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6024479"/>
        <w:docPartObj>
          <w:docPartGallery w:val="Cover Pages"/>
          <w:docPartUnique/>
        </w:docPartObj>
      </w:sdtPr>
      <w:sdtEndPr>
        <w:rPr>
          <w:rFonts w:ascii="Times New Roman" w:eastAsiaTheme="minorHAnsi" w:hAnsi="Times New Roman" w:cs="Times New Roman"/>
          <w:caps w:val="0"/>
          <w:sz w:val="24"/>
          <w:szCs w:val="24"/>
          <w:lang w:val="en-GB" w:eastAsia="zh-CN"/>
        </w:rPr>
      </w:sdtEndPr>
      <w:sdtContent>
        <w:tbl>
          <w:tblPr>
            <w:tblW w:w="5000" w:type="pct"/>
            <w:jc w:val="center"/>
            <w:tblLook w:val="04A0"/>
          </w:tblPr>
          <w:tblGrid>
            <w:gridCol w:w="9286"/>
          </w:tblGrid>
          <w:tr w:rsidR="00E221DF">
            <w:trPr>
              <w:trHeight w:val="2880"/>
              <w:jc w:val="center"/>
            </w:trPr>
            <w:sdt>
              <w:sdtPr>
                <w:rPr>
                  <w:rFonts w:asciiTheme="majorHAnsi" w:eastAsiaTheme="majorEastAsia" w:hAnsiTheme="majorHAnsi" w:cstheme="majorBidi"/>
                  <w:caps/>
                </w:rPr>
                <w:alias w:val="Company"/>
                <w:id w:val="15524243"/>
                <w:placeholder>
                  <w:docPart w:val="8988EB16C8AA4B9EA45A63D6DDD160E2"/>
                </w:placeholder>
                <w:dataBinding w:prefixMappings="xmlns:ns0='http://schemas.openxmlformats.org/officeDocument/2006/extended-properties'" w:xpath="/ns0:Properties[1]/ns0:Company[1]" w:storeItemID="{6668398D-A668-4E3E-A5EB-62B293D839F1}"/>
                <w:text/>
              </w:sdtPr>
              <w:sdtContent>
                <w:tc>
                  <w:tcPr>
                    <w:tcW w:w="5000" w:type="pct"/>
                  </w:tcPr>
                  <w:p w:rsidR="00E221DF" w:rsidRDefault="00E221DF">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nb-NO"/>
                      </w:rPr>
                      <w:t>NTNU mARINE TECHNOLOGY DEPARTMENT</w:t>
                    </w:r>
                  </w:p>
                </w:tc>
              </w:sdtContent>
            </w:sdt>
          </w:tr>
          <w:tr w:rsidR="00E221DF">
            <w:trPr>
              <w:trHeight w:val="1440"/>
              <w:jc w:val="center"/>
            </w:trPr>
            <w:sdt>
              <w:sdtPr>
                <w:rPr>
                  <w:rFonts w:ascii="Times New Roman" w:hAnsi="Times New Roman" w:cs="Times New Roman"/>
                  <w:sz w:val="52"/>
                  <w:szCs w:val="48"/>
                  <w:lang w:val="en-GB"/>
                </w:rPr>
                <w:alias w:val="Title"/>
                <w:id w:val="15524250"/>
                <w:placeholder>
                  <w:docPart w:val="93F5CFE72B75407F9D5A105BB754A2D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221DF" w:rsidRPr="00E221DF" w:rsidRDefault="00E221DF">
                    <w:pPr>
                      <w:pStyle w:val="NoSpacing"/>
                      <w:jc w:val="center"/>
                      <w:rPr>
                        <w:rFonts w:asciiTheme="majorHAnsi" w:eastAsiaTheme="majorEastAsia" w:hAnsiTheme="majorHAnsi" w:cstheme="majorBidi"/>
                        <w:sz w:val="52"/>
                        <w:szCs w:val="48"/>
                      </w:rPr>
                    </w:pPr>
                    <w:r w:rsidRPr="00E221DF">
                      <w:rPr>
                        <w:rFonts w:ascii="Times New Roman" w:hAnsi="Times New Roman" w:cs="Times New Roman"/>
                        <w:sz w:val="52"/>
                        <w:szCs w:val="48"/>
                        <w:lang w:val="en-GB"/>
                      </w:rPr>
                      <w:t>Role of human and organizational factors on the safety of Marine and offshore operations</w:t>
                    </w:r>
                  </w:p>
                </w:tc>
              </w:sdtContent>
            </w:sdt>
          </w:tr>
          <w:tr w:rsidR="00E221DF">
            <w:trPr>
              <w:trHeight w:val="720"/>
              <w:jc w:val="center"/>
            </w:trPr>
            <w:sdt>
              <w:sdtPr>
                <w:rPr>
                  <w:rFonts w:ascii="Times New Roman" w:hAnsi="Times New Roman" w:cs="Times New Roman"/>
                  <w:sz w:val="32"/>
                  <w:szCs w:val="32"/>
                  <w:lang w:val="en-GB" w:eastAsia="zh-CN"/>
                </w:rPr>
                <w:alias w:val="Subtitle"/>
                <w:id w:val="15524255"/>
                <w:placeholder>
                  <w:docPart w:val="0D06DDDCD20743F2823B78BD43644F5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221DF" w:rsidRDefault="00E221DF">
                    <w:pPr>
                      <w:pStyle w:val="NoSpacing"/>
                      <w:jc w:val="center"/>
                      <w:rPr>
                        <w:rFonts w:asciiTheme="majorHAnsi" w:eastAsiaTheme="majorEastAsia" w:hAnsiTheme="majorHAnsi" w:cstheme="majorBidi"/>
                        <w:sz w:val="44"/>
                        <w:szCs w:val="44"/>
                      </w:rPr>
                    </w:pPr>
                    <w:r w:rsidRPr="00E221DF">
                      <w:rPr>
                        <w:rFonts w:ascii="Times New Roman" w:hAnsi="Times New Roman" w:cs="Times New Roman"/>
                        <w:sz w:val="32"/>
                        <w:szCs w:val="32"/>
                        <w:lang w:val="en-GB" w:eastAsia="zh-CN"/>
                      </w:rPr>
                      <w:t>Course Work for PK 8201 Reliability of Safety-Critical Functions</w:t>
                    </w:r>
                  </w:p>
                </w:tc>
              </w:sdtContent>
            </w:sdt>
          </w:tr>
          <w:tr w:rsidR="00E221DF">
            <w:trPr>
              <w:trHeight w:val="360"/>
              <w:jc w:val="center"/>
            </w:trPr>
            <w:tc>
              <w:tcPr>
                <w:tcW w:w="5000" w:type="pct"/>
                <w:vAlign w:val="center"/>
              </w:tcPr>
              <w:p w:rsidR="00E221DF" w:rsidRDefault="00E221DF">
                <w:pPr>
                  <w:pStyle w:val="NoSpacing"/>
                  <w:jc w:val="center"/>
                </w:pPr>
              </w:p>
            </w:tc>
          </w:tr>
          <w:tr w:rsidR="00E221DF">
            <w:trPr>
              <w:trHeight w:val="360"/>
              <w:jc w:val="center"/>
            </w:trPr>
            <w:sdt>
              <w:sdtPr>
                <w:rPr>
                  <w:b/>
                  <w:bCs/>
                </w:rPr>
                <w:alias w:val="Author"/>
                <w:id w:val="15524260"/>
                <w:placeholder>
                  <w:docPart w:val="3FF7DFD5FD9E425A8BD6E9FABE6B580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221DF" w:rsidRDefault="00E221DF" w:rsidP="00E221DF">
                    <w:pPr>
                      <w:pStyle w:val="NoSpacing"/>
                      <w:jc w:val="center"/>
                      <w:rPr>
                        <w:b/>
                        <w:bCs/>
                      </w:rPr>
                    </w:pPr>
                    <w:r>
                      <w:rPr>
                        <w:b/>
                        <w:bCs/>
                        <w:lang w:val="nb-NO"/>
                      </w:rPr>
                      <w:t>GUNNU GIRI RAJA SEKHAR</w:t>
                    </w:r>
                  </w:p>
                </w:tc>
              </w:sdtContent>
            </w:sdt>
          </w:tr>
          <w:tr w:rsidR="00E221DF">
            <w:trPr>
              <w:trHeight w:val="360"/>
              <w:jc w:val="center"/>
            </w:trPr>
            <w:sdt>
              <w:sdtPr>
                <w:rPr>
                  <w:b/>
                  <w:bCs/>
                </w:rPr>
                <w:alias w:val="Date"/>
                <w:id w:val="516659546"/>
                <w:placeholder>
                  <w:docPart w:val="33A1399436BC4E79ADA8958851A7C47E"/>
                </w:placeholder>
                <w:dataBinding w:prefixMappings="xmlns:ns0='http://schemas.microsoft.com/office/2006/coverPageProps'" w:xpath="/ns0:CoverPageProperties[1]/ns0:PublishDate[1]" w:storeItemID="{55AF091B-3C7A-41E3-B477-F2FDAA23CFDA}"/>
                <w:date w:fullDate="2009-06-14T00:00:00Z">
                  <w:dateFormat w:val="M/d/yyyy"/>
                  <w:lid w:val="en-US"/>
                  <w:storeMappedDataAs w:val="dateTime"/>
                  <w:calendar w:val="gregorian"/>
                </w:date>
              </w:sdtPr>
              <w:sdtContent>
                <w:tc>
                  <w:tcPr>
                    <w:tcW w:w="5000" w:type="pct"/>
                    <w:vAlign w:val="center"/>
                  </w:tcPr>
                  <w:p w:rsidR="00E221DF" w:rsidRDefault="00E221DF">
                    <w:pPr>
                      <w:pStyle w:val="NoSpacing"/>
                      <w:jc w:val="center"/>
                      <w:rPr>
                        <w:b/>
                        <w:bCs/>
                      </w:rPr>
                    </w:pPr>
                    <w:r>
                      <w:rPr>
                        <w:b/>
                        <w:bCs/>
                      </w:rPr>
                      <w:t>6/14/2009</w:t>
                    </w:r>
                  </w:p>
                </w:tc>
              </w:sdtContent>
            </w:sdt>
          </w:tr>
        </w:tbl>
        <w:p w:rsidR="00E221DF" w:rsidRDefault="00E221DF"/>
        <w:p w:rsidR="00F513D0" w:rsidRPr="00F513D0" w:rsidRDefault="00F513D0" w:rsidP="00F513D0">
          <w:pPr>
            <w:pStyle w:val="Default"/>
            <w:jc w:val="both"/>
            <w:rPr>
              <w:b/>
              <w:lang w:val="en-US"/>
            </w:rPr>
          </w:pPr>
          <w:r>
            <w:rPr>
              <w:b/>
              <w:lang w:val="en-US"/>
            </w:rPr>
            <w:t xml:space="preserve">Is there any </w:t>
          </w:r>
          <w:r w:rsidRPr="00F513D0">
            <w:rPr>
              <w:b/>
              <w:lang w:val="en-US"/>
            </w:rPr>
            <w:t>impact</w:t>
          </w:r>
          <w:r>
            <w:rPr>
              <w:b/>
              <w:lang w:val="en-US"/>
            </w:rPr>
            <w:t xml:space="preserve"> of </w:t>
          </w:r>
          <w:r w:rsidRPr="00F513D0">
            <w:rPr>
              <w:b/>
              <w:lang w:val="en-US"/>
            </w:rPr>
            <w:t>human factors on the maritime domain?</w:t>
          </w:r>
        </w:p>
        <w:p w:rsidR="00F513D0" w:rsidRPr="00F513D0" w:rsidRDefault="00F513D0" w:rsidP="00F513D0">
          <w:pPr>
            <w:pStyle w:val="Default"/>
            <w:jc w:val="both"/>
            <w:rPr>
              <w:b/>
              <w:lang w:val="en-US"/>
            </w:rPr>
          </w:pPr>
          <w:r w:rsidRPr="00F513D0">
            <w:rPr>
              <w:b/>
              <w:lang w:val="en-US"/>
            </w:rPr>
            <w:t>If yes, how does it influence?</w:t>
          </w:r>
        </w:p>
        <w:p w:rsidR="00E221DF" w:rsidRDefault="00F513D0" w:rsidP="00F513D0">
          <w:pPr>
            <w:pStyle w:val="Default"/>
            <w:jc w:val="both"/>
            <w:rPr>
              <w:b/>
              <w:lang w:val="en-US"/>
            </w:rPr>
          </w:pPr>
          <w:r w:rsidRPr="00F513D0">
            <w:rPr>
              <w:b/>
              <w:lang w:val="en-US"/>
            </w:rPr>
            <w:t>Is that impact is considerable</w:t>
          </w:r>
          <w:r>
            <w:rPr>
              <w:b/>
              <w:lang w:val="en-US"/>
            </w:rPr>
            <w:t>?</w:t>
          </w:r>
        </w:p>
        <w:p w:rsidR="00F513D0" w:rsidRDefault="00F513D0" w:rsidP="00F513D0">
          <w:pPr>
            <w:pStyle w:val="Default"/>
            <w:jc w:val="both"/>
            <w:rPr>
              <w:b/>
              <w:lang w:val="en-US"/>
            </w:rPr>
          </w:pPr>
        </w:p>
        <w:p w:rsidR="00F513D0" w:rsidRDefault="00F513D0" w:rsidP="00F513D0">
          <w:pPr>
            <w:pStyle w:val="Default"/>
            <w:jc w:val="both"/>
            <w:rPr>
              <w:b/>
              <w:lang w:val="en-US"/>
            </w:rPr>
          </w:pPr>
        </w:p>
        <w:p w:rsidR="00F513D0" w:rsidRPr="00F513D0" w:rsidRDefault="00F513D0" w:rsidP="00F513D0">
          <w:pPr>
            <w:pStyle w:val="Default"/>
            <w:jc w:val="both"/>
            <w:rPr>
              <w:b/>
              <w:lang w:val="en-US"/>
            </w:rPr>
          </w:pPr>
        </w:p>
        <w:tbl>
          <w:tblPr>
            <w:tblpPr w:leftFromText="187" w:rightFromText="187" w:horzAnchor="margin" w:tblpXSpec="center" w:tblpYSpec="bottom"/>
            <w:tblW w:w="5000" w:type="pct"/>
            <w:tblLook w:val="04A0"/>
          </w:tblPr>
          <w:tblGrid>
            <w:gridCol w:w="9286"/>
          </w:tblGrid>
          <w:tr w:rsidR="00E221DF">
            <w:sdt>
              <w:sdtPr>
                <w:alias w:val="Abstract"/>
                <w:id w:val="8276291"/>
                <w:placeholder>
                  <w:docPart w:val="9B781979499A49EDB99104B306914865"/>
                </w:placeholder>
                <w:dataBinding w:prefixMappings="xmlns:ns0='http://schemas.microsoft.com/office/2006/coverPageProps'" w:xpath="/ns0:CoverPageProperties[1]/ns0:Abstract[1]" w:storeItemID="{55AF091B-3C7A-41E3-B477-F2FDAA23CFDA}"/>
                <w:text/>
              </w:sdtPr>
              <w:sdtContent>
                <w:tc>
                  <w:tcPr>
                    <w:tcW w:w="5000" w:type="pct"/>
                  </w:tcPr>
                  <w:p w:rsidR="00E221DF" w:rsidRDefault="00E221DF" w:rsidP="00E221DF">
                    <w:pPr>
                      <w:pStyle w:val="NoSpacing"/>
                    </w:pPr>
                    <w:r>
                      <w:t xml:space="preserve">The article is representing the level of understanding of Reliability of Safety –Critical Function. The main focus of this document is describing the human factors influence in the safety of marine systems in the recovery stage. </w:t>
                    </w:r>
                    <w:r w:rsidR="00F513D0">
                      <w:t xml:space="preserve"> In simple word answering above questions. </w:t>
                    </w:r>
                  </w:p>
                </w:tc>
              </w:sdtContent>
            </w:sdt>
          </w:tr>
        </w:tbl>
        <w:p w:rsidR="00E221DF" w:rsidRDefault="00C16816">
          <w:r>
            <w:rPr>
              <w:noProof/>
              <w:lang w:val="nb-NO" w:eastAsia="nb-NO"/>
            </w:rPr>
            <w:drawing>
              <wp:inline distT="0" distB="0" distL="0" distR="0">
                <wp:extent cx="6057900" cy="2066925"/>
                <wp:effectExtent l="1905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54562" cy="2065786"/>
                        </a:xfrm>
                        <a:prstGeom prst="rect">
                          <a:avLst/>
                        </a:prstGeom>
                        <a:noFill/>
                        <a:ln w="9525">
                          <a:noFill/>
                          <a:miter lim="800000"/>
                          <a:headEnd/>
                          <a:tailEnd/>
                        </a:ln>
                      </pic:spPr>
                    </pic:pic>
                  </a:graphicData>
                </a:graphic>
              </wp:inline>
            </w:drawing>
          </w:r>
        </w:p>
        <w:p w:rsidR="00C16816" w:rsidRDefault="00C16816">
          <w:r>
            <w:t xml:space="preserve">(Image of life boat: Picture adopted from </w:t>
          </w:r>
          <w:r w:rsidR="00F513D0" w:rsidRPr="00F513D0">
            <w:t>http://www.solarnavigator.net/images/</w:t>
          </w:r>
          <w:r w:rsidR="00F513D0">
            <w:t>)</w:t>
          </w:r>
        </w:p>
        <w:p w:rsidR="00E221DF" w:rsidRDefault="00E221DF">
          <w:pPr>
            <w:rPr>
              <w:rFonts w:ascii="Times New Roman" w:hAnsi="Times New Roman" w:cs="Times New Roman"/>
              <w:sz w:val="24"/>
              <w:szCs w:val="24"/>
              <w:lang w:val="en-GB" w:eastAsia="zh-CN"/>
            </w:rPr>
          </w:pPr>
          <w:r>
            <w:rPr>
              <w:rFonts w:ascii="Times New Roman" w:hAnsi="Times New Roman" w:cs="Times New Roman"/>
              <w:sz w:val="24"/>
              <w:szCs w:val="24"/>
              <w:lang w:val="en-GB" w:eastAsia="zh-CN"/>
            </w:rPr>
            <w:br w:type="page"/>
          </w:r>
        </w:p>
      </w:sdtContent>
    </w:sdt>
    <w:p w:rsidR="007E569B" w:rsidRPr="006C42BA" w:rsidRDefault="007E569B" w:rsidP="00023C7F">
      <w:pPr>
        <w:jc w:val="center"/>
        <w:rPr>
          <w:rFonts w:ascii="Times New Roman" w:hAnsi="Times New Roman" w:cs="Times New Roman"/>
          <w:b/>
          <w:sz w:val="28"/>
          <w:szCs w:val="28"/>
          <w:lang w:val="en-GB"/>
        </w:rPr>
      </w:pPr>
      <w:r w:rsidRPr="006C42BA">
        <w:rPr>
          <w:rFonts w:ascii="Times New Roman" w:hAnsi="Times New Roman" w:cs="Times New Roman"/>
          <w:b/>
          <w:sz w:val="28"/>
          <w:szCs w:val="28"/>
          <w:lang w:val="en-GB"/>
        </w:rPr>
        <w:lastRenderedPageBreak/>
        <w:t xml:space="preserve">Role of human and organizational factors on the safety of </w:t>
      </w:r>
      <w:r w:rsidR="00243E79" w:rsidRPr="006C42BA">
        <w:rPr>
          <w:rFonts w:ascii="Times New Roman" w:hAnsi="Times New Roman" w:cs="Times New Roman"/>
          <w:b/>
          <w:sz w:val="28"/>
          <w:szCs w:val="28"/>
          <w:lang w:val="en-GB"/>
        </w:rPr>
        <w:t>Marine and offshore operations</w:t>
      </w:r>
    </w:p>
    <w:p w:rsidR="00B72A53" w:rsidRPr="00584783" w:rsidRDefault="00B72A53" w:rsidP="00584783">
      <w:pPr>
        <w:spacing w:line="240" w:lineRule="auto"/>
        <w:jc w:val="both"/>
        <w:rPr>
          <w:rFonts w:ascii="Times New Roman" w:hAnsi="Times New Roman" w:cs="Times New Roman"/>
          <w:b/>
          <w:bCs/>
          <w:sz w:val="24"/>
          <w:szCs w:val="24"/>
          <w:lang w:eastAsia="nb-NO"/>
        </w:rPr>
      </w:pPr>
      <w:r w:rsidRPr="00584783">
        <w:rPr>
          <w:rFonts w:ascii="Times New Roman" w:hAnsi="Times New Roman" w:cs="Times New Roman"/>
          <w:b/>
          <w:bCs/>
          <w:sz w:val="24"/>
          <w:szCs w:val="24"/>
          <w:lang w:eastAsia="nb-NO"/>
        </w:rPr>
        <w:t>Abstract</w:t>
      </w:r>
    </w:p>
    <w:p w:rsidR="00BE517B" w:rsidRDefault="00B72A53" w:rsidP="004678B7">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The objective of this paper is to represent the </w:t>
      </w:r>
      <w:r w:rsidR="00100785" w:rsidRPr="00584783">
        <w:rPr>
          <w:rFonts w:ascii="Times New Roman" w:hAnsi="Times New Roman" w:cs="Times New Roman"/>
          <w:sz w:val="24"/>
          <w:szCs w:val="24"/>
        </w:rPr>
        <w:t xml:space="preserve">level of </w:t>
      </w:r>
      <w:r w:rsidRPr="00584783">
        <w:rPr>
          <w:rFonts w:ascii="Times New Roman" w:hAnsi="Times New Roman" w:cs="Times New Roman"/>
          <w:sz w:val="24"/>
          <w:szCs w:val="24"/>
        </w:rPr>
        <w:t xml:space="preserve">understanding </w:t>
      </w:r>
      <w:r w:rsidR="00100785" w:rsidRPr="00584783">
        <w:rPr>
          <w:rFonts w:ascii="Times New Roman" w:hAnsi="Times New Roman" w:cs="Times New Roman"/>
          <w:sz w:val="24"/>
          <w:szCs w:val="24"/>
        </w:rPr>
        <w:t>of</w:t>
      </w:r>
      <w:r w:rsidRPr="00584783">
        <w:rPr>
          <w:rFonts w:ascii="Times New Roman" w:hAnsi="Times New Roman" w:cs="Times New Roman"/>
          <w:sz w:val="24"/>
          <w:szCs w:val="24"/>
        </w:rPr>
        <w:t xml:space="preserve"> Reliability of safety critical functions in a short description. The main focus</w:t>
      </w:r>
      <w:r w:rsidR="00F670CC" w:rsidRPr="00584783">
        <w:rPr>
          <w:rFonts w:ascii="Times New Roman" w:hAnsi="Times New Roman" w:cs="Times New Roman"/>
          <w:sz w:val="24"/>
          <w:szCs w:val="24"/>
        </w:rPr>
        <w:t xml:space="preserve"> of this report is to represent the influence of human and organizational factors in the safety of marine operations</w:t>
      </w:r>
      <w:r w:rsidR="00327D05" w:rsidRPr="00584783">
        <w:rPr>
          <w:rFonts w:ascii="Times New Roman" w:hAnsi="Times New Roman" w:cs="Times New Roman"/>
          <w:sz w:val="24"/>
          <w:szCs w:val="24"/>
        </w:rPr>
        <w:t xml:space="preserve">. </w:t>
      </w:r>
      <w:r w:rsidR="007F1ED1">
        <w:rPr>
          <w:rFonts w:ascii="Times New Roman" w:hAnsi="Times New Roman" w:cs="Times New Roman"/>
          <w:sz w:val="24"/>
          <w:szCs w:val="24"/>
        </w:rPr>
        <w:t xml:space="preserve">Traditionally human factors in maritime domain can be studied through accidental/incidents analysis. On the other hand there is a drawback with traditional approach, sometimes it may not reveal the human factors that do not induce accidents/incidents earlier but in future it may govern to happen. </w:t>
      </w:r>
      <w:r w:rsidR="00085702">
        <w:rPr>
          <w:rFonts w:ascii="Times New Roman" w:hAnsi="Times New Roman" w:cs="Times New Roman"/>
          <w:sz w:val="24"/>
          <w:szCs w:val="24"/>
        </w:rPr>
        <w:t>Modern systems ha</w:t>
      </w:r>
      <w:r w:rsidR="007C6B4D">
        <w:rPr>
          <w:rFonts w:ascii="Times New Roman" w:hAnsi="Times New Roman" w:cs="Times New Roman"/>
          <w:sz w:val="24"/>
          <w:szCs w:val="24"/>
        </w:rPr>
        <w:t>ve</w:t>
      </w:r>
      <w:r w:rsidR="00085702">
        <w:rPr>
          <w:rFonts w:ascii="Times New Roman" w:hAnsi="Times New Roman" w:cs="Times New Roman"/>
          <w:sz w:val="24"/>
          <w:szCs w:val="24"/>
        </w:rPr>
        <w:t xml:space="preserve"> adopted intelligent technology in safety critical systems (like automatic fire detection, fire extenuation etc). Human and technology are jointly responsible for safety of the above systems. </w:t>
      </w:r>
      <w:r w:rsidR="00327D05" w:rsidRPr="00584783">
        <w:rPr>
          <w:rFonts w:ascii="Times New Roman" w:hAnsi="Times New Roman" w:cs="Times New Roman"/>
          <w:sz w:val="24"/>
          <w:szCs w:val="24"/>
        </w:rPr>
        <w:t>The safety level in the marine industry can be enhanced by improving the human performance</w:t>
      </w:r>
      <w:r w:rsidR="00085702">
        <w:rPr>
          <w:rFonts w:ascii="Times New Roman" w:hAnsi="Times New Roman" w:cs="Times New Roman"/>
          <w:sz w:val="24"/>
          <w:szCs w:val="24"/>
        </w:rPr>
        <w:t xml:space="preserve">. </w:t>
      </w:r>
      <w:r w:rsidR="00820BE0">
        <w:rPr>
          <w:rFonts w:ascii="Times New Roman" w:hAnsi="Times New Roman" w:cs="Times New Roman"/>
          <w:sz w:val="24"/>
          <w:szCs w:val="24"/>
        </w:rPr>
        <w:t>Our intention is to prevent</w:t>
      </w:r>
      <w:r w:rsidR="004678B7">
        <w:rPr>
          <w:rFonts w:ascii="Times New Roman" w:hAnsi="Times New Roman" w:cs="Times New Roman"/>
          <w:sz w:val="24"/>
          <w:szCs w:val="24"/>
        </w:rPr>
        <w:t xml:space="preserve"> or mitigate </w:t>
      </w:r>
      <w:r w:rsidR="00820BE0">
        <w:rPr>
          <w:rFonts w:ascii="Times New Roman" w:hAnsi="Times New Roman" w:cs="Times New Roman"/>
          <w:sz w:val="24"/>
          <w:szCs w:val="24"/>
        </w:rPr>
        <w:t xml:space="preserve">the accidental </w:t>
      </w:r>
      <w:r w:rsidR="004678B7">
        <w:rPr>
          <w:rFonts w:ascii="Times New Roman" w:hAnsi="Times New Roman" w:cs="Times New Roman"/>
          <w:sz w:val="24"/>
          <w:szCs w:val="24"/>
        </w:rPr>
        <w:t>consequence</w:t>
      </w:r>
      <w:r w:rsidR="00820BE0">
        <w:rPr>
          <w:rFonts w:ascii="Times New Roman" w:hAnsi="Times New Roman" w:cs="Times New Roman"/>
          <w:sz w:val="24"/>
          <w:szCs w:val="24"/>
        </w:rPr>
        <w:t xml:space="preserve">. It can be </w:t>
      </w:r>
      <w:r w:rsidR="004678B7">
        <w:rPr>
          <w:rFonts w:ascii="Times New Roman" w:hAnsi="Times New Roman" w:cs="Times New Roman"/>
          <w:sz w:val="24"/>
          <w:szCs w:val="24"/>
        </w:rPr>
        <w:t>achieved</w:t>
      </w:r>
      <w:r w:rsidR="00820BE0">
        <w:rPr>
          <w:rFonts w:ascii="Times New Roman" w:hAnsi="Times New Roman" w:cs="Times New Roman"/>
          <w:sz w:val="24"/>
          <w:szCs w:val="24"/>
        </w:rPr>
        <w:t xml:space="preserve"> through improving the performance of the human factors, organizational</w:t>
      </w:r>
      <w:r w:rsidR="007C6B4D">
        <w:rPr>
          <w:rFonts w:ascii="Times New Roman" w:hAnsi="Times New Roman" w:cs="Times New Roman"/>
          <w:sz w:val="24"/>
          <w:szCs w:val="24"/>
        </w:rPr>
        <w:t>,</w:t>
      </w:r>
      <w:r w:rsidR="00820BE0">
        <w:rPr>
          <w:rFonts w:ascii="Times New Roman" w:hAnsi="Times New Roman" w:cs="Times New Roman"/>
          <w:sz w:val="24"/>
          <w:szCs w:val="24"/>
        </w:rPr>
        <w:t xml:space="preserve"> improving the reliability of the components and/or increasing the reliability of safety instrumentation function or the combination of the above. </w:t>
      </w:r>
      <w:r w:rsidR="00A57436">
        <w:rPr>
          <w:rFonts w:ascii="Times New Roman" w:hAnsi="Times New Roman" w:cs="Times New Roman"/>
          <w:sz w:val="24"/>
          <w:szCs w:val="24"/>
        </w:rPr>
        <w:t xml:space="preserve">The focal point of this case study is </w:t>
      </w:r>
      <w:r w:rsidR="007C6B4D">
        <w:rPr>
          <w:rFonts w:ascii="Times New Roman" w:hAnsi="Times New Roman" w:cs="Times New Roman"/>
          <w:sz w:val="24"/>
          <w:szCs w:val="24"/>
        </w:rPr>
        <w:t xml:space="preserve">to discus about </w:t>
      </w:r>
      <w:r w:rsidR="00A57436">
        <w:rPr>
          <w:rFonts w:ascii="Times New Roman" w:hAnsi="Times New Roman" w:cs="Times New Roman"/>
          <w:sz w:val="24"/>
          <w:szCs w:val="24"/>
        </w:rPr>
        <w:t xml:space="preserve">the human performance on safety of ship operation; it </w:t>
      </w:r>
      <w:r w:rsidR="004678B7">
        <w:rPr>
          <w:rFonts w:ascii="Times New Roman" w:hAnsi="Times New Roman" w:cs="Times New Roman"/>
          <w:sz w:val="24"/>
          <w:szCs w:val="24"/>
        </w:rPr>
        <w:t>addresses</w:t>
      </w:r>
      <w:r w:rsidR="00A57436">
        <w:rPr>
          <w:rFonts w:ascii="Times New Roman" w:hAnsi="Times New Roman" w:cs="Times New Roman"/>
          <w:sz w:val="24"/>
          <w:szCs w:val="24"/>
        </w:rPr>
        <w:t xml:space="preserve"> both an individual level and organizational level. </w:t>
      </w:r>
      <w:r w:rsidR="004678B7">
        <w:rPr>
          <w:rFonts w:ascii="Times New Roman" w:hAnsi="Times New Roman" w:cs="Times New Roman"/>
          <w:sz w:val="24"/>
          <w:szCs w:val="24"/>
        </w:rPr>
        <w:t>To illustrate these points, I considered emergency escape of cruise ship due to fire.</w:t>
      </w:r>
      <w:r w:rsidR="005067C4">
        <w:rPr>
          <w:rFonts w:ascii="Times New Roman" w:hAnsi="Times New Roman" w:cs="Times New Roman"/>
          <w:sz w:val="24"/>
          <w:szCs w:val="24"/>
        </w:rPr>
        <w:t xml:space="preserve"> </w:t>
      </w:r>
      <w:r w:rsidR="007C6B4D">
        <w:rPr>
          <w:rFonts w:ascii="Times New Roman" w:hAnsi="Times New Roman" w:cs="Times New Roman"/>
          <w:sz w:val="24"/>
          <w:szCs w:val="24"/>
        </w:rPr>
        <w:t xml:space="preserve">How the human error can be minimized by implementing suitable design and regulation are explained briefly. What precautions can be taken by the organization to minimize the errors are not covered in this report. </w:t>
      </w:r>
    </w:p>
    <w:p w:rsidR="007C6B4D" w:rsidRDefault="007C6B4D" w:rsidP="004678B7">
      <w:pPr>
        <w:autoSpaceDE w:val="0"/>
        <w:autoSpaceDN w:val="0"/>
        <w:adjustRightInd w:val="0"/>
        <w:spacing w:after="0" w:line="240" w:lineRule="auto"/>
        <w:jc w:val="both"/>
        <w:rPr>
          <w:rFonts w:ascii="Times New Roman" w:hAnsi="Times New Roman" w:cs="Times New Roman"/>
          <w:sz w:val="24"/>
          <w:szCs w:val="24"/>
        </w:rPr>
      </w:pPr>
    </w:p>
    <w:p w:rsidR="00327D05" w:rsidRPr="00584783" w:rsidRDefault="00BE517B" w:rsidP="00584783">
      <w:pPr>
        <w:autoSpaceDE w:val="0"/>
        <w:autoSpaceDN w:val="0"/>
        <w:adjustRightInd w:val="0"/>
        <w:spacing w:after="0" w:line="240" w:lineRule="auto"/>
        <w:jc w:val="both"/>
        <w:rPr>
          <w:rFonts w:ascii="Times New Roman" w:hAnsi="Times New Roman" w:cs="Times New Roman"/>
          <w:sz w:val="24"/>
          <w:szCs w:val="24"/>
        </w:rPr>
      </w:pPr>
      <w:r w:rsidRPr="00E221DF">
        <w:rPr>
          <w:rFonts w:ascii="Times New Roman" w:hAnsi="Times New Roman" w:cs="Times New Roman"/>
          <w:b/>
          <w:sz w:val="24"/>
          <w:szCs w:val="24"/>
        </w:rPr>
        <w:t>Key words:</w:t>
      </w:r>
      <w:r>
        <w:rPr>
          <w:rFonts w:ascii="Times New Roman" w:hAnsi="Times New Roman" w:cs="Times New Roman"/>
          <w:sz w:val="24"/>
          <w:szCs w:val="24"/>
        </w:rPr>
        <w:t xml:space="preserve"> Human factors, Maritime domain, </w:t>
      </w:r>
      <w:r w:rsidR="00F35741">
        <w:rPr>
          <w:rFonts w:ascii="Times New Roman" w:hAnsi="Times New Roman" w:cs="Times New Roman"/>
          <w:sz w:val="24"/>
          <w:szCs w:val="24"/>
        </w:rPr>
        <w:t>Safety, Organizational factors, Emergency escape, Fire</w:t>
      </w:r>
    </w:p>
    <w:p w:rsidR="00F13C25" w:rsidRDefault="00F13C25" w:rsidP="00950598">
      <w:pPr>
        <w:autoSpaceDE w:val="0"/>
        <w:autoSpaceDN w:val="0"/>
        <w:adjustRightInd w:val="0"/>
        <w:spacing w:after="0" w:line="240" w:lineRule="auto"/>
        <w:jc w:val="both"/>
        <w:rPr>
          <w:rFonts w:ascii="Times New Roman" w:hAnsi="Times New Roman" w:cs="Times New Roman"/>
          <w:b/>
          <w:sz w:val="24"/>
          <w:szCs w:val="24"/>
        </w:rPr>
      </w:pPr>
    </w:p>
    <w:p w:rsidR="006F2826" w:rsidRPr="00584783" w:rsidRDefault="0015047E" w:rsidP="00584783">
      <w:pPr>
        <w:jc w:val="both"/>
        <w:rPr>
          <w:rFonts w:ascii="Times New Roman" w:hAnsi="Times New Roman" w:cs="Times New Roman"/>
          <w:b/>
          <w:sz w:val="24"/>
          <w:szCs w:val="24"/>
        </w:rPr>
      </w:pPr>
      <w:r w:rsidRPr="00584783">
        <w:rPr>
          <w:rFonts w:ascii="Times New Roman" w:hAnsi="Times New Roman" w:cs="Times New Roman"/>
          <w:b/>
          <w:sz w:val="24"/>
          <w:szCs w:val="24"/>
        </w:rPr>
        <w:t>Introduction:</w:t>
      </w:r>
    </w:p>
    <w:p w:rsidR="00571030" w:rsidRPr="00584783" w:rsidRDefault="00571030" w:rsidP="00584783">
      <w:pPr>
        <w:autoSpaceDE w:val="0"/>
        <w:autoSpaceDN w:val="0"/>
        <w:adjustRightInd w:val="0"/>
        <w:spacing w:after="0" w:line="480" w:lineRule="auto"/>
        <w:jc w:val="both"/>
        <w:rPr>
          <w:rFonts w:ascii="Times New Roman" w:hAnsi="Times New Roman" w:cs="Times New Roman"/>
          <w:b/>
          <w:sz w:val="24"/>
          <w:szCs w:val="24"/>
        </w:rPr>
      </w:pPr>
      <w:r w:rsidRPr="00584783">
        <w:rPr>
          <w:rFonts w:ascii="Times New Roman" w:hAnsi="Times New Roman" w:cs="Times New Roman"/>
          <w:b/>
          <w:sz w:val="24"/>
          <w:szCs w:val="24"/>
        </w:rPr>
        <w:t>System Reliability:</w:t>
      </w:r>
    </w:p>
    <w:p w:rsidR="00571030" w:rsidRPr="00584783" w:rsidRDefault="00571030" w:rsidP="00584783">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System reliability has taken considerable steps to reach the present stage. The progress of System reliability can be considered in three stages. At initial stage engineers, mathematicians and reliability analysts are widely concerned about the technical errors on the system failure. </w:t>
      </w:r>
      <w:r w:rsidR="00436D79" w:rsidRPr="00584783">
        <w:rPr>
          <w:rFonts w:ascii="Times New Roman" w:hAnsi="Times New Roman" w:cs="Times New Roman"/>
          <w:sz w:val="24"/>
          <w:szCs w:val="24"/>
        </w:rPr>
        <w:t>T</w:t>
      </w:r>
      <w:r w:rsidRPr="00584783">
        <w:rPr>
          <w:rFonts w:ascii="Times New Roman" w:hAnsi="Times New Roman" w:cs="Times New Roman"/>
          <w:sz w:val="24"/>
          <w:szCs w:val="24"/>
        </w:rPr>
        <w:t xml:space="preserve">he accidental investigation </w:t>
      </w:r>
      <w:r w:rsidR="00436D79" w:rsidRPr="00584783">
        <w:rPr>
          <w:rFonts w:ascii="Times New Roman" w:hAnsi="Times New Roman" w:cs="Times New Roman"/>
          <w:sz w:val="24"/>
          <w:szCs w:val="24"/>
        </w:rPr>
        <w:t xml:space="preserve">at this stage </w:t>
      </w:r>
      <w:r w:rsidRPr="00584783">
        <w:rPr>
          <w:rFonts w:ascii="Times New Roman" w:hAnsi="Times New Roman" w:cs="Times New Roman"/>
          <w:sz w:val="24"/>
          <w:szCs w:val="24"/>
        </w:rPr>
        <w:t xml:space="preserve">is carried out by the group of </w:t>
      </w:r>
      <w:r w:rsidR="00436D79" w:rsidRPr="00584783">
        <w:rPr>
          <w:rFonts w:ascii="Times New Roman" w:hAnsi="Times New Roman" w:cs="Times New Roman"/>
          <w:sz w:val="24"/>
          <w:szCs w:val="24"/>
        </w:rPr>
        <w:t>engineers</w:t>
      </w:r>
      <w:r w:rsidRPr="00584783">
        <w:rPr>
          <w:rFonts w:ascii="Times New Roman" w:hAnsi="Times New Roman" w:cs="Times New Roman"/>
          <w:sz w:val="24"/>
          <w:szCs w:val="24"/>
        </w:rPr>
        <w:t xml:space="preserve"> or </w:t>
      </w:r>
      <w:r w:rsidR="00436D79" w:rsidRPr="00584783">
        <w:rPr>
          <w:rFonts w:ascii="Times New Roman" w:hAnsi="Times New Roman" w:cs="Times New Roman"/>
          <w:sz w:val="24"/>
          <w:szCs w:val="24"/>
        </w:rPr>
        <w:t>experts</w:t>
      </w:r>
      <w:r w:rsidRPr="00584783">
        <w:rPr>
          <w:rFonts w:ascii="Times New Roman" w:hAnsi="Times New Roman" w:cs="Times New Roman"/>
          <w:sz w:val="24"/>
          <w:szCs w:val="24"/>
        </w:rPr>
        <w:t xml:space="preserve"> </w:t>
      </w:r>
      <w:r w:rsidR="00436D79" w:rsidRPr="00584783">
        <w:rPr>
          <w:rFonts w:ascii="Times New Roman" w:hAnsi="Times New Roman" w:cs="Times New Roman"/>
          <w:sz w:val="24"/>
          <w:szCs w:val="24"/>
        </w:rPr>
        <w:t>from</w:t>
      </w:r>
      <w:r w:rsidRPr="00584783">
        <w:rPr>
          <w:rFonts w:ascii="Times New Roman" w:hAnsi="Times New Roman" w:cs="Times New Roman"/>
          <w:sz w:val="24"/>
          <w:szCs w:val="24"/>
        </w:rPr>
        <w:t xml:space="preserve"> different fields (Offshore engineers, Naval architects, Mechanical, Material, computers etc). These experts will identify the catalog of the failures (what are the component has failed) and the root cause behind the failures (why the components has failed). As result the data gathered in the investigation can be used to upgrade the design in component level and the system level. </w:t>
      </w:r>
    </w:p>
    <w:p w:rsidR="00571030" w:rsidRPr="00584783" w:rsidRDefault="00571030" w:rsidP="00584783">
      <w:pPr>
        <w:pStyle w:val="Default"/>
        <w:jc w:val="both"/>
        <w:rPr>
          <w:lang w:val="en-US"/>
        </w:rPr>
      </w:pPr>
    </w:p>
    <w:p w:rsidR="00436D79" w:rsidRDefault="00571030" w:rsidP="00584783">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Latter in the second stage  the</w:t>
      </w:r>
      <w:r w:rsidR="00436D79" w:rsidRPr="00584783">
        <w:rPr>
          <w:rFonts w:ascii="Times New Roman" w:hAnsi="Times New Roman" w:cs="Times New Roman"/>
          <w:sz w:val="24"/>
          <w:szCs w:val="24"/>
        </w:rPr>
        <w:t xml:space="preserve"> </w:t>
      </w:r>
      <w:r w:rsidRPr="00584783">
        <w:rPr>
          <w:rFonts w:ascii="Times New Roman" w:hAnsi="Times New Roman" w:cs="Times New Roman"/>
          <w:sz w:val="24"/>
          <w:szCs w:val="24"/>
        </w:rPr>
        <w:t>accidental instants</w:t>
      </w:r>
      <w:r w:rsidR="00436D79" w:rsidRPr="00584783">
        <w:rPr>
          <w:rFonts w:ascii="Times New Roman" w:hAnsi="Times New Roman" w:cs="Times New Roman"/>
          <w:sz w:val="24"/>
          <w:szCs w:val="24"/>
        </w:rPr>
        <w:t xml:space="preserve"> in the nuclear industry </w:t>
      </w:r>
      <w:r w:rsidRPr="00584783">
        <w:rPr>
          <w:rFonts w:ascii="Times New Roman" w:hAnsi="Times New Roman" w:cs="Times New Roman"/>
          <w:sz w:val="24"/>
          <w:szCs w:val="24"/>
        </w:rPr>
        <w:t xml:space="preserve">like Flixborough (1974), Seveso (1976), Three Mile Island (1979), Bhopal (1984), Chernobyl (1986) incidents are increased the awareness of the human errors and human reliability in the system failures. </w:t>
      </w:r>
      <w:r w:rsidR="003D0C61">
        <w:rPr>
          <w:rFonts w:ascii="Times New Roman" w:hAnsi="Times New Roman" w:cs="Times New Roman"/>
          <w:sz w:val="24"/>
          <w:szCs w:val="24"/>
        </w:rPr>
        <w:t>It is identified that e</w:t>
      </w:r>
      <w:r w:rsidRPr="00584783">
        <w:rPr>
          <w:rFonts w:ascii="Times New Roman" w:hAnsi="Times New Roman" w:cs="Times New Roman"/>
          <w:sz w:val="24"/>
          <w:szCs w:val="24"/>
        </w:rPr>
        <w:t xml:space="preserve">ach of the above incidents </w:t>
      </w:r>
      <w:r w:rsidR="003D0C61">
        <w:rPr>
          <w:rFonts w:ascii="Times New Roman" w:hAnsi="Times New Roman" w:cs="Times New Roman"/>
          <w:sz w:val="24"/>
          <w:szCs w:val="24"/>
        </w:rPr>
        <w:t>are happened due to</w:t>
      </w:r>
      <w:r w:rsidRPr="00584783">
        <w:rPr>
          <w:rFonts w:ascii="Times New Roman" w:hAnsi="Times New Roman" w:cs="Times New Roman"/>
          <w:sz w:val="24"/>
          <w:szCs w:val="24"/>
        </w:rPr>
        <w:t xml:space="preserve"> different types of human errors and failings; some of them were not generally recognized prior to the incident. </w:t>
      </w:r>
      <w:r w:rsidR="00DA721E">
        <w:rPr>
          <w:rFonts w:ascii="Times New Roman" w:hAnsi="Times New Roman" w:cs="Times New Roman"/>
          <w:sz w:val="24"/>
          <w:szCs w:val="24"/>
        </w:rPr>
        <w:t>These incidents have</w:t>
      </w:r>
      <w:r w:rsidR="003D0C61">
        <w:rPr>
          <w:rFonts w:ascii="Times New Roman" w:hAnsi="Times New Roman" w:cs="Times New Roman"/>
          <w:sz w:val="24"/>
          <w:szCs w:val="24"/>
        </w:rPr>
        <w:t xml:space="preserve"> alarmed the analysts to incorporate the human errors and the actions in the </w:t>
      </w:r>
      <w:r w:rsidR="003D0C61" w:rsidRPr="00584783">
        <w:rPr>
          <w:rFonts w:ascii="Times New Roman" w:hAnsi="Times New Roman" w:cs="Times New Roman"/>
          <w:sz w:val="24"/>
          <w:szCs w:val="24"/>
        </w:rPr>
        <w:t>Probabilistic Safety Assessment (PSA)</w:t>
      </w:r>
      <w:r w:rsidR="003D0C61">
        <w:rPr>
          <w:rFonts w:ascii="Times New Roman" w:hAnsi="Times New Roman" w:cs="Times New Roman"/>
          <w:sz w:val="24"/>
          <w:szCs w:val="24"/>
        </w:rPr>
        <w:t>. Even</w:t>
      </w:r>
      <w:r w:rsidR="003D0C61" w:rsidRPr="00584783">
        <w:rPr>
          <w:rFonts w:ascii="Times New Roman" w:hAnsi="Times New Roman" w:cs="Times New Roman"/>
          <w:sz w:val="24"/>
          <w:szCs w:val="24"/>
        </w:rPr>
        <w:t xml:space="preserve"> though</w:t>
      </w:r>
      <w:r w:rsidRPr="00584783">
        <w:rPr>
          <w:rFonts w:ascii="Times New Roman" w:hAnsi="Times New Roman" w:cs="Times New Roman"/>
          <w:sz w:val="24"/>
          <w:szCs w:val="24"/>
        </w:rPr>
        <w:t xml:space="preserve"> the above incidents are related to nuclear industry the same philosophy can be extended to marine industry. </w:t>
      </w:r>
      <w:r w:rsidR="00436D79" w:rsidRPr="00584783">
        <w:rPr>
          <w:rFonts w:ascii="Times New Roman" w:hAnsi="Times New Roman" w:cs="Times New Roman"/>
          <w:sz w:val="24"/>
          <w:szCs w:val="24"/>
        </w:rPr>
        <w:t xml:space="preserve">This </w:t>
      </w:r>
      <w:r w:rsidR="003D0C61" w:rsidRPr="00584783">
        <w:rPr>
          <w:rFonts w:ascii="Times New Roman" w:hAnsi="Times New Roman" w:cs="Times New Roman"/>
          <w:sz w:val="24"/>
          <w:szCs w:val="24"/>
        </w:rPr>
        <w:t>stage</w:t>
      </w:r>
      <w:r w:rsidR="00436D79" w:rsidRPr="00584783">
        <w:rPr>
          <w:rFonts w:ascii="Times New Roman" w:hAnsi="Times New Roman" w:cs="Times New Roman"/>
          <w:sz w:val="24"/>
          <w:szCs w:val="24"/>
        </w:rPr>
        <w:t xml:space="preserve"> the human performance investigation is carried out in addition to the technical investigation. More often the human performance investigation is carried out by single </w:t>
      </w:r>
      <w:r w:rsidR="003D0C61">
        <w:rPr>
          <w:rFonts w:ascii="Times New Roman" w:hAnsi="Times New Roman" w:cs="Times New Roman"/>
          <w:sz w:val="24"/>
          <w:szCs w:val="24"/>
        </w:rPr>
        <w:t>(</w:t>
      </w:r>
      <w:r w:rsidR="00436D79" w:rsidRPr="00584783">
        <w:rPr>
          <w:rFonts w:ascii="Times New Roman" w:hAnsi="Times New Roman" w:cs="Times New Roman"/>
          <w:sz w:val="24"/>
          <w:szCs w:val="24"/>
        </w:rPr>
        <w:t>individual</w:t>
      </w:r>
      <w:r w:rsidR="003D0C61">
        <w:rPr>
          <w:rFonts w:ascii="Times New Roman" w:hAnsi="Times New Roman" w:cs="Times New Roman"/>
          <w:sz w:val="24"/>
          <w:szCs w:val="24"/>
        </w:rPr>
        <w:t>) person,</w:t>
      </w:r>
      <w:r w:rsidR="00436D79" w:rsidRPr="00584783">
        <w:rPr>
          <w:rFonts w:ascii="Times New Roman" w:hAnsi="Times New Roman" w:cs="Times New Roman"/>
          <w:sz w:val="24"/>
          <w:szCs w:val="24"/>
        </w:rPr>
        <w:t xml:space="preserve"> </w:t>
      </w:r>
      <w:r w:rsidR="00436D79" w:rsidRPr="00584783">
        <w:rPr>
          <w:rFonts w:ascii="Times New Roman" w:hAnsi="Times New Roman" w:cs="Times New Roman"/>
          <w:sz w:val="24"/>
          <w:szCs w:val="24"/>
        </w:rPr>
        <w:lastRenderedPageBreak/>
        <w:t xml:space="preserve">who may be or may not be trained in the human factors. </w:t>
      </w:r>
      <w:r w:rsidR="00436D79" w:rsidRPr="00B824E2">
        <w:rPr>
          <w:rFonts w:ascii="Times New Roman" w:hAnsi="Times New Roman" w:cs="Times New Roman"/>
          <w:sz w:val="24"/>
          <w:szCs w:val="24"/>
        </w:rPr>
        <w:t xml:space="preserve">The </w:t>
      </w:r>
      <w:r w:rsidR="003D0C61" w:rsidRPr="00B824E2">
        <w:rPr>
          <w:rFonts w:ascii="Times New Roman" w:hAnsi="Times New Roman" w:cs="Times New Roman"/>
          <w:sz w:val="24"/>
          <w:szCs w:val="24"/>
        </w:rPr>
        <w:t>intervention</w:t>
      </w:r>
      <w:r w:rsidR="00436D79" w:rsidRPr="00B824E2">
        <w:rPr>
          <w:rFonts w:ascii="Times New Roman" w:hAnsi="Times New Roman" w:cs="Times New Roman"/>
          <w:sz w:val="24"/>
          <w:szCs w:val="24"/>
        </w:rPr>
        <w:t xml:space="preserve"> aimed on human factors are typically derived by well-meaning, “expert” opinion or group discussions about many “believe” are the major safety issues.</w:t>
      </w:r>
      <w:r w:rsidR="00436D79" w:rsidRPr="00584783">
        <w:rPr>
          <w:rFonts w:ascii="Times New Roman" w:hAnsi="Times New Roman" w:cs="Times New Roman"/>
          <w:sz w:val="24"/>
          <w:szCs w:val="24"/>
        </w:rPr>
        <w:t xml:space="preserve">  </w:t>
      </w:r>
      <w:r w:rsidR="00FA26C6" w:rsidRPr="00584783">
        <w:rPr>
          <w:rFonts w:ascii="Times New Roman" w:hAnsi="Times New Roman" w:cs="Times New Roman"/>
          <w:sz w:val="24"/>
          <w:szCs w:val="24"/>
        </w:rPr>
        <w:t>It appears to be that</w:t>
      </w:r>
      <w:r w:rsidR="00436D79" w:rsidRPr="00584783">
        <w:rPr>
          <w:rFonts w:ascii="Times New Roman" w:hAnsi="Times New Roman" w:cs="Times New Roman"/>
          <w:sz w:val="24"/>
          <w:szCs w:val="24"/>
        </w:rPr>
        <w:t xml:space="preserve"> the </w:t>
      </w:r>
      <w:r w:rsidR="00FA26C6" w:rsidRPr="00584783">
        <w:rPr>
          <w:rFonts w:ascii="Times New Roman" w:hAnsi="Times New Roman" w:cs="Times New Roman"/>
          <w:sz w:val="24"/>
          <w:szCs w:val="24"/>
        </w:rPr>
        <w:t xml:space="preserve">safety due to the human factors is prone to the </w:t>
      </w:r>
      <w:r w:rsidR="00436D79" w:rsidRPr="00584783">
        <w:rPr>
          <w:rFonts w:ascii="Times New Roman" w:hAnsi="Times New Roman" w:cs="Times New Roman"/>
          <w:sz w:val="24"/>
          <w:szCs w:val="24"/>
        </w:rPr>
        <w:t xml:space="preserve">expert judgments instead </w:t>
      </w:r>
      <w:r w:rsidR="00FA26C6" w:rsidRPr="00584783">
        <w:rPr>
          <w:rFonts w:ascii="Times New Roman" w:hAnsi="Times New Roman" w:cs="Times New Roman"/>
          <w:sz w:val="24"/>
          <w:szCs w:val="24"/>
        </w:rPr>
        <w:t xml:space="preserve">of data driven; </w:t>
      </w:r>
      <w:r w:rsidR="00436D79" w:rsidRPr="00584783">
        <w:rPr>
          <w:rFonts w:ascii="Times New Roman" w:hAnsi="Times New Roman" w:cs="Times New Roman"/>
          <w:sz w:val="24"/>
          <w:szCs w:val="24"/>
        </w:rPr>
        <w:t>apparently the safety strategies are marginally effective for reducing the occurrence and consequence of the human error</w:t>
      </w:r>
      <w:r w:rsidR="00452A12">
        <w:rPr>
          <w:rFonts w:ascii="Times New Roman" w:hAnsi="Times New Roman" w:cs="Times New Roman"/>
          <w:sz w:val="24"/>
          <w:szCs w:val="24"/>
        </w:rPr>
        <w:t>. The levels of human performance and errors are addressed in section 3.</w:t>
      </w:r>
    </w:p>
    <w:p w:rsidR="00452A12" w:rsidRDefault="00452A12" w:rsidP="00584783">
      <w:pPr>
        <w:autoSpaceDE w:val="0"/>
        <w:autoSpaceDN w:val="0"/>
        <w:adjustRightInd w:val="0"/>
        <w:spacing w:after="0" w:line="240" w:lineRule="auto"/>
        <w:jc w:val="both"/>
        <w:rPr>
          <w:rFonts w:ascii="Times New Roman" w:hAnsi="Times New Roman" w:cs="Times New Roman"/>
          <w:sz w:val="24"/>
          <w:szCs w:val="24"/>
        </w:rPr>
      </w:pPr>
    </w:p>
    <w:p w:rsidR="00452A12" w:rsidRDefault="00452A12" w:rsidP="00452A12">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As stated earlier until 1980 both the public</w:t>
      </w:r>
      <w:r>
        <w:rPr>
          <w:rFonts w:ascii="Times New Roman" w:hAnsi="Times New Roman" w:cs="Times New Roman"/>
          <w:sz w:val="24"/>
          <w:szCs w:val="24"/>
        </w:rPr>
        <w:t>, organization</w:t>
      </w:r>
      <w:r w:rsidRPr="00584783">
        <w:rPr>
          <w:rFonts w:ascii="Times New Roman" w:hAnsi="Times New Roman" w:cs="Times New Roman"/>
          <w:sz w:val="24"/>
          <w:szCs w:val="24"/>
        </w:rPr>
        <w:t xml:space="preserve"> and the </w:t>
      </w:r>
      <w:r>
        <w:rPr>
          <w:rFonts w:ascii="Times New Roman" w:hAnsi="Times New Roman" w:cs="Times New Roman"/>
          <w:sz w:val="24"/>
          <w:szCs w:val="24"/>
        </w:rPr>
        <w:t>accidental investigator</w:t>
      </w:r>
      <w:r w:rsidRPr="00584783">
        <w:rPr>
          <w:rFonts w:ascii="Times New Roman" w:hAnsi="Times New Roman" w:cs="Times New Roman"/>
          <w:sz w:val="24"/>
          <w:szCs w:val="24"/>
        </w:rPr>
        <w:t xml:space="preserve"> focus is mainly on individual level in order to punish the person who commits an error. I</w:t>
      </w:r>
      <w:r>
        <w:rPr>
          <w:rFonts w:ascii="Times New Roman" w:hAnsi="Times New Roman" w:cs="Times New Roman"/>
          <w:sz w:val="24"/>
          <w:szCs w:val="24"/>
        </w:rPr>
        <w:t xml:space="preserve">n response the core points of the research topics are </w:t>
      </w:r>
      <w:r w:rsidRPr="00584783">
        <w:rPr>
          <w:rFonts w:ascii="Times New Roman" w:hAnsi="Times New Roman" w:cs="Times New Roman"/>
          <w:sz w:val="24"/>
          <w:szCs w:val="24"/>
        </w:rPr>
        <w:t>the cognitive, perceptual and physiological demands that new generation of automated systems placed upon their operators. Unfortunately this approach is not adequate enough address the system failure that can lead the accidents like Challenger (1986), Piper Alpha (1988), Hillsborough Stadium (1989), Narita (1994) and consequence of sea empress disaster in Milford Haven in 1988. In order to address the reason behind the above accident the analyst focus is moved towards the managerial and organizational level instead of only</w:t>
      </w:r>
      <w:r w:rsidR="003D1670">
        <w:rPr>
          <w:rFonts w:ascii="Times New Roman" w:hAnsi="Times New Roman" w:cs="Times New Roman"/>
          <w:sz w:val="24"/>
          <w:szCs w:val="24"/>
        </w:rPr>
        <w:t xml:space="preserve"> lower level like human performance </w:t>
      </w:r>
      <w:r w:rsidRPr="00584783">
        <w:rPr>
          <w:rFonts w:ascii="Times New Roman" w:hAnsi="Times New Roman" w:cs="Times New Roman"/>
          <w:sz w:val="24"/>
          <w:szCs w:val="24"/>
        </w:rPr>
        <w:t>(Figure</w:t>
      </w:r>
      <w:r w:rsidR="00195D66">
        <w:rPr>
          <w:rFonts w:ascii="Times New Roman" w:hAnsi="Times New Roman" w:cs="Times New Roman"/>
          <w:sz w:val="24"/>
          <w:szCs w:val="24"/>
        </w:rPr>
        <w:t xml:space="preserve"> 1</w:t>
      </w:r>
      <w:r w:rsidR="00195D66" w:rsidRPr="00584783">
        <w:rPr>
          <w:rFonts w:ascii="Times New Roman" w:hAnsi="Times New Roman" w:cs="Times New Roman"/>
          <w:sz w:val="24"/>
          <w:szCs w:val="24"/>
        </w:rPr>
        <w:t xml:space="preserve">). </w:t>
      </w:r>
    </w:p>
    <w:p w:rsidR="00195D66" w:rsidRPr="00584783" w:rsidRDefault="00195D66" w:rsidP="00452A12">
      <w:pPr>
        <w:autoSpaceDE w:val="0"/>
        <w:autoSpaceDN w:val="0"/>
        <w:adjustRightInd w:val="0"/>
        <w:spacing w:after="0" w:line="240" w:lineRule="auto"/>
        <w:jc w:val="both"/>
        <w:rPr>
          <w:rFonts w:ascii="Times New Roman" w:hAnsi="Times New Roman" w:cs="Times New Roman"/>
          <w:sz w:val="24"/>
          <w:szCs w:val="24"/>
        </w:rPr>
      </w:pPr>
    </w:p>
    <w:p w:rsidR="003D1670" w:rsidRPr="00584783" w:rsidRDefault="003D1670" w:rsidP="003D1670">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noProof/>
          <w:sz w:val="24"/>
          <w:szCs w:val="24"/>
          <w:lang w:val="nb-NO" w:eastAsia="nb-NO"/>
        </w:rPr>
        <w:drawing>
          <wp:inline distT="0" distB="0" distL="0" distR="0">
            <wp:extent cx="4381500" cy="3007881"/>
            <wp:effectExtent l="19050" t="0" r="0" b="0"/>
            <wp:docPr id="13" name="Picture 3"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2"/>
                    <pic:cNvPicPr>
                      <a:picLocks noChangeAspect="1" noChangeArrowheads="1"/>
                    </pic:cNvPicPr>
                  </pic:nvPicPr>
                  <pic:blipFill>
                    <a:blip r:embed="rId10" cstate="print"/>
                    <a:srcRect/>
                    <a:stretch>
                      <a:fillRect/>
                    </a:stretch>
                  </pic:blipFill>
                  <pic:spPr bwMode="auto">
                    <a:xfrm>
                      <a:off x="0" y="0"/>
                      <a:ext cx="4384441" cy="3009900"/>
                    </a:xfrm>
                    <a:prstGeom prst="rect">
                      <a:avLst/>
                    </a:prstGeom>
                    <a:noFill/>
                    <a:ln w="9525">
                      <a:noFill/>
                      <a:miter lim="800000"/>
                      <a:headEnd/>
                      <a:tailEnd/>
                    </a:ln>
                  </pic:spPr>
                </pic:pic>
              </a:graphicData>
            </a:graphic>
          </wp:inline>
        </w:drawing>
      </w:r>
    </w:p>
    <w:p w:rsidR="00034E5C" w:rsidRDefault="003D1670" w:rsidP="003D1670">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Fig</w:t>
      </w:r>
      <w:r w:rsidR="00195D66">
        <w:rPr>
          <w:rFonts w:ascii="Times New Roman" w:hAnsi="Times New Roman" w:cs="Times New Roman"/>
          <w:sz w:val="24"/>
          <w:szCs w:val="24"/>
        </w:rPr>
        <w:t>ure 1</w:t>
      </w:r>
      <w:r w:rsidRPr="00584783">
        <w:rPr>
          <w:rFonts w:ascii="Times New Roman" w:hAnsi="Times New Roman" w:cs="Times New Roman"/>
          <w:sz w:val="24"/>
          <w:szCs w:val="24"/>
        </w:rPr>
        <w:t xml:space="preserve">: Stages in the development and investigation of an organizational accident </w:t>
      </w:r>
    </w:p>
    <w:p w:rsidR="003D1670" w:rsidRDefault="00034E5C" w:rsidP="003D167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Source: adopted from James Reason (</w:t>
      </w:r>
      <w:r w:rsidR="003D1670" w:rsidRPr="00584783">
        <w:rPr>
          <w:rFonts w:ascii="Times New Roman" w:hAnsi="Times New Roman" w:cs="Times New Roman"/>
          <w:sz w:val="24"/>
          <w:szCs w:val="24"/>
        </w:rPr>
        <w:t>2008)</w:t>
      </w:r>
    </w:p>
    <w:p w:rsidR="00195D66" w:rsidRPr="00584783" w:rsidRDefault="00195D66" w:rsidP="003D1670">
      <w:pPr>
        <w:autoSpaceDE w:val="0"/>
        <w:autoSpaceDN w:val="0"/>
        <w:adjustRightInd w:val="0"/>
        <w:spacing w:after="0" w:line="240" w:lineRule="auto"/>
        <w:jc w:val="both"/>
        <w:rPr>
          <w:rFonts w:ascii="Times New Roman" w:hAnsi="Times New Roman" w:cs="Times New Roman"/>
          <w:sz w:val="24"/>
          <w:szCs w:val="24"/>
        </w:rPr>
      </w:pPr>
    </w:p>
    <w:p w:rsidR="00452A12" w:rsidRPr="00584783" w:rsidRDefault="00452A12" w:rsidP="00452A12">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The comprehensive theory behind the system accidents is explained by the Reason’s Swiss cheese model. In accordance with this theory the holes in the layers of safety barriers (layer of </w:t>
      </w:r>
      <w:r w:rsidR="003D1670" w:rsidRPr="00584783">
        <w:rPr>
          <w:rFonts w:ascii="Times New Roman" w:hAnsi="Times New Roman" w:cs="Times New Roman"/>
          <w:sz w:val="24"/>
          <w:szCs w:val="24"/>
        </w:rPr>
        <w:t>defe</w:t>
      </w:r>
      <w:r w:rsidR="003D1670">
        <w:rPr>
          <w:rFonts w:ascii="Times New Roman" w:hAnsi="Times New Roman" w:cs="Times New Roman"/>
          <w:sz w:val="24"/>
          <w:szCs w:val="24"/>
        </w:rPr>
        <w:t>n</w:t>
      </w:r>
      <w:r w:rsidR="003D1670" w:rsidRPr="00584783">
        <w:rPr>
          <w:rFonts w:ascii="Times New Roman" w:hAnsi="Times New Roman" w:cs="Times New Roman"/>
          <w:sz w:val="24"/>
          <w:szCs w:val="24"/>
        </w:rPr>
        <w:t>ses</w:t>
      </w:r>
      <w:r w:rsidRPr="00584783">
        <w:rPr>
          <w:rFonts w:ascii="Times New Roman" w:hAnsi="Times New Roman" w:cs="Times New Roman"/>
          <w:sz w:val="24"/>
          <w:szCs w:val="24"/>
        </w:rPr>
        <w:t xml:space="preserve"> or safe guards) can be created by active and latent failures. The human contributions behind the above failures are classified into four levels, each of which corresponds to one of the four layers contained in the Reason’s model (</w:t>
      </w:r>
      <w:r w:rsidR="00BB4C24">
        <w:rPr>
          <w:rFonts w:ascii="Times New Roman" w:hAnsi="Times New Roman" w:cs="Times New Roman"/>
          <w:sz w:val="24"/>
          <w:szCs w:val="24"/>
        </w:rPr>
        <w:t xml:space="preserve">Refer </w:t>
      </w:r>
      <w:r w:rsidRPr="00584783">
        <w:rPr>
          <w:rFonts w:ascii="Times New Roman" w:hAnsi="Times New Roman" w:cs="Times New Roman"/>
          <w:sz w:val="24"/>
          <w:szCs w:val="24"/>
        </w:rPr>
        <w:t xml:space="preserve">Figure </w:t>
      </w:r>
      <w:r w:rsidR="00195D66">
        <w:rPr>
          <w:rFonts w:ascii="Times New Roman" w:hAnsi="Times New Roman" w:cs="Times New Roman"/>
          <w:sz w:val="24"/>
          <w:szCs w:val="24"/>
        </w:rPr>
        <w:t>2</w:t>
      </w:r>
      <w:r w:rsidR="00BB4C24">
        <w:rPr>
          <w:rFonts w:ascii="Times New Roman" w:hAnsi="Times New Roman" w:cs="Times New Roman"/>
          <w:sz w:val="24"/>
          <w:szCs w:val="24"/>
        </w:rPr>
        <w:t xml:space="preserve"> and Annexure 1</w:t>
      </w:r>
      <w:r w:rsidRPr="00584783">
        <w:rPr>
          <w:rFonts w:ascii="Times New Roman" w:hAnsi="Times New Roman" w:cs="Times New Roman"/>
          <w:sz w:val="24"/>
          <w:szCs w:val="24"/>
        </w:rPr>
        <w:t>). These are 1) unsafe acts</w:t>
      </w:r>
      <w:r w:rsidR="00F13C25">
        <w:rPr>
          <w:rFonts w:ascii="Times New Roman" w:hAnsi="Times New Roman" w:cs="Times New Roman"/>
          <w:sz w:val="24"/>
          <w:szCs w:val="24"/>
        </w:rPr>
        <w:t xml:space="preserve"> (Refer Figure</w:t>
      </w:r>
      <w:r w:rsidR="00195D66">
        <w:rPr>
          <w:rFonts w:ascii="Times New Roman" w:hAnsi="Times New Roman" w:cs="Times New Roman"/>
          <w:sz w:val="24"/>
          <w:szCs w:val="24"/>
        </w:rPr>
        <w:t xml:space="preserve"> 3</w:t>
      </w:r>
      <w:r w:rsidR="00F13C25">
        <w:rPr>
          <w:rFonts w:ascii="Times New Roman" w:hAnsi="Times New Roman" w:cs="Times New Roman"/>
          <w:sz w:val="24"/>
          <w:szCs w:val="24"/>
        </w:rPr>
        <w:t>)</w:t>
      </w:r>
      <w:r w:rsidRPr="00584783">
        <w:rPr>
          <w:rFonts w:ascii="Times New Roman" w:hAnsi="Times New Roman" w:cs="Times New Roman"/>
          <w:sz w:val="24"/>
          <w:szCs w:val="24"/>
        </w:rPr>
        <w:t xml:space="preserve">, 2) Preconditions for unsafe </w:t>
      </w:r>
      <w:r w:rsidR="009E1823">
        <w:rPr>
          <w:rFonts w:ascii="Times New Roman" w:hAnsi="Times New Roman" w:cs="Times New Roman"/>
          <w:sz w:val="24"/>
          <w:szCs w:val="24"/>
        </w:rPr>
        <w:t xml:space="preserve">acts, 3) Unsafe supervision, </w:t>
      </w:r>
      <w:r w:rsidR="00195D66">
        <w:rPr>
          <w:rFonts w:ascii="Times New Roman" w:hAnsi="Times New Roman" w:cs="Times New Roman"/>
          <w:sz w:val="24"/>
          <w:szCs w:val="24"/>
        </w:rPr>
        <w:t xml:space="preserve">4) </w:t>
      </w:r>
      <w:r w:rsidR="00195D66" w:rsidRPr="00584783">
        <w:rPr>
          <w:rFonts w:ascii="Times New Roman" w:hAnsi="Times New Roman" w:cs="Times New Roman"/>
          <w:sz w:val="24"/>
          <w:szCs w:val="24"/>
        </w:rPr>
        <w:t xml:space="preserve">Organizational </w:t>
      </w:r>
      <w:r w:rsidR="00195D66">
        <w:rPr>
          <w:rFonts w:ascii="Times New Roman" w:hAnsi="Times New Roman" w:cs="Times New Roman"/>
          <w:sz w:val="24"/>
          <w:szCs w:val="24"/>
        </w:rPr>
        <w:t>influence</w:t>
      </w:r>
      <w:r w:rsidRPr="00584783">
        <w:rPr>
          <w:rFonts w:ascii="Times New Roman" w:hAnsi="Times New Roman" w:cs="Times New Roman"/>
          <w:sz w:val="24"/>
          <w:szCs w:val="24"/>
        </w:rPr>
        <w:t xml:space="preserve">. </w:t>
      </w:r>
    </w:p>
    <w:p w:rsidR="00452A12" w:rsidRPr="00584783" w:rsidRDefault="00452A12" w:rsidP="00452A12">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noProof/>
          <w:sz w:val="24"/>
          <w:szCs w:val="24"/>
          <w:lang w:val="nb-NO" w:eastAsia="nb-NO"/>
        </w:rPr>
        <w:lastRenderedPageBreak/>
        <w:drawing>
          <wp:inline distT="0" distB="0" distL="0" distR="0">
            <wp:extent cx="5257800" cy="3724275"/>
            <wp:effectExtent l="19050" t="0" r="0" b="0"/>
            <wp:docPr id="10" name="Picture 1" descr="Swiss cheese model of accide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ss cheese model of accidents.bmp"/>
                    <pic:cNvPicPr/>
                  </pic:nvPicPr>
                  <pic:blipFill>
                    <a:blip r:embed="rId11" cstate="print"/>
                    <a:stretch>
                      <a:fillRect/>
                    </a:stretch>
                  </pic:blipFill>
                  <pic:spPr>
                    <a:xfrm>
                      <a:off x="0" y="0"/>
                      <a:ext cx="5258481" cy="3724757"/>
                    </a:xfrm>
                    <a:prstGeom prst="rect">
                      <a:avLst/>
                    </a:prstGeom>
                  </pic:spPr>
                </pic:pic>
              </a:graphicData>
            </a:graphic>
          </wp:inline>
        </w:drawing>
      </w:r>
    </w:p>
    <w:p w:rsidR="00452A12" w:rsidRPr="00584783" w:rsidRDefault="00452A12" w:rsidP="00452A12">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Figure</w:t>
      </w:r>
      <w:r w:rsidR="00195D66">
        <w:rPr>
          <w:rFonts w:ascii="Times New Roman" w:hAnsi="Times New Roman" w:cs="Times New Roman"/>
          <w:sz w:val="24"/>
          <w:szCs w:val="24"/>
        </w:rPr>
        <w:t xml:space="preserve"> 2</w:t>
      </w:r>
      <w:r w:rsidRPr="00584783">
        <w:rPr>
          <w:rFonts w:ascii="Times New Roman" w:hAnsi="Times New Roman" w:cs="Times New Roman"/>
          <w:sz w:val="24"/>
          <w:szCs w:val="24"/>
        </w:rPr>
        <w:t xml:space="preserve">: The Swiss cheese model of accidental causation </w:t>
      </w:r>
    </w:p>
    <w:p w:rsidR="00452A12" w:rsidRPr="00584783" w:rsidRDefault="00452A12" w:rsidP="00452A12">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Source: </w:t>
      </w:r>
      <w:r w:rsidR="003B00AF">
        <w:rPr>
          <w:rFonts w:ascii="Times New Roman" w:hAnsi="Times New Roman" w:cs="Times New Roman"/>
          <w:sz w:val="24"/>
          <w:szCs w:val="24"/>
        </w:rPr>
        <w:t>A</w:t>
      </w:r>
      <w:r w:rsidRPr="00584783">
        <w:rPr>
          <w:rFonts w:ascii="Times New Roman" w:hAnsi="Times New Roman" w:cs="Times New Roman"/>
          <w:sz w:val="24"/>
          <w:szCs w:val="24"/>
        </w:rPr>
        <w:t>dopted from reason (1990)</w:t>
      </w:r>
    </w:p>
    <w:p w:rsidR="00F13C25" w:rsidRPr="00584783" w:rsidRDefault="00F13C25" w:rsidP="00F13C25">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noProof/>
          <w:sz w:val="24"/>
          <w:szCs w:val="24"/>
          <w:lang w:val="nb-NO" w:eastAsia="nb-NO"/>
        </w:rPr>
        <w:drawing>
          <wp:inline distT="0" distB="0" distL="0" distR="0">
            <wp:extent cx="4924425" cy="2876550"/>
            <wp:effectExtent l="19050" t="0" r="9525" b="0"/>
            <wp:docPr id="17" name="Picture 2" descr="MODEL OF UNSAFE 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 OF UNSAFE ACTS"/>
                    <pic:cNvPicPr>
                      <a:picLocks noChangeAspect="1" noChangeArrowheads="1"/>
                    </pic:cNvPicPr>
                  </pic:nvPicPr>
                  <pic:blipFill>
                    <a:blip r:embed="rId12" cstate="print"/>
                    <a:srcRect/>
                    <a:stretch>
                      <a:fillRect/>
                    </a:stretch>
                  </pic:blipFill>
                  <pic:spPr bwMode="auto">
                    <a:xfrm>
                      <a:off x="0" y="0"/>
                      <a:ext cx="4928744" cy="2879073"/>
                    </a:xfrm>
                    <a:prstGeom prst="rect">
                      <a:avLst/>
                    </a:prstGeom>
                    <a:noFill/>
                    <a:ln w="9525">
                      <a:noFill/>
                      <a:miter lim="800000"/>
                      <a:headEnd/>
                      <a:tailEnd/>
                    </a:ln>
                  </pic:spPr>
                </pic:pic>
              </a:graphicData>
            </a:graphic>
          </wp:inline>
        </w:drawing>
      </w:r>
    </w:p>
    <w:p w:rsidR="00F13C25" w:rsidRDefault="00F13C25" w:rsidP="00F13C25">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Fig</w:t>
      </w:r>
      <w:r w:rsidR="00195D66">
        <w:rPr>
          <w:rFonts w:ascii="Times New Roman" w:hAnsi="Times New Roman" w:cs="Times New Roman"/>
          <w:sz w:val="24"/>
          <w:szCs w:val="24"/>
        </w:rPr>
        <w:t>ure 3</w:t>
      </w:r>
      <w:r w:rsidRPr="00584783">
        <w:rPr>
          <w:rFonts w:ascii="Times New Roman" w:hAnsi="Times New Roman" w:cs="Times New Roman"/>
          <w:sz w:val="24"/>
          <w:szCs w:val="24"/>
        </w:rPr>
        <w:t xml:space="preserve">: Model of unsafe act </w:t>
      </w:r>
    </w:p>
    <w:p w:rsidR="003B00AF" w:rsidRPr="00584783" w:rsidRDefault="003B00AF" w:rsidP="00F13C2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Source: Adopted from Reason (1990)</w:t>
      </w:r>
    </w:p>
    <w:p w:rsidR="00FA26C6" w:rsidRPr="00584783" w:rsidRDefault="00FA26C6" w:rsidP="00584783">
      <w:pPr>
        <w:autoSpaceDE w:val="0"/>
        <w:autoSpaceDN w:val="0"/>
        <w:adjustRightInd w:val="0"/>
        <w:spacing w:after="0" w:line="240" w:lineRule="auto"/>
        <w:jc w:val="both"/>
        <w:rPr>
          <w:rFonts w:ascii="Times New Roman" w:hAnsi="Times New Roman" w:cs="Times New Roman"/>
          <w:sz w:val="24"/>
          <w:szCs w:val="24"/>
        </w:rPr>
      </w:pPr>
    </w:p>
    <w:p w:rsidR="00E90952" w:rsidRPr="00452A12" w:rsidRDefault="00E90952" w:rsidP="00584783">
      <w:pPr>
        <w:autoSpaceDE w:val="0"/>
        <w:autoSpaceDN w:val="0"/>
        <w:adjustRightInd w:val="0"/>
        <w:spacing w:after="0" w:line="240" w:lineRule="auto"/>
        <w:jc w:val="both"/>
        <w:rPr>
          <w:rFonts w:ascii="Times New Roman" w:hAnsi="Times New Roman" w:cs="Times New Roman"/>
          <w:b/>
          <w:sz w:val="24"/>
          <w:szCs w:val="24"/>
        </w:rPr>
      </w:pPr>
      <w:r w:rsidRPr="00452A12">
        <w:rPr>
          <w:rFonts w:ascii="Times New Roman" w:hAnsi="Times New Roman" w:cs="Times New Roman"/>
          <w:b/>
          <w:sz w:val="24"/>
          <w:szCs w:val="24"/>
        </w:rPr>
        <w:t>Human performance and error types:</w:t>
      </w:r>
    </w:p>
    <w:p w:rsidR="00571030" w:rsidRPr="00584783" w:rsidRDefault="00FA26C6" w:rsidP="00584783">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Reason (1990) and </w:t>
      </w:r>
      <w:r w:rsidR="00571030" w:rsidRPr="00584783">
        <w:rPr>
          <w:rFonts w:ascii="Times New Roman" w:hAnsi="Times New Roman" w:cs="Times New Roman"/>
          <w:sz w:val="24"/>
          <w:szCs w:val="24"/>
        </w:rPr>
        <w:t>Rasmussen</w:t>
      </w:r>
      <w:r w:rsidRPr="00584783">
        <w:rPr>
          <w:rFonts w:ascii="Times New Roman" w:hAnsi="Times New Roman" w:cs="Times New Roman"/>
          <w:sz w:val="24"/>
          <w:szCs w:val="24"/>
        </w:rPr>
        <w:t xml:space="preserve"> (1982)</w:t>
      </w:r>
      <w:r w:rsidR="00571030" w:rsidRPr="00584783">
        <w:rPr>
          <w:rFonts w:ascii="Times New Roman" w:hAnsi="Times New Roman" w:cs="Times New Roman"/>
          <w:sz w:val="24"/>
          <w:szCs w:val="24"/>
        </w:rPr>
        <w:t xml:space="preserve"> has stated human performance can be classified into skill-based</w:t>
      </w:r>
      <w:r w:rsidRPr="00584783">
        <w:rPr>
          <w:rFonts w:ascii="Times New Roman" w:hAnsi="Times New Roman" w:cs="Times New Roman"/>
          <w:sz w:val="24"/>
          <w:szCs w:val="24"/>
        </w:rPr>
        <w:t xml:space="preserve"> </w:t>
      </w:r>
      <w:r w:rsidR="00571030" w:rsidRPr="00584783">
        <w:rPr>
          <w:rFonts w:ascii="Times New Roman" w:hAnsi="Times New Roman" w:cs="Times New Roman"/>
          <w:sz w:val="24"/>
          <w:szCs w:val="24"/>
        </w:rPr>
        <w:t>(SB), rule-based</w:t>
      </w:r>
      <w:r w:rsidRPr="00584783">
        <w:rPr>
          <w:rFonts w:ascii="Times New Roman" w:hAnsi="Times New Roman" w:cs="Times New Roman"/>
          <w:sz w:val="24"/>
          <w:szCs w:val="24"/>
        </w:rPr>
        <w:t xml:space="preserve"> </w:t>
      </w:r>
      <w:r w:rsidR="00571030" w:rsidRPr="00584783">
        <w:rPr>
          <w:rFonts w:ascii="Times New Roman" w:hAnsi="Times New Roman" w:cs="Times New Roman"/>
          <w:sz w:val="24"/>
          <w:szCs w:val="24"/>
        </w:rPr>
        <w:t>(RB) and knowledge-based</w:t>
      </w:r>
      <w:r w:rsidRPr="00584783">
        <w:rPr>
          <w:rFonts w:ascii="Times New Roman" w:hAnsi="Times New Roman" w:cs="Times New Roman"/>
          <w:sz w:val="24"/>
          <w:szCs w:val="24"/>
        </w:rPr>
        <w:t xml:space="preserve"> </w:t>
      </w:r>
      <w:r w:rsidR="00571030" w:rsidRPr="00584783">
        <w:rPr>
          <w:rFonts w:ascii="Times New Roman" w:hAnsi="Times New Roman" w:cs="Times New Roman"/>
          <w:sz w:val="24"/>
          <w:szCs w:val="24"/>
        </w:rPr>
        <w:t>(KB). The corresponding error types</w:t>
      </w:r>
      <w:r w:rsidRPr="00584783">
        <w:rPr>
          <w:rFonts w:ascii="Times New Roman" w:hAnsi="Times New Roman" w:cs="Times New Roman"/>
          <w:sz w:val="24"/>
          <w:szCs w:val="24"/>
        </w:rPr>
        <w:t xml:space="preserve"> are explained here (Figure</w:t>
      </w:r>
      <w:r w:rsidR="00452A12">
        <w:rPr>
          <w:rFonts w:ascii="Times New Roman" w:hAnsi="Times New Roman" w:cs="Times New Roman"/>
          <w:sz w:val="24"/>
          <w:szCs w:val="24"/>
        </w:rPr>
        <w:t xml:space="preserve"> </w:t>
      </w:r>
      <w:r w:rsidR="00195D66">
        <w:rPr>
          <w:rFonts w:ascii="Times New Roman" w:hAnsi="Times New Roman" w:cs="Times New Roman"/>
          <w:sz w:val="24"/>
          <w:szCs w:val="24"/>
        </w:rPr>
        <w:t>4</w:t>
      </w:r>
      <w:r w:rsidR="00452A12" w:rsidRPr="00584783">
        <w:rPr>
          <w:rFonts w:ascii="Times New Roman" w:hAnsi="Times New Roman" w:cs="Times New Roman"/>
          <w:sz w:val="24"/>
          <w:szCs w:val="24"/>
        </w:rPr>
        <w:t>)</w:t>
      </w:r>
      <w:r w:rsidRPr="00584783">
        <w:rPr>
          <w:rFonts w:ascii="Times New Roman" w:hAnsi="Times New Roman" w:cs="Times New Roman"/>
          <w:sz w:val="24"/>
          <w:szCs w:val="24"/>
        </w:rPr>
        <w:t>, as</w:t>
      </w:r>
      <w:r w:rsidR="00571030" w:rsidRPr="00584783">
        <w:rPr>
          <w:rFonts w:ascii="Times New Roman" w:hAnsi="Times New Roman" w:cs="Times New Roman"/>
          <w:sz w:val="24"/>
          <w:szCs w:val="24"/>
        </w:rPr>
        <w:t xml:space="preserve"> skill-based slips (and lapses), rule-based mistakes and knowledge based mistakes. </w:t>
      </w:r>
    </w:p>
    <w:p w:rsidR="0001193B" w:rsidRPr="00584783" w:rsidRDefault="0001193B" w:rsidP="00584783">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noProof/>
          <w:sz w:val="24"/>
          <w:szCs w:val="24"/>
          <w:lang w:val="nb-NO" w:eastAsia="nb-NO"/>
        </w:rPr>
        <w:lastRenderedPageBreak/>
        <w:drawing>
          <wp:inline distT="0" distB="0" distL="0" distR="0">
            <wp:extent cx="5762625" cy="4029075"/>
            <wp:effectExtent l="19050" t="0" r="9525" b="0"/>
            <wp:docPr id="1" name="Picture 0" descr="SB KB RB performan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 KB RB performance.bmp"/>
                    <pic:cNvPicPr/>
                  </pic:nvPicPr>
                  <pic:blipFill>
                    <a:blip r:embed="rId13" cstate="print"/>
                    <a:stretch>
                      <a:fillRect/>
                    </a:stretch>
                  </pic:blipFill>
                  <pic:spPr>
                    <a:xfrm>
                      <a:off x="0" y="0"/>
                      <a:ext cx="5760720" cy="4027743"/>
                    </a:xfrm>
                    <a:prstGeom prst="rect">
                      <a:avLst/>
                    </a:prstGeom>
                  </pic:spPr>
                </pic:pic>
              </a:graphicData>
            </a:graphic>
          </wp:inline>
        </w:drawing>
      </w:r>
    </w:p>
    <w:p w:rsidR="00E90952" w:rsidRDefault="00452A12" w:rsidP="0058478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sidR="00195D66">
        <w:rPr>
          <w:rFonts w:ascii="Times New Roman" w:hAnsi="Times New Roman" w:cs="Times New Roman"/>
          <w:sz w:val="24"/>
          <w:szCs w:val="24"/>
        </w:rPr>
        <w:t>4</w:t>
      </w:r>
      <w:r>
        <w:rPr>
          <w:rFonts w:ascii="Times New Roman" w:hAnsi="Times New Roman" w:cs="Times New Roman"/>
          <w:sz w:val="24"/>
          <w:szCs w:val="24"/>
        </w:rPr>
        <w:t>:</w:t>
      </w:r>
      <w:r w:rsidR="00195D66">
        <w:rPr>
          <w:rFonts w:ascii="Times New Roman" w:hAnsi="Times New Roman" w:cs="Times New Roman"/>
          <w:sz w:val="24"/>
          <w:szCs w:val="24"/>
        </w:rPr>
        <w:t xml:space="preserve"> Human performance model</w:t>
      </w:r>
    </w:p>
    <w:p w:rsidR="00452A12" w:rsidRDefault="00452A12" w:rsidP="0058478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Source: Adopted from</w:t>
      </w:r>
    </w:p>
    <w:p w:rsidR="00571030" w:rsidRPr="00584783" w:rsidRDefault="00571030" w:rsidP="00584783">
      <w:pPr>
        <w:autoSpaceDE w:val="0"/>
        <w:autoSpaceDN w:val="0"/>
        <w:adjustRightInd w:val="0"/>
        <w:spacing w:after="0" w:line="240" w:lineRule="auto"/>
        <w:jc w:val="both"/>
        <w:rPr>
          <w:rFonts w:ascii="Times New Roman" w:hAnsi="Times New Roman" w:cs="Times New Roman"/>
          <w:sz w:val="24"/>
          <w:szCs w:val="24"/>
        </w:rPr>
      </w:pPr>
    </w:p>
    <w:p w:rsidR="00571030" w:rsidRPr="00584783" w:rsidRDefault="00571030" w:rsidP="00584783">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Skill-based responses are highly routinised responses in familiar circumstances; these responses are mostly physical reactions that take little thought. The skill based errors will occur if the skills are not sufficient enough to handle the particular goal oriented task. </w:t>
      </w:r>
    </w:p>
    <w:p w:rsidR="00571030" w:rsidRPr="00584783" w:rsidRDefault="00571030" w:rsidP="00584783">
      <w:pPr>
        <w:autoSpaceDE w:val="0"/>
        <w:autoSpaceDN w:val="0"/>
        <w:adjustRightInd w:val="0"/>
        <w:spacing w:after="0" w:line="240" w:lineRule="auto"/>
        <w:jc w:val="both"/>
        <w:rPr>
          <w:rFonts w:ascii="Times New Roman" w:hAnsi="Times New Roman" w:cs="Times New Roman"/>
          <w:sz w:val="24"/>
          <w:szCs w:val="24"/>
        </w:rPr>
      </w:pPr>
    </w:p>
    <w:p w:rsidR="00571030" w:rsidRPr="00584783" w:rsidRDefault="00571030" w:rsidP="00584783">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The RB level is engaged when an attentional check up progress detects a deviation from the planned- for condition. RB attempts take actions based on the rules that govern particular actions and are largely automatic, similar to SB actions. The appropriate rules are varies with respect to the situations in the RB performance. RB errors occurs while misapplication of good rules or the application of bad rules to the situations. </w:t>
      </w:r>
    </w:p>
    <w:p w:rsidR="00571030" w:rsidRPr="00584783" w:rsidRDefault="00571030" w:rsidP="00584783">
      <w:pPr>
        <w:autoSpaceDE w:val="0"/>
        <w:autoSpaceDN w:val="0"/>
        <w:adjustRightInd w:val="0"/>
        <w:spacing w:after="0" w:line="240" w:lineRule="auto"/>
        <w:jc w:val="both"/>
        <w:rPr>
          <w:rFonts w:ascii="Times New Roman" w:hAnsi="Times New Roman" w:cs="Times New Roman"/>
          <w:sz w:val="24"/>
          <w:szCs w:val="24"/>
        </w:rPr>
      </w:pPr>
    </w:p>
    <w:p w:rsidR="00571030" w:rsidRDefault="00571030" w:rsidP="00584783">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Knowledge based behavior is event specific, and is based on functional understanding of what is happening in the system when a demand is placed on the operator. This level of behavior involves higher-level cognition processes-identification of system status, decisions based on the goal such as production, safety, etc., and task planning. The planned task calls upon rule-based behavior for stored procedure and skill-based behavior for execution of the task</w:t>
      </w:r>
      <w:r w:rsidR="00452A12">
        <w:rPr>
          <w:rFonts w:ascii="Times New Roman" w:hAnsi="Times New Roman" w:cs="Times New Roman"/>
          <w:sz w:val="24"/>
          <w:szCs w:val="24"/>
        </w:rPr>
        <w:t xml:space="preserve"> (Figure </w:t>
      </w:r>
      <w:r w:rsidR="00195D66">
        <w:rPr>
          <w:rFonts w:ascii="Times New Roman" w:hAnsi="Times New Roman" w:cs="Times New Roman"/>
          <w:sz w:val="24"/>
          <w:szCs w:val="24"/>
        </w:rPr>
        <w:t>5</w:t>
      </w:r>
      <w:r w:rsidR="00452A12">
        <w:rPr>
          <w:rFonts w:ascii="Times New Roman" w:hAnsi="Times New Roman" w:cs="Times New Roman"/>
          <w:sz w:val="24"/>
          <w:szCs w:val="24"/>
        </w:rPr>
        <w:t>)</w:t>
      </w:r>
      <w:r w:rsidRPr="00584783">
        <w:rPr>
          <w:rFonts w:ascii="Times New Roman" w:hAnsi="Times New Roman" w:cs="Times New Roman"/>
          <w:sz w:val="24"/>
          <w:szCs w:val="24"/>
        </w:rPr>
        <w:t>.</w:t>
      </w:r>
    </w:p>
    <w:p w:rsidR="00452A12" w:rsidRPr="00584783" w:rsidRDefault="00452A12" w:rsidP="00452A12">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noProof/>
          <w:sz w:val="24"/>
          <w:szCs w:val="24"/>
          <w:lang w:val="nb-NO" w:eastAsia="nb-NO"/>
        </w:rPr>
        <w:lastRenderedPageBreak/>
        <w:drawing>
          <wp:inline distT="0" distB="0" distL="0" distR="0">
            <wp:extent cx="5760720" cy="3317875"/>
            <wp:effectExtent l="19050" t="0" r="0" b="0"/>
            <wp:docPr id="8" name="Picture 3" descr="SB KB RB Behaviou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 KB RB Behaviour.bmp"/>
                    <pic:cNvPicPr/>
                  </pic:nvPicPr>
                  <pic:blipFill>
                    <a:blip r:embed="rId14" cstate="print"/>
                    <a:stretch>
                      <a:fillRect/>
                    </a:stretch>
                  </pic:blipFill>
                  <pic:spPr>
                    <a:xfrm>
                      <a:off x="0" y="0"/>
                      <a:ext cx="5760720" cy="3317875"/>
                    </a:xfrm>
                    <a:prstGeom prst="rect">
                      <a:avLst/>
                    </a:prstGeom>
                  </pic:spPr>
                </pic:pic>
              </a:graphicData>
            </a:graphic>
          </wp:inline>
        </w:drawing>
      </w:r>
    </w:p>
    <w:p w:rsidR="00452A12" w:rsidRPr="00584783" w:rsidRDefault="00452A12" w:rsidP="00452A12">
      <w:pPr>
        <w:autoSpaceDE w:val="0"/>
        <w:autoSpaceDN w:val="0"/>
        <w:adjustRightInd w:val="0"/>
        <w:spacing w:after="0" w:line="240" w:lineRule="auto"/>
        <w:jc w:val="both"/>
        <w:rPr>
          <w:rFonts w:ascii="Times New Roman" w:hAnsi="Times New Roman" w:cs="Times New Roman"/>
          <w:sz w:val="24"/>
          <w:szCs w:val="24"/>
        </w:rPr>
      </w:pPr>
    </w:p>
    <w:p w:rsidR="00452A12" w:rsidRPr="00584783" w:rsidRDefault="00452A12" w:rsidP="00452A12">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Fig</w:t>
      </w:r>
      <w:r>
        <w:rPr>
          <w:rFonts w:ascii="Times New Roman" w:hAnsi="Times New Roman" w:cs="Times New Roman"/>
          <w:sz w:val="24"/>
          <w:szCs w:val="24"/>
        </w:rPr>
        <w:t xml:space="preserve">ure </w:t>
      </w:r>
      <w:r w:rsidR="00195D66">
        <w:rPr>
          <w:rFonts w:ascii="Times New Roman" w:hAnsi="Times New Roman" w:cs="Times New Roman"/>
          <w:sz w:val="24"/>
          <w:szCs w:val="24"/>
        </w:rPr>
        <w:t>5</w:t>
      </w:r>
      <w:r w:rsidRPr="00584783">
        <w:rPr>
          <w:rFonts w:ascii="Times New Roman" w:hAnsi="Times New Roman" w:cs="Times New Roman"/>
          <w:sz w:val="24"/>
          <w:szCs w:val="24"/>
        </w:rPr>
        <w:t xml:space="preserve">: Skill-based, knowledge-based and Rules based behavior. </w:t>
      </w:r>
    </w:p>
    <w:p w:rsidR="00452A12" w:rsidRPr="00584783" w:rsidRDefault="00452A12" w:rsidP="00452A12">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Source: Adopted from (Rasmussen et al, 1981)</w:t>
      </w:r>
    </w:p>
    <w:p w:rsidR="00452A12" w:rsidRPr="00584783" w:rsidRDefault="00452A12" w:rsidP="00584783">
      <w:pPr>
        <w:autoSpaceDE w:val="0"/>
        <w:autoSpaceDN w:val="0"/>
        <w:adjustRightInd w:val="0"/>
        <w:spacing w:after="0" w:line="240" w:lineRule="auto"/>
        <w:jc w:val="both"/>
        <w:rPr>
          <w:rFonts w:ascii="Times New Roman" w:hAnsi="Times New Roman" w:cs="Times New Roman"/>
          <w:sz w:val="24"/>
          <w:szCs w:val="24"/>
        </w:rPr>
      </w:pPr>
    </w:p>
    <w:p w:rsidR="00571030" w:rsidRPr="00584783" w:rsidRDefault="00E90952" w:rsidP="00584783">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The perspective of human errors in the aviation field is categorized and explained by Douglas. A and Scott. A (2003). Based on the above information </w:t>
      </w:r>
      <w:r w:rsidR="003D1670">
        <w:rPr>
          <w:rFonts w:ascii="Times New Roman" w:hAnsi="Times New Roman" w:cs="Times New Roman"/>
          <w:sz w:val="24"/>
          <w:szCs w:val="24"/>
        </w:rPr>
        <w:t xml:space="preserve">same way </w:t>
      </w:r>
      <w:r w:rsidRPr="00584783">
        <w:rPr>
          <w:rFonts w:ascii="Times New Roman" w:hAnsi="Times New Roman" w:cs="Times New Roman"/>
          <w:sz w:val="24"/>
          <w:szCs w:val="24"/>
        </w:rPr>
        <w:t>these errors can be categorized in the maritime field into six major categories; order wise they are cognitive, ergonomic, behavioral, seasickness, psychological and organizational. Different human error perspective gives different level of understanding of the problem and solution approach</w:t>
      </w:r>
    </w:p>
    <w:p w:rsidR="00EE1EA3" w:rsidRPr="00584783" w:rsidRDefault="00EE1EA3" w:rsidP="00584783">
      <w:pPr>
        <w:autoSpaceDE w:val="0"/>
        <w:autoSpaceDN w:val="0"/>
        <w:adjustRightInd w:val="0"/>
        <w:spacing w:after="0" w:line="240" w:lineRule="auto"/>
        <w:jc w:val="both"/>
        <w:rPr>
          <w:rFonts w:ascii="Times New Roman" w:hAnsi="Times New Roman" w:cs="Times New Roman"/>
          <w:sz w:val="24"/>
          <w:szCs w:val="24"/>
        </w:rPr>
      </w:pPr>
    </w:p>
    <w:p w:rsidR="00571030" w:rsidRPr="00034E5C" w:rsidRDefault="00571030" w:rsidP="00034E5C">
      <w:pPr>
        <w:pStyle w:val="Default"/>
        <w:jc w:val="both"/>
        <w:rPr>
          <w:lang w:val="en-US"/>
        </w:rPr>
      </w:pPr>
      <w:r w:rsidRPr="00034E5C">
        <w:rPr>
          <w:lang w:val="en-US"/>
        </w:rPr>
        <w:t xml:space="preserve">Human error models and error taxonomies were developed to categorize and explain human failure during major accidents. Human reliability analysis is concerned with the qualitative and quantitative analysis of human error and its subsequent reduction. Unfortunately predicting of human error is not an easy task and as a result the human reliability analysis itself has it’s own difficulties when demonstrating about accuracy and validation. The studies have to be developed to minimize the large-scale accidents in complex systems like nuclear power, chemical, commercial aviation and offshore industries. </w:t>
      </w:r>
    </w:p>
    <w:p w:rsidR="00571030" w:rsidRDefault="00571030" w:rsidP="00584783">
      <w:pPr>
        <w:autoSpaceDE w:val="0"/>
        <w:autoSpaceDN w:val="0"/>
        <w:adjustRightInd w:val="0"/>
        <w:spacing w:after="0" w:line="240" w:lineRule="auto"/>
        <w:jc w:val="both"/>
        <w:rPr>
          <w:rFonts w:ascii="Times New Roman" w:hAnsi="Times New Roman" w:cs="Times New Roman"/>
          <w:sz w:val="24"/>
          <w:szCs w:val="24"/>
        </w:rPr>
      </w:pPr>
    </w:p>
    <w:p w:rsidR="00F13C25" w:rsidRDefault="00F13C25" w:rsidP="00F13C25">
      <w:pPr>
        <w:pStyle w:val="Default"/>
        <w:jc w:val="both"/>
        <w:rPr>
          <w:lang w:val="en-US"/>
        </w:rPr>
      </w:pPr>
      <w:r>
        <w:rPr>
          <w:lang w:val="en-US"/>
        </w:rPr>
        <w:t xml:space="preserve">Human performance and human errors (increasing or decreasing) are direct control by the performance shaping factors (PSFs). Human error probabilities (HEPs) can be determined by means of identifying proper PSFs (example: available time, Stress, Experience, Training, etc.).  </w:t>
      </w:r>
    </w:p>
    <w:p w:rsidR="003D1670" w:rsidRPr="00584783" w:rsidRDefault="003D1670" w:rsidP="00584783">
      <w:pPr>
        <w:pStyle w:val="Default"/>
        <w:jc w:val="both"/>
        <w:rPr>
          <w:lang w:val="en-US"/>
        </w:rPr>
      </w:pPr>
    </w:p>
    <w:p w:rsidR="003D1670" w:rsidRPr="00584783" w:rsidRDefault="003D1670" w:rsidP="003D1670">
      <w:pPr>
        <w:jc w:val="both"/>
        <w:rPr>
          <w:rFonts w:ascii="Times New Roman" w:hAnsi="Times New Roman" w:cs="Times New Roman"/>
          <w:b/>
          <w:sz w:val="24"/>
          <w:szCs w:val="24"/>
        </w:rPr>
      </w:pPr>
      <w:r w:rsidRPr="00584783">
        <w:rPr>
          <w:rFonts w:ascii="Times New Roman" w:hAnsi="Times New Roman" w:cs="Times New Roman"/>
          <w:b/>
          <w:sz w:val="24"/>
          <w:szCs w:val="24"/>
        </w:rPr>
        <w:t xml:space="preserve">How to obtain the human error </w:t>
      </w:r>
    </w:p>
    <w:p w:rsidR="00BE517B" w:rsidRDefault="003D1670" w:rsidP="00034E5C">
      <w:pPr>
        <w:pStyle w:val="Default"/>
        <w:jc w:val="both"/>
        <w:rPr>
          <w:lang w:val="en-US"/>
        </w:rPr>
      </w:pPr>
      <w:r w:rsidRPr="00034E5C">
        <w:rPr>
          <w:lang w:val="en-US"/>
        </w:rPr>
        <w:t xml:space="preserve">In the first look if we see data collection in macro level it appear to be simple and not a problematic; it look like all we need is information about human behavior and errors. When we </w:t>
      </w:r>
      <w:r w:rsidR="00BE517B" w:rsidRPr="00034E5C">
        <w:rPr>
          <w:lang w:val="en-US"/>
        </w:rPr>
        <w:t xml:space="preserve">dig into the </w:t>
      </w:r>
      <w:r w:rsidRPr="00034E5C">
        <w:rPr>
          <w:lang w:val="en-US"/>
        </w:rPr>
        <w:t xml:space="preserve">micro level it gives the real feel of the complexity of data collection. The purpose of the data collection is to provide all necessary information for the analysis being undertaken. The type of information required depend on the safety of the system we look. Even for the same operation it may vary for different organizations. For example, in order to </w:t>
      </w:r>
      <w:r w:rsidR="00BE517B" w:rsidRPr="00034E5C">
        <w:rPr>
          <w:lang w:val="en-US"/>
        </w:rPr>
        <w:t>study safety of</w:t>
      </w:r>
      <w:r w:rsidRPr="00034E5C">
        <w:rPr>
          <w:lang w:val="en-US"/>
        </w:rPr>
        <w:t xml:space="preserve"> specific operation</w:t>
      </w:r>
      <w:r w:rsidR="00BE517B" w:rsidRPr="00034E5C">
        <w:rPr>
          <w:lang w:val="en-US"/>
        </w:rPr>
        <w:t xml:space="preserve"> the information about errors related to this operation is sufficient enough.</w:t>
      </w:r>
    </w:p>
    <w:p w:rsidR="00034E5C" w:rsidRPr="00034E5C" w:rsidRDefault="00034E5C" w:rsidP="00034E5C">
      <w:pPr>
        <w:pStyle w:val="Default"/>
        <w:jc w:val="both"/>
        <w:rPr>
          <w:lang w:val="en-US"/>
        </w:rPr>
      </w:pPr>
    </w:p>
    <w:p w:rsidR="001F16D4" w:rsidRPr="00034E5C" w:rsidRDefault="007F1ED1" w:rsidP="00034E5C">
      <w:pPr>
        <w:pStyle w:val="Default"/>
        <w:jc w:val="both"/>
        <w:rPr>
          <w:lang w:val="en-US"/>
        </w:rPr>
      </w:pPr>
      <w:r w:rsidRPr="00034E5C">
        <w:rPr>
          <w:lang w:val="en-US"/>
        </w:rPr>
        <w:t>Traditionally data is collected through the accidental analysis. Luckily</w:t>
      </w:r>
      <w:r w:rsidR="00BE517B" w:rsidRPr="00034E5C">
        <w:rPr>
          <w:lang w:val="en-US"/>
        </w:rPr>
        <w:t xml:space="preserve"> some of the </w:t>
      </w:r>
      <w:r w:rsidRPr="00034E5C">
        <w:rPr>
          <w:lang w:val="en-US"/>
        </w:rPr>
        <w:t xml:space="preserve">earlier </w:t>
      </w:r>
      <w:r w:rsidR="00BE517B" w:rsidRPr="00034E5C">
        <w:rPr>
          <w:lang w:val="en-US"/>
        </w:rPr>
        <w:t>incidents may not lead the sever consequence it may prone to happen in future. Hence it</w:t>
      </w:r>
      <w:r w:rsidR="003D1670" w:rsidRPr="00034E5C">
        <w:rPr>
          <w:lang w:val="en-US"/>
        </w:rPr>
        <w:t xml:space="preserve"> is essential to collect the data from near miss incidents. In addition to above the </w:t>
      </w:r>
      <w:r w:rsidR="00BE517B" w:rsidRPr="00034E5C">
        <w:rPr>
          <w:lang w:val="en-US"/>
        </w:rPr>
        <w:t>incidents data</w:t>
      </w:r>
      <w:r w:rsidR="003D1670" w:rsidRPr="00034E5C">
        <w:rPr>
          <w:lang w:val="en-US"/>
        </w:rPr>
        <w:t xml:space="preserve"> gives understanding about the human errors and</w:t>
      </w:r>
      <w:r w:rsidR="00BE517B" w:rsidRPr="00034E5C">
        <w:rPr>
          <w:lang w:val="en-US"/>
        </w:rPr>
        <w:t xml:space="preserve"> human behavior in the system. </w:t>
      </w:r>
      <w:r w:rsidR="001F16D4" w:rsidRPr="00034E5C">
        <w:rPr>
          <w:lang w:val="en-US"/>
        </w:rPr>
        <w:t>The disadvantage with the traditional approach is sometimes it may not reveal the human factors that do not induce accidents/incidents earlier but in future it may govern to happen.</w:t>
      </w:r>
    </w:p>
    <w:p w:rsidR="00195D66" w:rsidRDefault="00195D66" w:rsidP="00584783">
      <w:pPr>
        <w:pStyle w:val="Default"/>
        <w:jc w:val="both"/>
        <w:rPr>
          <w:b/>
          <w:lang w:val="en-US"/>
        </w:rPr>
      </w:pPr>
    </w:p>
    <w:p w:rsidR="006958B0" w:rsidRDefault="006958B0" w:rsidP="00584783">
      <w:pPr>
        <w:pStyle w:val="Default"/>
        <w:jc w:val="both"/>
        <w:rPr>
          <w:b/>
          <w:lang w:val="en-US"/>
        </w:rPr>
      </w:pPr>
      <w:r w:rsidRPr="00584783">
        <w:rPr>
          <w:b/>
          <w:lang w:val="en-US"/>
        </w:rPr>
        <w:t>Safety, Risk and Reliability:</w:t>
      </w:r>
    </w:p>
    <w:p w:rsidR="00195D66" w:rsidRDefault="00195D66" w:rsidP="00584783">
      <w:pPr>
        <w:pStyle w:val="Default"/>
        <w:jc w:val="both"/>
        <w:rPr>
          <w:b/>
          <w:lang w:val="en-US"/>
        </w:rPr>
      </w:pPr>
    </w:p>
    <w:p w:rsidR="00F13C25" w:rsidRDefault="00F13C25" w:rsidP="00584783">
      <w:pPr>
        <w:pStyle w:val="Default"/>
        <w:jc w:val="both"/>
        <w:rPr>
          <w:lang w:val="en-US"/>
        </w:rPr>
      </w:pPr>
      <w:r w:rsidRPr="00584783">
        <w:rPr>
          <w:lang w:val="en-US"/>
        </w:rPr>
        <w:t xml:space="preserve">It is useful to clarify the distinction between reliability and safety before going to discuss about safety critical functions. When we talk about the safety of systems we </w:t>
      </w:r>
      <w:r w:rsidR="007C6B4D">
        <w:rPr>
          <w:lang w:val="en-US"/>
        </w:rPr>
        <w:t>are</w:t>
      </w:r>
      <w:r w:rsidRPr="00584783">
        <w:rPr>
          <w:lang w:val="en-US"/>
        </w:rPr>
        <w:t xml:space="preserve"> interested in the safety of complete system. This is comprised of interacting lower level systems, such as instrumentation, Computer systems, controllers, hard ware, and human interactions and so on. </w:t>
      </w:r>
    </w:p>
    <w:p w:rsidR="00F13C25" w:rsidRPr="00584783" w:rsidRDefault="00F13C25" w:rsidP="00584783">
      <w:pPr>
        <w:pStyle w:val="Default"/>
        <w:jc w:val="both"/>
        <w:rPr>
          <w:b/>
          <w:lang w:val="en-US"/>
        </w:rPr>
      </w:pPr>
      <w:r w:rsidRPr="00584783">
        <w:rPr>
          <w:lang w:val="en-US"/>
        </w:rPr>
        <w:t xml:space="preserve"> </w:t>
      </w:r>
    </w:p>
    <w:p w:rsidR="003D1670" w:rsidRPr="000438B2" w:rsidRDefault="000438B2" w:rsidP="003D1670">
      <w:pPr>
        <w:pStyle w:val="Default"/>
        <w:jc w:val="both"/>
        <w:rPr>
          <w:lang w:val="en-US"/>
        </w:rPr>
      </w:pPr>
      <w:r w:rsidRPr="000438B2">
        <w:rPr>
          <w:lang w:val="en-US"/>
        </w:rPr>
        <w:t>Marine operations are high demand systems the reliability is expressed as probability of failure per hour.</w:t>
      </w:r>
    </w:p>
    <w:p w:rsidR="006958B0" w:rsidRPr="00584783" w:rsidRDefault="006958B0" w:rsidP="00584783">
      <w:pPr>
        <w:pStyle w:val="Default"/>
        <w:jc w:val="both"/>
        <w:rPr>
          <w:lang w:val="en-US"/>
        </w:rPr>
      </w:pPr>
    </w:p>
    <w:p w:rsidR="006958B0" w:rsidRPr="00584783" w:rsidRDefault="006958B0" w:rsidP="00584783">
      <w:pPr>
        <w:pStyle w:val="Default"/>
        <w:jc w:val="both"/>
        <w:rPr>
          <w:lang w:val="en-US"/>
        </w:rPr>
      </w:pPr>
      <w:r w:rsidRPr="00034E5C">
        <w:rPr>
          <w:lang w:val="en-US"/>
        </w:rPr>
        <w:t xml:space="preserve">Safety </w:t>
      </w:r>
      <w:r w:rsidRPr="00584783">
        <w:rPr>
          <w:lang w:val="en-US"/>
        </w:rPr>
        <w:t>is a quality or a characteristic of the system. It is defined in terms of “</w:t>
      </w:r>
      <w:r w:rsidRPr="00034E5C">
        <w:rPr>
          <w:lang w:val="en-US"/>
        </w:rPr>
        <w:t xml:space="preserve">freedom from unacceptable risk” in </w:t>
      </w:r>
      <w:r w:rsidRPr="00584783">
        <w:rPr>
          <w:lang w:val="en-US"/>
        </w:rPr>
        <w:t>IEC 61508, where risk is defined as ”a combination of probability of occurrence of harm and the severity of the harm”.  The combination is interpreted to be “multiplication” if the two intuitive parameters used may be multiplied and the values are reasonably found. The probability notation itself intuitive: it is an indication of ‘our intensity of conviction’ or ‘the likelihood of an expected event occurring’. Instead of the above mathematical approach alternative generalizations like Bayesian view or Damper-Shafer belief function can be used.  In Bayesian view the probabilities are subjective values (Expert’s opinion, some back ground information when there is no previous data) and Bayes law is mechanism for “changing one’s mind”.</w:t>
      </w:r>
    </w:p>
    <w:p w:rsidR="006958B0" w:rsidRPr="00584783" w:rsidRDefault="006958B0" w:rsidP="00584783">
      <w:pPr>
        <w:pStyle w:val="Default"/>
        <w:jc w:val="both"/>
        <w:rPr>
          <w:lang w:val="en-US"/>
        </w:rPr>
      </w:pPr>
    </w:p>
    <w:p w:rsidR="006958B0" w:rsidRPr="00584783" w:rsidRDefault="006958B0" w:rsidP="00584783">
      <w:pPr>
        <w:pStyle w:val="Default"/>
        <w:jc w:val="both"/>
        <w:rPr>
          <w:lang w:val="en-US"/>
        </w:rPr>
      </w:pPr>
      <w:r w:rsidRPr="00584783">
        <w:rPr>
          <w:lang w:val="en-US"/>
        </w:rPr>
        <w:t>The safety of marine systems are expressed in terms of free from the occurrence of accidents, i.e. from the undesired events that lead to catastrophic consequences such as fatalities or injuries, environmental effects and property loss. The top of the organization have a pivotal role in maintaining safety culture. In general the safe organizations are productive and profitable and the cultural values which give emphasis to safety also support commercial success. The safety functions are to be performed by the system along with the safety objectives, integrity, functional, performance and regulatory safety requirements. The distinction between the safety objectives and safety requirements is made because certain operational and environmental mitigation can be taken into account in formulating the requirements. The relation between the safety objectives and the safety requirements can be represented by the Figure</w:t>
      </w:r>
      <w:r w:rsidR="003D1670">
        <w:rPr>
          <w:lang w:val="en-US"/>
        </w:rPr>
        <w:t xml:space="preserve"> </w:t>
      </w:r>
      <w:r w:rsidR="00195D66">
        <w:rPr>
          <w:lang w:val="en-US"/>
        </w:rPr>
        <w:t>6</w:t>
      </w:r>
      <w:r w:rsidRPr="00584783">
        <w:rPr>
          <w:lang w:val="en-US"/>
        </w:rPr>
        <w:t>. The risk reduction can be achieved by either external risk reduction facilities, other technology safety related systems and safety instrumented systems.</w:t>
      </w:r>
    </w:p>
    <w:p w:rsidR="006958B0" w:rsidRPr="00584783" w:rsidRDefault="006958B0" w:rsidP="00584783">
      <w:pPr>
        <w:pStyle w:val="Default"/>
        <w:jc w:val="both"/>
        <w:rPr>
          <w:lang w:val="en-US"/>
        </w:rPr>
      </w:pPr>
    </w:p>
    <w:p w:rsidR="006958B0" w:rsidRPr="00584783" w:rsidRDefault="006958B0" w:rsidP="00584783">
      <w:pPr>
        <w:pStyle w:val="Default"/>
        <w:jc w:val="both"/>
        <w:rPr>
          <w:lang w:val="en-US"/>
        </w:rPr>
      </w:pPr>
      <w:r w:rsidRPr="00584783">
        <w:rPr>
          <w:noProof/>
          <w:lang w:eastAsia="nb-NO"/>
        </w:rPr>
        <w:lastRenderedPageBreak/>
        <w:drawing>
          <wp:inline distT="0" distB="0" distL="0" distR="0">
            <wp:extent cx="5760720" cy="2224405"/>
            <wp:effectExtent l="19050" t="0" r="0" b="0"/>
            <wp:docPr id="9" name="Picture 2" descr="The Relationship between Safety Objectives and Safety Requireme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 Relationship between Safety Objectives and Safety Requirements.bmp"/>
                    <pic:cNvPicPr/>
                  </pic:nvPicPr>
                  <pic:blipFill>
                    <a:blip r:embed="rId15" cstate="print"/>
                    <a:stretch>
                      <a:fillRect/>
                    </a:stretch>
                  </pic:blipFill>
                  <pic:spPr>
                    <a:xfrm>
                      <a:off x="0" y="0"/>
                      <a:ext cx="5760720" cy="2224405"/>
                    </a:xfrm>
                    <a:prstGeom prst="rect">
                      <a:avLst/>
                    </a:prstGeom>
                  </pic:spPr>
                </pic:pic>
              </a:graphicData>
            </a:graphic>
          </wp:inline>
        </w:drawing>
      </w:r>
    </w:p>
    <w:p w:rsidR="006958B0" w:rsidRPr="00584783" w:rsidRDefault="006958B0" w:rsidP="00584783">
      <w:pPr>
        <w:pStyle w:val="Default"/>
        <w:jc w:val="both"/>
        <w:rPr>
          <w:lang w:val="en-US"/>
        </w:rPr>
      </w:pPr>
    </w:p>
    <w:p w:rsidR="006958B0" w:rsidRPr="00584783" w:rsidRDefault="006958B0" w:rsidP="00584783">
      <w:pPr>
        <w:pStyle w:val="Default"/>
        <w:jc w:val="both"/>
        <w:rPr>
          <w:lang w:val="en-US"/>
        </w:rPr>
      </w:pPr>
      <w:r w:rsidRPr="00584783">
        <w:rPr>
          <w:lang w:val="en-US"/>
        </w:rPr>
        <w:t>Figure</w:t>
      </w:r>
      <w:r w:rsidR="003D1670">
        <w:rPr>
          <w:lang w:val="en-US"/>
        </w:rPr>
        <w:t xml:space="preserve"> </w:t>
      </w:r>
      <w:r w:rsidR="00195D66">
        <w:rPr>
          <w:lang w:val="en-US"/>
        </w:rPr>
        <w:t>6</w:t>
      </w:r>
      <w:r w:rsidRPr="00584783">
        <w:rPr>
          <w:lang w:val="en-US"/>
        </w:rPr>
        <w:t>: The Relationship between Safety Objectives and Safety Requirements</w:t>
      </w:r>
    </w:p>
    <w:p w:rsidR="006958B0" w:rsidRPr="00584783" w:rsidRDefault="006958B0" w:rsidP="00584783">
      <w:pPr>
        <w:pStyle w:val="Default"/>
        <w:jc w:val="both"/>
        <w:rPr>
          <w:i/>
          <w:lang w:val="en-US"/>
        </w:rPr>
      </w:pPr>
      <w:r w:rsidRPr="00584783">
        <w:rPr>
          <w:i/>
          <w:lang w:val="en-US"/>
        </w:rPr>
        <w:t>Source: Adopted from the safety of systems</w:t>
      </w:r>
    </w:p>
    <w:p w:rsidR="006958B0" w:rsidRPr="00584783" w:rsidRDefault="006958B0" w:rsidP="00584783">
      <w:pPr>
        <w:pStyle w:val="Default"/>
        <w:jc w:val="both"/>
        <w:rPr>
          <w:lang w:val="en-US"/>
        </w:rPr>
      </w:pPr>
    </w:p>
    <w:p w:rsidR="006958B0" w:rsidRPr="00584783" w:rsidRDefault="006958B0" w:rsidP="00584783">
      <w:pPr>
        <w:pStyle w:val="Default"/>
        <w:jc w:val="both"/>
        <w:rPr>
          <w:b/>
          <w:lang w:val="en-US"/>
        </w:rPr>
      </w:pPr>
      <w:r w:rsidRPr="00584783">
        <w:rPr>
          <w:b/>
          <w:lang w:val="en-US"/>
        </w:rPr>
        <w:t>Marine operations:</w:t>
      </w:r>
    </w:p>
    <w:p w:rsidR="00203514" w:rsidRPr="00584783" w:rsidRDefault="00EE1EA3" w:rsidP="00203514">
      <w:pPr>
        <w:pStyle w:val="Default"/>
        <w:jc w:val="both"/>
        <w:rPr>
          <w:lang w:val="en-US"/>
        </w:rPr>
      </w:pPr>
      <w:r w:rsidRPr="00584783">
        <w:rPr>
          <w:lang w:val="en-US"/>
        </w:rPr>
        <w:t>Today over 90% of world cargo is transported by merchant ships. Statics reveal that the number of ships increased from 30,000 to about 90,000 between 1990 to end of the century.</w:t>
      </w:r>
      <w:r w:rsidR="00950598" w:rsidRPr="00950598">
        <w:rPr>
          <w:lang w:val="en-US"/>
        </w:rPr>
        <w:t xml:space="preserve"> Public and governmental bodies are concern about safety of marine industry, especially in the application of relatively new marine technologies. </w:t>
      </w:r>
      <w:r w:rsidR="00203514">
        <w:rPr>
          <w:lang w:val="en-US"/>
        </w:rPr>
        <w:t xml:space="preserve">New marine systems complexity is </w:t>
      </w:r>
      <w:r w:rsidR="00203514" w:rsidRPr="00F13C25">
        <w:rPr>
          <w:noProof/>
          <w:lang w:eastAsia="nb-NO"/>
        </w:rPr>
        <w:drawing>
          <wp:inline distT="0" distB="0" distL="0" distR="0">
            <wp:extent cx="5760720" cy="2962275"/>
            <wp:effectExtent l="19050" t="0" r="0" b="0"/>
            <wp:docPr id="2" name="Picture 5" descr="causes of high consequance acciden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uses of high consequance accidents.bmp"/>
                    <pic:cNvPicPr/>
                  </pic:nvPicPr>
                  <pic:blipFill>
                    <a:blip r:embed="rId16" cstate="print"/>
                    <a:stretch>
                      <a:fillRect/>
                    </a:stretch>
                  </pic:blipFill>
                  <pic:spPr>
                    <a:xfrm>
                      <a:off x="0" y="0"/>
                      <a:ext cx="5760720" cy="2962275"/>
                    </a:xfrm>
                    <a:prstGeom prst="rect">
                      <a:avLst/>
                    </a:prstGeom>
                  </pic:spPr>
                </pic:pic>
              </a:graphicData>
            </a:graphic>
          </wp:inline>
        </w:drawing>
      </w:r>
    </w:p>
    <w:p w:rsidR="00203514" w:rsidRPr="00584783" w:rsidRDefault="00203514" w:rsidP="00203514">
      <w:pPr>
        <w:pStyle w:val="Default"/>
        <w:jc w:val="both"/>
        <w:rPr>
          <w:b/>
          <w:lang w:val="en-US"/>
        </w:rPr>
      </w:pPr>
    </w:p>
    <w:p w:rsidR="00203514" w:rsidRDefault="00203514" w:rsidP="0020351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w:t>
      </w:r>
      <w:r w:rsidR="00195D66">
        <w:rPr>
          <w:rFonts w:ascii="Times New Roman" w:hAnsi="Times New Roman" w:cs="Times New Roman"/>
          <w:sz w:val="24"/>
          <w:szCs w:val="24"/>
        </w:rPr>
        <w:t xml:space="preserve"> 7</w:t>
      </w:r>
      <w:r>
        <w:rPr>
          <w:rFonts w:ascii="Times New Roman" w:hAnsi="Times New Roman" w:cs="Times New Roman"/>
          <w:sz w:val="24"/>
          <w:szCs w:val="24"/>
        </w:rPr>
        <w:t>: Causes of high consequence accidents</w:t>
      </w:r>
    </w:p>
    <w:p w:rsidR="00203514" w:rsidRDefault="00203514" w:rsidP="0020351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Source: Picture is adopted from 1996 International Workshop on Human Factors in Offshore operation</w:t>
      </w:r>
    </w:p>
    <w:p w:rsidR="00203514" w:rsidRDefault="00203514" w:rsidP="00EE1EA3">
      <w:pPr>
        <w:pStyle w:val="Default"/>
        <w:jc w:val="both"/>
        <w:rPr>
          <w:lang w:val="en-US"/>
        </w:rPr>
      </w:pPr>
    </w:p>
    <w:p w:rsidR="00EE1EA3" w:rsidRPr="00584783" w:rsidRDefault="00203514" w:rsidP="00EE1EA3">
      <w:pPr>
        <w:pStyle w:val="Default"/>
        <w:jc w:val="both"/>
        <w:rPr>
          <w:lang w:val="en-US"/>
        </w:rPr>
      </w:pPr>
      <w:r>
        <w:rPr>
          <w:lang w:val="en-US"/>
        </w:rPr>
        <w:t>increased rapidly at the same time</w:t>
      </w:r>
      <w:r w:rsidR="00950598">
        <w:rPr>
          <w:lang w:val="en-US"/>
        </w:rPr>
        <w:t xml:space="preserve"> t</w:t>
      </w:r>
      <w:r w:rsidR="00EE1EA3" w:rsidRPr="00584783">
        <w:rPr>
          <w:lang w:val="en-US"/>
        </w:rPr>
        <w:t xml:space="preserve">he number of systems </w:t>
      </w:r>
      <w:r w:rsidR="00950598">
        <w:rPr>
          <w:lang w:val="en-US"/>
        </w:rPr>
        <w:t>also</w:t>
      </w:r>
      <w:r w:rsidR="00EE1EA3" w:rsidRPr="00584783">
        <w:rPr>
          <w:lang w:val="en-US"/>
        </w:rPr>
        <w:t xml:space="preserve"> increased</w:t>
      </w:r>
      <w:r>
        <w:rPr>
          <w:lang w:val="en-US"/>
        </w:rPr>
        <w:t>.</w:t>
      </w:r>
      <w:r w:rsidR="00EE1EA3" w:rsidRPr="00584783">
        <w:rPr>
          <w:lang w:val="en-US"/>
        </w:rPr>
        <w:t xml:space="preserve"> Modern ships are equipped with advanced technology like fully automated systems etc. Although these are advanced still a degree of human intervention (like respond to fire alarms</w:t>
      </w:r>
      <w:r w:rsidR="00EE1EA3">
        <w:rPr>
          <w:lang w:val="en-US"/>
        </w:rPr>
        <w:t xml:space="preserve">, life boat releasing etc.) </w:t>
      </w:r>
      <w:r w:rsidR="00EE1EA3" w:rsidRPr="00584783">
        <w:rPr>
          <w:lang w:val="en-US"/>
        </w:rPr>
        <w:t>is required directly or indirectly.</w:t>
      </w:r>
      <w:r w:rsidR="00EE1EA3">
        <w:rPr>
          <w:lang w:val="en-US"/>
        </w:rPr>
        <w:t xml:space="preserve"> </w:t>
      </w:r>
      <w:r w:rsidR="00EE1EA3" w:rsidRPr="00584783">
        <w:rPr>
          <w:lang w:val="en-US"/>
        </w:rPr>
        <w:t>These systems are producing new hazards. In order to understand the above system we need lot of inputs and outputs. Technology is changing faster than the engineering techniques to cope with the new technology are being created. It is very difficult to understand the functionality and limitations of the above systems by a single person. Sometimes it may be required to inter</w:t>
      </w:r>
      <w:r w:rsidR="00EE1EA3">
        <w:rPr>
          <w:lang w:val="en-US"/>
        </w:rPr>
        <w:t xml:space="preserve"> </w:t>
      </w:r>
      <w:r w:rsidR="00EE1EA3" w:rsidRPr="00584783">
        <w:rPr>
          <w:lang w:val="en-US"/>
        </w:rPr>
        <w:t xml:space="preserve">act the humans with other humans for maintain </w:t>
      </w:r>
      <w:r w:rsidR="00EE1EA3" w:rsidRPr="00584783">
        <w:rPr>
          <w:lang w:val="en-US"/>
        </w:rPr>
        <w:lastRenderedPageBreak/>
        <w:t xml:space="preserve">the functional safety of the system. As we know the humans are not 100% reliable, the past experience says that around 80% accidents are happening due to human error. </w:t>
      </w:r>
    </w:p>
    <w:p w:rsidR="006958B0" w:rsidRPr="00584783" w:rsidRDefault="006958B0" w:rsidP="00584783">
      <w:pPr>
        <w:pStyle w:val="Default"/>
        <w:jc w:val="both"/>
        <w:rPr>
          <w:b/>
          <w:lang w:val="en-US"/>
        </w:rPr>
      </w:pPr>
    </w:p>
    <w:p w:rsidR="00BD64C0" w:rsidRDefault="00203514" w:rsidP="00F13C2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It is not possible to eliminate </w:t>
      </w:r>
      <w:r w:rsidR="00F869AA">
        <w:rPr>
          <w:rFonts w:ascii="Times New Roman" w:hAnsi="Times New Roman" w:cs="Times New Roman"/>
          <w:sz w:val="24"/>
          <w:szCs w:val="24"/>
        </w:rPr>
        <w:t xml:space="preserve">all </w:t>
      </w:r>
      <w:r>
        <w:rPr>
          <w:rFonts w:ascii="Times New Roman" w:hAnsi="Times New Roman" w:cs="Times New Roman"/>
          <w:sz w:val="24"/>
          <w:szCs w:val="24"/>
        </w:rPr>
        <w:t xml:space="preserve">risk </w:t>
      </w:r>
      <w:r w:rsidR="00F869AA">
        <w:rPr>
          <w:rFonts w:ascii="Times New Roman" w:hAnsi="Times New Roman" w:cs="Times New Roman"/>
          <w:sz w:val="24"/>
          <w:szCs w:val="24"/>
        </w:rPr>
        <w:t>in marine domain but it can be reduced</w:t>
      </w:r>
      <w:r w:rsidR="00BD64C0">
        <w:rPr>
          <w:rFonts w:ascii="Times New Roman" w:hAnsi="Times New Roman" w:cs="Times New Roman"/>
          <w:sz w:val="24"/>
          <w:szCs w:val="24"/>
        </w:rPr>
        <w:t xml:space="preserve"> by implementing suitable risk reduction measures. </w:t>
      </w:r>
      <w:r w:rsidR="00F13C25" w:rsidRPr="00584783">
        <w:rPr>
          <w:rFonts w:ascii="Times New Roman" w:hAnsi="Times New Roman" w:cs="Times New Roman"/>
          <w:sz w:val="24"/>
          <w:szCs w:val="24"/>
        </w:rPr>
        <w:t xml:space="preserve">Many of the risk </w:t>
      </w:r>
      <w:r>
        <w:rPr>
          <w:rFonts w:ascii="Times New Roman" w:hAnsi="Times New Roman" w:cs="Times New Roman"/>
          <w:sz w:val="24"/>
          <w:szCs w:val="24"/>
        </w:rPr>
        <w:t xml:space="preserve">identification </w:t>
      </w:r>
      <w:r w:rsidR="00F13C25" w:rsidRPr="00584783">
        <w:rPr>
          <w:rFonts w:ascii="Times New Roman" w:hAnsi="Times New Roman" w:cs="Times New Roman"/>
          <w:sz w:val="24"/>
          <w:szCs w:val="24"/>
        </w:rPr>
        <w:t xml:space="preserve">methods are used in the maritime domain, some of them </w:t>
      </w:r>
      <w:r>
        <w:rPr>
          <w:rFonts w:ascii="Times New Roman" w:hAnsi="Times New Roman" w:cs="Times New Roman"/>
          <w:sz w:val="24"/>
          <w:szCs w:val="24"/>
        </w:rPr>
        <w:t>are</w:t>
      </w:r>
      <w:r w:rsidR="00F13C25" w:rsidRPr="00584783">
        <w:rPr>
          <w:rFonts w:ascii="Times New Roman" w:hAnsi="Times New Roman" w:cs="Times New Roman"/>
          <w:sz w:val="24"/>
          <w:szCs w:val="24"/>
        </w:rPr>
        <w:t xml:space="preserve"> indicated in the figure </w:t>
      </w:r>
      <w:r w:rsidR="00195D66">
        <w:rPr>
          <w:rFonts w:ascii="Times New Roman" w:hAnsi="Times New Roman" w:cs="Times New Roman"/>
          <w:sz w:val="24"/>
          <w:szCs w:val="24"/>
        </w:rPr>
        <w:t>8</w:t>
      </w:r>
      <w:r w:rsidR="00F13C25" w:rsidRPr="00584783">
        <w:rPr>
          <w:rFonts w:ascii="Times New Roman" w:hAnsi="Times New Roman" w:cs="Times New Roman"/>
          <w:sz w:val="24"/>
          <w:szCs w:val="24"/>
        </w:rPr>
        <w:t>. The Japan Marine Accident Inquiry Agency is classified Merchant ship accidents into 16 categories, those 1) collision, 2) collision</w:t>
      </w:r>
      <w:r w:rsidR="00F13C25">
        <w:rPr>
          <w:rFonts w:ascii="Times New Roman" w:hAnsi="Times New Roman" w:cs="Times New Roman"/>
          <w:sz w:val="24"/>
          <w:szCs w:val="24"/>
        </w:rPr>
        <w:t xml:space="preserve"> </w:t>
      </w:r>
      <w:r w:rsidR="00F13C25" w:rsidRPr="00584783">
        <w:rPr>
          <w:rFonts w:ascii="Times New Roman" w:hAnsi="Times New Roman" w:cs="Times New Roman"/>
          <w:sz w:val="24"/>
          <w:szCs w:val="24"/>
        </w:rPr>
        <w:t>(single), 3) grounding, 4) foundering, 5) flooding, 6) capsize, 7) missing, 8) multiple accident,</w:t>
      </w:r>
      <w:r w:rsidR="00F13C25">
        <w:rPr>
          <w:rFonts w:ascii="Times New Roman" w:hAnsi="Times New Roman" w:cs="Times New Roman"/>
          <w:sz w:val="24"/>
          <w:szCs w:val="24"/>
        </w:rPr>
        <w:t xml:space="preserve"> </w:t>
      </w:r>
      <w:r w:rsidR="00F13C25" w:rsidRPr="00584783">
        <w:rPr>
          <w:rFonts w:ascii="Times New Roman" w:hAnsi="Times New Roman" w:cs="Times New Roman"/>
          <w:sz w:val="24"/>
          <w:szCs w:val="24"/>
        </w:rPr>
        <w:t>9) fire, 10) explosion, 11) machinery failure, 12) equipment damage, 13) facility damage, 14)</w:t>
      </w:r>
      <w:r w:rsidR="00F13C25">
        <w:rPr>
          <w:rFonts w:ascii="Times New Roman" w:hAnsi="Times New Roman" w:cs="Times New Roman"/>
          <w:sz w:val="24"/>
          <w:szCs w:val="24"/>
        </w:rPr>
        <w:t xml:space="preserve"> </w:t>
      </w:r>
      <w:r w:rsidR="00F13C25" w:rsidRPr="00584783">
        <w:rPr>
          <w:rFonts w:ascii="Times New Roman" w:hAnsi="Times New Roman" w:cs="Times New Roman"/>
          <w:sz w:val="24"/>
          <w:szCs w:val="24"/>
        </w:rPr>
        <w:t>death and injuries, 15) safety hindrance and 16) navigation hindrance.</w:t>
      </w:r>
      <w:r w:rsidR="00F13C25">
        <w:rPr>
          <w:rFonts w:ascii="Times New Roman" w:hAnsi="Times New Roman" w:cs="Times New Roman"/>
          <w:sz w:val="24"/>
          <w:szCs w:val="24"/>
        </w:rPr>
        <w:t xml:space="preserve"> Out of the above accidental categories fire and explosions are one of the major accidents. This can release the dangerous substance involving death or serious personnel injury to persons on board. Due to the above reasons fire is considered is the accidental scenario in this report.</w:t>
      </w:r>
      <w:r w:rsidR="00F869AA">
        <w:rPr>
          <w:rFonts w:ascii="Times New Roman" w:hAnsi="Times New Roman" w:cs="Times New Roman"/>
          <w:sz w:val="24"/>
          <w:szCs w:val="24"/>
        </w:rPr>
        <w:t xml:space="preserve"> </w:t>
      </w:r>
    </w:p>
    <w:p w:rsidR="00195D66" w:rsidRPr="00584783" w:rsidRDefault="00195D66" w:rsidP="00195D66">
      <w:pPr>
        <w:pStyle w:val="Default"/>
        <w:jc w:val="both"/>
        <w:rPr>
          <w:lang w:val="en-US"/>
        </w:rPr>
      </w:pPr>
      <w:r w:rsidRPr="00584783">
        <w:rPr>
          <w:noProof/>
          <w:lang w:eastAsia="nb-NO"/>
        </w:rPr>
        <w:drawing>
          <wp:inline distT="0" distB="0" distL="0" distR="0">
            <wp:extent cx="5524500" cy="3543300"/>
            <wp:effectExtent l="19050" t="0" r="0" b="0"/>
            <wp:docPr id="3" name="Picture 10" descr="Methods for performing risk analysis in marine syste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hods for performing risk analysis in marine systems.bmp"/>
                    <pic:cNvPicPr/>
                  </pic:nvPicPr>
                  <pic:blipFill>
                    <a:blip r:embed="rId17" cstate="print"/>
                    <a:stretch>
                      <a:fillRect/>
                    </a:stretch>
                  </pic:blipFill>
                  <pic:spPr>
                    <a:xfrm>
                      <a:off x="0" y="0"/>
                      <a:ext cx="5534855" cy="3549941"/>
                    </a:xfrm>
                    <a:prstGeom prst="rect">
                      <a:avLst/>
                    </a:prstGeom>
                  </pic:spPr>
                </pic:pic>
              </a:graphicData>
            </a:graphic>
          </wp:inline>
        </w:drawing>
      </w:r>
    </w:p>
    <w:p w:rsidR="00195D66" w:rsidRPr="00584783" w:rsidRDefault="00195D66" w:rsidP="00195D66">
      <w:pPr>
        <w:pStyle w:val="Default"/>
        <w:jc w:val="both"/>
        <w:rPr>
          <w:lang w:val="en-US"/>
        </w:rPr>
      </w:pPr>
    </w:p>
    <w:p w:rsidR="00195D66" w:rsidRPr="00584783" w:rsidRDefault="00195D66" w:rsidP="00195D66">
      <w:pPr>
        <w:pStyle w:val="Default"/>
        <w:jc w:val="both"/>
        <w:rPr>
          <w:lang w:val="en-US"/>
        </w:rPr>
      </w:pPr>
      <w:r w:rsidRPr="00584783">
        <w:rPr>
          <w:lang w:val="en-US"/>
        </w:rPr>
        <w:t xml:space="preserve">Figure </w:t>
      </w:r>
      <w:r>
        <w:rPr>
          <w:lang w:val="en-US"/>
        </w:rPr>
        <w:t>8</w:t>
      </w:r>
      <w:r w:rsidRPr="00584783">
        <w:rPr>
          <w:lang w:val="en-US"/>
        </w:rPr>
        <w:t>:Methods for performing risk analysis in the marine systems</w:t>
      </w:r>
    </w:p>
    <w:p w:rsidR="00195D66" w:rsidRDefault="00195D66" w:rsidP="00195D66">
      <w:pPr>
        <w:pStyle w:val="Default"/>
        <w:jc w:val="both"/>
        <w:rPr>
          <w:lang w:val="en-US"/>
        </w:rPr>
      </w:pPr>
      <w:r w:rsidRPr="00584783">
        <w:rPr>
          <w:lang w:val="en-US"/>
        </w:rPr>
        <w:t>Source: Adopted from Dhillon (2007)</w:t>
      </w:r>
    </w:p>
    <w:p w:rsidR="00BD64C0" w:rsidRDefault="00BD64C0" w:rsidP="00F13C25">
      <w:pPr>
        <w:autoSpaceDE w:val="0"/>
        <w:autoSpaceDN w:val="0"/>
        <w:adjustRightInd w:val="0"/>
        <w:spacing w:after="0" w:line="240" w:lineRule="auto"/>
        <w:jc w:val="both"/>
        <w:rPr>
          <w:rFonts w:ascii="Times New Roman" w:hAnsi="Times New Roman" w:cs="Times New Roman"/>
          <w:sz w:val="24"/>
          <w:szCs w:val="24"/>
        </w:rPr>
      </w:pPr>
    </w:p>
    <w:p w:rsidR="00AE2AB9" w:rsidRPr="006114BD" w:rsidRDefault="00F869AA" w:rsidP="00F203D9">
      <w:pPr>
        <w:autoSpaceDE w:val="0"/>
        <w:autoSpaceDN w:val="0"/>
        <w:adjustRightInd w:val="0"/>
        <w:spacing w:after="0" w:line="240" w:lineRule="auto"/>
        <w:jc w:val="both"/>
        <w:rPr>
          <w:rFonts w:ascii="Times New Roman" w:hAnsi="Times New Roman" w:cs="Times New Roman"/>
          <w:color w:val="000000"/>
          <w:sz w:val="24"/>
          <w:szCs w:val="24"/>
        </w:rPr>
      </w:pPr>
      <w:r w:rsidRPr="006114BD">
        <w:rPr>
          <w:rFonts w:ascii="Times New Roman" w:hAnsi="Times New Roman" w:cs="Times New Roman"/>
          <w:color w:val="000000"/>
          <w:sz w:val="24"/>
          <w:szCs w:val="24"/>
        </w:rPr>
        <w:t>Risk mitigation can be achieved by implementing suitable risk reduction procedure like evacuation</w:t>
      </w:r>
      <w:r w:rsidR="00F203D9" w:rsidRPr="006114BD">
        <w:rPr>
          <w:rFonts w:ascii="Times New Roman" w:hAnsi="Times New Roman" w:cs="Times New Roman"/>
          <w:color w:val="000000"/>
          <w:sz w:val="24"/>
          <w:szCs w:val="24"/>
        </w:rPr>
        <w:t xml:space="preserve"> etc. </w:t>
      </w:r>
      <w:r w:rsidRPr="00B94D4D">
        <w:rPr>
          <w:rFonts w:ascii="Times New Roman" w:hAnsi="Times New Roman" w:cs="Times New Roman"/>
          <w:color w:val="000000"/>
          <w:sz w:val="24"/>
          <w:szCs w:val="24"/>
        </w:rPr>
        <w:t>In order to mitigate the impacts due to fire, collision etc. The emergency response may be required to mitigate the impacts</w:t>
      </w:r>
      <w:r w:rsidRPr="006114BD">
        <w:rPr>
          <w:rFonts w:ascii="Times New Roman" w:hAnsi="Times New Roman" w:cs="Times New Roman"/>
          <w:color w:val="000000"/>
          <w:sz w:val="24"/>
          <w:szCs w:val="24"/>
        </w:rPr>
        <w:t xml:space="preserve">. </w:t>
      </w:r>
      <w:r w:rsidR="00F203D9" w:rsidRPr="006114BD">
        <w:rPr>
          <w:rFonts w:ascii="Times New Roman" w:hAnsi="Times New Roman" w:cs="Times New Roman"/>
          <w:color w:val="000000"/>
          <w:sz w:val="24"/>
          <w:szCs w:val="24"/>
        </w:rPr>
        <w:t>Active e</w:t>
      </w:r>
      <w:r w:rsidRPr="006114BD">
        <w:rPr>
          <w:rFonts w:ascii="Times New Roman" w:hAnsi="Times New Roman" w:cs="Times New Roman"/>
          <w:color w:val="000000"/>
          <w:sz w:val="24"/>
          <w:szCs w:val="24"/>
        </w:rPr>
        <w:t>rrors may occur while doing the evacuation (i</w:t>
      </w:r>
      <w:r w:rsidR="00F203D9" w:rsidRPr="006114BD">
        <w:rPr>
          <w:rFonts w:ascii="Times New Roman" w:hAnsi="Times New Roman" w:cs="Times New Roman"/>
          <w:color w:val="000000"/>
          <w:sz w:val="24"/>
          <w:szCs w:val="24"/>
        </w:rPr>
        <w:t xml:space="preserve">ncorrect release of a lifeboat) and some of the </w:t>
      </w:r>
      <w:r w:rsidRPr="006114BD">
        <w:rPr>
          <w:rFonts w:ascii="Times New Roman" w:hAnsi="Times New Roman" w:cs="Times New Roman"/>
          <w:color w:val="000000"/>
          <w:sz w:val="24"/>
          <w:szCs w:val="24"/>
        </w:rPr>
        <w:t>latent errors</w:t>
      </w:r>
      <w:r w:rsidR="00F203D9" w:rsidRPr="006114BD">
        <w:rPr>
          <w:rFonts w:ascii="Times New Roman" w:hAnsi="Times New Roman" w:cs="Times New Roman"/>
          <w:color w:val="000000"/>
          <w:sz w:val="24"/>
          <w:szCs w:val="24"/>
        </w:rPr>
        <w:t xml:space="preserve"> already exited due to </w:t>
      </w:r>
      <w:r w:rsidRPr="006114BD">
        <w:rPr>
          <w:rFonts w:ascii="Times New Roman" w:hAnsi="Times New Roman" w:cs="Times New Roman"/>
          <w:color w:val="000000"/>
          <w:sz w:val="24"/>
          <w:szCs w:val="24"/>
        </w:rPr>
        <w:t xml:space="preserve">maintenance of fire detection system, or/and lifeboats and life rafts may occur but they would not </w:t>
      </w:r>
      <w:r w:rsidR="00F203D9" w:rsidRPr="006114BD">
        <w:rPr>
          <w:rFonts w:ascii="Times New Roman" w:hAnsi="Times New Roman" w:cs="Times New Roman"/>
          <w:color w:val="000000"/>
          <w:sz w:val="24"/>
          <w:szCs w:val="24"/>
        </w:rPr>
        <w:t>reveal</w:t>
      </w:r>
      <w:r w:rsidRPr="006114BD">
        <w:rPr>
          <w:rFonts w:ascii="Times New Roman" w:hAnsi="Times New Roman" w:cs="Times New Roman"/>
          <w:color w:val="000000"/>
          <w:sz w:val="24"/>
          <w:szCs w:val="24"/>
        </w:rPr>
        <w:t xml:space="preserve"> until the demand occurs (example ballast pump unavailability when required). </w:t>
      </w:r>
      <w:r w:rsidR="00F203D9" w:rsidRPr="006114BD">
        <w:rPr>
          <w:rFonts w:ascii="Times New Roman" w:hAnsi="Times New Roman" w:cs="Times New Roman"/>
          <w:color w:val="000000"/>
          <w:sz w:val="24"/>
          <w:szCs w:val="24"/>
        </w:rPr>
        <w:t>Many accidents consequence would have been reduced if the right actions had been made at the right time and in the right place. The available time window is less so</w:t>
      </w:r>
      <w:r w:rsidR="00AE2AB9" w:rsidRPr="006114BD">
        <w:rPr>
          <w:rFonts w:ascii="Times New Roman" w:hAnsi="Times New Roman" w:cs="Times New Roman"/>
          <w:color w:val="000000"/>
          <w:sz w:val="24"/>
          <w:szCs w:val="24"/>
        </w:rPr>
        <w:t xml:space="preserve"> the crew has to prepare for emergency operation. This can be achieved by necessary planning and training proactively. before something undesirable happens. </w:t>
      </w:r>
    </w:p>
    <w:p w:rsidR="00AE2AB9" w:rsidRDefault="00AE2AB9" w:rsidP="00F203D9">
      <w:pPr>
        <w:autoSpaceDE w:val="0"/>
        <w:autoSpaceDN w:val="0"/>
        <w:adjustRightInd w:val="0"/>
        <w:spacing w:after="0" w:line="240" w:lineRule="auto"/>
        <w:jc w:val="both"/>
        <w:rPr>
          <w:rFonts w:ascii="Times New Roman" w:hAnsi="Times New Roman" w:cs="Times New Roman"/>
          <w:color w:val="000000"/>
          <w:sz w:val="24"/>
          <w:szCs w:val="24"/>
        </w:rPr>
      </w:pPr>
    </w:p>
    <w:p w:rsidR="007C197E" w:rsidRDefault="007C197E" w:rsidP="00034E5C">
      <w:pPr>
        <w:pStyle w:val="Default"/>
        <w:jc w:val="both"/>
        <w:rPr>
          <w:b/>
          <w:lang w:val="en-US"/>
        </w:rPr>
      </w:pPr>
    </w:p>
    <w:p w:rsidR="00034E5C" w:rsidRDefault="00034E5C" w:rsidP="00034E5C">
      <w:pPr>
        <w:pStyle w:val="Default"/>
        <w:jc w:val="both"/>
        <w:rPr>
          <w:b/>
          <w:lang w:val="en-US"/>
        </w:rPr>
      </w:pPr>
      <w:r w:rsidRPr="00584783">
        <w:rPr>
          <w:b/>
          <w:lang w:val="en-US"/>
        </w:rPr>
        <w:t>Human errors in Maritime domain:</w:t>
      </w:r>
    </w:p>
    <w:p w:rsidR="00AD79D1" w:rsidRDefault="00AD79D1" w:rsidP="00AD79D1">
      <w:pPr>
        <w:pStyle w:val="Default"/>
        <w:jc w:val="both"/>
        <w:rPr>
          <w:lang w:val="en-US"/>
        </w:rPr>
      </w:pPr>
      <w:r>
        <w:rPr>
          <w:lang w:val="en-US"/>
        </w:rPr>
        <w:lastRenderedPageBreak/>
        <w:t>When we say there is a human error influence on marine operations. Those who are not familiar on this domain they get following doubt</w:t>
      </w:r>
      <w:r w:rsidR="006E2FE8">
        <w:rPr>
          <w:lang w:val="en-US"/>
        </w:rPr>
        <w:t>s</w:t>
      </w:r>
      <w:r>
        <w:rPr>
          <w:lang w:val="en-US"/>
        </w:rPr>
        <w:t>:</w:t>
      </w:r>
    </w:p>
    <w:p w:rsidR="00AD79D1" w:rsidRDefault="00AD79D1" w:rsidP="00AD79D1">
      <w:pPr>
        <w:pStyle w:val="Default"/>
        <w:jc w:val="both"/>
        <w:rPr>
          <w:lang w:val="en-US"/>
        </w:rPr>
      </w:pPr>
    </w:p>
    <w:p w:rsidR="00AD79D1" w:rsidRDefault="006E2FE8" w:rsidP="00AD79D1">
      <w:pPr>
        <w:pStyle w:val="Default"/>
        <w:jc w:val="both"/>
        <w:rPr>
          <w:lang w:val="en-US"/>
        </w:rPr>
      </w:pPr>
      <w:r>
        <w:rPr>
          <w:lang w:val="en-US"/>
        </w:rPr>
        <w:t>Are there really human factors impacts</w:t>
      </w:r>
      <w:r w:rsidR="00AD79D1">
        <w:rPr>
          <w:lang w:val="en-US"/>
        </w:rPr>
        <w:t xml:space="preserve"> on the maritime domain?</w:t>
      </w:r>
    </w:p>
    <w:p w:rsidR="00AD79D1" w:rsidRDefault="00AD79D1" w:rsidP="00AD79D1">
      <w:pPr>
        <w:pStyle w:val="Default"/>
        <w:jc w:val="both"/>
        <w:rPr>
          <w:lang w:val="en-US"/>
        </w:rPr>
      </w:pPr>
      <w:r>
        <w:rPr>
          <w:lang w:val="en-US"/>
        </w:rPr>
        <w:t>If yes, how does it influence?</w:t>
      </w:r>
    </w:p>
    <w:p w:rsidR="00AD79D1" w:rsidRDefault="00AD79D1" w:rsidP="00AD79D1">
      <w:pPr>
        <w:pStyle w:val="Default"/>
        <w:jc w:val="both"/>
        <w:rPr>
          <w:lang w:val="en-US"/>
        </w:rPr>
      </w:pPr>
      <w:r>
        <w:rPr>
          <w:lang w:val="en-US"/>
        </w:rPr>
        <w:t>Is that impact is considerable?</w:t>
      </w:r>
    </w:p>
    <w:p w:rsidR="00AD79D1" w:rsidRDefault="00AD79D1" w:rsidP="00AD79D1">
      <w:pPr>
        <w:pStyle w:val="Default"/>
        <w:jc w:val="both"/>
        <w:rPr>
          <w:lang w:val="en-US"/>
        </w:rPr>
      </w:pPr>
    </w:p>
    <w:p w:rsidR="00AD79D1" w:rsidRDefault="006E2FE8" w:rsidP="00AD79D1">
      <w:pPr>
        <w:pStyle w:val="Default"/>
        <w:jc w:val="both"/>
        <w:rPr>
          <w:lang w:val="en-US"/>
        </w:rPr>
      </w:pPr>
      <w:r>
        <w:rPr>
          <w:lang w:val="en-US"/>
        </w:rPr>
        <w:t xml:space="preserve">Investigation reports on the accidents and incidents are one of the ways to show the presence of human factors influence on the marine activities. </w:t>
      </w:r>
      <w:r w:rsidR="00AD79D1">
        <w:rPr>
          <w:lang w:val="en-US"/>
        </w:rPr>
        <w:t xml:space="preserve">In fact the human intervention is there everywhere of the life cycle of an operation (beginning from design, build, operation) either directly or indirectly. As it was mentioned earlier the impact level varies for operation to operation and even organization to organization. These effects </w:t>
      </w:r>
      <w:r w:rsidR="00240322">
        <w:rPr>
          <w:lang w:val="en-US"/>
        </w:rPr>
        <w:t>indicated</w:t>
      </w:r>
      <w:r w:rsidR="00AD79D1">
        <w:rPr>
          <w:lang w:val="en-US"/>
        </w:rPr>
        <w:t xml:space="preserve"> in a risk level in order to express how severe it is. </w:t>
      </w:r>
      <w:r w:rsidR="003B00AF">
        <w:rPr>
          <w:lang w:val="en-US"/>
        </w:rPr>
        <w:t xml:space="preserve">Our </w:t>
      </w:r>
    </w:p>
    <w:p w:rsidR="00034E5C" w:rsidRDefault="003B00AF" w:rsidP="00034E5C">
      <w:pPr>
        <w:pStyle w:val="Default"/>
        <w:jc w:val="both"/>
        <w:rPr>
          <w:b/>
          <w:lang w:val="en-US"/>
        </w:rPr>
      </w:pPr>
      <w:r>
        <w:rPr>
          <w:b/>
          <w:lang w:val="en-US"/>
        </w:rPr>
        <w:t xml:space="preserve"> </w:t>
      </w:r>
    </w:p>
    <w:p w:rsidR="00240322" w:rsidRPr="00584783" w:rsidRDefault="00240322" w:rsidP="00240322">
      <w:pPr>
        <w:pStyle w:val="Default"/>
        <w:jc w:val="both"/>
        <w:rPr>
          <w:lang w:val="en-US"/>
        </w:rPr>
      </w:pPr>
      <w:r>
        <w:rPr>
          <w:lang w:val="en-US"/>
        </w:rPr>
        <w:t xml:space="preserve">The intention of a research fellows and the organization working on the risk analysis is how to increase safety. </w:t>
      </w:r>
      <w:r w:rsidRPr="00584783">
        <w:rPr>
          <w:lang w:val="en-US"/>
        </w:rPr>
        <w:t>In order to improve Marine safety we first have to answer the question: what is the safety in true sense?</w:t>
      </w:r>
    </w:p>
    <w:p w:rsidR="00240322" w:rsidRPr="00584783" w:rsidRDefault="00240322" w:rsidP="00240322">
      <w:pPr>
        <w:pStyle w:val="Default"/>
        <w:jc w:val="both"/>
        <w:rPr>
          <w:lang w:val="en-US"/>
        </w:rPr>
      </w:pPr>
      <w:r w:rsidRPr="00584783">
        <w:rPr>
          <w:lang w:val="en-US"/>
        </w:rPr>
        <w:t>To get clear view we have to split the above question further into three sub questions:</w:t>
      </w:r>
    </w:p>
    <w:p w:rsidR="00240322" w:rsidRPr="00584783" w:rsidRDefault="00240322" w:rsidP="00240322">
      <w:pPr>
        <w:pStyle w:val="Default"/>
        <w:jc w:val="both"/>
        <w:rPr>
          <w:lang w:val="en-US"/>
        </w:rPr>
      </w:pPr>
      <w:r w:rsidRPr="00584783">
        <w:rPr>
          <w:lang w:val="en-US"/>
        </w:rPr>
        <w:t>What is the safety all about?</w:t>
      </w:r>
    </w:p>
    <w:p w:rsidR="00240322" w:rsidRPr="00584783" w:rsidRDefault="00240322" w:rsidP="00240322">
      <w:pPr>
        <w:pStyle w:val="Default"/>
        <w:jc w:val="both"/>
        <w:rPr>
          <w:lang w:val="en-US"/>
        </w:rPr>
      </w:pPr>
      <w:r w:rsidRPr="00584783">
        <w:rPr>
          <w:lang w:val="en-US"/>
        </w:rPr>
        <w:t>Why system safety is necessary?</w:t>
      </w:r>
    </w:p>
    <w:p w:rsidR="00240322" w:rsidRPr="00584783" w:rsidRDefault="00240322" w:rsidP="00240322">
      <w:pPr>
        <w:pStyle w:val="Default"/>
        <w:jc w:val="both"/>
        <w:rPr>
          <w:lang w:val="en-US"/>
        </w:rPr>
      </w:pPr>
      <w:r w:rsidRPr="00584783">
        <w:rPr>
          <w:lang w:val="en-US"/>
        </w:rPr>
        <w:t>What do we need for system safety?</w:t>
      </w:r>
    </w:p>
    <w:p w:rsidR="00240322" w:rsidRDefault="00240322" w:rsidP="00034E5C">
      <w:pPr>
        <w:pStyle w:val="Default"/>
        <w:jc w:val="both"/>
        <w:rPr>
          <w:lang w:val="en-US"/>
        </w:rPr>
      </w:pPr>
    </w:p>
    <w:p w:rsidR="003B00AF" w:rsidRPr="00FA04D0" w:rsidRDefault="00AB4BA5" w:rsidP="00FA04D0">
      <w:pPr>
        <w:pStyle w:val="Default"/>
        <w:jc w:val="both"/>
        <w:rPr>
          <w:lang w:val="en-US"/>
        </w:rPr>
      </w:pPr>
      <w:r>
        <w:rPr>
          <w:lang w:val="en-US"/>
        </w:rPr>
        <w:t>Safety can be improved by either reducing / mitigating the risk. Chen (2003) has explained t</w:t>
      </w:r>
      <w:r w:rsidRPr="00FA04D0">
        <w:rPr>
          <w:lang w:val="en-US"/>
        </w:rPr>
        <w:t>he risk analysis can be divided into initiatin</w:t>
      </w:r>
      <w:r>
        <w:rPr>
          <w:lang w:val="en-US"/>
        </w:rPr>
        <w:t>g stage and the recovery stage</w:t>
      </w:r>
      <w:r w:rsidRPr="00FA04D0">
        <w:rPr>
          <w:lang w:val="en-US"/>
        </w:rPr>
        <w:t xml:space="preserve">. </w:t>
      </w:r>
      <w:r w:rsidR="001A1521">
        <w:rPr>
          <w:lang w:val="en-US"/>
        </w:rPr>
        <w:t xml:space="preserve">Unlikely the systems having zero </w:t>
      </w:r>
      <w:r w:rsidR="00FA04D0">
        <w:rPr>
          <w:lang w:val="en-US"/>
        </w:rPr>
        <w:t>threats</w:t>
      </w:r>
      <w:r w:rsidR="001A1521">
        <w:rPr>
          <w:lang w:val="en-US"/>
        </w:rPr>
        <w:t xml:space="preserve">, so </w:t>
      </w:r>
      <w:r w:rsidR="008C1A76">
        <w:rPr>
          <w:lang w:val="en-US"/>
        </w:rPr>
        <w:t xml:space="preserve">there is no chance to avoid </w:t>
      </w:r>
      <w:r w:rsidR="001A1521">
        <w:rPr>
          <w:lang w:val="en-US"/>
        </w:rPr>
        <w:t xml:space="preserve">100% accidental events. </w:t>
      </w:r>
      <w:r w:rsidR="00FA04D0" w:rsidRPr="00FA04D0">
        <w:rPr>
          <w:lang w:val="en-US"/>
        </w:rPr>
        <w:t>The frequency of consequence can be lowered either by deploying suitable risk reduction methods or increasing the number of protection layers (barriers) between the hazards events and the consequences</w:t>
      </w:r>
      <w:r w:rsidR="00FA04D0">
        <w:rPr>
          <w:lang w:val="en-US"/>
        </w:rPr>
        <w:t xml:space="preserve"> (Figure </w:t>
      </w:r>
      <w:r w:rsidR="00195D66">
        <w:rPr>
          <w:lang w:val="en-US"/>
        </w:rPr>
        <w:t>9</w:t>
      </w:r>
      <w:r w:rsidR="00FA04D0">
        <w:rPr>
          <w:lang w:val="en-US"/>
        </w:rPr>
        <w:t>)</w:t>
      </w:r>
      <w:r w:rsidR="00FA04D0" w:rsidRPr="00FA04D0">
        <w:rPr>
          <w:lang w:val="en-US"/>
        </w:rPr>
        <w:t xml:space="preserve">. </w:t>
      </w:r>
      <w:r w:rsidRPr="00FA04D0">
        <w:rPr>
          <w:lang w:val="en-US"/>
        </w:rPr>
        <w:t>Sklet(2006) has explained the types of barrier and their performance measures (Figure</w:t>
      </w:r>
      <w:r w:rsidR="00195D66">
        <w:rPr>
          <w:lang w:val="en-US"/>
        </w:rPr>
        <w:t xml:space="preserve"> 10</w:t>
      </w:r>
      <w:r w:rsidRPr="00FA04D0">
        <w:rPr>
          <w:lang w:val="en-US"/>
        </w:rPr>
        <w:t xml:space="preserve"> ).</w:t>
      </w:r>
      <w:r>
        <w:rPr>
          <w:lang w:val="en-US"/>
        </w:rPr>
        <w:t xml:space="preserve"> </w:t>
      </w:r>
      <w:r w:rsidR="00FA04D0" w:rsidRPr="00FA04D0">
        <w:rPr>
          <w:lang w:val="en-US"/>
        </w:rPr>
        <w:t xml:space="preserve">The </w:t>
      </w:r>
      <w:r w:rsidR="00FA04D0">
        <w:rPr>
          <w:lang w:val="en-US"/>
        </w:rPr>
        <w:t>focus</w:t>
      </w:r>
      <w:r w:rsidR="00FA04D0" w:rsidRPr="00FA04D0">
        <w:rPr>
          <w:lang w:val="en-US"/>
        </w:rPr>
        <w:t xml:space="preserve"> of this report is</w:t>
      </w:r>
      <w:r w:rsidR="00FA04D0">
        <w:rPr>
          <w:lang w:val="en-US"/>
        </w:rPr>
        <w:t xml:space="preserve"> </w:t>
      </w:r>
      <w:r>
        <w:rPr>
          <w:lang w:val="en-US"/>
        </w:rPr>
        <w:t xml:space="preserve">identification of the human factors influence on the recovery stage barriers. </w:t>
      </w:r>
      <w:r w:rsidR="008C1A76" w:rsidRPr="00FA04D0">
        <w:rPr>
          <w:lang w:val="en-US"/>
        </w:rPr>
        <w:t xml:space="preserve">The performance of this can be improved by implementing </w:t>
      </w:r>
      <w:r>
        <w:rPr>
          <w:lang w:val="en-US"/>
        </w:rPr>
        <w:t>suitable procedures few of them as indicted bellow</w:t>
      </w:r>
      <w:r w:rsidR="008C1A76" w:rsidRPr="00FA04D0">
        <w:rPr>
          <w:lang w:val="en-US"/>
        </w:rPr>
        <w:t xml:space="preserve">: </w:t>
      </w:r>
    </w:p>
    <w:p w:rsidR="008C1A76" w:rsidRDefault="008C1A76" w:rsidP="00034E5C">
      <w:pPr>
        <w:pStyle w:val="Default"/>
        <w:jc w:val="both"/>
        <w:rPr>
          <w:rFonts w:ascii="TimesNewRoman" w:hAnsi="TimesNewRoman" w:cs="TimesNewRoman"/>
          <w:lang w:val="en-US" w:eastAsia="nb-NO"/>
        </w:rPr>
      </w:pPr>
    </w:p>
    <w:p w:rsidR="00034E5C" w:rsidRDefault="00034E5C" w:rsidP="00B94D4D">
      <w:pPr>
        <w:pStyle w:val="Default"/>
        <w:numPr>
          <w:ilvl w:val="0"/>
          <w:numId w:val="14"/>
        </w:numPr>
        <w:jc w:val="both"/>
        <w:rPr>
          <w:lang w:val="en-US"/>
        </w:rPr>
      </w:pPr>
      <w:r>
        <w:rPr>
          <w:lang w:val="en-US"/>
        </w:rPr>
        <w:t>Learning from the data and reducing the events in future.</w:t>
      </w:r>
    </w:p>
    <w:p w:rsidR="00034E5C" w:rsidRDefault="00034E5C" w:rsidP="00B94D4D">
      <w:pPr>
        <w:pStyle w:val="Default"/>
        <w:numPr>
          <w:ilvl w:val="0"/>
          <w:numId w:val="14"/>
        </w:numPr>
        <w:jc w:val="both"/>
        <w:rPr>
          <w:lang w:val="en-US"/>
        </w:rPr>
      </w:pPr>
      <w:r>
        <w:rPr>
          <w:lang w:val="en-US"/>
        </w:rPr>
        <w:t>Taking corrective action on the information collected</w:t>
      </w:r>
    </w:p>
    <w:p w:rsidR="00034E5C" w:rsidRDefault="00034E5C" w:rsidP="00B94D4D">
      <w:pPr>
        <w:pStyle w:val="Default"/>
        <w:numPr>
          <w:ilvl w:val="0"/>
          <w:numId w:val="14"/>
        </w:numPr>
        <w:jc w:val="both"/>
        <w:rPr>
          <w:lang w:val="en-US"/>
        </w:rPr>
      </w:pPr>
      <w:r>
        <w:rPr>
          <w:lang w:val="en-US"/>
        </w:rPr>
        <w:t>Improving the collected information quality</w:t>
      </w:r>
    </w:p>
    <w:p w:rsidR="00034E5C" w:rsidRDefault="00034E5C" w:rsidP="00B94D4D">
      <w:pPr>
        <w:pStyle w:val="Default"/>
        <w:numPr>
          <w:ilvl w:val="0"/>
          <w:numId w:val="14"/>
        </w:numPr>
        <w:jc w:val="both"/>
        <w:rPr>
          <w:lang w:val="en-US"/>
        </w:rPr>
      </w:pPr>
      <w:r>
        <w:rPr>
          <w:lang w:val="en-US"/>
        </w:rPr>
        <w:t xml:space="preserve">Procedure to be established for measuring the behavior </w:t>
      </w:r>
    </w:p>
    <w:p w:rsidR="00AB4BA5" w:rsidRDefault="00AB4BA5" w:rsidP="00AB4BA5">
      <w:pPr>
        <w:autoSpaceDE w:val="0"/>
        <w:autoSpaceDN w:val="0"/>
        <w:adjustRightInd w:val="0"/>
        <w:spacing w:after="0" w:line="240" w:lineRule="auto"/>
        <w:jc w:val="both"/>
        <w:rPr>
          <w:rFonts w:ascii="Times New Roman" w:hAnsi="Times New Roman"/>
          <w:sz w:val="24"/>
          <w:szCs w:val="24"/>
        </w:rPr>
      </w:pPr>
      <w:r>
        <w:rPr>
          <w:rFonts w:ascii="Times New Roman" w:hAnsi="Times New Roman"/>
          <w:noProof/>
          <w:sz w:val="24"/>
          <w:szCs w:val="24"/>
          <w:lang w:val="nb-NO" w:eastAsia="nb-NO"/>
        </w:rPr>
        <w:drawing>
          <wp:inline distT="0" distB="0" distL="0" distR="0">
            <wp:extent cx="5295900" cy="2726862"/>
            <wp:effectExtent l="19050" t="0" r="0" b="0"/>
            <wp:docPr id="20" name="Picture 1"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4"/>
                    <pic:cNvPicPr>
                      <a:picLocks noChangeAspect="1" noChangeArrowheads="1"/>
                    </pic:cNvPicPr>
                  </pic:nvPicPr>
                  <pic:blipFill>
                    <a:blip r:embed="rId18" cstate="print"/>
                    <a:srcRect/>
                    <a:stretch>
                      <a:fillRect/>
                    </a:stretch>
                  </pic:blipFill>
                  <pic:spPr bwMode="auto">
                    <a:xfrm>
                      <a:off x="0" y="0"/>
                      <a:ext cx="5295900" cy="2726862"/>
                    </a:xfrm>
                    <a:prstGeom prst="rect">
                      <a:avLst/>
                    </a:prstGeom>
                    <a:noFill/>
                    <a:ln w="9525">
                      <a:noFill/>
                      <a:miter lim="800000"/>
                      <a:headEnd/>
                      <a:tailEnd/>
                    </a:ln>
                  </pic:spPr>
                </pic:pic>
              </a:graphicData>
            </a:graphic>
          </wp:inline>
        </w:drawing>
      </w:r>
    </w:p>
    <w:p w:rsidR="00AB4BA5" w:rsidRDefault="00AB4BA5" w:rsidP="00AB4BA5">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Figure</w:t>
      </w:r>
      <w:r w:rsidR="00195D66">
        <w:rPr>
          <w:rFonts w:ascii="Times New Roman" w:hAnsi="Times New Roman"/>
          <w:sz w:val="24"/>
          <w:szCs w:val="24"/>
        </w:rPr>
        <w:t xml:space="preserve"> 9</w:t>
      </w:r>
      <w:r>
        <w:rPr>
          <w:rFonts w:ascii="Times New Roman" w:hAnsi="Times New Roman"/>
          <w:sz w:val="24"/>
          <w:szCs w:val="24"/>
        </w:rPr>
        <w:t xml:space="preserve">: Illustration of barrier significance in the risk analysis </w:t>
      </w:r>
    </w:p>
    <w:p w:rsidR="00AB4BA5" w:rsidRDefault="00AB4BA5" w:rsidP="00AB4BA5">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Source: Adopted from </w:t>
      </w:r>
      <w:r w:rsidRPr="00994AB9">
        <w:rPr>
          <w:rFonts w:ascii="Times New Roman" w:hAnsi="Times New Roman"/>
          <w:sz w:val="24"/>
          <w:szCs w:val="24"/>
        </w:rPr>
        <w:t>Trbojevic</w:t>
      </w:r>
      <w:r>
        <w:rPr>
          <w:rFonts w:ascii="Times New Roman" w:hAnsi="Times New Roman"/>
          <w:sz w:val="24"/>
          <w:szCs w:val="24"/>
        </w:rPr>
        <w:t xml:space="preserve"> (2001)</w:t>
      </w:r>
    </w:p>
    <w:p w:rsidR="00AB4BA5" w:rsidRDefault="00AB4BA5" w:rsidP="00034E5C">
      <w:pPr>
        <w:pStyle w:val="Default"/>
        <w:jc w:val="both"/>
        <w:rPr>
          <w:lang w:val="en-US"/>
        </w:rPr>
      </w:pPr>
    </w:p>
    <w:p w:rsidR="00AD79D1" w:rsidRDefault="00AD79D1" w:rsidP="00034E5C">
      <w:pPr>
        <w:pStyle w:val="Default"/>
        <w:jc w:val="both"/>
        <w:rPr>
          <w:lang w:val="en-US"/>
        </w:rPr>
      </w:pPr>
    </w:p>
    <w:p w:rsidR="008C1A76" w:rsidRDefault="008C1A76" w:rsidP="008C1A76">
      <w:pPr>
        <w:autoSpaceDE w:val="0"/>
        <w:autoSpaceDN w:val="0"/>
        <w:adjustRightInd w:val="0"/>
        <w:spacing w:after="0" w:line="240" w:lineRule="auto"/>
        <w:ind w:left="720"/>
        <w:jc w:val="both"/>
        <w:rPr>
          <w:rFonts w:ascii="TimesNewRoman" w:hAnsi="TimesNewRoman" w:cs="TimesNewRoman"/>
          <w:lang w:eastAsia="nb-NO"/>
        </w:rPr>
      </w:pPr>
      <w:r>
        <w:rPr>
          <w:rFonts w:ascii="TimesNewRoman" w:hAnsi="TimesNewRoman" w:cs="TimesNewRoman"/>
          <w:noProof/>
          <w:lang w:val="nb-NO" w:eastAsia="nb-NO"/>
        </w:rPr>
        <w:drawing>
          <wp:inline distT="0" distB="0" distL="0" distR="0">
            <wp:extent cx="5219700" cy="3714750"/>
            <wp:effectExtent l="19050" t="0" r="0" b="0"/>
            <wp:docPr id="15" name="Picture 4" descr="Classification of Barri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ification of Barrier System"/>
                    <pic:cNvPicPr>
                      <a:picLocks noChangeAspect="1" noChangeArrowheads="1"/>
                    </pic:cNvPicPr>
                  </pic:nvPicPr>
                  <pic:blipFill>
                    <a:blip r:embed="rId19" cstate="print"/>
                    <a:srcRect/>
                    <a:stretch>
                      <a:fillRect/>
                    </a:stretch>
                  </pic:blipFill>
                  <pic:spPr bwMode="auto">
                    <a:xfrm>
                      <a:off x="0" y="0"/>
                      <a:ext cx="5219700" cy="3714750"/>
                    </a:xfrm>
                    <a:prstGeom prst="rect">
                      <a:avLst/>
                    </a:prstGeom>
                    <a:noFill/>
                    <a:ln w="9525">
                      <a:noFill/>
                      <a:miter lim="800000"/>
                      <a:headEnd/>
                      <a:tailEnd/>
                    </a:ln>
                  </pic:spPr>
                </pic:pic>
              </a:graphicData>
            </a:graphic>
          </wp:inline>
        </w:drawing>
      </w:r>
    </w:p>
    <w:p w:rsidR="00493D15" w:rsidRDefault="00493D15" w:rsidP="00493D15">
      <w:pPr>
        <w:autoSpaceDE w:val="0"/>
        <w:autoSpaceDN w:val="0"/>
        <w:adjustRightInd w:val="0"/>
        <w:spacing w:after="0" w:line="240" w:lineRule="auto"/>
        <w:jc w:val="both"/>
        <w:rPr>
          <w:rFonts w:ascii="TimesNewRoman" w:hAnsi="TimesNewRoman" w:cs="TimesNewRoman"/>
          <w:lang w:eastAsia="nb-NO"/>
        </w:rPr>
      </w:pPr>
      <w:r>
        <w:rPr>
          <w:rFonts w:ascii="TimesNewRoman" w:hAnsi="TimesNewRoman" w:cs="TimesNewRoman"/>
          <w:lang w:eastAsia="nb-NO"/>
        </w:rPr>
        <w:t>Figure</w:t>
      </w:r>
      <w:r w:rsidR="00195D66">
        <w:rPr>
          <w:rFonts w:ascii="TimesNewRoman" w:hAnsi="TimesNewRoman" w:cs="TimesNewRoman"/>
          <w:lang w:eastAsia="nb-NO"/>
        </w:rPr>
        <w:t xml:space="preserve"> 10</w:t>
      </w:r>
      <w:r>
        <w:rPr>
          <w:rFonts w:ascii="TimesNewRoman" w:hAnsi="TimesNewRoman" w:cs="TimesNewRoman"/>
          <w:lang w:eastAsia="nb-NO"/>
        </w:rPr>
        <w:t xml:space="preserve">: </w:t>
      </w:r>
      <w:r w:rsidR="008C1A76" w:rsidRPr="00353FD0">
        <w:rPr>
          <w:rFonts w:ascii="TimesNewRoman" w:hAnsi="TimesNewRoman" w:cs="TimesNewRoman"/>
          <w:lang w:eastAsia="nb-NO"/>
        </w:rPr>
        <w:t>Classification of safety barriers</w:t>
      </w:r>
    </w:p>
    <w:p w:rsidR="008C1A76" w:rsidRDefault="00493D15" w:rsidP="00493D15">
      <w:pPr>
        <w:autoSpaceDE w:val="0"/>
        <w:autoSpaceDN w:val="0"/>
        <w:adjustRightInd w:val="0"/>
        <w:spacing w:after="0" w:line="240" w:lineRule="auto"/>
        <w:jc w:val="both"/>
        <w:rPr>
          <w:rFonts w:ascii="TimesNewRoman" w:hAnsi="TimesNewRoman" w:cs="TimesNewRoman"/>
          <w:lang w:eastAsia="nb-NO"/>
        </w:rPr>
      </w:pPr>
      <w:r>
        <w:rPr>
          <w:rFonts w:ascii="TimesNewRoman" w:hAnsi="TimesNewRoman" w:cs="TimesNewRoman"/>
          <w:lang w:eastAsia="nb-NO"/>
        </w:rPr>
        <w:t xml:space="preserve">Source: adopted from </w:t>
      </w:r>
      <w:r w:rsidR="008C1A76" w:rsidRPr="00353FD0">
        <w:rPr>
          <w:rFonts w:ascii="TimesNewRoman" w:hAnsi="TimesNewRoman" w:cs="TimesNewRoman"/>
          <w:lang w:eastAsia="nb-NO"/>
        </w:rPr>
        <w:t xml:space="preserve">Sklet </w:t>
      </w:r>
      <w:r>
        <w:rPr>
          <w:rFonts w:ascii="TimesNewRoman" w:hAnsi="TimesNewRoman" w:cs="TimesNewRoman"/>
          <w:lang w:eastAsia="nb-NO"/>
        </w:rPr>
        <w:t>(</w:t>
      </w:r>
      <w:r w:rsidR="008C1A76" w:rsidRPr="00353FD0">
        <w:rPr>
          <w:rFonts w:ascii="TimesNewRoman" w:hAnsi="TimesNewRoman" w:cs="TimesNewRoman"/>
          <w:lang w:eastAsia="nb-NO"/>
        </w:rPr>
        <w:t>2006)</w:t>
      </w:r>
    </w:p>
    <w:p w:rsidR="00034E5C" w:rsidRDefault="00034E5C" w:rsidP="00034E5C">
      <w:pPr>
        <w:pStyle w:val="Default"/>
        <w:jc w:val="both"/>
        <w:rPr>
          <w:lang w:val="en-US"/>
        </w:rPr>
      </w:pPr>
    </w:p>
    <w:p w:rsidR="00034E5C" w:rsidRDefault="00034E5C" w:rsidP="00F203D9">
      <w:pPr>
        <w:autoSpaceDE w:val="0"/>
        <w:autoSpaceDN w:val="0"/>
        <w:adjustRightInd w:val="0"/>
        <w:spacing w:after="0" w:line="240" w:lineRule="auto"/>
        <w:jc w:val="both"/>
        <w:rPr>
          <w:rFonts w:ascii="Times New Roman" w:hAnsi="Times New Roman" w:cs="Times New Roman"/>
          <w:color w:val="000000"/>
          <w:sz w:val="24"/>
          <w:szCs w:val="24"/>
        </w:rPr>
      </w:pPr>
    </w:p>
    <w:p w:rsidR="006240EC" w:rsidRPr="006240EC" w:rsidRDefault="006240EC" w:rsidP="006240EC">
      <w:pPr>
        <w:autoSpaceDE w:val="0"/>
        <w:autoSpaceDN w:val="0"/>
        <w:adjustRightInd w:val="0"/>
        <w:spacing w:after="0" w:line="240" w:lineRule="auto"/>
        <w:jc w:val="both"/>
        <w:rPr>
          <w:rFonts w:ascii="Times New Roman" w:hAnsi="Times New Roman" w:cs="Times New Roman"/>
          <w:color w:val="000000"/>
          <w:sz w:val="24"/>
          <w:szCs w:val="24"/>
        </w:rPr>
      </w:pPr>
      <w:r w:rsidRPr="006240EC">
        <w:rPr>
          <w:rFonts w:ascii="Times New Roman" w:hAnsi="Times New Roman" w:cs="Times New Roman"/>
          <w:color w:val="000000"/>
          <w:sz w:val="24"/>
          <w:szCs w:val="24"/>
        </w:rPr>
        <w:t xml:space="preserve">The key considerations in the operations are </w:t>
      </w:r>
      <w:r w:rsidR="00493D15">
        <w:rPr>
          <w:rFonts w:ascii="Times New Roman" w:hAnsi="Times New Roman" w:cs="Times New Roman"/>
          <w:color w:val="000000"/>
          <w:sz w:val="24"/>
          <w:szCs w:val="24"/>
        </w:rPr>
        <w:t>Health, Safety and Environment (</w:t>
      </w:r>
      <w:r w:rsidRPr="006240EC">
        <w:rPr>
          <w:rFonts w:ascii="Times New Roman" w:hAnsi="Times New Roman" w:cs="Times New Roman"/>
          <w:color w:val="000000"/>
          <w:sz w:val="24"/>
          <w:szCs w:val="24"/>
        </w:rPr>
        <w:t>HSE</w:t>
      </w:r>
      <w:r w:rsidR="00493D15">
        <w:rPr>
          <w:rFonts w:ascii="Times New Roman" w:hAnsi="Times New Roman" w:cs="Times New Roman"/>
          <w:color w:val="000000"/>
          <w:sz w:val="24"/>
          <w:szCs w:val="24"/>
        </w:rPr>
        <w:t>)</w:t>
      </w:r>
      <w:r w:rsidRPr="006240EC">
        <w:rPr>
          <w:rFonts w:ascii="Times New Roman" w:hAnsi="Times New Roman" w:cs="Times New Roman"/>
          <w:color w:val="000000"/>
          <w:sz w:val="24"/>
          <w:szCs w:val="24"/>
        </w:rPr>
        <w:t xml:space="preserve"> plan, risk management, job safety analysis, environment impact study, job and safety training. The safety and reliability of the operations are relied on the experience of the operators or skippers. It is possible to reduce the risk level or improving the safety of the operations by increasing the knowledge of the operators. The earlier accidents analysis gives some understanding about the failures causes and interaction effects between human and technical factors, organizational factors. These factors leads to undesirable events like serious injuries to crew/officers or fatalities, damage to the property. In order to improve the safety level the following accidental causes are to be minimized:</w:t>
      </w:r>
    </w:p>
    <w:p w:rsidR="006240EC" w:rsidRPr="006240EC" w:rsidRDefault="006240EC" w:rsidP="006240EC">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6240EC">
        <w:rPr>
          <w:rFonts w:ascii="Times New Roman" w:hAnsi="Times New Roman" w:cs="Times New Roman"/>
          <w:color w:val="000000"/>
          <w:sz w:val="24"/>
          <w:szCs w:val="24"/>
        </w:rPr>
        <w:t>Lack of knowledge about the operation</w:t>
      </w:r>
    </w:p>
    <w:p w:rsidR="006240EC" w:rsidRPr="006240EC" w:rsidRDefault="006240EC" w:rsidP="006240EC">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6240EC">
        <w:rPr>
          <w:rFonts w:ascii="Times New Roman" w:hAnsi="Times New Roman" w:cs="Times New Roman"/>
          <w:color w:val="000000"/>
          <w:sz w:val="24"/>
          <w:szCs w:val="24"/>
        </w:rPr>
        <w:t>Lack of understanding about the behavior of the crew and passenger</w:t>
      </w:r>
    </w:p>
    <w:p w:rsidR="006240EC" w:rsidRPr="006240EC" w:rsidRDefault="006240EC" w:rsidP="006240EC">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6240EC">
        <w:rPr>
          <w:rFonts w:ascii="Times New Roman" w:hAnsi="Times New Roman" w:cs="Times New Roman"/>
          <w:color w:val="000000"/>
          <w:sz w:val="24"/>
          <w:szCs w:val="24"/>
        </w:rPr>
        <w:t>Poor planning and risk analysis</w:t>
      </w:r>
    </w:p>
    <w:p w:rsidR="006240EC" w:rsidRPr="006240EC" w:rsidRDefault="006240EC" w:rsidP="006240EC">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6240EC">
        <w:rPr>
          <w:rFonts w:ascii="Times New Roman" w:hAnsi="Times New Roman" w:cs="Times New Roman"/>
          <w:color w:val="000000"/>
          <w:sz w:val="24"/>
          <w:szCs w:val="24"/>
        </w:rPr>
        <w:t>Lack of situation awareness for decision making</w:t>
      </w:r>
    </w:p>
    <w:p w:rsidR="006240EC" w:rsidRPr="006240EC" w:rsidRDefault="006240EC" w:rsidP="006240EC">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6240EC">
        <w:rPr>
          <w:rFonts w:ascii="Times New Roman" w:hAnsi="Times New Roman" w:cs="Times New Roman"/>
          <w:color w:val="000000"/>
          <w:sz w:val="24"/>
          <w:szCs w:val="24"/>
        </w:rPr>
        <w:t xml:space="preserve">Communication gap between the crew </w:t>
      </w:r>
    </w:p>
    <w:p w:rsidR="006240EC" w:rsidRPr="006240EC" w:rsidRDefault="006240EC" w:rsidP="006240EC">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6240EC">
        <w:rPr>
          <w:rFonts w:ascii="Times New Roman" w:hAnsi="Times New Roman" w:cs="Times New Roman"/>
          <w:color w:val="000000"/>
          <w:sz w:val="24"/>
          <w:szCs w:val="24"/>
        </w:rPr>
        <w:t xml:space="preserve">Human behavioral factors like shortcuts, negligence, taking chances, working environment / </w:t>
      </w:r>
      <w:r w:rsidR="006E2FE8" w:rsidRPr="006240EC">
        <w:rPr>
          <w:rFonts w:ascii="Times New Roman" w:hAnsi="Times New Roman" w:cs="Times New Roman"/>
          <w:color w:val="000000"/>
          <w:sz w:val="24"/>
          <w:szCs w:val="24"/>
        </w:rPr>
        <w:t>work load</w:t>
      </w:r>
      <w:r w:rsidRPr="006240EC">
        <w:rPr>
          <w:rFonts w:ascii="Times New Roman" w:hAnsi="Times New Roman" w:cs="Times New Roman"/>
          <w:color w:val="000000"/>
          <w:sz w:val="24"/>
          <w:szCs w:val="24"/>
        </w:rPr>
        <w:t>, allowing frustration actions and procedure errors.</w:t>
      </w:r>
    </w:p>
    <w:p w:rsidR="006240EC" w:rsidRPr="006240EC" w:rsidRDefault="006240EC" w:rsidP="006240EC">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6240EC">
        <w:rPr>
          <w:rFonts w:ascii="Times New Roman" w:hAnsi="Times New Roman" w:cs="Times New Roman"/>
          <w:color w:val="000000"/>
          <w:sz w:val="24"/>
          <w:szCs w:val="24"/>
        </w:rPr>
        <w:t>Lack of team effort)</w:t>
      </w:r>
    </w:p>
    <w:p w:rsidR="006240EC" w:rsidRDefault="006240EC" w:rsidP="006240EC">
      <w:pPr>
        <w:pStyle w:val="ListParagraph"/>
        <w:numPr>
          <w:ilvl w:val="0"/>
          <w:numId w:val="10"/>
        </w:numPr>
        <w:autoSpaceDE w:val="0"/>
        <w:autoSpaceDN w:val="0"/>
        <w:adjustRightInd w:val="0"/>
        <w:spacing w:after="0" w:line="240" w:lineRule="auto"/>
        <w:jc w:val="both"/>
        <w:rPr>
          <w:rFonts w:ascii="Times New Roman" w:hAnsi="Times New Roman" w:cs="Times New Roman"/>
          <w:color w:val="000000"/>
          <w:sz w:val="24"/>
          <w:szCs w:val="24"/>
        </w:rPr>
      </w:pPr>
      <w:r w:rsidRPr="006240EC">
        <w:rPr>
          <w:rFonts w:ascii="Times New Roman" w:hAnsi="Times New Roman" w:cs="Times New Roman"/>
          <w:color w:val="000000"/>
          <w:sz w:val="24"/>
          <w:szCs w:val="24"/>
        </w:rPr>
        <w:t>Design errors</w:t>
      </w:r>
    </w:p>
    <w:p w:rsidR="003B00AF" w:rsidRDefault="003B00AF" w:rsidP="00F203D9">
      <w:pPr>
        <w:autoSpaceDE w:val="0"/>
        <w:autoSpaceDN w:val="0"/>
        <w:adjustRightInd w:val="0"/>
        <w:spacing w:after="0" w:line="240" w:lineRule="auto"/>
        <w:jc w:val="both"/>
        <w:rPr>
          <w:rFonts w:ascii="Times New Roman" w:hAnsi="Times New Roman" w:cs="Times New Roman"/>
          <w:color w:val="000000"/>
          <w:sz w:val="24"/>
          <w:szCs w:val="24"/>
        </w:rPr>
      </w:pPr>
    </w:p>
    <w:p w:rsidR="003B00AF" w:rsidRPr="00584783" w:rsidRDefault="003B00AF" w:rsidP="003B00AF">
      <w:pPr>
        <w:jc w:val="both"/>
        <w:rPr>
          <w:rFonts w:ascii="Times New Roman" w:hAnsi="Times New Roman" w:cs="Times New Roman"/>
          <w:b/>
          <w:sz w:val="24"/>
          <w:szCs w:val="24"/>
        </w:rPr>
      </w:pPr>
      <w:r w:rsidRPr="00584783">
        <w:rPr>
          <w:rFonts w:ascii="Times New Roman" w:hAnsi="Times New Roman" w:cs="Times New Roman"/>
          <w:b/>
          <w:sz w:val="24"/>
          <w:szCs w:val="24"/>
        </w:rPr>
        <w:t xml:space="preserve">Is there any chance </w:t>
      </w:r>
      <w:r w:rsidR="007C6B4D">
        <w:rPr>
          <w:rFonts w:ascii="Times New Roman" w:hAnsi="Times New Roman" w:cs="Times New Roman"/>
          <w:b/>
          <w:sz w:val="24"/>
          <w:szCs w:val="24"/>
        </w:rPr>
        <w:t xml:space="preserve">to </w:t>
      </w:r>
      <w:r w:rsidRPr="00584783">
        <w:rPr>
          <w:rFonts w:ascii="Times New Roman" w:hAnsi="Times New Roman" w:cs="Times New Roman"/>
          <w:b/>
          <w:sz w:val="24"/>
          <w:szCs w:val="24"/>
        </w:rPr>
        <w:t xml:space="preserve">reduce error? If yes how can we reduce the errors? </w:t>
      </w:r>
    </w:p>
    <w:p w:rsidR="003B00AF" w:rsidRDefault="003B00AF" w:rsidP="00493D15">
      <w:pPr>
        <w:autoSpaceDE w:val="0"/>
        <w:autoSpaceDN w:val="0"/>
        <w:adjustRightInd w:val="0"/>
        <w:spacing w:after="0" w:line="240" w:lineRule="auto"/>
        <w:jc w:val="both"/>
        <w:rPr>
          <w:rFonts w:ascii="Times New Roman" w:hAnsi="Times New Roman" w:cs="Times New Roman"/>
          <w:color w:val="000000"/>
          <w:sz w:val="24"/>
          <w:szCs w:val="24"/>
        </w:rPr>
      </w:pPr>
      <w:r w:rsidRPr="00493D15">
        <w:rPr>
          <w:rFonts w:ascii="Times New Roman" w:hAnsi="Times New Roman" w:cs="Times New Roman"/>
          <w:color w:val="000000"/>
          <w:sz w:val="24"/>
          <w:szCs w:val="24"/>
        </w:rPr>
        <w:t xml:space="preserve">In the past industries </w:t>
      </w:r>
      <w:r w:rsidR="00493D15">
        <w:rPr>
          <w:rFonts w:ascii="Times New Roman" w:hAnsi="Times New Roman" w:cs="Times New Roman"/>
          <w:color w:val="000000"/>
          <w:sz w:val="24"/>
          <w:szCs w:val="24"/>
        </w:rPr>
        <w:t xml:space="preserve">are carried out </w:t>
      </w:r>
      <w:r w:rsidRPr="00493D15">
        <w:rPr>
          <w:rFonts w:ascii="Times New Roman" w:hAnsi="Times New Roman" w:cs="Times New Roman"/>
          <w:color w:val="000000"/>
          <w:sz w:val="24"/>
          <w:szCs w:val="24"/>
        </w:rPr>
        <w:t xml:space="preserve">human errors analysis in order to punish the person who commits an error. Most of the time analysis was carried out after the accident. Sometimes the </w:t>
      </w:r>
      <w:r w:rsidRPr="00493D15">
        <w:rPr>
          <w:rFonts w:ascii="Times New Roman" w:hAnsi="Times New Roman" w:cs="Times New Roman"/>
          <w:color w:val="000000"/>
          <w:sz w:val="24"/>
          <w:szCs w:val="24"/>
        </w:rPr>
        <w:lastRenderedPageBreak/>
        <w:t>near misses give enough understanding of the human errors in the system. Even though these misses has not reached the level of severe consequence level in future these errors may lead to new accidental scenarios that may lead to high consequence level. So, it is better to learn as much as we can from the near misses.  This information can be utilized in the risk analysis in order to take suitable decisions in future.  Unfortunately on the other hand lack of information on the near misses due to the organizational methodology of punishing the persons those committed errors. So, the individual approach to reduce the human error is not as effective as system approach of reducing error such as Safety Management System (SMS). SMS approach of identification of system error is comprehensive; the focus is in the individual, team, the unit and the organization.</w:t>
      </w:r>
    </w:p>
    <w:p w:rsidR="00493D15" w:rsidRPr="00493D15" w:rsidRDefault="00493D15" w:rsidP="00493D15">
      <w:pPr>
        <w:autoSpaceDE w:val="0"/>
        <w:autoSpaceDN w:val="0"/>
        <w:adjustRightInd w:val="0"/>
        <w:spacing w:after="0" w:line="240" w:lineRule="auto"/>
        <w:jc w:val="both"/>
        <w:rPr>
          <w:rFonts w:ascii="Times New Roman" w:hAnsi="Times New Roman" w:cs="Times New Roman"/>
          <w:color w:val="000000"/>
          <w:sz w:val="24"/>
          <w:szCs w:val="24"/>
        </w:rPr>
      </w:pPr>
    </w:p>
    <w:p w:rsidR="003B00AF" w:rsidRDefault="003B00AF" w:rsidP="00493D15">
      <w:pPr>
        <w:autoSpaceDE w:val="0"/>
        <w:autoSpaceDN w:val="0"/>
        <w:adjustRightInd w:val="0"/>
        <w:spacing w:after="0" w:line="240" w:lineRule="auto"/>
        <w:jc w:val="both"/>
        <w:rPr>
          <w:rFonts w:ascii="Times New Roman" w:hAnsi="Times New Roman" w:cs="Times New Roman"/>
          <w:sz w:val="24"/>
          <w:szCs w:val="24"/>
        </w:rPr>
      </w:pPr>
      <w:r w:rsidRPr="00493D15">
        <w:rPr>
          <w:rFonts w:ascii="Times New Roman" w:hAnsi="Times New Roman" w:cs="Times New Roman"/>
          <w:color w:val="000000"/>
          <w:sz w:val="24"/>
          <w:szCs w:val="24"/>
        </w:rPr>
        <w:t xml:space="preserve">The major consequence can be either avoided or reduced by taking the correct action after the accidental event. In general the available time window is less in the high demand system. In order to take a correct action in the </w:t>
      </w:r>
      <w:r w:rsidR="00493D15">
        <w:rPr>
          <w:rFonts w:ascii="Times New Roman" w:hAnsi="Times New Roman" w:cs="Times New Roman"/>
          <w:color w:val="000000"/>
          <w:sz w:val="24"/>
          <w:szCs w:val="24"/>
        </w:rPr>
        <w:t xml:space="preserve">operator should have sound knowledge about safety function of the system and their limitations. This can be achieved by improving their knowledge on the operations by giving proper training. </w:t>
      </w:r>
      <w:r w:rsidRPr="00584783">
        <w:rPr>
          <w:rFonts w:ascii="Times New Roman" w:hAnsi="Times New Roman" w:cs="Times New Roman"/>
          <w:sz w:val="24"/>
          <w:szCs w:val="24"/>
        </w:rPr>
        <w:t>Crewmembers must not only be individually trained, they should train as a</w:t>
      </w:r>
      <w:r w:rsidR="00493D15">
        <w:rPr>
          <w:rFonts w:ascii="Times New Roman" w:hAnsi="Times New Roman" w:cs="Times New Roman"/>
          <w:sz w:val="24"/>
          <w:szCs w:val="24"/>
        </w:rPr>
        <w:t xml:space="preserve"> </w:t>
      </w:r>
      <w:r w:rsidRPr="00584783">
        <w:rPr>
          <w:rFonts w:ascii="Times New Roman" w:hAnsi="Times New Roman" w:cs="Times New Roman"/>
          <w:sz w:val="24"/>
          <w:szCs w:val="24"/>
        </w:rPr>
        <w:t>team. This will help the crew to work as a team and improve communications</w:t>
      </w:r>
      <w:r w:rsidR="00493D15">
        <w:rPr>
          <w:rFonts w:ascii="Times New Roman" w:hAnsi="Times New Roman" w:cs="Times New Roman"/>
          <w:sz w:val="24"/>
          <w:szCs w:val="24"/>
        </w:rPr>
        <w:t xml:space="preserve"> </w:t>
      </w:r>
      <w:r w:rsidRPr="00584783">
        <w:rPr>
          <w:rFonts w:ascii="Times New Roman" w:hAnsi="Times New Roman" w:cs="Times New Roman"/>
          <w:sz w:val="24"/>
          <w:szCs w:val="24"/>
        </w:rPr>
        <w:t>since they will both be on the same page. Communication between crewmembers</w:t>
      </w:r>
      <w:r w:rsidR="00493D15">
        <w:rPr>
          <w:rFonts w:ascii="Times New Roman" w:hAnsi="Times New Roman" w:cs="Times New Roman"/>
          <w:sz w:val="24"/>
          <w:szCs w:val="24"/>
        </w:rPr>
        <w:t xml:space="preserve"> </w:t>
      </w:r>
      <w:r w:rsidRPr="00584783">
        <w:rPr>
          <w:rFonts w:ascii="Times New Roman" w:hAnsi="Times New Roman" w:cs="Times New Roman"/>
          <w:sz w:val="24"/>
          <w:szCs w:val="24"/>
        </w:rPr>
        <w:t>must be effective and efficient. Crews that communicate well can raise</w:t>
      </w:r>
      <w:r w:rsidR="00493D15">
        <w:rPr>
          <w:rFonts w:ascii="Times New Roman" w:hAnsi="Times New Roman" w:cs="Times New Roman"/>
          <w:sz w:val="24"/>
          <w:szCs w:val="24"/>
        </w:rPr>
        <w:t xml:space="preserve"> </w:t>
      </w:r>
      <w:r w:rsidRPr="00584783">
        <w:rPr>
          <w:rFonts w:ascii="Times New Roman" w:hAnsi="Times New Roman" w:cs="Times New Roman"/>
          <w:sz w:val="24"/>
          <w:szCs w:val="24"/>
        </w:rPr>
        <w:t>situational awareness and can improve the timely notification of errors so</w:t>
      </w:r>
      <w:r w:rsidR="00493D15">
        <w:rPr>
          <w:rFonts w:ascii="Times New Roman" w:hAnsi="Times New Roman" w:cs="Times New Roman"/>
          <w:sz w:val="24"/>
          <w:szCs w:val="24"/>
        </w:rPr>
        <w:t xml:space="preserve"> </w:t>
      </w:r>
      <w:r w:rsidRPr="00584783">
        <w:rPr>
          <w:rFonts w:ascii="Times New Roman" w:hAnsi="Times New Roman" w:cs="Times New Roman"/>
          <w:sz w:val="24"/>
          <w:szCs w:val="24"/>
        </w:rPr>
        <w:t>that the consequences of errors can be avoided.</w:t>
      </w:r>
    </w:p>
    <w:p w:rsidR="00493D15" w:rsidRPr="00584783" w:rsidRDefault="00493D15" w:rsidP="00493D15">
      <w:pPr>
        <w:autoSpaceDE w:val="0"/>
        <w:autoSpaceDN w:val="0"/>
        <w:adjustRightInd w:val="0"/>
        <w:spacing w:after="0" w:line="240" w:lineRule="auto"/>
        <w:jc w:val="both"/>
        <w:rPr>
          <w:rFonts w:ascii="Times New Roman" w:hAnsi="Times New Roman" w:cs="Times New Roman"/>
          <w:sz w:val="24"/>
          <w:szCs w:val="24"/>
        </w:rPr>
      </w:pPr>
    </w:p>
    <w:p w:rsidR="006240EC" w:rsidRDefault="006E2FE8" w:rsidP="00F203D9">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addition to the above factors organization management policies and emergency and life saving regulations are to be improved.</w:t>
      </w:r>
    </w:p>
    <w:p w:rsidR="006E2FE8" w:rsidRDefault="006E2FE8" w:rsidP="00F203D9">
      <w:pPr>
        <w:autoSpaceDE w:val="0"/>
        <w:autoSpaceDN w:val="0"/>
        <w:adjustRightInd w:val="0"/>
        <w:spacing w:after="0" w:line="240" w:lineRule="auto"/>
        <w:jc w:val="both"/>
        <w:rPr>
          <w:rFonts w:ascii="Times New Roman" w:hAnsi="Times New Roman" w:cs="Times New Roman"/>
          <w:color w:val="000000"/>
          <w:sz w:val="24"/>
          <w:szCs w:val="24"/>
        </w:rPr>
      </w:pPr>
    </w:p>
    <w:p w:rsidR="00C61558" w:rsidRDefault="00C61558" w:rsidP="00AB4BA5">
      <w:pPr>
        <w:pStyle w:val="Default"/>
        <w:jc w:val="both"/>
        <w:rPr>
          <w:rStyle w:val="Strong"/>
          <w:lang w:val="en-US"/>
        </w:rPr>
      </w:pPr>
    </w:p>
    <w:p w:rsidR="005B78B4" w:rsidRDefault="005B78B4" w:rsidP="00AB4BA5">
      <w:pPr>
        <w:pStyle w:val="Default"/>
        <w:jc w:val="both"/>
        <w:rPr>
          <w:rStyle w:val="Strong"/>
          <w:lang w:val="en-US"/>
        </w:rPr>
      </w:pPr>
    </w:p>
    <w:p w:rsidR="005B78B4" w:rsidRDefault="005B78B4" w:rsidP="00AB4BA5">
      <w:pPr>
        <w:pStyle w:val="Default"/>
        <w:jc w:val="both"/>
        <w:rPr>
          <w:rStyle w:val="Strong"/>
          <w:lang w:val="en-US"/>
        </w:rPr>
      </w:pPr>
    </w:p>
    <w:p w:rsidR="005B78B4" w:rsidRDefault="005B78B4">
      <w:pPr>
        <w:rPr>
          <w:rStyle w:val="Strong"/>
          <w:rFonts w:ascii="Times New Roman" w:hAnsi="Times New Roman" w:cs="Times New Roman"/>
          <w:color w:val="000000"/>
          <w:sz w:val="24"/>
          <w:szCs w:val="24"/>
        </w:rPr>
      </w:pPr>
      <w:r>
        <w:rPr>
          <w:rStyle w:val="Strong"/>
        </w:rPr>
        <w:br w:type="page"/>
      </w:r>
    </w:p>
    <w:p w:rsidR="00AB4BA5" w:rsidRPr="00A72804" w:rsidRDefault="00AB4BA5" w:rsidP="00AB4BA5">
      <w:pPr>
        <w:pStyle w:val="Default"/>
        <w:jc w:val="both"/>
        <w:rPr>
          <w:rStyle w:val="Strong"/>
          <w:lang w:val="en-US"/>
        </w:rPr>
      </w:pPr>
      <w:r w:rsidRPr="00A72804">
        <w:rPr>
          <w:rStyle w:val="Strong"/>
          <w:lang w:val="en-US"/>
        </w:rPr>
        <w:lastRenderedPageBreak/>
        <w:t>Case study:</w:t>
      </w:r>
    </w:p>
    <w:p w:rsidR="00F13C25" w:rsidRDefault="00F13C25" w:rsidP="00F13C25">
      <w:pPr>
        <w:pStyle w:val="Default"/>
        <w:jc w:val="both"/>
        <w:rPr>
          <w:b/>
          <w:lang w:val="en-US"/>
        </w:rPr>
      </w:pPr>
      <w:r w:rsidRPr="00034E5C">
        <w:rPr>
          <w:b/>
          <w:lang w:val="en-US"/>
        </w:rPr>
        <w:t>The accidental modeling approach:</w:t>
      </w:r>
    </w:p>
    <w:p w:rsidR="00AF436B" w:rsidRDefault="00AF436B" w:rsidP="00F13C25">
      <w:pPr>
        <w:pStyle w:val="Default"/>
        <w:jc w:val="both"/>
        <w:rPr>
          <w:lang w:val="en-US"/>
        </w:rPr>
      </w:pPr>
      <w:r>
        <w:rPr>
          <w:lang w:val="en-US"/>
        </w:rPr>
        <w:t>The accidental modeling approach is to have an overall picture of the events from the initiation to the final outcome. The accident events are divided into five categories, namely human error, equipment failure, hazardous materials, environmental factors (waves, wind, fog, tides etc.). In fact the root causes of the accidents events are consequences of short coming of persons, job conditions and management.</w:t>
      </w:r>
    </w:p>
    <w:p w:rsidR="00AF436B" w:rsidRDefault="00AF436B" w:rsidP="00F13C25">
      <w:pPr>
        <w:pStyle w:val="Default"/>
        <w:jc w:val="both"/>
        <w:rPr>
          <w:b/>
          <w:lang w:val="en-US"/>
        </w:rPr>
      </w:pPr>
    </w:p>
    <w:p w:rsidR="00F869AA" w:rsidRDefault="00F13C25" w:rsidP="00F13C25">
      <w:pPr>
        <w:pStyle w:val="Default"/>
        <w:jc w:val="both"/>
        <w:rPr>
          <w:lang w:val="en-US"/>
        </w:rPr>
      </w:pPr>
      <w:r>
        <w:rPr>
          <w:lang w:val="en-US"/>
        </w:rPr>
        <w:t xml:space="preserve">The accident can be happed in many ways as mentioned earlier; it is not possible to study all at the same time. </w:t>
      </w:r>
      <w:r w:rsidR="00C61558">
        <w:rPr>
          <w:lang w:val="en-US"/>
        </w:rPr>
        <w:t>F</w:t>
      </w:r>
      <w:r>
        <w:rPr>
          <w:lang w:val="en-US"/>
        </w:rPr>
        <w:t>ire, Contact and collision, and Loss of hull integrity</w:t>
      </w:r>
      <w:r w:rsidR="00C61558">
        <w:rPr>
          <w:lang w:val="en-US"/>
        </w:rPr>
        <w:t xml:space="preserve"> are considered as an accidental event</w:t>
      </w:r>
      <w:r>
        <w:rPr>
          <w:lang w:val="en-US"/>
        </w:rPr>
        <w:t xml:space="preserve">. </w:t>
      </w:r>
      <w:r w:rsidR="00C61558">
        <w:rPr>
          <w:lang w:val="en-US"/>
        </w:rPr>
        <w:t xml:space="preserve">The author main focus is on the risk reduction on the recover sate of the operation. Here the safety function at the recovery stage is evacuation. </w:t>
      </w:r>
      <w:r>
        <w:rPr>
          <w:lang w:val="en-US"/>
        </w:rPr>
        <w:t xml:space="preserve">Cruise ship has considered as an example to describe the human error influence on evacuation process. In general the risk level in cruise ship is more than the merchant ship. </w:t>
      </w:r>
      <w:r w:rsidR="00C61558">
        <w:rPr>
          <w:lang w:val="en-US"/>
        </w:rPr>
        <w:t>At the same time public is more concerned about cruise ship accidents than the other types of merchant ships.</w:t>
      </w:r>
      <w:r>
        <w:rPr>
          <w:lang w:val="en-US"/>
        </w:rPr>
        <w:t xml:space="preserve"> The incidents result from either crew errors or performance problem with the ship (fires, etc.).</w:t>
      </w:r>
    </w:p>
    <w:p w:rsidR="009C0BE4" w:rsidRDefault="009C0BE4" w:rsidP="00F13C25">
      <w:pPr>
        <w:pStyle w:val="Default"/>
        <w:jc w:val="both"/>
        <w:rPr>
          <w:lang w:val="en-US"/>
        </w:rPr>
      </w:pPr>
    </w:p>
    <w:p w:rsidR="009C0BE4" w:rsidRDefault="00C61558" w:rsidP="00F13C25">
      <w:pPr>
        <w:pStyle w:val="Default"/>
        <w:jc w:val="both"/>
        <w:rPr>
          <w:lang w:val="en-US"/>
        </w:rPr>
      </w:pPr>
      <w:r w:rsidRPr="00B94D4D">
        <w:rPr>
          <w:lang w:val="en-US"/>
        </w:rPr>
        <w:t>Figure</w:t>
      </w:r>
      <w:r w:rsidR="00B94D4D" w:rsidRPr="00B94D4D">
        <w:rPr>
          <w:lang w:val="en-US"/>
        </w:rPr>
        <w:t xml:space="preserve"> 11 and Figure 12</w:t>
      </w:r>
      <w:r>
        <w:rPr>
          <w:lang w:val="en-US"/>
        </w:rPr>
        <w:t xml:space="preserve"> explains the sequence of undesirable elements</w:t>
      </w:r>
      <w:r w:rsidR="00BD72D4">
        <w:rPr>
          <w:lang w:val="en-US"/>
        </w:rPr>
        <w:t xml:space="preserve"> in marine operations. </w:t>
      </w:r>
      <w:r w:rsidR="009C0BE4">
        <w:rPr>
          <w:lang w:val="en-US"/>
        </w:rPr>
        <w:t>The</w:t>
      </w:r>
      <w:r w:rsidR="00BD72D4">
        <w:rPr>
          <w:lang w:val="en-US"/>
        </w:rPr>
        <w:t xml:space="preserve"> </w:t>
      </w:r>
      <w:r w:rsidR="009C0BE4">
        <w:rPr>
          <w:lang w:val="en-US"/>
        </w:rPr>
        <w:t>chain of events begins</w:t>
      </w:r>
      <w:r w:rsidR="00BD72D4">
        <w:rPr>
          <w:lang w:val="en-US"/>
        </w:rPr>
        <w:t xml:space="preserve"> with hazards capable of causing causalities. If these are no hazardous then there are no causalities. The origin of the hazards is an equipment failure, human error, or external events. Sometimes even one or more equipment failures, human errors or external events take place after the initiating event. The effects can be minimized by improving the safe guards (barriers). Causes are the underlying reasons why the initial incidents occur and safe guard failures allow the chain of events to progress. These are called root cause of the accidents.</w:t>
      </w:r>
      <w:r w:rsidR="009C0BE4">
        <w:rPr>
          <w:lang w:val="en-US"/>
        </w:rPr>
        <w:t xml:space="preserve"> Here few of the events in the above model are considered. The no events and the level of influence is varies for each case. </w:t>
      </w:r>
    </w:p>
    <w:p w:rsidR="00BD72D4" w:rsidRDefault="00BD72D4" w:rsidP="00F13C25">
      <w:pPr>
        <w:pStyle w:val="Default"/>
        <w:jc w:val="both"/>
        <w:rPr>
          <w:lang w:val="en-US"/>
        </w:rPr>
      </w:pPr>
    </w:p>
    <w:p w:rsidR="00F13C25" w:rsidRDefault="00F13C25" w:rsidP="00F13C25">
      <w:pPr>
        <w:pStyle w:val="Default"/>
        <w:jc w:val="both"/>
        <w:rPr>
          <w:lang w:val="en-US"/>
        </w:rPr>
      </w:pPr>
      <w:r>
        <w:rPr>
          <w:noProof/>
          <w:lang w:eastAsia="nb-NO"/>
        </w:rPr>
        <w:drawing>
          <wp:inline distT="0" distB="0" distL="0" distR="0">
            <wp:extent cx="5751955" cy="1419225"/>
            <wp:effectExtent l="19050" t="0" r="1145" b="0"/>
            <wp:docPr id="16" name="Picture 2" descr="Characterization of elements of marine risk scenari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acterization of elements of marine risk scenarios..bmp"/>
                    <pic:cNvPicPr/>
                  </pic:nvPicPr>
                  <pic:blipFill>
                    <a:blip r:embed="rId20" cstate="print"/>
                    <a:stretch>
                      <a:fillRect/>
                    </a:stretch>
                  </pic:blipFill>
                  <pic:spPr>
                    <a:xfrm>
                      <a:off x="0" y="0"/>
                      <a:ext cx="5760720" cy="1421388"/>
                    </a:xfrm>
                    <a:prstGeom prst="rect">
                      <a:avLst/>
                    </a:prstGeom>
                  </pic:spPr>
                </pic:pic>
              </a:graphicData>
            </a:graphic>
          </wp:inline>
        </w:drawing>
      </w:r>
    </w:p>
    <w:p w:rsidR="00F13C25" w:rsidRPr="00D20A5A" w:rsidRDefault="00F13C25" w:rsidP="00F13C25">
      <w:pPr>
        <w:pStyle w:val="Default"/>
        <w:jc w:val="both"/>
        <w:rPr>
          <w:rStyle w:val="Strong"/>
          <w:b w:val="0"/>
          <w:lang w:val="en-US"/>
        </w:rPr>
      </w:pPr>
      <w:r w:rsidRPr="00D20A5A">
        <w:rPr>
          <w:rStyle w:val="Strong"/>
          <w:b w:val="0"/>
          <w:lang w:val="en-US"/>
        </w:rPr>
        <w:t>Figure</w:t>
      </w:r>
      <w:r w:rsidR="00D20A5A" w:rsidRPr="00D20A5A">
        <w:rPr>
          <w:rStyle w:val="Strong"/>
          <w:b w:val="0"/>
          <w:lang w:val="en-US"/>
        </w:rPr>
        <w:t xml:space="preserve"> 11</w:t>
      </w:r>
      <w:r w:rsidRPr="00D20A5A">
        <w:rPr>
          <w:rStyle w:val="Strong"/>
          <w:b w:val="0"/>
          <w:lang w:val="en-US"/>
        </w:rPr>
        <w:t>: Characterization of elements of marine risk scenarios.</w:t>
      </w:r>
    </w:p>
    <w:p w:rsidR="00F13C25" w:rsidRDefault="00F13C25" w:rsidP="00F13C25">
      <w:pPr>
        <w:pStyle w:val="Default"/>
        <w:jc w:val="both"/>
        <w:rPr>
          <w:rStyle w:val="Strong"/>
          <w:b w:val="0"/>
          <w:lang w:val="en-US"/>
        </w:rPr>
      </w:pPr>
      <w:r>
        <w:rPr>
          <w:rStyle w:val="Strong"/>
          <w:b w:val="0"/>
          <w:lang w:val="en-US"/>
        </w:rPr>
        <w:t>Source: Adopted from Principles of Risk-Based Decision Making</w:t>
      </w:r>
    </w:p>
    <w:p w:rsidR="00AF436B" w:rsidRDefault="00AF436B" w:rsidP="00AF436B">
      <w:pPr>
        <w:pStyle w:val="Default"/>
        <w:jc w:val="both"/>
        <w:rPr>
          <w:lang w:val="en-US"/>
        </w:rPr>
      </w:pPr>
    </w:p>
    <w:p w:rsidR="00D20A5A" w:rsidRPr="00D20A5A" w:rsidRDefault="00D20A5A" w:rsidP="00D20A5A">
      <w:pPr>
        <w:pStyle w:val="Default"/>
        <w:jc w:val="both"/>
        <w:rPr>
          <w:b/>
          <w:lang w:val="en-US"/>
        </w:rPr>
      </w:pPr>
      <w:r w:rsidRPr="00D20A5A">
        <w:rPr>
          <w:b/>
          <w:lang w:val="en-US"/>
        </w:rPr>
        <w:t>Accidental Event (FIRE):</w:t>
      </w:r>
    </w:p>
    <w:p w:rsidR="00D20A5A" w:rsidRDefault="00D20A5A" w:rsidP="00F13C25">
      <w:pPr>
        <w:pStyle w:val="Default"/>
        <w:jc w:val="both"/>
        <w:rPr>
          <w:rStyle w:val="Strong"/>
          <w:b w:val="0"/>
          <w:lang w:val="en-US"/>
        </w:rPr>
      </w:pPr>
    </w:p>
    <w:p w:rsidR="00B94D4D" w:rsidRDefault="00B94D4D" w:rsidP="00B94D4D">
      <w:pPr>
        <w:pStyle w:val="Default"/>
        <w:jc w:val="both"/>
        <w:rPr>
          <w:lang w:val="en-US"/>
        </w:rPr>
      </w:pPr>
      <w:r>
        <w:rPr>
          <w:lang w:val="en-US"/>
        </w:rPr>
        <w:t>Fire is a major</w:t>
      </w:r>
      <w:r w:rsidR="000438B2">
        <w:rPr>
          <w:lang w:val="en-US"/>
        </w:rPr>
        <w:t xml:space="preserve"> accidental event in </w:t>
      </w:r>
      <w:r>
        <w:rPr>
          <w:lang w:val="en-US"/>
        </w:rPr>
        <w:t xml:space="preserve">ships. The level of risk involved, the potential costs of a fire spreading outside the space of origin can be enormous. Although their frequency of occurrence is relatively low in passenger ships, several accidents occurred in previous years with far reaching consequence from which the Scandinavian Star is the ultimate case. International Maritime Organization (IMO) has expressed “fire also represents a </w:t>
      </w:r>
      <w:r w:rsidRPr="00241900">
        <w:rPr>
          <w:lang w:val="en-US"/>
        </w:rPr>
        <w:t>particular vulnerability for large cruise ships and every</w:t>
      </w:r>
      <w:r>
        <w:rPr>
          <w:lang w:val="en-US"/>
        </w:rPr>
        <w:t xml:space="preserve"> </w:t>
      </w:r>
      <w:r w:rsidRPr="00241900">
        <w:rPr>
          <w:lang w:val="en-US"/>
        </w:rPr>
        <w:t>passenger is a potential ignition source and the hotel</w:t>
      </w:r>
      <w:r>
        <w:rPr>
          <w:lang w:val="en-US"/>
        </w:rPr>
        <w:t xml:space="preserve"> </w:t>
      </w:r>
      <w:r w:rsidRPr="00241900">
        <w:rPr>
          <w:lang w:val="en-US"/>
        </w:rPr>
        <w:t>services have an inherent risk”</w:t>
      </w:r>
      <w:r>
        <w:rPr>
          <w:lang w:val="en-US"/>
        </w:rPr>
        <w:t xml:space="preserve">. In addition to the above potential existence of dangerous goods also cause fires. </w:t>
      </w:r>
    </w:p>
    <w:p w:rsidR="00B94D4D" w:rsidRDefault="00B94D4D" w:rsidP="00B94D4D">
      <w:pPr>
        <w:pStyle w:val="Default"/>
        <w:jc w:val="both"/>
        <w:rPr>
          <w:lang w:val="en-US"/>
        </w:rPr>
      </w:pPr>
      <w:r w:rsidRPr="00241900">
        <w:rPr>
          <w:lang w:val="en-US"/>
        </w:rPr>
        <w:t>Fire can be seen as any condition involving evidence</w:t>
      </w:r>
      <w:r>
        <w:rPr>
          <w:lang w:val="en-US"/>
        </w:rPr>
        <w:t xml:space="preserve"> </w:t>
      </w:r>
      <w:r w:rsidRPr="00241900">
        <w:rPr>
          <w:lang w:val="en-US"/>
        </w:rPr>
        <w:t>of fire, smoke, or an impending explosion. This would</w:t>
      </w:r>
      <w:r>
        <w:rPr>
          <w:lang w:val="en-US"/>
        </w:rPr>
        <w:t xml:space="preserve"> </w:t>
      </w:r>
      <w:r w:rsidRPr="00241900">
        <w:rPr>
          <w:lang w:val="en-US"/>
        </w:rPr>
        <w:t>include the sighting of smoke or fire, odorous evidence</w:t>
      </w:r>
      <w:r>
        <w:rPr>
          <w:lang w:val="en-US"/>
        </w:rPr>
        <w:t xml:space="preserve"> </w:t>
      </w:r>
      <w:r w:rsidRPr="00241900">
        <w:rPr>
          <w:lang w:val="en-US"/>
        </w:rPr>
        <w:t>of burning, or concentrations of flammable gases. The</w:t>
      </w:r>
      <w:r>
        <w:rPr>
          <w:lang w:val="en-US"/>
        </w:rPr>
        <w:t xml:space="preserve"> </w:t>
      </w:r>
      <w:r w:rsidRPr="00241900">
        <w:rPr>
          <w:lang w:val="en-US"/>
        </w:rPr>
        <w:t>fire triangle consists of fuel, oxygen and heat. All three</w:t>
      </w:r>
      <w:r>
        <w:rPr>
          <w:lang w:val="en-US"/>
        </w:rPr>
        <w:t xml:space="preserve"> </w:t>
      </w:r>
      <w:r w:rsidRPr="00241900">
        <w:rPr>
          <w:lang w:val="en-US"/>
        </w:rPr>
        <w:t>must be present to start a fire and the removal of any</w:t>
      </w:r>
      <w:r>
        <w:rPr>
          <w:lang w:val="en-US"/>
        </w:rPr>
        <w:t xml:space="preserve"> </w:t>
      </w:r>
      <w:r w:rsidRPr="00241900">
        <w:rPr>
          <w:lang w:val="en-US"/>
        </w:rPr>
        <w:t xml:space="preserve">single one can extinguish a fire. </w:t>
      </w:r>
      <w:r w:rsidRPr="00241900">
        <w:rPr>
          <w:lang w:val="en-US"/>
        </w:rPr>
        <w:lastRenderedPageBreak/>
        <w:t>Fuels, such as gasoline</w:t>
      </w:r>
      <w:r>
        <w:rPr>
          <w:lang w:val="en-US"/>
        </w:rPr>
        <w:t xml:space="preserve"> </w:t>
      </w:r>
      <w:r w:rsidRPr="00241900">
        <w:rPr>
          <w:lang w:val="en-US"/>
        </w:rPr>
        <w:t>and propane, can be very dangerous if precautions are</w:t>
      </w:r>
      <w:r>
        <w:rPr>
          <w:lang w:val="en-US"/>
        </w:rPr>
        <w:t xml:space="preserve"> </w:t>
      </w:r>
      <w:r w:rsidRPr="00241900">
        <w:rPr>
          <w:lang w:val="en-US"/>
        </w:rPr>
        <w:t>not taken. The smokes of these fuels are heavier than</w:t>
      </w:r>
      <w:r>
        <w:rPr>
          <w:lang w:val="en-US"/>
        </w:rPr>
        <w:t xml:space="preserve"> </w:t>
      </w:r>
      <w:r w:rsidRPr="00241900">
        <w:rPr>
          <w:lang w:val="en-US"/>
        </w:rPr>
        <w:t>air and tend to collect in the cabin, bilge and other</w:t>
      </w:r>
      <w:r>
        <w:rPr>
          <w:lang w:val="en-US"/>
        </w:rPr>
        <w:t xml:space="preserve"> </w:t>
      </w:r>
      <w:r w:rsidRPr="00241900">
        <w:rPr>
          <w:lang w:val="en-US"/>
        </w:rPr>
        <w:t>lower areas of the vessel. Small leakage of these fuels</w:t>
      </w:r>
      <w:r>
        <w:rPr>
          <w:lang w:val="en-US"/>
        </w:rPr>
        <w:t xml:space="preserve"> </w:t>
      </w:r>
      <w:r w:rsidRPr="00241900">
        <w:rPr>
          <w:lang w:val="en-US"/>
        </w:rPr>
        <w:t>in the engine rooms is frequent, increasing the probability</w:t>
      </w:r>
      <w:r>
        <w:rPr>
          <w:lang w:val="en-US"/>
        </w:rPr>
        <w:t xml:space="preserve"> </w:t>
      </w:r>
      <w:r w:rsidRPr="00241900">
        <w:rPr>
          <w:lang w:val="en-US"/>
        </w:rPr>
        <w:t>of an accident</w:t>
      </w:r>
      <w:r>
        <w:rPr>
          <w:lang w:val="en-US"/>
        </w:rPr>
        <w:t>.</w:t>
      </w:r>
    </w:p>
    <w:p w:rsidR="000438B2" w:rsidRDefault="000438B2" w:rsidP="000438B2">
      <w:pPr>
        <w:pStyle w:val="Default"/>
        <w:rPr>
          <w:rStyle w:val="Strong"/>
          <w:b w:val="0"/>
          <w:lang w:val="en-US"/>
        </w:rPr>
      </w:pPr>
    </w:p>
    <w:p w:rsidR="000438B2" w:rsidRDefault="000438B2" w:rsidP="00017B4A">
      <w:pPr>
        <w:pStyle w:val="Default"/>
        <w:jc w:val="both"/>
        <w:rPr>
          <w:rStyle w:val="Strong"/>
          <w:b w:val="0"/>
          <w:lang w:val="en-US"/>
        </w:rPr>
      </w:pPr>
      <w:r>
        <w:rPr>
          <w:rStyle w:val="Strong"/>
          <w:b w:val="0"/>
          <w:lang w:val="en-US"/>
        </w:rPr>
        <w:t xml:space="preserve">Fire spread can be minimized by applying suitable actions at suitable time. </w:t>
      </w:r>
      <w:r w:rsidR="00017B4A">
        <w:rPr>
          <w:rStyle w:val="Strong"/>
          <w:b w:val="0"/>
          <w:lang w:val="en-US"/>
        </w:rPr>
        <w:t>After</w:t>
      </w:r>
      <w:r>
        <w:rPr>
          <w:rStyle w:val="Strong"/>
          <w:b w:val="0"/>
          <w:lang w:val="en-US"/>
        </w:rPr>
        <w:t xml:space="preserve"> identifying the </w:t>
      </w:r>
      <w:r w:rsidR="00017B4A">
        <w:rPr>
          <w:rStyle w:val="Strong"/>
          <w:b w:val="0"/>
          <w:lang w:val="en-US"/>
        </w:rPr>
        <w:t>location of the fire and severity level type for fighting method is decided by the master. The effectiveness of the fire control directly depends on the human performance and technical factors.</w:t>
      </w:r>
      <w:r>
        <w:rPr>
          <w:rStyle w:val="Strong"/>
          <w:b w:val="0"/>
          <w:lang w:val="en-US"/>
        </w:rPr>
        <w:t xml:space="preserve"> </w:t>
      </w:r>
    </w:p>
    <w:p w:rsidR="007C6B4D" w:rsidRDefault="007C6B4D" w:rsidP="007C6B4D">
      <w:pPr>
        <w:pStyle w:val="Default"/>
        <w:jc w:val="both"/>
        <w:rPr>
          <w:lang w:val="en-US"/>
        </w:rPr>
      </w:pPr>
      <w:r w:rsidRPr="00C20D2D">
        <w:rPr>
          <w:noProof/>
          <w:lang w:eastAsia="nb-NO"/>
        </w:rPr>
        <w:drawing>
          <wp:inline distT="0" distB="0" distL="0" distR="0">
            <wp:extent cx="5762625" cy="3276600"/>
            <wp:effectExtent l="19050" t="0" r="0" b="0"/>
            <wp:docPr id="5" name="Object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39200" cy="6400800"/>
                      <a:chOff x="228600" y="152400"/>
                      <a:chExt cx="8839200" cy="6400800"/>
                    </a:xfrm>
                  </a:grpSpPr>
                  <a:sp>
                    <a:nvSpPr>
                      <a:cNvPr id="4" name="Oval 3"/>
                      <a:cNvSpPr/>
                    </a:nvSpPr>
                    <a:spPr bwMode="auto">
                      <a:xfrm>
                        <a:off x="3276600" y="1524000"/>
                        <a:ext cx="2895600" cy="762000"/>
                      </a:xfrm>
                      <a:prstGeom prst="ellipse">
                        <a:avLst/>
                      </a:prstGeom>
                      <a:solidFill>
                        <a:schemeClr val="bg1"/>
                      </a:solidFill>
                      <a:ln w="9525" cap="flat" cmpd="sng" algn="ctr">
                        <a:solidFill>
                          <a:schemeClr val="tx1"/>
                        </a:solidFill>
                        <a:prstDash val="solid"/>
                        <a:round/>
                        <a:headEnd type="none" w="med" len="med"/>
                        <a:tailEnd type="none" w="med" len="med"/>
                      </a:ln>
                      <a:effectLst/>
                      <a:scene3d>
                        <a:camera prst="orthographicFront"/>
                        <a:lightRig rig="threePt" dir="t"/>
                      </a:scene3d>
                      <a:sp3d/>
                    </a:spPr>
                    <a:txSp>
                      <a:txBody>
                        <a:bodyPr vert="horz" wrap="square" lIns="91440" tIns="45720" rIns="91440" bIns="45720" numCol="1" rtlCol="0" anchor="t" anchorCtr="0" compatLnSpc="1">
                          <a:prstTxWarp prst="textNoShape">
                            <a:avLst/>
                          </a:prstTxWarp>
                          <a:normAutofit/>
                          <a:flatTx/>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dirty="0" smtClean="0">
                              <a:ln>
                                <a:noFill/>
                              </a:ln>
                              <a:solidFill>
                                <a:schemeClr val="tx1"/>
                              </a:solidFill>
                              <a:effectLst/>
                              <a:latin typeface="Arial" charset="0"/>
                              <a:cs typeface="Arial" charset="0"/>
                            </a:rPr>
                            <a:t>Contact &amp; Collision</a:t>
                          </a:r>
                          <a:endParaRPr kumimoji="0" lang="en-US" sz="1600" b="0" i="0" u="none" strike="noStrike" cap="none" normalizeH="0" baseline="0" dirty="0" smtClean="0">
                            <a:ln>
                              <a:noFill/>
                            </a:ln>
                            <a:solidFill>
                              <a:schemeClr val="tx1"/>
                            </a:solidFill>
                            <a:effectLst/>
                            <a:latin typeface="Arial" charset="0"/>
                            <a:cs typeface="Arial" charset="0"/>
                          </a:endParaRPr>
                        </a:p>
                      </a:txBody>
                      <a:useSpRect/>
                    </a:txSp>
                  </a:sp>
                  <a:sp>
                    <a:nvSpPr>
                      <a:cNvPr id="5" name="Oval 4"/>
                      <a:cNvSpPr/>
                    </a:nvSpPr>
                    <a:spPr bwMode="auto">
                      <a:xfrm>
                        <a:off x="228600" y="1524000"/>
                        <a:ext cx="1981200" cy="685800"/>
                      </a:xfrm>
                      <a:prstGeom prst="ellipse">
                        <a:avLst/>
                      </a:prstGeom>
                      <a:solidFill>
                        <a:schemeClr val="bg1"/>
                      </a:solidFill>
                      <a:ln w="9525" cap="flat" cmpd="sng" algn="ctr">
                        <a:solidFill>
                          <a:schemeClr val="tx1"/>
                        </a:solidFill>
                        <a:prstDash val="solid"/>
                        <a:round/>
                        <a:headEnd type="none" w="med" len="med"/>
                        <a:tailEnd type="none" w="med" len="med"/>
                      </a:ln>
                      <a:effectLst/>
                      <a:scene3d>
                        <a:camera prst="orthographicFront"/>
                        <a:lightRig rig="threePt" dir="t"/>
                      </a:scene3d>
                      <a:sp3d/>
                    </a:spPr>
                    <a:txSp>
                      <a:txBody>
                        <a:bodyPr vert="horz" wrap="square" lIns="91440" tIns="45720" rIns="91440" bIns="45720" numCol="1" rtlCol="0" anchor="t" anchorCtr="0" compatLnSpc="1">
                          <a:prstTxWarp prst="textNoShape">
                            <a:avLst/>
                          </a:prstTxWarp>
                          <a:normAutofit/>
                          <a:flatTx/>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dirty="0" smtClean="0">
                              <a:ln>
                                <a:noFill/>
                              </a:ln>
                              <a:solidFill>
                                <a:schemeClr val="tx1"/>
                              </a:solidFill>
                              <a:effectLst/>
                              <a:latin typeface="Arial" charset="0"/>
                              <a:cs typeface="Arial" charset="0"/>
                            </a:rPr>
                            <a:t>Fire</a:t>
                          </a:r>
                          <a:endParaRPr kumimoji="0" lang="en-US" sz="1600" b="0" i="0" u="none" strike="noStrike" cap="none" normalizeH="0" baseline="0" dirty="0" smtClean="0">
                            <a:ln>
                              <a:noFill/>
                            </a:ln>
                            <a:solidFill>
                              <a:schemeClr val="tx1"/>
                            </a:solidFill>
                            <a:effectLst/>
                            <a:latin typeface="Arial" charset="0"/>
                            <a:cs typeface="Arial" charset="0"/>
                          </a:endParaRPr>
                        </a:p>
                      </a:txBody>
                      <a:useSpRect/>
                    </a:txSp>
                  </a:sp>
                  <a:sp>
                    <a:nvSpPr>
                      <a:cNvPr id="6" name="Oval 5"/>
                      <a:cNvSpPr/>
                    </a:nvSpPr>
                    <a:spPr bwMode="auto">
                      <a:xfrm>
                        <a:off x="7086600" y="1447800"/>
                        <a:ext cx="1981200" cy="762000"/>
                      </a:xfrm>
                      <a:prstGeom prst="ellipse">
                        <a:avLst/>
                      </a:prstGeom>
                      <a:solidFill>
                        <a:schemeClr val="bg1"/>
                      </a:solidFill>
                      <a:ln w="9525" cap="flat" cmpd="sng" algn="ctr">
                        <a:solidFill>
                          <a:schemeClr val="tx1"/>
                        </a:solidFill>
                        <a:prstDash val="solid"/>
                        <a:round/>
                        <a:headEnd type="none" w="med" len="med"/>
                        <a:tailEnd type="none" w="med" len="med"/>
                      </a:ln>
                      <a:effectLst/>
                      <a:scene3d>
                        <a:camera prst="orthographicFront"/>
                        <a:lightRig rig="threePt" dir="t"/>
                      </a:scene3d>
                      <a:sp3d/>
                    </a:spPr>
                    <a:txSp>
                      <a:txBody>
                        <a:bodyPr vert="horz" wrap="square" lIns="91440" tIns="45720" rIns="91440" bIns="45720" numCol="1" rtlCol="0" anchor="t" anchorCtr="0" compatLnSpc="1">
                          <a:prstTxWarp prst="textNoShape">
                            <a:avLst/>
                          </a:prstTxWarp>
                          <a:noAutofit/>
                          <a:flatTx/>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algn="l" eaLnBrk="0" hangingPunct="0"/>
                          <a:r>
                            <a:rPr lang="en-US" sz="1600" dirty="0"/>
                            <a:t>Loss of hull integrity</a:t>
                          </a:r>
                          <a:endParaRPr kumimoji="0" lang="en-US" sz="1600" b="0" i="0" u="none" strike="noStrike" cap="none" normalizeH="0" baseline="0" dirty="0" smtClean="0">
                            <a:ln>
                              <a:noFill/>
                            </a:ln>
                            <a:solidFill>
                              <a:schemeClr val="tx1"/>
                            </a:solidFill>
                            <a:effectLst/>
                            <a:latin typeface="Arial" charset="0"/>
                            <a:cs typeface="Arial" charset="0"/>
                          </a:endParaRPr>
                        </a:p>
                      </a:txBody>
                      <a:useSpRect/>
                    </a:txSp>
                  </a:sp>
                  <a:sp>
                    <a:nvSpPr>
                      <a:cNvPr id="7" name="Oval 6"/>
                      <a:cNvSpPr/>
                    </a:nvSpPr>
                    <a:spPr bwMode="auto">
                      <a:xfrm>
                        <a:off x="3657600" y="3048000"/>
                        <a:ext cx="2133600" cy="685800"/>
                      </a:xfrm>
                      <a:prstGeom prst="ellipse">
                        <a:avLst/>
                      </a:prstGeom>
                      <a:solidFill>
                        <a:schemeClr val="bg1"/>
                      </a:solidFill>
                      <a:ln w="9525" cap="flat" cmpd="sng" algn="ctr">
                        <a:solidFill>
                          <a:schemeClr val="tx1"/>
                        </a:solidFill>
                        <a:prstDash val="solid"/>
                        <a:round/>
                        <a:headEnd type="none" w="med" len="med"/>
                        <a:tailEnd type="none" w="med" len="med"/>
                      </a:ln>
                      <a:effectLst/>
                      <a:scene3d>
                        <a:camera prst="orthographicFront"/>
                        <a:lightRig rig="threePt" dir="t"/>
                      </a:scene3d>
                      <a:sp3d/>
                    </a:spPr>
                    <a:txSp>
                      <a:txBody>
                        <a:bodyPr vert="horz" wrap="square" lIns="91440" tIns="45720" rIns="91440" bIns="45720" numCol="1" rtlCol="0" anchor="t" anchorCtr="0" compatLnSpc="1">
                          <a:prstTxWarp prst="textNoShape">
                            <a:avLst/>
                          </a:prstTxWarp>
                          <a:normAutofit/>
                          <a:flatTx/>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dirty="0" smtClean="0">
                              <a:ln>
                                <a:noFill/>
                              </a:ln>
                              <a:solidFill>
                                <a:schemeClr val="tx1"/>
                              </a:solidFill>
                              <a:effectLst/>
                              <a:latin typeface="Arial" charset="0"/>
                              <a:cs typeface="Arial" charset="0"/>
                            </a:rPr>
                            <a:t>Evacuation</a:t>
                          </a:r>
                          <a:endParaRPr kumimoji="0" lang="en-US" sz="1600" b="0" i="0" u="none" strike="noStrike" cap="none" normalizeH="0" baseline="0" dirty="0" smtClean="0">
                            <a:ln>
                              <a:noFill/>
                            </a:ln>
                            <a:solidFill>
                              <a:schemeClr val="tx1"/>
                            </a:solidFill>
                            <a:effectLst/>
                            <a:latin typeface="Arial" charset="0"/>
                            <a:cs typeface="Arial" charset="0"/>
                          </a:endParaRPr>
                        </a:p>
                      </a:txBody>
                      <a:useSpRect/>
                    </a:txSp>
                  </a:sp>
                  <a:sp>
                    <a:nvSpPr>
                      <a:cNvPr id="8" name="Oval 7"/>
                      <a:cNvSpPr/>
                    </a:nvSpPr>
                    <a:spPr bwMode="auto">
                      <a:xfrm>
                        <a:off x="3276600" y="4800600"/>
                        <a:ext cx="2895600" cy="685800"/>
                      </a:xfrm>
                      <a:prstGeom prst="ellipse">
                        <a:avLst/>
                      </a:prstGeom>
                      <a:solidFill>
                        <a:schemeClr val="bg1"/>
                      </a:solidFill>
                      <a:ln w="9525" cap="flat" cmpd="sng" algn="ctr">
                        <a:solidFill>
                          <a:schemeClr val="tx1"/>
                        </a:solidFill>
                        <a:prstDash val="solid"/>
                        <a:round/>
                        <a:headEnd type="none" w="med" len="med"/>
                        <a:tailEnd type="none" w="med" len="med"/>
                      </a:ln>
                      <a:effectLst/>
                      <a:scene3d>
                        <a:camera prst="orthographicFront"/>
                        <a:lightRig rig="threePt" dir="t"/>
                      </a:scene3d>
                      <a:sp3d/>
                    </a:spPr>
                    <a:txSp>
                      <a:txBody>
                        <a:bodyPr vert="horz" wrap="square" lIns="91440" tIns="45720" rIns="91440" bIns="45720" numCol="1" rtlCol="0" anchor="t" anchorCtr="0" compatLnSpc="1">
                          <a:prstTxWarp prst="textNoShape">
                            <a:avLst/>
                          </a:prstTxWarp>
                          <a:normAutofit/>
                          <a:flatTx/>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dirty="0" smtClean="0">
                              <a:ln>
                                <a:noFill/>
                              </a:ln>
                              <a:solidFill>
                                <a:schemeClr val="tx1"/>
                              </a:solidFill>
                              <a:effectLst/>
                              <a:latin typeface="Arial" charset="0"/>
                              <a:cs typeface="Arial" charset="0"/>
                            </a:rPr>
                            <a:t>Human performance</a:t>
                          </a:r>
                          <a:endParaRPr kumimoji="0" lang="en-US" sz="1600" b="0" i="0" u="none" strike="noStrike" cap="none" normalizeH="0" baseline="0" dirty="0" smtClean="0">
                            <a:ln>
                              <a:noFill/>
                            </a:ln>
                            <a:solidFill>
                              <a:schemeClr val="tx1"/>
                            </a:solidFill>
                            <a:effectLst/>
                            <a:latin typeface="Arial" charset="0"/>
                            <a:cs typeface="Arial" charset="0"/>
                          </a:endParaRPr>
                        </a:p>
                      </a:txBody>
                      <a:useSpRect/>
                    </a:txSp>
                  </a:sp>
                  <a:sp>
                    <a:nvSpPr>
                      <a:cNvPr id="9" name="Oval 8"/>
                      <a:cNvSpPr/>
                    </a:nvSpPr>
                    <a:spPr bwMode="auto">
                      <a:xfrm>
                        <a:off x="1524000" y="5867400"/>
                        <a:ext cx="1981200" cy="685800"/>
                      </a:xfrm>
                      <a:prstGeom prst="ellipse">
                        <a:avLst/>
                      </a:prstGeom>
                      <a:solidFill>
                        <a:schemeClr val="bg1"/>
                      </a:solidFill>
                      <a:ln w="9525" cap="flat" cmpd="sng" algn="ctr">
                        <a:solidFill>
                          <a:schemeClr val="tx1"/>
                        </a:solidFill>
                        <a:prstDash val="solid"/>
                        <a:round/>
                        <a:headEnd type="none" w="med" len="med"/>
                        <a:tailEnd type="none" w="med" len="med"/>
                      </a:ln>
                      <a:effectLst/>
                      <a:scene3d>
                        <a:camera prst="orthographicFront"/>
                        <a:lightRig rig="threePt" dir="t"/>
                      </a:scene3d>
                      <a:sp3d/>
                    </a:spPr>
                    <a:txSp>
                      <a:txBody>
                        <a:bodyPr vert="horz" wrap="square" lIns="91440" tIns="45720" rIns="91440" bIns="45720" numCol="1" rtlCol="0" anchor="t" anchorCtr="0" compatLnSpc="1">
                          <a:prstTxWarp prst="textNoShape">
                            <a:avLst/>
                          </a:prstTxWarp>
                          <a:normAutofit/>
                          <a:flatTx/>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dirty="0" smtClean="0">
                              <a:ln>
                                <a:noFill/>
                              </a:ln>
                              <a:solidFill>
                                <a:schemeClr val="tx1"/>
                              </a:solidFill>
                              <a:effectLst/>
                              <a:latin typeface="Arial" charset="0"/>
                              <a:cs typeface="Arial" charset="0"/>
                            </a:rPr>
                            <a:t>Life rafts</a:t>
                          </a:r>
                          <a:endParaRPr kumimoji="0" lang="en-US" sz="1600" b="0" i="0" u="none" strike="noStrike" cap="none" normalizeH="0" baseline="0" dirty="0" smtClean="0">
                            <a:ln>
                              <a:noFill/>
                            </a:ln>
                            <a:solidFill>
                              <a:schemeClr val="tx1"/>
                            </a:solidFill>
                            <a:effectLst/>
                            <a:latin typeface="Arial" charset="0"/>
                            <a:cs typeface="Arial" charset="0"/>
                          </a:endParaRPr>
                        </a:p>
                      </a:txBody>
                      <a:useSpRect/>
                    </a:txSp>
                  </a:sp>
                  <a:sp>
                    <a:nvSpPr>
                      <a:cNvPr id="10" name="Oval 9"/>
                      <a:cNvSpPr/>
                    </a:nvSpPr>
                    <a:spPr bwMode="auto">
                      <a:xfrm>
                        <a:off x="5943600" y="5867400"/>
                        <a:ext cx="1981200" cy="685800"/>
                      </a:xfrm>
                      <a:prstGeom prst="ellipse">
                        <a:avLst/>
                      </a:prstGeom>
                      <a:solidFill>
                        <a:schemeClr val="bg1"/>
                      </a:solidFill>
                      <a:ln w="9525" cap="flat" cmpd="sng" algn="ctr">
                        <a:solidFill>
                          <a:schemeClr val="tx1"/>
                        </a:solidFill>
                        <a:prstDash val="solid"/>
                        <a:round/>
                        <a:headEnd type="none" w="med" len="med"/>
                        <a:tailEnd type="none" w="med" len="med"/>
                      </a:ln>
                      <a:effectLst/>
                      <a:scene3d>
                        <a:camera prst="orthographicFront"/>
                        <a:lightRig rig="threePt" dir="t"/>
                      </a:scene3d>
                      <a:sp3d/>
                    </a:spPr>
                    <a:txSp>
                      <a:txBody>
                        <a:bodyPr vert="horz" wrap="square" lIns="91440" tIns="45720" rIns="91440" bIns="45720" numCol="1" rtlCol="0" anchor="t" anchorCtr="0" compatLnSpc="1">
                          <a:prstTxWarp prst="textNoShape">
                            <a:avLst/>
                          </a:prstTxWarp>
                          <a:normAutofit/>
                          <a:flatTx/>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dirty="0" smtClean="0">
                              <a:ln>
                                <a:noFill/>
                              </a:ln>
                              <a:solidFill>
                                <a:schemeClr val="tx1"/>
                              </a:solidFill>
                              <a:effectLst/>
                              <a:latin typeface="Arial" charset="0"/>
                              <a:cs typeface="Arial" charset="0"/>
                            </a:rPr>
                            <a:t>Rescue Boat</a:t>
                          </a:r>
                          <a:endParaRPr kumimoji="0" lang="en-US" sz="1600" b="0" i="0" u="none" strike="noStrike" cap="none" normalizeH="0" baseline="0" dirty="0" smtClean="0">
                            <a:ln>
                              <a:noFill/>
                            </a:ln>
                            <a:solidFill>
                              <a:schemeClr val="tx1"/>
                            </a:solidFill>
                            <a:effectLst/>
                            <a:latin typeface="Arial" charset="0"/>
                            <a:cs typeface="Arial" charset="0"/>
                          </a:endParaRPr>
                        </a:p>
                      </a:txBody>
                      <a:useSpRect/>
                    </a:txSp>
                  </a:sp>
                  <a:cxnSp>
                    <a:nvCxnSpPr>
                      <a:cNvPr id="12" name="Straight Arrow Connector 11"/>
                      <a:cNvCxnSpPr>
                        <a:stCxn id="7" idx="4"/>
                        <a:endCxn id="9" idx="0"/>
                      </a:cNvCxnSpPr>
                    </a:nvCxnSpPr>
                    <a:spPr bwMode="auto">
                      <a:xfrm rot="5400000">
                        <a:off x="2552700" y="3695700"/>
                        <a:ext cx="2133600" cy="2209800"/>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5" name="Straight Arrow Connector 14"/>
                      <a:cNvCxnSpPr>
                        <a:endCxn id="10" idx="0"/>
                      </a:cNvCxnSpPr>
                    </a:nvCxnSpPr>
                    <a:spPr bwMode="auto">
                      <a:xfrm rot="16200000" flipH="1">
                        <a:off x="4800600" y="3733800"/>
                        <a:ext cx="2133600" cy="2133600"/>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7" name="Straight Arrow Connector 16"/>
                      <a:cNvCxnSpPr>
                        <a:endCxn id="7" idx="0"/>
                      </a:cNvCxnSpPr>
                    </a:nvCxnSpPr>
                    <a:spPr bwMode="auto">
                      <a:xfrm>
                        <a:off x="1219200" y="2209800"/>
                        <a:ext cx="3505200" cy="838200"/>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9" name="Straight Arrow Connector 18"/>
                      <a:cNvCxnSpPr>
                        <a:endCxn id="7" idx="0"/>
                      </a:cNvCxnSpPr>
                    </a:nvCxnSpPr>
                    <a:spPr bwMode="auto">
                      <a:xfrm rot="10800000" flipV="1">
                        <a:off x="4724400" y="2209800"/>
                        <a:ext cx="3352800" cy="838200"/>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21" name="Straight Arrow Connector 20"/>
                      <a:cNvCxnSpPr/>
                    </a:nvCxnSpPr>
                    <a:spPr bwMode="auto">
                      <a:xfrm rot="5400000">
                        <a:off x="4305300" y="2704306"/>
                        <a:ext cx="838200" cy="1588"/>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27" name="Straight Arrow Connector 26"/>
                      <a:cNvCxnSpPr>
                        <a:endCxn id="9" idx="7"/>
                      </a:cNvCxnSpPr>
                    </a:nvCxnSpPr>
                    <a:spPr bwMode="auto">
                      <a:xfrm rot="10800000" flipV="1">
                        <a:off x="3215060" y="5486399"/>
                        <a:ext cx="1509340" cy="481433"/>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29" name="Straight Arrow Connector 28"/>
                      <a:cNvCxnSpPr>
                        <a:endCxn id="10" idx="1"/>
                      </a:cNvCxnSpPr>
                    </a:nvCxnSpPr>
                    <a:spPr bwMode="auto">
                      <a:xfrm>
                        <a:off x="4724400" y="5486400"/>
                        <a:ext cx="1509340" cy="481433"/>
                      </a:xfrm>
                      <a:prstGeom prst="straightConnector1">
                        <a:avLst/>
                      </a:prstGeom>
                      <a:solidFill>
                        <a:schemeClr val="accent1"/>
                      </a:solidFill>
                      <a:ln w="9525" cap="flat" cmpd="sng" algn="ctr">
                        <a:solidFill>
                          <a:schemeClr val="tx1"/>
                        </a:solidFill>
                        <a:prstDash val="solid"/>
                        <a:round/>
                        <a:headEnd type="none" w="med" len="med"/>
                        <a:tailEnd type="arrow"/>
                      </a:ln>
                      <a:effectLst/>
                    </a:spPr>
                  </a:cxnSp>
                  <a:sp>
                    <a:nvSpPr>
                      <a:cNvPr id="31" name="Oval 30"/>
                      <a:cNvSpPr/>
                    </a:nvSpPr>
                    <a:spPr bwMode="auto">
                      <a:xfrm>
                        <a:off x="3276600" y="152400"/>
                        <a:ext cx="2895600" cy="685800"/>
                      </a:xfrm>
                      <a:prstGeom prst="ellipse">
                        <a:avLst/>
                      </a:prstGeom>
                      <a:solidFill>
                        <a:schemeClr val="bg1"/>
                      </a:solidFill>
                      <a:ln w="9525" cap="flat" cmpd="sng" algn="ctr">
                        <a:solidFill>
                          <a:schemeClr val="tx1"/>
                        </a:solidFill>
                        <a:prstDash val="solid"/>
                        <a:round/>
                        <a:headEnd type="none" w="med" len="med"/>
                        <a:tailEnd type="none" w="med" len="med"/>
                      </a:ln>
                      <a:effectLst/>
                      <a:scene3d>
                        <a:camera prst="orthographicFront"/>
                        <a:lightRig rig="threePt" dir="t"/>
                      </a:scene3d>
                      <a:sp3d/>
                    </a:spPr>
                    <a:txSp>
                      <a:txBody>
                        <a:bodyPr vert="horz" wrap="square" lIns="91440" tIns="45720" rIns="91440" bIns="45720" numCol="1" rtlCol="0" anchor="t" anchorCtr="0" compatLnSpc="1">
                          <a:prstTxWarp prst="textNoShape">
                            <a:avLst/>
                          </a:prstTxWarp>
                          <a:normAutofit/>
                          <a:flatTx/>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indent="0" algn="l"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dirty="0" smtClean="0">
                              <a:ln>
                                <a:noFill/>
                              </a:ln>
                              <a:solidFill>
                                <a:schemeClr val="tx1"/>
                              </a:solidFill>
                              <a:effectLst/>
                              <a:latin typeface="Arial" charset="0"/>
                              <a:cs typeface="Arial" charset="0"/>
                            </a:rPr>
                            <a:t>Human performance</a:t>
                          </a:r>
                          <a:endParaRPr kumimoji="0" lang="en-US" sz="1600" b="0" i="0" u="none" strike="noStrike" cap="none" normalizeH="0" baseline="0" dirty="0" smtClean="0">
                            <a:ln>
                              <a:noFill/>
                            </a:ln>
                            <a:solidFill>
                              <a:schemeClr val="tx1"/>
                            </a:solidFill>
                            <a:effectLst/>
                            <a:latin typeface="Arial" charset="0"/>
                            <a:cs typeface="Arial" charset="0"/>
                          </a:endParaRPr>
                        </a:p>
                      </a:txBody>
                      <a:useSpRect/>
                    </a:txSp>
                  </a:sp>
                  <a:cxnSp>
                    <a:nvCxnSpPr>
                      <a:cNvPr id="37" name="Straight Arrow Connector 36"/>
                      <a:cNvCxnSpPr/>
                    </a:nvCxnSpPr>
                    <a:spPr bwMode="auto">
                      <a:xfrm rot="10800000" flipV="1">
                        <a:off x="1143000" y="838200"/>
                        <a:ext cx="3581400" cy="685800"/>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39" name="Straight Arrow Connector 38"/>
                      <a:cNvCxnSpPr>
                        <a:endCxn id="4" idx="0"/>
                      </a:cNvCxnSpPr>
                    </a:nvCxnSpPr>
                    <a:spPr bwMode="auto">
                      <a:xfrm rot="5400000">
                        <a:off x="4381500" y="1181100"/>
                        <a:ext cx="685800" cy="1588"/>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42" name="Straight Arrow Connector 41"/>
                      <a:cNvCxnSpPr>
                        <a:endCxn id="6" idx="0"/>
                      </a:cNvCxnSpPr>
                    </a:nvCxnSpPr>
                    <a:spPr bwMode="auto">
                      <a:xfrm>
                        <a:off x="4724400" y="838200"/>
                        <a:ext cx="3352800" cy="609600"/>
                      </a:xfrm>
                      <a:prstGeom prst="straightConnector1">
                        <a:avLst/>
                      </a:prstGeom>
                      <a:solidFill>
                        <a:schemeClr val="accent1"/>
                      </a:solidFill>
                      <a:ln w="9525" cap="flat" cmpd="sng" algn="ctr">
                        <a:solidFill>
                          <a:schemeClr val="tx1"/>
                        </a:solidFill>
                        <a:prstDash val="solid"/>
                        <a:round/>
                        <a:headEnd type="none" w="med" len="med"/>
                        <a:tailEnd type="arrow"/>
                      </a:ln>
                      <a:effectLst/>
                    </a:spPr>
                  </a:cxnSp>
                </lc:lockedCanvas>
              </a:graphicData>
            </a:graphic>
          </wp:inline>
        </w:drawing>
      </w:r>
    </w:p>
    <w:p w:rsidR="007C6B4D" w:rsidRDefault="007C6B4D" w:rsidP="007C6B4D">
      <w:pPr>
        <w:pStyle w:val="Default"/>
        <w:jc w:val="both"/>
        <w:rPr>
          <w:lang w:val="en-US"/>
        </w:rPr>
      </w:pPr>
      <w:r>
        <w:rPr>
          <w:lang w:val="en-US"/>
        </w:rPr>
        <w:t xml:space="preserve">Figure 14: Illustration of human performance on marine evacuation </w:t>
      </w:r>
    </w:p>
    <w:p w:rsidR="007C6B4D" w:rsidRDefault="007C6B4D" w:rsidP="007C6B4D">
      <w:pPr>
        <w:pStyle w:val="Default"/>
        <w:jc w:val="both"/>
        <w:rPr>
          <w:lang w:val="en-US"/>
        </w:rPr>
      </w:pPr>
      <w:r>
        <w:rPr>
          <w:lang w:val="en-US"/>
        </w:rPr>
        <w:t xml:space="preserve">Source: Adopted from </w:t>
      </w:r>
      <w:r w:rsidRPr="00C20D2D">
        <w:rPr>
          <w:bCs/>
          <w:lang w:val="en-US" w:eastAsia="nb-NO"/>
        </w:rPr>
        <w:t>A. G. Eleye-Datubo</w:t>
      </w:r>
      <w:r>
        <w:rPr>
          <w:bCs/>
          <w:lang w:val="en-US" w:eastAsia="nb-NO"/>
        </w:rPr>
        <w:t xml:space="preserve"> (2008)</w:t>
      </w:r>
      <w:r>
        <w:rPr>
          <w:lang w:val="en-US"/>
        </w:rPr>
        <w:t xml:space="preserve"> </w:t>
      </w:r>
    </w:p>
    <w:p w:rsidR="005B78B4" w:rsidRDefault="005B78B4" w:rsidP="00017B4A">
      <w:pPr>
        <w:pStyle w:val="Default"/>
        <w:jc w:val="both"/>
        <w:rPr>
          <w:rStyle w:val="Strong"/>
          <w:b w:val="0"/>
          <w:lang w:val="en-US"/>
        </w:rPr>
      </w:pPr>
    </w:p>
    <w:p w:rsidR="007C6B4D" w:rsidRDefault="007C6B4D" w:rsidP="007C6B4D">
      <w:pPr>
        <w:pStyle w:val="Default"/>
        <w:jc w:val="both"/>
        <w:rPr>
          <w:lang w:val="en-US"/>
        </w:rPr>
      </w:pPr>
      <w:r>
        <w:rPr>
          <w:lang w:val="en-US"/>
        </w:rPr>
        <w:t>The spreading of the fire depends on human (active errors and latent errors), technical and physical (Some of the technical and physical aspects covered by SOLAS). Some of the influencing factors are listed below:</w:t>
      </w:r>
    </w:p>
    <w:p w:rsidR="007C6B4D" w:rsidRDefault="007C6B4D" w:rsidP="007C6B4D">
      <w:pPr>
        <w:pStyle w:val="Default"/>
        <w:numPr>
          <w:ilvl w:val="0"/>
          <w:numId w:val="15"/>
        </w:numPr>
        <w:jc w:val="both"/>
        <w:rPr>
          <w:lang w:val="en-US"/>
        </w:rPr>
      </w:pPr>
      <w:r>
        <w:rPr>
          <w:lang w:val="en-US"/>
        </w:rPr>
        <w:t>Management could not able to provide sufficient fire fighting facilities</w:t>
      </w:r>
    </w:p>
    <w:p w:rsidR="007C6B4D" w:rsidRDefault="007C6B4D" w:rsidP="007C6B4D">
      <w:pPr>
        <w:pStyle w:val="Default"/>
        <w:numPr>
          <w:ilvl w:val="0"/>
          <w:numId w:val="15"/>
        </w:numPr>
        <w:jc w:val="both"/>
        <w:rPr>
          <w:lang w:val="en-US"/>
        </w:rPr>
      </w:pPr>
      <w:r>
        <w:rPr>
          <w:lang w:val="en-US"/>
        </w:rPr>
        <w:t xml:space="preserve">Crews are unfamiliar with the ship </w:t>
      </w:r>
    </w:p>
    <w:p w:rsidR="007C6B4D" w:rsidRDefault="007C6B4D" w:rsidP="007C6B4D">
      <w:pPr>
        <w:pStyle w:val="Default"/>
        <w:numPr>
          <w:ilvl w:val="0"/>
          <w:numId w:val="15"/>
        </w:numPr>
        <w:jc w:val="both"/>
        <w:rPr>
          <w:lang w:val="en-US"/>
        </w:rPr>
      </w:pPr>
      <w:r>
        <w:rPr>
          <w:lang w:val="en-US"/>
        </w:rPr>
        <w:t>Crews are not familiar with the new systems</w:t>
      </w:r>
    </w:p>
    <w:p w:rsidR="007C6B4D" w:rsidRDefault="007C6B4D" w:rsidP="007C6B4D">
      <w:pPr>
        <w:pStyle w:val="Default"/>
        <w:numPr>
          <w:ilvl w:val="0"/>
          <w:numId w:val="15"/>
        </w:numPr>
        <w:jc w:val="both"/>
        <w:rPr>
          <w:lang w:val="en-US"/>
        </w:rPr>
      </w:pPr>
      <w:r>
        <w:rPr>
          <w:lang w:val="en-US"/>
        </w:rPr>
        <w:t>Crew could not act in time to put off fire</w:t>
      </w:r>
    </w:p>
    <w:p w:rsidR="007C6B4D" w:rsidRDefault="007C6B4D" w:rsidP="007C6B4D">
      <w:pPr>
        <w:pStyle w:val="Default"/>
        <w:numPr>
          <w:ilvl w:val="0"/>
          <w:numId w:val="15"/>
        </w:numPr>
        <w:jc w:val="both"/>
        <w:rPr>
          <w:lang w:val="en-US"/>
        </w:rPr>
      </w:pPr>
      <w:r>
        <w:rPr>
          <w:lang w:val="en-US"/>
        </w:rPr>
        <w:t>Lack of experience and skills of the master while the ship is emergency conditions</w:t>
      </w:r>
    </w:p>
    <w:p w:rsidR="007C6B4D" w:rsidRDefault="007C6B4D" w:rsidP="007C6B4D">
      <w:pPr>
        <w:pStyle w:val="Default"/>
        <w:numPr>
          <w:ilvl w:val="0"/>
          <w:numId w:val="15"/>
        </w:numPr>
        <w:jc w:val="both"/>
        <w:rPr>
          <w:lang w:val="en-US"/>
        </w:rPr>
      </w:pPr>
      <w:r>
        <w:rPr>
          <w:lang w:val="en-US"/>
        </w:rPr>
        <w:t>Lack of knowledge about reason beyond the fire</w:t>
      </w:r>
    </w:p>
    <w:p w:rsidR="007C6B4D" w:rsidRDefault="007C6B4D" w:rsidP="007C6B4D">
      <w:pPr>
        <w:pStyle w:val="Default"/>
        <w:numPr>
          <w:ilvl w:val="0"/>
          <w:numId w:val="15"/>
        </w:numPr>
        <w:jc w:val="both"/>
        <w:rPr>
          <w:lang w:val="en-US"/>
        </w:rPr>
      </w:pPr>
      <w:r>
        <w:rPr>
          <w:lang w:val="en-US"/>
        </w:rPr>
        <w:t xml:space="preserve">Lack of knowledge about fire spreading </w:t>
      </w:r>
    </w:p>
    <w:p w:rsidR="007C6B4D" w:rsidRDefault="007C6B4D" w:rsidP="007C6B4D">
      <w:pPr>
        <w:pStyle w:val="Default"/>
        <w:numPr>
          <w:ilvl w:val="0"/>
          <w:numId w:val="15"/>
        </w:numPr>
        <w:jc w:val="both"/>
        <w:rPr>
          <w:lang w:val="en-US"/>
        </w:rPr>
      </w:pPr>
      <w:r>
        <w:rPr>
          <w:lang w:val="en-US"/>
        </w:rPr>
        <w:t>Delay in identification of the fire</w:t>
      </w:r>
    </w:p>
    <w:p w:rsidR="007C6B4D" w:rsidRDefault="007C6B4D" w:rsidP="007C6B4D">
      <w:pPr>
        <w:pStyle w:val="Default"/>
        <w:numPr>
          <w:ilvl w:val="0"/>
          <w:numId w:val="15"/>
        </w:numPr>
        <w:jc w:val="both"/>
        <w:rPr>
          <w:lang w:val="en-US"/>
        </w:rPr>
      </w:pPr>
      <w:r>
        <w:rPr>
          <w:lang w:val="en-US"/>
        </w:rPr>
        <w:t>Lack of fire doors,</w:t>
      </w:r>
    </w:p>
    <w:p w:rsidR="007C6B4D" w:rsidRDefault="007C6B4D" w:rsidP="007C6B4D">
      <w:pPr>
        <w:pStyle w:val="Default"/>
        <w:numPr>
          <w:ilvl w:val="0"/>
          <w:numId w:val="15"/>
        </w:numPr>
        <w:jc w:val="both"/>
        <w:rPr>
          <w:lang w:val="en-US"/>
        </w:rPr>
      </w:pPr>
      <w:r>
        <w:rPr>
          <w:lang w:val="en-US"/>
        </w:rPr>
        <w:t xml:space="preserve">Lack of maintenance in the fire detecting system and sprinkler system </w:t>
      </w:r>
    </w:p>
    <w:p w:rsidR="007C6B4D" w:rsidRDefault="007C6B4D" w:rsidP="007C6B4D">
      <w:pPr>
        <w:pStyle w:val="Default"/>
        <w:numPr>
          <w:ilvl w:val="0"/>
          <w:numId w:val="15"/>
        </w:numPr>
        <w:jc w:val="both"/>
        <w:rPr>
          <w:lang w:val="en-US"/>
        </w:rPr>
      </w:pPr>
      <w:r>
        <w:rPr>
          <w:lang w:val="en-US"/>
        </w:rPr>
        <w:t xml:space="preserve">Fire doors are not locked </w:t>
      </w:r>
    </w:p>
    <w:p w:rsidR="005B78B4" w:rsidRPr="00CC63A8" w:rsidRDefault="007C6B4D" w:rsidP="00CC63A8">
      <w:pPr>
        <w:pStyle w:val="Default"/>
        <w:numPr>
          <w:ilvl w:val="0"/>
          <w:numId w:val="15"/>
        </w:numPr>
        <w:rPr>
          <w:rStyle w:val="Strong"/>
          <w:b w:val="0"/>
          <w:lang w:val="en-US"/>
        </w:rPr>
        <w:sectPr w:rsidR="005B78B4" w:rsidRPr="00CC63A8" w:rsidSect="003C19B3">
          <w:headerReference w:type="default" r:id="rId21"/>
          <w:footerReference w:type="default" r:id="rId22"/>
          <w:pgSz w:w="11906" w:h="16838" w:code="9"/>
          <w:pgMar w:top="851" w:right="1418" w:bottom="1418" w:left="1418" w:header="510" w:footer="709" w:gutter="0"/>
          <w:pgBorders w:offsetFrom="page">
            <w:top w:val="dotted" w:sz="4" w:space="24" w:color="auto"/>
            <w:left w:val="dotted" w:sz="4" w:space="24" w:color="auto"/>
            <w:bottom w:val="dotted" w:sz="4" w:space="24" w:color="auto"/>
            <w:right w:val="dotted" w:sz="4" w:space="24" w:color="auto"/>
          </w:pgBorders>
          <w:cols w:space="708"/>
          <w:titlePg/>
          <w:docGrid w:linePitch="360"/>
        </w:sectPr>
      </w:pPr>
      <w:r w:rsidRPr="00CC63A8">
        <w:rPr>
          <w:lang w:val="en-US"/>
        </w:rPr>
        <w:t>Lack of coordination</w:t>
      </w:r>
    </w:p>
    <w:p w:rsidR="005B78B4" w:rsidRDefault="00F37A84" w:rsidP="00D20A5A">
      <w:pPr>
        <w:pStyle w:val="Default"/>
        <w:rPr>
          <w:lang w:val="en-US"/>
        </w:rPr>
      </w:pPr>
      <w:r w:rsidRPr="00F37A84">
        <w:rPr>
          <w:noProof/>
          <w:lang w:eastAsia="nb-NO"/>
        </w:rPr>
        <w:lastRenderedPageBreak/>
        <w:drawing>
          <wp:inline distT="0" distB="0" distL="0" distR="0">
            <wp:extent cx="9096375" cy="5429250"/>
            <wp:effectExtent l="19050" t="0" r="0" b="0"/>
            <wp:docPr id="23"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353799" cy="6172200"/>
                      <a:chOff x="-228599" y="228600"/>
                      <a:chExt cx="11353799" cy="6172200"/>
                    </a:xfrm>
                  </a:grpSpPr>
                  <a:sp>
                    <a:nvSpPr>
                      <a:cNvPr id="25602" name="AutoShape 2"/>
                      <a:cNvSpPr>
                        <a:spLocks noChangeArrowheads="1"/>
                      </a:cNvSpPr>
                    </a:nvSpPr>
                    <a:spPr bwMode="auto">
                      <a:xfrm rot="-21600000">
                        <a:off x="-152399" y="1247775"/>
                        <a:ext cx="3105150" cy="2085975"/>
                      </a:xfrm>
                      <a:prstGeom prst="bracketPair">
                        <a:avLst>
                          <a:gd name="adj" fmla="val 8051"/>
                        </a:avLst>
                      </a:prstGeom>
                      <a:noFill/>
                      <a:ln w="38100">
                        <a:solidFill>
                          <a:srgbClr val="9BBB59"/>
                        </a:solidFill>
                        <a:round/>
                        <a:headEnd/>
                        <a:tailEnd/>
                      </a:ln>
                      <a:effectLst/>
                    </a:spPr>
                    <a:txSp>
                      <a:txBody>
                        <a:bodyPr vert="horz" wrap="square" lIns="45720" tIns="45720" rIns="4572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1" i="0" u="none" strike="noStrike" cap="none" normalizeH="0" baseline="0" smtClean="0">
                              <a:ln>
                                <a:noFill/>
                              </a:ln>
                              <a:solidFill>
                                <a:schemeClr val="tx1"/>
                              </a:solidFill>
                              <a:effectLst/>
                              <a:latin typeface="Calibri" pitchFamily="34" charset="0"/>
                            </a:rPr>
                            <a:t>Hazards Events:</a:t>
                          </a:r>
                          <a:endParaRPr kumimoji="0" lang="nb-NO" sz="1200" b="1" i="0" u="none" strike="noStrike" cap="none" normalizeH="0" baseline="0" smtClean="0">
                            <a:ln>
                              <a:noFill/>
                            </a:ln>
                            <a:solidFill>
                              <a:schemeClr val="tx1"/>
                            </a:solidFill>
                            <a:effectLst/>
                            <a:latin typeface="Times New Roman" pitchFamily="18" charset="0"/>
                          </a:endParaRPr>
                        </a:p>
                        <a:p>
                          <a:pPr marL="0" marR="0" lvl="0" indent="0" algn="just"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rPr>
                            <a:t>Presence of hydrocarbon and hydrocarbon derivatives</a:t>
                          </a:r>
                        </a:p>
                        <a:p>
                          <a:pPr marL="0" marR="0" lvl="0" indent="0" algn="just"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rPr>
                            <a:t>Hydrogen</a:t>
                          </a:r>
                        </a:p>
                        <a:p>
                          <a:pPr marL="0" marR="0" lvl="0" indent="0" algn="just"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rPr>
                            <a:t>Other gases</a:t>
                          </a:r>
                        </a:p>
                        <a:p>
                          <a:pPr marL="0" marR="0" lvl="0" indent="0" algn="just"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rPr>
                            <a:t>Finely powdered nonflammable materials</a:t>
                          </a:r>
                        </a:p>
                        <a:p>
                          <a:pPr marL="0" marR="0" lvl="0" indent="0" algn="just"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rPr>
                            <a:t>Wood products</a:t>
                          </a:r>
                        </a:p>
                        <a:p>
                          <a:pPr marL="0" marR="0" lvl="0" indent="0" algn="just"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rPr>
                            <a:t>Cloth materials</a:t>
                          </a: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5603" name="AutoShape 3"/>
                      <a:cNvSpPr>
                        <a:spLocks noChangeArrowheads="1"/>
                      </a:cNvSpPr>
                    </a:nvSpPr>
                    <a:spPr bwMode="auto">
                      <a:xfrm rot="-21600000">
                        <a:off x="4191000" y="2438400"/>
                        <a:ext cx="1409700" cy="2085975"/>
                      </a:xfrm>
                      <a:prstGeom prst="bracketPair">
                        <a:avLst>
                          <a:gd name="adj" fmla="val 8051"/>
                        </a:avLst>
                      </a:prstGeom>
                      <a:noFill/>
                      <a:ln w="38100">
                        <a:solidFill>
                          <a:srgbClr val="9BBB59"/>
                        </a:solidFill>
                        <a:round/>
                        <a:headEnd/>
                        <a:tailEnd/>
                      </a:ln>
                      <a:effectLst/>
                    </a:spPr>
                    <a:txSp>
                      <a:txBody>
                        <a:bodyPr vert="horz" wrap="square" lIns="45720" tIns="45720" rIns="4572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1" i="0" u="none" strike="noStrike" cap="none" normalizeH="0" baseline="0" smtClean="0">
                              <a:ln>
                                <a:noFill/>
                              </a:ln>
                              <a:solidFill>
                                <a:srgbClr val="000000"/>
                              </a:solidFill>
                              <a:effectLst/>
                              <a:latin typeface="Times New Roman" pitchFamily="18" charset="0"/>
                            </a:rPr>
                            <a:t>Incidents:</a:t>
                          </a:r>
                        </a:p>
                        <a:p>
                          <a:pPr marL="0" marR="0" lvl="0" indent="0" algn="ctr" defTabSz="914400" rtl="0" eaLnBrk="1" fontAlgn="base" latinLnBrk="0" hangingPunct="1">
                            <a:lnSpc>
                              <a:spcPct val="100000"/>
                            </a:lnSpc>
                            <a:spcBef>
                              <a:spcPct val="0"/>
                            </a:spcBef>
                            <a:spcAft>
                              <a:spcPct val="0"/>
                            </a:spcAft>
                            <a:buClrTx/>
                            <a:buSzTx/>
                            <a:buFontTx/>
                            <a:buNone/>
                            <a:tabLst/>
                          </a:pPr>
                          <a:endParaRPr kumimoji="0" lang="en-US" sz="1200" b="1" i="0" u="none" strike="noStrike" cap="none" normalizeH="0" baseline="0" smtClean="0">
                            <a:ln>
                              <a:noFill/>
                            </a:ln>
                            <a:solidFill>
                              <a:srgbClr val="000000"/>
                            </a:solidFill>
                            <a:effectLst/>
                            <a:latin typeface="Times New Roman" pitchFamily="18" charset="0"/>
                          </a:endParaRPr>
                        </a:p>
                        <a:p>
                          <a:pPr marL="0" marR="0" lvl="0" indent="0" algn="just"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rPr>
                            <a:t>Equipment failures</a:t>
                          </a:r>
                        </a:p>
                        <a:p>
                          <a:pPr marL="0" marR="0" lvl="0" indent="0" algn="just"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rPr>
                            <a:t>Human errors</a:t>
                          </a:r>
                        </a:p>
                        <a:p>
                          <a:pPr marL="0" marR="0" lvl="0" indent="0" algn="just"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rPr>
                            <a:t>External influences</a:t>
                          </a:r>
                        </a:p>
                        <a:p>
                          <a:pPr marL="0" marR="0" lvl="0" indent="0" algn="just" defTabSz="914400"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smtClean="0">
                            <a:ln>
                              <a:noFill/>
                            </a:ln>
                            <a:solidFill>
                              <a:srgbClr val="000000"/>
                            </a:solidFill>
                            <a:effectLst/>
                            <a:latin typeface="Times New Roman" pitchFamily="18" charset="0"/>
                          </a:endParaRPr>
                        </a:p>
                        <a:p>
                          <a:pPr marL="0" marR="0" lvl="0" indent="0" algn="ctr" defTabSz="914400" rtl="0" eaLnBrk="1" fontAlgn="base" latinLnBrk="0" hangingPunct="1">
                            <a:lnSpc>
                              <a:spcPct val="100000"/>
                            </a:lnSpc>
                            <a:spcBef>
                              <a:spcPct val="0"/>
                            </a:spcBef>
                            <a:spcAft>
                              <a:spcPct val="0"/>
                            </a:spcAft>
                            <a:buClrTx/>
                            <a:buSzTx/>
                            <a:buFontTx/>
                            <a:buNone/>
                            <a:tabLst/>
                          </a:pP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5604" name="AutoShape 4"/>
                      <a:cNvSpPr>
                        <a:spLocks noChangeArrowheads="1"/>
                      </a:cNvSpPr>
                    </a:nvSpPr>
                    <a:spPr bwMode="auto">
                      <a:xfrm rot="-21600000">
                        <a:off x="6172200" y="2438400"/>
                        <a:ext cx="1133475" cy="2085975"/>
                      </a:xfrm>
                      <a:prstGeom prst="bracketPair">
                        <a:avLst>
                          <a:gd name="adj" fmla="val 8051"/>
                        </a:avLst>
                      </a:prstGeom>
                      <a:noFill/>
                      <a:ln w="38100">
                        <a:solidFill>
                          <a:srgbClr val="9BBB59"/>
                        </a:solidFill>
                        <a:round/>
                        <a:headEnd/>
                        <a:tailEnd/>
                      </a:ln>
                      <a:effectLst/>
                    </a:spPr>
                    <a:txSp>
                      <a:txBody>
                        <a:bodyPr vert="horz" wrap="square" lIns="45720" tIns="45720" rIns="4572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1" i="0" u="none" strike="noStrike" cap="none" normalizeH="0" baseline="0" smtClean="0">
                              <a:ln>
                                <a:noFill/>
                              </a:ln>
                              <a:solidFill>
                                <a:srgbClr val="000000"/>
                              </a:solidFill>
                              <a:effectLst/>
                              <a:latin typeface="Times New Roman" pitchFamily="18" charset="0"/>
                            </a:rPr>
                            <a:t>Accidents:</a:t>
                          </a:r>
                        </a:p>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rPr>
                            <a:t>Fire </a:t>
                          </a:r>
                        </a:p>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rPr>
                            <a:t>Contact and collision</a:t>
                          </a:r>
                        </a:p>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rPr>
                            <a:t>Loss of hull integrity</a:t>
                          </a:r>
                        </a:p>
                        <a:p>
                          <a:pPr marL="0" marR="0" lvl="0" indent="0" algn="ctr" defTabSz="914400" rtl="0" eaLnBrk="1" fontAlgn="base" latinLnBrk="0" hangingPunct="1">
                            <a:lnSpc>
                              <a:spcPct val="100000"/>
                            </a:lnSpc>
                            <a:spcBef>
                              <a:spcPct val="0"/>
                            </a:spcBef>
                            <a:spcAft>
                              <a:spcPct val="0"/>
                            </a:spcAft>
                            <a:buClrTx/>
                            <a:buSzTx/>
                            <a:buFontTx/>
                            <a:buNone/>
                            <a:tabLst/>
                          </a:pP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5605" name="AutoShape 5"/>
                      <a:cNvSpPr>
                        <a:spLocks noChangeArrowheads="1"/>
                      </a:cNvSpPr>
                    </a:nvSpPr>
                    <a:spPr bwMode="auto">
                      <a:xfrm rot="-21600000">
                        <a:off x="-228599" y="3657600"/>
                        <a:ext cx="3162300" cy="2495550"/>
                      </a:xfrm>
                      <a:prstGeom prst="bracketPair">
                        <a:avLst>
                          <a:gd name="adj" fmla="val 8051"/>
                        </a:avLst>
                      </a:prstGeom>
                      <a:noFill/>
                      <a:ln w="38100">
                        <a:solidFill>
                          <a:srgbClr val="9BBB59"/>
                        </a:solidFill>
                        <a:round/>
                        <a:headEnd/>
                        <a:tailEnd/>
                      </a:ln>
                      <a:effectLst/>
                    </a:spPr>
                    <a:txSp>
                      <a:txBody>
                        <a:bodyPr vert="horz" wrap="square" lIns="45720" tIns="45720" rIns="4572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nb-NO" sz="1200" b="1" i="0" u="none" strike="noStrike" cap="none" normalizeH="0" baseline="0" smtClean="0">
                              <a:ln>
                                <a:noFill/>
                              </a:ln>
                              <a:solidFill>
                                <a:schemeClr val="tx1"/>
                              </a:solidFill>
                              <a:effectLst/>
                              <a:latin typeface="Times New Roman" pitchFamily="18" charset="0"/>
                            </a:rPr>
                            <a:t>Causes:</a:t>
                          </a:r>
                        </a:p>
                        <a:p>
                          <a:pPr marL="0" marR="0" lvl="0" indent="0" algn="just" defTabSz="914400" rtl="0" eaLnBrk="1" fontAlgn="base" latinLnBrk="0" hangingPunct="1">
                            <a:lnSpc>
                              <a:spcPct val="100000"/>
                            </a:lnSpc>
                            <a:spcBef>
                              <a:spcPct val="0"/>
                            </a:spcBef>
                            <a:spcAft>
                              <a:spcPct val="0"/>
                            </a:spcAft>
                            <a:buClrTx/>
                            <a:buSzTx/>
                            <a:buFontTx/>
                            <a:buNone/>
                            <a:tabLst/>
                          </a:pPr>
                          <a:r>
                            <a:rPr kumimoji="0" lang="nb-NO" sz="1000" b="0" i="1" u="none" strike="noStrike" cap="none" normalizeH="0" baseline="0" smtClean="0">
                              <a:ln>
                                <a:noFill/>
                              </a:ln>
                              <a:solidFill>
                                <a:schemeClr val="tx1"/>
                              </a:solidFill>
                              <a:effectLst/>
                              <a:latin typeface="Times New Roman" pitchFamily="18" charset="0"/>
                            </a:rPr>
                            <a:t>Human errors:</a:t>
                          </a:r>
                          <a:r>
                            <a:rPr kumimoji="0" lang="nb-NO" sz="1000" b="0" i="0" u="none" strike="noStrike" cap="none" normalizeH="0" baseline="0" smtClean="0">
                              <a:ln>
                                <a:noFill/>
                              </a:ln>
                              <a:solidFill>
                                <a:schemeClr val="tx1"/>
                              </a:solidFill>
                              <a:effectLst/>
                              <a:latin typeface="Times New Roman" pitchFamily="18" charset="0"/>
                            </a:rPr>
                            <a:t> Wrong, Confusing, or missing procedures, Lack of training or incomplete training, Poor human system interfaces, Poor work conditions, Excessive workload, Lack of or deficient communication system</a:t>
                          </a:r>
                        </a:p>
                        <a:p>
                          <a:pPr marL="0" marR="0" lvl="0" indent="0" algn="just" defTabSz="914400" rtl="0" eaLnBrk="1" fontAlgn="base" latinLnBrk="0" hangingPunct="1">
                            <a:lnSpc>
                              <a:spcPct val="100000"/>
                            </a:lnSpc>
                            <a:spcBef>
                              <a:spcPct val="0"/>
                            </a:spcBef>
                            <a:spcAft>
                              <a:spcPct val="0"/>
                            </a:spcAft>
                            <a:buClrTx/>
                            <a:buSzTx/>
                            <a:buFontTx/>
                            <a:buNone/>
                            <a:tabLst/>
                          </a:pPr>
                          <a:r>
                            <a:rPr kumimoji="0" lang="nb-NO" sz="1000" b="0" i="0" u="none" strike="noStrike" cap="none" normalizeH="0" baseline="0" smtClean="0">
                              <a:ln>
                                <a:noFill/>
                              </a:ln>
                              <a:solidFill>
                                <a:schemeClr val="tx1"/>
                              </a:solidFill>
                              <a:effectLst/>
                              <a:latin typeface="Times New Roman" pitchFamily="18" charset="0"/>
                            </a:rPr>
                            <a:t>Lack of or deficient supervision, Poor workplace culture and motivational issues</a:t>
                          </a:r>
                        </a:p>
                        <a:p>
                          <a:pPr marL="0" marR="0" lvl="0" indent="0" algn="just" defTabSz="914400" rtl="0" eaLnBrk="1" fontAlgn="base" latinLnBrk="0" hangingPunct="1">
                            <a:lnSpc>
                              <a:spcPct val="100000"/>
                            </a:lnSpc>
                            <a:spcBef>
                              <a:spcPct val="0"/>
                            </a:spcBef>
                            <a:spcAft>
                              <a:spcPct val="0"/>
                            </a:spcAft>
                            <a:buClrTx/>
                            <a:buSzTx/>
                            <a:buFontTx/>
                            <a:buNone/>
                            <a:tabLst/>
                          </a:pPr>
                          <a:r>
                            <a:rPr kumimoji="0" lang="nb-NO" sz="1000" b="0" i="1" u="none" strike="noStrike" cap="none" normalizeH="0" baseline="0" smtClean="0">
                              <a:ln>
                                <a:noFill/>
                              </a:ln>
                              <a:solidFill>
                                <a:schemeClr val="tx1"/>
                              </a:solidFill>
                              <a:effectLst/>
                              <a:latin typeface="Times New Roman" pitchFamily="18" charset="0"/>
                            </a:rPr>
                            <a:t>Equipment failures: </a:t>
                          </a:r>
                        </a:p>
                        <a:p>
                          <a:pPr marL="0" marR="0" lvl="0" indent="0" algn="just" defTabSz="914400" rtl="0" eaLnBrk="1" fontAlgn="base" latinLnBrk="0" hangingPunct="1">
                            <a:lnSpc>
                              <a:spcPct val="100000"/>
                            </a:lnSpc>
                            <a:spcBef>
                              <a:spcPct val="0"/>
                            </a:spcBef>
                            <a:spcAft>
                              <a:spcPct val="0"/>
                            </a:spcAft>
                            <a:buClrTx/>
                            <a:buSzTx/>
                            <a:buFontTx/>
                            <a:buNone/>
                            <a:tabLst/>
                          </a:pPr>
                          <a:r>
                            <a:rPr kumimoji="0" lang="nb-NO" sz="1000" b="0" i="0" u="none" strike="noStrike" cap="none" normalizeH="0" baseline="0" smtClean="0">
                              <a:ln>
                                <a:noFill/>
                              </a:ln>
                              <a:solidFill>
                                <a:schemeClr val="tx1"/>
                              </a:solidFill>
                              <a:effectLst/>
                              <a:latin typeface="Times New Roman" pitchFamily="18" charset="0"/>
                            </a:rPr>
                            <a:t>Inappropriate design or application, Lack of predictive or preventive maintenance, Erroneous repairs, Unrecognized or ill-advised equipment changes</a:t>
                          </a:r>
                        </a:p>
                        <a:p>
                          <a:pPr marL="0" marR="0" lvl="0" indent="0" algn="l" defTabSz="914400" rtl="0" eaLnBrk="1" fontAlgn="base" latinLnBrk="0" hangingPunct="1">
                            <a:lnSpc>
                              <a:spcPct val="100000"/>
                            </a:lnSpc>
                            <a:spcBef>
                              <a:spcPct val="0"/>
                            </a:spcBef>
                            <a:spcAft>
                              <a:spcPct val="0"/>
                            </a:spcAft>
                            <a:buClrTx/>
                            <a:buSzTx/>
                            <a:buFontTx/>
                            <a:buNone/>
                            <a:tabLst/>
                          </a:pPr>
                          <a:r>
                            <a:rPr kumimoji="0" lang="nb-NO" sz="1000" b="0" i="0" u="none" strike="noStrike" cap="none" normalizeH="0" baseline="0" smtClean="0">
                              <a:ln>
                                <a:noFill/>
                              </a:ln>
                              <a:solidFill>
                                <a:schemeClr val="tx1"/>
                              </a:solidFill>
                              <a:effectLst/>
                              <a:latin typeface="Times New Roman" pitchFamily="18" charset="0"/>
                            </a:rPr>
                            <a:t>External influence 	: Failing to anticipate and protect against reasonably foreseeable external conditions such as poor weather</a:t>
                          </a:r>
                        </a:p>
                        <a:p>
                          <a:pPr marL="0" marR="0" lvl="0" indent="0" algn="ctr" defTabSz="914400" rtl="0" eaLnBrk="1" fontAlgn="base" latinLnBrk="0" hangingPunct="1">
                            <a:lnSpc>
                              <a:spcPct val="100000"/>
                            </a:lnSpc>
                            <a:spcBef>
                              <a:spcPct val="0"/>
                            </a:spcBef>
                            <a:spcAft>
                              <a:spcPct val="0"/>
                            </a:spcAft>
                            <a:buClrTx/>
                            <a:buSzTx/>
                            <a:buFontTx/>
                            <a:buNone/>
                            <a:tabLst/>
                          </a:pP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5606" name="AutoShape 6"/>
                      <a:cNvSpPr>
                        <a:spLocks noChangeArrowheads="1"/>
                      </a:cNvSpPr>
                    </a:nvSpPr>
                    <a:spPr bwMode="auto">
                      <a:xfrm rot="-21600000">
                        <a:off x="7924801" y="2409825"/>
                        <a:ext cx="1409700" cy="2085975"/>
                      </a:xfrm>
                      <a:prstGeom prst="bracketPair">
                        <a:avLst>
                          <a:gd name="adj" fmla="val 8051"/>
                        </a:avLst>
                      </a:prstGeom>
                      <a:noFill/>
                      <a:ln w="38100">
                        <a:solidFill>
                          <a:srgbClr val="9BBB59"/>
                        </a:solidFill>
                        <a:round/>
                        <a:headEnd/>
                        <a:tailEnd/>
                      </a:ln>
                      <a:effectLst/>
                    </a:spPr>
                    <a:txSp>
                      <a:txBody>
                        <a:bodyPr vert="horz" wrap="square" lIns="45720" tIns="45720" rIns="4572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000" b="1" i="0" u="none" strike="noStrike" cap="none" normalizeH="0" baseline="0" smtClean="0">
                              <a:ln>
                                <a:noFill/>
                              </a:ln>
                              <a:solidFill>
                                <a:srgbClr val="000000"/>
                              </a:solidFill>
                              <a:effectLst/>
                              <a:latin typeface="Times New Roman" pitchFamily="18" charset="0"/>
                            </a:rPr>
                            <a:t>Consequences:</a:t>
                          </a:r>
                        </a:p>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rPr>
                            <a:t>Worker safety and health impacts (injuries or illness)</a:t>
                          </a:r>
                        </a:p>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rPr>
                            <a:t>Economic impact (property damage)</a:t>
                          </a:r>
                        </a:p>
                        <a:p>
                          <a:pPr marL="0" marR="0" lvl="0" indent="0" algn="l" defTabSz="914400" rtl="0" eaLnBrk="1" fontAlgn="base" latinLnBrk="0" hangingPunct="1">
                            <a:lnSpc>
                              <a:spcPct val="100000"/>
                            </a:lnSpc>
                            <a:spcBef>
                              <a:spcPct val="0"/>
                            </a:spcBef>
                            <a:spcAft>
                              <a:spcPct val="0"/>
                            </a:spcAft>
                            <a:buClrTx/>
                            <a:buSzTx/>
                            <a:buFontTx/>
                            <a:buNone/>
                            <a:tabLst/>
                          </a:pPr>
                          <a:r>
                            <a:rPr kumimoji="0" lang="en-US" sz="1000" b="0" i="0" u="none" strike="noStrike" cap="none" normalizeH="0" baseline="0" smtClean="0">
                              <a:ln>
                                <a:noFill/>
                              </a:ln>
                              <a:solidFill>
                                <a:srgbClr val="000000"/>
                              </a:solidFill>
                              <a:effectLst/>
                              <a:latin typeface="Times New Roman" pitchFamily="18" charset="0"/>
                            </a:rPr>
                            <a:t>Environmental impacts </a:t>
                          </a:r>
                        </a:p>
                        <a:p>
                          <a:pPr marL="0" marR="0" lvl="0" indent="0" algn="just" defTabSz="914400" rtl="0" eaLnBrk="1" fontAlgn="base" latinLnBrk="0" hangingPunct="1">
                            <a:lnSpc>
                              <a:spcPct val="100000"/>
                            </a:lnSpc>
                            <a:spcBef>
                              <a:spcPct val="0"/>
                            </a:spcBef>
                            <a:spcAft>
                              <a:spcPct val="0"/>
                            </a:spcAft>
                            <a:buClrTx/>
                            <a:buSzTx/>
                            <a:buFontTx/>
                            <a:buNone/>
                            <a:tabLst/>
                          </a:pPr>
                          <a:endParaRPr kumimoji="0" lang="en-US" sz="1000" b="0" i="0" u="none" strike="noStrike" cap="none" normalizeH="0" baseline="0" smtClean="0">
                            <a:ln>
                              <a:noFill/>
                            </a:ln>
                            <a:solidFill>
                              <a:srgbClr val="000000"/>
                            </a:solidFill>
                            <a:effectLst/>
                            <a:latin typeface="Times New Roman" pitchFamily="18" charset="0"/>
                          </a:endParaRPr>
                        </a:p>
                        <a:p>
                          <a:pPr marL="0" marR="0" lvl="0" indent="0" algn="just" defTabSz="914400" rtl="0" eaLnBrk="1" fontAlgn="base" latinLnBrk="0" hangingPunct="1">
                            <a:lnSpc>
                              <a:spcPct val="100000"/>
                            </a:lnSpc>
                            <a:spcBef>
                              <a:spcPct val="0"/>
                            </a:spcBef>
                            <a:spcAft>
                              <a:spcPct val="0"/>
                            </a:spcAft>
                            <a:buClrTx/>
                            <a:buSzTx/>
                            <a:buFontTx/>
                            <a:buNone/>
                            <a:tabLst/>
                          </a:pPr>
                          <a:endParaRPr kumimoji="0" lang="en-US" sz="1200" b="0" i="0" u="none" strike="noStrike" cap="none" normalizeH="0" baseline="0" smtClean="0">
                            <a:ln>
                              <a:noFill/>
                            </a:ln>
                            <a:solidFill>
                              <a:srgbClr val="000000"/>
                            </a:solidFill>
                            <a:effectLst/>
                            <a:latin typeface="Times New Roman" pitchFamily="18" charset="0"/>
                          </a:endParaRPr>
                        </a:p>
                        <a:p>
                          <a:pPr marL="0" marR="0" lvl="0" indent="0" algn="ctr" defTabSz="914400" rtl="0" eaLnBrk="1" fontAlgn="base" latinLnBrk="0" hangingPunct="1">
                            <a:lnSpc>
                              <a:spcPct val="100000"/>
                            </a:lnSpc>
                            <a:spcBef>
                              <a:spcPct val="0"/>
                            </a:spcBef>
                            <a:spcAft>
                              <a:spcPct val="0"/>
                            </a:spcAft>
                            <a:buClrTx/>
                            <a:buSzTx/>
                            <a:buFontTx/>
                            <a:buNone/>
                            <a:tabLst/>
                          </a:pP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5607" name="AutoShape 7"/>
                      <a:cNvSpPr>
                        <a:spLocks noChangeArrowheads="1"/>
                      </a:cNvSpPr>
                    </a:nvSpPr>
                    <a:spPr bwMode="auto">
                      <a:xfrm rot="-21600000">
                        <a:off x="9810750" y="2409825"/>
                        <a:ext cx="1314450" cy="2085975"/>
                      </a:xfrm>
                      <a:prstGeom prst="bracketPair">
                        <a:avLst>
                          <a:gd name="adj" fmla="val 8051"/>
                        </a:avLst>
                      </a:prstGeom>
                      <a:noFill/>
                      <a:ln w="38100">
                        <a:solidFill>
                          <a:srgbClr val="9BBB59"/>
                        </a:solidFill>
                        <a:round/>
                        <a:headEnd/>
                        <a:tailEnd/>
                      </a:ln>
                      <a:effectLst/>
                    </a:spPr>
                    <a:txSp>
                      <a:txBody>
                        <a:bodyPr vert="horz" wrap="square" lIns="45720" tIns="45720" rIns="4572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en-US" sz="1200" b="1" i="0" u="none" strike="noStrike" cap="none" normalizeH="0" baseline="0" dirty="0" smtClean="0">
                              <a:ln>
                                <a:noFill/>
                              </a:ln>
                              <a:solidFill>
                                <a:schemeClr val="tx1"/>
                              </a:solidFill>
                              <a:effectLst/>
                              <a:latin typeface="Times New Roman" pitchFamily="18" charset="0"/>
                            </a:rPr>
                            <a:t>Effects</a:t>
                          </a:r>
                        </a:p>
                        <a:p>
                          <a:pPr lvl="0" algn="l"/>
                          <a:r>
                            <a:rPr lang="en-US" sz="1000" dirty="0" smtClean="0">
                              <a:latin typeface="Times New Roman" pitchFamily="18" charset="0"/>
                              <a:cs typeface="Times New Roman" pitchFamily="18" charset="0"/>
                            </a:rPr>
                            <a:t>This </a:t>
                          </a:r>
                          <a:r>
                            <a:rPr lang="en-US" sz="1000" dirty="0">
                              <a:latin typeface="Times New Roman" pitchFamily="18" charset="0"/>
                              <a:cs typeface="Times New Roman" pitchFamily="18" charset="0"/>
                            </a:rPr>
                            <a:t>level of effect related to the consequence</a:t>
                          </a:r>
                          <a:endParaRPr kumimoji="0" lang="nb-NO" sz="1800" b="0" i="0" u="none" strike="noStrike" cap="none" normalizeH="0" baseline="0" dirty="0" smtClean="0">
                            <a:ln>
                              <a:noFill/>
                            </a:ln>
                            <a:solidFill>
                              <a:schemeClr val="tx1"/>
                            </a:solidFill>
                            <a:effectLst/>
                            <a:latin typeface="Times New Roman" pitchFamily="18" charset="0"/>
                            <a:cs typeface="Times New Roman" pitchFamily="18" charset="0"/>
                          </a:endParaRPr>
                        </a:p>
                      </a:txBody>
                      <a:useSpRect/>
                    </a:txSp>
                  </a:sp>
                  <a:cxnSp>
                    <a:nvCxnSpPr>
                      <a:cNvPr id="11" name="Straight Arrow Connector 10"/>
                      <a:cNvCxnSpPr>
                        <a:stCxn id="25602" idx="3"/>
                        <a:endCxn id="25603" idx="1"/>
                      </a:cNvCxnSpPr>
                    </a:nvCxnSpPr>
                    <a:spPr bwMode="auto">
                      <a:xfrm>
                        <a:off x="2952751" y="2290763"/>
                        <a:ext cx="1238249" cy="1190625"/>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3" name="Straight Arrow Connector 12"/>
                      <a:cNvCxnSpPr>
                        <a:stCxn id="25605" idx="3"/>
                        <a:endCxn id="25603" idx="1"/>
                      </a:cNvCxnSpPr>
                    </a:nvCxnSpPr>
                    <a:spPr bwMode="auto">
                      <a:xfrm flipV="1">
                        <a:off x="2933701" y="3481388"/>
                        <a:ext cx="1257299" cy="1423987"/>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5" name="Straight Arrow Connector 14"/>
                      <a:cNvCxnSpPr>
                        <a:stCxn id="25603" idx="3"/>
                        <a:endCxn id="25604" idx="1"/>
                      </a:cNvCxnSpPr>
                    </a:nvCxnSpPr>
                    <a:spPr bwMode="auto">
                      <a:xfrm>
                        <a:off x="5600700" y="3481388"/>
                        <a:ext cx="571500" cy="1588"/>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7" name="Straight Arrow Connector 16"/>
                      <a:cNvCxnSpPr>
                        <a:stCxn id="25604" idx="3"/>
                        <a:endCxn id="25606" idx="1"/>
                      </a:cNvCxnSpPr>
                    </a:nvCxnSpPr>
                    <a:spPr bwMode="auto">
                      <a:xfrm flipV="1">
                        <a:off x="7305675" y="3452813"/>
                        <a:ext cx="619126" cy="28575"/>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9" name="Straight Arrow Connector 18"/>
                      <a:cNvCxnSpPr>
                        <a:stCxn id="25606" idx="3"/>
                        <a:endCxn id="25607" idx="1"/>
                      </a:cNvCxnSpPr>
                    </a:nvCxnSpPr>
                    <a:spPr bwMode="auto">
                      <a:xfrm>
                        <a:off x="9334501" y="3452813"/>
                        <a:ext cx="476249" cy="1588"/>
                      </a:xfrm>
                      <a:prstGeom prst="straightConnector1">
                        <a:avLst/>
                      </a:prstGeom>
                      <a:solidFill>
                        <a:schemeClr val="accent1"/>
                      </a:solidFill>
                      <a:ln w="9525" cap="flat" cmpd="sng" algn="ctr">
                        <a:solidFill>
                          <a:schemeClr val="tx1"/>
                        </a:solidFill>
                        <a:prstDash val="solid"/>
                        <a:round/>
                        <a:headEnd type="none" w="med" len="med"/>
                        <a:tailEnd type="arrow"/>
                      </a:ln>
                      <a:effectLst/>
                    </a:spPr>
                  </a:cxnSp>
                  <a:sp>
                    <a:nvSpPr>
                      <a:cNvPr id="21" name="TextBox 28"/>
                      <a:cNvSpPr txBox="1">
                        <a:spLocks noChangeArrowheads="1"/>
                      </a:cNvSpPr>
                    </a:nvSpPr>
                    <a:spPr bwMode="auto">
                      <a:xfrm>
                        <a:off x="2971800" y="1900535"/>
                        <a:ext cx="1295400" cy="46166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b="1" dirty="0"/>
                            <a:t>External Influence</a:t>
                          </a:r>
                        </a:p>
                      </a:txBody>
                      <a:useSpRect/>
                    </a:txSp>
                  </a:sp>
                  <a:sp>
                    <a:nvSpPr>
                      <a:cNvPr id="22" name="TextBox 28"/>
                      <a:cNvSpPr txBox="1">
                        <a:spLocks noChangeArrowheads="1"/>
                      </a:cNvSpPr>
                    </a:nvSpPr>
                    <a:spPr bwMode="auto">
                      <a:xfrm>
                        <a:off x="2971800" y="4520625"/>
                        <a:ext cx="1295400" cy="46166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b="1" dirty="0"/>
                            <a:t>External Influence</a:t>
                          </a:r>
                        </a:p>
                      </a:txBody>
                      <a:useSpRect/>
                    </a:txSp>
                  </a:sp>
                  <a:sp>
                    <a:nvSpPr>
                      <a:cNvPr id="23" name="TextBox 28"/>
                      <a:cNvSpPr txBox="1">
                        <a:spLocks noChangeArrowheads="1"/>
                      </a:cNvSpPr>
                    </a:nvSpPr>
                    <a:spPr bwMode="auto">
                      <a:xfrm>
                        <a:off x="5257800" y="4520625"/>
                        <a:ext cx="1295400" cy="46166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b="1" dirty="0"/>
                            <a:t>External Influence</a:t>
                          </a:r>
                        </a:p>
                      </a:txBody>
                      <a:useSpRect/>
                    </a:txSp>
                  </a:sp>
                  <a:sp>
                    <a:nvSpPr>
                      <a:cNvPr id="24" name="TextBox 28"/>
                      <a:cNvSpPr txBox="1">
                        <a:spLocks noChangeArrowheads="1"/>
                      </a:cNvSpPr>
                    </a:nvSpPr>
                    <a:spPr bwMode="auto">
                      <a:xfrm>
                        <a:off x="6934200" y="4520625"/>
                        <a:ext cx="1295400" cy="46166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b="1" dirty="0"/>
                            <a:t>External Influence</a:t>
                          </a:r>
                        </a:p>
                      </a:txBody>
                      <a:useSpRect/>
                    </a:txSp>
                  </a:sp>
                  <a:sp>
                    <a:nvSpPr>
                      <a:cNvPr id="25" name="TextBox 28"/>
                      <a:cNvSpPr txBox="1">
                        <a:spLocks noChangeArrowheads="1"/>
                      </a:cNvSpPr>
                    </a:nvSpPr>
                    <a:spPr bwMode="auto">
                      <a:xfrm>
                        <a:off x="8991600" y="4520625"/>
                        <a:ext cx="1295400" cy="46166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b="1" dirty="0"/>
                            <a:t>External Influence</a:t>
                          </a:r>
                        </a:p>
                      </a:txBody>
                      <a:useSpRect/>
                    </a:txSp>
                  </a:sp>
                  <a:sp>
                    <a:nvSpPr>
                      <a:cNvPr id="26" name="TextBox 30"/>
                      <a:cNvSpPr txBox="1">
                        <a:spLocks noChangeArrowheads="1"/>
                      </a:cNvSpPr>
                    </a:nvSpPr>
                    <a:spPr bwMode="auto">
                      <a:xfrm>
                        <a:off x="5257800" y="1824335"/>
                        <a:ext cx="1295400" cy="46166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b="1" dirty="0"/>
                            <a:t>Safeguard Failures</a:t>
                          </a:r>
                        </a:p>
                      </a:txBody>
                      <a:useSpRect/>
                    </a:txSp>
                  </a:sp>
                  <a:sp>
                    <a:nvSpPr>
                      <a:cNvPr id="27" name="TextBox 30"/>
                      <a:cNvSpPr txBox="1">
                        <a:spLocks noChangeArrowheads="1"/>
                      </a:cNvSpPr>
                    </a:nvSpPr>
                    <a:spPr bwMode="auto">
                      <a:xfrm>
                        <a:off x="7010400" y="1824335"/>
                        <a:ext cx="1295400" cy="46166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b="1" dirty="0"/>
                            <a:t>Safeguard Failures</a:t>
                          </a:r>
                        </a:p>
                      </a:txBody>
                      <a:useSpRect/>
                    </a:txSp>
                  </a:sp>
                  <a:sp>
                    <a:nvSpPr>
                      <a:cNvPr id="28" name="TextBox 30"/>
                      <a:cNvSpPr txBox="1">
                        <a:spLocks noChangeArrowheads="1"/>
                      </a:cNvSpPr>
                    </a:nvSpPr>
                    <a:spPr bwMode="auto">
                      <a:xfrm>
                        <a:off x="8839200" y="1824335"/>
                        <a:ext cx="1295400" cy="46166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b="1" dirty="0"/>
                            <a:t>Safeguard Failures</a:t>
                          </a:r>
                        </a:p>
                      </a:txBody>
                      <a:useSpRect/>
                    </a:txSp>
                  </a:sp>
                  <a:sp>
                    <a:nvSpPr>
                      <a:cNvPr id="29" name="TextBox 30"/>
                      <a:cNvSpPr txBox="1">
                        <a:spLocks noChangeArrowheads="1"/>
                      </a:cNvSpPr>
                    </a:nvSpPr>
                    <a:spPr bwMode="auto">
                      <a:xfrm>
                        <a:off x="2819400" y="3240087"/>
                        <a:ext cx="1295400" cy="461665"/>
                      </a:xfrm>
                      <a:prstGeom prst="rect">
                        <a:avLst/>
                      </a:prstGeom>
                      <a:noFill/>
                      <a:ln w="9525">
                        <a:noFill/>
                        <a:miter lim="800000"/>
                        <a:headEnd/>
                        <a:tailEnd/>
                      </a:ln>
                    </a:spPr>
                    <a:txSp>
                      <a:txBody>
                        <a:bodyPr>
                          <a:spAutoFit/>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r>
                            <a:rPr lang="en-US" sz="1200" b="1" dirty="0"/>
                            <a:t>Safeguard Failures</a:t>
                          </a:r>
                        </a:p>
                      </a:txBody>
                      <a:useSpRect/>
                    </a:txSp>
                  </a:sp>
                  <a:cxnSp>
                    <a:nvCxnSpPr>
                      <a:cNvPr id="31" name="Straight Arrow Connector 30"/>
                      <a:cNvCxnSpPr>
                        <a:stCxn id="26" idx="2"/>
                      </a:cNvCxnSpPr>
                    </a:nvCxnSpPr>
                    <a:spPr bwMode="auto">
                      <a:xfrm rot="5400000">
                        <a:off x="5295900" y="2895600"/>
                        <a:ext cx="1219200" cy="1588"/>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34" name="Straight Arrow Connector 33"/>
                      <a:cNvCxnSpPr/>
                    </a:nvCxnSpPr>
                    <a:spPr bwMode="auto">
                      <a:xfrm rot="5400000">
                        <a:off x="7009606" y="2894806"/>
                        <a:ext cx="1219200" cy="1588"/>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35" name="Straight Arrow Connector 34"/>
                      <a:cNvCxnSpPr/>
                    </a:nvCxnSpPr>
                    <a:spPr bwMode="auto">
                      <a:xfrm rot="5400000">
                        <a:off x="8914606" y="2894806"/>
                        <a:ext cx="1219200" cy="1588"/>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37" name="Straight Arrow Connector 36"/>
                      <a:cNvCxnSpPr>
                        <a:stCxn id="23" idx="0"/>
                      </a:cNvCxnSpPr>
                    </a:nvCxnSpPr>
                    <a:spPr bwMode="auto">
                      <a:xfrm rot="5400000" flipH="1" flipV="1">
                        <a:off x="5397788" y="4012913"/>
                        <a:ext cx="1015424" cy="1"/>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39" name="Straight Arrow Connector 38"/>
                      <a:cNvCxnSpPr/>
                    </a:nvCxnSpPr>
                    <a:spPr bwMode="auto">
                      <a:xfrm rot="5400000" flipH="1" flipV="1">
                        <a:off x="7112287" y="3936712"/>
                        <a:ext cx="1015424" cy="1"/>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40" name="Straight Arrow Connector 39"/>
                      <a:cNvCxnSpPr/>
                    </a:nvCxnSpPr>
                    <a:spPr bwMode="auto">
                      <a:xfrm rot="5400000" flipH="1" flipV="1">
                        <a:off x="9017287" y="3936712"/>
                        <a:ext cx="1015424" cy="1"/>
                      </a:xfrm>
                      <a:prstGeom prst="straightConnector1">
                        <a:avLst/>
                      </a:prstGeom>
                      <a:solidFill>
                        <a:schemeClr val="accent1"/>
                      </a:solidFill>
                      <a:ln w="9525" cap="flat" cmpd="sng" algn="ctr">
                        <a:solidFill>
                          <a:schemeClr val="tx1"/>
                        </a:solidFill>
                        <a:prstDash val="solid"/>
                        <a:round/>
                        <a:headEnd type="none" w="med" len="med"/>
                        <a:tailEnd type="arrow"/>
                      </a:ln>
                      <a:effectLst/>
                    </a:spPr>
                  </a:cxnSp>
                  <a:sp>
                    <a:nvSpPr>
                      <a:cNvPr id="41" name="AutoShape 2"/>
                      <a:cNvSpPr>
                        <a:spLocks noChangeArrowheads="1"/>
                      </a:cNvSpPr>
                    </a:nvSpPr>
                    <a:spPr bwMode="auto">
                      <a:xfrm rot="-21600000">
                        <a:off x="4267200" y="228600"/>
                        <a:ext cx="3105150" cy="1371600"/>
                      </a:xfrm>
                      <a:prstGeom prst="bracketPair">
                        <a:avLst>
                          <a:gd name="adj" fmla="val 8051"/>
                        </a:avLst>
                      </a:prstGeom>
                      <a:noFill/>
                      <a:ln w="38100">
                        <a:solidFill>
                          <a:srgbClr val="9BBB59"/>
                        </a:solidFill>
                        <a:round/>
                        <a:headEnd/>
                        <a:tailEnd/>
                      </a:ln>
                      <a:effectLst/>
                    </a:spPr>
                    <a:txSp>
                      <a:txBody>
                        <a:bodyPr vert="horz" wrap="square" lIns="45720" tIns="45720" rIns="4572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nb-NO" sz="1200" b="1" i="0" u="none" strike="noStrike" cap="none" normalizeH="0" baseline="0" dirty="0" err="1" smtClean="0">
                              <a:ln>
                                <a:noFill/>
                              </a:ln>
                              <a:solidFill>
                                <a:schemeClr val="tx1"/>
                              </a:solidFill>
                              <a:effectLst/>
                              <a:latin typeface="Calibri" pitchFamily="34" charset="0"/>
                            </a:rPr>
                            <a:t>Safeguards</a:t>
                          </a:r>
                          <a:r>
                            <a:rPr kumimoji="0" lang="nb-NO" sz="1200" b="1" i="0" u="none" strike="noStrike" cap="none" normalizeH="0" dirty="0" smtClean="0">
                              <a:ln>
                                <a:noFill/>
                              </a:ln>
                              <a:solidFill>
                                <a:schemeClr val="tx1"/>
                              </a:solidFill>
                              <a:effectLst/>
                              <a:latin typeface="Calibri" pitchFamily="34" charset="0"/>
                            </a:rPr>
                            <a:t> </a:t>
                          </a:r>
                          <a:endParaRPr kumimoji="0" lang="nb-NO" sz="1200" b="1" i="0" u="none" strike="noStrike" cap="none" normalizeH="0" baseline="0" dirty="0" smtClean="0">
                            <a:ln>
                              <a:noFill/>
                            </a:ln>
                            <a:solidFill>
                              <a:schemeClr val="tx1"/>
                            </a:solidFill>
                            <a:effectLst/>
                            <a:latin typeface="Times New Roman" pitchFamily="18" charset="0"/>
                          </a:endParaRPr>
                        </a:p>
                        <a:p>
                          <a:pPr lvl="0" algn="just"/>
                          <a:r>
                            <a:rPr lang="en-US" sz="1000" dirty="0">
                              <a:solidFill>
                                <a:srgbClr val="000000"/>
                              </a:solidFill>
                              <a:latin typeface="Times New Roman" pitchFamily="18" charset="0"/>
                            </a:rPr>
                            <a:t>Engineering systems (Safety instrumentation systems like fire detectors and extinguishers)</a:t>
                          </a:r>
                        </a:p>
                        <a:p>
                          <a:pPr lvl="0" algn="just"/>
                          <a:r>
                            <a:rPr lang="en-US" sz="1000" dirty="0">
                              <a:solidFill>
                                <a:srgbClr val="000000"/>
                              </a:solidFill>
                              <a:latin typeface="Times New Roman" pitchFamily="18" charset="0"/>
                            </a:rPr>
                            <a:t>Human monitoring (control panel monitoring and filed monitoring)</a:t>
                          </a:r>
                        </a:p>
                        <a:p>
                          <a:pPr lvl="0" algn="just"/>
                          <a:r>
                            <a:rPr lang="en-US" sz="1000" dirty="0">
                              <a:solidFill>
                                <a:srgbClr val="000000"/>
                              </a:solidFill>
                              <a:latin typeface="Times New Roman" pitchFamily="18" charset="0"/>
                            </a:rPr>
                            <a:t>Administrative policies and programs (preventive maintenance for equipment, appointing qualified person in key operations, Inspection and training etc.)</a:t>
                          </a:r>
                          <a:endParaRPr kumimoji="0" lang="nb-NO" sz="1800" b="0" i="0" u="none" strike="noStrike" cap="none" normalizeH="0" baseline="0" dirty="0" smtClean="0">
                            <a:ln>
                              <a:noFill/>
                            </a:ln>
                            <a:solidFill>
                              <a:schemeClr val="tx1"/>
                            </a:solidFill>
                            <a:effectLst/>
                            <a:latin typeface="Arial" pitchFamily="34" charset="0"/>
                          </a:endParaRPr>
                        </a:p>
                      </a:txBody>
                      <a:useSpRect/>
                    </a:txSp>
                  </a:sp>
                  <a:sp>
                    <a:nvSpPr>
                      <a:cNvPr id="42" name="AutoShape 2"/>
                      <a:cNvSpPr>
                        <a:spLocks noChangeArrowheads="1"/>
                      </a:cNvSpPr>
                    </a:nvSpPr>
                    <a:spPr bwMode="auto">
                      <a:xfrm rot="-21600000">
                        <a:off x="4267200" y="5410200"/>
                        <a:ext cx="3105150" cy="990600"/>
                      </a:xfrm>
                      <a:prstGeom prst="bracketPair">
                        <a:avLst>
                          <a:gd name="adj" fmla="val 8051"/>
                        </a:avLst>
                      </a:prstGeom>
                      <a:noFill/>
                      <a:ln w="38100">
                        <a:solidFill>
                          <a:srgbClr val="9BBB59"/>
                        </a:solidFill>
                        <a:round/>
                        <a:headEnd/>
                        <a:tailEnd/>
                      </a:ln>
                      <a:effectLst/>
                    </a:spPr>
                    <a:txSp>
                      <a:txBody>
                        <a:bodyPr vert="horz" wrap="square" lIns="45720" tIns="45720" rIns="4572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ctr" defTabSz="914400" rtl="0" eaLnBrk="1" fontAlgn="base" latinLnBrk="0" hangingPunct="1">
                            <a:lnSpc>
                              <a:spcPct val="100000"/>
                            </a:lnSpc>
                            <a:spcBef>
                              <a:spcPct val="0"/>
                            </a:spcBef>
                            <a:spcAft>
                              <a:spcPct val="0"/>
                            </a:spcAft>
                            <a:buClrTx/>
                            <a:buSzTx/>
                            <a:buFontTx/>
                            <a:buNone/>
                            <a:tabLst/>
                          </a:pPr>
                          <a:r>
                            <a:rPr kumimoji="0" lang="nb-NO" sz="1200" b="1" i="0" u="none" strike="noStrike" cap="none" normalizeH="0" baseline="0" dirty="0" err="1" smtClean="0">
                              <a:ln>
                                <a:noFill/>
                              </a:ln>
                              <a:solidFill>
                                <a:schemeClr val="tx1"/>
                              </a:solidFill>
                              <a:effectLst/>
                              <a:latin typeface="Calibri" pitchFamily="34" charset="0"/>
                            </a:rPr>
                            <a:t>External</a:t>
                          </a:r>
                          <a:r>
                            <a:rPr kumimoji="0" lang="nb-NO" sz="1200" b="1" i="0" u="none" strike="noStrike" cap="none" normalizeH="0" baseline="0" dirty="0" smtClean="0">
                              <a:ln>
                                <a:noFill/>
                              </a:ln>
                              <a:solidFill>
                                <a:schemeClr val="tx1"/>
                              </a:solidFill>
                              <a:effectLst/>
                              <a:latin typeface="Calibri" pitchFamily="34" charset="0"/>
                            </a:rPr>
                            <a:t> </a:t>
                          </a:r>
                          <a:r>
                            <a:rPr kumimoji="0" lang="nb-NO" sz="1200" b="1" i="0" u="none" strike="noStrike" cap="none" normalizeH="0" baseline="0" dirty="0" err="1" smtClean="0">
                              <a:ln>
                                <a:noFill/>
                              </a:ln>
                              <a:solidFill>
                                <a:schemeClr val="tx1"/>
                              </a:solidFill>
                              <a:effectLst/>
                              <a:latin typeface="Calibri" pitchFamily="34" charset="0"/>
                            </a:rPr>
                            <a:t>Influence</a:t>
                          </a:r>
                          <a:r>
                            <a:rPr kumimoji="0" lang="nb-NO" sz="1200" b="1" i="0" u="none" strike="noStrike" cap="none" normalizeH="0" dirty="0" smtClean="0">
                              <a:ln>
                                <a:noFill/>
                              </a:ln>
                              <a:solidFill>
                                <a:schemeClr val="tx1"/>
                              </a:solidFill>
                              <a:effectLst/>
                              <a:latin typeface="Calibri" pitchFamily="34" charset="0"/>
                            </a:rPr>
                            <a:t> </a:t>
                          </a:r>
                          <a:endParaRPr kumimoji="0" lang="nb-NO" sz="1200" b="1" i="0" u="none" strike="noStrike" cap="none" normalizeH="0" baseline="0" dirty="0" smtClean="0">
                            <a:ln>
                              <a:noFill/>
                            </a:ln>
                            <a:solidFill>
                              <a:schemeClr val="tx1"/>
                            </a:solidFill>
                            <a:effectLst/>
                            <a:latin typeface="Times New Roman" pitchFamily="18" charset="0"/>
                          </a:endParaRPr>
                        </a:p>
                        <a:p>
                          <a:pPr lvl="0" algn="just"/>
                          <a:r>
                            <a:rPr lang="en-US" sz="1000" dirty="0">
                              <a:solidFill>
                                <a:srgbClr val="000000"/>
                              </a:solidFill>
                              <a:latin typeface="Times New Roman" pitchFamily="18" charset="0"/>
                            </a:rPr>
                            <a:t>Failing to anticipate and protect against reasonably foreseeable external conditions such as poor weather</a:t>
                          </a:r>
                        </a:p>
                      </a:txBody>
                      <a:useSpRect/>
                    </a:txSp>
                  </a:sp>
                </lc:lockedCanvas>
              </a:graphicData>
            </a:graphic>
          </wp:inline>
        </w:drawing>
      </w:r>
      <w:r w:rsidRPr="00F37A84">
        <w:rPr>
          <w:noProof/>
          <w:lang w:val="en-US" w:eastAsia="nb-NO"/>
        </w:rPr>
        <w:t xml:space="preserve"> </w:t>
      </w:r>
      <w:r w:rsidR="00D20A5A">
        <w:rPr>
          <w:lang w:val="en-US"/>
        </w:rPr>
        <w:t xml:space="preserve">Figure 12: Illustration of human influence on the </w:t>
      </w:r>
      <w:r w:rsidR="00E834BF">
        <w:rPr>
          <w:lang w:val="en-US"/>
        </w:rPr>
        <w:t xml:space="preserve">accidental </w:t>
      </w:r>
      <w:r w:rsidR="007C197E">
        <w:rPr>
          <w:lang w:val="en-US"/>
        </w:rPr>
        <w:t>sequence</w:t>
      </w:r>
    </w:p>
    <w:p w:rsidR="005B78B4" w:rsidRDefault="005B78B4" w:rsidP="00D20A5A">
      <w:pPr>
        <w:pStyle w:val="Default"/>
        <w:rPr>
          <w:lang w:val="en-US"/>
        </w:rPr>
      </w:pPr>
    </w:p>
    <w:p w:rsidR="005B78B4" w:rsidRDefault="005B78B4" w:rsidP="00D20A5A">
      <w:pPr>
        <w:pStyle w:val="Default"/>
        <w:rPr>
          <w:lang w:val="en-US"/>
        </w:rPr>
      </w:pPr>
      <w:r w:rsidRPr="005B78B4">
        <w:rPr>
          <w:noProof/>
          <w:lang w:eastAsia="nb-NO"/>
        </w:rPr>
        <w:drawing>
          <wp:inline distT="0" distB="0" distL="0" distR="0">
            <wp:extent cx="8915400" cy="5038725"/>
            <wp:effectExtent l="19050" t="0" r="0" b="0"/>
            <wp:docPr id="6"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115800" cy="6403975"/>
                      <a:chOff x="-990600" y="228600"/>
                      <a:chExt cx="12115800" cy="6403975"/>
                    </a:xfrm>
                  </a:grpSpPr>
                  <a:sp>
                    <a:nvSpPr>
                      <a:cNvPr id="27651" name="Oval 3"/>
                      <a:cNvSpPr>
                        <a:spLocks noChangeArrowheads="1"/>
                      </a:cNvSpPr>
                    </a:nvSpPr>
                    <a:spPr bwMode="auto">
                      <a:xfrm>
                        <a:off x="2085975" y="5691187"/>
                        <a:ext cx="987425" cy="473075"/>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smtClean="0">
                              <a:ln>
                                <a:noFill/>
                              </a:ln>
                              <a:solidFill>
                                <a:schemeClr val="tx1"/>
                              </a:solidFill>
                              <a:effectLst/>
                              <a:latin typeface="Calibri" pitchFamily="34" charset="0"/>
                            </a:rPr>
                            <a:t>Nature</a:t>
                          </a: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7652" name="Oval 4"/>
                      <a:cNvSpPr>
                        <a:spLocks noChangeArrowheads="1"/>
                      </a:cNvSpPr>
                    </a:nvSpPr>
                    <a:spPr bwMode="auto">
                      <a:xfrm>
                        <a:off x="2990850" y="4938712"/>
                        <a:ext cx="1276350" cy="471488"/>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smtClean="0">
                              <a:ln>
                                <a:noFill/>
                              </a:ln>
                              <a:solidFill>
                                <a:schemeClr val="tx1"/>
                              </a:solidFill>
                              <a:effectLst/>
                              <a:latin typeface="Calibri" pitchFamily="34" charset="0"/>
                            </a:rPr>
                            <a:t>Environment </a:t>
                          </a: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7653" name="Oval 5"/>
                      <a:cNvSpPr>
                        <a:spLocks noChangeArrowheads="1"/>
                      </a:cNvSpPr>
                    </a:nvSpPr>
                    <a:spPr bwMode="auto">
                      <a:xfrm>
                        <a:off x="3171825" y="5656262"/>
                        <a:ext cx="987425" cy="5080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100" b="0" i="0" u="none" strike="noStrike" cap="none" normalizeH="0" baseline="0" smtClean="0">
                              <a:ln>
                                <a:noFill/>
                              </a:ln>
                              <a:solidFill>
                                <a:schemeClr val="tx1"/>
                              </a:solidFill>
                              <a:effectLst/>
                              <a:latin typeface="Calibri" pitchFamily="34" charset="0"/>
                            </a:rPr>
                            <a:t>Fog</a:t>
                          </a: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7655" name="Oval 7"/>
                      <a:cNvSpPr>
                        <a:spLocks noChangeArrowheads="1"/>
                      </a:cNvSpPr>
                    </a:nvSpPr>
                    <a:spPr bwMode="auto">
                      <a:xfrm>
                        <a:off x="4267200" y="5594350"/>
                        <a:ext cx="908050" cy="522287"/>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smtClean="0">
                              <a:ln>
                                <a:noFill/>
                              </a:ln>
                              <a:solidFill>
                                <a:schemeClr val="tx1"/>
                              </a:solidFill>
                              <a:effectLst/>
                              <a:latin typeface="Calibri" pitchFamily="34" charset="0"/>
                            </a:rPr>
                            <a:t>Traffic</a:t>
                          </a: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7657" name="Oval 9"/>
                      <a:cNvSpPr>
                        <a:spLocks noChangeArrowheads="1"/>
                      </a:cNvSpPr>
                    </a:nvSpPr>
                    <a:spPr bwMode="auto">
                      <a:xfrm>
                        <a:off x="-990600" y="3200400"/>
                        <a:ext cx="1317625" cy="561975"/>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dirty="0" err="1" smtClean="0">
                              <a:ln>
                                <a:noFill/>
                              </a:ln>
                              <a:solidFill>
                                <a:schemeClr val="tx1"/>
                              </a:solidFill>
                              <a:effectLst/>
                              <a:latin typeface="Calibri" pitchFamily="34" charset="0"/>
                            </a:rPr>
                            <a:t>Ship</a:t>
                          </a:r>
                          <a:r>
                            <a:rPr kumimoji="0" lang="nb-NO" sz="1000" b="0" i="0" u="none" strike="noStrike" cap="none" normalizeH="0" baseline="0" dirty="0" smtClean="0">
                              <a:ln>
                                <a:noFill/>
                              </a:ln>
                              <a:solidFill>
                                <a:schemeClr val="tx1"/>
                              </a:solidFill>
                              <a:effectLst/>
                              <a:latin typeface="Calibri" pitchFamily="34" charset="0"/>
                            </a:rPr>
                            <a:t> </a:t>
                          </a:r>
                          <a:r>
                            <a:rPr kumimoji="0" lang="nb-NO" sz="1000" b="0" i="0" u="none" strike="noStrike" cap="none" normalizeH="0" baseline="0" dirty="0" err="1" smtClean="0">
                              <a:ln>
                                <a:noFill/>
                              </a:ln>
                              <a:solidFill>
                                <a:schemeClr val="tx1"/>
                              </a:solidFill>
                              <a:effectLst/>
                              <a:latin typeface="Calibri" pitchFamily="34" charset="0"/>
                            </a:rPr>
                            <a:t>management</a:t>
                          </a:r>
                          <a:r>
                            <a:rPr kumimoji="0" lang="nb-NO" sz="1000" b="0" i="0" u="none" strike="noStrike" cap="none" normalizeH="0" baseline="0" dirty="0" smtClean="0">
                              <a:ln>
                                <a:noFill/>
                              </a:ln>
                              <a:solidFill>
                                <a:schemeClr val="tx1"/>
                              </a:solidFill>
                              <a:effectLst/>
                              <a:latin typeface="Calibri" pitchFamily="34" charset="0"/>
                            </a:rPr>
                            <a:t> </a:t>
                          </a:r>
                          <a:endParaRPr kumimoji="0" lang="nb-NO" sz="1800" b="0" i="0" u="none" strike="noStrike" cap="none" normalizeH="0" baseline="0" dirty="0" smtClean="0">
                            <a:ln>
                              <a:noFill/>
                            </a:ln>
                            <a:solidFill>
                              <a:schemeClr val="tx1"/>
                            </a:solidFill>
                            <a:effectLst/>
                            <a:latin typeface="Arial" pitchFamily="34" charset="0"/>
                          </a:endParaRPr>
                        </a:p>
                      </a:txBody>
                      <a:useSpRect/>
                    </a:txSp>
                  </a:sp>
                  <a:sp>
                    <a:nvSpPr>
                      <a:cNvPr id="27658" name="Oval 10"/>
                      <a:cNvSpPr>
                        <a:spLocks noChangeArrowheads="1"/>
                      </a:cNvSpPr>
                    </a:nvSpPr>
                    <a:spPr bwMode="auto">
                      <a:xfrm>
                        <a:off x="2514600" y="1143000"/>
                        <a:ext cx="1268413" cy="604837"/>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smtClean="0">
                              <a:ln>
                                <a:noFill/>
                              </a:ln>
                              <a:solidFill>
                                <a:schemeClr val="tx1"/>
                              </a:solidFill>
                              <a:effectLst/>
                              <a:latin typeface="Calibri" pitchFamily="34" charset="0"/>
                            </a:rPr>
                            <a:t>Aid to Navigation </a:t>
                          </a: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7659" name="Oval 11"/>
                      <a:cNvSpPr>
                        <a:spLocks noChangeArrowheads="1"/>
                      </a:cNvSpPr>
                    </a:nvSpPr>
                    <a:spPr bwMode="auto">
                      <a:xfrm>
                        <a:off x="914400" y="990600"/>
                        <a:ext cx="1216025" cy="569912"/>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dirty="0" err="1" smtClean="0">
                              <a:ln>
                                <a:noFill/>
                              </a:ln>
                              <a:solidFill>
                                <a:schemeClr val="tx1"/>
                              </a:solidFill>
                              <a:effectLst/>
                              <a:latin typeface="Calibri" pitchFamily="34" charset="0"/>
                            </a:rPr>
                            <a:t>Classification</a:t>
                          </a:r>
                          <a:endParaRPr kumimoji="0" lang="nb-NO" sz="1800" b="0" i="0" u="none" strike="noStrike" cap="none" normalizeH="0" baseline="0" dirty="0" smtClean="0">
                            <a:ln>
                              <a:noFill/>
                            </a:ln>
                            <a:solidFill>
                              <a:schemeClr val="tx1"/>
                            </a:solidFill>
                            <a:effectLst/>
                            <a:latin typeface="Arial" pitchFamily="34" charset="0"/>
                          </a:endParaRPr>
                        </a:p>
                      </a:txBody>
                      <a:useSpRect/>
                    </a:txSp>
                  </a:sp>
                  <a:sp>
                    <a:nvSpPr>
                      <a:cNvPr id="27660" name="Oval 12"/>
                      <a:cNvSpPr>
                        <a:spLocks noChangeArrowheads="1"/>
                      </a:cNvSpPr>
                    </a:nvSpPr>
                    <a:spPr bwMode="auto">
                      <a:xfrm>
                        <a:off x="4346575" y="4648200"/>
                        <a:ext cx="1216025" cy="4445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smtClean="0">
                              <a:ln>
                                <a:noFill/>
                              </a:ln>
                              <a:solidFill>
                                <a:schemeClr val="tx1"/>
                              </a:solidFill>
                              <a:effectLst/>
                              <a:latin typeface="Calibri" pitchFamily="34" charset="0"/>
                            </a:rPr>
                            <a:t>Operation </a:t>
                          </a: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7661" name="Oval 13"/>
                      <a:cNvSpPr>
                        <a:spLocks noChangeArrowheads="1"/>
                      </a:cNvSpPr>
                    </a:nvSpPr>
                    <a:spPr bwMode="auto">
                      <a:xfrm>
                        <a:off x="7391400" y="2935287"/>
                        <a:ext cx="914400" cy="569913"/>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dirty="0" smtClean="0">
                              <a:ln>
                                <a:noFill/>
                              </a:ln>
                              <a:solidFill>
                                <a:schemeClr val="tx1"/>
                              </a:solidFill>
                              <a:effectLst/>
                              <a:latin typeface="Calibri" pitchFamily="34" charset="0"/>
                            </a:rPr>
                            <a:t>Fire</a:t>
                          </a:r>
                          <a:endParaRPr kumimoji="0" lang="nb-NO" sz="1800" b="0" i="0" u="none" strike="noStrike" cap="none" normalizeH="0" baseline="0" dirty="0" smtClean="0">
                            <a:ln>
                              <a:noFill/>
                            </a:ln>
                            <a:solidFill>
                              <a:schemeClr val="tx1"/>
                            </a:solidFill>
                            <a:effectLst/>
                            <a:latin typeface="Arial" pitchFamily="34" charset="0"/>
                          </a:endParaRPr>
                        </a:p>
                      </a:txBody>
                      <a:useSpRect/>
                    </a:txSp>
                  </a:sp>
                  <a:sp>
                    <a:nvSpPr>
                      <a:cNvPr id="27662" name="Oval 14"/>
                      <a:cNvSpPr>
                        <a:spLocks noChangeArrowheads="1"/>
                      </a:cNvSpPr>
                    </a:nvSpPr>
                    <a:spPr bwMode="auto">
                      <a:xfrm>
                        <a:off x="7010400" y="1676400"/>
                        <a:ext cx="1447800" cy="6858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dirty="0" smtClean="0">
                              <a:ln>
                                <a:noFill/>
                              </a:ln>
                              <a:solidFill>
                                <a:schemeClr val="tx1"/>
                              </a:solidFill>
                              <a:effectLst/>
                              <a:latin typeface="Calibri" pitchFamily="34" charset="0"/>
                            </a:rPr>
                            <a:t>Contact</a:t>
                          </a:r>
                          <a:r>
                            <a:rPr kumimoji="0" lang="nb-NO" sz="1000" b="0" i="0" u="none" strike="noStrike" cap="none" normalizeH="0" baseline="0" dirty="0" smtClean="0">
                              <a:ln>
                                <a:noFill/>
                              </a:ln>
                              <a:solidFill>
                                <a:schemeClr val="tx1"/>
                              </a:solidFill>
                              <a:effectLst/>
                              <a:latin typeface="Calibri" pitchFamily="34" charset="0"/>
                            </a:rPr>
                            <a:t> /</a:t>
                          </a:r>
                          <a:r>
                            <a:rPr kumimoji="0" lang="en-US" sz="1000" b="0" i="0" u="none" strike="noStrike" cap="none" normalizeH="0" baseline="0" dirty="0" smtClean="0">
                              <a:ln>
                                <a:noFill/>
                              </a:ln>
                              <a:solidFill>
                                <a:schemeClr val="tx1"/>
                              </a:solidFill>
                              <a:effectLst/>
                              <a:latin typeface="Calibri" pitchFamily="34" charset="0"/>
                            </a:rPr>
                            <a:t>collision</a:t>
                          </a:r>
                          <a:endParaRPr kumimoji="0" lang="en-US" sz="1800" b="0" i="0" u="none" strike="noStrike" cap="none" normalizeH="0" baseline="0" dirty="0" smtClean="0">
                            <a:ln>
                              <a:noFill/>
                            </a:ln>
                            <a:solidFill>
                              <a:schemeClr val="tx1"/>
                            </a:solidFill>
                            <a:effectLst/>
                            <a:latin typeface="Arial" pitchFamily="34" charset="0"/>
                          </a:endParaRPr>
                        </a:p>
                      </a:txBody>
                      <a:useSpRect/>
                    </a:txSp>
                  </a:sp>
                  <a:sp>
                    <a:nvSpPr>
                      <a:cNvPr id="27663" name="Oval 15"/>
                      <a:cNvSpPr>
                        <a:spLocks noChangeArrowheads="1"/>
                      </a:cNvSpPr>
                    </a:nvSpPr>
                    <a:spPr bwMode="auto">
                      <a:xfrm>
                        <a:off x="9144000" y="2514600"/>
                        <a:ext cx="1981200" cy="12192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b="1" i="0" u="none" strike="noStrike" cap="none" normalizeH="0" baseline="0" dirty="0" err="1" smtClean="0">
                              <a:ln>
                                <a:noFill/>
                              </a:ln>
                              <a:solidFill>
                                <a:schemeClr val="tx1"/>
                              </a:solidFill>
                              <a:effectLst/>
                              <a:latin typeface="Calibri" pitchFamily="34" charset="0"/>
                            </a:rPr>
                            <a:t>Evaculation</a:t>
                          </a:r>
                          <a:r>
                            <a:rPr kumimoji="0" lang="nb-NO" b="1" i="0" u="none" strike="noStrike" cap="none" normalizeH="0" baseline="0" dirty="0" smtClean="0">
                              <a:ln>
                                <a:noFill/>
                              </a:ln>
                              <a:solidFill>
                                <a:schemeClr val="tx1"/>
                              </a:solidFill>
                              <a:effectLst/>
                              <a:latin typeface="Calibri" pitchFamily="34" charset="0"/>
                            </a:rPr>
                            <a:t> </a:t>
                          </a:r>
                          <a:endParaRPr kumimoji="0" lang="nb-NO" b="1" i="0" u="none" strike="noStrike" cap="none" normalizeH="0" baseline="0" dirty="0" smtClean="0">
                            <a:ln>
                              <a:noFill/>
                            </a:ln>
                            <a:solidFill>
                              <a:schemeClr val="tx1"/>
                            </a:solidFill>
                            <a:effectLst/>
                            <a:latin typeface="Arial" pitchFamily="34" charset="0"/>
                          </a:endParaRPr>
                        </a:p>
                      </a:txBody>
                      <a:useSpRect/>
                    </a:txSp>
                  </a:sp>
                  <a:sp>
                    <a:nvSpPr>
                      <a:cNvPr id="27665" name="Oval 17"/>
                      <a:cNvSpPr>
                        <a:spLocks noChangeArrowheads="1"/>
                      </a:cNvSpPr>
                    </a:nvSpPr>
                    <a:spPr bwMode="auto">
                      <a:xfrm>
                        <a:off x="5943600" y="4953000"/>
                        <a:ext cx="1400175" cy="609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smtClean="0">
                              <a:ln>
                                <a:noFill/>
                              </a:ln>
                              <a:solidFill>
                                <a:schemeClr val="tx1"/>
                              </a:solidFill>
                              <a:effectLst/>
                              <a:latin typeface="Calibri" pitchFamily="34" charset="0"/>
                            </a:rPr>
                            <a:t>Performance of crew and piolt</a:t>
                          </a: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7667" name="Oval 19"/>
                      <a:cNvSpPr>
                        <a:spLocks noChangeArrowheads="1"/>
                      </a:cNvSpPr>
                    </a:nvSpPr>
                    <a:spPr bwMode="auto">
                      <a:xfrm>
                        <a:off x="2590800" y="3352800"/>
                        <a:ext cx="1219200" cy="609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dirty="0" smtClean="0">
                              <a:ln>
                                <a:noFill/>
                              </a:ln>
                              <a:solidFill>
                                <a:schemeClr val="tx1"/>
                              </a:solidFill>
                              <a:effectLst/>
                              <a:latin typeface="Calibri" pitchFamily="34" charset="0"/>
                            </a:rPr>
                            <a:t>Vessel</a:t>
                          </a:r>
                          <a:r>
                            <a:rPr kumimoji="0" lang="nb-NO" sz="1000" b="0" i="0" u="none" strike="noStrike" cap="none" normalizeH="0" baseline="0" dirty="0" smtClean="0">
                              <a:ln>
                                <a:noFill/>
                              </a:ln>
                              <a:solidFill>
                                <a:schemeClr val="tx1"/>
                              </a:solidFill>
                              <a:effectLst/>
                              <a:latin typeface="Calibri" pitchFamily="34" charset="0"/>
                            </a:rPr>
                            <a:t>  &amp; Hardware</a:t>
                          </a:r>
                          <a:endParaRPr kumimoji="0" lang="nb-NO" sz="1800" b="0" i="0" u="none" strike="noStrike" cap="none" normalizeH="0" baseline="0" dirty="0" smtClean="0">
                            <a:ln>
                              <a:noFill/>
                            </a:ln>
                            <a:solidFill>
                              <a:schemeClr val="tx1"/>
                            </a:solidFill>
                            <a:effectLst/>
                            <a:latin typeface="Arial" pitchFamily="34" charset="0"/>
                          </a:endParaRPr>
                        </a:p>
                      </a:txBody>
                      <a:useSpRect/>
                    </a:txSp>
                  </a:sp>
                  <a:sp>
                    <a:nvSpPr>
                      <a:cNvPr id="27670" name="Oval 22"/>
                      <a:cNvSpPr>
                        <a:spLocks noChangeArrowheads="1"/>
                      </a:cNvSpPr>
                    </a:nvSpPr>
                    <a:spPr bwMode="auto">
                      <a:xfrm>
                        <a:off x="2590800" y="2689225"/>
                        <a:ext cx="996950" cy="511175"/>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smtClean="0">
                              <a:ln>
                                <a:noFill/>
                              </a:ln>
                              <a:solidFill>
                                <a:schemeClr val="tx1"/>
                              </a:solidFill>
                              <a:effectLst/>
                              <a:latin typeface="Calibri" pitchFamily="34" charset="0"/>
                            </a:rPr>
                            <a:t>Traning</a:t>
                          </a: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7671" name="Oval 23"/>
                      <a:cNvSpPr>
                        <a:spLocks noChangeArrowheads="1"/>
                      </a:cNvSpPr>
                    </a:nvSpPr>
                    <a:spPr bwMode="auto">
                      <a:xfrm>
                        <a:off x="4724400" y="3124200"/>
                        <a:ext cx="1123950" cy="560388"/>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smtClean="0">
                              <a:ln>
                                <a:noFill/>
                              </a:ln>
                              <a:solidFill>
                                <a:schemeClr val="tx1"/>
                              </a:solidFill>
                              <a:effectLst/>
                              <a:latin typeface="Calibri" pitchFamily="34" charset="0"/>
                            </a:rPr>
                            <a:t>Situation awareness </a:t>
                          </a: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7672" name="Oval 24"/>
                      <a:cNvSpPr>
                        <a:spLocks noChangeArrowheads="1"/>
                      </a:cNvSpPr>
                    </a:nvSpPr>
                    <a:spPr bwMode="auto">
                      <a:xfrm>
                        <a:off x="5486400" y="6096000"/>
                        <a:ext cx="1106487" cy="536575"/>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smtClean="0">
                              <a:ln>
                                <a:noFill/>
                              </a:ln>
                              <a:solidFill>
                                <a:schemeClr val="tx1"/>
                              </a:solidFill>
                              <a:effectLst/>
                              <a:latin typeface="Calibri" pitchFamily="34" charset="0"/>
                            </a:rPr>
                            <a:t>Individual </a:t>
                          </a: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7674" name="Oval 26"/>
                      <a:cNvSpPr>
                        <a:spLocks noChangeArrowheads="1"/>
                      </a:cNvSpPr>
                    </a:nvSpPr>
                    <a:spPr bwMode="auto">
                      <a:xfrm>
                        <a:off x="4495800" y="1546225"/>
                        <a:ext cx="1441450" cy="587375"/>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smtClean="0">
                              <a:ln>
                                <a:noFill/>
                              </a:ln>
                              <a:solidFill>
                                <a:schemeClr val="tx1"/>
                              </a:solidFill>
                              <a:effectLst/>
                              <a:latin typeface="Calibri" pitchFamily="34" charset="0"/>
                            </a:rPr>
                            <a:t>Lack of Communication</a:t>
                          </a: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7675" name="Oval 27"/>
                      <a:cNvSpPr>
                        <a:spLocks noChangeArrowheads="1"/>
                      </a:cNvSpPr>
                    </a:nvSpPr>
                    <a:spPr bwMode="auto">
                      <a:xfrm>
                        <a:off x="5049838" y="2362200"/>
                        <a:ext cx="1198562" cy="623887"/>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smtClean="0">
                              <a:ln>
                                <a:noFill/>
                              </a:ln>
                              <a:solidFill>
                                <a:schemeClr val="tx1"/>
                              </a:solidFill>
                              <a:effectLst/>
                              <a:latin typeface="Calibri" pitchFamily="34" charset="0"/>
                            </a:rPr>
                            <a:t>Task complexity</a:t>
                          </a:r>
                          <a:endParaRPr kumimoji="0" lang="nb-NO" sz="1800" b="0" i="0" u="none" strike="noStrike" cap="none" normalizeH="0" baseline="0" smtClean="0">
                            <a:ln>
                              <a:noFill/>
                            </a:ln>
                            <a:solidFill>
                              <a:schemeClr val="tx1"/>
                            </a:solidFill>
                            <a:effectLst/>
                            <a:latin typeface="Arial" pitchFamily="34" charset="0"/>
                          </a:endParaRPr>
                        </a:p>
                      </a:txBody>
                      <a:useSpRect/>
                    </a:txSp>
                  </a:sp>
                  <a:sp>
                    <a:nvSpPr>
                      <a:cNvPr id="27676" name="Oval 28"/>
                      <a:cNvSpPr>
                        <a:spLocks noChangeArrowheads="1"/>
                      </a:cNvSpPr>
                    </a:nvSpPr>
                    <a:spPr bwMode="auto">
                      <a:xfrm>
                        <a:off x="-990600" y="4267200"/>
                        <a:ext cx="1450975" cy="569913"/>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dirty="0" smtClean="0">
                              <a:ln>
                                <a:noFill/>
                              </a:ln>
                              <a:solidFill>
                                <a:schemeClr val="tx1"/>
                              </a:solidFill>
                              <a:effectLst/>
                              <a:latin typeface="Calibri" pitchFamily="34" charset="0"/>
                            </a:rPr>
                            <a:t>PSC</a:t>
                          </a:r>
                          <a:r>
                            <a:rPr kumimoji="0" lang="nb-NO" sz="1000" b="0" i="0" u="none" strike="noStrike" cap="none" normalizeH="0" dirty="0" smtClean="0">
                              <a:ln>
                                <a:noFill/>
                              </a:ln>
                              <a:solidFill>
                                <a:schemeClr val="tx1"/>
                              </a:solidFill>
                              <a:effectLst/>
                              <a:latin typeface="Calibri" pitchFamily="34" charset="0"/>
                            </a:rPr>
                            <a:t> (port </a:t>
                          </a:r>
                          <a:r>
                            <a:rPr kumimoji="0" lang="en-US" sz="1000" b="0" i="0" u="none" strike="noStrike" cap="none" normalizeH="0" dirty="0" smtClean="0">
                              <a:ln>
                                <a:noFill/>
                              </a:ln>
                              <a:solidFill>
                                <a:schemeClr val="tx1"/>
                              </a:solidFill>
                              <a:effectLst/>
                              <a:latin typeface="Calibri" pitchFamily="34" charset="0"/>
                            </a:rPr>
                            <a:t>safety</a:t>
                          </a:r>
                          <a:r>
                            <a:rPr kumimoji="0" lang="nb-NO" sz="1000" b="0" i="0" u="none" strike="noStrike" cap="none" normalizeH="0" dirty="0" smtClean="0">
                              <a:ln>
                                <a:noFill/>
                              </a:ln>
                              <a:solidFill>
                                <a:schemeClr val="tx1"/>
                              </a:solidFill>
                              <a:effectLst/>
                              <a:latin typeface="Calibri" pitchFamily="34" charset="0"/>
                            </a:rPr>
                            <a:t> Control)</a:t>
                          </a:r>
                          <a:endParaRPr kumimoji="0" lang="nb-NO" sz="1800" b="0" i="0" u="none" strike="noStrike" cap="none" normalizeH="0" baseline="0" dirty="0" smtClean="0">
                            <a:ln>
                              <a:noFill/>
                            </a:ln>
                            <a:solidFill>
                              <a:schemeClr val="tx1"/>
                            </a:solidFill>
                            <a:effectLst/>
                            <a:latin typeface="Arial" pitchFamily="34" charset="0"/>
                          </a:endParaRPr>
                        </a:p>
                      </a:txBody>
                      <a:useSpRect/>
                    </a:txSp>
                  </a:sp>
                  <a:sp>
                    <a:nvSpPr>
                      <a:cNvPr id="27693" name="Oval 45"/>
                      <a:cNvSpPr>
                        <a:spLocks noChangeArrowheads="1"/>
                      </a:cNvSpPr>
                    </a:nvSpPr>
                    <a:spPr bwMode="auto">
                      <a:xfrm>
                        <a:off x="-990600" y="1752600"/>
                        <a:ext cx="1317625" cy="560387"/>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nb-NO" sz="1000" b="0" i="0" u="none" strike="noStrike" cap="none" normalizeH="0" baseline="0" dirty="0" err="1" smtClean="0">
                              <a:ln>
                                <a:noFill/>
                              </a:ln>
                              <a:solidFill>
                                <a:schemeClr val="tx1"/>
                              </a:solidFill>
                              <a:effectLst/>
                              <a:latin typeface="Calibri" pitchFamily="34" charset="0"/>
                            </a:rPr>
                            <a:t>Ownership</a:t>
                          </a:r>
                          <a:r>
                            <a:rPr kumimoji="0" lang="nb-NO" sz="1000" b="0" i="0" u="none" strike="noStrike" cap="none" normalizeH="0" baseline="0" dirty="0" smtClean="0">
                              <a:ln>
                                <a:noFill/>
                              </a:ln>
                              <a:solidFill>
                                <a:schemeClr val="tx1"/>
                              </a:solidFill>
                              <a:effectLst/>
                              <a:latin typeface="Calibri" pitchFamily="34" charset="0"/>
                            </a:rPr>
                            <a:t> </a:t>
                          </a:r>
                          <a:r>
                            <a:rPr kumimoji="0" lang="nb-NO" sz="1000" b="0" i="0" u="none" strike="noStrike" cap="none" normalizeH="0" baseline="0" dirty="0" err="1" smtClean="0">
                              <a:ln>
                                <a:noFill/>
                              </a:ln>
                              <a:solidFill>
                                <a:schemeClr val="tx1"/>
                              </a:solidFill>
                              <a:effectLst/>
                              <a:latin typeface="Calibri" pitchFamily="34" charset="0"/>
                            </a:rPr>
                            <a:t>of</a:t>
                          </a:r>
                          <a:r>
                            <a:rPr kumimoji="0" lang="nb-NO" sz="1000" b="0" i="0" u="none" strike="noStrike" cap="none" normalizeH="0" baseline="0" dirty="0" smtClean="0">
                              <a:ln>
                                <a:noFill/>
                              </a:ln>
                              <a:solidFill>
                                <a:schemeClr val="tx1"/>
                              </a:solidFill>
                              <a:effectLst/>
                              <a:latin typeface="Calibri" pitchFamily="34" charset="0"/>
                            </a:rPr>
                            <a:t>  </a:t>
                          </a:r>
                          <a:r>
                            <a:rPr kumimoji="0" lang="nb-NO" sz="1000" b="0" i="0" u="none" strike="noStrike" cap="none" normalizeH="0" baseline="0" dirty="0" err="1" smtClean="0">
                              <a:ln>
                                <a:noFill/>
                              </a:ln>
                              <a:solidFill>
                                <a:schemeClr val="tx1"/>
                              </a:solidFill>
                              <a:effectLst/>
                              <a:latin typeface="Calibri" pitchFamily="34" charset="0"/>
                            </a:rPr>
                            <a:t>Vessel</a:t>
                          </a:r>
                          <a:endParaRPr kumimoji="0" lang="nb-NO" sz="1800" b="0" i="0" u="none" strike="noStrike" cap="none" normalizeH="0" baseline="0" dirty="0" smtClean="0">
                            <a:ln>
                              <a:noFill/>
                            </a:ln>
                            <a:solidFill>
                              <a:schemeClr val="tx1"/>
                            </a:solidFill>
                            <a:effectLst/>
                            <a:latin typeface="Arial" pitchFamily="34" charset="0"/>
                          </a:endParaRPr>
                        </a:p>
                      </a:txBody>
                      <a:useSpRect/>
                    </a:txSp>
                  </a:sp>
                  <a:sp>
                    <a:nvSpPr>
                      <a:cNvPr id="48" name="Oval 28"/>
                      <a:cNvSpPr>
                        <a:spLocks noChangeArrowheads="1"/>
                      </a:cNvSpPr>
                    </a:nvSpPr>
                    <a:spPr bwMode="auto">
                      <a:xfrm>
                        <a:off x="838200" y="1981200"/>
                        <a:ext cx="1450975" cy="569913"/>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dirty="0" smtClean="0">
                              <a:ln>
                                <a:noFill/>
                              </a:ln>
                              <a:solidFill>
                                <a:schemeClr val="tx1"/>
                              </a:solidFill>
                              <a:effectLst/>
                              <a:latin typeface="Calibri" pitchFamily="34" charset="0"/>
                            </a:rPr>
                            <a:t>Flag</a:t>
                          </a:r>
                          <a:r>
                            <a:rPr kumimoji="0" lang="nb-NO" sz="1000" b="0" i="0" u="none" strike="noStrike" cap="none" normalizeH="0" baseline="0" dirty="0" smtClean="0">
                              <a:ln>
                                <a:noFill/>
                              </a:ln>
                              <a:solidFill>
                                <a:schemeClr val="tx1"/>
                              </a:solidFill>
                              <a:effectLst/>
                              <a:latin typeface="Calibri" pitchFamily="34" charset="0"/>
                            </a:rPr>
                            <a:t> </a:t>
                          </a:r>
                          <a:r>
                            <a:rPr kumimoji="0" lang="en-US" sz="1000" b="0" i="0" u="none" strike="noStrike" cap="none" normalizeH="0" baseline="0" dirty="0" smtClean="0">
                              <a:ln>
                                <a:noFill/>
                              </a:ln>
                              <a:solidFill>
                                <a:schemeClr val="tx1"/>
                              </a:solidFill>
                              <a:effectLst/>
                              <a:latin typeface="Calibri" pitchFamily="34" charset="0"/>
                            </a:rPr>
                            <a:t>state</a:t>
                          </a:r>
                          <a:endParaRPr kumimoji="0" lang="en-US" sz="1800" b="0" i="0" u="none" strike="noStrike" cap="none" normalizeH="0" baseline="0" dirty="0" smtClean="0">
                            <a:ln>
                              <a:noFill/>
                            </a:ln>
                            <a:solidFill>
                              <a:schemeClr val="tx1"/>
                            </a:solidFill>
                            <a:effectLst/>
                            <a:latin typeface="Arial" pitchFamily="34" charset="0"/>
                          </a:endParaRPr>
                        </a:p>
                      </a:txBody>
                      <a:useSpRect/>
                    </a:txSp>
                  </a:sp>
                  <a:cxnSp>
                    <a:nvCxnSpPr>
                      <a:cNvPr id="50" name="Straight Arrow Connector 49"/>
                      <a:cNvCxnSpPr>
                        <a:stCxn id="27693" idx="7"/>
                        <a:endCxn id="27659" idx="2"/>
                      </a:cNvCxnSpPr>
                    </a:nvCxnSpPr>
                    <a:spPr bwMode="auto">
                      <a:xfrm rot="5400000" flipH="1" flipV="1">
                        <a:off x="244676" y="1164944"/>
                        <a:ext cx="559111" cy="780337"/>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52" name="Straight Arrow Connector 51"/>
                      <a:cNvCxnSpPr>
                        <a:stCxn id="27693" idx="6"/>
                        <a:endCxn id="48" idx="1"/>
                      </a:cNvCxnSpPr>
                    </a:nvCxnSpPr>
                    <a:spPr bwMode="auto">
                      <a:xfrm>
                        <a:off x="327025" y="2032794"/>
                        <a:ext cx="723666" cy="31868"/>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54" name="Straight Arrow Connector 53"/>
                      <a:cNvCxnSpPr>
                        <a:stCxn id="27657" idx="0"/>
                        <a:endCxn id="27693" idx="4"/>
                      </a:cNvCxnSpPr>
                    </a:nvCxnSpPr>
                    <a:spPr bwMode="auto">
                      <a:xfrm rot="5400000" flipH="1" flipV="1">
                        <a:off x="-775493" y="2756694"/>
                        <a:ext cx="887413" cy="1588"/>
                      </a:xfrm>
                      <a:prstGeom prst="straightConnector1">
                        <a:avLst/>
                      </a:prstGeom>
                      <a:solidFill>
                        <a:schemeClr val="accent1"/>
                      </a:solidFill>
                      <a:ln w="9525" cap="flat" cmpd="sng" algn="ctr">
                        <a:solidFill>
                          <a:schemeClr val="tx1"/>
                        </a:solidFill>
                        <a:prstDash val="solid"/>
                        <a:round/>
                        <a:headEnd type="none" w="med" len="med"/>
                        <a:tailEnd type="arrow"/>
                      </a:ln>
                      <a:effectLst/>
                    </a:spPr>
                  </a:cxnSp>
                  <a:sp>
                    <a:nvSpPr>
                      <a:cNvPr id="55" name="Oval 4"/>
                      <a:cNvSpPr>
                        <a:spLocks noChangeArrowheads="1"/>
                      </a:cNvSpPr>
                    </a:nvSpPr>
                    <a:spPr bwMode="auto">
                      <a:xfrm>
                        <a:off x="990600" y="3962400"/>
                        <a:ext cx="1219200" cy="6096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dirty="0" smtClean="0">
                              <a:ln>
                                <a:noFill/>
                              </a:ln>
                              <a:solidFill>
                                <a:schemeClr val="tx1"/>
                              </a:solidFill>
                              <a:effectLst/>
                              <a:latin typeface="Calibri" pitchFamily="34" charset="0"/>
                            </a:rPr>
                            <a:t>SMS (safety Management System)</a:t>
                          </a:r>
                          <a:endParaRPr kumimoji="0" lang="en-US" sz="1800" b="0" i="0" u="none" strike="noStrike" cap="none" normalizeH="0" baseline="0" dirty="0" smtClean="0">
                            <a:ln>
                              <a:noFill/>
                            </a:ln>
                            <a:solidFill>
                              <a:schemeClr val="tx1"/>
                            </a:solidFill>
                            <a:effectLst/>
                            <a:latin typeface="Arial" pitchFamily="34" charset="0"/>
                          </a:endParaRPr>
                        </a:p>
                      </a:txBody>
                      <a:useSpRect/>
                    </a:txSp>
                  </a:sp>
                  <a:cxnSp>
                    <a:nvCxnSpPr>
                      <a:cNvPr id="57" name="Straight Arrow Connector 56"/>
                      <a:cNvCxnSpPr>
                        <a:stCxn id="27676" idx="7"/>
                        <a:endCxn id="55" idx="2"/>
                      </a:cNvCxnSpPr>
                    </a:nvCxnSpPr>
                    <a:spPr bwMode="auto">
                      <a:xfrm rot="5400000" flipH="1" flipV="1">
                        <a:off x="577511" y="3937573"/>
                        <a:ext cx="83462" cy="742716"/>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59" name="Straight Arrow Connector 58"/>
                      <a:cNvCxnSpPr>
                        <a:stCxn id="27693" idx="5"/>
                        <a:endCxn id="55" idx="1"/>
                      </a:cNvCxnSpPr>
                    </a:nvCxnSpPr>
                    <a:spPr bwMode="auto">
                      <a:xfrm rot="16200000" flipH="1">
                        <a:off x="-258772" y="2623754"/>
                        <a:ext cx="1820754" cy="1035085"/>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61" name="Straight Arrow Connector 60"/>
                      <a:cNvCxnSpPr>
                        <a:stCxn id="27657" idx="6"/>
                        <a:endCxn id="55" idx="1"/>
                      </a:cNvCxnSpPr>
                    </a:nvCxnSpPr>
                    <a:spPr bwMode="auto">
                      <a:xfrm>
                        <a:off x="327025" y="3481388"/>
                        <a:ext cx="842123" cy="570286"/>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63" name="Straight Arrow Connector 62"/>
                      <a:cNvCxnSpPr>
                        <a:stCxn id="27659" idx="6"/>
                        <a:endCxn id="27658" idx="2"/>
                      </a:cNvCxnSpPr>
                    </a:nvCxnSpPr>
                    <a:spPr bwMode="auto">
                      <a:xfrm>
                        <a:off x="2130425" y="1275556"/>
                        <a:ext cx="384175" cy="169863"/>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65" name="Straight Arrow Connector 64"/>
                      <a:cNvCxnSpPr>
                        <a:stCxn id="27693" idx="6"/>
                        <a:endCxn id="27658" idx="2"/>
                      </a:cNvCxnSpPr>
                    </a:nvCxnSpPr>
                    <a:spPr bwMode="auto">
                      <a:xfrm flipV="1">
                        <a:off x="327025" y="1445419"/>
                        <a:ext cx="2187575" cy="587375"/>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67" name="Straight Arrow Connector 66"/>
                      <a:cNvCxnSpPr>
                        <a:stCxn id="48" idx="0"/>
                        <a:endCxn id="27658" idx="2"/>
                      </a:cNvCxnSpPr>
                    </a:nvCxnSpPr>
                    <a:spPr bwMode="auto">
                      <a:xfrm rot="5400000" flipH="1" flipV="1">
                        <a:off x="1771254" y="1237854"/>
                        <a:ext cx="535781" cy="950912"/>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69" name="Straight Arrow Connector 68"/>
                      <a:cNvCxnSpPr>
                        <a:stCxn id="27676" idx="7"/>
                        <a:endCxn id="27658" idx="4"/>
                      </a:cNvCxnSpPr>
                    </a:nvCxnSpPr>
                    <a:spPr bwMode="auto">
                      <a:xfrm rot="5400000" flipH="1" flipV="1">
                        <a:off x="396933" y="1598789"/>
                        <a:ext cx="2602825" cy="2900923"/>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71" name="Straight Arrow Connector 70"/>
                      <a:cNvCxnSpPr>
                        <a:stCxn id="48" idx="4"/>
                        <a:endCxn id="27667" idx="1"/>
                      </a:cNvCxnSpPr>
                    </a:nvCxnSpPr>
                    <a:spPr bwMode="auto">
                      <a:xfrm rot="16200000" flipH="1">
                        <a:off x="1721038" y="2393763"/>
                        <a:ext cx="890961" cy="1205660"/>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73" name="Straight Arrow Connector 72"/>
                      <a:cNvCxnSpPr>
                        <a:stCxn id="27693" idx="5"/>
                        <a:endCxn id="27667" idx="2"/>
                      </a:cNvCxnSpPr>
                    </a:nvCxnSpPr>
                    <a:spPr bwMode="auto">
                      <a:xfrm rot="16200000" flipH="1">
                        <a:off x="649091" y="1715891"/>
                        <a:ext cx="1426680" cy="2456737"/>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75" name="Straight Arrow Connector 74"/>
                      <a:cNvCxnSpPr>
                        <a:stCxn id="27657" idx="7"/>
                        <a:endCxn id="27667" idx="2"/>
                      </a:cNvCxnSpPr>
                    </a:nvCxnSpPr>
                    <a:spPr bwMode="auto">
                      <a:xfrm rot="16200000" flipH="1">
                        <a:off x="1174980" y="2241781"/>
                        <a:ext cx="374901" cy="2456737"/>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77" name="Straight Arrow Connector 76"/>
                      <a:cNvCxnSpPr>
                        <a:stCxn id="27676" idx="0"/>
                        <a:endCxn id="27667" idx="2"/>
                      </a:cNvCxnSpPr>
                    </a:nvCxnSpPr>
                    <a:spPr bwMode="auto">
                      <a:xfrm rot="5400000" flipH="1" flipV="1">
                        <a:off x="858044" y="2534444"/>
                        <a:ext cx="609600" cy="2855912"/>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79" name="Straight Arrow Connector 78"/>
                      <a:cNvCxnSpPr>
                        <a:stCxn id="55" idx="0"/>
                        <a:endCxn id="27667" idx="2"/>
                      </a:cNvCxnSpPr>
                    </a:nvCxnSpPr>
                    <a:spPr bwMode="auto">
                      <a:xfrm rot="5400000" flipH="1" flipV="1">
                        <a:off x="1943100" y="3314700"/>
                        <a:ext cx="304800" cy="990600"/>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86" name="Straight Arrow Connector 85"/>
                      <a:cNvCxnSpPr>
                        <a:stCxn id="55" idx="0"/>
                        <a:endCxn id="27670" idx="4"/>
                      </a:cNvCxnSpPr>
                    </a:nvCxnSpPr>
                    <a:spPr bwMode="auto">
                      <a:xfrm rot="5400000" flipH="1" flipV="1">
                        <a:off x="1963737" y="2836863"/>
                        <a:ext cx="762000" cy="1489075"/>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90" name="Straight Arrow Connector 89"/>
                      <a:cNvCxnSpPr>
                        <a:stCxn id="27693" idx="5"/>
                        <a:endCxn id="27670" idx="3"/>
                      </a:cNvCxnSpPr>
                    </a:nvCxnSpPr>
                    <a:spPr bwMode="auto">
                      <a:xfrm rot="16200000" flipH="1">
                        <a:off x="988121" y="1376861"/>
                        <a:ext cx="894620" cy="2602737"/>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92" name="Straight Arrow Connector 91"/>
                      <a:cNvCxnSpPr>
                        <a:stCxn id="27657" idx="7"/>
                        <a:endCxn id="27670" idx="2"/>
                      </a:cNvCxnSpPr>
                    </a:nvCxnSpPr>
                    <a:spPr bwMode="auto">
                      <a:xfrm rot="5400000" flipH="1" flipV="1">
                        <a:off x="1193488" y="1885388"/>
                        <a:ext cx="337886" cy="2456737"/>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94" name="Straight Arrow Connector 93"/>
                      <a:cNvCxnSpPr>
                        <a:stCxn id="27676" idx="0"/>
                        <a:endCxn id="27670" idx="3"/>
                      </a:cNvCxnSpPr>
                    </a:nvCxnSpPr>
                    <a:spPr bwMode="auto">
                      <a:xfrm rot="5400000" flipH="1" flipV="1">
                        <a:off x="665014" y="2195414"/>
                        <a:ext cx="1141660" cy="3001912"/>
                      </a:xfrm>
                      <a:prstGeom prst="straightConnector1">
                        <a:avLst/>
                      </a:prstGeom>
                      <a:solidFill>
                        <a:schemeClr val="accent1"/>
                      </a:solidFill>
                      <a:ln w="9525" cap="flat" cmpd="sng" algn="ctr">
                        <a:solidFill>
                          <a:schemeClr val="tx1"/>
                        </a:solidFill>
                        <a:prstDash val="solid"/>
                        <a:round/>
                        <a:headEnd type="none" w="med" len="med"/>
                        <a:tailEnd type="arrow"/>
                      </a:ln>
                      <a:effectLst/>
                    </a:spPr>
                  </a:cxnSp>
                  <a:sp>
                    <a:nvSpPr>
                      <a:cNvPr id="95" name="Oval 14"/>
                      <a:cNvSpPr>
                        <a:spLocks noChangeArrowheads="1"/>
                      </a:cNvSpPr>
                    </a:nvSpPr>
                    <a:spPr bwMode="auto">
                      <a:xfrm>
                        <a:off x="7239000" y="3733800"/>
                        <a:ext cx="1447800" cy="685800"/>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dirty="0" smtClean="0">
                              <a:ln>
                                <a:noFill/>
                              </a:ln>
                              <a:solidFill>
                                <a:schemeClr val="tx1"/>
                              </a:solidFill>
                              <a:effectLst/>
                              <a:latin typeface="Calibri" pitchFamily="34" charset="0"/>
                            </a:rPr>
                            <a:t>Loss of hull integrity </a:t>
                          </a:r>
                          <a:endParaRPr kumimoji="0" lang="en-US" sz="1800" b="0" i="0" u="none" strike="noStrike" cap="none" normalizeH="0" baseline="0" dirty="0" smtClean="0">
                            <a:ln>
                              <a:noFill/>
                            </a:ln>
                            <a:solidFill>
                              <a:schemeClr val="tx1"/>
                            </a:solidFill>
                            <a:effectLst/>
                            <a:latin typeface="Arial" pitchFamily="34" charset="0"/>
                          </a:endParaRPr>
                        </a:p>
                      </a:txBody>
                      <a:useSpRect/>
                    </a:txSp>
                  </a:sp>
                  <a:cxnSp>
                    <a:nvCxnSpPr>
                      <a:cNvPr id="97" name="Straight Arrow Connector 96"/>
                      <a:cNvCxnSpPr>
                        <a:stCxn id="27651" idx="0"/>
                        <a:endCxn id="27652" idx="3"/>
                      </a:cNvCxnSpPr>
                    </a:nvCxnSpPr>
                    <a:spPr bwMode="auto">
                      <a:xfrm rot="5400000" flipH="1" flipV="1">
                        <a:off x="2703710" y="5217131"/>
                        <a:ext cx="350035" cy="598079"/>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99" name="Straight Arrow Connector 98"/>
                      <a:cNvCxnSpPr>
                        <a:stCxn id="27653" idx="0"/>
                        <a:endCxn id="27652" idx="4"/>
                      </a:cNvCxnSpPr>
                    </a:nvCxnSpPr>
                    <a:spPr bwMode="auto">
                      <a:xfrm rot="16200000" flipV="1">
                        <a:off x="3524251" y="5514974"/>
                        <a:ext cx="246062" cy="36513"/>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01" name="Straight Arrow Connector 100"/>
                      <a:cNvCxnSpPr>
                        <a:stCxn id="27655" idx="1"/>
                        <a:endCxn id="27652" idx="5"/>
                      </a:cNvCxnSpPr>
                    </a:nvCxnSpPr>
                    <a:spPr bwMode="auto">
                      <a:xfrm rot="16200000" flipV="1">
                        <a:off x="4075390" y="5346046"/>
                        <a:ext cx="329685" cy="319898"/>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03" name="Straight Arrow Connector 102"/>
                      <a:cNvCxnSpPr>
                        <a:stCxn id="27670" idx="0"/>
                        <a:endCxn id="27674" idx="2"/>
                      </a:cNvCxnSpPr>
                    </a:nvCxnSpPr>
                    <a:spPr bwMode="auto">
                      <a:xfrm rot="5400000" flipH="1" flipV="1">
                        <a:off x="3367881" y="1561307"/>
                        <a:ext cx="849312" cy="1406525"/>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09" name="Straight Arrow Connector 108"/>
                      <a:cNvCxnSpPr>
                        <a:stCxn id="27670" idx="7"/>
                        <a:endCxn id="27675" idx="2"/>
                      </a:cNvCxnSpPr>
                    </a:nvCxnSpPr>
                    <a:spPr bwMode="auto">
                      <a:xfrm rot="5400000" flipH="1" flipV="1">
                        <a:off x="4200824" y="1915071"/>
                        <a:ext cx="89941" cy="1608088"/>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11" name="Straight Arrow Connector 110"/>
                      <a:cNvCxnSpPr>
                        <a:stCxn id="27670" idx="7"/>
                        <a:endCxn id="27671" idx="1"/>
                      </a:cNvCxnSpPr>
                    </a:nvCxnSpPr>
                    <a:spPr bwMode="auto">
                      <a:xfrm rot="16200000" flipH="1">
                        <a:off x="3944283" y="2261552"/>
                        <a:ext cx="442182" cy="1447249"/>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13" name="Straight Arrow Connector 112"/>
                      <a:cNvCxnSpPr>
                        <a:stCxn id="27670" idx="6"/>
                        <a:endCxn id="27665" idx="0"/>
                      </a:cNvCxnSpPr>
                    </a:nvCxnSpPr>
                    <a:spPr bwMode="auto">
                      <a:xfrm>
                        <a:off x="3587750" y="2944813"/>
                        <a:ext cx="3055938" cy="2008187"/>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15" name="Straight Arrow Connector 114"/>
                      <a:cNvCxnSpPr>
                        <a:stCxn id="27667" idx="7"/>
                        <a:endCxn id="27675" idx="3"/>
                      </a:cNvCxnSpPr>
                    </a:nvCxnSpPr>
                    <a:spPr bwMode="auto">
                      <a:xfrm rot="5400000" flipH="1" flipV="1">
                        <a:off x="4154731" y="2371443"/>
                        <a:ext cx="547353" cy="1593911"/>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17" name="Straight Arrow Connector 116"/>
                      <a:cNvCxnSpPr>
                        <a:stCxn id="27667" idx="6"/>
                        <a:endCxn id="27665" idx="1"/>
                      </a:cNvCxnSpPr>
                    </a:nvCxnSpPr>
                    <a:spPr bwMode="auto">
                      <a:xfrm>
                        <a:off x="3810000" y="3657600"/>
                        <a:ext cx="2338651" cy="1384674"/>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19" name="Straight Arrow Connector 118"/>
                      <a:cNvCxnSpPr>
                        <a:stCxn id="27652" idx="0"/>
                        <a:endCxn id="27660" idx="2"/>
                      </a:cNvCxnSpPr>
                    </a:nvCxnSpPr>
                    <a:spPr bwMode="auto">
                      <a:xfrm rot="5400000" flipH="1" flipV="1">
                        <a:off x="3953669" y="4545806"/>
                        <a:ext cx="68262" cy="717550"/>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21" name="Straight Arrow Connector 120"/>
                      <a:cNvCxnSpPr>
                        <a:stCxn id="27660" idx="6"/>
                        <a:endCxn id="27665" idx="2"/>
                      </a:cNvCxnSpPr>
                    </a:nvCxnSpPr>
                    <a:spPr bwMode="auto">
                      <a:xfrm>
                        <a:off x="5562600" y="4870450"/>
                        <a:ext cx="381000" cy="387350"/>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25" name="Straight Arrow Connector 124"/>
                      <a:cNvCxnSpPr>
                        <a:stCxn id="27672" idx="7"/>
                        <a:endCxn id="27665" idx="4"/>
                      </a:cNvCxnSpPr>
                    </a:nvCxnSpPr>
                    <a:spPr bwMode="auto">
                      <a:xfrm rot="5400000" flipH="1" flipV="1">
                        <a:off x="6231277" y="5762169"/>
                        <a:ext cx="611980" cy="212842"/>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28" name="Straight Arrow Connector 127"/>
                      <a:cNvCxnSpPr>
                        <a:stCxn id="27675" idx="5"/>
                        <a:endCxn id="27665" idx="0"/>
                      </a:cNvCxnSpPr>
                    </a:nvCxnSpPr>
                    <a:spPr bwMode="auto">
                      <a:xfrm rot="16200000" flipH="1">
                        <a:off x="5329142" y="3638453"/>
                        <a:ext cx="2058279" cy="570813"/>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33" name="Straight Arrow Connector 132"/>
                      <a:cNvCxnSpPr>
                        <a:stCxn id="27660" idx="0"/>
                        <a:endCxn id="27662" idx="4"/>
                      </a:cNvCxnSpPr>
                    </a:nvCxnSpPr>
                    <a:spPr bwMode="auto">
                      <a:xfrm rot="5400000" flipH="1" flipV="1">
                        <a:off x="5201444" y="2115344"/>
                        <a:ext cx="2286000" cy="2779712"/>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35" name="Straight Arrow Connector 134"/>
                      <a:cNvCxnSpPr>
                        <a:stCxn id="27660" idx="7"/>
                        <a:endCxn id="95" idx="2"/>
                      </a:cNvCxnSpPr>
                    </a:nvCxnSpPr>
                    <a:spPr bwMode="auto">
                      <a:xfrm rot="5400000" flipH="1" flipV="1">
                        <a:off x="5993461" y="3467757"/>
                        <a:ext cx="636595" cy="1854483"/>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37" name="Straight Arrow Connector 136"/>
                      <a:cNvCxnSpPr>
                        <a:stCxn id="27660" idx="7"/>
                        <a:endCxn id="27661" idx="2"/>
                      </a:cNvCxnSpPr>
                    </a:nvCxnSpPr>
                    <a:spPr bwMode="auto">
                      <a:xfrm rot="5400000" flipH="1" flipV="1">
                        <a:off x="5641433" y="2963329"/>
                        <a:ext cx="1493051" cy="2006883"/>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39" name="Straight Arrow Connector 138"/>
                      <a:cNvCxnSpPr>
                        <a:stCxn id="27661" idx="6"/>
                        <a:endCxn id="27663" idx="2"/>
                      </a:cNvCxnSpPr>
                    </a:nvCxnSpPr>
                    <a:spPr bwMode="auto">
                      <a:xfrm flipV="1">
                        <a:off x="8305800" y="3124200"/>
                        <a:ext cx="838200" cy="96044"/>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42" name="Straight Arrow Connector 141"/>
                      <a:cNvCxnSpPr>
                        <a:stCxn id="95" idx="7"/>
                        <a:endCxn id="27663" idx="3"/>
                      </a:cNvCxnSpPr>
                    </a:nvCxnSpPr>
                    <a:spPr bwMode="auto">
                      <a:xfrm rot="5400000" flipH="1" flipV="1">
                        <a:off x="8814967" y="3215060"/>
                        <a:ext cx="278981" cy="959366"/>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44" name="Straight Arrow Connector 143"/>
                      <a:cNvCxnSpPr>
                        <a:stCxn id="27662" idx="6"/>
                        <a:endCxn id="27663" idx="1"/>
                      </a:cNvCxnSpPr>
                    </a:nvCxnSpPr>
                    <a:spPr bwMode="auto">
                      <a:xfrm>
                        <a:off x="8458200" y="2019300"/>
                        <a:ext cx="975940" cy="673848"/>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46" name="Straight Arrow Connector 145"/>
                      <a:cNvCxnSpPr>
                        <a:stCxn id="27674" idx="5"/>
                        <a:endCxn id="27663" idx="2"/>
                      </a:cNvCxnSpPr>
                    </a:nvCxnSpPr>
                    <a:spPr bwMode="auto">
                      <a:xfrm rot="16200000" flipH="1">
                        <a:off x="6896768" y="876967"/>
                        <a:ext cx="1076619" cy="3417846"/>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48" name="Straight Arrow Connector 147"/>
                      <a:cNvCxnSpPr>
                        <a:stCxn id="27675" idx="7"/>
                        <a:endCxn id="27663" idx="2"/>
                      </a:cNvCxnSpPr>
                    </a:nvCxnSpPr>
                    <a:spPr bwMode="auto">
                      <a:xfrm rot="16200000" flipH="1">
                        <a:off x="7273120" y="1253321"/>
                        <a:ext cx="670634" cy="3071125"/>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50" name="Straight Arrow Connector 149"/>
                      <a:cNvCxnSpPr>
                        <a:stCxn id="27671" idx="5"/>
                        <a:endCxn id="27663" idx="3"/>
                      </a:cNvCxnSpPr>
                    </a:nvCxnSpPr>
                    <a:spPr bwMode="auto">
                      <a:xfrm rot="5400000" flipH="1" flipV="1">
                        <a:off x="7535310" y="1703692"/>
                        <a:ext cx="47269" cy="3750389"/>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69" name="Straight Arrow Connector 168"/>
                      <a:cNvCxnSpPr>
                        <a:stCxn id="27665" idx="6"/>
                        <a:endCxn id="27663" idx="4"/>
                      </a:cNvCxnSpPr>
                    </a:nvCxnSpPr>
                    <a:spPr bwMode="auto">
                      <a:xfrm flipV="1">
                        <a:off x="7343775" y="3733800"/>
                        <a:ext cx="2790825" cy="1524000"/>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73" name="Straight Arrow Connector 172"/>
                      <a:cNvCxnSpPr>
                        <a:stCxn id="27672" idx="6"/>
                        <a:endCxn id="27663" idx="4"/>
                      </a:cNvCxnSpPr>
                    </a:nvCxnSpPr>
                    <a:spPr bwMode="auto">
                      <a:xfrm flipV="1">
                        <a:off x="6592887" y="3733800"/>
                        <a:ext cx="3541713" cy="2630488"/>
                      </a:xfrm>
                      <a:prstGeom prst="straightConnector1">
                        <a:avLst/>
                      </a:prstGeom>
                      <a:solidFill>
                        <a:schemeClr val="accent1"/>
                      </a:solidFill>
                      <a:ln w="9525" cap="flat" cmpd="sng" algn="ctr">
                        <a:solidFill>
                          <a:schemeClr val="tx1"/>
                        </a:solidFill>
                        <a:prstDash val="solid"/>
                        <a:round/>
                        <a:headEnd type="none" w="med" len="med"/>
                        <a:tailEnd type="arrow"/>
                      </a:ln>
                      <a:effectLst/>
                    </a:spPr>
                  </a:cxnSp>
                  <a:sp>
                    <a:nvSpPr>
                      <a:cNvPr id="174" name="Oval 26"/>
                      <a:cNvSpPr>
                        <a:spLocks noChangeArrowheads="1"/>
                      </a:cNvSpPr>
                    </a:nvSpPr>
                    <a:spPr bwMode="auto">
                      <a:xfrm>
                        <a:off x="4724400" y="228600"/>
                        <a:ext cx="1441450" cy="587375"/>
                      </a:xfrm>
                      <a:prstGeom prst="ellipse">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algn="ctr" rtl="0" fontAlgn="base">
                            <a:spcBef>
                              <a:spcPct val="0"/>
                            </a:spcBef>
                            <a:spcAft>
                              <a:spcPct val="0"/>
                            </a:spcAft>
                            <a:defRPr kern="1200">
                              <a:solidFill>
                                <a:schemeClr val="tx1"/>
                              </a:solidFill>
                              <a:latin typeface="Arial" charset="0"/>
                              <a:ea typeface="+mn-ea"/>
                              <a:cs typeface="+mn-cs"/>
                            </a:defRPr>
                          </a:lvl1pPr>
                          <a:lvl2pPr marL="457200" algn="ctr" rtl="0" fontAlgn="base">
                            <a:spcBef>
                              <a:spcPct val="0"/>
                            </a:spcBef>
                            <a:spcAft>
                              <a:spcPct val="0"/>
                            </a:spcAft>
                            <a:defRPr kern="1200">
                              <a:solidFill>
                                <a:schemeClr val="tx1"/>
                              </a:solidFill>
                              <a:latin typeface="Arial" charset="0"/>
                              <a:ea typeface="+mn-ea"/>
                              <a:cs typeface="+mn-cs"/>
                            </a:defRPr>
                          </a:lvl2pPr>
                          <a:lvl3pPr marL="914400" algn="ctr" rtl="0" fontAlgn="base">
                            <a:spcBef>
                              <a:spcPct val="0"/>
                            </a:spcBef>
                            <a:spcAft>
                              <a:spcPct val="0"/>
                            </a:spcAft>
                            <a:defRPr kern="1200">
                              <a:solidFill>
                                <a:schemeClr val="tx1"/>
                              </a:solidFill>
                              <a:latin typeface="Arial" charset="0"/>
                              <a:ea typeface="+mn-ea"/>
                              <a:cs typeface="+mn-cs"/>
                            </a:defRPr>
                          </a:lvl3pPr>
                          <a:lvl4pPr marL="1371600" algn="ctr" rtl="0" fontAlgn="base">
                            <a:spcBef>
                              <a:spcPct val="0"/>
                            </a:spcBef>
                            <a:spcAft>
                              <a:spcPct val="0"/>
                            </a:spcAft>
                            <a:defRPr kern="1200">
                              <a:solidFill>
                                <a:schemeClr val="tx1"/>
                              </a:solidFill>
                              <a:latin typeface="Arial" charset="0"/>
                              <a:ea typeface="+mn-ea"/>
                              <a:cs typeface="+mn-cs"/>
                            </a:defRPr>
                          </a:lvl4pPr>
                          <a:lvl5pPr marL="1828800" algn="ctr" rtl="0" fontAlgn="base">
                            <a:spcBef>
                              <a:spcPct val="0"/>
                            </a:spcBef>
                            <a:spcAft>
                              <a:spcPct val="0"/>
                            </a:spcAft>
                            <a:defRPr kern="1200">
                              <a:solidFill>
                                <a:schemeClr val="tx1"/>
                              </a:solidFill>
                              <a:latin typeface="Arial" charset="0"/>
                              <a:ea typeface="+mn-ea"/>
                              <a:cs typeface="+mn-cs"/>
                            </a:defRPr>
                          </a:lvl5pPr>
                          <a:lvl6pPr marL="2286000" algn="l" defTabSz="914400" rtl="0" eaLnBrk="1" latinLnBrk="0" hangingPunct="1">
                            <a:defRPr kern="1200">
                              <a:solidFill>
                                <a:schemeClr val="tx1"/>
                              </a:solidFill>
                              <a:latin typeface="Arial" charset="0"/>
                              <a:ea typeface="+mn-ea"/>
                              <a:cs typeface="+mn-cs"/>
                            </a:defRPr>
                          </a:lvl6pPr>
                          <a:lvl7pPr marL="2743200" algn="l" defTabSz="914400" rtl="0" eaLnBrk="1" latinLnBrk="0" hangingPunct="1">
                            <a:defRPr kern="1200">
                              <a:solidFill>
                                <a:schemeClr val="tx1"/>
                              </a:solidFill>
                              <a:latin typeface="Arial" charset="0"/>
                              <a:ea typeface="+mn-ea"/>
                              <a:cs typeface="+mn-cs"/>
                            </a:defRPr>
                          </a:lvl7pPr>
                          <a:lvl8pPr marL="3200400" algn="l" defTabSz="914400" rtl="0" eaLnBrk="1" latinLnBrk="0" hangingPunct="1">
                            <a:defRPr kern="1200">
                              <a:solidFill>
                                <a:schemeClr val="tx1"/>
                              </a:solidFill>
                              <a:latin typeface="Arial" charset="0"/>
                              <a:ea typeface="+mn-ea"/>
                              <a:cs typeface="+mn-cs"/>
                            </a:defRPr>
                          </a:lvl8pPr>
                          <a:lvl9pPr marL="3657600" algn="l" defTabSz="914400" rtl="0" eaLnBrk="1" latinLnBrk="0" hangingPunct="1">
                            <a:defRPr kern="1200">
                              <a:solidFill>
                                <a:schemeClr val="tx1"/>
                              </a:solidFill>
                              <a:latin typeface="Arial" charset="0"/>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0" i="0" u="none" strike="noStrike" cap="none" normalizeH="0" baseline="0" dirty="0" smtClean="0">
                              <a:ln>
                                <a:noFill/>
                              </a:ln>
                              <a:solidFill>
                                <a:schemeClr val="tx1"/>
                              </a:solidFill>
                              <a:effectLst/>
                              <a:latin typeface="Calibri" pitchFamily="34" charset="0"/>
                            </a:rPr>
                            <a:t>Experience and knowledge </a:t>
                          </a:r>
                          <a:endParaRPr kumimoji="0" lang="en-US" sz="1800" b="0" i="0" u="none" strike="noStrike" cap="none" normalizeH="0" baseline="0" dirty="0" smtClean="0">
                            <a:ln>
                              <a:noFill/>
                            </a:ln>
                            <a:solidFill>
                              <a:schemeClr val="tx1"/>
                            </a:solidFill>
                            <a:effectLst/>
                            <a:latin typeface="Arial" pitchFamily="34" charset="0"/>
                          </a:endParaRPr>
                        </a:p>
                      </a:txBody>
                      <a:useSpRect/>
                    </a:txSp>
                  </a:sp>
                  <a:cxnSp>
                    <a:nvCxnSpPr>
                      <a:cNvPr id="176" name="Straight Arrow Connector 175"/>
                      <a:cNvCxnSpPr>
                        <a:stCxn id="27670" idx="0"/>
                        <a:endCxn id="174" idx="3"/>
                      </a:cNvCxnSpPr>
                    </a:nvCxnSpPr>
                    <a:spPr bwMode="auto">
                      <a:xfrm rot="5400000" flipH="1" flipV="1">
                        <a:off x="3032751" y="786481"/>
                        <a:ext cx="1959269" cy="1846221"/>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78" name="Straight Arrow Connector 177"/>
                      <a:cNvCxnSpPr>
                        <a:stCxn id="174" idx="6"/>
                        <a:endCxn id="27663" idx="0"/>
                      </a:cNvCxnSpPr>
                    </a:nvCxnSpPr>
                    <a:spPr bwMode="auto">
                      <a:xfrm>
                        <a:off x="6165850" y="522288"/>
                        <a:ext cx="3968750" cy="1992312"/>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81" name="Straight Arrow Connector 180"/>
                      <a:cNvCxnSpPr>
                        <a:stCxn id="174" idx="5"/>
                        <a:endCxn id="27662" idx="1"/>
                      </a:cNvCxnSpPr>
                    </a:nvCxnSpPr>
                    <a:spPr bwMode="auto">
                      <a:xfrm rot="16200000" flipH="1">
                        <a:off x="6065152" y="619558"/>
                        <a:ext cx="1046877" cy="1267672"/>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83" name="Straight Arrow Connector 182"/>
                      <a:cNvCxnSpPr>
                        <a:stCxn id="174" idx="4"/>
                        <a:endCxn id="27661" idx="0"/>
                      </a:cNvCxnSpPr>
                    </a:nvCxnSpPr>
                    <a:spPr bwMode="auto">
                      <a:xfrm rot="16200000" flipH="1">
                        <a:off x="5587206" y="673893"/>
                        <a:ext cx="2119312" cy="2403475"/>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87" name="Straight Arrow Connector 186"/>
                      <a:cNvCxnSpPr>
                        <a:stCxn id="174" idx="4"/>
                        <a:endCxn id="95" idx="1"/>
                      </a:cNvCxnSpPr>
                    </a:nvCxnSpPr>
                    <a:spPr bwMode="auto">
                      <a:xfrm rot="16200000" flipH="1">
                        <a:off x="4938946" y="1322153"/>
                        <a:ext cx="3018258" cy="2005901"/>
                      </a:xfrm>
                      <a:prstGeom prst="straightConnector1">
                        <a:avLst/>
                      </a:prstGeom>
                      <a:solidFill>
                        <a:schemeClr val="accent1"/>
                      </a:solidFill>
                      <a:ln w="9525" cap="flat" cmpd="sng" algn="ctr">
                        <a:solidFill>
                          <a:schemeClr val="tx1"/>
                        </a:solidFill>
                        <a:prstDash val="solid"/>
                        <a:round/>
                        <a:headEnd type="none" w="med" len="med"/>
                        <a:tailEnd type="arrow"/>
                      </a:ln>
                      <a:effectLst/>
                    </a:spPr>
                  </a:cxnSp>
                  <a:cxnSp>
                    <a:nvCxnSpPr>
                      <a:cNvPr id="189" name="Straight Arrow Connector 188"/>
                      <a:cNvCxnSpPr>
                        <a:stCxn id="174" idx="5"/>
                        <a:endCxn id="27665" idx="7"/>
                      </a:cNvCxnSpPr>
                    </a:nvCxnSpPr>
                    <a:spPr bwMode="auto">
                      <a:xfrm rot="16200000" flipH="1">
                        <a:off x="4390580" y="2294130"/>
                        <a:ext cx="4312318" cy="1183970"/>
                      </a:xfrm>
                      <a:prstGeom prst="straightConnector1">
                        <a:avLst/>
                      </a:prstGeom>
                      <a:solidFill>
                        <a:schemeClr val="accent1"/>
                      </a:solidFill>
                      <a:ln w="9525" cap="flat" cmpd="sng" algn="ctr">
                        <a:solidFill>
                          <a:schemeClr val="tx1"/>
                        </a:solidFill>
                        <a:prstDash val="solid"/>
                        <a:round/>
                        <a:headEnd type="none" w="med" len="med"/>
                        <a:tailEnd type="arrow"/>
                      </a:ln>
                      <a:effectLst/>
                    </a:spPr>
                  </a:cxnSp>
                </lc:lockedCanvas>
              </a:graphicData>
            </a:graphic>
          </wp:inline>
        </w:drawing>
      </w:r>
    </w:p>
    <w:p w:rsidR="005B78B4" w:rsidRDefault="005B78B4" w:rsidP="00D20A5A">
      <w:pPr>
        <w:pStyle w:val="Default"/>
        <w:rPr>
          <w:lang w:val="en-US"/>
        </w:rPr>
      </w:pPr>
    </w:p>
    <w:p w:rsidR="005B78B4" w:rsidRDefault="007C197E" w:rsidP="00D20A5A">
      <w:pPr>
        <w:pStyle w:val="Default"/>
        <w:rPr>
          <w:lang w:val="en-US"/>
        </w:rPr>
        <w:sectPr w:rsidR="005B78B4" w:rsidSect="003C19B3">
          <w:pgSz w:w="16838" w:h="11906" w:orient="landscape" w:code="9"/>
          <w:pgMar w:top="1418" w:right="1418" w:bottom="1418" w:left="1418"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pPr>
      <w:r>
        <w:rPr>
          <w:lang w:val="en-US"/>
        </w:rPr>
        <w:t xml:space="preserve">  </w:t>
      </w:r>
      <w:r w:rsidR="005B78B4">
        <w:rPr>
          <w:lang w:val="en-US"/>
        </w:rPr>
        <w:t>Figure13: influe</w:t>
      </w:r>
      <w:r w:rsidR="000C1611">
        <w:rPr>
          <w:lang w:val="en-US"/>
        </w:rPr>
        <w:t>nce diagram of marine operation</w:t>
      </w:r>
    </w:p>
    <w:p w:rsidR="0014387C" w:rsidRPr="00555FCA" w:rsidRDefault="00AF436B" w:rsidP="00AF436B">
      <w:pPr>
        <w:pStyle w:val="Default"/>
        <w:rPr>
          <w:b/>
          <w:lang w:val="en-US"/>
        </w:rPr>
      </w:pPr>
      <w:r w:rsidRPr="00555FCA">
        <w:rPr>
          <w:b/>
          <w:lang w:val="en-US"/>
        </w:rPr>
        <w:lastRenderedPageBreak/>
        <w:t>Evacuation:</w:t>
      </w:r>
    </w:p>
    <w:p w:rsidR="00555FCA" w:rsidRDefault="00AF436B" w:rsidP="00555FCA">
      <w:pPr>
        <w:pStyle w:val="Default"/>
        <w:jc w:val="both"/>
        <w:rPr>
          <w:lang w:val="en-US"/>
        </w:rPr>
      </w:pPr>
      <w:r>
        <w:rPr>
          <w:lang w:val="en-US"/>
        </w:rPr>
        <w:t xml:space="preserve">It is not possible to have system with 100 % reliability, so always there is a chance of accidental events. The </w:t>
      </w:r>
      <w:r w:rsidR="00555FCA">
        <w:rPr>
          <w:lang w:val="en-US"/>
        </w:rPr>
        <w:t xml:space="preserve">human </w:t>
      </w:r>
      <w:r>
        <w:rPr>
          <w:lang w:val="en-US"/>
        </w:rPr>
        <w:t>performance factors on the accidental event</w:t>
      </w:r>
      <w:r w:rsidR="00555FCA">
        <w:rPr>
          <w:lang w:val="en-US"/>
        </w:rPr>
        <w:t xml:space="preserve"> (fire) is explained earlier, similarly we can investigate human performance on other types of accidental events. </w:t>
      </w:r>
      <w:r w:rsidR="00E7396E">
        <w:rPr>
          <w:lang w:val="en-US"/>
        </w:rPr>
        <w:t xml:space="preserve">Evacuation is considered as a safety function. </w:t>
      </w:r>
      <w:r w:rsidR="00555FCA">
        <w:rPr>
          <w:lang w:val="en-US"/>
        </w:rPr>
        <w:t>When the accidental event spreads beyond the safety margin level rescue operation will be carried out in order to reduce the effects. Life boats and life rafts are used to rescue the people. The efficiency of the rescue operation depend on the technical facilities available an onboard and the crew. Few of the influencing factors on the evacuation process are listed below</w:t>
      </w:r>
      <w:r w:rsidR="005B78B4">
        <w:rPr>
          <w:lang w:val="en-US"/>
        </w:rPr>
        <w:t xml:space="preserve"> (Figure 13 and Figure 14)</w:t>
      </w:r>
      <w:r w:rsidR="00555FCA">
        <w:rPr>
          <w:lang w:val="en-US"/>
        </w:rPr>
        <w:t>:</w:t>
      </w:r>
    </w:p>
    <w:p w:rsidR="00555FCA" w:rsidRDefault="00555FCA" w:rsidP="00E7396E">
      <w:pPr>
        <w:pStyle w:val="Default"/>
        <w:jc w:val="both"/>
        <w:rPr>
          <w:lang w:val="en-US"/>
        </w:rPr>
      </w:pPr>
    </w:p>
    <w:p w:rsidR="0014387C" w:rsidRDefault="0014387C" w:rsidP="00BD1D4E">
      <w:pPr>
        <w:pStyle w:val="Default"/>
        <w:numPr>
          <w:ilvl w:val="0"/>
          <w:numId w:val="16"/>
        </w:numPr>
        <w:jc w:val="both"/>
        <w:rPr>
          <w:lang w:val="en-US"/>
        </w:rPr>
      </w:pPr>
      <w:r>
        <w:rPr>
          <w:lang w:val="en-US"/>
        </w:rPr>
        <w:t>Crew could not able to pass the fire information to the passengers</w:t>
      </w:r>
    </w:p>
    <w:p w:rsidR="0014387C" w:rsidRDefault="0014387C" w:rsidP="00BD1D4E">
      <w:pPr>
        <w:pStyle w:val="Default"/>
        <w:numPr>
          <w:ilvl w:val="0"/>
          <w:numId w:val="16"/>
        </w:numPr>
        <w:jc w:val="both"/>
        <w:rPr>
          <w:lang w:val="en-US"/>
        </w:rPr>
      </w:pPr>
      <w:r>
        <w:rPr>
          <w:lang w:val="en-US"/>
        </w:rPr>
        <w:t>Could not able guide them to the escape ladders</w:t>
      </w:r>
    </w:p>
    <w:p w:rsidR="005F500F" w:rsidRDefault="005F500F" w:rsidP="00BD1D4E">
      <w:pPr>
        <w:pStyle w:val="Default"/>
        <w:numPr>
          <w:ilvl w:val="0"/>
          <w:numId w:val="16"/>
        </w:numPr>
        <w:jc w:val="both"/>
        <w:rPr>
          <w:lang w:val="en-US"/>
        </w:rPr>
      </w:pPr>
      <w:r>
        <w:rPr>
          <w:lang w:val="en-US"/>
        </w:rPr>
        <w:t>Lack of emergency training to the crew</w:t>
      </w:r>
    </w:p>
    <w:p w:rsidR="0014387C" w:rsidRDefault="005F500F" w:rsidP="00BD1D4E">
      <w:pPr>
        <w:pStyle w:val="Default"/>
        <w:numPr>
          <w:ilvl w:val="0"/>
          <w:numId w:val="16"/>
        </w:numPr>
        <w:jc w:val="both"/>
        <w:rPr>
          <w:lang w:val="en-US"/>
        </w:rPr>
      </w:pPr>
      <w:r>
        <w:rPr>
          <w:lang w:val="en-US"/>
        </w:rPr>
        <w:t xml:space="preserve">The emergency plan is not sufficient to address the </w:t>
      </w:r>
      <w:r w:rsidR="00555FCA">
        <w:rPr>
          <w:lang w:val="en-US"/>
        </w:rPr>
        <w:t xml:space="preserve">relevant </w:t>
      </w:r>
      <w:r>
        <w:rPr>
          <w:lang w:val="en-US"/>
        </w:rPr>
        <w:t>scenario</w:t>
      </w:r>
    </w:p>
    <w:p w:rsidR="005F500F" w:rsidRDefault="005F500F" w:rsidP="00BD1D4E">
      <w:pPr>
        <w:pStyle w:val="Default"/>
        <w:numPr>
          <w:ilvl w:val="0"/>
          <w:numId w:val="16"/>
        </w:numPr>
        <w:jc w:val="both"/>
        <w:rPr>
          <w:lang w:val="en-US"/>
        </w:rPr>
      </w:pPr>
      <w:r>
        <w:rPr>
          <w:lang w:val="en-US"/>
        </w:rPr>
        <w:t xml:space="preserve">Crew could not understand the passenger’s language </w:t>
      </w:r>
    </w:p>
    <w:p w:rsidR="005F500F" w:rsidRDefault="005F500F" w:rsidP="00BD1D4E">
      <w:pPr>
        <w:pStyle w:val="Default"/>
        <w:numPr>
          <w:ilvl w:val="0"/>
          <w:numId w:val="16"/>
        </w:numPr>
        <w:jc w:val="both"/>
        <w:rPr>
          <w:lang w:val="en-US"/>
        </w:rPr>
      </w:pPr>
      <w:r>
        <w:rPr>
          <w:lang w:val="en-US"/>
        </w:rPr>
        <w:t>Communication gap between the crew</w:t>
      </w:r>
    </w:p>
    <w:p w:rsidR="005F500F" w:rsidRDefault="005F500F" w:rsidP="00BD1D4E">
      <w:pPr>
        <w:pStyle w:val="Default"/>
        <w:numPr>
          <w:ilvl w:val="0"/>
          <w:numId w:val="16"/>
        </w:numPr>
        <w:jc w:val="both"/>
        <w:rPr>
          <w:lang w:val="en-US"/>
        </w:rPr>
      </w:pPr>
      <w:r>
        <w:rPr>
          <w:lang w:val="en-US"/>
        </w:rPr>
        <w:t>Crew has not trained as group for working in emergency conditions</w:t>
      </w:r>
    </w:p>
    <w:p w:rsidR="005F500F" w:rsidRDefault="005F500F" w:rsidP="00BD1D4E">
      <w:pPr>
        <w:pStyle w:val="Default"/>
        <w:numPr>
          <w:ilvl w:val="0"/>
          <w:numId w:val="16"/>
        </w:numPr>
        <w:jc w:val="both"/>
        <w:rPr>
          <w:lang w:val="en-US"/>
        </w:rPr>
      </w:pPr>
      <w:r>
        <w:rPr>
          <w:lang w:val="en-US"/>
        </w:rPr>
        <w:t>Emergency equipment and system were not up to date</w:t>
      </w:r>
    </w:p>
    <w:p w:rsidR="00555FCA" w:rsidRDefault="00555FCA" w:rsidP="00BD1D4E">
      <w:pPr>
        <w:pStyle w:val="Default"/>
        <w:numPr>
          <w:ilvl w:val="0"/>
          <w:numId w:val="16"/>
        </w:numPr>
        <w:jc w:val="both"/>
        <w:rPr>
          <w:lang w:val="en-US"/>
        </w:rPr>
      </w:pPr>
      <w:r>
        <w:rPr>
          <w:lang w:val="en-US"/>
        </w:rPr>
        <w:t>Poor quality of escape plan</w:t>
      </w:r>
    </w:p>
    <w:p w:rsidR="005F500F" w:rsidRDefault="00AF436B" w:rsidP="00BD1D4E">
      <w:pPr>
        <w:pStyle w:val="Default"/>
        <w:numPr>
          <w:ilvl w:val="0"/>
          <w:numId w:val="16"/>
        </w:numPr>
        <w:jc w:val="both"/>
        <w:rPr>
          <w:lang w:val="en-US"/>
        </w:rPr>
      </w:pPr>
      <w:r>
        <w:rPr>
          <w:lang w:val="en-US"/>
        </w:rPr>
        <w:t xml:space="preserve">Lack of maintenance in life boats and life rafts </w:t>
      </w:r>
      <w:r w:rsidR="005F500F">
        <w:rPr>
          <w:lang w:val="en-US"/>
        </w:rPr>
        <w:t xml:space="preserve"> </w:t>
      </w:r>
    </w:p>
    <w:p w:rsidR="00074765" w:rsidRDefault="00074765" w:rsidP="00BD1D4E">
      <w:pPr>
        <w:pStyle w:val="Default"/>
        <w:numPr>
          <w:ilvl w:val="0"/>
          <w:numId w:val="16"/>
        </w:numPr>
        <w:jc w:val="both"/>
        <w:rPr>
          <w:lang w:val="en-US"/>
        </w:rPr>
      </w:pPr>
      <w:r>
        <w:rPr>
          <w:lang w:val="en-US"/>
        </w:rPr>
        <w:t>Partly in adequate sound level of the alarms</w:t>
      </w:r>
    </w:p>
    <w:p w:rsidR="00074765" w:rsidRDefault="00074765" w:rsidP="00BD1D4E">
      <w:pPr>
        <w:pStyle w:val="Default"/>
        <w:numPr>
          <w:ilvl w:val="0"/>
          <w:numId w:val="16"/>
        </w:numPr>
        <w:jc w:val="both"/>
        <w:rPr>
          <w:lang w:val="en-US"/>
        </w:rPr>
      </w:pPr>
      <w:r>
        <w:rPr>
          <w:lang w:val="en-US"/>
        </w:rPr>
        <w:t>Emergency signposts was incorrectly located and not in a Passengers language</w:t>
      </w:r>
    </w:p>
    <w:p w:rsidR="005F500F" w:rsidRDefault="005F500F" w:rsidP="00BD1D4E">
      <w:pPr>
        <w:pStyle w:val="Default"/>
        <w:numPr>
          <w:ilvl w:val="0"/>
          <w:numId w:val="16"/>
        </w:numPr>
        <w:jc w:val="both"/>
        <w:rPr>
          <w:lang w:val="en-US"/>
        </w:rPr>
      </w:pPr>
      <w:r>
        <w:rPr>
          <w:lang w:val="en-US"/>
        </w:rPr>
        <w:t xml:space="preserve">Deficiencies in alarm systems </w:t>
      </w:r>
    </w:p>
    <w:p w:rsidR="005F500F" w:rsidRDefault="005F500F" w:rsidP="00BD1D4E">
      <w:pPr>
        <w:pStyle w:val="Default"/>
        <w:numPr>
          <w:ilvl w:val="0"/>
          <w:numId w:val="16"/>
        </w:numPr>
        <w:jc w:val="both"/>
        <w:rPr>
          <w:lang w:val="en-US"/>
        </w:rPr>
      </w:pPr>
      <w:r>
        <w:rPr>
          <w:lang w:val="en-US"/>
        </w:rPr>
        <w:t>Poor technical arrangement of escape ways</w:t>
      </w:r>
    </w:p>
    <w:p w:rsidR="005F500F" w:rsidRDefault="005F500F" w:rsidP="00241900">
      <w:pPr>
        <w:pStyle w:val="Default"/>
        <w:jc w:val="both"/>
        <w:rPr>
          <w:lang w:val="en-US"/>
        </w:rPr>
      </w:pPr>
    </w:p>
    <w:p w:rsidR="00EF4A0D" w:rsidRDefault="00EF4A0D" w:rsidP="00584783">
      <w:pPr>
        <w:pStyle w:val="Default"/>
        <w:jc w:val="both"/>
        <w:rPr>
          <w:lang w:val="en-US"/>
        </w:rPr>
      </w:pPr>
      <w:r>
        <w:rPr>
          <w:lang w:val="en-US"/>
        </w:rPr>
        <w:t xml:space="preserve">The influence of human and organizational factors on the safety of marine operations can be explained by influence diagram. This is a qualitative analysis. In general the influence factors are can be expressed in an objective way. The quantification can be archived by either converting the above diagram into Bayesian net work or other suitable method. The </w:t>
      </w:r>
      <w:r w:rsidR="00015212">
        <w:rPr>
          <w:lang w:val="en-US"/>
        </w:rPr>
        <w:t>report is not focusing on the above methods.</w:t>
      </w:r>
      <w:r>
        <w:rPr>
          <w:lang w:val="en-US"/>
        </w:rPr>
        <w:t xml:space="preserve">. </w:t>
      </w:r>
    </w:p>
    <w:p w:rsidR="00EF4A0D" w:rsidRDefault="00EF4A0D" w:rsidP="00584783">
      <w:pPr>
        <w:pStyle w:val="Default"/>
        <w:jc w:val="both"/>
        <w:rPr>
          <w:lang w:val="en-US"/>
        </w:rPr>
      </w:pPr>
    </w:p>
    <w:p w:rsidR="00B94D4D" w:rsidRPr="006114BD" w:rsidRDefault="00B94D4D" w:rsidP="00B94D4D">
      <w:pPr>
        <w:autoSpaceDE w:val="0"/>
        <w:autoSpaceDN w:val="0"/>
        <w:adjustRightInd w:val="0"/>
        <w:spacing w:after="0" w:line="240" w:lineRule="auto"/>
        <w:jc w:val="both"/>
        <w:rPr>
          <w:rFonts w:ascii="Times New Roman" w:hAnsi="Times New Roman" w:cs="Times New Roman"/>
          <w:b/>
          <w:color w:val="000000"/>
          <w:sz w:val="24"/>
          <w:szCs w:val="24"/>
        </w:rPr>
      </w:pPr>
      <w:r w:rsidRPr="006114BD">
        <w:rPr>
          <w:rFonts w:ascii="Times New Roman" w:hAnsi="Times New Roman" w:cs="Times New Roman"/>
          <w:b/>
          <w:color w:val="000000"/>
          <w:sz w:val="24"/>
          <w:szCs w:val="24"/>
        </w:rPr>
        <w:t>Designer role in Emergency and Life saving appliances:</w:t>
      </w:r>
    </w:p>
    <w:p w:rsidR="00B94D4D" w:rsidRDefault="00B94D4D" w:rsidP="00B94D4D">
      <w:pPr>
        <w:pStyle w:val="Default"/>
        <w:jc w:val="both"/>
        <w:rPr>
          <w:lang w:val="en-US"/>
        </w:rPr>
      </w:pPr>
      <w:r>
        <w:rPr>
          <w:lang w:val="en-US"/>
        </w:rPr>
        <w:t xml:space="preserve">The designer should consider the human reaction in emergency situations for designing the life saving appliances and escape procedures. The ship designer has to be considered following aspects in view of operators like operations, passenger &amp; crew safety, systems maintainability, task complexity and over all human performance. </w:t>
      </w:r>
    </w:p>
    <w:p w:rsidR="00B94D4D" w:rsidRDefault="00B94D4D" w:rsidP="00B94D4D">
      <w:pPr>
        <w:pStyle w:val="Default"/>
        <w:jc w:val="both"/>
        <w:rPr>
          <w:lang w:val="en-US"/>
        </w:rPr>
      </w:pPr>
    </w:p>
    <w:p w:rsidR="00B94D4D" w:rsidRDefault="00B94D4D" w:rsidP="00B94D4D">
      <w:pPr>
        <w:pStyle w:val="Default"/>
        <w:numPr>
          <w:ilvl w:val="0"/>
          <w:numId w:val="7"/>
        </w:numPr>
        <w:jc w:val="both"/>
        <w:rPr>
          <w:lang w:val="en-US"/>
        </w:rPr>
      </w:pPr>
      <w:r>
        <w:rPr>
          <w:lang w:val="en-US"/>
        </w:rPr>
        <w:t>Stair/ladder design, orientation, location, size and type</w:t>
      </w:r>
    </w:p>
    <w:p w:rsidR="00B94D4D" w:rsidRDefault="00B94D4D" w:rsidP="00B94D4D">
      <w:pPr>
        <w:pStyle w:val="Default"/>
        <w:numPr>
          <w:ilvl w:val="0"/>
          <w:numId w:val="7"/>
        </w:numPr>
        <w:jc w:val="both"/>
        <w:rPr>
          <w:lang w:val="en-US"/>
        </w:rPr>
      </w:pPr>
      <w:r>
        <w:rPr>
          <w:lang w:val="en-US"/>
        </w:rPr>
        <w:t>Layout, orientation and design of operator console, control panel, display and alarms</w:t>
      </w:r>
    </w:p>
    <w:p w:rsidR="00B94D4D" w:rsidRDefault="00B94D4D" w:rsidP="00B94D4D">
      <w:pPr>
        <w:pStyle w:val="Default"/>
        <w:numPr>
          <w:ilvl w:val="0"/>
          <w:numId w:val="7"/>
        </w:numPr>
        <w:jc w:val="both"/>
        <w:rPr>
          <w:lang w:val="en-US"/>
        </w:rPr>
      </w:pPr>
      <w:r>
        <w:rPr>
          <w:lang w:val="en-US"/>
        </w:rPr>
        <w:t>Location, orientation and access to valves and valve handles</w:t>
      </w:r>
    </w:p>
    <w:p w:rsidR="00B94D4D" w:rsidRDefault="00B94D4D" w:rsidP="00B94D4D">
      <w:pPr>
        <w:pStyle w:val="Default"/>
        <w:numPr>
          <w:ilvl w:val="0"/>
          <w:numId w:val="7"/>
        </w:numPr>
        <w:jc w:val="both"/>
        <w:rPr>
          <w:lang w:val="en-US"/>
        </w:rPr>
      </w:pPr>
      <w:r>
        <w:rPr>
          <w:lang w:val="en-US"/>
        </w:rPr>
        <w:t>Location or orientation of equipment, furnishing, and structures</w:t>
      </w:r>
    </w:p>
    <w:p w:rsidR="00B94D4D" w:rsidRDefault="00B94D4D" w:rsidP="00B94D4D">
      <w:pPr>
        <w:pStyle w:val="Default"/>
        <w:numPr>
          <w:ilvl w:val="0"/>
          <w:numId w:val="7"/>
        </w:numPr>
        <w:jc w:val="both"/>
        <w:rPr>
          <w:lang w:val="en-US"/>
        </w:rPr>
      </w:pPr>
      <w:r>
        <w:rPr>
          <w:lang w:val="en-US"/>
        </w:rPr>
        <w:t>Accessibility to equipment for operation, maintenance or removal</w:t>
      </w:r>
    </w:p>
    <w:p w:rsidR="00B94D4D" w:rsidRDefault="00B94D4D" w:rsidP="00B94D4D">
      <w:pPr>
        <w:pStyle w:val="Default"/>
        <w:numPr>
          <w:ilvl w:val="0"/>
          <w:numId w:val="7"/>
        </w:numPr>
        <w:jc w:val="both"/>
        <w:rPr>
          <w:lang w:val="en-US"/>
        </w:rPr>
      </w:pPr>
      <w:r>
        <w:rPr>
          <w:lang w:val="en-US"/>
        </w:rPr>
        <w:t>Personnel and material movement for normal and emergency conditions</w:t>
      </w:r>
    </w:p>
    <w:p w:rsidR="00B94D4D" w:rsidRDefault="00B94D4D" w:rsidP="00B94D4D">
      <w:pPr>
        <w:pStyle w:val="Default"/>
        <w:numPr>
          <w:ilvl w:val="0"/>
          <w:numId w:val="7"/>
        </w:numPr>
        <w:jc w:val="both"/>
        <w:rPr>
          <w:lang w:val="en-US"/>
        </w:rPr>
      </w:pPr>
      <w:r>
        <w:rPr>
          <w:lang w:val="en-US"/>
        </w:rPr>
        <w:t>Equipment labeling, significance instructions and warning, operating guide lines, and alarm</w:t>
      </w:r>
    </w:p>
    <w:p w:rsidR="00B94D4D" w:rsidRDefault="00B94D4D" w:rsidP="00B94D4D">
      <w:pPr>
        <w:pStyle w:val="Default"/>
        <w:numPr>
          <w:ilvl w:val="0"/>
          <w:numId w:val="7"/>
        </w:numPr>
        <w:jc w:val="both"/>
        <w:rPr>
          <w:lang w:val="en-US"/>
        </w:rPr>
      </w:pPr>
      <w:r>
        <w:rPr>
          <w:lang w:val="en-US"/>
        </w:rPr>
        <w:t>Passage way or walk way clearance and flow</w:t>
      </w:r>
    </w:p>
    <w:p w:rsidR="00B94D4D" w:rsidRDefault="00B94D4D" w:rsidP="00B94D4D">
      <w:pPr>
        <w:pStyle w:val="Default"/>
        <w:numPr>
          <w:ilvl w:val="0"/>
          <w:numId w:val="7"/>
        </w:numPr>
        <w:jc w:val="both"/>
        <w:rPr>
          <w:lang w:val="en-US"/>
        </w:rPr>
      </w:pPr>
      <w:r>
        <w:rPr>
          <w:lang w:val="en-US"/>
        </w:rPr>
        <w:t>Indication/marking of escape routes</w:t>
      </w:r>
    </w:p>
    <w:p w:rsidR="00B94D4D" w:rsidRDefault="00B94D4D" w:rsidP="00B94D4D">
      <w:pPr>
        <w:pStyle w:val="Default"/>
        <w:numPr>
          <w:ilvl w:val="0"/>
          <w:numId w:val="7"/>
        </w:numPr>
        <w:jc w:val="both"/>
        <w:rPr>
          <w:lang w:val="en-US"/>
        </w:rPr>
      </w:pPr>
      <w:r>
        <w:rPr>
          <w:lang w:val="en-US"/>
        </w:rPr>
        <w:t>Human machine interference (information from control and display)</w:t>
      </w:r>
    </w:p>
    <w:p w:rsidR="00B94D4D" w:rsidRDefault="00B94D4D" w:rsidP="00B94D4D">
      <w:pPr>
        <w:pStyle w:val="Default"/>
        <w:numPr>
          <w:ilvl w:val="0"/>
          <w:numId w:val="7"/>
        </w:numPr>
        <w:jc w:val="both"/>
        <w:rPr>
          <w:lang w:val="en-US"/>
        </w:rPr>
      </w:pPr>
      <w:r>
        <w:rPr>
          <w:lang w:val="en-US"/>
        </w:rPr>
        <w:t xml:space="preserve">Accommodation design </w:t>
      </w:r>
    </w:p>
    <w:p w:rsidR="00B94D4D" w:rsidRPr="006114BD" w:rsidRDefault="00B94D4D" w:rsidP="00B94D4D">
      <w:pPr>
        <w:autoSpaceDE w:val="0"/>
        <w:autoSpaceDN w:val="0"/>
        <w:adjustRightInd w:val="0"/>
        <w:spacing w:after="0" w:line="240" w:lineRule="auto"/>
        <w:jc w:val="both"/>
        <w:rPr>
          <w:rFonts w:ascii="Times New Roman" w:hAnsi="Times New Roman" w:cs="Times New Roman"/>
          <w:color w:val="000000"/>
          <w:sz w:val="24"/>
          <w:szCs w:val="24"/>
        </w:rPr>
      </w:pPr>
    </w:p>
    <w:p w:rsidR="00B94D4D" w:rsidRPr="006114BD" w:rsidRDefault="000C1611" w:rsidP="00B94D4D">
      <w:pPr>
        <w:autoSpaceDE w:val="0"/>
        <w:autoSpaceDN w:val="0"/>
        <w:adjustRightInd w:val="0"/>
        <w:spacing w:after="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 xml:space="preserve">Regulations Role in </w:t>
      </w:r>
      <w:r w:rsidR="00B94D4D" w:rsidRPr="006114BD">
        <w:rPr>
          <w:rFonts w:ascii="Times New Roman" w:hAnsi="Times New Roman" w:cs="Times New Roman"/>
          <w:b/>
          <w:color w:val="000000"/>
          <w:sz w:val="24"/>
          <w:szCs w:val="24"/>
        </w:rPr>
        <w:t>Emergency and Life saving</w:t>
      </w:r>
      <w:r>
        <w:rPr>
          <w:rFonts w:ascii="Times New Roman" w:hAnsi="Times New Roman" w:cs="Times New Roman"/>
          <w:b/>
          <w:color w:val="000000"/>
          <w:sz w:val="24"/>
          <w:szCs w:val="24"/>
        </w:rPr>
        <w:t xml:space="preserve"> Appliances</w:t>
      </w:r>
      <w:r w:rsidR="00B94D4D" w:rsidRPr="006114BD">
        <w:rPr>
          <w:rFonts w:ascii="Times New Roman" w:hAnsi="Times New Roman" w:cs="Times New Roman"/>
          <w:b/>
          <w:color w:val="000000"/>
          <w:sz w:val="24"/>
          <w:szCs w:val="24"/>
        </w:rPr>
        <w:t>:</w:t>
      </w:r>
    </w:p>
    <w:p w:rsidR="00B94D4D" w:rsidRDefault="00B94D4D" w:rsidP="00B94D4D">
      <w:pPr>
        <w:autoSpaceDE w:val="0"/>
        <w:autoSpaceDN w:val="0"/>
        <w:adjustRightInd w:val="0"/>
        <w:spacing w:after="0" w:line="240" w:lineRule="auto"/>
        <w:jc w:val="both"/>
      </w:pPr>
      <w:r w:rsidRPr="006114BD">
        <w:rPr>
          <w:rFonts w:ascii="Times New Roman" w:hAnsi="Times New Roman" w:cs="Times New Roman"/>
          <w:color w:val="000000"/>
          <w:sz w:val="24"/>
          <w:szCs w:val="24"/>
        </w:rPr>
        <w:t>Chapter III of SOLAS regulation is covered the requirement of Life saving and arrangements. The regulation is focused on design requirements and guidelines for operation</w:t>
      </w:r>
      <w:r>
        <w:t>.</w:t>
      </w:r>
    </w:p>
    <w:p w:rsidR="00B94D4D" w:rsidRDefault="00B94D4D" w:rsidP="00B94D4D">
      <w:pPr>
        <w:autoSpaceDE w:val="0"/>
        <w:autoSpaceDN w:val="0"/>
        <w:adjustRightInd w:val="0"/>
        <w:spacing w:after="0" w:line="240" w:lineRule="auto"/>
        <w:jc w:val="both"/>
      </w:pPr>
    </w:p>
    <w:p w:rsidR="00B94D4D" w:rsidRDefault="00B94D4D" w:rsidP="00B94D4D">
      <w:pPr>
        <w:pStyle w:val="Default"/>
        <w:jc w:val="both"/>
        <w:rPr>
          <w:lang w:val="en-US"/>
        </w:rPr>
      </w:pPr>
      <w:r w:rsidRPr="00220B7D">
        <w:rPr>
          <w:lang w:val="en-US"/>
        </w:rPr>
        <w:t>International</w:t>
      </w:r>
      <w:r>
        <w:rPr>
          <w:lang w:val="en-US"/>
        </w:rPr>
        <w:t xml:space="preserve"> Safety Management (ISM) was created by the IMO. This Code is differs with respect to the past international regulation; this is concerned about the ‘human ware’ the people and the systems instead of hardware. The purpose of this code is to “provide an international standard for the safety management and operations of ships and of pollution prevention. The plan includes plans to train ship and shore –side personnel, ensure safety practices, respond to emergencies, prevent pollution, correct ISM non conformities, and name a Designated Person responsible for ISM Code observation. </w:t>
      </w:r>
    </w:p>
    <w:p w:rsidR="00B94D4D" w:rsidRDefault="00B94D4D" w:rsidP="00B94D4D">
      <w:pPr>
        <w:pStyle w:val="Default"/>
        <w:jc w:val="both"/>
        <w:rPr>
          <w:lang w:val="en-US"/>
        </w:rPr>
      </w:pPr>
    </w:p>
    <w:p w:rsidR="00B94D4D" w:rsidRDefault="00B94D4D" w:rsidP="00B94D4D">
      <w:pPr>
        <w:pStyle w:val="Default"/>
        <w:numPr>
          <w:ilvl w:val="0"/>
          <w:numId w:val="8"/>
        </w:numPr>
        <w:jc w:val="both"/>
        <w:rPr>
          <w:lang w:val="en-US"/>
        </w:rPr>
      </w:pPr>
      <w:r>
        <w:rPr>
          <w:lang w:val="en-US"/>
        </w:rPr>
        <w:t>The company should establish programmes for drills and exercise to prepare for emergency situations.</w:t>
      </w:r>
    </w:p>
    <w:p w:rsidR="00B94D4D" w:rsidRDefault="00B94D4D" w:rsidP="00B94D4D">
      <w:pPr>
        <w:pStyle w:val="Default"/>
        <w:numPr>
          <w:ilvl w:val="0"/>
          <w:numId w:val="8"/>
        </w:numPr>
        <w:jc w:val="both"/>
        <w:rPr>
          <w:lang w:val="en-US"/>
        </w:rPr>
      </w:pPr>
      <w:r>
        <w:rPr>
          <w:lang w:val="en-US"/>
        </w:rPr>
        <w:t>The safety management system should provide for measures ensuring that the Company’s organization can be respond at any time to hazards, accidents and emergency situations involving its ships.</w:t>
      </w:r>
    </w:p>
    <w:p w:rsidR="00B94D4D" w:rsidRDefault="00B94D4D" w:rsidP="00B94D4D">
      <w:pPr>
        <w:pStyle w:val="Default"/>
        <w:numPr>
          <w:ilvl w:val="0"/>
          <w:numId w:val="8"/>
        </w:numPr>
        <w:jc w:val="both"/>
        <w:rPr>
          <w:lang w:val="en-US"/>
        </w:rPr>
      </w:pPr>
      <w:r>
        <w:rPr>
          <w:lang w:val="en-US"/>
        </w:rPr>
        <w:t>The company should define the responsibility of the shipboard personnel and ensuring each of them is properly trained to perform their duties safely and efficiently.</w:t>
      </w:r>
    </w:p>
    <w:p w:rsidR="00B94D4D" w:rsidRDefault="00B94D4D" w:rsidP="00B94D4D">
      <w:pPr>
        <w:pStyle w:val="Default"/>
        <w:numPr>
          <w:ilvl w:val="0"/>
          <w:numId w:val="8"/>
        </w:numPr>
        <w:jc w:val="both"/>
        <w:rPr>
          <w:lang w:val="en-US"/>
        </w:rPr>
      </w:pPr>
      <w:r>
        <w:rPr>
          <w:lang w:val="en-US"/>
        </w:rPr>
        <w:t>The company should have clearly defined plans for dealing with emergencies, for monitoring, reporting and analyzing accidents and hazardous occurrences to ensure proper corrective action.</w:t>
      </w:r>
    </w:p>
    <w:p w:rsidR="00B94D4D" w:rsidRDefault="00B94D4D" w:rsidP="00B94D4D">
      <w:pPr>
        <w:pStyle w:val="Default"/>
        <w:numPr>
          <w:ilvl w:val="0"/>
          <w:numId w:val="8"/>
        </w:numPr>
        <w:jc w:val="both"/>
        <w:rPr>
          <w:lang w:val="en-US"/>
        </w:rPr>
      </w:pPr>
      <w:r>
        <w:rPr>
          <w:lang w:val="en-US"/>
        </w:rPr>
        <w:t>The company management should establish sound procedures for maintaining the ship and its equipment in a safe condition.</w:t>
      </w:r>
    </w:p>
    <w:p w:rsidR="00B94D4D" w:rsidRDefault="00B94D4D" w:rsidP="00B94D4D">
      <w:pPr>
        <w:pStyle w:val="Default"/>
        <w:numPr>
          <w:ilvl w:val="0"/>
          <w:numId w:val="8"/>
        </w:numPr>
        <w:jc w:val="both"/>
        <w:rPr>
          <w:lang w:val="en-US"/>
        </w:rPr>
      </w:pPr>
      <w:r>
        <w:rPr>
          <w:lang w:val="en-US"/>
        </w:rPr>
        <w:t>The company should establishing safe guards against all identified risks.</w:t>
      </w:r>
    </w:p>
    <w:p w:rsidR="00B94D4D" w:rsidRDefault="00B94D4D" w:rsidP="00B94D4D">
      <w:pPr>
        <w:pStyle w:val="Default"/>
        <w:numPr>
          <w:ilvl w:val="0"/>
          <w:numId w:val="8"/>
        </w:numPr>
        <w:jc w:val="both"/>
        <w:rPr>
          <w:lang w:val="en-US"/>
        </w:rPr>
      </w:pPr>
      <w:r>
        <w:rPr>
          <w:lang w:val="en-US"/>
        </w:rPr>
        <w:t>And it is about to self reliance and self regulations of auditing systems once it has been established.</w:t>
      </w:r>
    </w:p>
    <w:p w:rsidR="00B94D4D" w:rsidRPr="00AE2AB9" w:rsidRDefault="00B94D4D" w:rsidP="00B94D4D">
      <w:pPr>
        <w:pStyle w:val="Default"/>
        <w:jc w:val="both"/>
        <w:rPr>
          <w:lang w:val="en-US"/>
        </w:rPr>
      </w:pPr>
    </w:p>
    <w:p w:rsidR="00B94D4D" w:rsidRDefault="00B94D4D" w:rsidP="00B94D4D">
      <w:pPr>
        <w:autoSpaceDE w:val="0"/>
        <w:autoSpaceDN w:val="0"/>
        <w:adjustRightInd w:val="0"/>
        <w:spacing w:after="0" w:line="240" w:lineRule="auto"/>
        <w:jc w:val="both"/>
        <w:rPr>
          <w:rFonts w:ascii="Times New Roman" w:hAnsi="Times New Roman"/>
          <w:sz w:val="24"/>
          <w:szCs w:val="24"/>
        </w:rPr>
      </w:pPr>
    </w:p>
    <w:p w:rsidR="00B94D4D" w:rsidRDefault="00B94D4D" w:rsidP="00B94D4D">
      <w:pPr>
        <w:pStyle w:val="Default"/>
        <w:jc w:val="both"/>
        <w:rPr>
          <w:lang w:val="en-US"/>
        </w:rPr>
      </w:pPr>
      <w:r>
        <w:rPr>
          <w:lang w:val="en-US"/>
        </w:rPr>
        <w:t>Marine officers are trained for handling emergency situations where damage or loss of crew or vessel is likely to occur. Such situations require both skill-based and rule-based operation. Experience with operation performed, combined with available online measurements of some systems states, and possibly input from task planning, improves the understanding and cognitive identification of systems states. Thus, knowledge-based behavior may take place to certain extent in emergency situations. The researcher’s goal is to improve the level of knowledge-based behavior during future operations with subsea systems</w:t>
      </w:r>
      <w:r w:rsidR="000438B2">
        <w:rPr>
          <w:lang w:val="en-US"/>
        </w:rPr>
        <w:t>.</w:t>
      </w:r>
    </w:p>
    <w:p w:rsidR="0007484F" w:rsidRDefault="0007484F" w:rsidP="00584783">
      <w:pPr>
        <w:pStyle w:val="Default"/>
        <w:jc w:val="both"/>
        <w:rPr>
          <w:lang w:val="en-US"/>
        </w:rPr>
      </w:pPr>
    </w:p>
    <w:p w:rsidR="001D28E7" w:rsidRPr="00584783" w:rsidRDefault="001D28E7" w:rsidP="00584783">
      <w:pPr>
        <w:pStyle w:val="Default"/>
        <w:jc w:val="both"/>
        <w:rPr>
          <w:lang w:val="en-US"/>
        </w:rPr>
      </w:pPr>
    </w:p>
    <w:p w:rsidR="00E7396E" w:rsidRDefault="00E7396E" w:rsidP="00E7396E">
      <w:pPr>
        <w:pStyle w:val="Default"/>
        <w:jc w:val="both"/>
        <w:rPr>
          <w:b/>
          <w:lang w:val="en-US"/>
        </w:rPr>
      </w:pPr>
      <w:bookmarkStart w:id="0" w:name="bfn2"/>
      <w:bookmarkEnd w:id="0"/>
      <w:r w:rsidRPr="003B00AF">
        <w:rPr>
          <w:b/>
          <w:lang w:val="en-US"/>
        </w:rPr>
        <w:t>Conclusions:</w:t>
      </w:r>
    </w:p>
    <w:p w:rsidR="005B78B4" w:rsidRPr="003B00AF" w:rsidRDefault="005B78B4" w:rsidP="00E7396E">
      <w:pPr>
        <w:pStyle w:val="Default"/>
        <w:jc w:val="both"/>
        <w:rPr>
          <w:b/>
          <w:lang w:val="en-US"/>
        </w:rPr>
      </w:pPr>
    </w:p>
    <w:p w:rsidR="000C1611" w:rsidRDefault="000C1611" w:rsidP="00E7396E">
      <w:pPr>
        <w:numPr>
          <w:ilvl w:val="0"/>
          <w:numId w:val="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Cree knowledge and experience is required in order to reduce the risk level. One of to achieve this by providing suitable training as an individual and as a group. </w:t>
      </w:r>
    </w:p>
    <w:p w:rsidR="000C1611" w:rsidRDefault="00300D21" w:rsidP="00E7396E">
      <w:pPr>
        <w:numPr>
          <w:ilvl w:val="0"/>
          <w:numId w:val="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Emergency drill has to be conducted in order to check the equipment conditions and the crew awareness on the usage of equipment. This can minimize the relay on the failure equipment. </w:t>
      </w:r>
    </w:p>
    <w:p w:rsidR="00E7396E" w:rsidRPr="00370AA0" w:rsidRDefault="00E7396E" w:rsidP="00E7396E">
      <w:pPr>
        <w:numPr>
          <w:ilvl w:val="0"/>
          <w:numId w:val="5"/>
        </w:numPr>
        <w:autoSpaceDE w:val="0"/>
        <w:autoSpaceDN w:val="0"/>
        <w:adjustRightInd w:val="0"/>
        <w:spacing w:after="0" w:line="240" w:lineRule="auto"/>
        <w:jc w:val="both"/>
        <w:rPr>
          <w:rFonts w:ascii="Times New Roman" w:hAnsi="Times New Roman"/>
          <w:sz w:val="24"/>
          <w:szCs w:val="24"/>
        </w:rPr>
      </w:pPr>
      <w:r w:rsidRPr="00370AA0">
        <w:rPr>
          <w:rFonts w:ascii="Times New Roman" w:hAnsi="Times New Roman"/>
          <w:sz w:val="24"/>
          <w:szCs w:val="24"/>
        </w:rPr>
        <w:t>The advantage of the safety analysis implementation in the operations yields reduction of human injuries, improvements made the performance of tasks easier, increases operation duration and increases safety awareness.</w:t>
      </w:r>
    </w:p>
    <w:p w:rsidR="00E7396E" w:rsidRDefault="00E7396E" w:rsidP="00E7396E">
      <w:pPr>
        <w:pStyle w:val="Default"/>
        <w:numPr>
          <w:ilvl w:val="0"/>
          <w:numId w:val="11"/>
        </w:numPr>
        <w:jc w:val="both"/>
        <w:rPr>
          <w:lang w:val="en-US"/>
        </w:rPr>
      </w:pPr>
      <w:r w:rsidRPr="00A72804">
        <w:rPr>
          <w:lang w:val="en-US"/>
        </w:rPr>
        <w:t>It provides information about weakness in the systems and areas where risk remedial measures have to be implemented</w:t>
      </w:r>
    </w:p>
    <w:p w:rsidR="005B78B4" w:rsidRDefault="005B78B4" w:rsidP="005B78B4">
      <w:pPr>
        <w:pStyle w:val="Default"/>
        <w:numPr>
          <w:ilvl w:val="0"/>
          <w:numId w:val="11"/>
        </w:numPr>
        <w:jc w:val="both"/>
        <w:rPr>
          <w:lang w:val="en-US"/>
        </w:rPr>
      </w:pPr>
      <w:r>
        <w:rPr>
          <w:lang w:val="en-US"/>
        </w:rPr>
        <w:lastRenderedPageBreak/>
        <w:t>Study the near miss accidents for clues to unidentified hazards or accidents causal factors</w:t>
      </w:r>
    </w:p>
    <w:p w:rsidR="000C1611" w:rsidRDefault="000C1611" w:rsidP="005B78B4">
      <w:pPr>
        <w:pStyle w:val="Default"/>
        <w:numPr>
          <w:ilvl w:val="0"/>
          <w:numId w:val="11"/>
        </w:numPr>
        <w:jc w:val="both"/>
        <w:rPr>
          <w:lang w:val="en-US"/>
        </w:rPr>
      </w:pPr>
      <w:r>
        <w:rPr>
          <w:lang w:val="en-US"/>
        </w:rPr>
        <w:t>Risk can be minimized by implementing suitable safety management systems</w:t>
      </w:r>
    </w:p>
    <w:p w:rsidR="000C1611" w:rsidRDefault="000C1611" w:rsidP="005B78B4">
      <w:pPr>
        <w:pStyle w:val="Default"/>
        <w:numPr>
          <w:ilvl w:val="0"/>
          <w:numId w:val="11"/>
        </w:numPr>
        <w:jc w:val="both"/>
        <w:rPr>
          <w:lang w:val="en-US"/>
        </w:rPr>
      </w:pPr>
      <w:r>
        <w:rPr>
          <w:lang w:val="en-US"/>
        </w:rPr>
        <w:t>Emergency escape appliances are to be designed by considering human behavior in at the time of accident.</w:t>
      </w:r>
    </w:p>
    <w:p w:rsidR="000C1611" w:rsidRDefault="000C1611" w:rsidP="005B78B4">
      <w:pPr>
        <w:pStyle w:val="Default"/>
        <w:numPr>
          <w:ilvl w:val="0"/>
          <w:numId w:val="11"/>
        </w:numPr>
        <w:jc w:val="both"/>
        <w:rPr>
          <w:lang w:val="en-US"/>
        </w:rPr>
      </w:pPr>
      <w:r>
        <w:rPr>
          <w:lang w:val="en-US"/>
        </w:rPr>
        <w:t>Ship management has to follow the national and international safety regulation.</w:t>
      </w:r>
    </w:p>
    <w:p w:rsidR="000C1611" w:rsidRDefault="000C1611" w:rsidP="005B78B4">
      <w:pPr>
        <w:pStyle w:val="Default"/>
        <w:numPr>
          <w:ilvl w:val="0"/>
          <w:numId w:val="11"/>
        </w:numPr>
        <w:jc w:val="both"/>
        <w:rPr>
          <w:lang w:val="en-US"/>
        </w:rPr>
      </w:pPr>
      <w:r>
        <w:rPr>
          <w:lang w:val="en-US"/>
        </w:rPr>
        <w:t>Regulations has to be updated in order to cover the worst accidental scenarios and the role of human</w:t>
      </w:r>
    </w:p>
    <w:p w:rsidR="000C1611" w:rsidRDefault="000C1611" w:rsidP="000C1611">
      <w:pPr>
        <w:pStyle w:val="Default"/>
        <w:ind w:left="720"/>
        <w:jc w:val="both"/>
        <w:rPr>
          <w:lang w:val="en-US"/>
        </w:rPr>
      </w:pPr>
    </w:p>
    <w:p w:rsidR="00E7396E" w:rsidRDefault="00E7396E" w:rsidP="0061129A">
      <w:pPr>
        <w:pStyle w:val="Default"/>
        <w:jc w:val="both"/>
        <w:rPr>
          <w:b/>
          <w:lang w:val="en-US"/>
        </w:rPr>
      </w:pPr>
      <w:r>
        <w:rPr>
          <w:b/>
          <w:lang w:val="en-US"/>
        </w:rPr>
        <w:t>The challenges to the researcher:</w:t>
      </w:r>
    </w:p>
    <w:p w:rsidR="00E7396E" w:rsidRDefault="00E7396E" w:rsidP="0061129A">
      <w:pPr>
        <w:pStyle w:val="Default"/>
        <w:jc w:val="both"/>
        <w:rPr>
          <w:b/>
          <w:lang w:val="en-US"/>
        </w:rPr>
      </w:pPr>
    </w:p>
    <w:p w:rsidR="00300D21" w:rsidRDefault="00300D21" w:rsidP="005B78B4">
      <w:pPr>
        <w:pStyle w:val="Default"/>
        <w:numPr>
          <w:ilvl w:val="0"/>
          <w:numId w:val="17"/>
        </w:numPr>
        <w:jc w:val="both"/>
        <w:rPr>
          <w:lang w:val="en-US"/>
        </w:rPr>
      </w:pPr>
      <w:r>
        <w:rPr>
          <w:lang w:val="en-US"/>
        </w:rPr>
        <w:t>Effective training procedures have to be developed by considering the real accidental scenarios.</w:t>
      </w:r>
    </w:p>
    <w:p w:rsidR="00300D21" w:rsidRDefault="00300D21" w:rsidP="005B78B4">
      <w:pPr>
        <w:pStyle w:val="Default"/>
        <w:numPr>
          <w:ilvl w:val="0"/>
          <w:numId w:val="17"/>
        </w:numPr>
        <w:jc w:val="both"/>
        <w:rPr>
          <w:lang w:val="en-US"/>
        </w:rPr>
      </w:pPr>
      <w:r>
        <w:rPr>
          <w:lang w:val="en-US"/>
        </w:rPr>
        <w:t>Role of organizational factors are to be explored further.</w:t>
      </w:r>
    </w:p>
    <w:p w:rsidR="00300D21" w:rsidRDefault="00300D21" w:rsidP="005B78B4">
      <w:pPr>
        <w:pStyle w:val="Default"/>
        <w:numPr>
          <w:ilvl w:val="0"/>
          <w:numId w:val="17"/>
        </w:numPr>
        <w:jc w:val="both"/>
        <w:rPr>
          <w:lang w:val="en-US"/>
        </w:rPr>
      </w:pPr>
      <w:r>
        <w:rPr>
          <w:lang w:val="en-US"/>
        </w:rPr>
        <w:t>Human behaviors at the time of accident should be explored father.</w:t>
      </w:r>
    </w:p>
    <w:p w:rsidR="00300D21" w:rsidRDefault="004E380B" w:rsidP="005B78B4">
      <w:pPr>
        <w:pStyle w:val="Default"/>
        <w:numPr>
          <w:ilvl w:val="0"/>
          <w:numId w:val="17"/>
        </w:numPr>
        <w:jc w:val="both"/>
        <w:rPr>
          <w:lang w:val="en-US"/>
        </w:rPr>
      </w:pPr>
      <w:r>
        <w:rPr>
          <w:lang w:val="en-US"/>
        </w:rPr>
        <w:t>Appropriate</w:t>
      </w:r>
      <w:r w:rsidR="00300D21">
        <w:rPr>
          <w:lang w:val="en-US"/>
        </w:rPr>
        <w:t xml:space="preserve"> data collection system and data analysis system has to be developed</w:t>
      </w:r>
    </w:p>
    <w:p w:rsidR="00300D21" w:rsidRDefault="004E380B" w:rsidP="005B78B4">
      <w:pPr>
        <w:pStyle w:val="Default"/>
        <w:numPr>
          <w:ilvl w:val="0"/>
          <w:numId w:val="17"/>
        </w:numPr>
        <w:jc w:val="both"/>
        <w:rPr>
          <w:lang w:val="en-US"/>
        </w:rPr>
      </w:pPr>
      <w:r>
        <w:rPr>
          <w:lang w:val="en-US"/>
        </w:rPr>
        <w:t>Ergonomics</w:t>
      </w:r>
      <w:r w:rsidR="00300D21">
        <w:rPr>
          <w:lang w:val="en-US"/>
        </w:rPr>
        <w:t xml:space="preserve"> and control panels have to be developed in view of operators.</w:t>
      </w:r>
    </w:p>
    <w:p w:rsidR="00300D21" w:rsidRDefault="004E380B" w:rsidP="005B78B4">
      <w:pPr>
        <w:pStyle w:val="Default"/>
        <w:numPr>
          <w:ilvl w:val="0"/>
          <w:numId w:val="17"/>
        </w:numPr>
        <w:jc w:val="both"/>
        <w:rPr>
          <w:lang w:val="en-US"/>
        </w:rPr>
      </w:pPr>
      <w:r>
        <w:rPr>
          <w:lang w:val="en-US"/>
        </w:rPr>
        <w:t>Develop methods and tools for identification of system states in order to establish knowledge –based behavior</w:t>
      </w:r>
    </w:p>
    <w:p w:rsidR="004E380B" w:rsidRDefault="004E380B" w:rsidP="005B78B4">
      <w:pPr>
        <w:pStyle w:val="Default"/>
        <w:numPr>
          <w:ilvl w:val="0"/>
          <w:numId w:val="17"/>
        </w:numPr>
        <w:jc w:val="both"/>
        <w:rPr>
          <w:lang w:val="en-US"/>
        </w:rPr>
      </w:pPr>
      <w:r>
        <w:rPr>
          <w:lang w:val="en-US"/>
        </w:rPr>
        <w:t>Suitable emergency procedure should be developed</w:t>
      </w:r>
    </w:p>
    <w:p w:rsidR="004E380B" w:rsidRDefault="004E380B" w:rsidP="005B78B4">
      <w:pPr>
        <w:pStyle w:val="Default"/>
        <w:numPr>
          <w:ilvl w:val="0"/>
          <w:numId w:val="17"/>
        </w:numPr>
        <w:jc w:val="both"/>
        <w:rPr>
          <w:lang w:val="en-US"/>
        </w:rPr>
      </w:pPr>
      <w:r>
        <w:rPr>
          <w:lang w:val="en-US"/>
        </w:rPr>
        <w:t>S</w:t>
      </w:r>
      <w:r w:rsidRPr="004E380B">
        <w:rPr>
          <w:lang w:val="en-US"/>
        </w:rPr>
        <w:t xml:space="preserve">uitable decision making system </w:t>
      </w:r>
      <w:r>
        <w:rPr>
          <w:lang w:val="en-US"/>
        </w:rPr>
        <w:t xml:space="preserve">should be developed </w:t>
      </w:r>
      <w:r w:rsidRPr="004E380B">
        <w:rPr>
          <w:lang w:val="en-US"/>
        </w:rPr>
        <w:t>which can predict hazardous situations and suggest correction before emergency occurs</w:t>
      </w:r>
    </w:p>
    <w:p w:rsidR="00A72804" w:rsidRDefault="00A72804" w:rsidP="00A72804">
      <w:pPr>
        <w:spacing w:line="240" w:lineRule="auto"/>
        <w:rPr>
          <w:rFonts w:ascii="Times New Roman" w:hAnsi="Times New Roman"/>
          <w:b/>
          <w:bCs/>
          <w:sz w:val="24"/>
          <w:szCs w:val="24"/>
          <w:lang w:eastAsia="nb-NO"/>
        </w:rPr>
      </w:pPr>
    </w:p>
    <w:p w:rsidR="00E7396E" w:rsidRPr="00A72804" w:rsidRDefault="00E7396E" w:rsidP="00E7396E">
      <w:pPr>
        <w:spacing w:line="240" w:lineRule="auto"/>
        <w:rPr>
          <w:rFonts w:ascii="Times New Roman" w:hAnsi="Times New Roman"/>
          <w:b/>
          <w:bCs/>
          <w:sz w:val="24"/>
          <w:szCs w:val="24"/>
          <w:lang w:eastAsia="nb-NO"/>
        </w:rPr>
      </w:pPr>
      <w:r w:rsidRPr="00A72804">
        <w:rPr>
          <w:rFonts w:ascii="Times New Roman" w:hAnsi="Times New Roman"/>
          <w:b/>
          <w:bCs/>
          <w:sz w:val="24"/>
          <w:szCs w:val="24"/>
          <w:lang w:eastAsia="nb-NO"/>
        </w:rPr>
        <w:t>Limitations:</w:t>
      </w:r>
    </w:p>
    <w:p w:rsidR="00E7396E" w:rsidRPr="00A72804" w:rsidRDefault="00E7396E" w:rsidP="00E7396E">
      <w:pPr>
        <w:pStyle w:val="ListParagraph"/>
        <w:numPr>
          <w:ilvl w:val="0"/>
          <w:numId w:val="12"/>
        </w:numPr>
        <w:autoSpaceDE w:val="0"/>
        <w:autoSpaceDN w:val="0"/>
        <w:adjustRightInd w:val="0"/>
        <w:spacing w:after="0" w:line="240" w:lineRule="auto"/>
        <w:jc w:val="both"/>
        <w:rPr>
          <w:rFonts w:ascii="Times New Roman" w:hAnsi="Times New Roman"/>
          <w:sz w:val="24"/>
          <w:szCs w:val="24"/>
        </w:rPr>
      </w:pPr>
      <w:r w:rsidRPr="00A72804">
        <w:rPr>
          <w:rFonts w:ascii="Times New Roman" w:hAnsi="Times New Roman"/>
          <w:sz w:val="24"/>
          <w:szCs w:val="24"/>
        </w:rPr>
        <w:t>The quality of safety analysis is depends on identifications of hazards, variations in the available failure data, quality of real time simulations results and quality of expert judgment.</w:t>
      </w:r>
    </w:p>
    <w:p w:rsidR="00E7396E" w:rsidRPr="00A72804" w:rsidRDefault="00E7396E" w:rsidP="00E7396E">
      <w:pPr>
        <w:pStyle w:val="ListParagraph"/>
        <w:numPr>
          <w:ilvl w:val="0"/>
          <w:numId w:val="12"/>
        </w:numPr>
        <w:autoSpaceDE w:val="0"/>
        <w:autoSpaceDN w:val="0"/>
        <w:adjustRightInd w:val="0"/>
        <w:spacing w:after="0" w:line="240" w:lineRule="auto"/>
        <w:jc w:val="both"/>
        <w:rPr>
          <w:rFonts w:ascii="Times New Roman" w:hAnsi="Times New Roman"/>
          <w:sz w:val="24"/>
          <w:szCs w:val="24"/>
        </w:rPr>
      </w:pPr>
      <w:r w:rsidRPr="00A72804">
        <w:rPr>
          <w:rFonts w:ascii="Times New Roman" w:hAnsi="Times New Roman"/>
          <w:sz w:val="24"/>
          <w:szCs w:val="24"/>
        </w:rPr>
        <w:t>The safety influence factors are considered based on the available information. It may be possible to miss out certain factors. The influence of missed parameters may be sufficient enough to increase the level of risk</w:t>
      </w:r>
    </w:p>
    <w:p w:rsidR="003B00AF" w:rsidRDefault="003B00AF" w:rsidP="00A72804">
      <w:pPr>
        <w:pStyle w:val="Default"/>
        <w:ind w:left="720"/>
        <w:jc w:val="both"/>
        <w:rPr>
          <w:lang w:val="en-US"/>
        </w:rPr>
      </w:pPr>
    </w:p>
    <w:p w:rsidR="0061129A" w:rsidRDefault="0061129A" w:rsidP="00584783">
      <w:pPr>
        <w:pStyle w:val="Default"/>
        <w:jc w:val="both"/>
        <w:rPr>
          <w:lang w:val="en-US"/>
        </w:rPr>
      </w:pPr>
    </w:p>
    <w:p w:rsidR="00814A65" w:rsidRPr="00584783" w:rsidRDefault="00814A65" w:rsidP="00584783">
      <w:pPr>
        <w:pStyle w:val="Default"/>
        <w:jc w:val="both"/>
        <w:rPr>
          <w:lang w:val="en-US"/>
        </w:rPr>
      </w:pPr>
    </w:p>
    <w:p w:rsidR="006958B0" w:rsidRDefault="00C20D2D" w:rsidP="00584783">
      <w:pPr>
        <w:jc w:val="both"/>
        <w:rPr>
          <w:rFonts w:ascii="Times New Roman" w:hAnsi="Times New Roman" w:cs="Times New Roman"/>
          <w:b/>
          <w:sz w:val="24"/>
          <w:szCs w:val="24"/>
        </w:rPr>
      </w:pPr>
      <w:r>
        <w:rPr>
          <w:rFonts w:ascii="Times New Roman" w:hAnsi="Times New Roman" w:cs="Times New Roman"/>
          <w:b/>
          <w:sz w:val="24"/>
          <w:szCs w:val="24"/>
        </w:rPr>
        <w:br w:type="column"/>
      </w:r>
      <w:r w:rsidR="006958B0" w:rsidRPr="00584783">
        <w:rPr>
          <w:rFonts w:ascii="Times New Roman" w:hAnsi="Times New Roman" w:cs="Times New Roman"/>
          <w:b/>
          <w:sz w:val="24"/>
          <w:szCs w:val="24"/>
        </w:rPr>
        <w:lastRenderedPageBreak/>
        <w:t>Reference</w:t>
      </w:r>
      <w:r w:rsidR="005E474A">
        <w:rPr>
          <w:rFonts w:ascii="Times New Roman" w:hAnsi="Times New Roman" w:cs="Times New Roman"/>
          <w:b/>
          <w:sz w:val="24"/>
          <w:szCs w:val="24"/>
        </w:rPr>
        <w:t>s</w:t>
      </w:r>
      <w:r w:rsidR="006958B0" w:rsidRPr="00584783">
        <w:rPr>
          <w:rFonts w:ascii="Times New Roman" w:hAnsi="Times New Roman" w:cs="Times New Roman"/>
          <w:b/>
          <w:sz w:val="24"/>
          <w:szCs w:val="24"/>
        </w:rPr>
        <w:t>:</w:t>
      </w:r>
    </w:p>
    <w:p w:rsidR="00150DD2" w:rsidRPr="00DB56BF" w:rsidRDefault="00150DD2" w:rsidP="00DB56BF">
      <w:pPr>
        <w:pStyle w:val="ListParagraph"/>
        <w:numPr>
          <w:ilvl w:val="0"/>
          <w:numId w:val="18"/>
        </w:numPr>
        <w:jc w:val="both"/>
        <w:rPr>
          <w:rFonts w:ascii="Times New Roman" w:hAnsi="Times New Roman" w:cs="Times New Roman"/>
          <w:b/>
          <w:sz w:val="24"/>
          <w:szCs w:val="24"/>
        </w:rPr>
      </w:pPr>
      <w:r w:rsidRPr="00DB56BF">
        <w:rPr>
          <w:rFonts w:ascii="Times New Roman" w:hAnsi="Times New Roman" w:cs="Times New Roman"/>
          <w:sz w:val="24"/>
          <w:szCs w:val="24"/>
        </w:rPr>
        <w:t>G. Eleye-Datubo, A. Wall, A. Saajedi, and J. Wang. Enabling a Powerful Marine and Offshore Decision-Support Solution Through Bayesian Network Technique. Risk Analysis, Vol. 26, No. 3, pp. 695-721, 2006.</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 xml:space="preserve">Antão P, Guedes Soares C. Causal factors in accidents of high speed craft and conventional ocean going vessels. </w:t>
      </w:r>
      <w:hyperlink r:id="rId23" w:history="1">
        <w:r w:rsidRPr="00DB56BF">
          <w:rPr>
            <w:rFonts w:ascii="Times New Roman" w:hAnsi="Times New Roman" w:cs="Times New Roman"/>
            <w:sz w:val="24"/>
            <w:szCs w:val="24"/>
          </w:rPr>
          <w:t>Reliability Engineering &amp; System Safety</w:t>
        </w:r>
      </w:hyperlink>
      <w:r w:rsidRPr="00DB56BF">
        <w:rPr>
          <w:rFonts w:ascii="Times New Roman" w:hAnsi="Times New Roman" w:cs="Times New Roman"/>
          <w:sz w:val="24"/>
          <w:szCs w:val="24"/>
        </w:rPr>
        <w:t>, 93(2008), pp. 1292–1304.</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Chen H and Moan T. Probabilistic Modeling and Evaluation of Collision bet</w:t>
      </w:r>
      <w:r w:rsidRPr="00DB56BF">
        <w:rPr>
          <w:rFonts w:ascii="Times New Roman" w:hAnsi="Times New Roman" w:cs="Times New Roman"/>
          <w:sz w:val="24"/>
          <w:szCs w:val="24"/>
        </w:rPr>
        <w:softHyphen/>
        <w:t>ween Shuttle Tanker and FPSO in Tandem Offloading. Reli</w:t>
      </w:r>
      <w:r w:rsidRPr="00DB56BF">
        <w:rPr>
          <w:rFonts w:ascii="Times New Roman" w:hAnsi="Times New Roman" w:cs="Times New Roman"/>
          <w:sz w:val="24"/>
          <w:szCs w:val="24"/>
        </w:rPr>
        <w:softHyphen/>
        <w:t>ability Engineering and System Safety, 84 (2004) 169-186.</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Chen, H(2003) Probabilistic evaluation of FPSO-tanker collision in tandem offloading operation. Dept.Marine Technology(pp.141) Trondheim: Norwegian university of Science and Technology URN:NBN:no-3369</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Dhillon, B. S. (2007), Human Reliability and Error in Transportation Systems, Springer London.</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Endsley MR. Toward a Theory of Situation Awareness in Dynamic Systems. Journal of Human Factors, 37(1) (1995) 32-64.</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IEC 61508 (2002). Functional Safety of Electrical/Electronic/Programmable electronic safety-related systems, Part 1: General Requirements, BS EN 61508-1:2002. British Standards, 2002.</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IEC 61508 (2002). Functional Safety of Electrical/Electronic/Programmable electronic safety-related systems, Part 6: Guidelines on the application of IEC 61508-2 and IEC 61508-3, BS EN 61508- 6:2002. British Standards, 2002.</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Leveson, N. (2004): A New Accident Model for Engineering Safer Systems. Safety Science, 42(4): 237--270.</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Prevention in the Process Industries, 19 (2006) 494-506.</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Rasmussen, J. (1997): Risk Management in a Dynamic Society: A Modelling Problem. Safety Science, 27(2/3):183--213.</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Reason J (1997). Managing the Risks of Organizational Accidents. Aldershot, United Kingdom, Ashgate.</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Reason, J. T. (1990). Human error. Cambridge, U.K.: Cambridge University Press.</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Redmill and Anderson, Human Performance Improvement – Reducing Significant Events in Nuclear Power, Improvements in System Safety, Proceedings of the Sixteenth Safety-critical Systems Symposium, Bristol, UK, 2008</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Rosness R. Risk Influence Analysis, A methodology for identification and assessment of risk reduction strategies. Reliability Engineering and System Safety, Vol. 60, pp. 153-164, 1998</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Sklet, S. (2006) Safety barriers: Definition, classification, and performance, Journal. of Loss</w:t>
      </w:r>
    </w:p>
    <w:p w:rsidR="00150DD2" w:rsidRPr="00DB56BF" w:rsidRDefault="00782D0B"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hyperlink r:id="rId24" w:history="1">
        <w:r w:rsidR="00150DD2" w:rsidRPr="00DB56BF">
          <w:rPr>
            <w:rFonts w:ascii="Times New Roman" w:hAnsi="Times New Roman" w:cs="Times New Roman"/>
            <w:sz w:val="24"/>
            <w:szCs w:val="24"/>
          </w:rPr>
          <w:t>Trbojevic, V.M., Linking Risk Assessment of Marine Operations to Safety Management in Ports, 6th Biennial Marine Transportation System Research and Technology Coordination Conference, Washington DC, 14-16 November, 2001.</w:t>
        </w:r>
      </w:hyperlink>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Uchida, M.: Analysis of human error in Marine Engine Management. In: Advances in International Maritime Research. Proceedings of Annual General Assembly No 5. Tasmania,IAMU, 2004, pp. 85–93.</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Vladimir M. Trbojevic and Bellamy L J, Risk Assessment in the design process</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Vladimir M. Trbojevic, Linking Risk Assessment of Marine operations to safety management in Ports</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lastRenderedPageBreak/>
        <w:t>WANO Guideline, Principles for Excellence in Human Performance, WANO-GL 2002-02</w:t>
      </w:r>
    </w:p>
    <w:p w:rsidR="00150DD2" w:rsidRPr="00DB56BF"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B56BF">
        <w:rPr>
          <w:rFonts w:ascii="Times New Roman" w:hAnsi="Times New Roman" w:cs="Times New Roman"/>
          <w:sz w:val="24"/>
          <w:szCs w:val="24"/>
        </w:rPr>
        <w:t>Wenche K.Rettedal, Terje Aven and Ove T.Gudmestad. Integrating QRA and SRA Methods Within a Bayesian Framework When Calculating Risk in Marine Operations: Two Examples. Journal of Offshore Mechanics and Arctic Engineering, Vol.122, pp.181-187, 2000.</w:t>
      </w:r>
    </w:p>
    <w:p w:rsidR="00150DD2" w:rsidRDefault="00150DD2" w:rsidP="00DB56BF">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6C42BA">
        <w:rPr>
          <w:rFonts w:ascii="Times New Roman" w:hAnsi="Times New Roman" w:cs="Times New Roman"/>
          <w:sz w:val="24"/>
          <w:szCs w:val="24"/>
          <w:lang w:val="nb-NO"/>
        </w:rPr>
        <w:t xml:space="preserve">Wiegmann, D.A., Shappell, S.A., 2003. </w:t>
      </w:r>
      <w:r w:rsidRPr="00DB56BF">
        <w:rPr>
          <w:rFonts w:ascii="Times New Roman" w:hAnsi="Times New Roman" w:cs="Times New Roman"/>
          <w:sz w:val="24"/>
          <w:szCs w:val="24"/>
        </w:rPr>
        <w:t>A Human Error Approach to Aviation Accident Analysis. Ashgate Publishing Co, Aldershot, Hants, UK.</w:t>
      </w:r>
    </w:p>
    <w:p w:rsidR="00320948" w:rsidRDefault="00320948" w:rsidP="00320948">
      <w:pPr>
        <w:autoSpaceDE w:val="0"/>
        <w:autoSpaceDN w:val="0"/>
        <w:adjustRightInd w:val="0"/>
        <w:spacing w:after="0" w:line="240" w:lineRule="auto"/>
        <w:jc w:val="both"/>
        <w:rPr>
          <w:rFonts w:ascii="Times New Roman" w:hAnsi="Times New Roman" w:cs="Times New Roman"/>
          <w:sz w:val="24"/>
          <w:szCs w:val="24"/>
        </w:rPr>
      </w:pPr>
    </w:p>
    <w:p w:rsidR="00320948" w:rsidRDefault="00320948" w:rsidP="00320948">
      <w:pPr>
        <w:autoSpaceDE w:val="0"/>
        <w:autoSpaceDN w:val="0"/>
        <w:adjustRightInd w:val="0"/>
        <w:spacing w:after="0" w:line="240" w:lineRule="auto"/>
        <w:jc w:val="both"/>
        <w:rPr>
          <w:rFonts w:ascii="Times New Roman" w:hAnsi="Times New Roman" w:cs="Times New Roman"/>
          <w:sz w:val="24"/>
          <w:szCs w:val="24"/>
        </w:rPr>
      </w:pPr>
    </w:p>
    <w:p w:rsidR="00320948" w:rsidRDefault="00320948" w:rsidP="00320948">
      <w:pPr>
        <w:autoSpaceDE w:val="0"/>
        <w:autoSpaceDN w:val="0"/>
        <w:adjustRightInd w:val="0"/>
        <w:spacing w:after="0" w:line="240" w:lineRule="auto"/>
        <w:jc w:val="both"/>
        <w:rPr>
          <w:rFonts w:ascii="Times New Roman" w:hAnsi="Times New Roman" w:cs="Times New Roman"/>
          <w:sz w:val="24"/>
          <w:szCs w:val="24"/>
        </w:rPr>
      </w:pPr>
    </w:p>
    <w:p w:rsidR="00320948" w:rsidRDefault="00320948" w:rsidP="00320948">
      <w:pPr>
        <w:autoSpaceDE w:val="0"/>
        <w:autoSpaceDN w:val="0"/>
        <w:adjustRightInd w:val="0"/>
        <w:spacing w:after="0" w:line="240" w:lineRule="auto"/>
        <w:jc w:val="both"/>
        <w:rPr>
          <w:rFonts w:ascii="Times New Roman" w:hAnsi="Times New Roman" w:cs="Times New Roman"/>
          <w:sz w:val="24"/>
          <w:szCs w:val="24"/>
        </w:rPr>
      </w:pPr>
    </w:p>
    <w:p w:rsidR="00320948" w:rsidRDefault="00320948">
      <w:pPr>
        <w:rPr>
          <w:rFonts w:ascii="Times New Roman" w:hAnsi="Times New Roman" w:cs="Times New Roman"/>
          <w:sz w:val="24"/>
          <w:szCs w:val="24"/>
        </w:rPr>
      </w:pPr>
      <w:r>
        <w:rPr>
          <w:rFonts w:ascii="Times New Roman" w:hAnsi="Times New Roman" w:cs="Times New Roman"/>
          <w:sz w:val="24"/>
          <w:szCs w:val="24"/>
        </w:rPr>
        <w:br w:type="page"/>
      </w:r>
    </w:p>
    <w:p w:rsidR="00320948" w:rsidRPr="00BB4C24" w:rsidRDefault="00320948" w:rsidP="00320948">
      <w:pPr>
        <w:autoSpaceDE w:val="0"/>
        <w:autoSpaceDN w:val="0"/>
        <w:adjustRightInd w:val="0"/>
        <w:spacing w:after="0" w:line="240" w:lineRule="auto"/>
        <w:jc w:val="both"/>
        <w:rPr>
          <w:rFonts w:ascii="Times New Roman" w:hAnsi="Times New Roman" w:cs="Times New Roman"/>
          <w:b/>
          <w:i/>
          <w:sz w:val="24"/>
          <w:szCs w:val="24"/>
        </w:rPr>
      </w:pPr>
      <w:r w:rsidRPr="00BB4C24">
        <w:rPr>
          <w:rFonts w:ascii="Times New Roman" w:hAnsi="Times New Roman" w:cs="Times New Roman"/>
          <w:b/>
          <w:i/>
          <w:sz w:val="24"/>
          <w:szCs w:val="24"/>
        </w:rPr>
        <w:lastRenderedPageBreak/>
        <w:t>Annexure</w:t>
      </w:r>
      <w:r w:rsidR="00BB4C24" w:rsidRPr="00BB4C24">
        <w:rPr>
          <w:rFonts w:ascii="Times New Roman" w:hAnsi="Times New Roman" w:cs="Times New Roman"/>
          <w:b/>
          <w:i/>
          <w:sz w:val="24"/>
          <w:szCs w:val="24"/>
        </w:rPr>
        <w:t xml:space="preserve"> 1</w:t>
      </w:r>
      <w:r w:rsidRPr="00BB4C24">
        <w:rPr>
          <w:rFonts w:ascii="Times New Roman" w:hAnsi="Times New Roman" w:cs="Times New Roman"/>
          <w:b/>
          <w:i/>
          <w:sz w:val="24"/>
          <w:szCs w:val="24"/>
        </w:rPr>
        <w:t>:</w:t>
      </w:r>
      <w:r w:rsidR="00BB4C24" w:rsidRPr="00BB4C24">
        <w:rPr>
          <w:rFonts w:ascii="Times New Roman" w:hAnsi="Times New Roman" w:cs="Times New Roman"/>
          <w:b/>
          <w:i/>
          <w:sz w:val="24"/>
          <w:szCs w:val="24"/>
        </w:rPr>
        <w:t xml:space="preserve"> Detailed Accidental Causations </w:t>
      </w:r>
    </w:p>
    <w:p w:rsidR="00320948" w:rsidRDefault="00320948" w:rsidP="00320948">
      <w:pPr>
        <w:autoSpaceDE w:val="0"/>
        <w:autoSpaceDN w:val="0"/>
        <w:adjustRightInd w:val="0"/>
        <w:spacing w:after="0" w:line="240" w:lineRule="auto"/>
        <w:jc w:val="both"/>
        <w:rPr>
          <w:rFonts w:ascii="Times New Roman" w:hAnsi="Times New Roman" w:cs="Times New Roman"/>
          <w:sz w:val="24"/>
          <w:szCs w:val="24"/>
        </w:rPr>
      </w:pP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32"/>
          <w:szCs w:val="32"/>
        </w:rPr>
      </w:pPr>
      <w:r w:rsidRPr="00320948">
        <w:rPr>
          <w:rFonts w:ascii="Times New Roman" w:hAnsi="Times New Roman" w:cs="Times New Roman"/>
          <w:b/>
          <w:sz w:val="32"/>
          <w:szCs w:val="32"/>
        </w:rPr>
        <w:t>Unsafe act of operators:</w:t>
      </w: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24"/>
          <w:szCs w:val="24"/>
        </w:rPr>
      </w:pPr>
      <w:r w:rsidRPr="00320948">
        <w:rPr>
          <w:rFonts w:ascii="Times New Roman" w:hAnsi="Times New Roman" w:cs="Times New Roman"/>
          <w:b/>
          <w:sz w:val="24"/>
          <w:szCs w:val="24"/>
        </w:rPr>
        <w:t>Errors:</w:t>
      </w:r>
    </w:p>
    <w:p w:rsidR="00320948" w:rsidRPr="00320948" w:rsidRDefault="00320948" w:rsidP="00320948">
      <w:pPr>
        <w:autoSpaceDE w:val="0"/>
        <w:autoSpaceDN w:val="0"/>
        <w:adjustRightInd w:val="0"/>
        <w:spacing w:after="0" w:line="240" w:lineRule="auto"/>
        <w:jc w:val="both"/>
        <w:rPr>
          <w:rFonts w:ascii="Times New Roman" w:hAnsi="Times New Roman" w:cs="Times New Roman"/>
          <w:i/>
          <w:sz w:val="24"/>
          <w:szCs w:val="24"/>
        </w:rPr>
      </w:pPr>
      <w:r w:rsidRPr="00320948">
        <w:rPr>
          <w:rFonts w:ascii="Times New Roman" w:hAnsi="Times New Roman" w:cs="Times New Roman"/>
          <w:i/>
          <w:sz w:val="24"/>
          <w:szCs w:val="24"/>
        </w:rPr>
        <w:t>Skill-based errors:</w:t>
      </w:r>
    </w:p>
    <w:p w:rsidR="00320948"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Break down in visual scan, Inadvertent use of ship control, Poor technique, Over-controlled the ship, Omitted check list items, Omitted step in procedure ,Over – reliance on Automation, Failed to prioritize attention, Task over load, Negative habit, Failure to see and avoid, Distraction</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p>
    <w:p w:rsidR="00320948" w:rsidRPr="00320948" w:rsidRDefault="00320948" w:rsidP="00320948">
      <w:pPr>
        <w:autoSpaceDE w:val="0"/>
        <w:autoSpaceDN w:val="0"/>
        <w:adjustRightInd w:val="0"/>
        <w:spacing w:after="0" w:line="240" w:lineRule="auto"/>
        <w:jc w:val="both"/>
        <w:rPr>
          <w:rFonts w:ascii="Times New Roman" w:hAnsi="Times New Roman" w:cs="Times New Roman"/>
          <w:i/>
          <w:sz w:val="24"/>
          <w:szCs w:val="24"/>
        </w:rPr>
      </w:pPr>
      <w:r w:rsidRPr="00320948">
        <w:rPr>
          <w:rFonts w:ascii="Times New Roman" w:hAnsi="Times New Roman" w:cs="Times New Roman"/>
          <w:i/>
          <w:sz w:val="24"/>
          <w:szCs w:val="24"/>
        </w:rPr>
        <w:t>Design Errors:</w:t>
      </w:r>
    </w:p>
    <w:p w:rsidR="00320948"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In appropriate maneuver, In appropriate procedure, In adequate knowledge of system and procedure, Exceed ability, Wrong response to emergency </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p>
    <w:p w:rsidR="00320948" w:rsidRPr="00320948" w:rsidRDefault="00320948" w:rsidP="00320948">
      <w:pPr>
        <w:autoSpaceDE w:val="0"/>
        <w:autoSpaceDN w:val="0"/>
        <w:adjustRightInd w:val="0"/>
        <w:spacing w:after="0" w:line="240" w:lineRule="auto"/>
        <w:jc w:val="both"/>
        <w:rPr>
          <w:rFonts w:ascii="Times New Roman" w:hAnsi="Times New Roman" w:cs="Times New Roman"/>
          <w:i/>
          <w:sz w:val="24"/>
          <w:szCs w:val="24"/>
        </w:rPr>
      </w:pPr>
      <w:r w:rsidRPr="00320948">
        <w:rPr>
          <w:rFonts w:ascii="Times New Roman" w:hAnsi="Times New Roman" w:cs="Times New Roman"/>
          <w:i/>
          <w:sz w:val="24"/>
          <w:szCs w:val="24"/>
        </w:rPr>
        <w:t>Perceptual error</w:t>
      </w:r>
    </w:p>
    <w:p w:rsidR="00320948"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Due to visual illusion, Due to spatial disorientation, Due to misjudged distance, altitude, speed and clearance </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p>
    <w:p w:rsidR="00320948" w:rsidRPr="00584783" w:rsidRDefault="00320948" w:rsidP="00320948">
      <w:pPr>
        <w:autoSpaceDE w:val="0"/>
        <w:autoSpaceDN w:val="0"/>
        <w:adjustRightInd w:val="0"/>
        <w:spacing w:after="0" w:line="240" w:lineRule="auto"/>
        <w:jc w:val="both"/>
        <w:rPr>
          <w:rFonts w:ascii="Times New Roman" w:hAnsi="Times New Roman" w:cs="Times New Roman"/>
          <w:b/>
          <w:sz w:val="24"/>
          <w:szCs w:val="24"/>
        </w:rPr>
      </w:pPr>
      <w:r w:rsidRPr="00584783">
        <w:rPr>
          <w:rFonts w:ascii="Times New Roman" w:hAnsi="Times New Roman" w:cs="Times New Roman"/>
          <w:b/>
          <w:sz w:val="24"/>
          <w:szCs w:val="24"/>
        </w:rPr>
        <w:t>Violations:</w:t>
      </w:r>
    </w:p>
    <w:p w:rsidR="00320948"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i/>
          <w:sz w:val="24"/>
          <w:szCs w:val="24"/>
        </w:rPr>
        <w:t>Routine</w:t>
      </w:r>
      <w:r w:rsidRPr="00584783">
        <w:rPr>
          <w:rFonts w:ascii="Times New Roman" w:hAnsi="Times New Roman" w:cs="Times New Roman"/>
          <w:sz w:val="24"/>
          <w:szCs w:val="24"/>
        </w:rPr>
        <w:t xml:space="preserve">: </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Failed to use radar advisories, Flew an unauthorized approach, Violate training rules </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Failed to comply departmental manuals, Violations of orders and regulations</w:t>
      </w:r>
    </w:p>
    <w:p w:rsidR="00320948"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i/>
          <w:sz w:val="24"/>
          <w:szCs w:val="24"/>
        </w:rPr>
        <w:t>Exceptional</w:t>
      </w:r>
      <w:r w:rsidRPr="00584783">
        <w:rPr>
          <w:rFonts w:ascii="Times New Roman" w:hAnsi="Times New Roman" w:cs="Times New Roman"/>
          <w:sz w:val="24"/>
          <w:szCs w:val="24"/>
        </w:rPr>
        <w:t xml:space="preserve">: </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Performed unauthorized maneuver, Failed to obtain valid weather brief, Failed to complete performance computations for ship, Exceed ship limitations, Accepted unnecessary hazard</w:t>
      </w:r>
    </w:p>
    <w:p w:rsidR="00320948" w:rsidRDefault="00320948" w:rsidP="00320948">
      <w:pPr>
        <w:autoSpaceDE w:val="0"/>
        <w:autoSpaceDN w:val="0"/>
        <w:adjustRightInd w:val="0"/>
        <w:spacing w:after="0" w:line="240" w:lineRule="auto"/>
        <w:jc w:val="both"/>
        <w:rPr>
          <w:rFonts w:ascii="Times New Roman" w:hAnsi="Times New Roman" w:cs="Times New Roman"/>
          <w:b/>
          <w:sz w:val="24"/>
          <w:szCs w:val="24"/>
        </w:rPr>
      </w:pP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32"/>
          <w:szCs w:val="32"/>
        </w:rPr>
      </w:pPr>
      <w:r w:rsidRPr="00320948">
        <w:rPr>
          <w:rFonts w:ascii="Times New Roman" w:hAnsi="Times New Roman" w:cs="Times New Roman"/>
          <w:b/>
          <w:sz w:val="32"/>
          <w:szCs w:val="32"/>
        </w:rPr>
        <w:t>Precondition for unsafe acts:</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Physical environmental factors, Technical environmental factors, Personnel factors (crew resource management, and personal readiness) and conditions of the operator (Adverse mental states, adverse physiological stages and physical/Mental limitations).</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24"/>
          <w:szCs w:val="24"/>
        </w:rPr>
      </w:pPr>
      <w:r w:rsidRPr="00320948">
        <w:rPr>
          <w:rFonts w:ascii="Times New Roman" w:hAnsi="Times New Roman" w:cs="Times New Roman"/>
          <w:b/>
          <w:sz w:val="24"/>
          <w:szCs w:val="24"/>
        </w:rPr>
        <w:t>Physical Environment:</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Weather, lighting, vibration, Ship motions etc</w:t>
      </w: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24"/>
          <w:szCs w:val="24"/>
        </w:rPr>
      </w:pPr>
      <w:r w:rsidRPr="00320948">
        <w:rPr>
          <w:rFonts w:ascii="Times New Roman" w:hAnsi="Times New Roman" w:cs="Times New Roman"/>
          <w:b/>
          <w:sz w:val="24"/>
          <w:szCs w:val="24"/>
        </w:rPr>
        <w:t xml:space="preserve">Technical Environment: </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Equipment control design, Check list layout, Display/interface characteristics, Automation etc. </w:t>
      </w: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24"/>
          <w:szCs w:val="24"/>
        </w:rPr>
      </w:pPr>
      <w:r w:rsidRPr="00320948">
        <w:rPr>
          <w:rFonts w:ascii="Times New Roman" w:hAnsi="Times New Roman" w:cs="Times New Roman"/>
          <w:b/>
          <w:sz w:val="24"/>
          <w:szCs w:val="24"/>
        </w:rPr>
        <w:t xml:space="preserve">Crew resource management: </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Lack of team work, Lack of assertiveness, Poor communication/ coordination, Misinterpretation of signals, Failure of leadership</w:t>
      </w: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24"/>
          <w:szCs w:val="24"/>
        </w:rPr>
      </w:pPr>
      <w:r w:rsidRPr="00320948">
        <w:rPr>
          <w:rFonts w:ascii="Times New Roman" w:hAnsi="Times New Roman" w:cs="Times New Roman"/>
          <w:b/>
          <w:sz w:val="24"/>
          <w:szCs w:val="24"/>
        </w:rPr>
        <w:t>Personnel readiness:</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Failure to adhere to crew rest requirements, Inadequate training, Self-medicating, poor diet habits, pattern of poor risk judgment. </w:t>
      </w: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24"/>
          <w:szCs w:val="24"/>
        </w:rPr>
      </w:pPr>
      <w:r w:rsidRPr="00320948">
        <w:rPr>
          <w:rFonts w:ascii="Times New Roman" w:hAnsi="Times New Roman" w:cs="Times New Roman"/>
          <w:b/>
          <w:sz w:val="24"/>
          <w:szCs w:val="24"/>
        </w:rPr>
        <w:t>Adverse mental states:</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Loss of situation awareness, stress, overconfidence, poor vigilance, mental fatigue , Channelized attention, distraction etc</w:t>
      </w: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24"/>
          <w:szCs w:val="24"/>
        </w:rPr>
      </w:pPr>
      <w:r w:rsidRPr="00320948">
        <w:rPr>
          <w:rFonts w:ascii="Times New Roman" w:hAnsi="Times New Roman" w:cs="Times New Roman"/>
          <w:b/>
          <w:sz w:val="24"/>
          <w:szCs w:val="24"/>
        </w:rPr>
        <w:t>Adverse physiological states:</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Medical illness, Physical fatigue, Intoxication, Motion sickness </w:t>
      </w:r>
    </w:p>
    <w:p w:rsidR="00320948" w:rsidRDefault="00320948" w:rsidP="00320948">
      <w:pPr>
        <w:autoSpaceDE w:val="0"/>
        <w:autoSpaceDN w:val="0"/>
        <w:adjustRightInd w:val="0"/>
        <w:spacing w:after="0" w:line="240" w:lineRule="auto"/>
        <w:jc w:val="both"/>
        <w:rPr>
          <w:rFonts w:ascii="Times New Roman" w:hAnsi="Times New Roman" w:cs="Times New Roman"/>
          <w:b/>
          <w:sz w:val="24"/>
          <w:szCs w:val="24"/>
        </w:rPr>
      </w:pPr>
    </w:p>
    <w:p w:rsidR="00320948" w:rsidRDefault="00320948" w:rsidP="00320948">
      <w:pPr>
        <w:autoSpaceDE w:val="0"/>
        <w:autoSpaceDN w:val="0"/>
        <w:adjustRightInd w:val="0"/>
        <w:spacing w:after="0" w:line="240" w:lineRule="auto"/>
        <w:jc w:val="both"/>
        <w:rPr>
          <w:rFonts w:ascii="Times New Roman" w:hAnsi="Times New Roman" w:cs="Times New Roman"/>
          <w:b/>
          <w:sz w:val="24"/>
          <w:szCs w:val="24"/>
        </w:rPr>
      </w:pP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24"/>
          <w:szCs w:val="24"/>
        </w:rPr>
      </w:pPr>
      <w:r w:rsidRPr="00320948">
        <w:rPr>
          <w:rFonts w:ascii="Times New Roman" w:hAnsi="Times New Roman" w:cs="Times New Roman"/>
          <w:b/>
          <w:sz w:val="24"/>
          <w:szCs w:val="24"/>
        </w:rPr>
        <w:t>Physical/Mental limitations:</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lastRenderedPageBreak/>
        <w:t>Visual limitation, insufficient reaction time, information over load, inadequate experience for complexity of situations, Incompatible physical capabilities</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32"/>
          <w:szCs w:val="32"/>
        </w:rPr>
      </w:pPr>
      <w:r w:rsidRPr="00320948">
        <w:rPr>
          <w:rFonts w:ascii="Times New Roman" w:hAnsi="Times New Roman" w:cs="Times New Roman"/>
          <w:b/>
          <w:sz w:val="32"/>
          <w:szCs w:val="32"/>
        </w:rPr>
        <w:t>Unsafe supervision:</w:t>
      </w: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24"/>
          <w:szCs w:val="24"/>
        </w:rPr>
      </w:pPr>
      <w:r w:rsidRPr="00320948">
        <w:rPr>
          <w:rFonts w:ascii="Times New Roman" w:hAnsi="Times New Roman" w:cs="Times New Roman"/>
          <w:b/>
          <w:sz w:val="24"/>
          <w:szCs w:val="24"/>
        </w:rPr>
        <w:t>Inadequate supervision:</w:t>
      </w:r>
    </w:p>
    <w:p w:rsidR="00320948"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Failed to provide proper training, Failed to provide professional guidance, Failed to provide updated data, Failed to allot the rest period, Lack of accountability, Perceived lack of authority, Failed to track qualification, Failed to track performance, Supervisor not trained enough take the task, Loss of supervisory situational awareness</w:t>
      </w:r>
      <w:r>
        <w:rPr>
          <w:rFonts w:ascii="Times New Roman" w:hAnsi="Times New Roman" w:cs="Times New Roman"/>
          <w:sz w:val="24"/>
          <w:szCs w:val="24"/>
        </w:rPr>
        <w:t>.</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p>
    <w:p w:rsidR="00320948" w:rsidRPr="00320948" w:rsidRDefault="00320948" w:rsidP="00320948">
      <w:pPr>
        <w:autoSpaceDE w:val="0"/>
        <w:autoSpaceDN w:val="0"/>
        <w:adjustRightInd w:val="0"/>
        <w:spacing w:after="0" w:line="240" w:lineRule="auto"/>
        <w:jc w:val="both"/>
        <w:rPr>
          <w:rFonts w:ascii="Times New Roman" w:hAnsi="Times New Roman" w:cs="Times New Roman"/>
          <w:i/>
          <w:sz w:val="24"/>
          <w:szCs w:val="24"/>
        </w:rPr>
      </w:pPr>
      <w:r w:rsidRPr="00320948">
        <w:rPr>
          <w:rFonts w:ascii="Times New Roman" w:hAnsi="Times New Roman" w:cs="Times New Roman"/>
          <w:i/>
          <w:sz w:val="24"/>
          <w:szCs w:val="24"/>
        </w:rPr>
        <w:t>Planned inappropriate operations:</w:t>
      </w:r>
    </w:p>
    <w:p w:rsidR="00320948"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Poor crew planning, Failed to provide adequate supervision, risk outweighs benefits, Failed to provide adequate opportunity for crew rest, Excessive work load</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p>
    <w:p w:rsidR="00320948" w:rsidRPr="00320948" w:rsidRDefault="00320948" w:rsidP="00320948">
      <w:pPr>
        <w:autoSpaceDE w:val="0"/>
        <w:autoSpaceDN w:val="0"/>
        <w:adjustRightInd w:val="0"/>
        <w:spacing w:after="0" w:line="240" w:lineRule="auto"/>
        <w:jc w:val="both"/>
        <w:rPr>
          <w:rFonts w:ascii="Times New Roman" w:hAnsi="Times New Roman" w:cs="Times New Roman"/>
          <w:i/>
          <w:sz w:val="24"/>
          <w:szCs w:val="24"/>
        </w:rPr>
      </w:pPr>
      <w:r w:rsidRPr="00320948">
        <w:rPr>
          <w:rFonts w:ascii="Times New Roman" w:hAnsi="Times New Roman" w:cs="Times New Roman"/>
          <w:i/>
          <w:sz w:val="24"/>
          <w:szCs w:val="24"/>
        </w:rPr>
        <w:t>Failed to correct a known problem:</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Failed to correct inappropriate behavior, failed to correct a safety hazard, failed to initiate corrective action, failed to report unsafe tendencies.</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 </w:t>
      </w:r>
    </w:p>
    <w:p w:rsidR="00320948" w:rsidRPr="00320948" w:rsidRDefault="00320948" w:rsidP="00320948">
      <w:pPr>
        <w:autoSpaceDE w:val="0"/>
        <w:autoSpaceDN w:val="0"/>
        <w:adjustRightInd w:val="0"/>
        <w:spacing w:after="0" w:line="240" w:lineRule="auto"/>
        <w:jc w:val="both"/>
        <w:rPr>
          <w:rFonts w:ascii="Times New Roman" w:hAnsi="Times New Roman" w:cs="Times New Roman"/>
          <w:sz w:val="24"/>
          <w:szCs w:val="24"/>
        </w:rPr>
      </w:pPr>
      <w:r w:rsidRPr="00320948">
        <w:rPr>
          <w:rFonts w:ascii="Times New Roman" w:hAnsi="Times New Roman" w:cs="Times New Roman"/>
          <w:sz w:val="24"/>
          <w:szCs w:val="24"/>
        </w:rPr>
        <w:t>Supervisory Violation:</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Authorized unqualified crew, failed to enforce rules and regulations, violation procedures, authorized unnecessary hazard, inadequate documentation, fake documentation </w:t>
      </w:r>
    </w:p>
    <w:p w:rsidR="00320948" w:rsidRDefault="00320948" w:rsidP="00320948">
      <w:pPr>
        <w:autoSpaceDE w:val="0"/>
        <w:autoSpaceDN w:val="0"/>
        <w:adjustRightInd w:val="0"/>
        <w:spacing w:after="0" w:line="240" w:lineRule="auto"/>
        <w:jc w:val="both"/>
        <w:rPr>
          <w:rFonts w:ascii="Times New Roman" w:hAnsi="Times New Roman" w:cs="Times New Roman"/>
          <w:sz w:val="24"/>
          <w:szCs w:val="24"/>
        </w:rPr>
      </w:pP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32"/>
          <w:szCs w:val="32"/>
        </w:rPr>
      </w:pPr>
      <w:r w:rsidRPr="00320948">
        <w:rPr>
          <w:rFonts w:ascii="Times New Roman" w:hAnsi="Times New Roman" w:cs="Times New Roman"/>
          <w:b/>
          <w:sz w:val="32"/>
          <w:szCs w:val="32"/>
        </w:rPr>
        <w:t>Organizational influence:</w:t>
      </w: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24"/>
          <w:szCs w:val="24"/>
        </w:rPr>
      </w:pPr>
      <w:r w:rsidRPr="00320948">
        <w:rPr>
          <w:rFonts w:ascii="Times New Roman" w:hAnsi="Times New Roman" w:cs="Times New Roman"/>
          <w:b/>
          <w:sz w:val="24"/>
          <w:szCs w:val="24"/>
        </w:rPr>
        <w:t>Human resources Management:</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Selection, manning, training, back ground checks</w:t>
      </w:r>
    </w:p>
    <w:p w:rsidR="00320948" w:rsidRDefault="00320948" w:rsidP="00320948">
      <w:pPr>
        <w:autoSpaceDE w:val="0"/>
        <w:autoSpaceDN w:val="0"/>
        <w:adjustRightInd w:val="0"/>
        <w:spacing w:after="0" w:line="240" w:lineRule="auto"/>
        <w:jc w:val="both"/>
        <w:rPr>
          <w:rFonts w:ascii="Times New Roman" w:hAnsi="Times New Roman" w:cs="Times New Roman"/>
          <w:sz w:val="24"/>
          <w:szCs w:val="24"/>
        </w:rPr>
      </w:pP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24"/>
          <w:szCs w:val="24"/>
        </w:rPr>
      </w:pPr>
      <w:r w:rsidRPr="00320948">
        <w:rPr>
          <w:rFonts w:ascii="Times New Roman" w:hAnsi="Times New Roman" w:cs="Times New Roman"/>
          <w:b/>
          <w:sz w:val="24"/>
          <w:szCs w:val="24"/>
        </w:rPr>
        <w:t>Budget resource management:</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Excessive cost cutting, lack of funding, buying unconditioned ship, Not implementing safety aids as per requirement </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24"/>
          <w:szCs w:val="24"/>
        </w:rPr>
      </w:pPr>
      <w:r w:rsidRPr="00320948">
        <w:rPr>
          <w:rFonts w:ascii="Times New Roman" w:hAnsi="Times New Roman" w:cs="Times New Roman"/>
          <w:b/>
          <w:sz w:val="24"/>
          <w:szCs w:val="24"/>
        </w:rPr>
        <w:t>Facilities resource management:</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Poor ship design, purchase of unsuitable equipment, failure to correct known flaws </w:t>
      </w: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24"/>
          <w:szCs w:val="24"/>
        </w:rPr>
      </w:pPr>
    </w:p>
    <w:p w:rsidR="00320948" w:rsidRPr="00320948" w:rsidRDefault="00320948" w:rsidP="00320948">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Organizational climate:</w:t>
      </w:r>
    </w:p>
    <w:p w:rsidR="00320948" w:rsidRDefault="00320948" w:rsidP="00320948">
      <w:pPr>
        <w:autoSpaceDE w:val="0"/>
        <w:autoSpaceDN w:val="0"/>
        <w:adjustRightInd w:val="0"/>
        <w:spacing w:after="0" w:line="240" w:lineRule="auto"/>
        <w:jc w:val="both"/>
        <w:rPr>
          <w:rFonts w:ascii="Times New Roman" w:hAnsi="Times New Roman" w:cs="Times New Roman"/>
          <w:sz w:val="24"/>
          <w:szCs w:val="24"/>
        </w:rPr>
      </w:pPr>
      <w:r w:rsidRPr="00320948">
        <w:rPr>
          <w:rFonts w:ascii="Times New Roman" w:hAnsi="Times New Roman" w:cs="Times New Roman"/>
          <w:i/>
          <w:sz w:val="24"/>
          <w:szCs w:val="24"/>
        </w:rPr>
        <w:t>Structure:</w:t>
      </w:r>
      <w:r w:rsidRPr="00584783">
        <w:rPr>
          <w:rFonts w:ascii="Times New Roman" w:hAnsi="Times New Roman" w:cs="Times New Roman"/>
          <w:sz w:val="24"/>
          <w:szCs w:val="24"/>
        </w:rPr>
        <w:t xml:space="preserve"> </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chain of command, communication, accessibility of supervisor, delegation of authority, formal accountability for actions.</w:t>
      </w:r>
    </w:p>
    <w:p w:rsidR="00320948" w:rsidRPr="00320948" w:rsidRDefault="00320948" w:rsidP="00320948">
      <w:pPr>
        <w:autoSpaceDE w:val="0"/>
        <w:autoSpaceDN w:val="0"/>
        <w:adjustRightInd w:val="0"/>
        <w:spacing w:after="0" w:line="240" w:lineRule="auto"/>
        <w:jc w:val="both"/>
        <w:rPr>
          <w:rFonts w:ascii="Times New Roman" w:hAnsi="Times New Roman" w:cs="Times New Roman"/>
          <w:i/>
          <w:sz w:val="24"/>
          <w:szCs w:val="24"/>
        </w:rPr>
      </w:pPr>
      <w:r w:rsidRPr="00320948">
        <w:rPr>
          <w:rFonts w:ascii="Times New Roman" w:hAnsi="Times New Roman" w:cs="Times New Roman"/>
          <w:i/>
          <w:sz w:val="24"/>
          <w:szCs w:val="24"/>
        </w:rPr>
        <w:t xml:space="preserve">Policies: </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Promotion, hiring, firing, retention, drugs and alcohol, Accident investigation </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Culture: norms and rules, organizational customs, values, beliefs, attitude </w:t>
      </w:r>
    </w:p>
    <w:p w:rsidR="00320948" w:rsidRPr="00BB4C24" w:rsidRDefault="00320948" w:rsidP="00320948">
      <w:pPr>
        <w:autoSpaceDE w:val="0"/>
        <w:autoSpaceDN w:val="0"/>
        <w:adjustRightInd w:val="0"/>
        <w:spacing w:after="0" w:line="240" w:lineRule="auto"/>
        <w:jc w:val="both"/>
        <w:rPr>
          <w:rFonts w:ascii="Times New Roman" w:hAnsi="Times New Roman" w:cs="Times New Roman"/>
          <w:b/>
          <w:sz w:val="24"/>
          <w:szCs w:val="24"/>
        </w:rPr>
      </w:pPr>
      <w:r w:rsidRPr="00BB4C24">
        <w:rPr>
          <w:rFonts w:ascii="Times New Roman" w:hAnsi="Times New Roman" w:cs="Times New Roman"/>
          <w:b/>
          <w:sz w:val="24"/>
          <w:szCs w:val="24"/>
        </w:rPr>
        <w:t>Organizational process:</w:t>
      </w:r>
    </w:p>
    <w:p w:rsidR="00BB4C24" w:rsidRPr="00BB4C24" w:rsidRDefault="00320948" w:rsidP="00320948">
      <w:pPr>
        <w:autoSpaceDE w:val="0"/>
        <w:autoSpaceDN w:val="0"/>
        <w:adjustRightInd w:val="0"/>
        <w:spacing w:after="0" w:line="240" w:lineRule="auto"/>
        <w:jc w:val="both"/>
        <w:rPr>
          <w:rFonts w:ascii="Times New Roman" w:hAnsi="Times New Roman" w:cs="Times New Roman"/>
          <w:i/>
          <w:sz w:val="24"/>
          <w:szCs w:val="24"/>
        </w:rPr>
      </w:pPr>
      <w:r w:rsidRPr="00BB4C24">
        <w:rPr>
          <w:rFonts w:ascii="Times New Roman" w:hAnsi="Times New Roman" w:cs="Times New Roman"/>
          <w:i/>
          <w:sz w:val="24"/>
          <w:szCs w:val="24"/>
        </w:rPr>
        <w:t xml:space="preserve">Operation: </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Operational tempo, incentives, quotas, time pressure, schedules</w:t>
      </w:r>
    </w:p>
    <w:p w:rsidR="00BB4C24" w:rsidRDefault="00320948" w:rsidP="00320948">
      <w:pPr>
        <w:autoSpaceDE w:val="0"/>
        <w:autoSpaceDN w:val="0"/>
        <w:adjustRightInd w:val="0"/>
        <w:spacing w:after="0" w:line="240" w:lineRule="auto"/>
        <w:jc w:val="both"/>
        <w:rPr>
          <w:rFonts w:ascii="Times New Roman" w:hAnsi="Times New Roman" w:cs="Times New Roman"/>
          <w:sz w:val="24"/>
          <w:szCs w:val="24"/>
        </w:rPr>
      </w:pPr>
      <w:r w:rsidRPr="00BB4C24">
        <w:rPr>
          <w:rFonts w:ascii="Times New Roman" w:hAnsi="Times New Roman" w:cs="Times New Roman"/>
          <w:i/>
          <w:sz w:val="24"/>
          <w:szCs w:val="24"/>
        </w:rPr>
        <w:t>Procedure:</w:t>
      </w:r>
      <w:r w:rsidRPr="00584783">
        <w:rPr>
          <w:rFonts w:ascii="Times New Roman" w:hAnsi="Times New Roman" w:cs="Times New Roman"/>
          <w:sz w:val="24"/>
          <w:szCs w:val="24"/>
        </w:rPr>
        <w:t xml:space="preserve"> </w:t>
      </w:r>
    </w:p>
    <w:p w:rsidR="00320948" w:rsidRPr="00584783"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Performance attitude, clearly defined standards, instructions about procedures </w:t>
      </w:r>
    </w:p>
    <w:p w:rsidR="00BB4C24" w:rsidRPr="00BB4C24" w:rsidRDefault="00320948" w:rsidP="00320948">
      <w:pPr>
        <w:autoSpaceDE w:val="0"/>
        <w:autoSpaceDN w:val="0"/>
        <w:adjustRightInd w:val="0"/>
        <w:spacing w:after="0" w:line="240" w:lineRule="auto"/>
        <w:jc w:val="both"/>
        <w:rPr>
          <w:rFonts w:ascii="Times New Roman" w:hAnsi="Times New Roman" w:cs="Times New Roman"/>
          <w:i/>
          <w:sz w:val="24"/>
          <w:szCs w:val="24"/>
        </w:rPr>
      </w:pPr>
      <w:r w:rsidRPr="00BB4C24">
        <w:rPr>
          <w:rFonts w:ascii="Times New Roman" w:hAnsi="Times New Roman" w:cs="Times New Roman"/>
          <w:i/>
          <w:sz w:val="24"/>
          <w:szCs w:val="24"/>
        </w:rPr>
        <w:t xml:space="preserve">Oversight: </w:t>
      </w:r>
    </w:p>
    <w:p w:rsidR="00320948" w:rsidRPr="00320948" w:rsidRDefault="00320948" w:rsidP="00320948">
      <w:pPr>
        <w:autoSpaceDE w:val="0"/>
        <w:autoSpaceDN w:val="0"/>
        <w:adjustRightInd w:val="0"/>
        <w:spacing w:after="0" w:line="240" w:lineRule="auto"/>
        <w:jc w:val="both"/>
        <w:rPr>
          <w:rFonts w:ascii="Times New Roman" w:hAnsi="Times New Roman" w:cs="Times New Roman"/>
          <w:sz w:val="24"/>
          <w:szCs w:val="24"/>
        </w:rPr>
      </w:pPr>
      <w:r w:rsidRPr="00584783">
        <w:rPr>
          <w:rFonts w:ascii="Times New Roman" w:hAnsi="Times New Roman" w:cs="Times New Roman"/>
          <w:sz w:val="24"/>
          <w:szCs w:val="24"/>
        </w:rPr>
        <w:t xml:space="preserve">Established safety programs, Management monitoring and checking of resources, climate, and procedure to ensure a safe work environment </w:t>
      </w:r>
    </w:p>
    <w:sectPr w:rsidR="00320948" w:rsidRPr="00320948" w:rsidSect="003C19B3">
      <w:pgSz w:w="11906" w:h="16838" w:code="9"/>
      <w:pgMar w:top="1418" w:right="1418" w:bottom="1418" w:left="1418"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31C" w:rsidRDefault="00A8631C" w:rsidP="00023C7F">
      <w:pPr>
        <w:spacing w:after="0" w:line="240" w:lineRule="auto"/>
      </w:pPr>
      <w:r>
        <w:separator/>
      </w:r>
    </w:p>
  </w:endnote>
  <w:endnote w:type="continuationSeparator" w:id="0">
    <w:p w:rsidR="00A8631C" w:rsidRDefault="00A8631C" w:rsidP="00023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449"/>
      <w:docPartObj>
        <w:docPartGallery w:val="Page Numbers (Bottom of Page)"/>
        <w:docPartUnique/>
      </w:docPartObj>
    </w:sdtPr>
    <w:sdtContent>
      <w:p w:rsidR="00EB7EC2" w:rsidRDefault="00EB7EC2">
        <w:pPr>
          <w:pStyle w:val="Footer"/>
          <w:jc w:val="center"/>
        </w:pPr>
        <w:fldSimple w:instr=" PAGE   \* MERGEFORMAT ">
          <w:r w:rsidR="003F685B">
            <w:rPr>
              <w:noProof/>
            </w:rPr>
            <w:t>23</w:t>
          </w:r>
        </w:fldSimple>
      </w:p>
    </w:sdtContent>
  </w:sdt>
  <w:p w:rsidR="00EB7EC2" w:rsidRDefault="00EB7E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31C" w:rsidRDefault="00A8631C" w:rsidP="00023C7F">
      <w:pPr>
        <w:spacing w:after="0" w:line="240" w:lineRule="auto"/>
      </w:pPr>
      <w:r>
        <w:separator/>
      </w:r>
    </w:p>
  </w:footnote>
  <w:footnote w:type="continuationSeparator" w:id="0">
    <w:p w:rsidR="00A8631C" w:rsidRDefault="00A8631C" w:rsidP="00023C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611" w:rsidRPr="00584783" w:rsidRDefault="000C1611" w:rsidP="00023C7F">
    <w:pPr>
      <w:jc w:val="both"/>
      <w:rPr>
        <w:rFonts w:ascii="Times New Roman" w:hAnsi="Times New Roman" w:cs="Times New Roman"/>
        <w:sz w:val="24"/>
        <w:szCs w:val="24"/>
        <w:lang w:val="en-G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F3EF8"/>
    <w:multiLevelType w:val="hybridMultilevel"/>
    <w:tmpl w:val="F6C484E2"/>
    <w:lvl w:ilvl="0" w:tplc="CE425706">
      <w:start w:val="3"/>
      <w:numFmt w:val="bullet"/>
      <w:lvlText w:val="-"/>
      <w:lvlJc w:val="left"/>
      <w:pPr>
        <w:ind w:left="720" w:hanging="360"/>
      </w:pPr>
      <w:rPr>
        <w:rFonts w:ascii="Times New Roman" w:eastAsia="Calibri" w:hAnsi="Times New Roman" w:cs="Times New Roman" w:hint="default"/>
      </w:rPr>
    </w:lvl>
    <w:lvl w:ilvl="1" w:tplc="04140019">
      <w:start w:val="1"/>
      <w:numFmt w:val="lowerLetter"/>
      <w:lvlText w:val="%2."/>
      <w:lvlJc w:val="left"/>
      <w:pPr>
        <w:ind w:left="1353" w:hanging="360"/>
      </w:pPr>
      <w:rPr>
        <w:rFonts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D6337C7"/>
    <w:multiLevelType w:val="hybridMultilevel"/>
    <w:tmpl w:val="36966C70"/>
    <w:lvl w:ilvl="0" w:tplc="76144AF2">
      <w:numFmt w:val="bullet"/>
      <w:lvlText w:val="-"/>
      <w:lvlJc w:val="left"/>
      <w:pPr>
        <w:ind w:left="720" w:hanging="360"/>
      </w:pPr>
      <w:rPr>
        <w:rFonts w:ascii="Calibri" w:eastAsiaTheme="minorHAnsi" w:hAnsi="Calibri" w:cstheme="minorBidi"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0ED661BD"/>
    <w:multiLevelType w:val="hybridMultilevel"/>
    <w:tmpl w:val="94C6FAD2"/>
    <w:lvl w:ilvl="0" w:tplc="76144AF2">
      <w:numFmt w:val="bullet"/>
      <w:lvlText w:val="-"/>
      <w:lvlJc w:val="left"/>
      <w:pPr>
        <w:ind w:left="1065" w:hanging="360"/>
      </w:pPr>
      <w:rPr>
        <w:rFonts w:ascii="Calibri" w:eastAsiaTheme="minorHAnsi" w:hAnsi="Calibri" w:cstheme="minorBid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3">
    <w:nsid w:val="118C668E"/>
    <w:multiLevelType w:val="hybridMultilevel"/>
    <w:tmpl w:val="20CA400E"/>
    <w:lvl w:ilvl="0" w:tplc="76144A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3321E8F"/>
    <w:multiLevelType w:val="hybridMultilevel"/>
    <w:tmpl w:val="2E70F992"/>
    <w:lvl w:ilvl="0" w:tplc="76144A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5AC7F47"/>
    <w:multiLevelType w:val="hybridMultilevel"/>
    <w:tmpl w:val="FF22726A"/>
    <w:lvl w:ilvl="0" w:tplc="0414000F">
      <w:start w:val="1"/>
      <w:numFmt w:val="decimal"/>
      <w:lvlText w:val="%1."/>
      <w:lvlJc w:val="left"/>
      <w:pPr>
        <w:ind w:left="720" w:hanging="360"/>
      </w:pPr>
    </w:lvl>
    <w:lvl w:ilvl="1" w:tplc="D1FA1298">
      <w:start w:val="1"/>
      <w:numFmt w:val="upperLetter"/>
      <w:lvlText w:val="%2."/>
      <w:lvlJc w:val="left"/>
      <w:pPr>
        <w:ind w:left="1440" w:hanging="360"/>
      </w:pPr>
      <w:rPr>
        <w:rFonts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6F70855"/>
    <w:multiLevelType w:val="hybridMultilevel"/>
    <w:tmpl w:val="BC0C8C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EAF3BB2"/>
    <w:multiLevelType w:val="hybridMultilevel"/>
    <w:tmpl w:val="AFE0A0AA"/>
    <w:lvl w:ilvl="0" w:tplc="76144A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43D396A"/>
    <w:multiLevelType w:val="hybridMultilevel"/>
    <w:tmpl w:val="BACA5A72"/>
    <w:lvl w:ilvl="0" w:tplc="CE425706">
      <w:start w:val="3"/>
      <w:numFmt w:val="bullet"/>
      <w:lvlText w:val="-"/>
      <w:lvlJc w:val="left"/>
      <w:pPr>
        <w:ind w:left="720" w:hanging="360"/>
      </w:pPr>
      <w:rPr>
        <w:rFonts w:ascii="Times New Roman" w:eastAsia="Calibr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4688201A"/>
    <w:multiLevelType w:val="hybridMultilevel"/>
    <w:tmpl w:val="9448FF5C"/>
    <w:lvl w:ilvl="0" w:tplc="76144A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47EC68F1"/>
    <w:multiLevelType w:val="hybridMultilevel"/>
    <w:tmpl w:val="6090F72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nsid w:val="4CCD0D21"/>
    <w:multiLevelType w:val="hybridMultilevel"/>
    <w:tmpl w:val="B40841A8"/>
    <w:lvl w:ilvl="0" w:tplc="76144A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0E5154B"/>
    <w:multiLevelType w:val="hybridMultilevel"/>
    <w:tmpl w:val="866E8C7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5B010593"/>
    <w:multiLevelType w:val="hybridMultilevel"/>
    <w:tmpl w:val="1D3C056E"/>
    <w:lvl w:ilvl="0" w:tplc="76144A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5EDB532B"/>
    <w:multiLevelType w:val="hybridMultilevel"/>
    <w:tmpl w:val="B0E01250"/>
    <w:lvl w:ilvl="0" w:tplc="76144A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60A13A94"/>
    <w:multiLevelType w:val="hybridMultilevel"/>
    <w:tmpl w:val="FF669A90"/>
    <w:lvl w:ilvl="0" w:tplc="76144A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6FF14EAF"/>
    <w:multiLevelType w:val="hybridMultilevel"/>
    <w:tmpl w:val="CC0EEB86"/>
    <w:lvl w:ilvl="0" w:tplc="76144AF2">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7D9E5AB8"/>
    <w:multiLevelType w:val="hybridMultilevel"/>
    <w:tmpl w:val="BE181626"/>
    <w:lvl w:ilvl="0" w:tplc="CE425706">
      <w:start w:val="3"/>
      <w:numFmt w:val="bullet"/>
      <w:lvlText w:val="-"/>
      <w:lvlJc w:val="left"/>
      <w:pPr>
        <w:ind w:left="720" w:hanging="360"/>
      </w:pPr>
      <w:rPr>
        <w:rFonts w:ascii="Times New Roman" w:eastAsia="Calibri" w:hAnsi="Times New Roman" w:cs="Times New Roman" w:hint="default"/>
      </w:rPr>
    </w:lvl>
    <w:lvl w:ilvl="1" w:tplc="35A8EAC8">
      <w:numFmt w:val="bullet"/>
      <w:lvlText w:val="–"/>
      <w:lvlJc w:val="left"/>
      <w:pPr>
        <w:ind w:left="1353" w:hanging="360"/>
      </w:pPr>
      <w:rPr>
        <w:rFonts w:ascii="Times New Roman" w:eastAsia="Calibri" w:hAnsi="Times New Roman" w:cs="Times New Roman"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2"/>
  </w:num>
  <w:num w:numId="4">
    <w:abstractNumId w:val="8"/>
  </w:num>
  <w:num w:numId="5">
    <w:abstractNumId w:val="17"/>
  </w:num>
  <w:num w:numId="6">
    <w:abstractNumId w:val="0"/>
  </w:num>
  <w:num w:numId="7">
    <w:abstractNumId w:val="11"/>
  </w:num>
  <w:num w:numId="8">
    <w:abstractNumId w:val="4"/>
  </w:num>
  <w:num w:numId="9">
    <w:abstractNumId w:val="3"/>
  </w:num>
  <w:num w:numId="10">
    <w:abstractNumId w:val="14"/>
  </w:num>
  <w:num w:numId="11">
    <w:abstractNumId w:val="15"/>
  </w:num>
  <w:num w:numId="12">
    <w:abstractNumId w:val="9"/>
  </w:num>
  <w:num w:numId="13">
    <w:abstractNumId w:val="6"/>
  </w:num>
  <w:num w:numId="14">
    <w:abstractNumId w:val="13"/>
  </w:num>
  <w:num w:numId="15">
    <w:abstractNumId w:val="7"/>
  </w:num>
  <w:num w:numId="16">
    <w:abstractNumId w:val="16"/>
  </w:num>
  <w:num w:numId="17">
    <w:abstractNumId w:val="1"/>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D0727E"/>
    <w:rsid w:val="0001193B"/>
    <w:rsid w:val="00015212"/>
    <w:rsid w:val="00016556"/>
    <w:rsid w:val="00017B4A"/>
    <w:rsid w:val="00023C7F"/>
    <w:rsid w:val="00030AE5"/>
    <w:rsid w:val="00034CD0"/>
    <w:rsid w:val="00034E5C"/>
    <w:rsid w:val="000438B2"/>
    <w:rsid w:val="00052A84"/>
    <w:rsid w:val="00052EE3"/>
    <w:rsid w:val="00054B41"/>
    <w:rsid w:val="00074765"/>
    <w:rsid w:val="0007484F"/>
    <w:rsid w:val="0008002C"/>
    <w:rsid w:val="00085702"/>
    <w:rsid w:val="000A35F1"/>
    <w:rsid w:val="000B405D"/>
    <w:rsid w:val="000C1611"/>
    <w:rsid w:val="000C4511"/>
    <w:rsid w:val="000E5F16"/>
    <w:rsid w:val="000E6C60"/>
    <w:rsid w:val="000F55B3"/>
    <w:rsid w:val="000F6FB4"/>
    <w:rsid w:val="00100785"/>
    <w:rsid w:val="0012321F"/>
    <w:rsid w:val="0014387C"/>
    <w:rsid w:val="0015047E"/>
    <w:rsid w:val="00150DD2"/>
    <w:rsid w:val="00164ED9"/>
    <w:rsid w:val="00173384"/>
    <w:rsid w:val="00175DEC"/>
    <w:rsid w:val="00195D66"/>
    <w:rsid w:val="001A1521"/>
    <w:rsid w:val="001A30CD"/>
    <w:rsid w:val="001B2E14"/>
    <w:rsid w:val="001B516F"/>
    <w:rsid w:val="001C0AE5"/>
    <w:rsid w:val="001C3A69"/>
    <w:rsid w:val="001D28E7"/>
    <w:rsid w:val="001F16D4"/>
    <w:rsid w:val="001F6390"/>
    <w:rsid w:val="00203514"/>
    <w:rsid w:val="00212A1B"/>
    <w:rsid w:val="0021351F"/>
    <w:rsid w:val="00220B7D"/>
    <w:rsid w:val="00223ABE"/>
    <w:rsid w:val="00236E62"/>
    <w:rsid w:val="00240322"/>
    <w:rsid w:val="00241900"/>
    <w:rsid w:val="00243E79"/>
    <w:rsid w:val="0029462B"/>
    <w:rsid w:val="002A1CEF"/>
    <w:rsid w:val="002A7F1F"/>
    <w:rsid w:val="002C64FE"/>
    <w:rsid w:val="002C6F77"/>
    <w:rsid w:val="00300D21"/>
    <w:rsid w:val="00312C9A"/>
    <w:rsid w:val="00320948"/>
    <w:rsid w:val="00320EA4"/>
    <w:rsid w:val="00322AE5"/>
    <w:rsid w:val="00327D05"/>
    <w:rsid w:val="00371AFA"/>
    <w:rsid w:val="003768B0"/>
    <w:rsid w:val="00381591"/>
    <w:rsid w:val="003A09FA"/>
    <w:rsid w:val="003B00AF"/>
    <w:rsid w:val="003C19B3"/>
    <w:rsid w:val="003C4E95"/>
    <w:rsid w:val="003D0C61"/>
    <w:rsid w:val="003D1670"/>
    <w:rsid w:val="003D3DF4"/>
    <w:rsid w:val="003E360C"/>
    <w:rsid w:val="003F11DF"/>
    <w:rsid w:val="003F685B"/>
    <w:rsid w:val="00406107"/>
    <w:rsid w:val="00436D79"/>
    <w:rsid w:val="00440B02"/>
    <w:rsid w:val="00445CAC"/>
    <w:rsid w:val="00452332"/>
    <w:rsid w:val="00452A12"/>
    <w:rsid w:val="00453248"/>
    <w:rsid w:val="0046074C"/>
    <w:rsid w:val="004678B7"/>
    <w:rsid w:val="00480F41"/>
    <w:rsid w:val="00485A68"/>
    <w:rsid w:val="00492AB6"/>
    <w:rsid w:val="00493D15"/>
    <w:rsid w:val="004C0097"/>
    <w:rsid w:val="004E380B"/>
    <w:rsid w:val="00505ABA"/>
    <w:rsid w:val="005067C4"/>
    <w:rsid w:val="00547BEB"/>
    <w:rsid w:val="00551B8A"/>
    <w:rsid w:val="00555FCA"/>
    <w:rsid w:val="00562D17"/>
    <w:rsid w:val="005670F8"/>
    <w:rsid w:val="00571030"/>
    <w:rsid w:val="005725B0"/>
    <w:rsid w:val="00580495"/>
    <w:rsid w:val="00582504"/>
    <w:rsid w:val="00584783"/>
    <w:rsid w:val="005B78B4"/>
    <w:rsid w:val="005D0AC8"/>
    <w:rsid w:val="005E474A"/>
    <w:rsid w:val="005F500F"/>
    <w:rsid w:val="00602473"/>
    <w:rsid w:val="0061129A"/>
    <w:rsid w:val="006114BD"/>
    <w:rsid w:val="006167C3"/>
    <w:rsid w:val="006240EC"/>
    <w:rsid w:val="0062581A"/>
    <w:rsid w:val="006872EC"/>
    <w:rsid w:val="006931B3"/>
    <w:rsid w:val="006958B0"/>
    <w:rsid w:val="006A34D6"/>
    <w:rsid w:val="006A51FD"/>
    <w:rsid w:val="006B4D9A"/>
    <w:rsid w:val="006C42BA"/>
    <w:rsid w:val="006D766A"/>
    <w:rsid w:val="006E2FE8"/>
    <w:rsid w:val="006E4371"/>
    <w:rsid w:val="006F2826"/>
    <w:rsid w:val="0070463F"/>
    <w:rsid w:val="00750A1D"/>
    <w:rsid w:val="0075150C"/>
    <w:rsid w:val="00782D0B"/>
    <w:rsid w:val="0078461C"/>
    <w:rsid w:val="007A0EB4"/>
    <w:rsid w:val="007A76C6"/>
    <w:rsid w:val="007B6922"/>
    <w:rsid w:val="007C197E"/>
    <w:rsid w:val="007C6B4D"/>
    <w:rsid w:val="007E30F8"/>
    <w:rsid w:val="007E569B"/>
    <w:rsid w:val="007E71CA"/>
    <w:rsid w:val="007F1ED1"/>
    <w:rsid w:val="00812AAE"/>
    <w:rsid w:val="00814A65"/>
    <w:rsid w:val="00820BE0"/>
    <w:rsid w:val="0082326A"/>
    <w:rsid w:val="00833C0E"/>
    <w:rsid w:val="0083588A"/>
    <w:rsid w:val="008500F5"/>
    <w:rsid w:val="008541A3"/>
    <w:rsid w:val="00862F8A"/>
    <w:rsid w:val="00877D1C"/>
    <w:rsid w:val="008A7F7E"/>
    <w:rsid w:val="008B0F72"/>
    <w:rsid w:val="008B5116"/>
    <w:rsid w:val="008C1A76"/>
    <w:rsid w:val="008C451A"/>
    <w:rsid w:val="008D0615"/>
    <w:rsid w:val="008D76F8"/>
    <w:rsid w:val="008E685E"/>
    <w:rsid w:val="008E7E93"/>
    <w:rsid w:val="008F1829"/>
    <w:rsid w:val="00907D2F"/>
    <w:rsid w:val="00912ABA"/>
    <w:rsid w:val="00924699"/>
    <w:rsid w:val="00935C01"/>
    <w:rsid w:val="00936545"/>
    <w:rsid w:val="00950598"/>
    <w:rsid w:val="009725A4"/>
    <w:rsid w:val="009804D1"/>
    <w:rsid w:val="009926D9"/>
    <w:rsid w:val="00997F60"/>
    <w:rsid w:val="009A398B"/>
    <w:rsid w:val="009B26C1"/>
    <w:rsid w:val="009C0BE4"/>
    <w:rsid w:val="009C5D12"/>
    <w:rsid w:val="009D15B1"/>
    <w:rsid w:val="009D7860"/>
    <w:rsid w:val="009E1823"/>
    <w:rsid w:val="009F53D5"/>
    <w:rsid w:val="00A00F93"/>
    <w:rsid w:val="00A03818"/>
    <w:rsid w:val="00A041D0"/>
    <w:rsid w:val="00A06C37"/>
    <w:rsid w:val="00A16B19"/>
    <w:rsid w:val="00A33395"/>
    <w:rsid w:val="00A51E12"/>
    <w:rsid w:val="00A51F9D"/>
    <w:rsid w:val="00A57436"/>
    <w:rsid w:val="00A72804"/>
    <w:rsid w:val="00A74B54"/>
    <w:rsid w:val="00A76F3F"/>
    <w:rsid w:val="00A8631C"/>
    <w:rsid w:val="00A96904"/>
    <w:rsid w:val="00AA122D"/>
    <w:rsid w:val="00AB4BA5"/>
    <w:rsid w:val="00AD79D1"/>
    <w:rsid w:val="00AE2AB9"/>
    <w:rsid w:val="00AE55F1"/>
    <w:rsid w:val="00AF26D5"/>
    <w:rsid w:val="00AF436B"/>
    <w:rsid w:val="00B131A3"/>
    <w:rsid w:val="00B17866"/>
    <w:rsid w:val="00B205B5"/>
    <w:rsid w:val="00B55F39"/>
    <w:rsid w:val="00B654F5"/>
    <w:rsid w:val="00B72A53"/>
    <w:rsid w:val="00B824E2"/>
    <w:rsid w:val="00B86AEE"/>
    <w:rsid w:val="00B94D4D"/>
    <w:rsid w:val="00BB4C24"/>
    <w:rsid w:val="00BD12B7"/>
    <w:rsid w:val="00BD1D4E"/>
    <w:rsid w:val="00BD64C0"/>
    <w:rsid w:val="00BD72D4"/>
    <w:rsid w:val="00BE2DA3"/>
    <w:rsid w:val="00BE517B"/>
    <w:rsid w:val="00C167FF"/>
    <w:rsid w:val="00C16816"/>
    <w:rsid w:val="00C20D2D"/>
    <w:rsid w:val="00C46A57"/>
    <w:rsid w:val="00C46EB3"/>
    <w:rsid w:val="00C546F0"/>
    <w:rsid w:val="00C61558"/>
    <w:rsid w:val="00C953FA"/>
    <w:rsid w:val="00C97634"/>
    <w:rsid w:val="00CA39A4"/>
    <w:rsid w:val="00CA4229"/>
    <w:rsid w:val="00CB2F8E"/>
    <w:rsid w:val="00CC63A8"/>
    <w:rsid w:val="00CE36DA"/>
    <w:rsid w:val="00CF0DB8"/>
    <w:rsid w:val="00D0097B"/>
    <w:rsid w:val="00D0727E"/>
    <w:rsid w:val="00D148D1"/>
    <w:rsid w:val="00D20A5A"/>
    <w:rsid w:val="00D5702E"/>
    <w:rsid w:val="00D91B90"/>
    <w:rsid w:val="00DA1815"/>
    <w:rsid w:val="00DA721E"/>
    <w:rsid w:val="00DB0AFE"/>
    <w:rsid w:val="00DB222A"/>
    <w:rsid w:val="00DB56BF"/>
    <w:rsid w:val="00DC174E"/>
    <w:rsid w:val="00DD368E"/>
    <w:rsid w:val="00DF5865"/>
    <w:rsid w:val="00E114D9"/>
    <w:rsid w:val="00E221DF"/>
    <w:rsid w:val="00E630F8"/>
    <w:rsid w:val="00E6777A"/>
    <w:rsid w:val="00E703E4"/>
    <w:rsid w:val="00E710CF"/>
    <w:rsid w:val="00E7396E"/>
    <w:rsid w:val="00E834BF"/>
    <w:rsid w:val="00E87F68"/>
    <w:rsid w:val="00E90952"/>
    <w:rsid w:val="00E9321A"/>
    <w:rsid w:val="00EB7EC2"/>
    <w:rsid w:val="00EE1EA3"/>
    <w:rsid w:val="00EF3825"/>
    <w:rsid w:val="00EF4A0D"/>
    <w:rsid w:val="00F13C25"/>
    <w:rsid w:val="00F203D9"/>
    <w:rsid w:val="00F35741"/>
    <w:rsid w:val="00F35DFB"/>
    <w:rsid w:val="00F37A84"/>
    <w:rsid w:val="00F44258"/>
    <w:rsid w:val="00F513D0"/>
    <w:rsid w:val="00F635B3"/>
    <w:rsid w:val="00F670CC"/>
    <w:rsid w:val="00F72344"/>
    <w:rsid w:val="00F869AA"/>
    <w:rsid w:val="00FA04D0"/>
    <w:rsid w:val="00FA26C6"/>
    <w:rsid w:val="00FA436D"/>
    <w:rsid w:val="00FB4141"/>
    <w:rsid w:val="00FD0616"/>
    <w:rsid w:val="00FE1A81"/>
    <w:rsid w:val="00FF39C5"/>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AF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F60"/>
    <w:pPr>
      <w:ind w:left="720"/>
      <w:contextualSpacing/>
    </w:pPr>
  </w:style>
  <w:style w:type="paragraph" w:customStyle="1" w:styleId="Default">
    <w:name w:val="Default"/>
    <w:rsid w:val="006A51F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44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258"/>
    <w:rPr>
      <w:rFonts w:ascii="Tahoma" w:hAnsi="Tahoma" w:cs="Tahoma"/>
      <w:sz w:val="16"/>
      <w:szCs w:val="16"/>
      <w:lang w:val="en-US"/>
    </w:rPr>
  </w:style>
  <w:style w:type="character" w:styleId="Strong">
    <w:name w:val="Strong"/>
    <w:basedOn w:val="DefaultParagraphFont"/>
    <w:uiPriority w:val="22"/>
    <w:qFormat/>
    <w:rsid w:val="006B4D9A"/>
    <w:rPr>
      <w:b/>
      <w:bCs/>
    </w:rPr>
  </w:style>
  <w:style w:type="character" w:styleId="Hyperlink">
    <w:name w:val="Hyperlink"/>
    <w:basedOn w:val="DefaultParagraphFont"/>
    <w:uiPriority w:val="99"/>
    <w:unhideWhenUsed/>
    <w:rsid w:val="006B4D9A"/>
    <w:rPr>
      <w:color w:val="0000FF"/>
      <w:u w:val="single"/>
    </w:rPr>
  </w:style>
  <w:style w:type="character" w:customStyle="1" w:styleId="style7">
    <w:name w:val="style7"/>
    <w:basedOn w:val="DefaultParagraphFont"/>
    <w:rsid w:val="0014387C"/>
  </w:style>
  <w:style w:type="paragraph" w:styleId="NormalWeb">
    <w:name w:val="Normal (Web)"/>
    <w:basedOn w:val="Normal"/>
    <w:uiPriority w:val="99"/>
    <w:semiHidden/>
    <w:unhideWhenUsed/>
    <w:rsid w:val="00812AAE"/>
    <w:pPr>
      <w:spacing w:before="100" w:beforeAutospacing="1" w:after="100" w:afterAutospacing="1" w:line="240" w:lineRule="auto"/>
    </w:pPr>
    <w:rPr>
      <w:rFonts w:ascii="Times New Roman" w:eastAsia="Times New Roman" w:hAnsi="Times New Roman" w:cs="Times New Roman"/>
      <w:sz w:val="24"/>
      <w:szCs w:val="24"/>
      <w:lang w:val="nb-NO" w:eastAsia="nb-NO"/>
    </w:rPr>
  </w:style>
  <w:style w:type="paragraph" w:styleId="NoSpacing">
    <w:name w:val="No Spacing"/>
    <w:link w:val="NoSpacingChar"/>
    <w:uiPriority w:val="1"/>
    <w:qFormat/>
    <w:rsid w:val="00E221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221DF"/>
    <w:rPr>
      <w:rFonts w:eastAsiaTheme="minorEastAsia"/>
      <w:lang w:val="en-US"/>
    </w:rPr>
  </w:style>
  <w:style w:type="paragraph" w:styleId="Header">
    <w:name w:val="header"/>
    <w:basedOn w:val="Normal"/>
    <w:link w:val="HeaderChar"/>
    <w:uiPriority w:val="99"/>
    <w:unhideWhenUsed/>
    <w:rsid w:val="00023C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3C7F"/>
    <w:rPr>
      <w:lang w:val="en-US"/>
    </w:rPr>
  </w:style>
  <w:style w:type="paragraph" w:styleId="Footer">
    <w:name w:val="footer"/>
    <w:basedOn w:val="Normal"/>
    <w:link w:val="FooterChar"/>
    <w:uiPriority w:val="99"/>
    <w:unhideWhenUsed/>
    <w:rsid w:val="00023C7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3C7F"/>
    <w:rPr>
      <w:lang w:val="en-US"/>
    </w:rPr>
  </w:style>
</w:styles>
</file>

<file path=word/webSettings.xml><?xml version="1.0" encoding="utf-8"?>
<w:webSettings xmlns:r="http://schemas.openxmlformats.org/officeDocument/2006/relationships" xmlns:w="http://schemas.openxmlformats.org/wordprocessingml/2006/main">
  <w:divs>
    <w:div w:id="115947914">
      <w:bodyDiv w:val="1"/>
      <w:marLeft w:val="0"/>
      <w:marRight w:val="0"/>
      <w:marTop w:val="0"/>
      <w:marBottom w:val="0"/>
      <w:divBdr>
        <w:top w:val="none" w:sz="0" w:space="0" w:color="auto"/>
        <w:left w:val="none" w:sz="0" w:space="0" w:color="auto"/>
        <w:bottom w:val="none" w:sz="0" w:space="0" w:color="auto"/>
        <w:right w:val="none" w:sz="0" w:space="0" w:color="auto"/>
      </w:divBdr>
      <w:divsChild>
        <w:div w:id="4114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risk-support.co.uk/vmt_MTS2001.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ciencedirect.com/science/journal/09518320"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988EB16C8AA4B9EA45A63D6DDD160E2"/>
        <w:category>
          <w:name w:val="General"/>
          <w:gallery w:val="placeholder"/>
        </w:category>
        <w:types>
          <w:type w:val="bbPlcHdr"/>
        </w:types>
        <w:behaviors>
          <w:behavior w:val="content"/>
        </w:behaviors>
        <w:guid w:val="{AEAAB40F-2D27-45ED-B88A-9ECE82B99259}"/>
      </w:docPartPr>
      <w:docPartBody>
        <w:p w:rsidR="00127065" w:rsidRDefault="009B4AC1" w:rsidP="009B4AC1">
          <w:pPr>
            <w:pStyle w:val="8988EB16C8AA4B9EA45A63D6DDD160E2"/>
          </w:pPr>
          <w:r>
            <w:rPr>
              <w:rFonts w:asciiTheme="majorHAnsi" w:eastAsiaTheme="majorEastAsia" w:hAnsiTheme="majorHAnsi" w:cstheme="majorBidi"/>
              <w:caps/>
            </w:rPr>
            <w:t>[Type the company name]</w:t>
          </w:r>
        </w:p>
      </w:docPartBody>
    </w:docPart>
    <w:docPart>
      <w:docPartPr>
        <w:name w:val="93F5CFE72B75407F9D5A105BB754A2D5"/>
        <w:category>
          <w:name w:val="General"/>
          <w:gallery w:val="placeholder"/>
        </w:category>
        <w:types>
          <w:type w:val="bbPlcHdr"/>
        </w:types>
        <w:behaviors>
          <w:behavior w:val="content"/>
        </w:behaviors>
        <w:guid w:val="{313148AE-9A30-4310-88F9-E1396B538EFF}"/>
      </w:docPartPr>
      <w:docPartBody>
        <w:p w:rsidR="00127065" w:rsidRDefault="009B4AC1" w:rsidP="009B4AC1">
          <w:pPr>
            <w:pStyle w:val="93F5CFE72B75407F9D5A105BB754A2D5"/>
          </w:pPr>
          <w:r>
            <w:rPr>
              <w:rFonts w:asciiTheme="majorHAnsi" w:eastAsiaTheme="majorEastAsia" w:hAnsiTheme="majorHAnsi" w:cstheme="majorBidi"/>
              <w:sz w:val="80"/>
              <w:szCs w:val="80"/>
            </w:rPr>
            <w:t>[Type the document title]</w:t>
          </w:r>
        </w:p>
      </w:docPartBody>
    </w:docPart>
    <w:docPart>
      <w:docPartPr>
        <w:name w:val="0D06DDDCD20743F2823B78BD43644F5B"/>
        <w:category>
          <w:name w:val="General"/>
          <w:gallery w:val="placeholder"/>
        </w:category>
        <w:types>
          <w:type w:val="bbPlcHdr"/>
        </w:types>
        <w:behaviors>
          <w:behavior w:val="content"/>
        </w:behaviors>
        <w:guid w:val="{E155A420-DD60-4540-95DC-2A175F40D39A}"/>
      </w:docPartPr>
      <w:docPartBody>
        <w:p w:rsidR="00127065" w:rsidRDefault="009B4AC1" w:rsidP="009B4AC1">
          <w:pPr>
            <w:pStyle w:val="0D06DDDCD20743F2823B78BD43644F5B"/>
          </w:pPr>
          <w:r>
            <w:rPr>
              <w:rFonts w:asciiTheme="majorHAnsi" w:eastAsiaTheme="majorEastAsia" w:hAnsiTheme="majorHAnsi" w:cstheme="majorBidi"/>
              <w:sz w:val="44"/>
              <w:szCs w:val="44"/>
            </w:rPr>
            <w:t>[Type the document subtitle]</w:t>
          </w:r>
        </w:p>
      </w:docPartBody>
    </w:docPart>
    <w:docPart>
      <w:docPartPr>
        <w:name w:val="3FF7DFD5FD9E425A8BD6E9FABE6B5806"/>
        <w:category>
          <w:name w:val="General"/>
          <w:gallery w:val="placeholder"/>
        </w:category>
        <w:types>
          <w:type w:val="bbPlcHdr"/>
        </w:types>
        <w:behaviors>
          <w:behavior w:val="content"/>
        </w:behaviors>
        <w:guid w:val="{64827C5E-799B-4C71-A9EA-68A93452389E}"/>
      </w:docPartPr>
      <w:docPartBody>
        <w:p w:rsidR="00127065" w:rsidRDefault="009B4AC1" w:rsidP="009B4AC1">
          <w:pPr>
            <w:pStyle w:val="3FF7DFD5FD9E425A8BD6E9FABE6B5806"/>
          </w:pPr>
          <w:r>
            <w:rPr>
              <w:b/>
              <w:bCs/>
            </w:rPr>
            <w:t>[Type the author name]</w:t>
          </w:r>
        </w:p>
      </w:docPartBody>
    </w:docPart>
    <w:docPart>
      <w:docPartPr>
        <w:name w:val="33A1399436BC4E79ADA8958851A7C47E"/>
        <w:category>
          <w:name w:val="General"/>
          <w:gallery w:val="placeholder"/>
        </w:category>
        <w:types>
          <w:type w:val="bbPlcHdr"/>
        </w:types>
        <w:behaviors>
          <w:behavior w:val="content"/>
        </w:behaviors>
        <w:guid w:val="{0F2E7403-B921-4F4F-A132-AD813DC020FB}"/>
      </w:docPartPr>
      <w:docPartBody>
        <w:p w:rsidR="00127065" w:rsidRDefault="009B4AC1" w:rsidP="009B4AC1">
          <w:pPr>
            <w:pStyle w:val="33A1399436BC4E79ADA8958851A7C47E"/>
          </w:pPr>
          <w:r>
            <w:rPr>
              <w:b/>
              <w:bCs/>
            </w:rPr>
            <w:t>[Pick the date]</w:t>
          </w:r>
        </w:p>
      </w:docPartBody>
    </w:docPart>
    <w:docPart>
      <w:docPartPr>
        <w:name w:val="9B781979499A49EDB99104B306914865"/>
        <w:category>
          <w:name w:val="General"/>
          <w:gallery w:val="placeholder"/>
        </w:category>
        <w:types>
          <w:type w:val="bbPlcHdr"/>
        </w:types>
        <w:behaviors>
          <w:behavior w:val="content"/>
        </w:behaviors>
        <w:guid w:val="{0D5A46C9-5655-47C2-B7E7-A7A9A6703C1B}"/>
      </w:docPartPr>
      <w:docPartBody>
        <w:p w:rsidR="00127065" w:rsidRDefault="009B4AC1" w:rsidP="009B4AC1">
          <w:pPr>
            <w:pStyle w:val="9B781979499A49EDB99104B30691486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TimesNewRoman">
    <w:panose1 w:val="00000000000000000000"/>
    <w:charset w:val="00"/>
    <w:family w:val="roman"/>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B4AC1"/>
    <w:rsid w:val="00127065"/>
    <w:rsid w:val="00721EA7"/>
    <w:rsid w:val="009B4AC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0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88EB16C8AA4B9EA45A63D6DDD160E2">
    <w:name w:val="8988EB16C8AA4B9EA45A63D6DDD160E2"/>
    <w:rsid w:val="009B4AC1"/>
  </w:style>
  <w:style w:type="paragraph" w:customStyle="1" w:styleId="93F5CFE72B75407F9D5A105BB754A2D5">
    <w:name w:val="93F5CFE72B75407F9D5A105BB754A2D5"/>
    <w:rsid w:val="009B4AC1"/>
  </w:style>
  <w:style w:type="paragraph" w:customStyle="1" w:styleId="0D06DDDCD20743F2823B78BD43644F5B">
    <w:name w:val="0D06DDDCD20743F2823B78BD43644F5B"/>
    <w:rsid w:val="009B4AC1"/>
  </w:style>
  <w:style w:type="paragraph" w:customStyle="1" w:styleId="3FF7DFD5FD9E425A8BD6E9FABE6B5806">
    <w:name w:val="3FF7DFD5FD9E425A8BD6E9FABE6B5806"/>
    <w:rsid w:val="009B4AC1"/>
  </w:style>
  <w:style w:type="paragraph" w:customStyle="1" w:styleId="33A1399436BC4E79ADA8958851A7C47E">
    <w:name w:val="33A1399436BC4E79ADA8958851A7C47E"/>
    <w:rsid w:val="009B4AC1"/>
  </w:style>
  <w:style w:type="paragraph" w:customStyle="1" w:styleId="9B781979499A49EDB99104B306914865">
    <w:name w:val="9B781979499A49EDB99104B306914865"/>
    <w:rsid w:val="009B4AC1"/>
  </w:style>
  <w:style w:type="paragraph" w:customStyle="1" w:styleId="E2895EDB26F8456C9382E62F4606E46D">
    <w:name w:val="E2895EDB26F8456C9382E62F4606E46D"/>
    <w:rsid w:val="009B4AC1"/>
  </w:style>
  <w:style w:type="paragraph" w:customStyle="1" w:styleId="2857CD76C9434C6D96A9D5B69CF1BBEC">
    <w:name w:val="2857CD76C9434C6D96A9D5B69CF1BBEC"/>
    <w:rsid w:val="00127065"/>
  </w:style>
  <w:style w:type="paragraph" w:customStyle="1" w:styleId="F207A74ED47D4162828CB0C57A299749">
    <w:name w:val="F207A74ED47D4162828CB0C57A299749"/>
    <w:rsid w:val="00127065"/>
  </w:style>
  <w:style w:type="paragraph" w:customStyle="1" w:styleId="4A26704D754C4CB5A40CC727DE998ED6">
    <w:name w:val="4A26704D754C4CB5A40CC727DE998ED6"/>
    <w:rsid w:val="0012706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2009-06-14T00:00:00</PublishDate>
  <Abstract>The article is representing the level of understanding of Reliability of Safety –Critical Function. The main focus of this document is describing the human factors influence in the safety of marine systems in the recovery stage.  In simple word answering above questions.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BB883B-DC29-48A8-A50A-122028403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6756</Words>
  <Characters>35809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Role of human and organizational factors on the safety of Marine and offshore operations</vt:lpstr>
    </vt:vector>
  </TitlesOfParts>
  <Company>NTNU mARINE TECHNOLOGY DEPARTMENT</Company>
  <LinksUpToDate>false</LinksUpToDate>
  <CharactersWithSpaces>42481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Role of human and organizational factors on the safety of Marine and offshore operations</dc:title>
  <dc:subject>Course Work for PK 8201 Reliability of Safety-Critical Functions</dc:subject>
  <dc:creator>GUNNU GIRI RAJA SEKHAR</dc:creator>
  <cp:keywords/>
  <dc:description/>
  <cp:lastModifiedBy>sekhar</cp:lastModifiedBy>
  <cp:revision>3</cp:revision>
  <dcterms:created xsi:type="dcterms:W3CDTF">2009-06-15T09:20:00Z</dcterms:created>
  <dcterms:modified xsi:type="dcterms:W3CDTF">2009-06-15T09:21:00Z</dcterms:modified>
</cp:coreProperties>
</file>