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b-NO" w:eastAsia="en-US"/>
        </w:rPr>
        <w:id w:val="-109346760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A651F6" w14:paraId="74FF335F" w14:textId="77777777">
            <w:trPr>
              <w:trHeight w:val="2880"/>
              <w:jc w:val="center"/>
            </w:trPr>
            <w:sdt>
              <w:sdtPr>
                <w:rPr>
                  <w:rFonts w:asciiTheme="majorHAnsi" w:eastAsiaTheme="majorEastAsia" w:hAnsiTheme="majorHAnsi" w:cstheme="majorBidi"/>
                  <w:caps/>
                  <w:lang w:val="nb-NO" w:eastAsia="en-US"/>
                </w:rPr>
                <w:alias w:val="Firma"/>
                <w:id w:val="15524243"/>
                <w:placeholder>
                  <w:docPart w:val="6F3BE8D313CA4BE0B7F8160A77C76329"/>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14:paraId="7D85118C" w14:textId="45956D1B" w:rsidR="00A651F6" w:rsidRPr="00A651F6" w:rsidRDefault="00A651F6">
                    <w:pPr>
                      <w:pStyle w:val="NoSpacing"/>
                      <w:jc w:val="center"/>
                      <w:rPr>
                        <w:rFonts w:asciiTheme="majorHAnsi" w:eastAsiaTheme="majorEastAsia" w:hAnsiTheme="majorHAnsi" w:cstheme="majorBidi"/>
                        <w:caps/>
                        <w:lang w:val="nb-NO"/>
                      </w:rPr>
                    </w:pPr>
                    <w:r>
                      <w:rPr>
                        <w:rFonts w:asciiTheme="majorHAnsi" w:eastAsiaTheme="majorEastAsia" w:hAnsiTheme="majorHAnsi" w:cstheme="majorBidi"/>
                        <w:caps/>
                        <w:lang w:val="nb-NO"/>
                      </w:rPr>
                      <w:t>Fakultet for Ingeniørvitenskap og Teknologi, NTNU</w:t>
                    </w:r>
                  </w:p>
                </w:tc>
              </w:sdtContent>
            </w:sdt>
          </w:tr>
          <w:tr w:rsidR="00A651F6" w14:paraId="52374700" w14:textId="77777777">
            <w:trPr>
              <w:trHeight w:val="1440"/>
              <w:jc w:val="center"/>
            </w:trPr>
            <w:sdt>
              <w:sdtPr>
                <w:rPr>
                  <w:rFonts w:asciiTheme="majorHAnsi" w:eastAsiaTheme="majorEastAsia" w:hAnsiTheme="majorHAnsi" w:cstheme="majorBidi"/>
                  <w:sz w:val="80"/>
                  <w:szCs w:val="80"/>
                </w:rPr>
                <w:alias w:val="Tittel"/>
                <w:id w:val="15524250"/>
                <w:placeholder>
                  <w:docPart w:val="6875FCBCFAD14848AA6D41DB63575CE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D62CBF4" w14:textId="396E73D7" w:rsidR="00A651F6" w:rsidRDefault="00A651F6">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lang w:val="nb-NO"/>
                      </w:rPr>
                      <w:t>Process</w:t>
                    </w:r>
                    <w:proofErr w:type="spellEnd"/>
                    <w:r>
                      <w:rPr>
                        <w:rFonts w:asciiTheme="majorHAnsi" w:eastAsiaTheme="majorEastAsia" w:hAnsiTheme="majorHAnsi" w:cstheme="majorBidi"/>
                        <w:sz w:val="80"/>
                        <w:szCs w:val="80"/>
                        <w:lang w:val="nb-NO"/>
                      </w:rPr>
                      <w:t xml:space="preserve"> Report</w:t>
                    </w:r>
                  </w:p>
                </w:tc>
              </w:sdtContent>
            </w:sdt>
          </w:tr>
          <w:tr w:rsidR="00A651F6" w14:paraId="2EEAC63E" w14:textId="77777777">
            <w:trPr>
              <w:trHeight w:val="720"/>
              <w:jc w:val="center"/>
            </w:trPr>
            <w:sdt>
              <w:sdtPr>
                <w:rPr>
                  <w:rFonts w:asciiTheme="majorHAnsi" w:eastAsiaTheme="majorEastAsia" w:hAnsiTheme="majorHAnsi" w:cstheme="majorBidi"/>
                  <w:sz w:val="44"/>
                  <w:szCs w:val="44"/>
                </w:rPr>
                <w:alias w:val="Undertittel"/>
                <w:id w:val="15524255"/>
                <w:placeholder>
                  <w:docPart w:val="68820CA296DC475F97365392CD16829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DABB27A" w14:textId="75684A33" w:rsidR="00A651F6" w:rsidRPr="00A651F6" w:rsidRDefault="00723DA5" w:rsidP="00A651F6">
                    <w:pPr>
                      <w:pStyle w:val="NoSpacing"/>
                      <w:jc w:val="center"/>
                      <w:rPr>
                        <w:rFonts w:asciiTheme="majorHAnsi" w:eastAsiaTheme="majorEastAsia" w:hAnsiTheme="majorHAnsi" w:cstheme="majorBidi"/>
                        <w:sz w:val="44"/>
                        <w:szCs w:val="44"/>
                        <w:lang w:val="nb-NO"/>
                      </w:rPr>
                    </w:pPr>
                    <w:proofErr w:type="spellStart"/>
                    <w:r>
                      <w:rPr>
                        <w:rFonts w:asciiTheme="majorHAnsi" w:eastAsiaTheme="majorEastAsia" w:hAnsiTheme="majorHAnsi" w:cstheme="majorBidi"/>
                        <w:sz w:val="44"/>
                        <w:szCs w:val="44"/>
                        <w:lang w:val="nb-NO"/>
                      </w:rPr>
                      <w:t>EiT</w:t>
                    </w:r>
                    <w:proofErr w:type="spellEnd"/>
                    <w:r>
                      <w:rPr>
                        <w:rFonts w:asciiTheme="majorHAnsi" w:eastAsiaTheme="majorEastAsia" w:hAnsiTheme="majorHAnsi" w:cstheme="majorBidi"/>
                        <w:sz w:val="44"/>
                        <w:szCs w:val="44"/>
                        <w:lang w:val="nb-NO"/>
                      </w:rPr>
                      <w:t xml:space="preserve"> - Gullfaks Village2013, Group 1</w:t>
                    </w:r>
                  </w:p>
                </w:tc>
              </w:sdtContent>
            </w:sdt>
          </w:tr>
          <w:tr w:rsidR="00A651F6" w14:paraId="1CC570B5" w14:textId="77777777">
            <w:trPr>
              <w:trHeight w:val="360"/>
              <w:jc w:val="center"/>
            </w:trPr>
            <w:tc>
              <w:tcPr>
                <w:tcW w:w="5000" w:type="pct"/>
                <w:vAlign w:val="center"/>
              </w:tcPr>
              <w:p w14:paraId="7FC3FCC8" w14:textId="77777777" w:rsidR="00A651F6" w:rsidRPr="00A651F6" w:rsidRDefault="00A651F6">
                <w:pPr>
                  <w:pStyle w:val="NoSpacing"/>
                  <w:jc w:val="center"/>
                  <w:rPr>
                    <w:lang w:val="nb-NO"/>
                  </w:rPr>
                </w:pPr>
              </w:p>
            </w:tc>
          </w:tr>
          <w:tr w:rsidR="00A651F6" w:rsidRPr="00A651F6" w14:paraId="4C270505" w14:textId="77777777">
            <w:trPr>
              <w:trHeight w:val="360"/>
              <w:jc w:val="center"/>
            </w:trPr>
            <w:tc>
              <w:tcPr>
                <w:tcW w:w="5000" w:type="pct"/>
                <w:vAlign w:val="center"/>
              </w:tcPr>
              <w:p w14:paraId="5D818062" w14:textId="4A23988C" w:rsidR="00A651F6" w:rsidRDefault="00A651F6">
                <w:pPr>
                  <w:pStyle w:val="NoSpacing"/>
                  <w:jc w:val="center"/>
                  <w:rPr>
                    <w:b/>
                    <w:bCs/>
                  </w:rPr>
                </w:pPr>
              </w:p>
            </w:tc>
          </w:tr>
          <w:tr w:rsidR="00A651F6" w14:paraId="4887FC0C" w14:textId="77777777">
            <w:trPr>
              <w:trHeight w:val="360"/>
              <w:jc w:val="center"/>
            </w:trPr>
            <w:tc>
              <w:tcPr>
                <w:tcW w:w="5000" w:type="pct"/>
                <w:vAlign w:val="center"/>
              </w:tcPr>
              <w:p w14:paraId="0FF86D5B" w14:textId="0CF3D2EE" w:rsidR="00A651F6" w:rsidRDefault="00A651F6">
                <w:pPr>
                  <w:pStyle w:val="NoSpacing"/>
                  <w:jc w:val="center"/>
                  <w:rPr>
                    <w:b/>
                    <w:bCs/>
                  </w:rPr>
                </w:pPr>
              </w:p>
            </w:tc>
          </w:tr>
        </w:tbl>
        <w:p w14:paraId="788DD82E" w14:textId="48124B61" w:rsidR="00A651F6" w:rsidRDefault="00723DA5">
          <w:r w:rsidRPr="00A651F6">
            <w:rPr>
              <w:rFonts w:ascii="Times New Roman" w:eastAsia="Times New Roman" w:hAnsi="Times New Roman" w:cs="Times New Roman"/>
              <w:noProof/>
              <w:sz w:val="24"/>
              <w:szCs w:val="24"/>
              <w:lang w:eastAsia="nb-NO"/>
            </w:rPr>
            <w:drawing>
              <wp:anchor distT="0" distB="0" distL="114300" distR="114300" simplePos="0" relativeHeight="251658240" behindDoc="0" locked="0" layoutInCell="1" allowOverlap="1" wp14:anchorId="2096605E" wp14:editId="70A267A7">
                <wp:simplePos x="0" y="0"/>
                <wp:positionH relativeFrom="column">
                  <wp:posOffset>123825</wp:posOffset>
                </wp:positionH>
                <wp:positionV relativeFrom="paragraph">
                  <wp:posOffset>268570</wp:posOffset>
                </wp:positionV>
                <wp:extent cx="5595620" cy="3153410"/>
                <wp:effectExtent l="0" t="0" r="5080" b="8890"/>
                <wp:wrapNone/>
                <wp:docPr id="3" name="Picture 3" descr="https://photos-5.dropbox.com/t/0/AAAQZOmjXSOAZbYwLIlBUL4BJTcG4V4Dx68sJufBMBZFwQ/12/35196782/jpeg/32x32/3/_/1/2/IMAG0202.jpg/khoYZvfi9lAd3w8Tfmw5TtWn8DRsMdO9MkoCTq_vKhA?size=2048x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otos-5.dropbox.com/t/0/AAAQZOmjXSOAZbYwLIlBUL4BJTcG4V4Dx68sJufBMBZFwQ/12/35196782/jpeg/32x32/3/_/1/2/IMAG0202.jpg/khoYZvfi9lAd3w8Tfmw5TtWn8DRsMdO9MkoCTq_vKhA?size=2048x15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5620" cy="3153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84EBF1" w14:textId="2468159F" w:rsidR="00723DA5" w:rsidRDefault="00723DA5"/>
        <w:p w14:paraId="525C53B1" w14:textId="77777777" w:rsidR="00723DA5" w:rsidRDefault="00723DA5"/>
        <w:p w14:paraId="3B0390A8" w14:textId="77777777" w:rsidR="00723DA5" w:rsidRDefault="00723DA5"/>
        <w:p w14:paraId="12D15154" w14:textId="77777777" w:rsidR="00723DA5" w:rsidRDefault="00723DA5"/>
        <w:p w14:paraId="0329C442" w14:textId="77777777" w:rsidR="00723DA5" w:rsidRDefault="00723DA5"/>
        <w:p w14:paraId="745AC90D" w14:textId="77777777" w:rsidR="00723DA5" w:rsidRDefault="00723DA5"/>
        <w:p w14:paraId="59DFF6F4" w14:textId="77777777" w:rsidR="00723DA5" w:rsidRDefault="00723DA5"/>
        <w:p w14:paraId="0011C962" w14:textId="77777777" w:rsidR="00723DA5" w:rsidRDefault="00723DA5"/>
        <w:p w14:paraId="456766CE" w14:textId="77777777" w:rsidR="00723DA5" w:rsidRDefault="00723DA5"/>
        <w:p w14:paraId="2ADFBB24" w14:textId="77777777" w:rsidR="00723DA5" w:rsidRDefault="00723DA5"/>
        <w:p w14:paraId="32CB813F" w14:textId="77777777" w:rsidR="00723DA5" w:rsidRDefault="00723DA5"/>
        <w:sdt>
          <w:sdtPr>
            <w:rPr>
              <w:bCs/>
            </w:rPr>
            <w:alias w:val="Dato"/>
            <w:id w:val="516659546"/>
            <w:placeholder>
              <w:docPart w:val="FF7F801940A44C619E49405DD72917EC"/>
            </w:placeholder>
            <w:dataBinding w:prefixMappings="xmlns:ns0='http://schemas.microsoft.com/office/2006/coverPageProps'" w:xpath="/ns0:CoverPageProperties[1]/ns0:PublishDate[1]" w:storeItemID="{55AF091B-3C7A-41E3-B477-F2FDAA23CFDA}"/>
            <w:date w:fullDate="2013-05-02T00:00:00Z">
              <w:dateFormat w:val="dd.MM.yyyy"/>
              <w:lid w:val="nb-NO"/>
              <w:storeMappedDataAs w:val="dateTime"/>
              <w:calendar w:val="gregorian"/>
            </w:date>
          </w:sdtPr>
          <w:sdtContent>
            <w:p w14:paraId="1A2F81B9" w14:textId="77777777" w:rsidR="00723DA5" w:rsidRPr="00723DA5" w:rsidRDefault="00723DA5" w:rsidP="00723DA5">
              <w:pPr>
                <w:jc w:val="center"/>
              </w:pPr>
              <w:proofErr w:type="gramStart"/>
              <w:r w:rsidRPr="00723DA5">
                <w:rPr>
                  <w:bCs/>
                </w:rPr>
                <w:t>02.05.2013</w:t>
              </w:r>
              <w:proofErr w:type="gramEnd"/>
            </w:p>
          </w:sdtContent>
        </w:sdt>
        <w:p w14:paraId="29F3D829" w14:textId="1F7460C5" w:rsidR="00A651F6" w:rsidRDefault="00A651F6"/>
        <w:p w14:paraId="7C4FDA89" w14:textId="71CE7CDC" w:rsidR="00A651F6" w:rsidRPr="00060E7E" w:rsidRDefault="005B2A86" w:rsidP="00DF2C4D">
          <w:pPr>
            <w:jc w:val="center"/>
            <w:rPr>
              <w:lang w:val="en-US"/>
            </w:rPr>
          </w:pPr>
          <w:sdt>
            <w:sdtPr>
              <w:rPr>
                <w:rFonts w:asciiTheme="majorHAnsi" w:hAnsiTheme="majorHAnsi"/>
                <w:lang w:val="en-US"/>
              </w:rPr>
              <w:alias w:val="Forfatter"/>
              <w:id w:val="15524260"/>
              <w:placeholder>
                <w:docPart w:val="02EDF0E621844CDDADDA8173ADFEBE83"/>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sidR="00060E7E">
                <w:rPr>
                  <w:rFonts w:asciiTheme="majorHAnsi" w:hAnsiTheme="majorHAnsi"/>
                  <w:lang w:val="en-US"/>
                </w:rPr>
                <w:t>Teyy</w:t>
              </w:r>
              <w:r w:rsidR="00060E7E" w:rsidRPr="00060E7E">
                <w:rPr>
                  <w:rFonts w:asciiTheme="majorHAnsi" w:hAnsiTheme="majorHAnsi"/>
                  <w:lang w:val="en-US"/>
                </w:rPr>
                <w:t>ub</w:t>
              </w:r>
              <w:proofErr w:type="spellEnd"/>
              <w:r w:rsidR="00060E7E" w:rsidRPr="00060E7E">
                <w:rPr>
                  <w:rFonts w:asciiTheme="majorHAnsi" w:hAnsiTheme="majorHAnsi"/>
                  <w:lang w:val="en-US"/>
                </w:rPr>
                <w:t xml:space="preserve"> </w:t>
              </w:r>
              <w:proofErr w:type="spellStart"/>
              <w:r w:rsidR="00060E7E" w:rsidRPr="00060E7E">
                <w:rPr>
                  <w:rFonts w:asciiTheme="majorHAnsi" w:hAnsiTheme="majorHAnsi"/>
                  <w:lang w:val="en-US"/>
                </w:rPr>
                <w:t>Amirbayov</w:t>
              </w:r>
              <w:proofErr w:type="spellEnd"/>
              <w:r w:rsidR="00060E7E" w:rsidRPr="00060E7E">
                <w:rPr>
                  <w:rFonts w:asciiTheme="majorHAnsi" w:hAnsiTheme="majorHAnsi"/>
                  <w:lang w:val="en-US"/>
                </w:rPr>
                <w:t xml:space="preserve"> Juan Carlos </w:t>
              </w:r>
              <w:proofErr w:type="spellStart"/>
              <w:r w:rsidR="00060E7E" w:rsidRPr="00060E7E">
                <w:rPr>
                  <w:rFonts w:asciiTheme="majorHAnsi" w:hAnsiTheme="majorHAnsi"/>
                  <w:lang w:val="en-US"/>
                </w:rPr>
                <w:t>Glora</w:t>
              </w:r>
              <w:proofErr w:type="spellEnd"/>
              <w:r w:rsidR="00060E7E" w:rsidRPr="00060E7E">
                <w:rPr>
                  <w:rFonts w:asciiTheme="majorHAnsi" w:hAnsiTheme="majorHAnsi"/>
                  <w:lang w:val="en-US"/>
                </w:rPr>
                <w:t xml:space="preserve"> Lopez, </w:t>
              </w:r>
              <w:proofErr w:type="spellStart"/>
              <w:r w:rsidR="00060E7E" w:rsidRPr="00060E7E">
                <w:rPr>
                  <w:rFonts w:asciiTheme="majorHAnsi" w:hAnsiTheme="majorHAnsi"/>
                  <w:lang w:val="en-US"/>
                </w:rPr>
                <w:t>Dicky</w:t>
              </w:r>
              <w:proofErr w:type="spellEnd"/>
              <w:r w:rsidR="00060E7E" w:rsidRPr="00060E7E">
                <w:rPr>
                  <w:rFonts w:asciiTheme="majorHAnsi" w:hAnsiTheme="majorHAnsi"/>
                  <w:lang w:val="en-US"/>
                </w:rPr>
                <w:t xml:space="preserve"> </w:t>
              </w:r>
              <w:proofErr w:type="spellStart"/>
              <w:r w:rsidR="00060E7E" w:rsidRPr="00060E7E">
                <w:rPr>
                  <w:rFonts w:asciiTheme="majorHAnsi" w:hAnsiTheme="majorHAnsi"/>
                  <w:lang w:val="en-US"/>
                </w:rPr>
                <w:t>Harishidayat</w:t>
              </w:r>
              <w:proofErr w:type="spellEnd"/>
              <w:r w:rsidR="00060E7E" w:rsidRPr="00060E7E">
                <w:rPr>
                  <w:rFonts w:asciiTheme="majorHAnsi" w:hAnsiTheme="majorHAnsi"/>
                  <w:lang w:val="en-US"/>
                </w:rPr>
                <w:t xml:space="preserve">, </w:t>
              </w:r>
              <w:proofErr w:type="spellStart"/>
              <w:r w:rsidR="00060E7E" w:rsidRPr="00060E7E">
                <w:rPr>
                  <w:rFonts w:asciiTheme="majorHAnsi" w:hAnsiTheme="majorHAnsi"/>
                  <w:lang w:val="en-US"/>
                </w:rPr>
                <w:t>Ailo</w:t>
              </w:r>
              <w:proofErr w:type="spellEnd"/>
              <w:r w:rsidR="00060E7E" w:rsidRPr="00060E7E">
                <w:rPr>
                  <w:rFonts w:asciiTheme="majorHAnsi" w:hAnsiTheme="majorHAnsi"/>
                  <w:lang w:val="en-US"/>
                </w:rPr>
                <w:t xml:space="preserve"> </w:t>
              </w:r>
              <w:proofErr w:type="spellStart"/>
              <w:r w:rsidR="00060E7E" w:rsidRPr="00060E7E">
                <w:rPr>
                  <w:rFonts w:asciiTheme="majorHAnsi" w:hAnsiTheme="majorHAnsi"/>
                  <w:lang w:val="en-US"/>
                </w:rPr>
                <w:t>Aasen</w:t>
              </w:r>
              <w:proofErr w:type="spellEnd"/>
              <w:r w:rsidR="00060E7E" w:rsidRPr="00060E7E">
                <w:rPr>
                  <w:rFonts w:asciiTheme="majorHAnsi" w:hAnsiTheme="majorHAnsi"/>
                  <w:lang w:val="en-US"/>
                </w:rPr>
                <w:t xml:space="preserve">, Ole Christian </w:t>
              </w:r>
              <w:proofErr w:type="spellStart"/>
              <w:r w:rsidR="00060E7E" w:rsidRPr="00060E7E">
                <w:rPr>
                  <w:rFonts w:asciiTheme="majorHAnsi" w:hAnsiTheme="majorHAnsi"/>
                  <w:lang w:val="en-US"/>
                </w:rPr>
                <w:t>Auran</w:t>
              </w:r>
              <w:proofErr w:type="spellEnd"/>
              <w:r w:rsidR="00060E7E" w:rsidRPr="00060E7E">
                <w:rPr>
                  <w:rFonts w:asciiTheme="majorHAnsi" w:hAnsiTheme="majorHAnsi"/>
                  <w:lang w:val="en-US"/>
                </w:rPr>
                <w:t xml:space="preserve"> and </w:t>
              </w:r>
              <w:proofErr w:type="spellStart"/>
              <w:r w:rsidR="00060E7E" w:rsidRPr="00060E7E">
                <w:rPr>
                  <w:rFonts w:asciiTheme="majorHAnsi" w:hAnsiTheme="majorHAnsi"/>
                  <w:lang w:val="en-US"/>
                </w:rPr>
                <w:t>Malin</w:t>
              </w:r>
              <w:proofErr w:type="spellEnd"/>
              <w:r w:rsidR="00060E7E" w:rsidRPr="00060E7E">
                <w:rPr>
                  <w:rFonts w:asciiTheme="majorHAnsi" w:hAnsiTheme="majorHAnsi"/>
                  <w:lang w:val="en-US"/>
                </w:rPr>
                <w:t xml:space="preserve"> Kristina </w:t>
              </w:r>
              <w:proofErr w:type="spellStart"/>
              <w:r w:rsidR="00060E7E" w:rsidRPr="00060E7E">
                <w:rPr>
                  <w:rFonts w:asciiTheme="majorHAnsi" w:hAnsiTheme="majorHAnsi"/>
                  <w:lang w:val="en-US"/>
                </w:rPr>
                <w:t>Salmi</w:t>
              </w:r>
              <w:proofErr w:type="spellEnd"/>
              <w:r w:rsidR="00060E7E" w:rsidRPr="00060E7E">
                <w:rPr>
                  <w:rFonts w:asciiTheme="majorHAnsi" w:hAnsiTheme="majorHAnsi"/>
                  <w:lang w:val="en-US"/>
                </w:rPr>
                <w:t xml:space="preserve"> </w:t>
              </w:r>
              <w:proofErr w:type="spellStart"/>
              <w:r w:rsidR="00060E7E" w:rsidRPr="00060E7E">
                <w:rPr>
                  <w:rFonts w:asciiTheme="majorHAnsi" w:hAnsiTheme="majorHAnsi"/>
                  <w:lang w:val="en-US"/>
                </w:rPr>
                <w:t>Stavrum</w:t>
              </w:r>
              <w:proofErr w:type="spellEnd"/>
            </w:sdtContent>
          </w:sdt>
        </w:p>
      </w:sdtContent>
    </w:sdt>
    <w:sdt>
      <w:sdtPr>
        <w:rPr>
          <w:rFonts w:asciiTheme="minorHAnsi" w:eastAsiaTheme="minorHAnsi" w:hAnsiTheme="minorHAnsi" w:cstheme="minorBidi"/>
          <w:b w:val="0"/>
          <w:bCs w:val="0"/>
          <w:color w:val="auto"/>
          <w:sz w:val="22"/>
          <w:szCs w:val="22"/>
          <w:lang w:val="nb-NO" w:eastAsia="en-US"/>
        </w:rPr>
        <w:id w:val="130227495"/>
        <w:docPartObj>
          <w:docPartGallery w:val="Table of Contents"/>
          <w:docPartUnique/>
        </w:docPartObj>
      </w:sdtPr>
      <w:sdtEndPr>
        <w:rPr>
          <w:noProof/>
        </w:rPr>
      </w:sdtEndPr>
      <w:sdtContent>
        <w:p w14:paraId="36FD7542" w14:textId="554FFC7F" w:rsidR="00A651F6" w:rsidRDefault="00A651F6">
          <w:pPr>
            <w:pStyle w:val="TOCHeading"/>
          </w:pPr>
          <w:r>
            <w:t>Table of Contents</w:t>
          </w:r>
        </w:p>
        <w:p w14:paraId="16225F63" w14:textId="77777777" w:rsidR="00EE37B2" w:rsidRDefault="00A651F6">
          <w:pPr>
            <w:pStyle w:val="TOC1"/>
            <w:tabs>
              <w:tab w:val="left" w:pos="440"/>
              <w:tab w:val="right" w:leader="dot" w:pos="9062"/>
            </w:tabs>
            <w:rPr>
              <w:rFonts w:eastAsiaTheme="minorEastAsia"/>
              <w:noProof/>
              <w:lang w:eastAsia="nb-NO"/>
            </w:rPr>
          </w:pPr>
          <w:r>
            <w:fldChar w:fldCharType="begin"/>
          </w:r>
          <w:r w:rsidRPr="00A651F6">
            <w:rPr>
              <w:lang w:val="en-US"/>
            </w:rPr>
            <w:instrText xml:space="preserve"> TOC \o "1-3" \h \z \u </w:instrText>
          </w:r>
          <w:r>
            <w:fldChar w:fldCharType="separate"/>
          </w:r>
          <w:hyperlink w:anchor="_Toc353901063" w:history="1">
            <w:r w:rsidR="00EE37B2" w:rsidRPr="006207A1">
              <w:rPr>
                <w:rStyle w:val="Hyperlink"/>
                <w:noProof/>
                <w:lang w:val="en-US"/>
              </w:rPr>
              <w:t>1.</w:t>
            </w:r>
            <w:r w:rsidR="00EE37B2">
              <w:rPr>
                <w:rFonts w:eastAsiaTheme="minorEastAsia"/>
                <w:noProof/>
                <w:lang w:eastAsia="nb-NO"/>
              </w:rPr>
              <w:tab/>
            </w:r>
            <w:r w:rsidR="00EE37B2" w:rsidRPr="006207A1">
              <w:rPr>
                <w:rStyle w:val="Hyperlink"/>
                <w:noProof/>
                <w:lang w:val="en-US"/>
              </w:rPr>
              <w:t>Introduction</w:t>
            </w:r>
            <w:r w:rsidR="00EE37B2">
              <w:rPr>
                <w:noProof/>
                <w:webHidden/>
              </w:rPr>
              <w:tab/>
            </w:r>
            <w:r w:rsidR="00EE37B2">
              <w:rPr>
                <w:noProof/>
                <w:webHidden/>
              </w:rPr>
              <w:fldChar w:fldCharType="begin"/>
            </w:r>
            <w:r w:rsidR="00EE37B2">
              <w:rPr>
                <w:noProof/>
                <w:webHidden/>
              </w:rPr>
              <w:instrText xml:space="preserve"> PAGEREF _Toc353901063 \h </w:instrText>
            </w:r>
            <w:r w:rsidR="00EE37B2">
              <w:rPr>
                <w:noProof/>
                <w:webHidden/>
              </w:rPr>
            </w:r>
            <w:r w:rsidR="00EE37B2">
              <w:rPr>
                <w:noProof/>
                <w:webHidden/>
              </w:rPr>
              <w:fldChar w:fldCharType="separate"/>
            </w:r>
            <w:r w:rsidR="00EE37B2">
              <w:rPr>
                <w:noProof/>
                <w:webHidden/>
              </w:rPr>
              <w:t>2</w:t>
            </w:r>
            <w:r w:rsidR="00EE37B2">
              <w:rPr>
                <w:noProof/>
                <w:webHidden/>
              </w:rPr>
              <w:fldChar w:fldCharType="end"/>
            </w:r>
          </w:hyperlink>
        </w:p>
        <w:p w14:paraId="3FB21AE7" w14:textId="77777777" w:rsidR="00EE37B2" w:rsidRDefault="00EE37B2">
          <w:pPr>
            <w:pStyle w:val="TOC1"/>
            <w:tabs>
              <w:tab w:val="left" w:pos="440"/>
              <w:tab w:val="right" w:leader="dot" w:pos="9062"/>
            </w:tabs>
            <w:rPr>
              <w:rFonts w:eastAsiaTheme="minorEastAsia"/>
              <w:noProof/>
              <w:lang w:eastAsia="nb-NO"/>
            </w:rPr>
          </w:pPr>
          <w:hyperlink w:anchor="_Toc353901064" w:history="1">
            <w:r w:rsidRPr="006207A1">
              <w:rPr>
                <w:rStyle w:val="Hyperlink"/>
                <w:noProof/>
                <w:lang w:val="en-US"/>
              </w:rPr>
              <w:t>2.</w:t>
            </w:r>
            <w:r>
              <w:rPr>
                <w:rFonts w:eastAsiaTheme="minorEastAsia"/>
                <w:noProof/>
                <w:lang w:eastAsia="nb-NO"/>
              </w:rPr>
              <w:tab/>
            </w:r>
            <w:r w:rsidRPr="006207A1">
              <w:rPr>
                <w:rStyle w:val="Hyperlink"/>
                <w:noProof/>
                <w:lang w:val="en-US"/>
              </w:rPr>
              <w:t>Personal characteristic</w:t>
            </w:r>
            <w:r>
              <w:rPr>
                <w:noProof/>
                <w:webHidden/>
              </w:rPr>
              <w:tab/>
            </w:r>
            <w:r>
              <w:rPr>
                <w:noProof/>
                <w:webHidden/>
              </w:rPr>
              <w:fldChar w:fldCharType="begin"/>
            </w:r>
            <w:r>
              <w:rPr>
                <w:noProof/>
                <w:webHidden/>
              </w:rPr>
              <w:instrText xml:space="preserve"> PAGEREF _Toc353901064 \h </w:instrText>
            </w:r>
            <w:r>
              <w:rPr>
                <w:noProof/>
                <w:webHidden/>
              </w:rPr>
            </w:r>
            <w:r>
              <w:rPr>
                <w:noProof/>
                <w:webHidden/>
              </w:rPr>
              <w:fldChar w:fldCharType="separate"/>
            </w:r>
            <w:r>
              <w:rPr>
                <w:noProof/>
                <w:webHidden/>
              </w:rPr>
              <w:t>2</w:t>
            </w:r>
            <w:r>
              <w:rPr>
                <w:noProof/>
                <w:webHidden/>
              </w:rPr>
              <w:fldChar w:fldCharType="end"/>
            </w:r>
          </w:hyperlink>
        </w:p>
        <w:p w14:paraId="2EBEE3C4" w14:textId="77777777" w:rsidR="00EE37B2" w:rsidRDefault="00EE37B2">
          <w:pPr>
            <w:pStyle w:val="TOC2"/>
            <w:tabs>
              <w:tab w:val="right" w:leader="dot" w:pos="9062"/>
            </w:tabs>
            <w:rPr>
              <w:rFonts w:eastAsiaTheme="minorEastAsia"/>
              <w:noProof/>
              <w:lang w:eastAsia="nb-NO"/>
            </w:rPr>
          </w:pPr>
          <w:hyperlink w:anchor="_Toc353901065" w:history="1">
            <w:r w:rsidRPr="006207A1">
              <w:rPr>
                <w:rStyle w:val="Hyperlink"/>
                <w:noProof/>
                <w:lang w:val="en-US"/>
              </w:rPr>
              <w:t>2.1 The LIFO test</w:t>
            </w:r>
            <w:r>
              <w:rPr>
                <w:noProof/>
                <w:webHidden/>
              </w:rPr>
              <w:tab/>
            </w:r>
            <w:r>
              <w:rPr>
                <w:noProof/>
                <w:webHidden/>
              </w:rPr>
              <w:fldChar w:fldCharType="begin"/>
            </w:r>
            <w:r>
              <w:rPr>
                <w:noProof/>
                <w:webHidden/>
              </w:rPr>
              <w:instrText xml:space="preserve"> PAGEREF _Toc353901065 \h </w:instrText>
            </w:r>
            <w:r>
              <w:rPr>
                <w:noProof/>
                <w:webHidden/>
              </w:rPr>
            </w:r>
            <w:r>
              <w:rPr>
                <w:noProof/>
                <w:webHidden/>
              </w:rPr>
              <w:fldChar w:fldCharType="separate"/>
            </w:r>
            <w:r>
              <w:rPr>
                <w:noProof/>
                <w:webHidden/>
              </w:rPr>
              <w:t>3</w:t>
            </w:r>
            <w:r>
              <w:rPr>
                <w:noProof/>
                <w:webHidden/>
              </w:rPr>
              <w:fldChar w:fldCharType="end"/>
            </w:r>
          </w:hyperlink>
        </w:p>
        <w:p w14:paraId="6C34937E" w14:textId="77777777" w:rsidR="00EE37B2" w:rsidRDefault="00EE37B2">
          <w:pPr>
            <w:pStyle w:val="TOC2"/>
            <w:tabs>
              <w:tab w:val="right" w:leader="dot" w:pos="9062"/>
            </w:tabs>
            <w:rPr>
              <w:rFonts w:eastAsiaTheme="minorEastAsia"/>
              <w:noProof/>
              <w:lang w:eastAsia="nb-NO"/>
            </w:rPr>
          </w:pPr>
          <w:hyperlink w:anchor="_Toc353901066" w:history="1">
            <w:r w:rsidRPr="006207A1">
              <w:rPr>
                <w:rStyle w:val="Hyperlink"/>
                <w:noProof/>
              </w:rPr>
              <w:t>Creating a productive group</w:t>
            </w:r>
            <w:r>
              <w:rPr>
                <w:noProof/>
                <w:webHidden/>
              </w:rPr>
              <w:tab/>
            </w:r>
            <w:r>
              <w:rPr>
                <w:noProof/>
                <w:webHidden/>
              </w:rPr>
              <w:fldChar w:fldCharType="begin"/>
            </w:r>
            <w:r>
              <w:rPr>
                <w:noProof/>
                <w:webHidden/>
              </w:rPr>
              <w:instrText xml:space="preserve"> PAGEREF _Toc353901066 \h </w:instrText>
            </w:r>
            <w:r>
              <w:rPr>
                <w:noProof/>
                <w:webHidden/>
              </w:rPr>
            </w:r>
            <w:r>
              <w:rPr>
                <w:noProof/>
                <w:webHidden/>
              </w:rPr>
              <w:fldChar w:fldCharType="separate"/>
            </w:r>
            <w:r>
              <w:rPr>
                <w:noProof/>
                <w:webHidden/>
              </w:rPr>
              <w:t>6</w:t>
            </w:r>
            <w:r>
              <w:rPr>
                <w:noProof/>
                <w:webHidden/>
              </w:rPr>
              <w:fldChar w:fldCharType="end"/>
            </w:r>
          </w:hyperlink>
        </w:p>
        <w:p w14:paraId="380B38F1" w14:textId="77777777" w:rsidR="00EE37B2" w:rsidRDefault="00EE37B2">
          <w:pPr>
            <w:pStyle w:val="TOC2"/>
            <w:tabs>
              <w:tab w:val="right" w:leader="dot" w:pos="9062"/>
            </w:tabs>
            <w:rPr>
              <w:rFonts w:eastAsiaTheme="minorEastAsia"/>
              <w:noProof/>
              <w:lang w:eastAsia="nb-NO"/>
            </w:rPr>
          </w:pPr>
          <w:hyperlink w:anchor="_Toc353901067" w:history="1">
            <w:r w:rsidRPr="006207A1">
              <w:rPr>
                <w:rStyle w:val="Hyperlink"/>
                <w:noProof/>
                <w:highlight w:val="yellow"/>
                <w:lang w:val="en-US"/>
              </w:rPr>
              <w:t>2. Development of the group</w:t>
            </w:r>
            <w:r>
              <w:rPr>
                <w:noProof/>
                <w:webHidden/>
              </w:rPr>
              <w:tab/>
            </w:r>
            <w:r>
              <w:rPr>
                <w:noProof/>
                <w:webHidden/>
              </w:rPr>
              <w:fldChar w:fldCharType="begin"/>
            </w:r>
            <w:r>
              <w:rPr>
                <w:noProof/>
                <w:webHidden/>
              </w:rPr>
              <w:instrText xml:space="preserve"> PAGEREF _Toc353901067 \h </w:instrText>
            </w:r>
            <w:r>
              <w:rPr>
                <w:noProof/>
                <w:webHidden/>
              </w:rPr>
            </w:r>
            <w:r>
              <w:rPr>
                <w:noProof/>
                <w:webHidden/>
              </w:rPr>
              <w:fldChar w:fldCharType="separate"/>
            </w:r>
            <w:r>
              <w:rPr>
                <w:noProof/>
                <w:webHidden/>
              </w:rPr>
              <w:t>8</w:t>
            </w:r>
            <w:r>
              <w:rPr>
                <w:noProof/>
                <w:webHidden/>
              </w:rPr>
              <w:fldChar w:fldCharType="end"/>
            </w:r>
          </w:hyperlink>
        </w:p>
        <w:p w14:paraId="21944C3F" w14:textId="77777777" w:rsidR="00EE37B2" w:rsidRDefault="00EE37B2">
          <w:pPr>
            <w:pStyle w:val="TOC3"/>
            <w:tabs>
              <w:tab w:val="right" w:leader="dot" w:pos="9062"/>
            </w:tabs>
            <w:rPr>
              <w:rFonts w:eastAsiaTheme="minorEastAsia"/>
              <w:noProof/>
              <w:lang w:eastAsia="nb-NO"/>
            </w:rPr>
          </w:pPr>
          <w:hyperlink w:anchor="_Toc353901068" w:history="1">
            <w:r w:rsidRPr="006207A1">
              <w:rPr>
                <w:rStyle w:val="Hyperlink"/>
                <w:noProof/>
                <w:highlight w:val="yellow"/>
                <w:lang w:val="en-US"/>
              </w:rPr>
              <w:t>2.1Defining and Structuring Procedures</w:t>
            </w:r>
            <w:r>
              <w:rPr>
                <w:noProof/>
                <w:webHidden/>
              </w:rPr>
              <w:tab/>
            </w:r>
            <w:r>
              <w:rPr>
                <w:noProof/>
                <w:webHidden/>
              </w:rPr>
              <w:fldChar w:fldCharType="begin"/>
            </w:r>
            <w:r>
              <w:rPr>
                <w:noProof/>
                <w:webHidden/>
              </w:rPr>
              <w:instrText xml:space="preserve"> PAGEREF _Toc353901068 \h </w:instrText>
            </w:r>
            <w:r>
              <w:rPr>
                <w:noProof/>
                <w:webHidden/>
              </w:rPr>
            </w:r>
            <w:r>
              <w:rPr>
                <w:noProof/>
                <w:webHidden/>
              </w:rPr>
              <w:fldChar w:fldCharType="separate"/>
            </w:r>
            <w:r>
              <w:rPr>
                <w:noProof/>
                <w:webHidden/>
              </w:rPr>
              <w:t>8</w:t>
            </w:r>
            <w:r>
              <w:rPr>
                <w:noProof/>
                <w:webHidden/>
              </w:rPr>
              <w:fldChar w:fldCharType="end"/>
            </w:r>
          </w:hyperlink>
        </w:p>
        <w:p w14:paraId="513DC66E" w14:textId="77777777" w:rsidR="00EE37B2" w:rsidRDefault="00EE37B2">
          <w:pPr>
            <w:pStyle w:val="TOC3"/>
            <w:tabs>
              <w:tab w:val="right" w:leader="dot" w:pos="9062"/>
            </w:tabs>
            <w:rPr>
              <w:rFonts w:eastAsiaTheme="minorEastAsia"/>
              <w:noProof/>
              <w:lang w:eastAsia="nb-NO"/>
            </w:rPr>
          </w:pPr>
          <w:hyperlink w:anchor="_Toc353901069" w:history="1">
            <w:r w:rsidRPr="006207A1">
              <w:rPr>
                <w:rStyle w:val="Hyperlink"/>
                <w:noProof/>
                <w:highlight w:val="yellow"/>
                <w:lang w:val="en-US"/>
              </w:rPr>
              <w:t>2.2Conforming to Procedures and Getting Acquainted</w:t>
            </w:r>
            <w:r>
              <w:rPr>
                <w:noProof/>
                <w:webHidden/>
              </w:rPr>
              <w:tab/>
            </w:r>
            <w:r>
              <w:rPr>
                <w:noProof/>
                <w:webHidden/>
              </w:rPr>
              <w:fldChar w:fldCharType="begin"/>
            </w:r>
            <w:r>
              <w:rPr>
                <w:noProof/>
                <w:webHidden/>
              </w:rPr>
              <w:instrText xml:space="preserve"> PAGEREF _Toc353901069 \h </w:instrText>
            </w:r>
            <w:r>
              <w:rPr>
                <w:noProof/>
                <w:webHidden/>
              </w:rPr>
            </w:r>
            <w:r>
              <w:rPr>
                <w:noProof/>
                <w:webHidden/>
              </w:rPr>
              <w:fldChar w:fldCharType="separate"/>
            </w:r>
            <w:r>
              <w:rPr>
                <w:noProof/>
                <w:webHidden/>
              </w:rPr>
              <w:t>8</w:t>
            </w:r>
            <w:r>
              <w:rPr>
                <w:noProof/>
                <w:webHidden/>
              </w:rPr>
              <w:fldChar w:fldCharType="end"/>
            </w:r>
          </w:hyperlink>
        </w:p>
        <w:p w14:paraId="49F256FB" w14:textId="77777777" w:rsidR="00EE37B2" w:rsidRDefault="00EE37B2">
          <w:pPr>
            <w:pStyle w:val="TOC3"/>
            <w:tabs>
              <w:tab w:val="right" w:leader="dot" w:pos="9062"/>
            </w:tabs>
            <w:rPr>
              <w:rFonts w:eastAsiaTheme="minorEastAsia"/>
              <w:noProof/>
              <w:lang w:eastAsia="nb-NO"/>
            </w:rPr>
          </w:pPr>
          <w:hyperlink w:anchor="_Toc353901070" w:history="1">
            <w:r w:rsidRPr="006207A1">
              <w:rPr>
                <w:rStyle w:val="Hyperlink"/>
                <w:noProof/>
                <w:highlight w:val="yellow"/>
                <w:lang w:val="en-US"/>
              </w:rPr>
              <w:t>2.3Recognizing Mutuality and building trust</w:t>
            </w:r>
            <w:r>
              <w:rPr>
                <w:noProof/>
                <w:webHidden/>
              </w:rPr>
              <w:tab/>
            </w:r>
            <w:r>
              <w:rPr>
                <w:noProof/>
                <w:webHidden/>
              </w:rPr>
              <w:fldChar w:fldCharType="begin"/>
            </w:r>
            <w:r>
              <w:rPr>
                <w:noProof/>
                <w:webHidden/>
              </w:rPr>
              <w:instrText xml:space="preserve"> PAGEREF _Toc353901070 \h </w:instrText>
            </w:r>
            <w:r>
              <w:rPr>
                <w:noProof/>
                <w:webHidden/>
              </w:rPr>
            </w:r>
            <w:r>
              <w:rPr>
                <w:noProof/>
                <w:webHidden/>
              </w:rPr>
              <w:fldChar w:fldCharType="separate"/>
            </w:r>
            <w:r>
              <w:rPr>
                <w:noProof/>
                <w:webHidden/>
              </w:rPr>
              <w:t>8</w:t>
            </w:r>
            <w:r>
              <w:rPr>
                <w:noProof/>
                <w:webHidden/>
              </w:rPr>
              <w:fldChar w:fldCharType="end"/>
            </w:r>
          </w:hyperlink>
        </w:p>
        <w:p w14:paraId="70FFC009" w14:textId="77777777" w:rsidR="00EE37B2" w:rsidRDefault="00EE37B2">
          <w:pPr>
            <w:pStyle w:val="TOC3"/>
            <w:tabs>
              <w:tab w:val="right" w:leader="dot" w:pos="9062"/>
            </w:tabs>
            <w:rPr>
              <w:rFonts w:eastAsiaTheme="minorEastAsia"/>
              <w:noProof/>
              <w:lang w:eastAsia="nb-NO"/>
            </w:rPr>
          </w:pPr>
          <w:hyperlink w:anchor="_Toc353901071" w:history="1">
            <w:r w:rsidRPr="006207A1">
              <w:rPr>
                <w:rStyle w:val="Hyperlink"/>
                <w:noProof/>
                <w:highlight w:val="yellow"/>
                <w:lang w:val="en-US"/>
              </w:rPr>
              <w:t>2.4 Rebelling and differentiating</w:t>
            </w:r>
            <w:r>
              <w:rPr>
                <w:noProof/>
                <w:webHidden/>
              </w:rPr>
              <w:tab/>
            </w:r>
            <w:r>
              <w:rPr>
                <w:noProof/>
                <w:webHidden/>
              </w:rPr>
              <w:fldChar w:fldCharType="begin"/>
            </w:r>
            <w:r>
              <w:rPr>
                <w:noProof/>
                <w:webHidden/>
              </w:rPr>
              <w:instrText xml:space="preserve"> PAGEREF _Toc353901071 \h </w:instrText>
            </w:r>
            <w:r>
              <w:rPr>
                <w:noProof/>
                <w:webHidden/>
              </w:rPr>
            </w:r>
            <w:r>
              <w:rPr>
                <w:noProof/>
                <w:webHidden/>
              </w:rPr>
              <w:fldChar w:fldCharType="separate"/>
            </w:r>
            <w:r>
              <w:rPr>
                <w:noProof/>
                <w:webHidden/>
              </w:rPr>
              <w:t>8</w:t>
            </w:r>
            <w:r>
              <w:rPr>
                <w:noProof/>
                <w:webHidden/>
              </w:rPr>
              <w:fldChar w:fldCharType="end"/>
            </w:r>
          </w:hyperlink>
        </w:p>
        <w:p w14:paraId="1E7705D8" w14:textId="77777777" w:rsidR="00EE37B2" w:rsidRDefault="00EE37B2">
          <w:pPr>
            <w:pStyle w:val="TOC3"/>
            <w:tabs>
              <w:tab w:val="right" w:leader="dot" w:pos="9062"/>
            </w:tabs>
            <w:rPr>
              <w:rFonts w:eastAsiaTheme="minorEastAsia"/>
              <w:noProof/>
              <w:lang w:eastAsia="nb-NO"/>
            </w:rPr>
          </w:pPr>
          <w:hyperlink w:anchor="_Toc353901072" w:history="1">
            <w:r w:rsidRPr="006207A1">
              <w:rPr>
                <w:rStyle w:val="Hyperlink"/>
                <w:noProof/>
                <w:highlight w:val="yellow"/>
                <w:lang w:val="en-US"/>
              </w:rPr>
              <w:t>2.5 Committing to the groups goals, procedures and members</w:t>
            </w:r>
            <w:r>
              <w:rPr>
                <w:noProof/>
                <w:webHidden/>
              </w:rPr>
              <w:tab/>
            </w:r>
            <w:r>
              <w:rPr>
                <w:noProof/>
                <w:webHidden/>
              </w:rPr>
              <w:fldChar w:fldCharType="begin"/>
            </w:r>
            <w:r>
              <w:rPr>
                <w:noProof/>
                <w:webHidden/>
              </w:rPr>
              <w:instrText xml:space="preserve"> PAGEREF _Toc353901072 \h </w:instrText>
            </w:r>
            <w:r>
              <w:rPr>
                <w:noProof/>
                <w:webHidden/>
              </w:rPr>
            </w:r>
            <w:r>
              <w:rPr>
                <w:noProof/>
                <w:webHidden/>
              </w:rPr>
              <w:fldChar w:fldCharType="separate"/>
            </w:r>
            <w:r>
              <w:rPr>
                <w:noProof/>
                <w:webHidden/>
              </w:rPr>
              <w:t>8</w:t>
            </w:r>
            <w:r>
              <w:rPr>
                <w:noProof/>
                <w:webHidden/>
              </w:rPr>
              <w:fldChar w:fldCharType="end"/>
            </w:r>
          </w:hyperlink>
        </w:p>
        <w:p w14:paraId="5727EA96" w14:textId="77777777" w:rsidR="00EE37B2" w:rsidRDefault="00EE37B2">
          <w:pPr>
            <w:pStyle w:val="TOC3"/>
            <w:tabs>
              <w:tab w:val="right" w:leader="dot" w:pos="9062"/>
            </w:tabs>
            <w:rPr>
              <w:rFonts w:eastAsiaTheme="minorEastAsia"/>
              <w:noProof/>
              <w:lang w:eastAsia="nb-NO"/>
            </w:rPr>
          </w:pPr>
          <w:hyperlink w:anchor="_Toc353901073" w:history="1">
            <w:r w:rsidRPr="006207A1">
              <w:rPr>
                <w:rStyle w:val="Hyperlink"/>
                <w:noProof/>
                <w:highlight w:val="yellow"/>
                <w:lang w:val="en-US"/>
              </w:rPr>
              <w:t>2.6 Functioning maturely and productively</w:t>
            </w:r>
            <w:r>
              <w:rPr>
                <w:noProof/>
                <w:webHidden/>
              </w:rPr>
              <w:tab/>
            </w:r>
            <w:r>
              <w:rPr>
                <w:noProof/>
                <w:webHidden/>
              </w:rPr>
              <w:fldChar w:fldCharType="begin"/>
            </w:r>
            <w:r>
              <w:rPr>
                <w:noProof/>
                <w:webHidden/>
              </w:rPr>
              <w:instrText xml:space="preserve"> PAGEREF _Toc353901073 \h </w:instrText>
            </w:r>
            <w:r>
              <w:rPr>
                <w:noProof/>
                <w:webHidden/>
              </w:rPr>
            </w:r>
            <w:r>
              <w:rPr>
                <w:noProof/>
                <w:webHidden/>
              </w:rPr>
              <w:fldChar w:fldCharType="separate"/>
            </w:r>
            <w:r>
              <w:rPr>
                <w:noProof/>
                <w:webHidden/>
              </w:rPr>
              <w:t>8</w:t>
            </w:r>
            <w:r>
              <w:rPr>
                <w:noProof/>
                <w:webHidden/>
              </w:rPr>
              <w:fldChar w:fldCharType="end"/>
            </w:r>
          </w:hyperlink>
        </w:p>
        <w:p w14:paraId="315F6265" w14:textId="77777777" w:rsidR="00EE37B2" w:rsidRDefault="00EE37B2">
          <w:pPr>
            <w:pStyle w:val="TOC3"/>
            <w:tabs>
              <w:tab w:val="right" w:leader="dot" w:pos="9062"/>
            </w:tabs>
            <w:rPr>
              <w:rFonts w:eastAsiaTheme="minorEastAsia"/>
              <w:noProof/>
              <w:lang w:eastAsia="nb-NO"/>
            </w:rPr>
          </w:pPr>
          <w:hyperlink w:anchor="_Toc353901074" w:history="1">
            <w:r w:rsidRPr="006207A1">
              <w:rPr>
                <w:rStyle w:val="Hyperlink"/>
                <w:noProof/>
                <w:highlight w:val="yellow"/>
                <w:lang w:val="en-US"/>
              </w:rPr>
              <w:t>2.7 Terminating</w:t>
            </w:r>
            <w:r>
              <w:rPr>
                <w:noProof/>
                <w:webHidden/>
              </w:rPr>
              <w:tab/>
            </w:r>
            <w:r>
              <w:rPr>
                <w:noProof/>
                <w:webHidden/>
              </w:rPr>
              <w:fldChar w:fldCharType="begin"/>
            </w:r>
            <w:r>
              <w:rPr>
                <w:noProof/>
                <w:webHidden/>
              </w:rPr>
              <w:instrText xml:space="preserve"> PAGEREF _Toc353901074 \h </w:instrText>
            </w:r>
            <w:r>
              <w:rPr>
                <w:noProof/>
                <w:webHidden/>
              </w:rPr>
            </w:r>
            <w:r>
              <w:rPr>
                <w:noProof/>
                <w:webHidden/>
              </w:rPr>
              <w:fldChar w:fldCharType="separate"/>
            </w:r>
            <w:r>
              <w:rPr>
                <w:noProof/>
                <w:webHidden/>
              </w:rPr>
              <w:t>8</w:t>
            </w:r>
            <w:r>
              <w:rPr>
                <w:noProof/>
                <w:webHidden/>
              </w:rPr>
              <w:fldChar w:fldCharType="end"/>
            </w:r>
          </w:hyperlink>
        </w:p>
        <w:p w14:paraId="334E97BB" w14:textId="77777777" w:rsidR="00EE37B2" w:rsidRDefault="00EE37B2">
          <w:pPr>
            <w:pStyle w:val="TOC2"/>
            <w:tabs>
              <w:tab w:val="right" w:leader="dot" w:pos="9062"/>
            </w:tabs>
            <w:rPr>
              <w:rFonts w:eastAsiaTheme="minorEastAsia"/>
              <w:noProof/>
              <w:lang w:eastAsia="nb-NO"/>
            </w:rPr>
          </w:pPr>
          <w:hyperlink w:anchor="_Toc353901075" w:history="1">
            <w:r w:rsidRPr="006207A1">
              <w:rPr>
                <w:rStyle w:val="Hyperlink"/>
                <w:noProof/>
                <w:lang w:val="en-US"/>
              </w:rPr>
              <w:t>Constructive feedback</w:t>
            </w:r>
            <w:r>
              <w:rPr>
                <w:noProof/>
                <w:webHidden/>
              </w:rPr>
              <w:tab/>
            </w:r>
            <w:r>
              <w:rPr>
                <w:noProof/>
                <w:webHidden/>
              </w:rPr>
              <w:fldChar w:fldCharType="begin"/>
            </w:r>
            <w:r>
              <w:rPr>
                <w:noProof/>
                <w:webHidden/>
              </w:rPr>
              <w:instrText xml:space="preserve"> PAGEREF _Toc353901075 \h </w:instrText>
            </w:r>
            <w:r>
              <w:rPr>
                <w:noProof/>
                <w:webHidden/>
              </w:rPr>
            </w:r>
            <w:r>
              <w:rPr>
                <w:noProof/>
                <w:webHidden/>
              </w:rPr>
              <w:fldChar w:fldCharType="separate"/>
            </w:r>
            <w:r>
              <w:rPr>
                <w:noProof/>
                <w:webHidden/>
              </w:rPr>
              <w:t>10</w:t>
            </w:r>
            <w:r>
              <w:rPr>
                <w:noProof/>
                <w:webHidden/>
              </w:rPr>
              <w:fldChar w:fldCharType="end"/>
            </w:r>
          </w:hyperlink>
        </w:p>
        <w:p w14:paraId="691FAF02" w14:textId="77777777" w:rsidR="00EE37B2" w:rsidRDefault="00EE37B2">
          <w:pPr>
            <w:pStyle w:val="TOC1"/>
            <w:tabs>
              <w:tab w:val="right" w:leader="dot" w:pos="9062"/>
            </w:tabs>
            <w:rPr>
              <w:rFonts w:eastAsiaTheme="minorEastAsia"/>
              <w:noProof/>
              <w:lang w:eastAsia="nb-NO"/>
            </w:rPr>
          </w:pPr>
          <w:hyperlink w:anchor="_Toc353901076" w:history="1">
            <w:r w:rsidRPr="006207A1">
              <w:rPr>
                <w:rStyle w:val="Hyperlink"/>
                <w:noProof/>
                <w:lang w:val="en-US"/>
              </w:rPr>
              <w:t>OLE</w:t>
            </w:r>
            <w:r>
              <w:rPr>
                <w:noProof/>
                <w:webHidden/>
              </w:rPr>
              <w:tab/>
            </w:r>
            <w:r>
              <w:rPr>
                <w:noProof/>
                <w:webHidden/>
              </w:rPr>
              <w:fldChar w:fldCharType="begin"/>
            </w:r>
            <w:r>
              <w:rPr>
                <w:noProof/>
                <w:webHidden/>
              </w:rPr>
              <w:instrText xml:space="preserve"> PAGEREF _Toc353901076 \h </w:instrText>
            </w:r>
            <w:r>
              <w:rPr>
                <w:noProof/>
                <w:webHidden/>
              </w:rPr>
            </w:r>
            <w:r>
              <w:rPr>
                <w:noProof/>
                <w:webHidden/>
              </w:rPr>
              <w:fldChar w:fldCharType="separate"/>
            </w:r>
            <w:r>
              <w:rPr>
                <w:noProof/>
                <w:webHidden/>
              </w:rPr>
              <w:t>12</w:t>
            </w:r>
            <w:r>
              <w:rPr>
                <w:noProof/>
                <w:webHidden/>
              </w:rPr>
              <w:fldChar w:fldCharType="end"/>
            </w:r>
          </w:hyperlink>
        </w:p>
        <w:p w14:paraId="7F89C3E7" w14:textId="77777777" w:rsidR="00EE37B2" w:rsidRDefault="00EE37B2">
          <w:pPr>
            <w:pStyle w:val="TOC1"/>
            <w:tabs>
              <w:tab w:val="right" w:leader="dot" w:pos="9062"/>
            </w:tabs>
            <w:rPr>
              <w:rFonts w:eastAsiaTheme="minorEastAsia"/>
              <w:noProof/>
              <w:lang w:eastAsia="nb-NO"/>
            </w:rPr>
          </w:pPr>
          <w:hyperlink w:anchor="_Toc353901077" w:history="1">
            <w:r w:rsidRPr="006207A1">
              <w:rPr>
                <w:rStyle w:val="Hyperlink"/>
                <w:noProof/>
                <w:lang w:val="en-US"/>
              </w:rPr>
              <w:t>DICKY</w:t>
            </w:r>
            <w:r>
              <w:rPr>
                <w:noProof/>
                <w:webHidden/>
              </w:rPr>
              <w:tab/>
            </w:r>
            <w:r>
              <w:rPr>
                <w:noProof/>
                <w:webHidden/>
              </w:rPr>
              <w:fldChar w:fldCharType="begin"/>
            </w:r>
            <w:r>
              <w:rPr>
                <w:noProof/>
                <w:webHidden/>
              </w:rPr>
              <w:instrText xml:space="preserve"> PAGEREF _Toc353901077 \h </w:instrText>
            </w:r>
            <w:r>
              <w:rPr>
                <w:noProof/>
                <w:webHidden/>
              </w:rPr>
            </w:r>
            <w:r>
              <w:rPr>
                <w:noProof/>
                <w:webHidden/>
              </w:rPr>
              <w:fldChar w:fldCharType="separate"/>
            </w:r>
            <w:r>
              <w:rPr>
                <w:noProof/>
                <w:webHidden/>
              </w:rPr>
              <w:t>15</w:t>
            </w:r>
            <w:r>
              <w:rPr>
                <w:noProof/>
                <w:webHidden/>
              </w:rPr>
              <w:fldChar w:fldCharType="end"/>
            </w:r>
          </w:hyperlink>
        </w:p>
        <w:p w14:paraId="34883394" w14:textId="375234E7" w:rsidR="00A651F6" w:rsidRDefault="00A651F6">
          <w:r>
            <w:rPr>
              <w:b/>
              <w:bCs/>
              <w:noProof/>
            </w:rPr>
            <w:fldChar w:fldCharType="end"/>
          </w:r>
        </w:p>
      </w:sdtContent>
    </w:sdt>
    <w:p w14:paraId="245C7772" w14:textId="1E7FC3CA" w:rsidR="00A651F6" w:rsidRDefault="00A651F6">
      <w:pPr>
        <w:rPr>
          <w:rFonts w:asciiTheme="majorHAnsi" w:hAnsiTheme="majorHAnsi"/>
          <w:sz w:val="52"/>
          <w:szCs w:val="52"/>
          <w:lang w:val="en-US"/>
        </w:rPr>
      </w:pPr>
      <w:r>
        <w:rPr>
          <w:rFonts w:asciiTheme="majorHAnsi" w:hAnsiTheme="majorHAnsi"/>
          <w:sz w:val="52"/>
          <w:szCs w:val="52"/>
          <w:lang w:val="en-US"/>
        </w:rPr>
        <w:br w:type="page"/>
      </w:r>
    </w:p>
    <w:p w14:paraId="2686E630" w14:textId="4C717F7A" w:rsidR="00A651F6" w:rsidRDefault="00DF2C4D" w:rsidP="00DF2C4D">
      <w:pPr>
        <w:pStyle w:val="Heading1"/>
        <w:numPr>
          <w:ilvl w:val="0"/>
          <w:numId w:val="5"/>
        </w:numPr>
        <w:rPr>
          <w:lang w:val="en-US"/>
        </w:rPr>
      </w:pPr>
      <w:bookmarkStart w:id="0" w:name="_Toc353901063"/>
      <w:r>
        <w:rPr>
          <w:lang w:val="en-US"/>
        </w:rPr>
        <w:lastRenderedPageBreak/>
        <w:t>Introduction</w:t>
      </w:r>
      <w:bookmarkEnd w:id="0"/>
    </w:p>
    <w:p w14:paraId="39271A41" w14:textId="77777777" w:rsidR="00E1401F" w:rsidRPr="00E1401F" w:rsidRDefault="00E1401F" w:rsidP="00E1401F">
      <w:pPr>
        <w:rPr>
          <w:lang w:val="en-US"/>
        </w:rPr>
      </w:pPr>
    </w:p>
    <w:p w14:paraId="200E003C" w14:textId="77777777" w:rsidR="00E1401F" w:rsidRPr="00E1401F" w:rsidRDefault="00E1401F" w:rsidP="00E1401F">
      <w:pPr>
        <w:rPr>
          <w:lang w:val="en-US"/>
        </w:rPr>
      </w:pPr>
      <w:r w:rsidRPr="00E1401F">
        <w:rPr>
          <w:lang w:val="en-US"/>
        </w:rPr>
        <w:t>The point of the process report is to show how the team process has influenced the project work, and social interaction in a multi-disciplinary setting.</w:t>
      </w:r>
    </w:p>
    <w:p w14:paraId="6FADBCB4" w14:textId="77777777" w:rsidR="00060E7E" w:rsidRDefault="00060E7E" w:rsidP="00060E7E">
      <w:pPr>
        <w:rPr>
          <w:lang w:val="en-US"/>
        </w:rPr>
      </w:pPr>
    </w:p>
    <w:p w14:paraId="772D33D5" w14:textId="1E741B5E" w:rsidR="00060E7E" w:rsidRDefault="00060E7E" w:rsidP="00060E7E">
      <w:pPr>
        <w:pStyle w:val="Heading1"/>
        <w:numPr>
          <w:ilvl w:val="0"/>
          <w:numId w:val="5"/>
        </w:numPr>
        <w:rPr>
          <w:lang w:val="en-US"/>
        </w:rPr>
      </w:pPr>
      <w:bookmarkStart w:id="1" w:name="_Toc353901064"/>
      <w:r>
        <w:rPr>
          <w:lang w:val="en-US"/>
        </w:rPr>
        <w:t>Personal characteristic</w:t>
      </w:r>
      <w:bookmarkEnd w:id="1"/>
    </w:p>
    <w:p w14:paraId="6312AD75" w14:textId="2C3CA09D" w:rsidR="004B285C" w:rsidRDefault="00DD325F" w:rsidP="00DF2C4D">
      <w:pPr>
        <w:rPr>
          <w:lang w:val="en-US"/>
        </w:rPr>
      </w:pPr>
      <w:r w:rsidRPr="00DD325F">
        <w:rPr>
          <w:highlight w:val="yellow"/>
          <w:lang w:val="en-US"/>
        </w:rPr>
        <w:t>EVERYONE NEEDS TO FILL IN THEIR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436EE" w14:paraId="57EAB1C5" w14:textId="77777777" w:rsidTr="00CD0FC7">
        <w:trPr>
          <w:trHeight w:val="510"/>
        </w:trPr>
        <w:tc>
          <w:tcPr>
            <w:tcW w:w="4606" w:type="dxa"/>
          </w:tcPr>
          <w:p w14:paraId="692118F0" w14:textId="77777777" w:rsidR="006436EE" w:rsidRDefault="006436EE" w:rsidP="00FC4D6B">
            <w:pPr>
              <w:rPr>
                <w:b/>
                <w:lang w:val="en-US"/>
              </w:rPr>
            </w:pPr>
          </w:p>
          <w:p w14:paraId="15B18923" w14:textId="77777777" w:rsidR="006436EE" w:rsidRDefault="006436EE" w:rsidP="006436EE">
            <w:pPr>
              <w:rPr>
                <w:b/>
                <w:color w:val="4F81BD" w:themeColor="accent1"/>
                <w:lang w:val="en-US"/>
              </w:rPr>
            </w:pPr>
            <w:proofErr w:type="spellStart"/>
            <w:r>
              <w:rPr>
                <w:b/>
                <w:color w:val="4F81BD" w:themeColor="accent1"/>
                <w:lang w:val="en-US"/>
              </w:rPr>
              <w:t>Teyyub</w:t>
            </w:r>
            <w:proofErr w:type="spellEnd"/>
          </w:p>
          <w:p w14:paraId="1D75185B" w14:textId="1924583A" w:rsidR="00CD0FC7" w:rsidRPr="004B285C" w:rsidRDefault="00CD0FC7" w:rsidP="006436EE">
            <w:pPr>
              <w:rPr>
                <w:b/>
                <w:lang w:val="en-US"/>
              </w:rPr>
            </w:pPr>
          </w:p>
        </w:tc>
        <w:tc>
          <w:tcPr>
            <w:tcW w:w="4606" w:type="dxa"/>
            <w:vMerge w:val="restart"/>
          </w:tcPr>
          <w:p w14:paraId="30340D30" w14:textId="77777777" w:rsidR="006436EE" w:rsidRDefault="006436EE" w:rsidP="00FC4D6B">
            <w:pPr>
              <w:jc w:val="center"/>
              <w:rPr>
                <w:lang w:val="en-US"/>
              </w:rPr>
            </w:pPr>
          </w:p>
        </w:tc>
      </w:tr>
      <w:tr w:rsidR="006436EE" w:rsidRPr="00E05C7A" w14:paraId="4D177D07" w14:textId="77777777" w:rsidTr="00CD0FC7">
        <w:trPr>
          <w:trHeight w:val="510"/>
        </w:trPr>
        <w:tc>
          <w:tcPr>
            <w:tcW w:w="4606" w:type="dxa"/>
          </w:tcPr>
          <w:p w14:paraId="67F72AAF" w14:textId="6A7A14C0" w:rsidR="006436EE" w:rsidRDefault="006436EE" w:rsidP="006436EE">
            <w:pPr>
              <w:rPr>
                <w:lang w:val="en-US"/>
              </w:rPr>
            </w:pPr>
            <w:r w:rsidRPr="006436EE">
              <w:rPr>
                <w:b/>
                <w:color w:val="4F81BD" w:themeColor="accent1"/>
                <w:lang w:val="en-US"/>
              </w:rPr>
              <w:t>Age</w:t>
            </w:r>
            <w:r>
              <w:rPr>
                <w:lang w:val="en-US"/>
              </w:rPr>
              <w:t xml:space="preserve">: </w:t>
            </w:r>
          </w:p>
          <w:p w14:paraId="61B2A968" w14:textId="77777777" w:rsidR="006436EE" w:rsidRDefault="006436EE" w:rsidP="00FC4D6B">
            <w:pPr>
              <w:rPr>
                <w:b/>
                <w:lang w:val="en-US"/>
              </w:rPr>
            </w:pPr>
          </w:p>
          <w:p w14:paraId="1E19E8A1" w14:textId="0AE52976" w:rsidR="006436EE" w:rsidRDefault="006436EE" w:rsidP="00FC4D6B">
            <w:pPr>
              <w:rPr>
                <w:lang w:val="en-US"/>
              </w:rPr>
            </w:pPr>
            <w:r w:rsidRPr="00831ECE">
              <w:rPr>
                <w:b/>
                <w:color w:val="4F81BD" w:themeColor="accent1"/>
                <w:lang w:val="en-US"/>
              </w:rPr>
              <w:t>Nationality</w:t>
            </w:r>
            <w:r>
              <w:rPr>
                <w:lang w:val="en-US"/>
              </w:rPr>
              <w:t xml:space="preserve">: </w:t>
            </w:r>
            <w:r>
              <w:rPr>
                <w:lang w:val="en-US"/>
              </w:rPr>
              <w:t>Azerbaijan</w:t>
            </w:r>
          </w:p>
          <w:p w14:paraId="62FE26E7" w14:textId="77777777" w:rsidR="006436EE" w:rsidRDefault="006436EE" w:rsidP="00FC4D6B">
            <w:pPr>
              <w:rPr>
                <w:lang w:val="en-US"/>
              </w:rPr>
            </w:pPr>
          </w:p>
          <w:p w14:paraId="4B275185" w14:textId="42D63269" w:rsidR="006436EE" w:rsidRDefault="006436EE" w:rsidP="00FC4D6B">
            <w:pPr>
              <w:rPr>
                <w:lang w:val="en-US"/>
              </w:rPr>
            </w:pPr>
            <w:r w:rsidRPr="00831ECE">
              <w:rPr>
                <w:b/>
                <w:color w:val="4F81BD" w:themeColor="accent1"/>
                <w:lang w:val="en-US"/>
              </w:rPr>
              <w:t>Academic background</w:t>
            </w:r>
            <w:r>
              <w:rPr>
                <w:lang w:val="en-US"/>
              </w:rPr>
              <w:t xml:space="preserve">: </w:t>
            </w:r>
            <w:r w:rsidR="00CD0FC7">
              <w:rPr>
                <w:lang w:val="en-US"/>
              </w:rPr>
              <w:t>Petroleum Engineering</w:t>
            </w:r>
          </w:p>
        </w:tc>
        <w:tc>
          <w:tcPr>
            <w:tcW w:w="4606" w:type="dxa"/>
            <w:vMerge/>
          </w:tcPr>
          <w:p w14:paraId="3E6F40D8" w14:textId="77777777" w:rsidR="006436EE" w:rsidRDefault="006436EE" w:rsidP="00FC4D6B">
            <w:pPr>
              <w:rPr>
                <w:lang w:val="en-US"/>
              </w:rPr>
            </w:pPr>
          </w:p>
        </w:tc>
      </w:tr>
    </w:tbl>
    <w:p w14:paraId="27285B65" w14:textId="77777777" w:rsidR="006436EE" w:rsidRDefault="006436EE" w:rsidP="006436EE">
      <w:pPr>
        <w:rPr>
          <w:lang w:val="en-US"/>
        </w:rPr>
      </w:pPr>
    </w:p>
    <w:p w14:paraId="46459FB8" w14:textId="77777777" w:rsidR="006436EE" w:rsidRDefault="006436EE" w:rsidP="006436EE">
      <w:pPr>
        <w:rPr>
          <w:lang w:val="en-US"/>
        </w:rPr>
      </w:pPr>
      <w:proofErr w:type="spellStart"/>
      <w:r>
        <w:rPr>
          <w:lang w:val="en-US"/>
        </w:rPr>
        <w:t>Teyyub</w:t>
      </w:r>
      <w:proofErr w:type="spellEnd"/>
      <w:r>
        <w:rPr>
          <w:lang w:val="en-US"/>
        </w:rPr>
        <w:t xml:space="preserve"> took his bachelor degree… blab la</w:t>
      </w:r>
      <w:proofErr w:type="gramStart"/>
      <w:r>
        <w:rPr>
          <w:lang w:val="en-US"/>
        </w:rPr>
        <w:t>..</w:t>
      </w:r>
      <w:proofErr w:type="gramEnd"/>
    </w:p>
    <w:p w14:paraId="612E29C0" w14:textId="77777777" w:rsidR="004B285C" w:rsidRDefault="004B285C" w:rsidP="00DF2C4D">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436EE" w14:paraId="330DE181" w14:textId="77777777" w:rsidTr="00CD0FC7">
        <w:trPr>
          <w:trHeight w:val="510"/>
        </w:trPr>
        <w:tc>
          <w:tcPr>
            <w:tcW w:w="4606" w:type="dxa"/>
          </w:tcPr>
          <w:p w14:paraId="1EA625AE" w14:textId="77777777" w:rsidR="006436EE" w:rsidRDefault="006436EE" w:rsidP="00FC4D6B">
            <w:pPr>
              <w:rPr>
                <w:b/>
                <w:lang w:val="en-US"/>
              </w:rPr>
            </w:pPr>
          </w:p>
          <w:p w14:paraId="67004F23" w14:textId="78C5510A" w:rsidR="006436EE" w:rsidRDefault="006436EE" w:rsidP="00FC4D6B">
            <w:pPr>
              <w:rPr>
                <w:b/>
                <w:lang w:val="en-US"/>
              </w:rPr>
            </w:pPr>
            <w:r>
              <w:rPr>
                <w:b/>
                <w:color w:val="4F81BD" w:themeColor="accent1"/>
                <w:lang w:val="en-US"/>
              </w:rPr>
              <w:t>Juan Carlos</w:t>
            </w:r>
          </w:p>
          <w:p w14:paraId="11E8E422" w14:textId="77777777" w:rsidR="006436EE" w:rsidRPr="004B285C" w:rsidRDefault="006436EE" w:rsidP="00FC4D6B">
            <w:pPr>
              <w:rPr>
                <w:b/>
                <w:lang w:val="en-US"/>
              </w:rPr>
            </w:pPr>
          </w:p>
        </w:tc>
        <w:tc>
          <w:tcPr>
            <w:tcW w:w="4606" w:type="dxa"/>
            <w:vMerge w:val="restart"/>
          </w:tcPr>
          <w:p w14:paraId="2E84ADD7" w14:textId="77777777" w:rsidR="006436EE" w:rsidRDefault="006436EE" w:rsidP="00FC4D6B">
            <w:pPr>
              <w:jc w:val="center"/>
              <w:rPr>
                <w:lang w:val="en-US"/>
              </w:rPr>
            </w:pPr>
          </w:p>
        </w:tc>
      </w:tr>
      <w:tr w:rsidR="006436EE" w:rsidRPr="00E05C7A" w14:paraId="4A97066B" w14:textId="77777777" w:rsidTr="00CD0FC7">
        <w:trPr>
          <w:trHeight w:val="510"/>
        </w:trPr>
        <w:tc>
          <w:tcPr>
            <w:tcW w:w="4606" w:type="dxa"/>
          </w:tcPr>
          <w:p w14:paraId="2EC21D9F" w14:textId="666D516B" w:rsidR="006436EE" w:rsidRDefault="006436EE" w:rsidP="006436EE">
            <w:pPr>
              <w:rPr>
                <w:lang w:val="en-US"/>
              </w:rPr>
            </w:pPr>
            <w:r w:rsidRPr="006436EE">
              <w:rPr>
                <w:b/>
                <w:color w:val="4F81BD" w:themeColor="accent1"/>
                <w:lang w:val="en-US"/>
              </w:rPr>
              <w:t>Age</w:t>
            </w:r>
            <w:r>
              <w:rPr>
                <w:lang w:val="en-US"/>
              </w:rPr>
              <w:t xml:space="preserve">: </w:t>
            </w:r>
          </w:p>
          <w:p w14:paraId="3690E7E2" w14:textId="77777777" w:rsidR="006436EE" w:rsidRDefault="006436EE" w:rsidP="00FC4D6B">
            <w:pPr>
              <w:rPr>
                <w:b/>
                <w:lang w:val="en-US"/>
              </w:rPr>
            </w:pPr>
          </w:p>
          <w:p w14:paraId="701C90A8" w14:textId="4B5F842C" w:rsidR="006436EE" w:rsidRDefault="006436EE" w:rsidP="00FC4D6B">
            <w:pPr>
              <w:rPr>
                <w:lang w:val="en-US"/>
              </w:rPr>
            </w:pPr>
            <w:r w:rsidRPr="00831ECE">
              <w:rPr>
                <w:b/>
                <w:color w:val="4F81BD" w:themeColor="accent1"/>
                <w:lang w:val="en-US"/>
              </w:rPr>
              <w:t>Nationality</w:t>
            </w:r>
            <w:r>
              <w:rPr>
                <w:lang w:val="en-US"/>
              </w:rPr>
              <w:t>: Mexican</w:t>
            </w:r>
          </w:p>
          <w:p w14:paraId="12E668C8" w14:textId="77777777" w:rsidR="006436EE" w:rsidRDefault="006436EE" w:rsidP="00FC4D6B">
            <w:pPr>
              <w:rPr>
                <w:lang w:val="en-US"/>
              </w:rPr>
            </w:pPr>
          </w:p>
          <w:p w14:paraId="2C4E7BC7" w14:textId="77777777" w:rsidR="006436EE" w:rsidRDefault="006436EE" w:rsidP="00FC4D6B">
            <w:pPr>
              <w:rPr>
                <w:lang w:val="en-US"/>
              </w:rPr>
            </w:pPr>
            <w:r w:rsidRPr="00831ECE">
              <w:rPr>
                <w:b/>
                <w:color w:val="4F81BD" w:themeColor="accent1"/>
                <w:lang w:val="en-US"/>
              </w:rPr>
              <w:t>Academic background</w:t>
            </w:r>
            <w:r>
              <w:rPr>
                <w:lang w:val="en-US"/>
              </w:rPr>
              <w:t xml:space="preserve">: </w:t>
            </w:r>
          </w:p>
        </w:tc>
        <w:tc>
          <w:tcPr>
            <w:tcW w:w="4606" w:type="dxa"/>
            <w:vMerge/>
          </w:tcPr>
          <w:p w14:paraId="59EF40D5" w14:textId="77777777" w:rsidR="006436EE" w:rsidRDefault="006436EE" w:rsidP="00FC4D6B">
            <w:pPr>
              <w:rPr>
                <w:lang w:val="en-US"/>
              </w:rPr>
            </w:pPr>
          </w:p>
        </w:tc>
      </w:tr>
    </w:tbl>
    <w:p w14:paraId="7694E01C" w14:textId="77777777" w:rsidR="006436EE" w:rsidRDefault="006436EE" w:rsidP="00DF2C4D">
      <w:pPr>
        <w:rPr>
          <w:lang w:val="en-US"/>
        </w:rPr>
      </w:pPr>
    </w:p>
    <w:p w14:paraId="6962B893" w14:textId="77777777" w:rsidR="00831ECE" w:rsidRDefault="00831ECE" w:rsidP="00DF2C4D">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436EE" w14:paraId="22AA0DB5" w14:textId="77777777" w:rsidTr="00CD0FC7">
        <w:trPr>
          <w:trHeight w:val="510"/>
        </w:trPr>
        <w:tc>
          <w:tcPr>
            <w:tcW w:w="4606" w:type="dxa"/>
          </w:tcPr>
          <w:p w14:paraId="0D465AA6" w14:textId="77777777" w:rsidR="006436EE" w:rsidRDefault="006436EE" w:rsidP="00FC4D6B">
            <w:pPr>
              <w:rPr>
                <w:b/>
                <w:lang w:val="en-US"/>
              </w:rPr>
            </w:pPr>
          </w:p>
          <w:p w14:paraId="601B62FE" w14:textId="77777777" w:rsidR="006436EE" w:rsidRDefault="006436EE" w:rsidP="006436EE">
            <w:pPr>
              <w:rPr>
                <w:b/>
                <w:color w:val="4F81BD" w:themeColor="accent1"/>
                <w:lang w:val="en-US"/>
              </w:rPr>
            </w:pPr>
            <w:proofErr w:type="spellStart"/>
            <w:r>
              <w:rPr>
                <w:b/>
                <w:color w:val="4F81BD" w:themeColor="accent1"/>
                <w:lang w:val="en-US"/>
              </w:rPr>
              <w:t>Dicky</w:t>
            </w:r>
            <w:proofErr w:type="spellEnd"/>
          </w:p>
          <w:p w14:paraId="0FC1E1C5" w14:textId="52470982" w:rsidR="00CD0FC7" w:rsidRPr="004B285C" w:rsidRDefault="00CD0FC7" w:rsidP="006436EE">
            <w:pPr>
              <w:rPr>
                <w:b/>
                <w:lang w:val="en-US"/>
              </w:rPr>
            </w:pPr>
          </w:p>
        </w:tc>
        <w:tc>
          <w:tcPr>
            <w:tcW w:w="4606" w:type="dxa"/>
            <w:vMerge w:val="restart"/>
          </w:tcPr>
          <w:p w14:paraId="1BFF0D33" w14:textId="77777777" w:rsidR="006436EE" w:rsidRDefault="006436EE" w:rsidP="00FC4D6B">
            <w:pPr>
              <w:jc w:val="center"/>
              <w:rPr>
                <w:lang w:val="en-US"/>
              </w:rPr>
            </w:pPr>
          </w:p>
        </w:tc>
      </w:tr>
      <w:tr w:rsidR="006436EE" w:rsidRPr="00E05C7A" w14:paraId="397FCAD3" w14:textId="77777777" w:rsidTr="00CD0FC7">
        <w:trPr>
          <w:trHeight w:val="510"/>
        </w:trPr>
        <w:tc>
          <w:tcPr>
            <w:tcW w:w="4606" w:type="dxa"/>
          </w:tcPr>
          <w:p w14:paraId="70DCAAB9" w14:textId="516C0915" w:rsidR="006436EE" w:rsidRDefault="006436EE" w:rsidP="00FC4D6B">
            <w:pPr>
              <w:rPr>
                <w:lang w:val="en-US"/>
              </w:rPr>
            </w:pPr>
            <w:r w:rsidRPr="006436EE">
              <w:rPr>
                <w:b/>
                <w:color w:val="4F81BD" w:themeColor="accent1"/>
                <w:lang w:val="en-US"/>
              </w:rPr>
              <w:t>Age</w:t>
            </w:r>
            <w:r>
              <w:rPr>
                <w:lang w:val="en-US"/>
              </w:rPr>
              <w:t xml:space="preserve">: </w:t>
            </w:r>
          </w:p>
          <w:p w14:paraId="38A5509B" w14:textId="77777777" w:rsidR="006436EE" w:rsidRPr="006436EE" w:rsidRDefault="006436EE" w:rsidP="00FC4D6B">
            <w:pPr>
              <w:rPr>
                <w:lang w:val="en-US"/>
              </w:rPr>
            </w:pPr>
          </w:p>
          <w:p w14:paraId="5F7D8FC5" w14:textId="69E1FA48" w:rsidR="006436EE" w:rsidRDefault="006436EE" w:rsidP="00FC4D6B">
            <w:pPr>
              <w:rPr>
                <w:lang w:val="en-US"/>
              </w:rPr>
            </w:pPr>
            <w:r w:rsidRPr="00831ECE">
              <w:rPr>
                <w:b/>
                <w:color w:val="4F81BD" w:themeColor="accent1"/>
                <w:lang w:val="en-US"/>
              </w:rPr>
              <w:t>Nationality</w:t>
            </w:r>
            <w:r>
              <w:rPr>
                <w:lang w:val="en-US"/>
              </w:rPr>
              <w:t>: Indonesian</w:t>
            </w:r>
            <w:r>
              <w:rPr>
                <w:lang w:val="en-US"/>
              </w:rPr>
              <w:t xml:space="preserve"> </w:t>
            </w:r>
          </w:p>
          <w:p w14:paraId="1D4B9265" w14:textId="77777777" w:rsidR="006436EE" w:rsidRDefault="006436EE" w:rsidP="00FC4D6B">
            <w:pPr>
              <w:rPr>
                <w:lang w:val="en-US"/>
              </w:rPr>
            </w:pPr>
          </w:p>
          <w:p w14:paraId="6F017326" w14:textId="77777777" w:rsidR="006436EE" w:rsidRDefault="006436EE" w:rsidP="00FC4D6B">
            <w:pPr>
              <w:rPr>
                <w:lang w:val="en-US"/>
              </w:rPr>
            </w:pPr>
            <w:r w:rsidRPr="00831ECE">
              <w:rPr>
                <w:b/>
                <w:color w:val="4F81BD" w:themeColor="accent1"/>
                <w:lang w:val="en-US"/>
              </w:rPr>
              <w:t>Academic background</w:t>
            </w:r>
            <w:r>
              <w:rPr>
                <w:lang w:val="en-US"/>
              </w:rPr>
              <w:t xml:space="preserve">: </w:t>
            </w:r>
          </w:p>
        </w:tc>
        <w:tc>
          <w:tcPr>
            <w:tcW w:w="4606" w:type="dxa"/>
            <w:vMerge/>
          </w:tcPr>
          <w:p w14:paraId="25AB58F1" w14:textId="77777777" w:rsidR="006436EE" w:rsidRDefault="006436EE" w:rsidP="00FC4D6B">
            <w:pPr>
              <w:rPr>
                <w:lang w:val="en-US"/>
              </w:rPr>
            </w:pPr>
          </w:p>
        </w:tc>
      </w:tr>
    </w:tbl>
    <w:p w14:paraId="7B15FA37" w14:textId="7DE3C075" w:rsidR="006436EE" w:rsidRDefault="006436EE" w:rsidP="00DF2C4D">
      <w:pPr>
        <w:rPr>
          <w:lang w:val="en-US"/>
        </w:rPr>
      </w:pPr>
    </w:p>
    <w:p w14:paraId="255B4064" w14:textId="77777777" w:rsidR="006436EE" w:rsidRDefault="006436EE" w:rsidP="00DF2C4D">
      <w:pPr>
        <w:rPr>
          <w:lang w:val="en-US"/>
        </w:rPr>
      </w:pPr>
    </w:p>
    <w:p w14:paraId="38C207C8" w14:textId="77777777" w:rsidR="006436EE" w:rsidRDefault="006436EE" w:rsidP="00DF2C4D">
      <w:pPr>
        <w:rPr>
          <w:lang w:val="en-US"/>
        </w:rPr>
      </w:pPr>
    </w:p>
    <w:p w14:paraId="06B15A21" w14:textId="77777777" w:rsidR="006436EE" w:rsidRDefault="006436EE" w:rsidP="00DF2C4D">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436EE" w14:paraId="48B75E78" w14:textId="77777777" w:rsidTr="00CD0FC7">
        <w:trPr>
          <w:trHeight w:val="510"/>
        </w:trPr>
        <w:tc>
          <w:tcPr>
            <w:tcW w:w="4606" w:type="dxa"/>
          </w:tcPr>
          <w:p w14:paraId="0659A601" w14:textId="77777777" w:rsidR="006436EE" w:rsidRDefault="006436EE" w:rsidP="00FC4D6B">
            <w:pPr>
              <w:rPr>
                <w:b/>
                <w:lang w:val="en-US"/>
              </w:rPr>
            </w:pPr>
          </w:p>
          <w:p w14:paraId="38422F1C" w14:textId="5A73B9DB" w:rsidR="006436EE" w:rsidRDefault="006436EE" w:rsidP="00FC4D6B">
            <w:pPr>
              <w:rPr>
                <w:b/>
                <w:lang w:val="en-US"/>
              </w:rPr>
            </w:pPr>
            <w:r>
              <w:rPr>
                <w:b/>
                <w:color w:val="4F81BD" w:themeColor="accent1"/>
                <w:lang w:val="en-US"/>
              </w:rPr>
              <w:t>Ole Christian</w:t>
            </w:r>
          </w:p>
          <w:p w14:paraId="5E16083B" w14:textId="77777777" w:rsidR="006436EE" w:rsidRPr="004B285C" w:rsidRDefault="006436EE" w:rsidP="00FC4D6B">
            <w:pPr>
              <w:rPr>
                <w:b/>
                <w:lang w:val="en-US"/>
              </w:rPr>
            </w:pPr>
          </w:p>
        </w:tc>
        <w:tc>
          <w:tcPr>
            <w:tcW w:w="4606" w:type="dxa"/>
            <w:vMerge w:val="restart"/>
          </w:tcPr>
          <w:p w14:paraId="0E46AF15" w14:textId="77777777" w:rsidR="006436EE" w:rsidRDefault="006436EE" w:rsidP="00FC4D6B">
            <w:pPr>
              <w:jc w:val="center"/>
              <w:rPr>
                <w:lang w:val="en-US"/>
              </w:rPr>
            </w:pPr>
          </w:p>
        </w:tc>
      </w:tr>
      <w:tr w:rsidR="006436EE" w:rsidRPr="00E05C7A" w14:paraId="7AD8EAC5" w14:textId="77777777" w:rsidTr="00CD0FC7">
        <w:trPr>
          <w:trHeight w:val="510"/>
        </w:trPr>
        <w:tc>
          <w:tcPr>
            <w:tcW w:w="4606" w:type="dxa"/>
          </w:tcPr>
          <w:p w14:paraId="5491486E" w14:textId="1A95C672" w:rsidR="006436EE" w:rsidRDefault="006436EE" w:rsidP="006436EE">
            <w:pPr>
              <w:rPr>
                <w:lang w:val="en-US"/>
              </w:rPr>
            </w:pPr>
            <w:r w:rsidRPr="006436EE">
              <w:rPr>
                <w:b/>
                <w:color w:val="4F81BD" w:themeColor="accent1"/>
                <w:lang w:val="en-US"/>
              </w:rPr>
              <w:t>Age</w:t>
            </w:r>
            <w:r>
              <w:rPr>
                <w:lang w:val="en-US"/>
              </w:rPr>
              <w:t xml:space="preserve">: </w:t>
            </w:r>
          </w:p>
          <w:p w14:paraId="3DAFF105" w14:textId="77777777" w:rsidR="006436EE" w:rsidRDefault="006436EE" w:rsidP="00FC4D6B">
            <w:pPr>
              <w:rPr>
                <w:b/>
                <w:lang w:val="en-US"/>
              </w:rPr>
            </w:pPr>
          </w:p>
          <w:p w14:paraId="21BE14F9" w14:textId="77777777" w:rsidR="006436EE" w:rsidRDefault="006436EE" w:rsidP="00FC4D6B">
            <w:pPr>
              <w:rPr>
                <w:lang w:val="en-US"/>
              </w:rPr>
            </w:pPr>
            <w:r w:rsidRPr="00831ECE">
              <w:rPr>
                <w:b/>
                <w:color w:val="4F81BD" w:themeColor="accent1"/>
                <w:lang w:val="en-US"/>
              </w:rPr>
              <w:t>Nationality</w:t>
            </w:r>
            <w:r>
              <w:rPr>
                <w:lang w:val="en-US"/>
              </w:rPr>
              <w:t>: Norwegian</w:t>
            </w:r>
          </w:p>
          <w:p w14:paraId="14376B3A" w14:textId="77777777" w:rsidR="006436EE" w:rsidRDefault="006436EE" w:rsidP="00FC4D6B">
            <w:pPr>
              <w:rPr>
                <w:lang w:val="en-US"/>
              </w:rPr>
            </w:pPr>
          </w:p>
          <w:p w14:paraId="2D195096" w14:textId="77777777" w:rsidR="006436EE" w:rsidRDefault="006436EE" w:rsidP="00FC4D6B">
            <w:pPr>
              <w:rPr>
                <w:lang w:val="en-US"/>
              </w:rPr>
            </w:pPr>
            <w:r w:rsidRPr="00831ECE">
              <w:rPr>
                <w:b/>
                <w:color w:val="4F81BD" w:themeColor="accent1"/>
                <w:lang w:val="en-US"/>
              </w:rPr>
              <w:t>Academic background</w:t>
            </w:r>
            <w:r>
              <w:rPr>
                <w:lang w:val="en-US"/>
              </w:rPr>
              <w:t xml:space="preserve">: </w:t>
            </w:r>
          </w:p>
        </w:tc>
        <w:tc>
          <w:tcPr>
            <w:tcW w:w="4606" w:type="dxa"/>
            <w:vMerge/>
          </w:tcPr>
          <w:p w14:paraId="3F354D07" w14:textId="77777777" w:rsidR="006436EE" w:rsidRDefault="006436EE" w:rsidP="00FC4D6B">
            <w:pPr>
              <w:rPr>
                <w:lang w:val="en-US"/>
              </w:rPr>
            </w:pPr>
          </w:p>
        </w:tc>
      </w:tr>
    </w:tbl>
    <w:p w14:paraId="1214110E" w14:textId="77777777" w:rsidR="00831ECE" w:rsidRDefault="00831ECE" w:rsidP="00DF2C4D">
      <w:pPr>
        <w:rPr>
          <w:lang w:val="en-US"/>
        </w:rPr>
      </w:pPr>
    </w:p>
    <w:p w14:paraId="0387A88C" w14:textId="77777777" w:rsidR="006436EE" w:rsidRDefault="006436EE" w:rsidP="00DF2C4D">
      <w:pPr>
        <w:rPr>
          <w:lang w:val="en-US"/>
        </w:rPr>
      </w:pPr>
    </w:p>
    <w:p w14:paraId="6BAB2C13" w14:textId="77777777" w:rsidR="004B285C" w:rsidRPr="00060E7E" w:rsidRDefault="004B285C" w:rsidP="00DF2C4D">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31ECE" w14:paraId="2989118F" w14:textId="77777777" w:rsidTr="00CD0FC7">
        <w:trPr>
          <w:trHeight w:val="510"/>
        </w:trPr>
        <w:tc>
          <w:tcPr>
            <w:tcW w:w="4606" w:type="dxa"/>
          </w:tcPr>
          <w:p w14:paraId="7AB9DD26" w14:textId="77777777" w:rsidR="00831ECE" w:rsidRDefault="00831ECE" w:rsidP="00FC4D6B">
            <w:pPr>
              <w:rPr>
                <w:b/>
                <w:lang w:val="en-US"/>
              </w:rPr>
            </w:pPr>
          </w:p>
          <w:p w14:paraId="2EA32A2B" w14:textId="08D10125" w:rsidR="00831ECE" w:rsidRDefault="00831ECE" w:rsidP="00FC4D6B">
            <w:pPr>
              <w:rPr>
                <w:b/>
                <w:lang w:val="en-US"/>
              </w:rPr>
            </w:pPr>
            <w:proofErr w:type="spellStart"/>
            <w:r>
              <w:rPr>
                <w:b/>
                <w:color w:val="4F81BD" w:themeColor="accent1"/>
                <w:lang w:val="en-US"/>
              </w:rPr>
              <w:t>Ailo</w:t>
            </w:r>
            <w:proofErr w:type="spellEnd"/>
          </w:p>
          <w:p w14:paraId="449572B6" w14:textId="77777777" w:rsidR="00831ECE" w:rsidRPr="004B285C" w:rsidRDefault="00831ECE" w:rsidP="00FC4D6B">
            <w:pPr>
              <w:rPr>
                <w:b/>
                <w:lang w:val="en-US"/>
              </w:rPr>
            </w:pPr>
          </w:p>
        </w:tc>
        <w:tc>
          <w:tcPr>
            <w:tcW w:w="4606" w:type="dxa"/>
            <w:vMerge w:val="restart"/>
          </w:tcPr>
          <w:p w14:paraId="345E87B6" w14:textId="04FC9450" w:rsidR="00831ECE" w:rsidRDefault="00831ECE" w:rsidP="00FC4D6B">
            <w:pPr>
              <w:jc w:val="center"/>
              <w:rPr>
                <w:lang w:val="en-US"/>
              </w:rPr>
            </w:pPr>
          </w:p>
        </w:tc>
      </w:tr>
      <w:tr w:rsidR="00831ECE" w:rsidRPr="00E05C7A" w14:paraId="3DEDD5D0" w14:textId="77777777" w:rsidTr="00CD0FC7">
        <w:trPr>
          <w:trHeight w:val="510"/>
        </w:trPr>
        <w:tc>
          <w:tcPr>
            <w:tcW w:w="4606" w:type="dxa"/>
          </w:tcPr>
          <w:p w14:paraId="5F838BA6" w14:textId="40445F03" w:rsidR="006436EE" w:rsidRDefault="006436EE" w:rsidP="006436EE">
            <w:pPr>
              <w:rPr>
                <w:lang w:val="en-US"/>
              </w:rPr>
            </w:pPr>
            <w:r w:rsidRPr="006436EE">
              <w:rPr>
                <w:b/>
                <w:color w:val="4F81BD" w:themeColor="accent1"/>
                <w:lang w:val="en-US"/>
              </w:rPr>
              <w:t>Age</w:t>
            </w:r>
            <w:r>
              <w:rPr>
                <w:lang w:val="en-US"/>
              </w:rPr>
              <w:t xml:space="preserve">: </w:t>
            </w:r>
          </w:p>
          <w:p w14:paraId="0A735685" w14:textId="77777777" w:rsidR="00831ECE" w:rsidRDefault="00831ECE" w:rsidP="00FC4D6B">
            <w:pPr>
              <w:rPr>
                <w:b/>
                <w:lang w:val="en-US"/>
              </w:rPr>
            </w:pPr>
          </w:p>
          <w:p w14:paraId="05CAEF4E" w14:textId="77777777" w:rsidR="00831ECE" w:rsidRDefault="00831ECE" w:rsidP="00FC4D6B">
            <w:pPr>
              <w:rPr>
                <w:lang w:val="en-US"/>
              </w:rPr>
            </w:pPr>
            <w:r w:rsidRPr="00831ECE">
              <w:rPr>
                <w:b/>
                <w:color w:val="4F81BD" w:themeColor="accent1"/>
                <w:lang w:val="en-US"/>
              </w:rPr>
              <w:t>Nationality</w:t>
            </w:r>
            <w:r>
              <w:rPr>
                <w:lang w:val="en-US"/>
              </w:rPr>
              <w:t>: Norwegian</w:t>
            </w:r>
          </w:p>
          <w:p w14:paraId="554B45A6" w14:textId="77777777" w:rsidR="00831ECE" w:rsidRDefault="00831ECE" w:rsidP="00FC4D6B">
            <w:pPr>
              <w:rPr>
                <w:lang w:val="en-US"/>
              </w:rPr>
            </w:pPr>
          </w:p>
          <w:p w14:paraId="43BBC1A1" w14:textId="55259B3E" w:rsidR="00831ECE" w:rsidRDefault="00831ECE" w:rsidP="00831ECE">
            <w:pPr>
              <w:rPr>
                <w:lang w:val="en-US"/>
              </w:rPr>
            </w:pPr>
            <w:r w:rsidRPr="00831ECE">
              <w:rPr>
                <w:b/>
                <w:color w:val="4F81BD" w:themeColor="accent1"/>
                <w:lang w:val="en-US"/>
              </w:rPr>
              <w:t>Academic background</w:t>
            </w:r>
            <w:r>
              <w:rPr>
                <w:lang w:val="en-US"/>
              </w:rPr>
              <w:t xml:space="preserve">: </w:t>
            </w:r>
          </w:p>
        </w:tc>
        <w:tc>
          <w:tcPr>
            <w:tcW w:w="4606" w:type="dxa"/>
            <w:vMerge/>
          </w:tcPr>
          <w:p w14:paraId="15000C8A" w14:textId="77777777" w:rsidR="00831ECE" w:rsidRDefault="00831ECE" w:rsidP="00FC4D6B">
            <w:pPr>
              <w:rPr>
                <w:lang w:val="en-US"/>
              </w:rPr>
            </w:pPr>
          </w:p>
        </w:tc>
      </w:tr>
    </w:tbl>
    <w:p w14:paraId="2DB458A7" w14:textId="77777777" w:rsidR="00831ECE" w:rsidRDefault="00831ECE" w:rsidP="00DF2C4D">
      <w:pPr>
        <w:rPr>
          <w:lang w:val="en-US"/>
        </w:rPr>
      </w:pPr>
    </w:p>
    <w:p w14:paraId="4ECFA8B9" w14:textId="77777777" w:rsidR="004B285C" w:rsidRPr="00DF2C4D" w:rsidRDefault="004B285C" w:rsidP="00DF2C4D">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142"/>
      </w:tblGrid>
      <w:tr w:rsidR="00E05C7A" w14:paraId="0B73478C" w14:textId="77777777" w:rsidTr="00E05C7A">
        <w:trPr>
          <w:trHeight w:val="510"/>
        </w:trPr>
        <w:tc>
          <w:tcPr>
            <w:tcW w:w="5070" w:type="dxa"/>
          </w:tcPr>
          <w:p w14:paraId="7C3A0A1B" w14:textId="77777777" w:rsidR="00E05C7A" w:rsidRDefault="00E05C7A" w:rsidP="00322484">
            <w:pPr>
              <w:rPr>
                <w:b/>
                <w:lang w:val="en-US"/>
              </w:rPr>
            </w:pPr>
          </w:p>
          <w:p w14:paraId="5DCEFFE3" w14:textId="27480EA3" w:rsidR="00E05C7A" w:rsidRPr="00831ECE" w:rsidRDefault="00E05C7A" w:rsidP="00322484">
            <w:pPr>
              <w:rPr>
                <w:b/>
                <w:color w:val="4F81BD" w:themeColor="accent1"/>
                <w:lang w:val="en-US"/>
              </w:rPr>
            </w:pPr>
            <w:proofErr w:type="spellStart"/>
            <w:r w:rsidRPr="00831ECE">
              <w:rPr>
                <w:b/>
                <w:color w:val="4F81BD" w:themeColor="accent1"/>
                <w:lang w:val="en-US"/>
              </w:rPr>
              <w:t>Malin</w:t>
            </w:r>
            <w:proofErr w:type="spellEnd"/>
            <w:r w:rsidR="00CD0FC7">
              <w:rPr>
                <w:b/>
                <w:color w:val="4F81BD" w:themeColor="accent1"/>
                <w:lang w:val="en-US"/>
              </w:rPr>
              <w:t xml:space="preserve"> </w:t>
            </w:r>
          </w:p>
          <w:p w14:paraId="7A6B47DA" w14:textId="3CB04D4B" w:rsidR="00E05C7A" w:rsidRPr="004B285C" w:rsidRDefault="00E05C7A" w:rsidP="00322484">
            <w:pPr>
              <w:rPr>
                <w:b/>
                <w:lang w:val="en-US"/>
              </w:rPr>
            </w:pPr>
          </w:p>
        </w:tc>
        <w:tc>
          <w:tcPr>
            <w:tcW w:w="4142" w:type="dxa"/>
            <w:vMerge w:val="restart"/>
          </w:tcPr>
          <w:p w14:paraId="00B06DDC" w14:textId="5B91906B" w:rsidR="00E05C7A" w:rsidRDefault="00E05C7A" w:rsidP="00E05C7A">
            <w:pPr>
              <w:jc w:val="center"/>
              <w:rPr>
                <w:lang w:val="en-US"/>
              </w:rPr>
            </w:pPr>
            <w:r>
              <w:rPr>
                <w:noProof/>
                <w:lang w:eastAsia="nb-NO"/>
              </w:rPr>
              <w:drawing>
                <wp:inline distT="0" distB="0" distL="0" distR="0" wp14:anchorId="7A5E31CF" wp14:editId="3E456D4E">
                  <wp:extent cx="1851731" cy="1678132"/>
                  <wp:effectExtent l="0" t="0" r="0" b="0"/>
                  <wp:docPr id="2" name="Picture 2" descr="http://sphotos-c.ak.fbcdn.net/hphotos-ak-frc3/385610_10151011242303338_196794930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hotos-c.ak.fbcdn.net/hphotos-ak-frc3/385610_10151011242303338_1967949304_n.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9620" t="10871" r="19620" b="48010"/>
                          <a:stretch/>
                        </pic:blipFill>
                        <pic:spPr bwMode="auto">
                          <a:xfrm>
                            <a:off x="0" y="0"/>
                            <a:ext cx="1858061" cy="16838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05C7A" w:rsidRPr="00E05C7A" w14:paraId="512DA64B" w14:textId="77777777" w:rsidTr="00E05C7A">
        <w:trPr>
          <w:trHeight w:val="510"/>
        </w:trPr>
        <w:tc>
          <w:tcPr>
            <w:tcW w:w="5070" w:type="dxa"/>
          </w:tcPr>
          <w:p w14:paraId="644C5464" w14:textId="77777777" w:rsidR="006436EE" w:rsidRDefault="006436EE" w:rsidP="006436EE">
            <w:pPr>
              <w:rPr>
                <w:lang w:val="en-US"/>
              </w:rPr>
            </w:pPr>
            <w:r w:rsidRPr="006436EE">
              <w:rPr>
                <w:b/>
                <w:color w:val="4F81BD" w:themeColor="accent1"/>
                <w:lang w:val="en-US"/>
              </w:rPr>
              <w:t>Age</w:t>
            </w:r>
            <w:r>
              <w:rPr>
                <w:lang w:val="en-US"/>
              </w:rPr>
              <w:t>: 24</w:t>
            </w:r>
          </w:p>
          <w:p w14:paraId="0715A44A" w14:textId="77777777" w:rsidR="006436EE" w:rsidRDefault="006436EE" w:rsidP="00CA7C98">
            <w:pPr>
              <w:rPr>
                <w:b/>
                <w:lang w:val="en-US"/>
              </w:rPr>
            </w:pPr>
          </w:p>
          <w:p w14:paraId="6E8718BA" w14:textId="77777777" w:rsidR="00E05C7A" w:rsidRDefault="00E05C7A" w:rsidP="00CA7C98">
            <w:pPr>
              <w:rPr>
                <w:lang w:val="en-US"/>
              </w:rPr>
            </w:pPr>
            <w:r w:rsidRPr="00831ECE">
              <w:rPr>
                <w:b/>
                <w:color w:val="4F81BD" w:themeColor="accent1"/>
                <w:lang w:val="en-US"/>
              </w:rPr>
              <w:t>Nationality</w:t>
            </w:r>
            <w:r>
              <w:rPr>
                <w:lang w:val="en-US"/>
              </w:rPr>
              <w:t>: Norwegian</w:t>
            </w:r>
          </w:p>
          <w:p w14:paraId="5CDB48A0" w14:textId="77777777" w:rsidR="006436EE" w:rsidRDefault="006436EE" w:rsidP="00CA7C98">
            <w:pPr>
              <w:rPr>
                <w:lang w:val="en-US"/>
              </w:rPr>
            </w:pPr>
          </w:p>
          <w:p w14:paraId="608C894B" w14:textId="00524AAC" w:rsidR="00E05C7A" w:rsidRDefault="00E05C7A" w:rsidP="00E05C7A">
            <w:pPr>
              <w:rPr>
                <w:lang w:val="en-US"/>
              </w:rPr>
            </w:pPr>
            <w:r w:rsidRPr="00831ECE">
              <w:rPr>
                <w:b/>
                <w:color w:val="4F81BD" w:themeColor="accent1"/>
                <w:lang w:val="en-US"/>
              </w:rPr>
              <w:t>Academic background</w:t>
            </w:r>
            <w:r>
              <w:rPr>
                <w:lang w:val="en-US"/>
              </w:rPr>
              <w:t xml:space="preserve">: Chemical Engineering </w:t>
            </w:r>
          </w:p>
        </w:tc>
        <w:tc>
          <w:tcPr>
            <w:tcW w:w="4142" w:type="dxa"/>
            <w:vMerge/>
          </w:tcPr>
          <w:p w14:paraId="0A7BF9DF" w14:textId="62CCDFE2" w:rsidR="00E05C7A" w:rsidRDefault="00E05C7A" w:rsidP="00CA7C98">
            <w:pPr>
              <w:rPr>
                <w:lang w:val="en-US"/>
              </w:rPr>
            </w:pPr>
          </w:p>
        </w:tc>
      </w:tr>
    </w:tbl>
    <w:p w14:paraId="7E942113" w14:textId="60296322" w:rsidR="006B73D1" w:rsidRDefault="00E1401F" w:rsidP="00DD325F">
      <w:pPr>
        <w:spacing w:before="120"/>
        <w:rPr>
          <w:lang w:val="en-US"/>
        </w:rPr>
      </w:pPr>
      <w:proofErr w:type="spellStart"/>
      <w:r>
        <w:rPr>
          <w:lang w:val="en-US"/>
        </w:rPr>
        <w:t>Malin</w:t>
      </w:r>
      <w:proofErr w:type="spellEnd"/>
      <w:r>
        <w:rPr>
          <w:lang w:val="en-US"/>
        </w:rPr>
        <w:t xml:space="preserve"> took her Bachelor degree in Biotechnology and chemistry in Oslo. </w:t>
      </w:r>
      <w:r w:rsidR="0038435D">
        <w:rPr>
          <w:lang w:val="en-US"/>
        </w:rPr>
        <w:t>She is now taking her masters in chemical engineering, with focus on chemical process technology.</w:t>
      </w:r>
      <w:r w:rsidR="005F69ED">
        <w:rPr>
          <w:lang w:val="en-US"/>
        </w:rPr>
        <w:t xml:space="preserve"> She is a social, loves to bake, which the group really appreciates.</w:t>
      </w:r>
    </w:p>
    <w:p w14:paraId="13C5D356" w14:textId="77777777" w:rsidR="006B73D1" w:rsidRDefault="006B73D1" w:rsidP="00FC0602">
      <w:pPr>
        <w:rPr>
          <w:lang w:val="en-US"/>
        </w:rPr>
      </w:pPr>
    </w:p>
    <w:p w14:paraId="3F3C1182" w14:textId="07E459A1" w:rsidR="009374D9" w:rsidRDefault="00EE37B2" w:rsidP="006B73D1">
      <w:pPr>
        <w:pStyle w:val="Heading2"/>
        <w:rPr>
          <w:lang w:val="en-US"/>
        </w:rPr>
      </w:pPr>
      <w:bookmarkStart w:id="2" w:name="_Toc353901065"/>
      <w:r>
        <w:rPr>
          <w:lang w:val="en-US"/>
        </w:rPr>
        <w:t xml:space="preserve">2.1 </w:t>
      </w:r>
      <w:r w:rsidR="009374D9" w:rsidRPr="00767E9A">
        <w:rPr>
          <w:lang w:val="en-US"/>
        </w:rPr>
        <w:t>The LIFO test</w:t>
      </w:r>
      <w:bookmarkEnd w:id="2"/>
    </w:p>
    <w:p w14:paraId="7733C437" w14:textId="66C1F0E3" w:rsidR="00C507A0" w:rsidRPr="00C507A0" w:rsidRDefault="00461373" w:rsidP="00C507A0">
      <w:pPr>
        <w:rPr>
          <w:lang w:val="en-US"/>
        </w:rPr>
      </w:pPr>
      <w:proofErr w:type="gramStart"/>
      <w:r>
        <w:rPr>
          <w:highlight w:val="yellow"/>
          <w:lang w:val="en-US"/>
        </w:rPr>
        <w:t>T</w:t>
      </w:r>
      <w:r w:rsidR="00C507A0" w:rsidRPr="00C507A0">
        <w:rPr>
          <w:highlight w:val="yellow"/>
          <w:lang w:val="en-US"/>
        </w:rPr>
        <w:t>he</w:t>
      </w:r>
      <w:r>
        <w:rPr>
          <w:highlight w:val="yellow"/>
          <w:lang w:val="en-US"/>
        </w:rPr>
        <w:t>ory about behavioral tests</w:t>
      </w:r>
      <w:r>
        <w:rPr>
          <w:lang w:val="en-US"/>
        </w:rPr>
        <w:t>.</w:t>
      </w:r>
      <w:proofErr w:type="gramEnd"/>
    </w:p>
    <w:p w14:paraId="5CE946E5" w14:textId="13B8CF86" w:rsidR="004B285C" w:rsidRPr="004B285C" w:rsidRDefault="00BC553D" w:rsidP="00C507A0">
      <w:pPr>
        <w:rPr>
          <w:lang w:val="en-US"/>
        </w:rPr>
      </w:pPr>
      <w:r>
        <w:rPr>
          <w:lang w:val="en-US"/>
        </w:rPr>
        <w:t xml:space="preserve">On the sixth village day, the Life orientation (LIFO) test was introduced to map our personal behavioral styles in favorable and unfavorable conditions. The LIFO </w:t>
      </w:r>
      <w:proofErr w:type="gramStart"/>
      <w:r>
        <w:rPr>
          <w:lang w:val="en-US"/>
        </w:rPr>
        <w:t xml:space="preserve">test </w:t>
      </w:r>
      <w:r w:rsidR="004B285C" w:rsidRPr="004B285C">
        <w:rPr>
          <w:lang w:val="en-US"/>
        </w:rPr>
        <w:t xml:space="preserve"> describes</w:t>
      </w:r>
      <w:proofErr w:type="gramEnd"/>
      <w:r w:rsidR="004B285C" w:rsidRPr="004B285C">
        <w:rPr>
          <w:lang w:val="en-US"/>
        </w:rPr>
        <w:t xml:space="preserve"> four</w:t>
      </w:r>
      <w:r w:rsidR="00EE37B2">
        <w:rPr>
          <w:lang w:val="en-US"/>
        </w:rPr>
        <w:t xml:space="preserve"> different</w:t>
      </w:r>
      <w:r w:rsidR="004B285C" w:rsidRPr="004B285C">
        <w:rPr>
          <w:lang w:val="en-US"/>
        </w:rPr>
        <w:t xml:space="preserve"> </w:t>
      </w:r>
      <w:r w:rsidR="00DD51FD" w:rsidRPr="004B285C">
        <w:rPr>
          <w:lang w:val="en-US"/>
        </w:rPr>
        <w:t>behavior</w:t>
      </w:r>
      <w:r w:rsidR="004B285C" w:rsidRPr="004B285C">
        <w:rPr>
          <w:lang w:val="en-US"/>
        </w:rPr>
        <w:t xml:space="preserve"> styles: </w:t>
      </w:r>
    </w:p>
    <w:p w14:paraId="7C519A60" w14:textId="77777777" w:rsidR="004B285C" w:rsidRPr="004B285C" w:rsidRDefault="004B285C" w:rsidP="004B285C">
      <w:pPr>
        <w:tabs>
          <w:tab w:val="left" w:pos="2144"/>
        </w:tabs>
        <w:rPr>
          <w:lang w:val="en-US"/>
        </w:rPr>
      </w:pPr>
      <w:r w:rsidRPr="004B285C">
        <w:rPr>
          <w:lang w:val="en-US"/>
        </w:rPr>
        <w:t xml:space="preserve">1. The Supporting/Giving-in (SG) </w:t>
      </w:r>
    </w:p>
    <w:p w14:paraId="619C5740" w14:textId="77777777" w:rsidR="004B285C" w:rsidRPr="004B285C" w:rsidRDefault="004B285C" w:rsidP="004B285C">
      <w:pPr>
        <w:tabs>
          <w:tab w:val="left" w:pos="2144"/>
        </w:tabs>
        <w:rPr>
          <w:lang w:val="en-US"/>
        </w:rPr>
      </w:pPr>
      <w:r w:rsidRPr="004B285C">
        <w:rPr>
          <w:lang w:val="en-US"/>
        </w:rPr>
        <w:lastRenderedPageBreak/>
        <w:t xml:space="preserve">2. The Controlling/Taking-over (CT) </w:t>
      </w:r>
    </w:p>
    <w:p w14:paraId="45CC0E30" w14:textId="77777777" w:rsidR="004B285C" w:rsidRPr="004B285C" w:rsidRDefault="004B285C" w:rsidP="004B285C">
      <w:pPr>
        <w:tabs>
          <w:tab w:val="left" w:pos="2144"/>
        </w:tabs>
        <w:rPr>
          <w:lang w:val="en-US"/>
        </w:rPr>
      </w:pPr>
      <w:r w:rsidRPr="004B285C">
        <w:rPr>
          <w:lang w:val="en-US"/>
        </w:rPr>
        <w:t xml:space="preserve">3. The Conserving/Holding-on (CH) </w:t>
      </w:r>
    </w:p>
    <w:p w14:paraId="161E8E7D" w14:textId="09A23B21" w:rsidR="0083554A" w:rsidRDefault="004B285C" w:rsidP="004B285C">
      <w:pPr>
        <w:tabs>
          <w:tab w:val="left" w:pos="2144"/>
        </w:tabs>
        <w:rPr>
          <w:lang w:val="en-US"/>
        </w:rPr>
      </w:pPr>
      <w:r w:rsidRPr="004B285C">
        <w:rPr>
          <w:lang w:val="en-US"/>
        </w:rPr>
        <w:t xml:space="preserve">4. The Adapting/Dealing-away (AD) </w:t>
      </w:r>
    </w:p>
    <w:p w14:paraId="2D4D0EEE" w14:textId="77777777" w:rsidR="0083554A" w:rsidRDefault="0083554A" w:rsidP="004B285C">
      <w:pPr>
        <w:tabs>
          <w:tab w:val="left" w:pos="2144"/>
        </w:tabs>
        <w:rPr>
          <w:lang w:val="en-US"/>
        </w:rPr>
      </w:pPr>
    </w:p>
    <w:p w14:paraId="4C76F91E" w14:textId="18CC3BDA" w:rsidR="0037118C" w:rsidRPr="0083554A" w:rsidRDefault="0037118C" w:rsidP="0037118C">
      <w:pPr>
        <w:pStyle w:val="Caption"/>
        <w:keepNext/>
        <w:rPr>
          <w:lang w:val="en-US"/>
        </w:rPr>
      </w:pPr>
      <w:r w:rsidRPr="0083554A">
        <w:rPr>
          <w:lang w:val="en-US"/>
        </w:rPr>
        <w:t xml:space="preserve">Table </w:t>
      </w:r>
      <w:r>
        <w:fldChar w:fldCharType="begin"/>
      </w:r>
      <w:r w:rsidRPr="0083554A">
        <w:rPr>
          <w:lang w:val="en-US"/>
        </w:rPr>
        <w:instrText xml:space="preserve"> SEQ Table \* ARABIC </w:instrText>
      </w:r>
      <w:r>
        <w:fldChar w:fldCharType="separate"/>
      </w:r>
      <w:r w:rsidR="0038435D">
        <w:rPr>
          <w:noProof/>
          <w:lang w:val="en-US"/>
        </w:rPr>
        <w:t>1</w:t>
      </w:r>
      <w:r>
        <w:fldChar w:fldCharType="end"/>
      </w:r>
      <w:r w:rsidR="0083554A" w:rsidRPr="0083554A">
        <w:rPr>
          <w:lang w:val="en-US"/>
        </w:rPr>
        <w:t xml:space="preserve"> Description of the philosophy, goals and strength of the four behavioral styles</w:t>
      </w:r>
    </w:p>
    <w:tbl>
      <w:tblPr>
        <w:tblStyle w:val="LightShading-Accent1"/>
        <w:tblW w:w="0" w:type="auto"/>
        <w:tblLook w:val="04A0" w:firstRow="1" w:lastRow="0" w:firstColumn="1" w:lastColumn="0" w:noHBand="0" w:noVBand="1"/>
      </w:tblPr>
      <w:tblGrid>
        <w:gridCol w:w="2464"/>
        <w:gridCol w:w="2131"/>
        <w:gridCol w:w="2302"/>
        <w:gridCol w:w="2391"/>
      </w:tblGrid>
      <w:tr w:rsidR="00137180" w14:paraId="07538673" w14:textId="77777777" w:rsidTr="0013718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64" w:type="dxa"/>
          </w:tcPr>
          <w:p w14:paraId="23AF9CCC" w14:textId="05E0F7EE" w:rsidR="00137180" w:rsidRDefault="00137180" w:rsidP="00137180">
            <w:pPr>
              <w:tabs>
                <w:tab w:val="left" w:pos="2144"/>
              </w:tabs>
              <w:jc w:val="center"/>
              <w:rPr>
                <w:lang w:val="en-US"/>
              </w:rPr>
            </w:pPr>
            <w:r>
              <w:rPr>
                <w:lang w:val="en-US"/>
              </w:rPr>
              <w:t>Style of Behavior</w:t>
            </w:r>
          </w:p>
        </w:tc>
        <w:tc>
          <w:tcPr>
            <w:tcW w:w="2131" w:type="dxa"/>
          </w:tcPr>
          <w:p w14:paraId="3943BEDC" w14:textId="14FBA29E" w:rsidR="00137180" w:rsidRDefault="00137180" w:rsidP="00137180">
            <w:pPr>
              <w:tabs>
                <w:tab w:val="left" w:pos="2144"/>
              </w:tabs>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Philosophy</w:t>
            </w:r>
          </w:p>
        </w:tc>
        <w:tc>
          <w:tcPr>
            <w:tcW w:w="2302" w:type="dxa"/>
          </w:tcPr>
          <w:p w14:paraId="231EF2A3" w14:textId="3137805A" w:rsidR="00137180" w:rsidRDefault="00137180" w:rsidP="00137180">
            <w:pPr>
              <w:tabs>
                <w:tab w:val="left" w:pos="2144"/>
              </w:tabs>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Goals</w:t>
            </w:r>
          </w:p>
        </w:tc>
        <w:tc>
          <w:tcPr>
            <w:tcW w:w="2391" w:type="dxa"/>
          </w:tcPr>
          <w:p w14:paraId="754F175A" w14:textId="235DBCAA" w:rsidR="00137180" w:rsidRDefault="00137180" w:rsidP="00137180">
            <w:pPr>
              <w:tabs>
                <w:tab w:val="left" w:pos="2144"/>
              </w:tabs>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Strength</w:t>
            </w:r>
          </w:p>
        </w:tc>
      </w:tr>
      <w:tr w:rsidR="00137180" w:rsidRPr="0083554A" w14:paraId="6B98EF34" w14:textId="77777777" w:rsidTr="0013718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464" w:type="dxa"/>
          </w:tcPr>
          <w:p w14:paraId="2A598B46" w14:textId="6E4750F7" w:rsidR="00137180" w:rsidRDefault="00137180" w:rsidP="00137180">
            <w:pPr>
              <w:tabs>
                <w:tab w:val="left" w:pos="2144"/>
              </w:tabs>
              <w:jc w:val="center"/>
              <w:rPr>
                <w:lang w:val="en-US"/>
              </w:rPr>
            </w:pPr>
            <w:r>
              <w:rPr>
                <w:lang w:val="en-US"/>
              </w:rPr>
              <w:t>Support giving</w:t>
            </w:r>
          </w:p>
        </w:tc>
        <w:tc>
          <w:tcPr>
            <w:tcW w:w="2131" w:type="dxa"/>
          </w:tcPr>
          <w:p w14:paraId="7FC76DFD" w14:textId="0549C909" w:rsidR="00137180" w:rsidRDefault="0083554A" w:rsidP="00137180">
            <w:pPr>
              <w:tabs>
                <w:tab w:val="left" w:pos="2144"/>
              </w:tabs>
              <w:jc w:val="center"/>
              <w:cnfStyle w:val="000000100000" w:firstRow="0" w:lastRow="0" w:firstColumn="0" w:lastColumn="0" w:oddVBand="0" w:evenVBand="0" w:oddHBand="1" w:evenHBand="0" w:firstRowFirstColumn="0" w:firstRowLastColumn="0" w:lastRowFirstColumn="0" w:lastRowLastColumn="0"/>
              <w:rPr>
                <w:lang w:val="en-US"/>
              </w:rPr>
            </w:pPr>
            <w:r w:rsidRPr="0083554A">
              <w:rPr>
                <w:lang w:val="en-US"/>
              </w:rPr>
              <w:t>Work hard</w:t>
            </w:r>
          </w:p>
        </w:tc>
        <w:tc>
          <w:tcPr>
            <w:tcW w:w="2302" w:type="dxa"/>
          </w:tcPr>
          <w:p w14:paraId="4840B753" w14:textId="26ABD899" w:rsidR="00137180" w:rsidRDefault="00261440" w:rsidP="00261440">
            <w:pPr>
              <w:tabs>
                <w:tab w:val="left" w:pos="2144"/>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Prove worth, b</w:t>
            </w:r>
            <w:r w:rsidR="00137180">
              <w:rPr>
                <w:lang w:val="en-US"/>
              </w:rPr>
              <w:t>e helpful.</w:t>
            </w:r>
          </w:p>
        </w:tc>
        <w:tc>
          <w:tcPr>
            <w:tcW w:w="2391" w:type="dxa"/>
          </w:tcPr>
          <w:p w14:paraId="75C5BC26" w14:textId="60CF447B" w:rsidR="00137180" w:rsidRDefault="00137180" w:rsidP="00137180">
            <w:pPr>
              <w:tabs>
                <w:tab w:val="left" w:pos="2144"/>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Principled, cooperative, dedicated, pursues excellence</w:t>
            </w:r>
          </w:p>
        </w:tc>
      </w:tr>
      <w:tr w:rsidR="00137180" w14:paraId="1EBA0351" w14:textId="77777777" w:rsidTr="00137180">
        <w:trPr>
          <w:trHeight w:val="273"/>
        </w:trPr>
        <w:tc>
          <w:tcPr>
            <w:cnfStyle w:val="001000000000" w:firstRow="0" w:lastRow="0" w:firstColumn="1" w:lastColumn="0" w:oddVBand="0" w:evenVBand="0" w:oddHBand="0" w:evenHBand="0" w:firstRowFirstColumn="0" w:firstRowLastColumn="0" w:lastRowFirstColumn="0" w:lastRowLastColumn="0"/>
            <w:tcW w:w="2464" w:type="dxa"/>
          </w:tcPr>
          <w:p w14:paraId="651D8CA2" w14:textId="40F9F536" w:rsidR="00137180" w:rsidRDefault="00137180" w:rsidP="00137180">
            <w:pPr>
              <w:tabs>
                <w:tab w:val="left" w:pos="2144"/>
              </w:tabs>
              <w:jc w:val="center"/>
              <w:rPr>
                <w:lang w:val="en-US"/>
              </w:rPr>
            </w:pPr>
            <w:r>
              <w:rPr>
                <w:lang w:val="en-US"/>
              </w:rPr>
              <w:t>Control taking</w:t>
            </w:r>
          </w:p>
        </w:tc>
        <w:tc>
          <w:tcPr>
            <w:tcW w:w="2131" w:type="dxa"/>
          </w:tcPr>
          <w:p w14:paraId="6B209AE3" w14:textId="13D2BCF3" w:rsidR="00137180" w:rsidRDefault="0083554A" w:rsidP="00137180">
            <w:pPr>
              <w:tabs>
                <w:tab w:val="left" w:pos="2144"/>
              </w:tabs>
              <w:jc w:val="center"/>
              <w:cnfStyle w:val="000000000000" w:firstRow="0" w:lastRow="0" w:firstColumn="0" w:lastColumn="0" w:oddVBand="0" w:evenVBand="0" w:oddHBand="0" w:evenHBand="0" w:firstRowFirstColumn="0" w:firstRowLastColumn="0" w:lastRowFirstColumn="0" w:lastRowLastColumn="0"/>
              <w:rPr>
                <w:lang w:val="en-US"/>
              </w:rPr>
            </w:pPr>
            <w:r w:rsidRPr="0083554A">
              <w:rPr>
                <w:lang w:val="en-US"/>
              </w:rPr>
              <w:t>Action</w:t>
            </w:r>
          </w:p>
        </w:tc>
        <w:tc>
          <w:tcPr>
            <w:tcW w:w="2302" w:type="dxa"/>
          </w:tcPr>
          <w:p w14:paraId="39A90E86" w14:textId="64F4C924" w:rsidR="00137180" w:rsidRDefault="00261440" w:rsidP="00137180">
            <w:pPr>
              <w:tabs>
                <w:tab w:val="left" w:pos="2144"/>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Be competent, g</w:t>
            </w:r>
            <w:r w:rsidR="00137180">
              <w:rPr>
                <w:lang w:val="en-US"/>
              </w:rPr>
              <w:t>et results.</w:t>
            </w:r>
          </w:p>
        </w:tc>
        <w:tc>
          <w:tcPr>
            <w:tcW w:w="2391" w:type="dxa"/>
          </w:tcPr>
          <w:p w14:paraId="259F0532" w14:textId="12B14537" w:rsidR="00137180" w:rsidRDefault="0083554A" w:rsidP="00137180">
            <w:pPr>
              <w:tabs>
                <w:tab w:val="left" w:pos="2144"/>
              </w:tabs>
              <w:jc w:val="center"/>
              <w:cnfStyle w:val="000000000000" w:firstRow="0" w:lastRow="0" w:firstColumn="0" w:lastColumn="0" w:oddVBand="0" w:evenVBand="0" w:oddHBand="0" w:evenHBand="0" w:firstRowFirstColumn="0" w:firstRowLastColumn="0" w:lastRowFirstColumn="0" w:lastRowLastColumn="0"/>
              <w:rPr>
                <w:lang w:val="en-US"/>
              </w:rPr>
            </w:pPr>
            <w:r w:rsidRPr="0083554A">
              <w:rPr>
                <w:lang w:val="en-US"/>
              </w:rPr>
              <w:t>Directing persistent, initiative</w:t>
            </w:r>
          </w:p>
        </w:tc>
      </w:tr>
      <w:tr w:rsidR="00137180" w14:paraId="356DABA0" w14:textId="77777777" w:rsidTr="0013718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464" w:type="dxa"/>
          </w:tcPr>
          <w:p w14:paraId="36B8D897" w14:textId="77777777" w:rsidR="00137180" w:rsidRDefault="00137180" w:rsidP="00137180">
            <w:pPr>
              <w:tabs>
                <w:tab w:val="left" w:pos="2144"/>
              </w:tabs>
              <w:jc w:val="center"/>
              <w:rPr>
                <w:lang w:val="en-US"/>
              </w:rPr>
            </w:pPr>
            <w:r>
              <w:rPr>
                <w:lang w:val="en-US"/>
              </w:rPr>
              <w:t>Conserve holding</w:t>
            </w:r>
          </w:p>
          <w:p w14:paraId="611E0C05" w14:textId="5040FE98" w:rsidR="00DD325F" w:rsidRDefault="00DD325F" w:rsidP="00137180">
            <w:pPr>
              <w:tabs>
                <w:tab w:val="left" w:pos="2144"/>
              </w:tabs>
              <w:jc w:val="center"/>
              <w:rPr>
                <w:lang w:val="en-US"/>
              </w:rPr>
            </w:pPr>
          </w:p>
        </w:tc>
        <w:tc>
          <w:tcPr>
            <w:tcW w:w="2131" w:type="dxa"/>
          </w:tcPr>
          <w:p w14:paraId="06E4D4EA" w14:textId="79317926" w:rsidR="00137180" w:rsidRDefault="0083554A" w:rsidP="00137180">
            <w:pPr>
              <w:tabs>
                <w:tab w:val="left" w:pos="2144"/>
              </w:tabs>
              <w:jc w:val="center"/>
              <w:cnfStyle w:val="000000100000" w:firstRow="0" w:lastRow="0" w:firstColumn="0" w:lastColumn="0" w:oddVBand="0" w:evenVBand="0" w:oddHBand="1" w:evenHBand="0" w:firstRowFirstColumn="0" w:firstRowLastColumn="0" w:lastRowFirstColumn="0" w:lastRowLastColumn="0"/>
              <w:rPr>
                <w:lang w:val="en-US"/>
              </w:rPr>
            </w:pPr>
            <w:r w:rsidRPr="0083554A">
              <w:rPr>
                <w:lang w:val="en-US"/>
              </w:rPr>
              <w:t>Reasoning</w:t>
            </w:r>
          </w:p>
        </w:tc>
        <w:tc>
          <w:tcPr>
            <w:tcW w:w="2302" w:type="dxa"/>
          </w:tcPr>
          <w:p w14:paraId="58C0149A" w14:textId="73EF5A5F" w:rsidR="00137180" w:rsidRDefault="0083554A" w:rsidP="00137180">
            <w:pPr>
              <w:tabs>
                <w:tab w:val="left" w:pos="2144"/>
              </w:tabs>
              <w:jc w:val="center"/>
              <w:cnfStyle w:val="000000100000" w:firstRow="0" w:lastRow="0" w:firstColumn="0" w:lastColumn="0" w:oddVBand="0" w:evenVBand="0" w:oddHBand="1" w:evenHBand="0" w:firstRowFirstColumn="0" w:firstRowLastColumn="0" w:lastRowFirstColumn="0" w:lastRowLastColumn="0"/>
              <w:rPr>
                <w:lang w:val="en-US"/>
              </w:rPr>
            </w:pPr>
            <w:r w:rsidRPr="0083554A">
              <w:rPr>
                <w:lang w:val="en-US"/>
              </w:rPr>
              <w:t>Getting it right</w:t>
            </w:r>
          </w:p>
        </w:tc>
        <w:tc>
          <w:tcPr>
            <w:tcW w:w="2391" w:type="dxa"/>
          </w:tcPr>
          <w:p w14:paraId="5BE32A4A" w14:textId="2F92CE37" w:rsidR="00137180" w:rsidRDefault="0083554A" w:rsidP="00137180">
            <w:pPr>
              <w:tabs>
                <w:tab w:val="left" w:pos="2144"/>
              </w:tabs>
              <w:jc w:val="center"/>
              <w:cnfStyle w:val="000000100000" w:firstRow="0" w:lastRow="0" w:firstColumn="0" w:lastColumn="0" w:oddVBand="0" w:evenVBand="0" w:oddHBand="1" w:evenHBand="0" w:firstRowFirstColumn="0" w:firstRowLastColumn="0" w:lastRowFirstColumn="0" w:lastRowLastColumn="0"/>
              <w:rPr>
                <w:lang w:val="en-US"/>
              </w:rPr>
            </w:pPr>
            <w:r w:rsidRPr="0083554A">
              <w:rPr>
                <w:lang w:val="en-US"/>
              </w:rPr>
              <w:t>Analytical, systematic</w:t>
            </w:r>
          </w:p>
        </w:tc>
      </w:tr>
      <w:tr w:rsidR="00137180" w14:paraId="4350BD95" w14:textId="77777777" w:rsidTr="00137180">
        <w:trPr>
          <w:trHeight w:val="273"/>
        </w:trPr>
        <w:tc>
          <w:tcPr>
            <w:cnfStyle w:val="001000000000" w:firstRow="0" w:lastRow="0" w:firstColumn="1" w:lastColumn="0" w:oddVBand="0" w:evenVBand="0" w:oddHBand="0" w:evenHBand="0" w:firstRowFirstColumn="0" w:firstRowLastColumn="0" w:lastRowFirstColumn="0" w:lastRowLastColumn="0"/>
            <w:tcW w:w="2464" w:type="dxa"/>
          </w:tcPr>
          <w:p w14:paraId="4B5DE840" w14:textId="6873EF39" w:rsidR="00137180" w:rsidRDefault="00137180" w:rsidP="00F73329">
            <w:pPr>
              <w:tabs>
                <w:tab w:val="left" w:pos="2144"/>
              </w:tabs>
              <w:jc w:val="center"/>
              <w:rPr>
                <w:lang w:val="en-US"/>
              </w:rPr>
            </w:pPr>
            <w:r>
              <w:rPr>
                <w:lang w:val="en-US"/>
              </w:rPr>
              <w:t>Adaptive dealing</w:t>
            </w:r>
          </w:p>
        </w:tc>
        <w:tc>
          <w:tcPr>
            <w:tcW w:w="2131" w:type="dxa"/>
          </w:tcPr>
          <w:p w14:paraId="17B4BAC0" w14:textId="6A06A170" w:rsidR="00137180" w:rsidRDefault="00F73329" w:rsidP="00F73329">
            <w:pPr>
              <w:tabs>
                <w:tab w:val="left" w:pos="2144"/>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Harmony</w:t>
            </w:r>
          </w:p>
        </w:tc>
        <w:tc>
          <w:tcPr>
            <w:tcW w:w="2302" w:type="dxa"/>
          </w:tcPr>
          <w:p w14:paraId="6CA3B1E5" w14:textId="13EC55A1" w:rsidR="00137180" w:rsidRDefault="0083554A" w:rsidP="00F73329">
            <w:pPr>
              <w:tabs>
                <w:tab w:val="left" w:pos="2144"/>
              </w:tabs>
              <w:jc w:val="center"/>
              <w:cnfStyle w:val="000000000000" w:firstRow="0" w:lastRow="0" w:firstColumn="0" w:lastColumn="0" w:oddVBand="0" w:evenVBand="0" w:oddHBand="0" w:evenHBand="0" w:firstRowFirstColumn="0" w:firstRowLastColumn="0" w:lastRowFirstColumn="0" w:lastRowLastColumn="0"/>
              <w:rPr>
                <w:lang w:val="en-US"/>
              </w:rPr>
            </w:pPr>
            <w:r w:rsidRPr="0083554A">
              <w:rPr>
                <w:lang w:val="en-US"/>
              </w:rPr>
              <w:t>Knowing people, get along</w:t>
            </w:r>
          </w:p>
        </w:tc>
        <w:tc>
          <w:tcPr>
            <w:tcW w:w="2391" w:type="dxa"/>
          </w:tcPr>
          <w:p w14:paraId="5EEC8571" w14:textId="79283AC3" w:rsidR="00137180" w:rsidRDefault="0083554A" w:rsidP="00F73329">
            <w:pPr>
              <w:tabs>
                <w:tab w:val="left" w:pos="2144"/>
              </w:tabs>
              <w:jc w:val="center"/>
              <w:cnfStyle w:val="000000000000" w:firstRow="0" w:lastRow="0" w:firstColumn="0" w:lastColumn="0" w:oddVBand="0" w:evenVBand="0" w:oddHBand="0" w:evenHBand="0" w:firstRowFirstColumn="0" w:firstRowLastColumn="0" w:lastRowFirstColumn="0" w:lastRowLastColumn="0"/>
              <w:rPr>
                <w:lang w:val="en-US"/>
              </w:rPr>
            </w:pPr>
            <w:r w:rsidRPr="0083554A">
              <w:rPr>
                <w:lang w:val="en-US"/>
              </w:rPr>
              <w:t>Enthusiastic, harmonic, flexible</w:t>
            </w:r>
          </w:p>
        </w:tc>
      </w:tr>
    </w:tbl>
    <w:p w14:paraId="37D3C8C7" w14:textId="5C59BBF1" w:rsidR="004B285C" w:rsidRPr="004B285C" w:rsidRDefault="004B285C" w:rsidP="004B285C">
      <w:pPr>
        <w:tabs>
          <w:tab w:val="left" w:pos="2144"/>
        </w:tabs>
        <w:rPr>
          <w:lang w:val="en-US"/>
        </w:rPr>
      </w:pPr>
    </w:p>
    <w:p w14:paraId="713B6233" w14:textId="534CFE11" w:rsidR="00DD51FD" w:rsidRPr="006B73D1" w:rsidRDefault="00492E6C" w:rsidP="00DD325F">
      <w:pPr>
        <w:spacing w:line="360" w:lineRule="auto"/>
        <w:rPr>
          <w:lang w:val="en-US"/>
        </w:rPr>
      </w:pPr>
      <w:r>
        <w:rPr>
          <w:lang w:val="en-US"/>
        </w:rPr>
        <w:t xml:space="preserve">The numbers each person scored on each behavior style adds up to 90 points. </w:t>
      </w:r>
      <w:r w:rsidR="00DD51FD">
        <w:rPr>
          <w:lang w:val="en-US"/>
        </w:rPr>
        <w:t>If you have a score of 30 or more</w:t>
      </w:r>
      <w:r w:rsidR="00280D60">
        <w:rPr>
          <w:lang w:val="en-US"/>
        </w:rPr>
        <w:t xml:space="preserve"> in one style</w:t>
      </w:r>
      <w:r w:rsidR="00DD51FD">
        <w:rPr>
          <w:lang w:val="en-US"/>
        </w:rPr>
        <w:t>, you are overusing you behavior, if your score is 17 or less you underuse your behavior (also called blind spot).</w:t>
      </w:r>
      <w:r>
        <w:rPr>
          <w:lang w:val="en-US"/>
        </w:rPr>
        <w:t xml:space="preserve"> The </w:t>
      </w:r>
      <w:r w:rsidR="00C507A0">
        <w:rPr>
          <w:lang w:val="en-US"/>
        </w:rPr>
        <w:t xml:space="preserve">styles with the highest numbers with a range </w:t>
      </w:r>
      <w:r w:rsidR="00C507A0" w:rsidRPr="00C507A0">
        <w:rPr>
          <w:highlight w:val="yellow"/>
          <w:lang w:val="en-US"/>
        </w:rPr>
        <w:t>of plus minus</w:t>
      </w:r>
      <w:r w:rsidR="00C507A0">
        <w:rPr>
          <w:lang w:val="en-US"/>
        </w:rPr>
        <w:t xml:space="preserve"> 3 are your </w:t>
      </w:r>
      <w:r w:rsidR="00DD325F">
        <w:rPr>
          <w:lang w:val="en-US"/>
        </w:rPr>
        <w:t>preferred style</w:t>
      </w:r>
      <w:r w:rsidR="00C507A0">
        <w:rPr>
          <w:lang w:val="en-US"/>
        </w:rPr>
        <w:t xml:space="preserve"> of behavioral. The scores of the </w:t>
      </w:r>
      <w:r w:rsidR="00DD325F">
        <w:rPr>
          <w:lang w:val="en-US"/>
        </w:rPr>
        <w:t>favorable</w:t>
      </w:r>
      <w:r w:rsidR="00280D60">
        <w:rPr>
          <w:lang w:val="en-US"/>
        </w:rPr>
        <w:t>/un</w:t>
      </w:r>
      <w:r w:rsidR="00C507A0">
        <w:rPr>
          <w:lang w:val="en-US"/>
        </w:rPr>
        <w:t xml:space="preserve">favorable conditions for each group member is given in table </w:t>
      </w:r>
      <w:r w:rsidR="0038435D">
        <w:rPr>
          <w:lang w:val="en-US"/>
        </w:rPr>
        <w:t>2</w:t>
      </w:r>
      <w:r w:rsidR="00C507A0">
        <w:rPr>
          <w:lang w:val="en-US"/>
        </w:rPr>
        <w:t>-7.</w:t>
      </w:r>
      <w:r w:rsidR="00971FA6">
        <w:rPr>
          <w:highlight w:val="yellow"/>
          <w:lang w:val="en-US"/>
        </w:rPr>
        <w:t xml:space="preserve">WHICH </w:t>
      </w:r>
      <w:r w:rsidR="00971FA6" w:rsidRPr="00971FA6">
        <w:rPr>
          <w:highlight w:val="yellow"/>
          <w:lang w:val="en-US"/>
        </w:rPr>
        <w:t>WAY SHOULD WE PUT IT?</w:t>
      </w:r>
      <w:r w:rsidR="00971FA6">
        <w:rPr>
          <w:lang w:val="en-US"/>
        </w:rPr>
        <w:t xml:space="preserve"> </w:t>
      </w:r>
      <w:r w:rsidR="00971FA6" w:rsidRPr="00971FA6">
        <w:rPr>
          <w:highlight w:val="yellow"/>
          <w:lang w:val="en-US"/>
        </w:rPr>
        <w:t>Table 2-7 or just table 2.</w:t>
      </w:r>
    </w:p>
    <w:p w14:paraId="51147AA3" w14:textId="7EB272FB" w:rsidR="009374D9" w:rsidRPr="00DD325F" w:rsidRDefault="009374D9" w:rsidP="00FC0602">
      <w:pPr>
        <w:rPr>
          <w:b/>
          <w:color w:val="1F497D" w:themeColor="text2"/>
          <w:lang w:val="en-US"/>
        </w:rPr>
      </w:pPr>
      <w:proofErr w:type="spellStart"/>
      <w:r w:rsidRPr="00DD325F">
        <w:rPr>
          <w:b/>
          <w:color w:val="1F497D" w:themeColor="text2"/>
          <w:lang w:val="en-US"/>
        </w:rPr>
        <w:t>A</w:t>
      </w:r>
      <w:r w:rsidR="006B73D1" w:rsidRPr="00DD325F">
        <w:rPr>
          <w:b/>
          <w:color w:val="1F497D" w:themeColor="text2"/>
          <w:lang w:val="en-US"/>
        </w:rPr>
        <w:t>ilo</w:t>
      </w:r>
      <w:proofErr w:type="spellEnd"/>
      <w:r w:rsidR="00BC553D" w:rsidRPr="00DD325F">
        <w:rPr>
          <w:b/>
          <w:color w:val="1F497D" w:themeColor="text2"/>
          <w:lang w:val="en-US"/>
        </w:rPr>
        <w:t>:</w:t>
      </w:r>
    </w:p>
    <w:p w14:paraId="63D51468" w14:textId="778962E2" w:rsidR="0038435D" w:rsidRPr="00C507A0" w:rsidRDefault="0038435D" w:rsidP="0038435D">
      <w:pPr>
        <w:pStyle w:val="Caption"/>
        <w:keepNext/>
        <w:rPr>
          <w:lang w:val="en-US"/>
        </w:rPr>
      </w:pPr>
      <w:r w:rsidRPr="00C507A0">
        <w:rPr>
          <w:lang w:val="en-US"/>
        </w:rPr>
        <w:t xml:space="preserve">Table </w:t>
      </w:r>
      <w:r>
        <w:fldChar w:fldCharType="begin"/>
      </w:r>
      <w:r w:rsidRPr="00C507A0">
        <w:rPr>
          <w:lang w:val="en-US"/>
        </w:rPr>
        <w:instrText xml:space="preserve"> SEQ Table \* ARABIC </w:instrText>
      </w:r>
      <w:r>
        <w:fldChar w:fldCharType="separate"/>
      </w:r>
      <w:r w:rsidRPr="00C507A0">
        <w:rPr>
          <w:noProof/>
          <w:lang w:val="en-US"/>
        </w:rPr>
        <w:t>2</w:t>
      </w:r>
      <w:r>
        <w:fldChar w:fldCharType="end"/>
      </w:r>
      <w:r w:rsidRPr="00C507A0">
        <w:rPr>
          <w:lang w:val="en-US"/>
        </w:rPr>
        <w:t xml:space="preserve"> </w:t>
      </w:r>
      <w:r w:rsidR="00C507A0" w:rsidRPr="00C507A0">
        <w:rPr>
          <w:lang w:val="en-US"/>
        </w:rPr>
        <w:t>Scores of the behavior style</w:t>
      </w:r>
      <w:r w:rsidR="00DD325F">
        <w:rPr>
          <w:lang w:val="en-US"/>
        </w:rPr>
        <w:t>s social giving (SG), c</w:t>
      </w:r>
      <w:r w:rsidR="005B2A86">
        <w:rPr>
          <w:lang w:val="en-US"/>
        </w:rPr>
        <w:t xml:space="preserve">ontrol </w:t>
      </w:r>
      <w:r w:rsidR="00DD325F">
        <w:rPr>
          <w:lang w:val="en-US"/>
        </w:rPr>
        <w:t>taking (CT)</w:t>
      </w:r>
      <w:r w:rsidR="005B2A86">
        <w:rPr>
          <w:lang w:val="en-US"/>
        </w:rPr>
        <w:t xml:space="preserve">, </w:t>
      </w:r>
      <w:proofErr w:type="gramStart"/>
      <w:r w:rsidR="00DD325F">
        <w:rPr>
          <w:lang w:val="en-US"/>
        </w:rPr>
        <w:t>conserve</w:t>
      </w:r>
      <w:proofErr w:type="gramEnd"/>
      <w:r w:rsidR="005B2A86">
        <w:rPr>
          <w:lang w:val="en-US"/>
        </w:rPr>
        <w:t xml:space="preserve"> </w:t>
      </w:r>
      <w:r w:rsidR="00DD325F">
        <w:rPr>
          <w:lang w:val="en-US"/>
        </w:rPr>
        <w:t>holding (CH) and a</w:t>
      </w:r>
      <w:r w:rsidR="005B2A86">
        <w:rPr>
          <w:lang w:val="en-US"/>
        </w:rPr>
        <w:t xml:space="preserve">daptive </w:t>
      </w:r>
      <w:r w:rsidR="00DD325F">
        <w:rPr>
          <w:lang w:val="en-US"/>
        </w:rPr>
        <w:t>dealing (AD)</w:t>
      </w:r>
      <w:r w:rsidR="005B2A86">
        <w:rPr>
          <w:lang w:val="en-US"/>
        </w:rPr>
        <w:t xml:space="preserve"> in favorable and unfavorable conditions.</w:t>
      </w:r>
    </w:p>
    <w:tbl>
      <w:tblPr>
        <w:tblStyle w:val="LightShading-Accent1"/>
        <w:tblW w:w="0" w:type="auto"/>
        <w:tblLook w:val="04A0" w:firstRow="1" w:lastRow="0" w:firstColumn="1" w:lastColumn="0" w:noHBand="0" w:noVBand="1"/>
      </w:tblPr>
      <w:tblGrid>
        <w:gridCol w:w="2595"/>
        <w:gridCol w:w="832"/>
        <w:gridCol w:w="826"/>
        <w:gridCol w:w="840"/>
        <w:gridCol w:w="847"/>
        <w:gridCol w:w="835"/>
        <w:gridCol w:w="826"/>
        <w:gridCol w:w="840"/>
        <w:gridCol w:w="847"/>
      </w:tblGrid>
      <w:tr w:rsidR="0038435D" w14:paraId="1D722479" w14:textId="77777777" w:rsidTr="00384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5" w:type="dxa"/>
            <w:tcBorders>
              <w:right w:val="single" w:sz="4" w:space="0" w:color="auto"/>
            </w:tcBorders>
          </w:tcPr>
          <w:p w14:paraId="425CF970" w14:textId="6B39893F" w:rsidR="0038435D" w:rsidRDefault="0038435D" w:rsidP="006B73D1">
            <w:pPr>
              <w:jc w:val="center"/>
              <w:rPr>
                <w:lang w:val="en-US"/>
              </w:rPr>
            </w:pPr>
            <w:r>
              <w:rPr>
                <w:lang w:val="en-US"/>
              </w:rPr>
              <w:t>Person</w:t>
            </w:r>
          </w:p>
        </w:tc>
        <w:tc>
          <w:tcPr>
            <w:tcW w:w="3345" w:type="dxa"/>
            <w:gridSpan w:val="4"/>
            <w:tcBorders>
              <w:right w:val="single" w:sz="4" w:space="0" w:color="auto"/>
            </w:tcBorders>
          </w:tcPr>
          <w:p w14:paraId="66D6F40C" w14:textId="4D25E8B3" w:rsidR="0038435D" w:rsidRDefault="0038435D" w:rsidP="006B73D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Favorable conditions</w:t>
            </w:r>
          </w:p>
        </w:tc>
        <w:tc>
          <w:tcPr>
            <w:tcW w:w="3348" w:type="dxa"/>
            <w:gridSpan w:val="4"/>
            <w:tcBorders>
              <w:left w:val="single" w:sz="4" w:space="0" w:color="auto"/>
            </w:tcBorders>
          </w:tcPr>
          <w:p w14:paraId="5F5D682B" w14:textId="77777777" w:rsidR="0038435D" w:rsidRDefault="0038435D" w:rsidP="006B73D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Unfavorable conditions</w:t>
            </w:r>
          </w:p>
        </w:tc>
      </w:tr>
      <w:tr w:rsidR="0038435D" w14:paraId="4AD83536" w14:textId="77777777" w:rsidTr="0097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5" w:type="dxa"/>
            <w:tcBorders>
              <w:right w:val="single" w:sz="4" w:space="0" w:color="auto"/>
            </w:tcBorders>
          </w:tcPr>
          <w:p w14:paraId="6001F082" w14:textId="77777777" w:rsidR="0038435D" w:rsidRPr="006B73D1" w:rsidRDefault="0038435D" w:rsidP="006B73D1">
            <w:pPr>
              <w:jc w:val="center"/>
              <w:rPr>
                <w:lang w:val="en-US"/>
              </w:rPr>
            </w:pPr>
          </w:p>
        </w:tc>
        <w:tc>
          <w:tcPr>
            <w:tcW w:w="832" w:type="dxa"/>
            <w:tcBorders>
              <w:left w:val="single" w:sz="4" w:space="0" w:color="auto"/>
            </w:tcBorders>
          </w:tcPr>
          <w:p w14:paraId="3EEDEA2F" w14:textId="03DA126F" w:rsidR="0038435D" w:rsidRPr="006B73D1" w:rsidRDefault="0038435D" w:rsidP="006B73D1">
            <w:pPr>
              <w:jc w:val="center"/>
              <w:cnfStyle w:val="000000100000" w:firstRow="0" w:lastRow="0" w:firstColumn="0" w:lastColumn="0" w:oddVBand="0" w:evenVBand="0" w:oddHBand="1" w:evenHBand="0" w:firstRowFirstColumn="0" w:firstRowLastColumn="0" w:lastRowFirstColumn="0" w:lastRowLastColumn="0"/>
              <w:rPr>
                <w:lang w:val="en-US"/>
              </w:rPr>
            </w:pPr>
            <w:r w:rsidRPr="006B73D1">
              <w:rPr>
                <w:lang w:val="en-US"/>
              </w:rPr>
              <w:t>SG</w:t>
            </w:r>
          </w:p>
        </w:tc>
        <w:tc>
          <w:tcPr>
            <w:tcW w:w="826" w:type="dxa"/>
          </w:tcPr>
          <w:p w14:paraId="483DD7B4" w14:textId="77777777" w:rsidR="0038435D" w:rsidRPr="006B73D1" w:rsidRDefault="0038435D"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CT</w:t>
            </w:r>
          </w:p>
        </w:tc>
        <w:tc>
          <w:tcPr>
            <w:tcW w:w="840" w:type="dxa"/>
          </w:tcPr>
          <w:p w14:paraId="0788EAF0" w14:textId="77777777" w:rsidR="0038435D" w:rsidRPr="006B73D1" w:rsidRDefault="0038435D"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CH</w:t>
            </w:r>
          </w:p>
        </w:tc>
        <w:tc>
          <w:tcPr>
            <w:tcW w:w="847" w:type="dxa"/>
            <w:tcBorders>
              <w:top w:val="nil"/>
              <w:bottom w:val="nil"/>
              <w:right w:val="single" w:sz="4" w:space="0" w:color="auto"/>
            </w:tcBorders>
          </w:tcPr>
          <w:p w14:paraId="2AA9A4CC" w14:textId="77777777" w:rsidR="0038435D" w:rsidRPr="006B73D1" w:rsidRDefault="0038435D"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AD</w:t>
            </w:r>
          </w:p>
        </w:tc>
        <w:tc>
          <w:tcPr>
            <w:tcW w:w="835" w:type="dxa"/>
            <w:tcBorders>
              <w:left w:val="single" w:sz="4" w:space="0" w:color="auto"/>
            </w:tcBorders>
          </w:tcPr>
          <w:p w14:paraId="4923F502" w14:textId="77777777" w:rsidR="0038435D" w:rsidRPr="006B73D1" w:rsidRDefault="0038435D"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SG</w:t>
            </w:r>
          </w:p>
        </w:tc>
        <w:tc>
          <w:tcPr>
            <w:tcW w:w="826" w:type="dxa"/>
          </w:tcPr>
          <w:p w14:paraId="037B31D6" w14:textId="77777777" w:rsidR="0038435D" w:rsidRPr="006B73D1" w:rsidRDefault="0038435D"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CT</w:t>
            </w:r>
          </w:p>
        </w:tc>
        <w:tc>
          <w:tcPr>
            <w:tcW w:w="840" w:type="dxa"/>
          </w:tcPr>
          <w:p w14:paraId="283385A2" w14:textId="77777777" w:rsidR="0038435D" w:rsidRPr="006B73D1" w:rsidRDefault="0038435D"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CH</w:t>
            </w:r>
          </w:p>
        </w:tc>
        <w:tc>
          <w:tcPr>
            <w:tcW w:w="847" w:type="dxa"/>
          </w:tcPr>
          <w:p w14:paraId="5B9A55BE" w14:textId="77777777" w:rsidR="0038435D" w:rsidRPr="006B73D1" w:rsidRDefault="0038435D"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AD</w:t>
            </w:r>
          </w:p>
        </w:tc>
      </w:tr>
      <w:tr w:rsidR="0038435D" w14:paraId="732E4024" w14:textId="77777777" w:rsidTr="00DD325F">
        <w:tc>
          <w:tcPr>
            <w:cnfStyle w:val="001000000000" w:firstRow="0" w:lastRow="0" w:firstColumn="1" w:lastColumn="0" w:oddVBand="0" w:evenVBand="0" w:oddHBand="0" w:evenHBand="0" w:firstRowFirstColumn="0" w:firstRowLastColumn="0" w:lastRowFirstColumn="0" w:lastRowLastColumn="0"/>
            <w:tcW w:w="2595" w:type="dxa"/>
            <w:tcBorders>
              <w:right w:val="single" w:sz="4" w:space="0" w:color="auto"/>
            </w:tcBorders>
          </w:tcPr>
          <w:p w14:paraId="23D0DB73" w14:textId="4E8D8A24" w:rsidR="0038435D" w:rsidRDefault="00971FA6" w:rsidP="006B73D1">
            <w:pPr>
              <w:jc w:val="center"/>
              <w:rPr>
                <w:lang w:val="en-US"/>
              </w:rPr>
            </w:pPr>
            <w:proofErr w:type="spellStart"/>
            <w:r>
              <w:rPr>
                <w:lang w:val="en-US"/>
              </w:rPr>
              <w:t>Ailo</w:t>
            </w:r>
            <w:proofErr w:type="spellEnd"/>
          </w:p>
        </w:tc>
        <w:tc>
          <w:tcPr>
            <w:tcW w:w="832" w:type="dxa"/>
            <w:tcBorders>
              <w:left w:val="single" w:sz="4" w:space="0" w:color="auto"/>
            </w:tcBorders>
          </w:tcPr>
          <w:p w14:paraId="637E34A1" w14:textId="4574904E" w:rsidR="0038435D" w:rsidRPr="006B73D1" w:rsidRDefault="0038435D" w:rsidP="006B73D1">
            <w:pPr>
              <w:jc w:val="center"/>
              <w:cnfStyle w:val="000000000000" w:firstRow="0" w:lastRow="0" w:firstColumn="0" w:lastColumn="0" w:oddVBand="0" w:evenVBand="0" w:oddHBand="0" w:evenHBand="0" w:firstRowFirstColumn="0" w:firstRowLastColumn="0" w:lastRowFirstColumn="0" w:lastRowLastColumn="0"/>
              <w:rPr>
                <w:b/>
                <w:lang w:val="en-US"/>
              </w:rPr>
            </w:pPr>
            <w:r>
              <w:rPr>
                <w:lang w:val="en-US"/>
              </w:rPr>
              <w:t>24</w:t>
            </w:r>
          </w:p>
        </w:tc>
        <w:tc>
          <w:tcPr>
            <w:tcW w:w="826" w:type="dxa"/>
          </w:tcPr>
          <w:p w14:paraId="7BB5E06C" w14:textId="3DEC6BB7" w:rsidR="0038435D" w:rsidRDefault="0038435D"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840" w:type="dxa"/>
          </w:tcPr>
          <w:p w14:paraId="0B6F8A92" w14:textId="31ED2A6A" w:rsidR="0038435D" w:rsidRDefault="0038435D"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22</w:t>
            </w:r>
          </w:p>
        </w:tc>
        <w:tc>
          <w:tcPr>
            <w:tcW w:w="847" w:type="dxa"/>
            <w:tcBorders>
              <w:top w:val="nil"/>
              <w:bottom w:val="nil"/>
              <w:right w:val="single" w:sz="4" w:space="0" w:color="auto"/>
            </w:tcBorders>
          </w:tcPr>
          <w:p w14:paraId="5123B5C4" w14:textId="728103AA" w:rsidR="0038435D" w:rsidRDefault="0038435D"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24</w:t>
            </w:r>
          </w:p>
        </w:tc>
        <w:tc>
          <w:tcPr>
            <w:tcW w:w="835" w:type="dxa"/>
            <w:tcBorders>
              <w:left w:val="single" w:sz="4" w:space="0" w:color="auto"/>
            </w:tcBorders>
          </w:tcPr>
          <w:p w14:paraId="6200F8EB" w14:textId="5A7684D2" w:rsidR="0038435D" w:rsidRDefault="0038435D"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w:t>
            </w:r>
          </w:p>
        </w:tc>
        <w:tc>
          <w:tcPr>
            <w:tcW w:w="826" w:type="dxa"/>
          </w:tcPr>
          <w:p w14:paraId="5A5A2B9B" w14:textId="0FD25411" w:rsidR="0038435D" w:rsidRDefault="0038435D"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22</w:t>
            </w:r>
          </w:p>
        </w:tc>
        <w:tc>
          <w:tcPr>
            <w:tcW w:w="840" w:type="dxa"/>
          </w:tcPr>
          <w:p w14:paraId="5047CA26" w14:textId="12EFD99C" w:rsidR="0038435D" w:rsidRDefault="0038435D"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p>
        </w:tc>
        <w:tc>
          <w:tcPr>
            <w:tcW w:w="847" w:type="dxa"/>
          </w:tcPr>
          <w:p w14:paraId="6D2302C5" w14:textId="167BE973" w:rsidR="0038435D" w:rsidRDefault="0038435D"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971FA6" w14:paraId="75C64AAC" w14:textId="77777777" w:rsidTr="00DD3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5" w:type="dxa"/>
            <w:tcBorders>
              <w:right w:val="single" w:sz="4" w:space="0" w:color="auto"/>
            </w:tcBorders>
          </w:tcPr>
          <w:p w14:paraId="21231B59" w14:textId="46441772" w:rsidR="00971FA6" w:rsidRDefault="00971FA6" w:rsidP="006B73D1">
            <w:pPr>
              <w:jc w:val="center"/>
              <w:rPr>
                <w:lang w:val="en-US"/>
              </w:rPr>
            </w:pPr>
            <w:proofErr w:type="spellStart"/>
            <w:r>
              <w:rPr>
                <w:lang w:val="en-US"/>
              </w:rPr>
              <w:t>Malin</w:t>
            </w:r>
            <w:proofErr w:type="spellEnd"/>
          </w:p>
        </w:tc>
        <w:tc>
          <w:tcPr>
            <w:tcW w:w="832" w:type="dxa"/>
            <w:tcBorders>
              <w:left w:val="single" w:sz="4" w:space="0" w:color="auto"/>
            </w:tcBorders>
          </w:tcPr>
          <w:p w14:paraId="114B8D8B" w14:textId="46161530" w:rsidR="00971FA6" w:rsidRDefault="00971FA6" w:rsidP="006B73D1">
            <w:pPr>
              <w:jc w:val="center"/>
              <w:cnfStyle w:val="000000100000" w:firstRow="0" w:lastRow="0" w:firstColumn="0" w:lastColumn="0" w:oddVBand="0" w:evenVBand="0" w:oddHBand="1" w:evenHBand="0" w:firstRowFirstColumn="0" w:firstRowLastColumn="0" w:lastRowFirstColumn="0" w:lastRowLastColumn="0"/>
              <w:rPr>
                <w:lang w:val="en-US"/>
              </w:rPr>
            </w:pPr>
            <w:r w:rsidRPr="006B73D1">
              <w:rPr>
                <w:lang w:val="en-US"/>
              </w:rPr>
              <w:t>27</w:t>
            </w:r>
          </w:p>
        </w:tc>
        <w:tc>
          <w:tcPr>
            <w:tcW w:w="826" w:type="dxa"/>
          </w:tcPr>
          <w:p w14:paraId="1A81BC41" w14:textId="58379C3E" w:rsidR="00971FA6" w:rsidRDefault="00971FA6" w:rsidP="006B73D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840" w:type="dxa"/>
          </w:tcPr>
          <w:p w14:paraId="7E1FCA46" w14:textId="6871CD23" w:rsidR="00971FA6" w:rsidRDefault="00971FA6" w:rsidP="006B73D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847" w:type="dxa"/>
            <w:tcBorders>
              <w:top w:val="nil"/>
              <w:bottom w:val="single" w:sz="4" w:space="0" w:color="auto"/>
              <w:right w:val="single" w:sz="4" w:space="0" w:color="auto"/>
            </w:tcBorders>
          </w:tcPr>
          <w:p w14:paraId="249FD645" w14:textId="70D7B704" w:rsidR="00971FA6" w:rsidRDefault="00971FA6" w:rsidP="006B73D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835" w:type="dxa"/>
            <w:tcBorders>
              <w:left w:val="single" w:sz="4" w:space="0" w:color="auto"/>
            </w:tcBorders>
          </w:tcPr>
          <w:p w14:paraId="22EBCBB1" w14:textId="1E950599" w:rsidR="00971FA6" w:rsidRDefault="00971FA6" w:rsidP="006B73D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24</w:t>
            </w:r>
          </w:p>
        </w:tc>
        <w:tc>
          <w:tcPr>
            <w:tcW w:w="826" w:type="dxa"/>
          </w:tcPr>
          <w:p w14:paraId="4AF208BC" w14:textId="56047CB2" w:rsidR="00971FA6" w:rsidRDefault="00971FA6" w:rsidP="006B73D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w:t>
            </w:r>
          </w:p>
        </w:tc>
        <w:tc>
          <w:tcPr>
            <w:tcW w:w="840" w:type="dxa"/>
          </w:tcPr>
          <w:p w14:paraId="4246006B" w14:textId="0530A8C3" w:rsidR="00971FA6" w:rsidRDefault="00971FA6" w:rsidP="006B73D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w:t>
            </w:r>
          </w:p>
        </w:tc>
        <w:tc>
          <w:tcPr>
            <w:tcW w:w="847" w:type="dxa"/>
          </w:tcPr>
          <w:p w14:paraId="128AE6D6" w14:textId="36C6EA20" w:rsidR="00971FA6" w:rsidRDefault="00971FA6" w:rsidP="006B73D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28</w:t>
            </w:r>
          </w:p>
        </w:tc>
      </w:tr>
    </w:tbl>
    <w:p w14:paraId="1EF21014" w14:textId="77777777" w:rsidR="00BC553D" w:rsidRDefault="00BC553D" w:rsidP="00FC0602">
      <w:pPr>
        <w:rPr>
          <w:lang w:val="en-US"/>
        </w:rPr>
      </w:pPr>
    </w:p>
    <w:p w14:paraId="748D214B" w14:textId="1AA0F6A6" w:rsidR="00EE37B2" w:rsidRDefault="00EE37B2" w:rsidP="00FC0602">
      <w:pPr>
        <w:rPr>
          <w:lang w:val="en-US"/>
        </w:rPr>
      </w:pPr>
      <w:proofErr w:type="spellStart"/>
      <w:r>
        <w:rPr>
          <w:lang w:val="en-US"/>
        </w:rPr>
        <w:t>Ailo</w:t>
      </w:r>
      <w:r>
        <w:rPr>
          <w:lang w:val="en-US"/>
        </w:rPr>
        <w:t>s</w:t>
      </w:r>
      <w:proofErr w:type="spellEnd"/>
      <w:r>
        <w:rPr>
          <w:lang w:val="en-US"/>
        </w:rPr>
        <w:t xml:space="preserve"> preferred behavior styles in favorable conditions are social giving and adaptive dealing</w:t>
      </w:r>
    </w:p>
    <w:p w14:paraId="77710D39" w14:textId="53124373" w:rsidR="006B73D1" w:rsidRPr="005F4906" w:rsidRDefault="009374D9" w:rsidP="00FC0602">
      <w:pPr>
        <w:rPr>
          <w:b/>
          <w:color w:val="1F497D" w:themeColor="text2"/>
          <w:lang w:val="en-US"/>
        </w:rPr>
      </w:pPr>
      <w:proofErr w:type="spellStart"/>
      <w:r w:rsidRPr="005F4906">
        <w:rPr>
          <w:b/>
          <w:color w:val="1F497D" w:themeColor="text2"/>
          <w:lang w:val="en-US"/>
        </w:rPr>
        <w:t>M</w:t>
      </w:r>
      <w:r w:rsidR="006B73D1" w:rsidRPr="005F4906">
        <w:rPr>
          <w:b/>
          <w:color w:val="1F497D" w:themeColor="text2"/>
          <w:lang w:val="en-US"/>
        </w:rPr>
        <w:t>alin</w:t>
      </w:r>
      <w:proofErr w:type="spellEnd"/>
      <w:r w:rsidR="00BC553D" w:rsidRPr="005F4906">
        <w:rPr>
          <w:b/>
          <w:color w:val="1F497D" w:themeColor="text2"/>
          <w:lang w:val="en-US"/>
        </w:rPr>
        <w:t>:</w:t>
      </w:r>
    </w:p>
    <w:p w14:paraId="38ABEE5C" w14:textId="34949D69" w:rsidR="0038435D" w:rsidRPr="005B2A86" w:rsidRDefault="0038435D" w:rsidP="0038435D">
      <w:pPr>
        <w:pStyle w:val="Caption"/>
        <w:keepNext/>
        <w:rPr>
          <w:lang w:val="en-US"/>
        </w:rPr>
      </w:pPr>
      <w:r w:rsidRPr="005B2A86">
        <w:rPr>
          <w:lang w:val="en-US"/>
        </w:rPr>
        <w:t xml:space="preserve">Table </w:t>
      </w:r>
      <w:r>
        <w:fldChar w:fldCharType="begin"/>
      </w:r>
      <w:r w:rsidRPr="005B2A86">
        <w:rPr>
          <w:lang w:val="en-US"/>
        </w:rPr>
        <w:instrText xml:space="preserve"> SEQ Table \* ARABIC </w:instrText>
      </w:r>
      <w:r>
        <w:fldChar w:fldCharType="separate"/>
      </w:r>
      <w:r w:rsidRPr="005B2A86">
        <w:rPr>
          <w:noProof/>
          <w:lang w:val="en-US"/>
        </w:rPr>
        <w:t>3</w:t>
      </w:r>
      <w:r>
        <w:fldChar w:fldCharType="end"/>
      </w:r>
      <w:r w:rsidR="005B2A86" w:rsidRPr="005B2A86">
        <w:rPr>
          <w:lang w:val="en-US"/>
        </w:rPr>
        <w:t xml:space="preserve"> </w:t>
      </w:r>
      <w:r w:rsidR="005B2A86" w:rsidRPr="00C507A0">
        <w:rPr>
          <w:lang w:val="en-US"/>
        </w:rPr>
        <w:t>Scores of the behavior style</w:t>
      </w:r>
      <w:r w:rsidR="005B2A86">
        <w:rPr>
          <w:lang w:val="en-US"/>
        </w:rPr>
        <w:t>s social giving, Control taking, conserve holding and Adaptive dealing in favorable and unfavorable conditions.</w:t>
      </w:r>
    </w:p>
    <w:tbl>
      <w:tblPr>
        <w:tblStyle w:val="LightShading-Accent1"/>
        <w:tblW w:w="0" w:type="auto"/>
        <w:tblLook w:val="04A0" w:firstRow="1" w:lastRow="0" w:firstColumn="1" w:lastColumn="0" w:noHBand="0" w:noVBand="1"/>
      </w:tblPr>
      <w:tblGrid>
        <w:gridCol w:w="1151"/>
        <w:gridCol w:w="1151"/>
        <w:gridCol w:w="1151"/>
        <w:gridCol w:w="1151"/>
        <w:gridCol w:w="1152"/>
        <w:gridCol w:w="1152"/>
        <w:gridCol w:w="1152"/>
        <w:gridCol w:w="1152"/>
      </w:tblGrid>
      <w:tr w:rsidR="006B73D1" w14:paraId="0FC02476" w14:textId="77777777" w:rsidTr="006B7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4" w:type="dxa"/>
            <w:gridSpan w:val="4"/>
            <w:tcBorders>
              <w:right w:val="single" w:sz="4" w:space="0" w:color="auto"/>
            </w:tcBorders>
          </w:tcPr>
          <w:p w14:paraId="59C42F92" w14:textId="169C58E8" w:rsidR="006B73D1" w:rsidRDefault="006B73D1" w:rsidP="006B73D1">
            <w:pPr>
              <w:jc w:val="center"/>
              <w:rPr>
                <w:lang w:val="en-US"/>
              </w:rPr>
            </w:pPr>
            <w:r>
              <w:rPr>
                <w:lang w:val="en-US"/>
              </w:rPr>
              <w:t>Favorable conditions</w:t>
            </w:r>
          </w:p>
        </w:tc>
        <w:tc>
          <w:tcPr>
            <w:tcW w:w="4608" w:type="dxa"/>
            <w:gridSpan w:val="4"/>
            <w:tcBorders>
              <w:left w:val="single" w:sz="4" w:space="0" w:color="auto"/>
            </w:tcBorders>
          </w:tcPr>
          <w:p w14:paraId="0C1B5608" w14:textId="0EEE3A96" w:rsidR="006B73D1" w:rsidRDefault="006B73D1" w:rsidP="006B73D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Unfavorable conditions</w:t>
            </w:r>
          </w:p>
        </w:tc>
      </w:tr>
      <w:tr w:rsidR="006B73D1" w14:paraId="441C1501" w14:textId="77777777" w:rsidTr="006B7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dxa"/>
          </w:tcPr>
          <w:p w14:paraId="59437525" w14:textId="21D54385" w:rsidR="006B73D1" w:rsidRPr="006B73D1" w:rsidRDefault="006B73D1" w:rsidP="006B73D1">
            <w:pPr>
              <w:jc w:val="center"/>
              <w:rPr>
                <w:lang w:val="en-US"/>
              </w:rPr>
            </w:pPr>
            <w:r w:rsidRPr="006B73D1">
              <w:rPr>
                <w:lang w:val="en-US"/>
              </w:rPr>
              <w:t>SG</w:t>
            </w:r>
          </w:p>
        </w:tc>
        <w:tc>
          <w:tcPr>
            <w:tcW w:w="1151" w:type="dxa"/>
          </w:tcPr>
          <w:p w14:paraId="0BF1E1B7" w14:textId="0D8C0AA1"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CT</w:t>
            </w:r>
          </w:p>
        </w:tc>
        <w:tc>
          <w:tcPr>
            <w:tcW w:w="1151" w:type="dxa"/>
          </w:tcPr>
          <w:p w14:paraId="596CD1B7" w14:textId="508076A3"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CH</w:t>
            </w:r>
          </w:p>
        </w:tc>
        <w:tc>
          <w:tcPr>
            <w:tcW w:w="1151" w:type="dxa"/>
            <w:tcBorders>
              <w:top w:val="nil"/>
              <w:bottom w:val="nil"/>
              <w:right w:val="single" w:sz="4" w:space="0" w:color="auto"/>
            </w:tcBorders>
          </w:tcPr>
          <w:p w14:paraId="3EB64813" w14:textId="6B54353C"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AD</w:t>
            </w:r>
          </w:p>
        </w:tc>
        <w:tc>
          <w:tcPr>
            <w:tcW w:w="1152" w:type="dxa"/>
            <w:tcBorders>
              <w:left w:val="single" w:sz="4" w:space="0" w:color="auto"/>
            </w:tcBorders>
          </w:tcPr>
          <w:p w14:paraId="71F7DEA3" w14:textId="188B3FD3"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SG</w:t>
            </w:r>
          </w:p>
        </w:tc>
        <w:tc>
          <w:tcPr>
            <w:tcW w:w="1152" w:type="dxa"/>
          </w:tcPr>
          <w:p w14:paraId="4D24F5F8" w14:textId="311C5340"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CT</w:t>
            </w:r>
          </w:p>
        </w:tc>
        <w:tc>
          <w:tcPr>
            <w:tcW w:w="1152" w:type="dxa"/>
          </w:tcPr>
          <w:p w14:paraId="1DFD145F" w14:textId="26B290AC"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CH</w:t>
            </w:r>
          </w:p>
        </w:tc>
        <w:tc>
          <w:tcPr>
            <w:tcW w:w="1152" w:type="dxa"/>
          </w:tcPr>
          <w:p w14:paraId="11033BDC" w14:textId="2B64E8D5"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AD</w:t>
            </w:r>
          </w:p>
        </w:tc>
      </w:tr>
      <w:tr w:rsidR="006B73D1" w14:paraId="2E944641" w14:textId="77777777" w:rsidTr="006B73D1">
        <w:tc>
          <w:tcPr>
            <w:cnfStyle w:val="001000000000" w:firstRow="0" w:lastRow="0" w:firstColumn="1" w:lastColumn="0" w:oddVBand="0" w:evenVBand="0" w:oddHBand="0" w:evenHBand="0" w:firstRowFirstColumn="0" w:firstRowLastColumn="0" w:lastRowFirstColumn="0" w:lastRowLastColumn="0"/>
            <w:tcW w:w="1151" w:type="dxa"/>
          </w:tcPr>
          <w:p w14:paraId="045E960B" w14:textId="5944FEC1" w:rsidR="006B73D1" w:rsidRPr="006B73D1" w:rsidRDefault="006B73D1" w:rsidP="006B73D1">
            <w:pPr>
              <w:jc w:val="center"/>
              <w:rPr>
                <w:b w:val="0"/>
                <w:lang w:val="en-US"/>
              </w:rPr>
            </w:pPr>
            <w:r w:rsidRPr="006D3E8F">
              <w:rPr>
                <w:b w:val="0"/>
                <w:highlight w:val="lightGray"/>
                <w:lang w:val="en-US"/>
              </w:rPr>
              <w:t>27</w:t>
            </w:r>
          </w:p>
        </w:tc>
        <w:tc>
          <w:tcPr>
            <w:tcW w:w="1151" w:type="dxa"/>
          </w:tcPr>
          <w:p w14:paraId="3BAECCD5" w14:textId="46EE27FA" w:rsidR="006B73D1" w:rsidRDefault="006B73D1"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18</w:t>
            </w:r>
          </w:p>
        </w:tc>
        <w:tc>
          <w:tcPr>
            <w:tcW w:w="1151" w:type="dxa"/>
          </w:tcPr>
          <w:p w14:paraId="3BF4E0FE" w14:textId="398070F2" w:rsidR="006B73D1" w:rsidRDefault="006B73D1"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18</w:t>
            </w:r>
          </w:p>
        </w:tc>
        <w:tc>
          <w:tcPr>
            <w:tcW w:w="1151" w:type="dxa"/>
            <w:tcBorders>
              <w:top w:val="nil"/>
              <w:bottom w:val="single" w:sz="8" w:space="0" w:color="4F81BD" w:themeColor="accent1"/>
              <w:right w:val="single" w:sz="4" w:space="0" w:color="auto"/>
            </w:tcBorders>
          </w:tcPr>
          <w:p w14:paraId="3C685367" w14:textId="0F79C690" w:rsidR="006B73D1" w:rsidRDefault="006B73D1" w:rsidP="006B73D1">
            <w:pPr>
              <w:jc w:val="center"/>
              <w:cnfStyle w:val="000000000000" w:firstRow="0" w:lastRow="0" w:firstColumn="0" w:lastColumn="0" w:oddVBand="0" w:evenVBand="0" w:oddHBand="0" w:evenHBand="0" w:firstRowFirstColumn="0" w:firstRowLastColumn="0" w:lastRowFirstColumn="0" w:lastRowLastColumn="0"/>
              <w:rPr>
                <w:lang w:val="en-US"/>
              </w:rPr>
            </w:pPr>
            <w:r w:rsidRPr="006D3E8F">
              <w:rPr>
                <w:highlight w:val="lightGray"/>
                <w:lang w:val="en-US"/>
              </w:rPr>
              <w:t>27</w:t>
            </w:r>
          </w:p>
        </w:tc>
        <w:tc>
          <w:tcPr>
            <w:tcW w:w="1152" w:type="dxa"/>
            <w:tcBorders>
              <w:left w:val="single" w:sz="4" w:space="0" w:color="auto"/>
            </w:tcBorders>
          </w:tcPr>
          <w:p w14:paraId="09547C2D" w14:textId="4DC34333" w:rsidR="006B73D1" w:rsidRDefault="006B73D1"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24</w:t>
            </w:r>
          </w:p>
        </w:tc>
        <w:tc>
          <w:tcPr>
            <w:tcW w:w="1152" w:type="dxa"/>
          </w:tcPr>
          <w:p w14:paraId="092C7117" w14:textId="78DD2CD6" w:rsidR="006B73D1" w:rsidRDefault="006B73D1"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w:t>
            </w:r>
          </w:p>
        </w:tc>
        <w:tc>
          <w:tcPr>
            <w:tcW w:w="1152" w:type="dxa"/>
          </w:tcPr>
          <w:p w14:paraId="08FB2F50" w14:textId="580E15A9" w:rsidR="006B73D1" w:rsidRDefault="006B73D1"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w:t>
            </w:r>
          </w:p>
        </w:tc>
        <w:tc>
          <w:tcPr>
            <w:tcW w:w="1152" w:type="dxa"/>
          </w:tcPr>
          <w:p w14:paraId="2752CD22" w14:textId="2F61E144" w:rsidR="006B73D1" w:rsidRDefault="006B73D1" w:rsidP="006B73D1">
            <w:pPr>
              <w:jc w:val="center"/>
              <w:cnfStyle w:val="000000000000" w:firstRow="0" w:lastRow="0" w:firstColumn="0" w:lastColumn="0" w:oddVBand="0" w:evenVBand="0" w:oddHBand="0" w:evenHBand="0" w:firstRowFirstColumn="0" w:firstRowLastColumn="0" w:lastRowFirstColumn="0" w:lastRowLastColumn="0"/>
              <w:rPr>
                <w:lang w:val="en-US"/>
              </w:rPr>
            </w:pPr>
            <w:r w:rsidRPr="006D3E8F">
              <w:rPr>
                <w:highlight w:val="lightGray"/>
                <w:lang w:val="en-US"/>
              </w:rPr>
              <w:t>28</w:t>
            </w:r>
          </w:p>
        </w:tc>
      </w:tr>
    </w:tbl>
    <w:p w14:paraId="22CBE4D2" w14:textId="6327583D" w:rsidR="009374D9" w:rsidRDefault="009374D9" w:rsidP="00FC0602">
      <w:pPr>
        <w:rPr>
          <w:lang w:val="en-US"/>
        </w:rPr>
      </w:pPr>
    </w:p>
    <w:p w14:paraId="3E3CB821" w14:textId="792301A3" w:rsidR="00971FA6" w:rsidRDefault="00971FA6" w:rsidP="006647AB">
      <w:pPr>
        <w:spacing w:line="360" w:lineRule="auto"/>
        <w:rPr>
          <w:lang w:val="en-US"/>
        </w:rPr>
      </w:pPr>
      <w:proofErr w:type="spellStart"/>
      <w:r>
        <w:rPr>
          <w:lang w:val="en-US"/>
        </w:rPr>
        <w:t>Malins</w:t>
      </w:r>
      <w:proofErr w:type="spellEnd"/>
      <w:r>
        <w:rPr>
          <w:lang w:val="en-US"/>
        </w:rPr>
        <w:t xml:space="preserve"> preferred behavior styles in favorable conditions are social giving and adaptive dealing. In unfavorable conditions </w:t>
      </w:r>
      <w:r w:rsidR="001A288D">
        <w:rPr>
          <w:lang w:val="en-US"/>
        </w:rPr>
        <w:t>Adaptive dealing is her preferred style.</w:t>
      </w:r>
      <w:r w:rsidR="005B2A86">
        <w:rPr>
          <w:lang w:val="en-US"/>
        </w:rPr>
        <w:t xml:space="preserve"> </w:t>
      </w:r>
      <w:r w:rsidR="001A288D">
        <w:rPr>
          <w:lang w:val="en-US"/>
        </w:rPr>
        <w:t xml:space="preserve">Even though </w:t>
      </w:r>
      <w:r w:rsidR="006D3E8F">
        <w:rPr>
          <w:lang w:val="en-US"/>
        </w:rPr>
        <w:t xml:space="preserve">her preferred style is </w:t>
      </w:r>
      <w:r w:rsidR="006D3E8F">
        <w:rPr>
          <w:lang w:val="en-US"/>
        </w:rPr>
        <w:lastRenderedPageBreak/>
        <w:t>adaptive dealing in unfavorable conditions, it is no much change in the other styles. This means style of behavioral does not change much.</w:t>
      </w:r>
    </w:p>
    <w:p w14:paraId="54B32F1B" w14:textId="4F02BA75" w:rsidR="006D3E8F" w:rsidRDefault="006D3E8F" w:rsidP="006647AB">
      <w:pPr>
        <w:spacing w:line="360" w:lineRule="auto"/>
        <w:rPr>
          <w:lang w:val="en-US"/>
        </w:rPr>
      </w:pPr>
      <w:r>
        <w:rPr>
          <w:lang w:val="en-US"/>
        </w:rPr>
        <w:t xml:space="preserve">Personal reflections from </w:t>
      </w:r>
      <w:proofErr w:type="spellStart"/>
      <w:r>
        <w:rPr>
          <w:lang w:val="en-US"/>
        </w:rPr>
        <w:t>Malin</w:t>
      </w:r>
      <w:proofErr w:type="spellEnd"/>
      <w:r>
        <w:rPr>
          <w:lang w:val="en-US"/>
        </w:rPr>
        <w:t>:</w:t>
      </w:r>
    </w:p>
    <w:p w14:paraId="7838F678" w14:textId="6DBBFD5B" w:rsidR="00971FA6" w:rsidRDefault="006D3E8F" w:rsidP="006647AB">
      <w:pPr>
        <w:spacing w:line="360" w:lineRule="auto"/>
        <w:rPr>
          <w:lang w:val="en-US"/>
        </w:rPr>
      </w:pPr>
      <w:proofErr w:type="spellStart"/>
      <w:r>
        <w:rPr>
          <w:i/>
          <w:lang w:val="en-US"/>
        </w:rPr>
        <w:t>Malin</w:t>
      </w:r>
      <w:proofErr w:type="spellEnd"/>
      <w:r>
        <w:rPr>
          <w:i/>
          <w:lang w:val="en-US"/>
        </w:rPr>
        <w:t xml:space="preserve">: </w:t>
      </w:r>
      <w:r w:rsidR="00971FA6">
        <w:rPr>
          <w:i/>
          <w:lang w:val="en-US"/>
        </w:rPr>
        <w:t xml:space="preserve">I think the results from the </w:t>
      </w:r>
      <w:proofErr w:type="spellStart"/>
      <w:proofErr w:type="gramStart"/>
      <w:r w:rsidR="00971FA6">
        <w:rPr>
          <w:i/>
          <w:lang w:val="en-US"/>
        </w:rPr>
        <w:t>Lifo</w:t>
      </w:r>
      <w:proofErr w:type="spellEnd"/>
      <w:proofErr w:type="gramEnd"/>
      <w:r w:rsidR="00971FA6">
        <w:rPr>
          <w:i/>
          <w:lang w:val="en-US"/>
        </w:rPr>
        <w:t xml:space="preserve"> test </w:t>
      </w:r>
      <w:r w:rsidR="00894659">
        <w:rPr>
          <w:i/>
          <w:lang w:val="en-US"/>
        </w:rPr>
        <w:t>were very spot on with how I have interpreted my own behavior</w:t>
      </w:r>
      <w:r w:rsidR="00CD0FC7">
        <w:rPr>
          <w:i/>
          <w:lang w:val="en-US"/>
        </w:rPr>
        <w:t xml:space="preserve"> style</w:t>
      </w:r>
      <w:r w:rsidR="005B2A86">
        <w:rPr>
          <w:i/>
          <w:lang w:val="en-US"/>
        </w:rPr>
        <w:t xml:space="preserve"> in certain situations</w:t>
      </w:r>
      <w:r w:rsidR="00971FA6">
        <w:rPr>
          <w:i/>
          <w:lang w:val="en-US"/>
        </w:rPr>
        <w:t xml:space="preserve">. I discussed my results with my </w:t>
      </w:r>
      <w:r>
        <w:rPr>
          <w:i/>
          <w:lang w:val="en-US"/>
        </w:rPr>
        <w:t xml:space="preserve">roommate who is </w:t>
      </w:r>
      <w:r w:rsidR="00CD0FC7">
        <w:rPr>
          <w:i/>
          <w:lang w:val="en-US"/>
        </w:rPr>
        <w:t xml:space="preserve">in </w:t>
      </w:r>
      <w:proofErr w:type="spellStart"/>
      <w:r w:rsidR="00CD0FC7">
        <w:rPr>
          <w:i/>
          <w:lang w:val="en-US"/>
        </w:rPr>
        <w:t>Norne</w:t>
      </w:r>
      <w:proofErr w:type="spellEnd"/>
      <w:r w:rsidR="00CD0FC7">
        <w:rPr>
          <w:i/>
          <w:lang w:val="en-US"/>
        </w:rPr>
        <w:t xml:space="preserve"> Village </w:t>
      </w:r>
      <w:r w:rsidR="005B2A86">
        <w:rPr>
          <w:i/>
          <w:lang w:val="en-US"/>
        </w:rPr>
        <w:t>who</w:t>
      </w:r>
      <w:r w:rsidR="00971FA6">
        <w:rPr>
          <w:i/>
          <w:lang w:val="en-US"/>
        </w:rPr>
        <w:t xml:space="preserve"> </w:t>
      </w:r>
      <w:r w:rsidR="00CD0FC7">
        <w:rPr>
          <w:i/>
          <w:lang w:val="en-US"/>
        </w:rPr>
        <w:t xml:space="preserve">had </w:t>
      </w:r>
      <w:r w:rsidR="005B2A86">
        <w:rPr>
          <w:i/>
          <w:lang w:val="en-US"/>
        </w:rPr>
        <w:t xml:space="preserve">also taken the </w:t>
      </w:r>
      <w:proofErr w:type="spellStart"/>
      <w:proofErr w:type="gramStart"/>
      <w:r w:rsidR="005B2A86">
        <w:rPr>
          <w:i/>
          <w:lang w:val="en-US"/>
        </w:rPr>
        <w:t>Lifo</w:t>
      </w:r>
      <w:proofErr w:type="spellEnd"/>
      <w:proofErr w:type="gramEnd"/>
      <w:r w:rsidR="00971FA6">
        <w:rPr>
          <w:i/>
          <w:lang w:val="en-US"/>
        </w:rPr>
        <w:t xml:space="preserve"> test</w:t>
      </w:r>
      <w:r>
        <w:rPr>
          <w:lang w:val="en-US"/>
        </w:rPr>
        <w:t>. S</w:t>
      </w:r>
      <w:r w:rsidR="005B2A86">
        <w:rPr>
          <w:lang w:val="en-US"/>
        </w:rPr>
        <w:t>he also implied that my results</w:t>
      </w:r>
      <w:r w:rsidR="00971FA6">
        <w:rPr>
          <w:lang w:val="en-US"/>
        </w:rPr>
        <w:t xml:space="preserve"> suited me very well</w:t>
      </w:r>
      <w:r>
        <w:rPr>
          <w:lang w:val="en-US"/>
        </w:rPr>
        <w:t>, in that way that I was always very calm in unfavorable conditions</w:t>
      </w:r>
      <w:r w:rsidR="00461373">
        <w:rPr>
          <w:lang w:val="en-US"/>
        </w:rPr>
        <w:t xml:space="preserve"> and do </w:t>
      </w:r>
      <w:r>
        <w:rPr>
          <w:lang w:val="en-US"/>
        </w:rPr>
        <w:t>no</w:t>
      </w:r>
      <w:r w:rsidR="00461373">
        <w:rPr>
          <w:lang w:val="en-US"/>
        </w:rPr>
        <w:t>t</w:t>
      </w:r>
      <w:r>
        <w:rPr>
          <w:lang w:val="en-US"/>
        </w:rPr>
        <w:t xml:space="preserve"> change much. M</w:t>
      </w:r>
      <w:r w:rsidR="00875C4C">
        <w:rPr>
          <w:lang w:val="en-US"/>
        </w:rPr>
        <w:t>y</w:t>
      </w:r>
      <w:r>
        <w:rPr>
          <w:lang w:val="en-US"/>
        </w:rPr>
        <w:t xml:space="preserve"> room</w:t>
      </w:r>
      <w:r w:rsidR="00875C4C">
        <w:rPr>
          <w:lang w:val="en-US"/>
        </w:rPr>
        <w:t>m</w:t>
      </w:r>
      <w:r>
        <w:rPr>
          <w:lang w:val="en-US"/>
        </w:rPr>
        <w:t>ate</w:t>
      </w:r>
      <w:r w:rsidR="00875C4C">
        <w:rPr>
          <w:lang w:val="en-US"/>
        </w:rPr>
        <w:t xml:space="preserve"> and I</w:t>
      </w:r>
      <w:r>
        <w:rPr>
          <w:lang w:val="en-US"/>
        </w:rPr>
        <w:t xml:space="preserve"> have worked in group projects together </w:t>
      </w:r>
      <w:r w:rsidR="00875C4C">
        <w:rPr>
          <w:lang w:val="en-US"/>
        </w:rPr>
        <w:t xml:space="preserve">before, during </w:t>
      </w:r>
      <w:r>
        <w:rPr>
          <w:lang w:val="en-US"/>
        </w:rPr>
        <w:t xml:space="preserve">my bachelor degree in Oslo and here in </w:t>
      </w:r>
      <w:r w:rsidR="00875C4C">
        <w:rPr>
          <w:lang w:val="en-US"/>
        </w:rPr>
        <w:t>Trondheim</w:t>
      </w:r>
      <w:r>
        <w:rPr>
          <w:lang w:val="en-US"/>
        </w:rPr>
        <w:t xml:space="preserve">, and I feel confident that she knows me well under both favorable and unfavorable conditions.  </w:t>
      </w:r>
      <w:r w:rsidR="00875C4C">
        <w:rPr>
          <w:lang w:val="en-US"/>
        </w:rPr>
        <w:t xml:space="preserve">With </w:t>
      </w:r>
      <w:r w:rsidR="00461373">
        <w:rPr>
          <w:lang w:val="en-US"/>
        </w:rPr>
        <w:t>her</w:t>
      </w:r>
      <w:r w:rsidR="00875C4C">
        <w:rPr>
          <w:lang w:val="en-US"/>
        </w:rPr>
        <w:t xml:space="preserve"> conformation on my results, I felt confident that this</w:t>
      </w:r>
      <w:r w:rsidR="00461373">
        <w:rPr>
          <w:lang w:val="en-US"/>
        </w:rPr>
        <w:t xml:space="preserve"> mapping</w:t>
      </w:r>
      <w:r w:rsidR="00875C4C">
        <w:rPr>
          <w:lang w:val="en-US"/>
        </w:rPr>
        <w:t xml:space="preserve"> is a good tool to see </w:t>
      </w:r>
      <w:proofErr w:type="gramStart"/>
      <w:r w:rsidR="00461373">
        <w:rPr>
          <w:lang w:val="en-US"/>
        </w:rPr>
        <w:t>yourself</w:t>
      </w:r>
      <w:proofErr w:type="gramEnd"/>
      <w:r w:rsidR="00461373">
        <w:rPr>
          <w:lang w:val="en-US"/>
        </w:rPr>
        <w:t xml:space="preserve"> as a person</w:t>
      </w:r>
      <w:r w:rsidR="00875C4C">
        <w:rPr>
          <w:lang w:val="en-US"/>
        </w:rPr>
        <w:t xml:space="preserve"> in a group under certain conditions. </w:t>
      </w:r>
    </w:p>
    <w:p w14:paraId="3644C19E" w14:textId="77777777" w:rsidR="006B73D1" w:rsidRPr="00767E9A" w:rsidRDefault="006B73D1" w:rsidP="00FC0602">
      <w:pPr>
        <w:rPr>
          <w:lang w:val="en-US"/>
        </w:rPr>
      </w:pPr>
    </w:p>
    <w:p w14:paraId="03C55250" w14:textId="6791447E" w:rsidR="0083554A" w:rsidRPr="005F4906" w:rsidRDefault="009374D9" w:rsidP="00FC0602">
      <w:pPr>
        <w:rPr>
          <w:b/>
          <w:color w:val="1F497D" w:themeColor="text2"/>
          <w:lang w:val="en-US"/>
        </w:rPr>
      </w:pPr>
      <w:r w:rsidRPr="005F4906">
        <w:rPr>
          <w:b/>
          <w:color w:val="1F497D" w:themeColor="text2"/>
          <w:lang w:val="en-US"/>
        </w:rPr>
        <w:t>J</w:t>
      </w:r>
      <w:r w:rsidR="006B73D1" w:rsidRPr="005F4906">
        <w:rPr>
          <w:b/>
          <w:color w:val="1F497D" w:themeColor="text2"/>
          <w:lang w:val="en-US"/>
        </w:rPr>
        <w:t>uan Carlos</w:t>
      </w:r>
    </w:p>
    <w:p w14:paraId="3D7445A1" w14:textId="21DDEE0A" w:rsidR="0038435D" w:rsidRDefault="0038435D" w:rsidP="0038435D">
      <w:pPr>
        <w:pStyle w:val="Caption"/>
        <w:keepNext/>
      </w:pPr>
      <w:proofErr w:type="spellStart"/>
      <w:r>
        <w:t>Table</w:t>
      </w:r>
      <w:proofErr w:type="spellEnd"/>
      <w:r>
        <w:t xml:space="preserve"> </w:t>
      </w:r>
      <w:fldSimple w:instr=" SEQ Table \* ARABIC ">
        <w:r>
          <w:rPr>
            <w:noProof/>
          </w:rPr>
          <w:t>4</w:t>
        </w:r>
      </w:fldSimple>
    </w:p>
    <w:tbl>
      <w:tblPr>
        <w:tblStyle w:val="LightShading-Accent1"/>
        <w:tblW w:w="0" w:type="auto"/>
        <w:tblLook w:val="04A0" w:firstRow="1" w:lastRow="0" w:firstColumn="1" w:lastColumn="0" w:noHBand="0" w:noVBand="1"/>
      </w:tblPr>
      <w:tblGrid>
        <w:gridCol w:w="1151"/>
        <w:gridCol w:w="1151"/>
        <w:gridCol w:w="1151"/>
        <w:gridCol w:w="1151"/>
        <w:gridCol w:w="1152"/>
        <w:gridCol w:w="1152"/>
        <w:gridCol w:w="1152"/>
        <w:gridCol w:w="1152"/>
      </w:tblGrid>
      <w:tr w:rsidR="006B73D1" w14:paraId="6971CB37" w14:textId="77777777" w:rsidTr="006B7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4" w:type="dxa"/>
            <w:gridSpan w:val="4"/>
            <w:tcBorders>
              <w:right w:val="single" w:sz="4" w:space="0" w:color="auto"/>
            </w:tcBorders>
          </w:tcPr>
          <w:p w14:paraId="3B57D363" w14:textId="77777777" w:rsidR="006B73D1" w:rsidRDefault="006B73D1" w:rsidP="006B73D1">
            <w:pPr>
              <w:jc w:val="center"/>
              <w:rPr>
                <w:lang w:val="en-US"/>
              </w:rPr>
            </w:pPr>
            <w:r>
              <w:rPr>
                <w:lang w:val="en-US"/>
              </w:rPr>
              <w:t>Favorable conditions</w:t>
            </w:r>
          </w:p>
        </w:tc>
        <w:tc>
          <w:tcPr>
            <w:tcW w:w="4608" w:type="dxa"/>
            <w:gridSpan w:val="4"/>
            <w:tcBorders>
              <w:left w:val="single" w:sz="4" w:space="0" w:color="auto"/>
            </w:tcBorders>
          </w:tcPr>
          <w:p w14:paraId="3355462C" w14:textId="77777777" w:rsidR="006B73D1" w:rsidRDefault="006B73D1" w:rsidP="006B73D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Unfavorable conditions</w:t>
            </w:r>
          </w:p>
        </w:tc>
      </w:tr>
      <w:tr w:rsidR="006B73D1" w14:paraId="39D23FF7" w14:textId="77777777" w:rsidTr="006B7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dxa"/>
          </w:tcPr>
          <w:p w14:paraId="4D8DF6E3" w14:textId="77777777" w:rsidR="006B73D1" w:rsidRPr="006B73D1" w:rsidRDefault="006B73D1" w:rsidP="006B73D1">
            <w:pPr>
              <w:jc w:val="center"/>
              <w:rPr>
                <w:lang w:val="en-US"/>
              </w:rPr>
            </w:pPr>
            <w:r w:rsidRPr="006B73D1">
              <w:rPr>
                <w:lang w:val="en-US"/>
              </w:rPr>
              <w:t>SG</w:t>
            </w:r>
          </w:p>
        </w:tc>
        <w:tc>
          <w:tcPr>
            <w:tcW w:w="1151" w:type="dxa"/>
          </w:tcPr>
          <w:p w14:paraId="5A45509C"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CT</w:t>
            </w:r>
          </w:p>
        </w:tc>
        <w:tc>
          <w:tcPr>
            <w:tcW w:w="1151" w:type="dxa"/>
          </w:tcPr>
          <w:p w14:paraId="30324AF6"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CH</w:t>
            </w:r>
          </w:p>
        </w:tc>
        <w:tc>
          <w:tcPr>
            <w:tcW w:w="1151" w:type="dxa"/>
            <w:tcBorders>
              <w:top w:val="nil"/>
              <w:bottom w:val="nil"/>
              <w:right w:val="single" w:sz="4" w:space="0" w:color="auto"/>
            </w:tcBorders>
          </w:tcPr>
          <w:p w14:paraId="1472947D"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AD</w:t>
            </w:r>
          </w:p>
        </w:tc>
        <w:tc>
          <w:tcPr>
            <w:tcW w:w="1152" w:type="dxa"/>
            <w:tcBorders>
              <w:left w:val="single" w:sz="4" w:space="0" w:color="auto"/>
            </w:tcBorders>
          </w:tcPr>
          <w:p w14:paraId="0AB74014"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SG</w:t>
            </w:r>
          </w:p>
        </w:tc>
        <w:tc>
          <w:tcPr>
            <w:tcW w:w="1152" w:type="dxa"/>
          </w:tcPr>
          <w:p w14:paraId="3321E960"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CT</w:t>
            </w:r>
          </w:p>
        </w:tc>
        <w:tc>
          <w:tcPr>
            <w:tcW w:w="1152" w:type="dxa"/>
          </w:tcPr>
          <w:p w14:paraId="3702E4DD"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CH</w:t>
            </w:r>
          </w:p>
        </w:tc>
        <w:tc>
          <w:tcPr>
            <w:tcW w:w="1152" w:type="dxa"/>
          </w:tcPr>
          <w:p w14:paraId="0512B5B9"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AD</w:t>
            </w:r>
          </w:p>
        </w:tc>
      </w:tr>
      <w:tr w:rsidR="006B73D1" w14:paraId="0604B569" w14:textId="77777777" w:rsidTr="006B73D1">
        <w:tc>
          <w:tcPr>
            <w:cnfStyle w:val="001000000000" w:firstRow="0" w:lastRow="0" w:firstColumn="1" w:lastColumn="0" w:oddVBand="0" w:evenVBand="0" w:oddHBand="0" w:evenHBand="0" w:firstRowFirstColumn="0" w:firstRowLastColumn="0" w:lastRowFirstColumn="0" w:lastRowLastColumn="0"/>
            <w:tcW w:w="1151" w:type="dxa"/>
          </w:tcPr>
          <w:p w14:paraId="51ECC4B1" w14:textId="40FFCD2A" w:rsidR="006B73D1" w:rsidRPr="006B73D1" w:rsidRDefault="0083554A" w:rsidP="006B73D1">
            <w:pPr>
              <w:jc w:val="center"/>
              <w:rPr>
                <w:b w:val="0"/>
                <w:lang w:val="en-US"/>
              </w:rPr>
            </w:pPr>
            <w:r>
              <w:rPr>
                <w:b w:val="0"/>
                <w:lang w:val="en-US"/>
              </w:rPr>
              <w:t>30</w:t>
            </w:r>
          </w:p>
        </w:tc>
        <w:tc>
          <w:tcPr>
            <w:tcW w:w="1151" w:type="dxa"/>
          </w:tcPr>
          <w:p w14:paraId="03428B9A" w14:textId="306EAA29" w:rsidR="006B73D1" w:rsidRDefault="0083554A"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c>
          <w:tcPr>
            <w:tcW w:w="1151" w:type="dxa"/>
          </w:tcPr>
          <w:p w14:paraId="2AF2497F" w14:textId="2082C1EF" w:rsidR="006B73D1" w:rsidRDefault="0083554A"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151" w:type="dxa"/>
            <w:tcBorders>
              <w:top w:val="nil"/>
              <w:bottom w:val="single" w:sz="8" w:space="0" w:color="4F81BD" w:themeColor="accent1"/>
              <w:right w:val="single" w:sz="4" w:space="0" w:color="auto"/>
            </w:tcBorders>
          </w:tcPr>
          <w:p w14:paraId="2BFA499C" w14:textId="5356BBE6" w:rsidR="006B73D1" w:rsidRDefault="0083554A"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p>
        </w:tc>
        <w:tc>
          <w:tcPr>
            <w:tcW w:w="1152" w:type="dxa"/>
            <w:tcBorders>
              <w:left w:val="single" w:sz="4" w:space="0" w:color="auto"/>
            </w:tcBorders>
          </w:tcPr>
          <w:p w14:paraId="3BE6A031" w14:textId="41734ABC" w:rsidR="006B73D1" w:rsidRDefault="0083554A"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w:t>
            </w:r>
          </w:p>
        </w:tc>
        <w:tc>
          <w:tcPr>
            <w:tcW w:w="1152" w:type="dxa"/>
          </w:tcPr>
          <w:p w14:paraId="199C4C53" w14:textId="7F06E283" w:rsidR="006B73D1" w:rsidRDefault="0083554A"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14</w:t>
            </w:r>
          </w:p>
        </w:tc>
        <w:tc>
          <w:tcPr>
            <w:tcW w:w="1152" w:type="dxa"/>
          </w:tcPr>
          <w:p w14:paraId="1C28BB6F" w14:textId="462CC216" w:rsidR="006B73D1" w:rsidRDefault="0083554A"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c>
          <w:tcPr>
            <w:tcW w:w="1152" w:type="dxa"/>
          </w:tcPr>
          <w:p w14:paraId="61AB5C67" w14:textId="3E1EA1A1" w:rsidR="006B73D1" w:rsidRDefault="0083554A"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28</w:t>
            </w:r>
          </w:p>
        </w:tc>
      </w:tr>
    </w:tbl>
    <w:p w14:paraId="54936C97" w14:textId="77777777" w:rsidR="00EE37B2" w:rsidRDefault="00EE37B2" w:rsidP="00EE37B2">
      <w:pPr>
        <w:rPr>
          <w:lang w:val="en-US"/>
        </w:rPr>
      </w:pPr>
    </w:p>
    <w:p w14:paraId="60C92705" w14:textId="697F7315" w:rsidR="0083554A" w:rsidRDefault="00280D60" w:rsidP="006647AB">
      <w:pPr>
        <w:spacing w:line="360" w:lineRule="auto"/>
        <w:rPr>
          <w:lang w:val="en-US"/>
        </w:rPr>
      </w:pPr>
      <w:r>
        <w:rPr>
          <w:lang w:val="en-US"/>
        </w:rPr>
        <w:t>Ju</w:t>
      </w:r>
      <w:r w:rsidR="00EE37B2">
        <w:rPr>
          <w:lang w:val="en-US"/>
        </w:rPr>
        <w:t>an Carlos</w:t>
      </w:r>
      <w:r w:rsidR="00EE37B2">
        <w:rPr>
          <w:lang w:val="en-US"/>
        </w:rPr>
        <w:t xml:space="preserve"> preferred behavior styles in favorable conditions are social giving and adaptive dealing.</w:t>
      </w:r>
      <w:r w:rsidR="00EE37B2">
        <w:rPr>
          <w:lang w:val="en-US"/>
        </w:rPr>
        <w:t xml:space="preserve"> He has a blind spot for control taking in both favorable and unfavorable conditions, which means he is using this behavior too little.</w:t>
      </w:r>
      <w:r>
        <w:rPr>
          <w:lang w:val="en-US"/>
        </w:rPr>
        <w:t xml:space="preserve"> In unfavorable conditions, his SG decreases from 30 to 23, whereas CH is increasing. </w:t>
      </w:r>
    </w:p>
    <w:p w14:paraId="727D5F69" w14:textId="77777777" w:rsidR="00EE37B2" w:rsidRPr="00EE37B2" w:rsidRDefault="00EE37B2" w:rsidP="00EE37B2">
      <w:pPr>
        <w:rPr>
          <w:lang w:val="en-US"/>
        </w:rPr>
      </w:pPr>
    </w:p>
    <w:p w14:paraId="2B83A217" w14:textId="05B5D573" w:rsidR="009374D9" w:rsidRPr="005F4906" w:rsidRDefault="009374D9" w:rsidP="00FC0602">
      <w:pPr>
        <w:rPr>
          <w:b/>
          <w:color w:val="1F497D" w:themeColor="text2"/>
          <w:lang w:val="en-US"/>
        </w:rPr>
      </w:pPr>
      <w:proofErr w:type="spellStart"/>
      <w:r w:rsidRPr="005F4906">
        <w:rPr>
          <w:b/>
          <w:color w:val="1F497D" w:themeColor="text2"/>
          <w:lang w:val="en-US"/>
        </w:rPr>
        <w:t>D</w:t>
      </w:r>
      <w:r w:rsidR="006B73D1" w:rsidRPr="005F4906">
        <w:rPr>
          <w:b/>
          <w:color w:val="1F497D" w:themeColor="text2"/>
          <w:lang w:val="en-US"/>
        </w:rPr>
        <w:t>icky</w:t>
      </w:r>
      <w:proofErr w:type="spellEnd"/>
    </w:p>
    <w:p w14:paraId="058998AC" w14:textId="0E431C80" w:rsidR="0038435D" w:rsidRDefault="0038435D" w:rsidP="0038435D">
      <w:pPr>
        <w:pStyle w:val="Caption"/>
        <w:keepNext/>
      </w:pPr>
      <w:proofErr w:type="spellStart"/>
      <w:r>
        <w:t>Table</w:t>
      </w:r>
      <w:proofErr w:type="spellEnd"/>
      <w:r>
        <w:t xml:space="preserve"> </w:t>
      </w:r>
      <w:fldSimple w:instr=" SEQ Table \* ARABIC ">
        <w:r>
          <w:rPr>
            <w:noProof/>
          </w:rPr>
          <w:t>5</w:t>
        </w:r>
      </w:fldSimple>
    </w:p>
    <w:tbl>
      <w:tblPr>
        <w:tblStyle w:val="LightShading-Accent1"/>
        <w:tblW w:w="0" w:type="auto"/>
        <w:tblLook w:val="04A0" w:firstRow="1" w:lastRow="0" w:firstColumn="1" w:lastColumn="0" w:noHBand="0" w:noVBand="1"/>
      </w:tblPr>
      <w:tblGrid>
        <w:gridCol w:w="1151"/>
        <w:gridCol w:w="1151"/>
        <w:gridCol w:w="1151"/>
        <w:gridCol w:w="1151"/>
        <w:gridCol w:w="1152"/>
        <w:gridCol w:w="1152"/>
        <w:gridCol w:w="1152"/>
        <w:gridCol w:w="1152"/>
      </w:tblGrid>
      <w:tr w:rsidR="006B73D1" w14:paraId="759E6643" w14:textId="77777777" w:rsidTr="006B7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4" w:type="dxa"/>
            <w:gridSpan w:val="4"/>
            <w:tcBorders>
              <w:right w:val="single" w:sz="4" w:space="0" w:color="auto"/>
            </w:tcBorders>
          </w:tcPr>
          <w:p w14:paraId="6C236B79" w14:textId="77777777" w:rsidR="006B73D1" w:rsidRDefault="006B73D1" w:rsidP="006B73D1">
            <w:pPr>
              <w:jc w:val="center"/>
              <w:rPr>
                <w:lang w:val="en-US"/>
              </w:rPr>
            </w:pPr>
            <w:r>
              <w:rPr>
                <w:lang w:val="en-US"/>
              </w:rPr>
              <w:t>Favorable conditions</w:t>
            </w:r>
          </w:p>
        </w:tc>
        <w:tc>
          <w:tcPr>
            <w:tcW w:w="4608" w:type="dxa"/>
            <w:gridSpan w:val="4"/>
            <w:tcBorders>
              <w:left w:val="single" w:sz="4" w:space="0" w:color="auto"/>
            </w:tcBorders>
          </w:tcPr>
          <w:p w14:paraId="25DEF65F" w14:textId="77777777" w:rsidR="006B73D1" w:rsidRDefault="006B73D1" w:rsidP="006B73D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Unfavorable conditions</w:t>
            </w:r>
          </w:p>
        </w:tc>
      </w:tr>
      <w:tr w:rsidR="006B73D1" w14:paraId="29866B3F" w14:textId="77777777" w:rsidTr="006B7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dxa"/>
          </w:tcPr>
          <w:p w14:paraId="58C60AAE" w14:textId="77777777" w:rsidR="006B73D1" w:rsidRPr="006B73D1" w:rsidRDefault="006B73D1" w:rsidP="006B73D1">
            <w:pPr>
              <w:jc w:val="center"/>
              <w:rPr>
                <w:lang w:val="en-US"/>
              </w:rPr>
            </w:pPr>
            <w:r w:rsidRPr="006B73D1">
              <w:rPr>
                <w:lang w:val="en-US"/>
              </w:rPr>
              <w:t>SG</w:t>
            </w:r>
          </w:p>
        </w:tc>
        <w:tc>
          <w:tcPr>
            <w:tcW w:w="1151" w:type="dxa"/>
          </w:tcPr>
          <w:p w14:paraId="40949618"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CT</w:t>
            </w:r>
          </w:p>
        </w:tc>
        <w:tc>
          <w:tcPr>
            <w:tcW w:w="1151" w:type="dxa"/>
          </w:tcPr>
          <w:p w14:paraId="1F4EEB3D"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CH</w:t>
            </w:r>
          </w:p>
        </w:tc>
        <w:tc>
          <w:tcPr>
            <w:tcW w:w="1151" w:type="dxa"/>
            <w:tcBorders>
              <w:top w:val="nil"/>
              <w:bottom w:val="nil"/>
              <w:right w:val="single" w:sz="4" w:space="0" w:color="auto"/>
            </w:tcBorders>
          </w:tcPr>
          <w:p w14:paraId="31A358CE"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AD</w:t>
            </w:r>
          </w:p>
        </w:tc>
        <w:tc>
          <w:tcPr>
            <w:tcW w:w="1152" w:type="dxa"/>
            <w:tcBorders>
              <w:left w:val="single" w:sz="4" w:space="0" w:color="auto"/>
            </w:tcBorders>
          </w:tcPr>
          <w:p w14:paraId="6292A1EA"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SG</w:t>
            </w:r>
          </w:p>
        </w:tc>
        <w:tc>
          <w:tcPr>
            <w:tcW w:w="1152" w:type="dxa"/>
          </w:tcPr>
          <w:p w14:paraId="2E5A6800"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CT</w:t>
            </w:r>
          </w:p>
        </w:tc>
        <w:tc>
          <w:tcPr>
            <w:tcW w:w="1152" w:type="dxa"/>
          </w:tcPr>
          <w:p w14:paraId="5D54813E"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CH</w:t>
            </w:r>
          </w:p>
        </w:tc>
        <w:tc>
          <w:tcPr>
            <w:tcW w:w="1152" w:type="dxa"/>
          </w:tcPr>
          <w:p w14:paraId="0DEF1F0A"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AD</w:t>
            </w:r>
          </w:p>
        </w:tc>
      </w:tr>
      <w:tr w:rsidR="006B73D1" w14:paraId="5F9EAF48" w14:textId="77777777" w:rsidTr="006B73D1">
        <w:tc>
          <w:tcPr>
            <w:cnfStyle w:val="001000000000" w:firstRow="0" w:lastRow="0" w:firstColumn="1" w:lastColumn="0" w:oddVBand="0" w:evenVBand="0" w:oddHBand="0" w:evenHBand="0" w:firstRowFirstColumn="0" w:firstRowLastColumn="0" w:lastRowFirstColumn="0" w:lastRowLastColumn="0"/>
            <w:tcW w:w="1151" w:type="dxa"/>
          </w:tcPr>
          <w:p w14:paraId="24CD1499" w14:textId="382B7CF3" w:rsidR="006B73D1" w:rsidRPr="006B73D1" w:rsidRDefault="0083554A" w:rsidP="006B73D1">
            <w:pPr>
              <w:jc w:val="center"/>
              <w:rPr>
                <w:b w:val="0"/>
                <w:lang w:val="en-US"/>
              </w:rPr>
            </w:pPr>
            <w:r>
              <w:rPr>
                <w:b w:val="0"/>
                <w:lang w:val="en-US"/>
              </w:rPr>
              <w:t>18</w:t>
            </w:r>
          </w:p>
        </w:tc>
        <w:tc>
          <w:tcPr>
            <w:tcW w:w="1151" w:type="dxa"/>
          </w:tcPr>
          <w:p w14:paraId="6A9BFAB6" w14:textId="7765397C" w:rsidR="006B73D1" w:rsidRDefault="0083554A"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22</w:t>
            </w:r>
          </w:p>
        </w:tc>
        <w:tc>
          <w:tcPr>
            <w:tcW w:w="1151" w:type="dxa"/>
          </w:tcPr>
          <w:p w14:paraId="7CEDFCBE" w14:textId="015B47A1" w:rsidR="006B73D1" w:rsidRDefault="0083554A"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p>
        </w:tc>
        <w:tc>
          <w:tcPr>
            <w:tcW w:w="1151" w:type="dxa"/>
            <w:tcBorders>
              <w:top w:val="nil"/>
              <w:bottom w:val="single" w:sz="8" w:space="0" w:color="4F81BD" w:themeColor="accent1"/>
              <w:right w:val="single" w:sz="4" w:space="0" w:color="auto"/>
            </w:tcBorders>
          </w:tcPr>
          <w:p w14:paraId="5106030D" w14:textId="25D7AF73" w:rsidR="006B73D1" w:rsidRDefault="0083554A"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w:t>
            </w:r>
          </w:p>
        </w:tc>
        <w:tc>
          <w:tcPr>
            <w:tcW w:w="1152" w:type="dxa"/>
            <w:tcBorders>
              <w:left w:val="single" w:sz="4" w:space="0" w:color="auto"/>
            </w:tcBorders>
          </w:tcPr>
          <w:p w14:paraId="6EAFF77D" w14:textId="5E729EF3" w:rsidR="006B73D1" w:rsidRDefault="0083554A"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w:t>
            </w:r>
          </w:p>
        </w:tc>
        <w:tc>
          <w:tcPr>
            <w:tcW w:w="1152" w:type="dxa"/>
          </w:tcPr>
          <w:p w14:paraId="6FB67A95" w14:textId="6E48C341" w:rsidR="006B73D1" w:rsidRDefault="0083554A"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21</w:t>
            </w:r>
          </w:p>
        </w:tc>
        <w:tc>
          <w:tcPr>
            <w:tcW w:w="1152" w:type="dxa"/>
          </w:tcPr>
          <w:p w14:paraId="46898FDA" w14:textId="78777737" w:rsidR="006B73D1" w:rsidRDefault="0083554A"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21</w:t>
            </w:r>
          </w:p>
        </w:tc>
        <w:tc>
          <w:tcPr>
            <w:tcW w:w="1152" w:type="dxa"/>
          </w:tcPr>
          <w:p w14:paraId="2660836D" w14:textId="1A257AAF" w:rsidR="006B73D1" w:rsidRDefault="0083554A"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32</w:t>
            </w:r>
          </w:p>
        </w:tc>
      </w:tr>
    </w:tbl>
    <w:p w14:paraId="1FEAC568" w14:textId="77777777" w:rsidR="0083554A" w:rsidRPr="00767E9A" w:rsidRDefault="0083554A" w:rsidP="00FC0602">
      <w:pPr>
        <w:rPr>
          <w:lang w:val="en-US"/>
        </w:rPr>
      </w:pPr>
    </w:p>
    <w:p w14:paraId="1177EEAF" w14:textId="2BCA52F4" w:rsidR="009374D9" w:rsidRPr="005F4906" w:rsidRDefault="009374D9" w:rsidP="00FC0602">
      <w:pPr>
        <w:rPr>
          <w:b/>
          <w:color w:val="1F497D" w:themeColor="text2"/>
          <w:lang w:val="en-US"/>
        </w:rPr>
      </w:pPr>
      <w:r w:rsidRPr="005F4906">
        <w:rPr>
          <w:b/>
          <w:color w:val="1F497D" w:themeColor="text2"/>
          <w:lang w:val="en-US"/>
        </w:rPr>
        <w:t>O</w:t>
      </w:r>
      <w:r w:rsidR="006B73D1" w:rsidRPr="005F4906">
        <w:rPr>
          <w:b/>
          <w:color w:val="1F497D" w:themeColor="text2"/>
          <w:lang w:val="en-US"/>
        </w:rPr>
        <w:t>le Christian</w:t>
      </w:r>
    </w:p>
    <w:p w14:paraId="32E516F0" w14:textId="6F6D0262" w:rsidR="0038435D" w:rsidRDefault="0038435D" w:rsidP="0038435D">
      <w:pPr>
        <w:pStyle w:val="Caption"/>
        <w:keepNext/>
      </w:pPr>
      <w:proofErr w:type="spellStart"/>
      <w:r>
        <w:t>Table</w:t>
      </w:r>
      <w:proofErr w:type="spellEnd"/>
      <w:r>
        <w:t xml:space="preserve"> </w:t>
      </w:r>
      <w:fldSimple w:instr=" SEQ Table \* ARABIC ">
        <w:r>
          <w:rPr>
            <w:noProof/>
          </w:rPr>
          <w:t>6</w:t>
        </w:r>
      </w:fldSimple>
    </w:p>
    <w:tbl>
      <w:tblPr>
        <w:tblStyle w:val="LightShading-Accent1"/>
        <w:tblW w:w="0" w:type="auto"/>
        <w:tblLook w:val="04A0" w:firstRow="1" w:lastRow="0" w:firstColumn="1" w:lastColumn="0" w:noHBand="0" w:noVBand="1"/>
      </w:tblPr>
      <w:tblGrid>
        <w:gridCol w:w="1151"/>
        <w:gridCol w:w="1151"/>
        <w:gridCol w:w="1151"/>
        <w:gridCol w:w="1151"/>
        <w:gridCol w:w="1152"/>
        <w:gridCol w:w="1152"/>
        <w:gridCol w:w="1152"/>
        <w:gridCol w:w="1152"/>
      </w:tblGrid>
      <w:tr w:rsidR="006B73D1" w14:paraId="18A76B1E" w14:textId="77777777" w:rsidTr="006B7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4" w:type="dxa"/>
            <w:gridSpan w:val="4"/>
            <w:tcBorders>
              <w:right w:val="single" w:sz="4" w:space="0" w:color="auto"/>
            </w:tcBorders>
          </w:tcPr>
          <w:p w14:paraId="44913A99" w14:textId="77777777" w:rsidR="006B73D1" w:rsidRDefault="006B73D1" w:rsidP="006B73D1">
            <w:pPr>
              <w:jc w:val="center"/>
              <w:rPr>
                <w:lang w:val="en-US"/>
              </w:rPr>
            </w:pPr>
            <w:r>
              <w:rPr>
                <w:lang w:val="en-US"/>
              </w:rPr>
              <w:t>Favorable conditions</w:t>
            </w:r>
          </w:p>
        </w:tc>
        <w:tc>
          <w:tcPr>
            <w:tcW w:w="4608" w:type="dxa"/>
            <w:gridSpan w:val="4"/>
            <w:tcBorders>
              <w:left w:val="single" w:sz="4" w:space="0" w:color="auto"/>
            </w:tcBorders>
          </w:tcPr>
          <w:p w14:paraId="1281CD23" w14:textId="77777777" w:rsidR="006B73D1" w:rsidRDefault="006B73D1" w:rsidP="006B73D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Unfavorable conditions</w:t>
            </w:r>
          </w:p>
        </w:tc>
      </w:tr>
      <w:tr w:rsidR="006B73D1" w14:paraId="6481F720" w14:textId="77777777" w:rsidTr="006B7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dxa"/>
          </w:tcPr>
          <w:p w14:paraId="69C5289A" w14:textId="77777777" w:rsidR="006B73D1" w:rsidRPr="006B73D1" w:rsidRDefault="006B73D1" w:rsidP="006B73D1">
            <w:pPr>
              <w:jc w:val="center"/>
              <w:rPr>
                <w:lang w:val="en-US"/>
              </w:rPr>
            </w:pPr>
            <w:r w:rsidRPr="006B73D1">
              <w:rPr>
                <w:lang w:val="en-US"/>
              </w:rPr>
              <w:t>SG</w:t>
            </w:r>
          </w:p>
        </w:tc>
        <w:tc>
          <w:tcPr>
            <w:tcW w:w="1151" w:type="dxa"/>
          </w:tcPr>
          <w:p w14:paraId="4BB37975"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CT</w:t>
            </w:r>
          </w:p>
        </w:tc>
        <w:tc>
          <w:tcPr>
            <w:tcW w:w="1151" w:type="dxa"/>
          </w:tcPr>
          <w:p w14:paraId="3F474B5B"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CH</w:t>
            </w:r>
          </w:p>
        </w:tc>
        <w:tc>
          <w:tcPr>
            <w:tcW w:w="1151" w:type="dxa"/>
            <w:tcBorders>
              <w:top w:val="nil"/>
              <w:bottom w:val="nil"/>
              <w:right w:val="single" w:sz="4" w:space="0" w:color="auto"/>
            </w:tcBorders>
          </w:tcPr>
          <w:p w14:paraId="2D22B156"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AD</w:t>
            </w:r>
          </w:p>
        </w:tc>
        <w:tc>
          <w:tcPr>
            <w:tcW w:w="1152" w:type="dxa"/>
            <w:tcBorders>
              <w:left w:val="single" w:sz="4" w:space="0" w:color="auto"/>
            </w:tcBorders>
          </w:tcPr>
          <w:p w14:paraId="26F9EA77"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SG</w:t>
            </w:r>
          </w:p>
        </w:tc>
        <w:tc>
          <w:tcPr>
            <w:tcW w:w="1152" w:type="dxa"/>
          </w:tcPr>
          <w:p w14:paraId="5CA48FE0"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CT</w:t>
            </w:r>
          </w:p>
        </w:tc>
        <w:tc>
          <w:tcPr>
            <w:tcW w:w="1152" w:type="dxa"/>
          </w:tcPr>
          <w:p w14:paraId="30306A81"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CH</w:t>
            </w:r>
          </w:p>
        </w:tc>
        <w:tc>
          <w:tcPr>
            <w:tcW w:w="1152" w:type="dxa"/>
          </w:tcPr>
          <w:p w14:paraId="4C72A071"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AD</w:t>
            </w:r>
          </w:p>
        </w:tc>
      </w:tr>
      <w:tr w:rsidR="006B73D1" w14:paraId="71C22E54" w14:textId="77777777" w:rsidTr="006B73D1">
        <w:tc>
          <w:tcPr>
            <w:cnfStyle w:val="001000000000" w:firstRow="0" w:lastRow="0" w:firstColumn="1" w:lastColumn="0" w:oddVBand="0" w:evenVBand="0" w:oddHBand="0" w:evenHBand="0" w:firstRowFirstColumn="0" w:firstRowLastColumn="0" w:lastRowFirstColumn="0" w:lastRowLastColumn="0"/>
            <w:tcW w:w="1151" w:type="dxa"/>
          </w:tcPr>
          <w:p w14:paraId="68F26BED" w14:textId="2AE04F3C" w:rsidR="006B73D1" w:rsidRPr="006B73D1" w:rsidRDefault="0083554A" w:rsidP="006B73D1">
            <w:pPr>
              <w:jc w:val="center"/>
              <w:rPr>
                <w:b w:val="0"/>
                <w:lang w:val="en-US"/>
              </w:rPr>
            </w:pPr>
            <w:r>
              <w:rPr>
                <w:b w:val="0"/>
                <w:lang w:val="en-US"/>
              </w:rPr>
              <w:t>27</w:t>
            </w:r>
          </w:p>
        </w:tc>
        <w:tc>
          <w:tcPr>
            <w:tcW w:w="1151" w:type="dxa"/>
          </w:tcPr>
          <w:p w14:paraId="3723531E" w14:textId="7A4C8B75" w:rsidR="006B73D1" w:rsidRDefault="0083554A"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18</w:t>
            </w:r>
          </w:p>
        </w:tc>
        <w:tc>
          <w:tcPr>
            <w:tcW w:w="1151" w:type="dxa"/>
          </w:tcPr>
          <w:p w14:paraId="61386E94" w14:textId="658EFF76" w:rsidR="006B73D1" w:rsidRDefault="0083554A"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c>
          <w:tcPr>
            <w:tcW w:w="1151" w:type="dxa"/>
            <w:tcBorders>
              <w:top w:val="nil"/>
              <w:bottom w:val="single" w:sz="8" w:space="0" w:color="4F81BD" w:themeColor="accent1"/>
              <w:right w:val="single" w:sz="4" w:space="0" w:color="auto"/>
            </w:tcBorders>
          </w:tcPr>
          <w:p w14:paraId="4CF704F2" w14:textId="39EB4ABA" w:rsidR="006B73D1" w:rsidRDefault="0083554A"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152" w:type="dxa"/>
            <w:tcBorders>
              <w:left w:val="single" w:sz="4" w:space="0" w:color="auto"/>
            </w:tcBorders>
          </w:tcPr>
          <w:p w14:paraId="3B85A84F" w14:textId="129E9AE3" w:rsidR="006B73D1" w:rsidRDefault="0083554A"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21</w:t>
            </w:r>
          </w:p>
        </w:tc>
        <w:tc>
          <w:tcPr>
            <w:tcW w:w="1152" w:type="dxa"/>
          </w:tcPr>
          <w:p w14:paraId="1196A3DC" w14:textId="69A8BDB8" w:rsidR="006B73D1" w:rsidRDefault="0083554A"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w:t>
            </w:r>
          </w:p>
        </w:tc>
        <w:tc>
          <w:tcPr>
            <w:tcW w:w="1152" w:type="dxa"/>
          </w:tcPr>
          <w:p w14:paraId="5B18FB7F" w14:textId="09833216" w:rsidR="006B73D1" w:rsidRDefault="0083554A"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c>
          <w:tcPr>
            <w:tcW w:w="1152" w:type="dxa"/>
          </w:tcPr>
          <w:p w14:paraId="68752966" w14:textId="09251B3C" w:rsidR="006B73D1" w:rsidRDefault="0083554A" w:rsidP="006B73D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bl>
    <w:p w14:paraId="65B75052" w14:textId="77777777" w:rsidR="006B73D1" w:rsidRPr="00767E9A" w:rsidRDefault="006B73D1" w:rsidP="00FC0602">
      <w:pPr>
        <w:rPr>
          <w:lang w:val="en-US"/>
        </w:rPr>
      </w:pPr>
    </w:p>
    <w:p w14:paraId="41784B85" w14:textId="77777777" w:rsidR="006B73D1" w:rsidRPr="005F4906" w:rsidRDefault="009374D9" w:rsidP="005F4906">
      <w:pPr>
        <w:rPr>
          <w:b/>
          <w:color w:val="1F497D" w:themeColor="text2"/>
          <w:lang w:val="en-US"/>
        </w:rPr>
      </w:pPr>
      <w:proofErr w:type="spellStart"/>
      <w:r w:rsidRPr="005F4906">
        <w:rPr>
          <w:b/>
          <w:color w:val="1F497D" w:themeColor="text2"/>
          <w:lang w:val="en-US"/>
        </w:rPr>
        <w:t>T</w:t>
      </w:r>
      <w:r w:rsidR="006B73D1" w:rsidRPr="005F4906">
        <w:rPr>
          <w:b/>
          <w:color w:val="1F497D" w:themeColor="text2"/>
          <w:lang w:val="en-US"/>
        </w:rPr>
        <w:t>eyyub</w:t>
      </w:r>
      <w:proofErr w:type="spellEnd"/>
    </w:p>
    <w:p w14:paraId="58B66EAF" w14:textId="7D25DDC9" w:rsidR="0038435D" w:rsidRDefault="0038435D" w:rsidP="0038435D">
      <w:pPr>
        <w:pStyle w:val="Caption"/>
        <w:keepNext/>
      </w:pPr>
      <w:proofErr w:type="spellStart"/>
      <w:r>
        <w:t>Table</w:t>
      </w:r>
      <w:proofErr w:type="spellEnd"/>
      <w:r>
        <w:t xml:space="preserve"> </w:t>
      </w:r>
      <w:fldSimple w:instr=" SEQ Table \* ARABIC ">
        <w:r>
          <w:rPr>
            <w:noProof/>
          </w:rPr>
          <w:t>7</w:t>
        </w:r>
      </w:fldSimple>
    </w:p>
    <w:tbl>
      <w:tblPr>
        <w:tblStyle w:val="LightShading-Accent1"/>
        <w:tblW w:w="0" w:type="auto"/>
        <w:tblLook w:val="04A0" w:firstRow="1" w:lastRow="0" w:firstColumn="1" w:lastColumn="0" w:noHBand="0" w:noVBand="1"/>
      </w:tblPr>
      <w:tblGrid>
        <w:gridCol w:w="1151"/>
        <w:gridCol w:w="1151"/>
        <w:gridCol w:w="1151"/>
        <w:gridCol w:w="1151"/>
        <w:gridCol w:w="1152"/>
        <w:gridCol w:w="1152"/>
        <w:gridCol w:w="1152"/>
        <w:gridCol w:w="1152"/>
      </w:tblGrid>
      <w:tr w:rsidR="006B73D1" w14:paraId="46A7D34A" w14:textId="77777777" w:rsidTr="006B7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4" w:type="dxa"/>
            <w:gridSpan w:val="4"/>
            <w:tcBorders>
              <w:right w:val="single" w:sz="4" w:space="0" w:color="auto"/>
            </w:tcBorders>
          </w:tcPr>
          <w:p w14:paraId="7ED0E2F6" w14:textId="77777777" w:rsidR="006B73D1" w:rsidRDefault="006B73D1" w:rsidP="006B73D1">
            <w:pPr>
              <w:jc w:val="center"/>
              <w:rPr>
                <w:lang w:val="en-US"/>
              </w:rPr>
            </w:pPr>
            <w:r>
              <w:rPr>
                <w:lang w:val="en-US"/>
              </w:rPr>
              <w:t>Favorable conditions</w:t>
            </w:r>
          </w:p>
        </w:tc>
        <w:tc>
          <w:tcPr>
            <w:tcW w:w="4608" w:type="dxa"/>
            <w:gridSpan w:val="4"/>
            <w:tcBorders>
              <w:left w:val="single" w:sz="4" w:space="0" w:color="auto"/>
            </w:tcBorders>
          </w:tcPr>
          <w:p w14:paraId="2E9FE1D7" w14:textId="77777777" w:rsidR="006B73D1" w:rsidRDefault="006B73D1" w:rsidP="006B73D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Unfavorable conditions</w:t>
            </w:r>
          </w:p>
        </w:tc>
      </w:tr>
      <w:tr w:rsidR="006B73D1" w14:paraId="73413BC8" w14:textId="77777777" w:rsidTr="006B7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dxa"/>
          </w:tcPr>
          <w:p w14:paraId="2F61A416" w14:textId="77777777" w:rsidR="006B73D1" w:rsidRPr="006B73D1" w:rsidRDefault="006B73D1" w:rsidP="006B73D1">
            <w:pPr>
              <w:jc w:val="center"/>
              <w:rPr>
                <w:lang w:val="en-US"/>
              </w:rPr>
            </w:pPr>
            <w:r w:rsidRPr="006B73D1">
              <w:rPr>
                <w:lang w:val="en-US"/>
              </w:rPr>
              <w:t>SG</w:t>
            </w:r>
          </w:p>
        </w:tc>
        <w:tc>
          <w:tcPr>
            <w:tcW w:w="1151" w:type="dxa"/>
          </w:tcPr>
          <w:p w14:paraId="4FE0B08A"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CT</w:t>
            </w:r>
          </w:p>
        </w:tc>
        <w:tc>
          <w:tcPr>
            <w:tcW w:w="1151" w:type="dxa"/>
          </w:tcPr>
          <w:p w14:paraId="79E18215"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CH</w:t>
            </w:r>
          </w:p>
        </w:tc>
        <w:tc>
          <w:tcPr>
            <w:tcW w:w="1151" w:type="dxa"/>
            <w:tcBorders>
              <w:top w:val="nil"/>
              <w:bottom w:val="nil"/>
              <w:right w:val="single" w:sz="4" w:space="0" w:color="auto"/>
            </w:tcBorders>
          </w:tcPr>
          <w:p w14:paraId="5B486BAB"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AD</w:t>
            </w:r>
          </w:p>
        </w:tc>
        <w:tc>
          <w:tcPr>
            <w:tcW w:w="1152" w:type="dxa"/>
            <w:tcBorders>
              <w:left w:val="single" w:sz="4" w:space="0" w:color="auto"/>
            </w:tcBorders>
          </w:tcPr>
          <w:p w14:paraId="04576BB2"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SG</w:t>
            </w:r>
          </w:p>
        </w:tc>
        <w:tc>
          <w:tcPr>
            <w:tcW w:w="1152" w:type="dxa"/>
          </w:tcPr>
          <w:p w14:paraId="28CB46B6"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CT</w:t>
            </w:r>
          </w:p>
        </w:tc>
        <w:tc>
          <w:tcPr>
            <w:tcW w:w="1152" w:type="dxa"/>
          </w:tcPr>
          <w:p w14:paraId="19646CB1"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CH</w:t>
            </w:r>
          </w:p>
        </w:tc>
        <w:tc>
          <w:tcPr>
            <w:tcW w:w="1152" w:type="dxa"/>
          </w:tcPr>
          <w:p w14:paraId="3CAA7B19" w14:textId="77777777" w:rsidR="006B73D1" w:rsidRPr="006B73D1" w:rsidRDefault="006B73D1" w:rsidP="006B73D1">
            <w:pPr>
              <w:jc w:val="center"/>
              <w:cnfStyle w:val="000000100000" w:firstRow="0" w:lastRow="0" w:firstColumn="0" w:lastColumn="0" w:oddVBand="0" w:evenVBand="0" w:oddHBand="1" w:evenHBand="0" w:firstRowFirstColumn="0" w:firstRowLastColumn="0" w:lastRowFirstColumn="0" w:lastRowLastColumn="0"/>
              <w:rPr>
                <w:b/>
                <w:lang w:val="en-US"/>
              </w:rPr>
            </w:pPr>
            <w:r w:rsidRPr="006B73D1">
              <w:rPr>
                <w:b/>
                <w:lang w:val="en-US"/>
              </w:rPr>
              <w:t>AD</w:t>
            </w:r>
          </w:p>
        </w:tc>
      </w:tr>
      <w:tr w:rsidR="006B73D1" w14:paraId="0DA1742E" w14:textId="77777777" w:rsidTr="006B73D1">
        <w:tc>
          <w:tcPr>
            <w:cnfStyle w:val="001000000000" w:firstRow="0" w:lastRow="0" w:firstColumn="1" w:lastColumn="0" w:oddVBand="0" w:evenVBand="0" w:oddHBand="0" w:evenHBand="0" w:firstRowFirstColumn="0" w:firstRowLastColumn="0" w:lastRowFirstColumn="0" w:lastRowLastColumn="0"/>
            <w:tcW w:w="1151" w:type="dxa"/>
          </w:tcPr>
          <w:p w14:paraId="289F4F5C" w14:textId="38843600" w:rsidR="006B73D1" w:rsidRPr="006B73D1" w:rsidRDefault="006B73D1" w:rsidP="006B73D1">
            <w:pPr>
              <w:jc w:val="center"/>
              <w:rPr>
                <w:b w:val="0"/>
                <w:lang w:val="en-US"/>
              </w:rPr>
            </w:pPr>
          </w:p>
        </w:tc>
        <w:tc>
          <w:tcPr>
            <w:tcW w:w="1151" w:type="dxa"/>
          </w:tcPr>
          <w:p w14:paraId="02B43EE3" w14:textId="18776C58" w:rsidR="006B73D1" w:rsidRDefault="006B73D1" w:rsidP="006B73D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51" w:type="dxa"/>
          </w:tcPr>
          <w:p w14:paraId="57DD425C" w14:textId="1B22933E" w:rsidR="006B73D1" w:rsidRDefault="006B73D1" w:rsidP="006B73D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51" w:type="dxa"/>
            <w:tcBorders>
              <w:top w:val="nil"/>
              <w:bottom w:val="single" w:sz="8" w:space="0" w:color="4F81BD" w:themeColor="accent1"/>
              <w:right w:val="single" w:sz="4" w:space="0" w:color="auto"/>
            </w:tcBorders>
          </w:tcPr>
          <w:p w14:paraId="5E47B098" w14:textId="49674DDA" w:rsidR="006B73D1" w:rsidRDefault="006B73D1" w:rsidP="006B73D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52" w:type="dxa"/>
            <w:tcBorders>
              <w:left w:val="single" w:sz="4" w:space="0" w:color="auto"/>
            </w:tcBorders>
          </w:tcPr>
          <w:p w14:paraId="7F4E9AA5" w14:textId="36828CFB" w:rsidR="006B73D1" w:rsidRDefault="006B73D1" w:rsidP="006B73D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52" w:type="dxa"/>
          </w:tcPr>
          <w:p w14:paraId="058FAD92" w14:textId="007C2ACC" w:rsidR="006B73D1" w:rsidRDefault="006B73D1" w:rsidP="006B73D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52" w:type="dxa"/>
          </w:tcPr>
          <w:p w14:paraId="740276A7" w14:textId="4B86767B" w:rsidR="006B73D1" w:rsidRDefault="006B73D1" w:rsidP="006B73D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52" w:type="dxa"/>
          </w:tcPr>
          <w:p w14:paraId="1D8EE2DA" w14:textId="05F2B7EB" w:rsidR="006B73D1" w:rsidRDefault="006B73D1" w:rsidP="006B73D1">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96EE39D" w14:textId="77777777" w:rsidR="00280D60" w:rsidRDefault="00280D60" w:rsidP="006D3E8F">
      <w:pPr>
        <w:rPr>
          <w:lang w:val="en-US"/>
        </w:rPr>
      </w:pPr>
    </w:p>
    <w:p w14:paraId="3771AB6B" w14:textId="0240F449" w:rsidR="005F4906" w:rsidRPr="006D3E8F" w:rsidRDefault="006D3E8F" w:rsidP="006D3E8F">
      <w:pPr>
        <w:rPr>
          <w:lang w:val="en-US"/>
        </w:rPr>
      </w:pPr>
      <w:proofErr w:type="spellStart"/>
      <w:r>
        <w:rPr>
          <w:lang w:val="en-US"/>
        </w:rPr>
        <w:t>Teyyubs</w:t>
      </w:r>
      <w:proofErr w:type="spellEnd"/>
      <w:r>
        <w:rPr>
          <w:lang w:val="en-US"/>
        </w:rPr>
        <w:t xml:space="preserve"> </w:t>
      </w:r>
      <w:r w:rsidR="006E4343">
        <w:rPr>
          <w:lang w:val="en-US"/>
        </w:rPr>
        <w:t>preferred</w:t>
      </w:r>
      <w:r>
        <w:rPr>
          <w:lang w:val="en-US"/>
        </w:rPr>
        <w:t xml:space="preserve"> behavior </w:t>
      </w:r>
      <w:proofErr w:type="gramStart"/>
      <w:r>
        <w:rPr>
          <w:lang w:val="en-US"/>
        </w:rPr>
        <w:t xml:space="preserve">style </w:t>
      </w:r>
      <w:r w:rsidRPr="006D3E8F">
        <w:rPr>
          <w:lang w:val="en-US"/>
        </w:rPr>
        <w:t xml:space="preserve"> according</w:t>
      </w:r>
      <w:proofErr w:type="gramEnd"/>
      <w:r w:rsidRPr="006D3E8F">
        <w:rPr>
          <w:lang w:val="en-US"/>
        </w:rPr>
        <w:t xml:space="preserve"> to the test were</w:t>
      </w:r>
      <w:r>
        <w:rPr>
          <w:lang w:val="en-US"/>
        </w:rPr>
        <w:t xml:space="preserve">… </w:t>
      </w:r>
      <w:proofErr w:type="spellStart"/>
      <w:r>
        <w:rPr>
          <w:lang w:val="en-US"/>
        </w:rPr>
        <w:t>Teyyb</w:t>
      </w:r>
      <w:proofErr w:type="spellEnd"/>
      <w:r>
        <w:rPr>
          <w:lang w:val="en-US"/>
        </w:rPr>
        <w:t xml:space="preserve"> expressed his feelings about the LIFO test pretty </w:t>
      </w:r>
      <w:proofErr w:type="gramStart"/>
      <w:r>
        <w:rPr>
          <w:lang w:val="en-US"/>
        </w:rPr>
        <w:t>early</w:t>
      </w:r>
      <w:r w:rsidR="002F77B2">
        <w:rPr>
          <w:lang w:val="en-US"/>
        </w:rPr>
        <w:t>,</w:t>
      </w:r>
      <w:proofErr w:type="gramEnd"/>
      <w:r w:rsidR="002F77B2">
        <w:rPr>
          <w:lang w:val="en-US"/>
        </w:rPr>
        <w:t xml:space="preserve"> that he thought it was a </w:t>
      </w:r>
      <w:r w:rsidR="006E4343">
        <w:rPr>
          <w:lang w:val="en-US"/>
        </w:rPr>
        <w:t>useless</w:t>
      </w:r>
      <w:r w:rsidR="002F77B2">
        <w:rPr>
          <w:lang w:val="en-US"/>
        </w:rPr>
        <w:t xml:space="preserve"> tool. In that way </w:t>
      </w:r>
      <w:r w:rsidR="006E4343">
        <w:rPr>
          <w:lang w:val="en-US"/>
        </w:rPr>
        <w:t>you</w:t>
      </w:r>
      <w:r w:rsidR="002F77B2">
        <w:rPr>
          <w:lang w:val="en-US"/>
        </w:rPr>
        <w:t xml:space="preserve"> did not get to know the person on a personal level</w:t>
      </w:r>
      <w:r w:rsidR="006E4343">
        <w:rPr>
          <w:lang w:val="en-US"/>
        </w:rPr>
        <w:t>…</w:t>
      </w:r>
    </w:p>
    <w:p w14:paraId="1041E684" w14:textId="4B350396" w:rsidR="005B7DCA" w:rsidRPr="005B7DCA" w:rsidRDefault="005F4906" w:rsidP="005B7DCA">
      <w:pPr>
        <w:pStyle w:val="Heading2"/>
      </w:pPr>
      <w:bookmarkStart w:id="3" w:name="_Toc353901066"/>
      <w:proofErr w:type="spellStart"/>
      <w:r w:rsidRPr="00E64863">
        <w:t>Creating</w:t>
      </w:r>
      <w:proofErr w:type="spellEnd"/>
      <w:r>
        <w:t xml:space="preserve"> a</w:t>
      </w:r>
      <w:r w:rsidRPr="00E64863">
        <w:t xml:space="preserve"> </w:t>
      </w:r>
      <w:proofErr w:type="spellStart"/>
      <w:r w:rsidRPr="00E64863">
        <w:t>productive</w:t>
      </w:r>
      <w:proofErr w:type="spellEnd"/>
      <w:r w:rsidRPr="00E64863">
        <w:t xml:space="preserve"> </w:t>
      </w:r>
      <w:proofErr w:type="spellStart"/>
      <w:r w:rsidRPr="00E64863">
        <w:t>group</w:t>
      </w:r>
      <w:bookmarkEnd w:id="3"/>
      <w:proofErr w:type="spellEnd"/>
    </w:p>
    <w:p w14:paraId="4E3B9AC3" w14:textId="77777777" w:rsidR="005F4906" w:rsidRDefault="005F4906" w:rsidP="005F4906">
      <w:pPr>
        <w:spacing w:line="360" w:lineRule="auto"/>
        <w:rPr>
          <w:lang w:val="en-US"/>
        </w:rPr>
      </w:pPr>
      <w:r>
        <w:rPr>
          <w:lang w:val="en-US"/>
        </w:rPr>
        <w:t>A curve</w:t>
      </w:r>
      <w:r w:rsidRPr="00BB1048">
        <w:rPr>
          <w:lang w:val="en-US"/>
        </w:rPr>
        <w:t xml:space="preserve"> </w:t>
      </w:r>
      <w:r>
        <w:rPr>
          <w:lang w:val="en-US"/>
        </w:rPr>
        <w:t xml:space="preserve">developed by Johnson and Johnson, illustrates the performance level of small groups to clarify the difference between ineffective and effective group (figure X). Four different types of groups are described in the figure, </w:t>
      </w:r>
      <w:proofErr w:type="spellStart"/>
      <w:r>
        <w:rPr>
          <w:lang w:val="en-US"/>
        </w:rPr>
        <w:t>pseudogroups</w:t>
      </w:r>
      <w:proofErr w:type="spellEnd"/>
      <w:r>
        <w:rPr>
          <w:lang w:val="en-US"/>
        </w:rPr>
        <w:t>, traditional work groups, effective groups and high performance groups. The purpose of the curve is to show how the performance level depends on the structure of the group.</w:t>
      </w:r>
    </w:p>
    <w:p w14:paraId="5FAD0B92" w14:textId="77777777" w:rsidR="005F4906" w:rsidRDefault="005F4906" w:rsidP="005F4906">
      <w:pPr>
        <w:spacing w:line="360" w:lineRule="auto"/>
        <w:rPr>
          <w:lang w:val="en-US"/>
        </w:rPr>
      </w:pPr>
      <w:r w:rsidRPr="00E64863">
        <w:rPr>
          <w:highlight w:val="yellow"/>
          <w:lang w:val="en-US"/>
        </w:rPr>
        <w:t>FIGURE</w:t>
      </w:r>
    </w:p>
    <w:p w14:paraId="6AA67470" w14:textId="0ECDDCEF" w:rsidR="00DB4EC7" w:rsidRDefault="00DB4EC7" w:rsidP="005F4906">
      <w:pPr>
        <w:spacing w:line="360" w:lineRule="auto"/>
        <w:rPr>
          <w:lang w:val="en-US"/>
        </w:rPr>
      </w:pPr>
      <w:r w:rsidRPr="00DB4EC7">
        <w:rPr>
          <w:highlight w:val="yellow"/>
          <w:lang w:val="en-US"/>
        </w:rPr>
        <w:t>IS IT NECESARRY TO WRITE SO DETAILED?</w:t>
      </w:r>
    </w:p>
    <w:p w14:paraId="0CA1CCFD" w14:textId="77777777" w:rsidR="005F4906" w:rsidRPr="00DB4EC7" w:rsidRDefault="005F4906" w:rsidP="005F4906">
      <w:pPr>
        <w:spacing w:line="360" w:lineRule="auto"/>
        <w:rPr>
          <w:highlight w:val="lightGray"/>
          <w:lang w:val="en-US"/>
        </w:rPr>
      </w:pPr>
      <w:r w:rsidRPr="00DB4EC7">
        <w:rPr>
          <w:highlight w:val="lightGray"/>
          <w:lang w:val="en-US"/>
        </w:rPr>
        <w:t>The four following shortly described, a pseudo group is a group which the members have been placed together without wanting to be in a group. The structure implies competition against one another. The traditional work group is a group who has accepted that they have to work together, but only interact when they divide the work and clarify how it is to be done. They believe that they are awarded individually and not as members of the group and they see little benefit of being in a group.</w:t>
      </w:r>
    </w:p>
    <w:p w14:paraId="3641BD6F" w14:textId="77777777" w:rsidR="005F4906" w:rsidRPr="00DB4EC7" w:rsidRDefault="005F4906" w:rsidP="005F4906">
      <w:pPr>
        <w:spacing w:line="360" w:lineRule="auto"/>
        <w:rPr>
          <w:highlight w:val="lightGray"/>
          <w:lang w:val="en-US"/>
        </w:rPr>
      </w:pPr>
      <w:r w:rsidRPr="00DB4EC7">
        <w:rPr>
          <w:highlight w:val="lightGray"/>
          <w:lang w:val="en-US"/>
        </w:rPr>
        <w:t xml:space="preserve">An effective group is a group where all group members are committed to maximize the effect of… The qualities of an effective group are that they have a strong mutual goals, positive interdependence, </w:t>
      </w:r>
      <w:proofErr w:type="spellStart"/>
      <w:r w:rsidRPr="00DB4EC7">
        <w:rPr>
          <w:highlight w:val="lightGray"/>
          <w:lang w:val="en-US"/>
        </w:rPr>
        <w:t>promotive</w:t>
      </w:r>
      <w:proofErr w:type="spellEnd"/>
      <w:r w:rsidRPr="00DB4EC7">
        <w:rPr>
          <w:highlight w:val="lightGray"/>
          <w:lang w:val="en-US"/>
        </w:rPr>
        <w:t xml:space="preserve"> interaction, strong membership, strong mutual identity and positive relations. [1]</w:t>
      </w:r>
    </w:p>
    <w:p w14:paraId="130D15A8" w14:textId="77777777" w:rsidR="005F4906" w:rsidRDefault="005F4906" w:rsidP="005F4906">
      <w:pPr>
        <w:spacing w:line="360" w:lineRule="auto"/>
        <w:rPr>
          <w:lang w:val="en-US"/>
        </w:rPr>
      </w:pPr>
      <w:r w:rsidRPr="00DB4EC7">
        <w:rPr>
          <w:highlight w:val="lightGray"/>
          <w:lang w:val="en-US"/>
        </w:rPr>
        <w:t>A high performance group meets all the criteria for being an effective group and outperforms expectations. The difference between a high performance group and an effective group is the level of commitment the members have to one another to the group success.</w:t>
      </w:r>
      <w:r>
        <w:rPr>
          <w:lang w:val="en-US"/>
        </w:rPr>
        <w:t xml:space="preserve"> </w:t>
      </w:r>
    </w:p>
    <w:p w14:paraId="45BBAB98" w14:textId="041943AA" w:rsidR="005B7DCA" w:rsidRPr="00767E9A" w:rsidRDefault="005F4906" w:rsidP="005B7DCA">
      <w:pPr>
        <w:spacing w:line="360" w:lineRule="auto"/>
        <w:rPr>
          <w:lang w:val="en-US"/>
        </w:rPr>
      </w:pPr>
      <w:r>
        <w:rPr>
          <w:lang w:val="en-US"/>
        </w:rPr>
        <w:t xml:space="preserve">We would define our group as an effective group with a highly potential of becoming a high performance group. All group members have built up a mutual trust for one another and work well together to accomplish our shared goals: to get a good grade, learn new aspects of our self with working in a group and working cross curricular. Much of this good group dynamics may come from having good team building in and outside of school. </w:t>
      </w:r>
      <w:r w:rsidR="005B7DCA" w:rsidRPr="00767E9A">
        <w:rPr>
          <w:lang w:val="en-US"/>
        </w:rPr>
        <w:t xml:space="preserve">The meetings make us more comfortable and secure on each other. We are enjoying </w:t>
      </w:r>
      <w:r w:rsidR="00DB4EC7">
        <w:rPr>
          <w:lang w:val="en-US"/>
        </w:rPr>
        <w:t xml:space="preserve">ourselves with tequila, “clapping games” and </w:t>
      </w:r>
      <w:r w:rsidR="005B7DCA" w:rsidRPr="00767E9A">
        <w:rPr>
          <w:lang w:val="en-US"/>
        </w:rPr>
        <w:t>dancing. This allows us to have a more direct communication, not always worrying about stepping on someone’s toes.</w:t>
      </w:r>
      <w:r w:rsidR="005B7DCA" w:rsidRPr="005B7DCA">
        <w:rPr>
          <w:lang w:val="en-US"/>
        </w:rPr>
        <w:t xml:space="preserve"> </w:t>
      </w:r>
      <w:r w:rsidR="005B7DCA" w:rsidRPr="00767E9A">
        <w:rPr>
          <w:lang w:val="en-US"/>
        </w:rPr>
        <w:t>However, the members in the group still feel we may be too nice to each other, too adaptive, maybe to the point of being “giving” (as in the LIFO characterization). We don’t feel like this totally destroys the group, but that it may be a factor that slows us down and makes us less efficient.</w:t>
      </w:r>
    </w:p>
    <w:p w14:paraId="4C379DC0" w14:textId="58CA3F80" w:rsidR="00640D78" w:rsidRDefault="005B7DCA" w:rsidP="005F4906">
      <w:pPr>
        <w:spacing w:line="360" w:lineRule="auto"/>
        <w:rPr>
          <w:lang w:val="en-US"/>
        </w:rPr>
      </w:pPr>
      <w:r>
        <w:rPr>
          <w:lang w:val="en-US"/>
        </w:rPr>
        <w:t>The group’s</w:t>
      </w:r>
      <w:r w:rsidR="005F4906">
        <w:rPr>
          <w:lang w:val="en-US"/>
        </w:rPr>
        <w:t xml:space="preserve"> </w:t>
      </w:r>
      <w:r>
        <w:rPr>
          <w:lang w:val="en-US"/>
        </w:rPr>
        <w:t xml:space="preserve">aspect for our good team building is due to the following actions: </w:t>
      </w:r>
      <w:r w:rsidR="005F4906">
        <w:rPr>
          <w:lang w:val="en-US"/>
        </w:rPr>
        <w:t xml:space="preserve"> giving honest and constructive feedback, speaking freely and honest and have social events outside of school to get to know each other on a closer, personal level.</w:t>
      </w:r>
    </w:p>
    <w:p w14:paraId="6960EB72" w14:textId="10E857CF" w:rsidR="005F4906" w:rsidRPr="006E4343" w:rsidRDefault="005F4906" w:rsidP="006E4343">
      <w:pPr>
        <w:spacing w:line="360" w:lineRule="auto"/>
        <w:rPr>
          <w:lang w:val="en-US"/>
        </w:rPr>
      </w:pPr>
      <w:r>
        <w:rPr>
          <w:highlight w:val="yellow"/>
          <w:lang w:val="en-US"/>
        </w:rPr>
        <w:t>Add a</w:t>
      </w:r>
      <w:r w:rsidRPr="00F4430A">
        <w:rPr>
          <w:highlight w:val="yellow"/>
          <w:lang w:val="en-US"/>
        </w:rPr>
        <w:t xml:space="preserve"> situation with some personal reflections?</w:t>
      </w:r>
    </w:p>
    <w:p w14:paraId="09AE1B42" w14:textId="5CD9368F" w:rsidR="005F4906" w:rsidRPr="00AB7D57" w:rsidRDefault="005F4906" w:rsidP="005F4906">
      <w:pPr>
        <w:rPr>
          <w:lang w:val="en-US"/>
        </w:rPr>
      </w:pPr>
      <w:r>
        <w:rPr>
          <w:b/>
          <w:lang w:val="en-US"/>
        </w:rPr>
        <w:t xml:space="preserve">Our confidence to one another became very </w:t>
      </w:r>
      <w:proofErr w:type="spellStart"/>
      <w:r>
        <w:rPr>
          <w:b/>
          <w:lang w:val="en-US"/>
        </w:rPr>
        <w:t>clar</w:t>
      </w:r>
      <w:proofErr w:type="spellEnd"/>
      <w:r>
        <w:rPr>
          <w:b/>
          <w:lang w:val="en-US"/>
        </w:rPr>
        <w:t xml:space="preserve"> under the </w:t>
      </w:r>
      <w:proofErr w:type="gramStart"/>
      <w:r>
        <w:rPr>
          <w:b/>
          <w:lang w:val="en-US"/>
        </w:rPr>
        <w:t>10’th</w:t>
      </w:r>
      <w:proofErr w:type="gramEnd"/>
      <w:r>
        <w:rPr>
          <w:b/>
          <w:lang w:val="en-US"/>
        </w:rPr>
        <w:t xml:space="preserve"> village day when</w:t>
      </w:r>
      <w:r w:rsidR="00F43F7D">
        <w:rPr>
          <w:b/>
          <w:lang w:val="en-US"/>
        </w:rPr>
        <w:t xml:space="preserve"> two episodes were brought up: </w:t>
      </w:r>
      <w:bookmarkStart w:id="4" w:name="_GoBack"/>
      <w:bookmarkEnd w:id="4"/>
      <w:r>
        <w:rPr>
          <w:b/>
          <w:lang w:val="en-US"/>
        </w:rPr>
        <w:t xml:space="preserve"> </w:t>
      </w:r>
      <w:r>
        <w:rPr>
          <w:lang w:val="en-US"/>
        </w:rPr>
        <w:t>On the 10</w:t>
      </w:r>
      <w:r w:rsidRPr="00AB7D57">
        <w:rPr>
          <w:vertAlign w:val="superscript"/>
          <w:lang w:val="en-US"/>
        </w:rPr>
        <w:t>th</w:t>
      </w:r>
      <w:r>
        <w:rPr>
          <w:lang w:val="en-US"/>
        </w:rPr>
        <w:t xml:space="preserve"> village day,</w:t>
      </w:r>
      <w:r w:rsidRPr="00AB7D57">
        <w:rPr>
          <w:lang w:val="en-US"/>
        </w:rPr>
        <w:t xml:space="preserve"> the SPGR exercise</w:t>
      </w:r>
      <w:r>
        <w:rPr>
          <w:lang w:val="en-US"/>
        </w:rPr>
        <w:t xml:space="preserve"> was performed. The SPGR test/exercise maps the </w:t>
      </w:r>
      <w:r w:rsidRPr="00AB7D57">
        <w:rPr>
          <w:lang w:val="en-US"/>
        </w:rPr>
        <w:t>behaviors of each of the group members</w:t>
      </w:r>
      <w:r>
        <w:rPr>
          <w:lang w:val="en-US"/>
        </w:rPr>
        <w:t xml:space="preserve"> by </w:t>
      </w:r>
      <w:r w:rsidRPr="00AB7D57">
        <w:rPr>
          <w:lang w:val="en-US"/>
        </w:rPr>
        <w:t>using some given adjectives describing behavior in three areas: control, rebellion and care.</w:t>
      </w:r>
    </w:p>
    <w:p w14:paraId="7758695F" w14:textId="77777777" w:rsidR="005F4906" w:rsidRPr="00AB7D57" w:rsidRDefault="005F4906" w:rsidP="005F4906">
      <w:pPr>
        <w:rPr>
          <w:lang w:val="en-US"/>
        </w:rPr>
      </w:pPr>
      <w:r>
        <w:rPr>
          <w:lang w:val="en-US"/>
        </w:rPr>
        <w:t xml:space="preserve">The group members felt that the </w:t>
      </w:r>
      <w:r w:rsidRPr="00AB7D57">
        <w:rPr>
          <w:lang w:val="en-US"/>
        </w:rPr>
        <w:t xml:space="preserve">exercise perhaps would have been more appropriate earlier in the process. </w:t>
      </w:r>
      <w:r>
        <w:rPr>
          <w:lang w:val="en-US"/>
        </w:rPr>
        <w:t>At this point the group felt like</w:t>
      </w:r>
      <w:r w:rsidRPr="00AB7D57">
        <w:rPr>
          <w:lang w:val="en-US"/>
        </w:rPr>
        <w:t xml:space="preserve"> the level of confidence and security among the group members</w:t>
      </w:r>
      <w:r>
        <w:rPr>
          <w:lang w:val="en-US"/>
        </w:rPr>
        <w:t xml:space="preserve"> were strong</w:t>
      </w:r>
      <w:r w:rsidRPr="00AB7D57">
        <w:rPr>
          <w:lang w:val="en-US"/>
        </w:rPr>
        <w:t>, so that the group members can be honest and speak their mind.</w:t>
      </w:r>
    </w:p>
    <w:p w14:paraId="446BCEEA" w14:textId="77777777" w:rsidR="005F4906" w:rsidRDefault="005F4906" w:rsidP="005F4906">
      <w:pPr>
        <w:rPr>
          <w:lang w:val="en-US"/>
        </w:rPr>
      </w:pPr>
      <w:proofErr w:type="spellStart"/>
      <w:r w:rsidRPr="00AB7D57">
        <w:rPr>
          <w:lang w:val="en-US"/>
        </w:rPr>
        <w:t>M</w:t>
      </w:r>
      <w:r>
        <w:rPr>
          <w:lang w:val="en-US"/>
        </w:rPr>
        <w:t>alin</w:t>
      </w:r>
      <w:proofErr w:type="spellEnd"/>
      <w:r w:rsidRPr="00AB7D57">
        <w:rPr>
          <w:lang w:val="en-US"/>
        </w:rPr>
        <w:t xml:space="preserve"> </w:t>
      </w:r>
      <w:r>
        <w:rPr>
          <w:lang w:val="en-US"/>
        </w:rPr>
        <w:t xml:space="preserve">made a comment illustrating her confidence in the group by </w:t>
      </w:r>
      <w:r w:rsidRPr="00AB7D57">
        <w:rPr>
          <w:lang w:val="en-US"/>
        </w:rPr>
        <w:t>recalling</w:t>
      </w:r>
      <w:r>
        <w:rPr>
          <w:lang w:val="en-US"/>
        </w:rPr>
        <w:t xml:space="preserve"> an episode during the</w:t>
      </w:r>
      <w:r w:rsidRPr="00AB7D57">
        <w:rPr>
          <w:lang w:val="en-US"/>
        </w:rPr>
        <w:t xml:space="preserve"> honesty exercise</w:t>
      </w:r>
      <w:r>
        <w:rPr>
          <w:lang w:val="en-US"/>
        </w:rPr>
        <w:t xml:space="preserve"> that was performed on village day number 9. Each person was to write their own reflection about honesty and then share your reflection with a new group of people. </w:t>
      </w:r>
      <w:r w:rsidRPr="00FC5FC0">
        <w:rPr>
          <w:b/>
          <w:highlight w:val="yellow"/>
          <w:lang w:val="en-US"/>
        </w:rPr>
        <w:t>SUGGESTION:</w:t>
      </w:r>
      <w:r>
        <w:rPr>
          <w:lang w:val="en-US"/>
        </w:rPr>
        <w:t xml:space="preserve"> </w:t>
      </w:r>
    </w:p>
    <w:p w14:paraId="15CF5CC6" w14:textId="76EDB4DB" w:rsidR="005F4906" w:rsidRDefault="005F4906" w:rsidP="005F4906">
      <w:pPr>
        <w:rPr>
          <w:lang w:val="en-US"/>
        </w:rPr>
      </w:pPr>
      <w:proofErr w:type="spellStart"/>
      <w:r w:rsidRPr="00F754B3">
        <w:rPr>
          <w:i/>
          <w:lang w:val="en-US"/>
        </w:rPr>
        <w:t>Malin</w:t>
      </w:r>
      <w:proofErr w:type="spellEnd"/>
      <w:r w:rsidRPr="00F754B3">
        <w:rPr>
          <w:i/>
          <w:lang w:val="en-US"/>
        </w:rPr>
        <w:t xml:space="preserve">: When I </w:t>
      </w:r>
      <w:r>
        <w:rPr>
          <w:i/>
          <w:lang w:val="en-US"/>
        </w:rPr>
        <w:t xml:space="preserve">was supposed to discuss my </w:t>
      </w:r>
      <w:r w:rsidRPr="00F754B3">
        <w:rPr>
          <w:i/>
          <w:lang w:val="en-US"/>
        </w:rPr>
        <w:t>reflections about hones</w:t>
      </w:r>
      <w:r>
        <w:rPr>
          <w:i/>
          <w:lang w:val="en-US"/>
        </w:rPr>
        <w:t>ty to a new group of people, I felt uncomfortable to speak my</w:t>
      </w:r>
      <w:r w:rsidRPr="00F754B3">
        <w:rPr>
          <w:i/>
          <w:lang w:val="en-US"/>
        </w:rPr>
        <w:t xml:space="preserve"> mind and sharing</w:t>
      </w:r>
      <w:r>
        <w:rPr>
          <w:i/>
          <w:lang w:val="en-US"/>
        </w:rPr>
        <w:t xml:space="preserve"> my opinions</w:t>
      </w:r>
      <w:r w:rsidRPr="00F754B3">
        <w:rPr>
          <w:i/>
          <w:lang w:val="en-US"/>
        </w:rPr>
        <w:t xml:space="preserve"> with new people. After this </w:t>
      </w:r>
      <w:r>
        <w:rPr>
          <w:i/>
          <w:lang w:val="en-US"/>
        </w:rPr>
        <w:t>exercise</w:t>
      </w:r>
      <w:r w:rsidRPr="00F754B3">
        <w:rPr>
          <w:i/>
          <w:lang w:val="en-US"/>
        </w:rPr>
        <w:t xml:space="preserve"> </w:t>
      </w:r>
      <w:r>
        <w:rPr>
          <w:i/>
          <w:lang w:val="en-US"/>
        </w:rPr>
        <w:t xml:space="preserve">it </w:t>
      </w:r>
      <w:r w:rsidRPr="00F754B3">
        <w:rPr>
          <w:i/>
          <w:lang w:val="en-US"/>
        </w:rPr>
        <w:t>b</w:t>
      </w:r>
      <w:r>
        <w:rPr>
          <w:i/>
          <w:lang w:val="en-US"/>
        </w:rPr>
        <w:t xml:space="preserve">ecame clear how comfortable I </w:t>
      </w:r>
      <w:r w:rsidRPr="00F754B3">
        <w:rPr>
          <w:i/>
          <w:lang w:val="en-US"/>
        </w:rPr>
        <w:t xml:space="preserve">was with </w:t>
      </w:r>
      <w:r>
        <w:rPr>
          <w:i/>
          <w:lang w:val="en-US"/>
        </w:rPr>
        <w:t>my</w:t>
      </w:r>
      <w:r w:rsidRPr="00F754B3">
        <w:rPr>
          <w:i/>
          <w:lang w:val="en-US"/>
        </w:rPr>
        <w:t xml:space="preserve"> group.</w:t>
      </w:r>
    </w:p>
    <w:p w14:paraId="1D30F3A6" w14:textId="1EC9F294" w:rsidR="005F4906" w:rsidRPr="005F4906" w:rsidRDefault="005F4906" w:rsidP="005F4906">
      <w:pPr>
        <w:rPr>
          <w:b/>
          <w:lang w:val="en-US"/>
        </w:rPr>
      </w:pPr>
      <w:r w:rsidRPr="00FC5FC0">
        <w:rPr>
          <w:b/>
          <w:highlight w:val="yellow"/>
          <w:lang w:val="en-US"/>
        </w:rPr>
        <w:t>Add more personal reflection here? And what did the other group members feel about this exercise?</w:t>
      </w:r>
    </w:p>
    <w:p w14:paraId="79FFD8AE" w14:textId="77777777" w:rsidR="005F4906" w:rsidRPr="00AB7D57" w:rsidRDefault="005F4906" w:rsidP="005F4906">
      <w:pPr>
        <w:rPr>
          <w:lang w:val="en-US"/>
        </w:rPr>
      </w:pPr>
      <w:r>
        <w:rPr>
          <w:lang w:val="en-US"/>
        </w:rPr>
        <w:t xml:space="preserve">The </w:t>
      </w:r>
      <w:r w:rsidRPr="00AB7D57">
        <w:rPr>
          <w:lang w:val="en-US"/>
        </w:rPr>
        <w:t xml:space="preserve">clearest example of </w:t>
      </w:r>
      <w:r>
        <w:rPr>
          <w:lang w:val="en-US"/>
        </w:rPr>
        <w:t xml:space="preserve">our confidence towards each other </w:t>
      </w:r>
      <w:r w:rsidRPr="00AB7D57">
        <w:rPr>
          <w:lang w:val="en-US"/>
        </w:rPr>
        <w:t>came</w:t>
      </w:r>
      <w:r>
        <w:rPr>
          <w:lang w:val="en-US"/>
        </w:rPr>
        <w:t xml:space="preserve"> during check-in on the 10</w:t>
      </w:r>
      <w:r w:rsidRPr="00FC5FC0">
        <w:rPr>
          <w:vertAlign w:val="superscript"/>
          <w:lang w:val="en-US"/>
        </w:rPr>
        <w:t>th</w:t>
      </w:r>
      <w:r>
        <w:rPr>
          <w:lang w:val="en-US"/>
        </w:rPr>
        <w:t xml:space="preserve"> village day. Ole Christian </w:t>
      </w:r>
      <w:r w:rsidRPr="00AB7D57">
        <w:rPr>
          <w:lang w:val="en-US"/>
        </w:rPr>
        <w:t xml:space="preserve">raised an issue that he and also </w:t>
      </w:r>
      <w:proofErr w:type="spellStart"/>
      <w:r w:rsidRPr="00AB7D57">
        <w:rPr>
          <w:lang w:val="en-US"/>
        </w:rPr>
        <w:t>M</w:t>
      </w:r>
      <w:r>
        <w:rPr>
          <w:lang w:val="en-US"/>
        </w:rPr>
        <w:t>alin</w:t>
      </w:r>
      <w:proofErr w:type="spellEnd"/>
      <w:r w:rsidRPr="00AB7D57">
        <w:rPr>
          <w:lang w:val="en-US"/>
        </w:rPr>
        <w:t xml:space="preserve"> felt had been </w:t>
      </w:r>
      <w:proofErr w:type="spellStart"/>
      <w:r w:rsidRPr="00AB7D57">
        <w:rPr>
          <w:lang w:val="en-US"/>
        </w:rPr>
        <w:t>undiscussable</w:t>
      </w:r>
      <w:proofErr w:type="spellEnd"/>
      <w:r w:rsidRPr="00AB7D57">
        <w:rPr>
          <w:lang w:val="en-US"/>
        </w:rPr>
        <w:t xml:space="preserve">. This action was a consequence of a discussion made on </w:t>
      </w:r>
      <w:r>
        <w:rPr>
          <w:lang w:val="en-US"/>
        </w:rPr>
        <w:t xml:space="preserve">the previous </w:t>
      </w:r>
      <w:r w:rsidRPr="00AB7D57">
        <w:rPr>
          <w:lang w:val="en-US"/>
        </w:rPr>
        <w:t>Sunday, w</w:t>
      </w:r>
      <w:r w:rsidRPr="00FC5FC0">
        <w:rPr>
          <w:sz w:val="24"/>
          <w:lang w:val="en-US"/>
        </w:rPr>
        <w:t>h</w:t>
      </w:r>
      <w:r w:rsidRPr="00AB7D57">
        <w:rPr>
          <w:lang w:val="en-US"/>
        </w:rPr>
        <w:t>en the group had</w:t>
      </w:r>
      <w:r>
        <w:rPr>
          <w:lang w:val="en-US"/>
        </w:rPr>
        <w:t xml:space="preserve"> decided to meet and work. </w:t>
      </w:r>
      <w:proofErr w:type="spellStart"/>
      <w:r>
        <w:rPr>
          <w:lang w:val="en-US"/>
        </w:rPr>
        <w:t>Teyyub</w:t>
      </w:r>
      <w:proofErr w:type="spellEnd"/>
      <w:r>
        <w:rPr>
          <w:lang w:val="en-US"/>
        </w:rPr>
        <w:t xml:space="preserve"> did not show, and did not respond to the group’s calls or </w:t>
      </w:r>
      <w:r w:rsidRPr="00AB7D57">
        <w:rPr>
          <w:lang w:val="en-US"/>
        </w:rPr>
        <w:t>texts. O</w:t>
      </w:r>
      <w:r>
        <w:rPr>
          <w:lang w:val="en-US"/>
        </w:rPr>
        <w:t>le Christian</w:t>
      </w:r>
      <w:r w:rsidRPr="00AB7D57">
        <w:rPr>
          <w:lang w:val="en-US"/>
        </w:rPr>
        <w:t xml:space="preserve"> felt that this action was necessary as this affected his work and thinking, and also impaired the groups work. J</w:t>
      </w:r>
      <w:r>
        <w:rPr>
          <w:lang w:val="en-US"/>
        </w:rPr>
        <w:t>uan Carlos</w:t>
      </w:r>
      <w:r w:rsidRPr="00AB7D57">
        <w:rPr>
          <w:lang w:val="en-US"/>
        </w:rPr>
        <w:t xml:space="preserve"> </w:t>
      </w:r>
      <w:r>
        <w:rPr>
          <w:lang w:val="en-US"/>
        </w:rPr>
        <w:t xml:space="preserve">did not </w:t>
      </w:r>
      <w:r w:rsidRPr="00AB7D57">
        <w:rPr>
          <w:lang w:val="en-US"/>
        </w:rPr>
        <w:t>come to the meeting</w:t>
      </w:r>
      <w:r>
        <w:rPr>
          <w:lang w:val="en-US"/>
        </w:rPr>
        <w:t xml:space="preserve"> either</w:t>
      </w:r>
      <w:r w:rsidRPr="00AB7D57">
        <w:rPr>
          <w:lang w:val="en-US"/>
        </w:rPr>
        <w:t xml:space="preserve">, but in contrast to </w:t>
      </w:r>
      <w:proofErr w:type="spellStart"/>
      <w:r w:rsidRPr="00AB7D57">
        <w:rPr>
          <w:lang w:val="en-US"/>
        </w:rPr>
        <w:t>T</w:t>
      </w:r>
      <w:r>
        <w:rPr>
          <w:lang w:val="en-US"/>
        </w:rPr>
        <w:t>eyyubs</w:t>
      </w:r>
      <w:r w:rsidRPr="00AB7D57">
        <w:rPr>
          <w:lang w:val="en-US"/>
        </w:rPr>
        <w:t>’s</w:t>
      </w:r>
      <w:proofErr w:type="spellEnd"/>
      <w:r w:rsidRPr="00AB7D57">
        <w:rPr>
          <w:lang w:val="en-US"/>
        </w:rPr>
        <w:t xml:space="preserve"> behavior, J</w:t>
      </w:r>
      <w:r>
        <w:rPr>
          <w:lang w:val="en-US"/>
        </w:rPr>
        <w:t>uan Carlos</w:t>
      </w:r>
      <w:r w:rsidRPr="00AB7D57">
        <w:rPr>
          <w:lang w:val="en-US"/>
        </w:rPr>
        <w:t xml:space="preserve"> called and let</w:t>
      </w:r>
      <w:r>
        <w:rPr>
          <w:lang w:val="en-US"/>
        </w:rPr>
        <w:t xml:space="preserve"> the group know that he could not</w:t>
      </w:r>
      <w:r w:rsidRPr="00AB7D57">
        <w:rPr>
          <w:lang w:val="en-US"/>
        </w:rPr>
        <w:t xml:space="preserve"> come because of illness.</w:t>
      </w:r>
    </w:p>
    <w:p w14:paraId="67287FF2" w14:textId="77777777" w:rsidR="005F4906" w:rsidRPr="00AB7D57" w:rsidRDefault="005F4906" w:rsidP="005F4906">
      <w:pPr>
        <w:rPr>
          <w:lang w:val="en-US"/>
        </w:rPr>
      </w:pPr>
      <w:r>
        <w:rPr>
          <w:lang w:val="en-US"/>
        </w:rPr>
        <w:t>The issue brought up</w:t>
      </w:r>
      <w:r w:rsidRPr="00AB7D57">
        <w:rPr>
          <w:lang w:val="en-US"/>
        </w:rPr>
        <w:t xml:space="preserve"> regarded what</w:t>
      </w:r>
      <w:r>
        <w:rPr>
          <w:lang w:val="en-US"/>
        </w:rPr>
        <w:t xml:space="preserve"> Ole Christian and </w:t>
      </w:r>
      <w:proofErr w:type="spellStart"/>
      <w:r>
        <w:rPr>
          <w:lang w:val="en-US"/>
        </w:rPr>
        <w:t>Malin</w:t>
      </w:r>
      <w:proofErr w:type="spellEnd"/>
      <w:r>
        <w:rPr>
          <w:lang w:val="en-US"/>
        </w:rPr>
        <w:t xml:space="preserve"> </w:t>
      </w:r>
      <w:r w:rsidRPr="00AB7D57">
        <w:rPr>
          <w:lang w:val="en-US"/>
        </w:rPr>
        <w:t>perceived</w:t>
      </w:r>
      <w:r>
        <w:rPr>
          <w:lang w:val="en-US"/>
        </w:rPr>
        <w:t xml:space="preserve"> to be </w:t>
      </w:r>
      <w:proofErr w:type="spellStart"/>
      <w:r>
        <w:rPr>
          <w:lang w:val="en-US"/>
        </w:rPr>
        <w:t>Teyyub’</w:t>
      </w:r>
      <w:r w:rsidRPr="00AB7D57">
        <w:rPr>
          <w:lang w:val="en-US"/>
        </w:rPr>
        <w:t>s</w:t>
      </w:r>
      <w:proofErr w:type="spellEnd"/>
      <w:r w:rsidRPr="00AB7D57">
        <w:rPr>
          <w:lang w:val="en-US"/>
        </w:rPr>
        <w:t xml:space="preserve"> lack of honesty and commitment with the group. After discussion, </w:t>
      </w:r>
      <w:proofErr w:type="spellStart"/>
      <w:r w:rsidRPr="00AB7D57">
        <w:rPr>
          <w:lang w:val="en-US"/>
        </w:rPr>
        <w:t>T</w:t>
      </w:r>
      <w:r>
        <w:rPr>
          <w:lang w:val="en-US"/>
        </w:rPr>
        <w:t>eeuub</w:t>
      </w:r>
      <w:proofErr w:type="spellEnd"/>
      <w:r w:rsidRPr="00AB7D57">
        <w:rPr>
          <w:lang w:val="en-US"/>
        </w:rPr>
        <w:t xml:space="preserve"> explained it, expressed his apologies and commitment for the work ahead.</w:t>
      </w:r>
      <w:r>
        <w:rPr>
          <w:lang w:val="en-US"/>
        </w:rPr>
        <w:t xml:space="preserve"> </w:t>
      </w:r>
      <w:r w:rsidRPr="00FC5FC0">
        <w:rPr>
          <w:highlight w:val="yellow"/>
          <w:lang w:val="en-US"/>
        </w:rPr>
        <w:t>HERE WE NEED REFELCTION FROM AT LEAST MALIN, OLE CHRISTIAN AND TEYYUB.</w:t>
      </w:r>
    </w:p>
    <w:p w14:paraId="7D424B3A" w14:textId="77777777" w:rsidR="00DB4EC7" w:rsidRDefault="00DB4EC7" w:rsidP="00DB4EC7">
      <w:pPr>
        <w:spacing w:line="360" w:lineRule="auto"/>
        <w:rPr>
          <w:lang w:val="en-US"/>
        </w:rPr>
      </w:pPr>
      <w:r>
        <w:rPr>
          <w:lang w:val="en-US"/>
        </w:rPr>
        <w:t xml:space="preserve">For us to become a high performance group further commitment to both process report and technical report must be achieved. </w:t>
      </w:r>
      <w:r w:rsidRPr="005B7DCA">
        <w:rPr>
          <w:highlight w:val="yellow"/>
          <w:lang w:val="en-US"/>
        </w:rPr>
        <w:t>NEED SOME MORE “KJØTT” HERE</w:t>
      </w:r>
      <w:r>
        <w:rPr>
          <w:lang w:val="en-US"/>
        </w:rPr>
        <w:t>!</w:t>
      </w:r>
    </w:p>
    <w:p w14:paraId="17C166F8" w14:textId="77777777" w:rsidR="005F4906" w:rsidRDefault="005F4906" w:rsidP="005F4906">
      <w:pPr>
        <w:rPr>
          <w:lang w:val="en-US"/>
        </w:rPr>
      </w:pPr>
    </w:p>
    <w:p w14:paraId="7197FBD4" w14:textId="77777777" w:rsidR="005F4906" w:rsidRPr="00374411" w:rsidRDefault="005F4906" w:rsidP="005F4906">
      <w:pPr>
        <w:pStyle w:val="Heading2"/>
        <w:rPr>
          <w:rStyle w:val="Heading2Char"/>
          <w:highlight w:val="yellow"/>
          <w:lang w:val="en-US"/>
        </w:rPr>
      </w:pPr>
      <w:r>
        <w:rPr>
          <w:rStyle w:val="Heading2Char"/>
          <w:lang w:val="en-US"/>
        </w:rPr>
        <w:t xml:space="preserve"> </w:t>
      </w:r>
      <w:bookmarkStart w:id="5" w:name="_Toc353901067"/>
      <w:r w:rsidRPr="00374411">
        <w:rPr>
          <w:bCs w:val="0"/>
          <w:highlight w:val="yellow"/>
          <w:lang w:val="en-US"/>
        </w:rPr>
        <w:t>2. Development of the group</w:t>
      </w:r>
      <w:bookmarkEnd w:id="5"/>
    </w:p>
    <w:p w14:paraId="6EA4D5A5" w14:textId="77777777" w:rsidR="005F4906" w:rsidRPr="00374411" w:rsidRDefault="005F4906" w:rsidP="005F4906">
      <w:pPr>
        <w:rPr>
          <w:sz w:val="26"/>
          <w:szCs w:val="26"/>
          <w:highlight w:val="yellow"/>
          <w:lang w:val="en-US"/>
        </w:rPr>
      </w:pPr>
      <w:proofErr w:type="spellStart"/>
      <w:r w:rsidRPr="00374411">
        <w:rPr>
          <w:highlight w:val="yellow"/>
          <w:lang w:val="en-US"/>
        </w:rPr>
        <w:t>Jonhnson</w:t>
      </w:r>
      <w:proofErr w:type="spellEnd"/>
      <w:r w:rsidRPr="00374411">
        <w:rPr>
          <w:highlight w:val="yellow"/>
          <w:lang w:val="en-US"/>
        </w:rPr>
        <w:t xml:space="preserve"> and Johnson have identified seven stages of development, the stages over time is illustrated in Figure X. [1]The group development stages illustrated will be further described in the next section. </w:t>
      </w:r>
    </w:p>
    <w:p w14:paraId="44A50EDB" w14:textId="77777777" w:rsidR="005F4906" w:rsidRPr="00374411" w:rsidRDefault="005F4906" w:rsidP="005F4906">
      <w:pPr>
        <w:rPr>
          <w:highlight w:val="yellow"/>
          <w:lang w:val="en-US"/>
        </w:rPr>
      </w:pPr>
      <w:r w:rsidRPr="00374411">
        <w:rPr>
          <w:highlight w:val="yellow"/>
          <w:lang w:val="en-US"/>
        </w:rPr>
        <w:t>FIGURE</w:t>
      </w:r>
    </w:p>
    <w:p w14:paraId="0B37C167" w14:textId="77777777" w:rsidR="005F4906" w:rsidRPr="00374411" w:rsidRDefault="005F4906" w:rsidP="005F4906">
      <w:pPr>
        <w:pStyle w:val="Heading3"/>
        <w:rPr>
          <w:highlight w:val="yellow"/>
          <w:lang w:val="en-US"/>
        </w:rPr>
      </w:pPr>
      <w:bookmarkStart w:id="6" w:name="_Toc353901068"/>
      <w:r w:rsidRPr="00374411">
        <w:rPr>
          <w:highlight w:val="yellow"/>
          <w:lang w:val="en-US"/>
        </w:rPr>
        <w:t>2.1Defining and Structuring Procedures</w:t>
      </w:r>
      <w:bookmarkEnd w:id="6"/>
    </w:p>
    <w:p w14:paraId="750337B9" w14:textId="77777777" w:rsidR="005F4906" w:rsidRPr="00374411" w:rsidRDefault="005F4906" w:rsidP="005F4906">
      <w:pPr>
        <w:rPr>
          <w:highlight w:val="yellow"/>
          <w:lang w:val="en-US"/>
        </w:rPr>
      </w:pPr>
      <w:r w:rsidRPr="00374411">
        <w:rPr>
          <w:highlight w:val="yellow"/>
          <w:lang w:val="en-US"/>
        </w:rPr>
        <w:t xml:space="preserve">When the group is placed together </w:t>
      </w:r>
    </w:p>
    <w:p w14:paraId="177DB3F6" w14:textId="77777777" w:rsidR="005F4906" w:rsidRPr="00374411" w:rsidRDefault="005F4906" w:rsidP="005F4906">
      <w:pPr>
        <w:pStyle w:val="Heading3"/>
        <w:rPr>
          <w:highlight w:val="yellow"/>
          <w:lang w:val="en-US"/>
        </w:rPr>
      </w:pPr>
      <w:bookmarkStart w:id="7" w:name="_Toc353901069"/>
      <w:r w:rsidRPr="00374411">
        <w:rPr>
          <w:highlight w:val="yellow"/>
          <w:lang w:val="en-US"/>
        </w:rPr>
        <w:lastRenderedPageBreak/>
        <w:t>2.2Conforming to Procedures and Getting Acquainted</w:t>
      </w:r>
      <w:bookmarkEnd w:id="7"/>
      <w:r w:rsidRPr="00374411">
        <w:rPr>
          <w:highlight w:val="yellow"/>
          <w:lang w:val="en-US"/>
        </w:rPr>
        <w:t xml:space="preserve"> </w:t>
      </w:r>
    </w:p>
    <w:p w14:paraId="4C6DB2AB" w14:textId="77777777" w:rsidR="005F4906" w:rsidRPr="00374411" w:rsidRDefault="005F4906" w:rsidP="005F4906">
      <w:pPr>
        <w:rPr>
          <w:highlight w:val="yellow"/>
          <w:lang w:val="en-US"/>
        </w:rPr>
      </w:pPr>
      <w:r w:rsidRPr="00374411">
        <w:rPr>
          <w:highlight w:val="yellow"/>
          <w:lang w:val="en-US"/>
        </w:rPr>
        <w:t>In this stage the group members are learning the weaknesses and the strengths of each other.</w:t>
      </w:r>
    </w:p>
    <w:p w14:paraId="276C1CD8" w14:textId="77777777" w:rsidR="005F4906" w:rsidRPr="00374411" w:rsidRDefault="005F4906" w:rsidP="005F4906">
      <w:pPr>
        <w:pStyle w:val="Heading3"/>
        <w:rPr>
          <w:highlight w:val="yellow"/>
          <w:lang w:val="en-US"/>
        </w:rPr>
      </w:pPr>
      <w:bookmarkStart w:id="8" w:name="_Toc353901070"/>
      <w:r w:rsidRPr="00374411">
        <w:rPr>
          <w:highlight w:val="yellow"/>
          <w:lang w:val="en-US"/>
        </w:rPr>
        <w:t>2.3Recognizing Mutuality and building trust</w:t>
      </w:r>
      <w:bookmarkEnd w:id="8"/>
    </w:p>
    <w:p w14:paraId="799B5252" w14:textId="77777777" w:rsidR="005F4906" w:rsidRPr="00374411" w:rsidRDefault="005F4906" w:rsidP="005F4906">
      <w:pPr>
        <w:rPr>
          <w:highlight w:val="yellow"/>
          <w:lang w:val="en-US"/>
        </w:rPr>
      </w:pPr>
      <w:r w:rsidRPr="00374411">
        <w:rPr>
          <w:highlight w:val="yellow"/>
          <w:lang w:val="en-US"/>
        </w:rPr>
        <w:t xml:space="preserve">In this stage the group members have positive interdependence among </w:t>
      </w:r>
      <w:proofErr w:type="spellStart"/>
      <w:r w:rsidRPr="00374411">
        <w:rPr>
          <w:highlight w:val="yellow"/>
          <w:lang w:val="en-US"/>
        </w:rPr>
        <w:t>eachother</w:t>
      </w:r>
      <w:proofErr w:type="spellEnd"/>
      <w:r w:rsidRPr="00374411">
        <w:rPr>
          <w:highlight w:val="yellow"/>
          <w:lang w:val="en-US"/>
        </w:rPr>
        <w:t>, and are encouraged to engage in both trust and trustworthy behaviors.</w:t>
      </w:r>
    </w:p>
    <w:p w14:paraId="56B21B69" w14:textId="77777777" w:rsidR="005F4906" w:rsidRPr="00374411" w:rsidRDefault="005F4906" w:rsidP="005F4906">
      <w:pPr>
        <w:pStyle w:val="Heading3"/>
        <w:rPr>
          <w:highlight w:val="yellow"/>
          <w:lang w:val="en-US"/>
        </w:rPr>
      </w:pPr>
      <w:bookmarkStart w:id="9" w:name="_Toc353901071"/>
      <w:r w:rsidRPr="00374411">
        <w:rPr>
          <w:highlight w:val="yellow"/>
          <w:lang w:val="en-US"/>
        </w:rPr>
        <w:t>2.4 Rebelling and differentiating</w:t>
      </w:r>
      <w:bookmarkEnd w:id="9"/>
      <w:r w:rsidRPr="00374411">
        <w:rPr>
          <w:highlight w:val="yellow"/>
          <w:lang w:val="en-US"/>
        </w:rPr>
        <w:t xml:space="preserve"> </w:t>
      </w:r>
    </w:p>
    <w:p w14:paraId="09D25C25" w14:textId="77777777" w:rsidR="005F4906" w:rsidRPr="00374411" w:rsidRDefault="005F4906" w:rsidP="005F4906">
      <w:pPr>
        <w:rPr>
          <w:highlight w:val="yellow"/>
          <w:lang w:val="en-US"/>
        </w:rPr>
      </w:pPr>
    </w:p>
    <w:p w14:paraId="6625B87A" w14:textId="77777777" w:rsidR="005F4906" w:rsidRPr="00374411" w:rsidRDefault="005F4906" w:rsidP="005F4906">
      <w:pPr>
        <w:pStyle w:val="Heading3"/>
        <w:rPr>
          <w:highlight w:val="yellow"/>
          <w:lang w:val="en-US"/>
        </w:rPr>
      </w:pPr>
      <w:bookmarkStart w:id="10" w:name="_Toc353901072"/>
      <w:r w:rsidRPr="00374411">
        <w:rPr>
          <w:highlight w:val="yellow"/>
          <w:lang w:val="en-US"/>
        </w:rPr>
        <w:t>2.5 Committing to the groups goals, procedures and members</w:t>
      </w:r>
      <w:bookmarkEnd w:id="10"/>
    </w:p>
    <w:p w14:paraId="502313A2" w14:textId="77777777" w:rsidR="005F4906" w:rsidRPr="00374411" w:rsidRDefault="005F4906" w:rsidP="005F4906">
      <w:pPr>
        <w:pStyle w:val="Heading3"/>
        <w:rPr>
          <w:highlight w:val="yellow"/>
          <w:lang w:val="en-US"/>
        </w:rPr>
      </w:pPr>
      <w:bookmarkStart w:id="11" w:name="_Toc353901073"/>
      <w:r w:rsidRPr="00374411">
        <w:rPr>
          <w:highlight w:val="yellow"/>
          <w:lang w:val="en-US"/>
        </w:rPr>
        <w:t>2.6 Functioning maturely and productively</w:t>
      </w:r>
      <w:bookmarkEnd w:id="11"/>
    </w:p>
    <w:p w14:paraId="6CB51C98" w14:textId="77777777" w:rsidR="005F4906" w:rsidRPr="00374411" w:rsidRDefault="005F4906" w:rsidP="005F4906">
      <w:pPr>
        <w:pStyle w:val="Heading3"/>
        <w:rPr>
          <w:highlight w:val="yellow"/>
          <w:lang w:val="en-US"/>
        </w:rPr>
      </w:pPr>
      <w:bookmarkStart w:id="12" w:name="_Toc353901074"/>
      <w:r w:rsidRPr="00374411">
        <w:rPr>
          <w:highlight w:val="yellow"/>
          <w:lang w:val="en-US"/>
        </w:rPr>
        <w:t>2.7 Terminating</w:t>
      </w:r>
      <w:bookmarkEnd w:id="12"/>
    </w:p>
    <w:p w14:paraId="7B16DEE3" w14:textId="77777777" w:rsidR="005F4906" w:rsidRDefault="005F4906" w:rsidP="005F4906">
      <w:pPr>
        <w:rPr>
          <w:lang w:val="en-US"/>
        </w:rPr>
      </w:pPr>
      <w:r w:rsidRPr="00374411">
        <w:rPr>
          <w:highlight w:val="yellow"/>
          <w:lang w:val="en-US"/>
        </w:rPr>
        <w:t>The goals of the group is met</w:t>
      </w:r>
    </w:p>
    <w:p w14:paraId="155D2316" w14:textId="3EF602A9" w:rsidR="009374D9" w:rsidRPr="00767E9A" w:rsidRDefault="009374D9" w:rsidP="009374D9">
      <w:pPr>
        <w:tabs>
          <w:tab w:val="left" w:pos="2144"/>
        </w:tabs>
        <w:rPr>
          <w:lang w:val="en-US"/>
        </w:rPr>
      </w:pPr>
      <w:r w:rsidRPr="00767E9A">
        <w:rPr>
          <w:lang w:val="en-US"/>
        </w:rPr>
        <w:tab/>
      </w:r>
    </w:p>
    <w:p w14:paraId="2D5C98DE" w14:textId="77777777" w:rsidR="00971FA6" w:rsidRDefault="00971FA6">
      <w:pPr>
        <w:rPr>
          <w:lang w:val="en-US"/>
        </w:rPr>
      </w:pPr>
      <w:r>
        <w:rPr>
          <w:lang w:val="en-US"/>
        </w:rPr>
        <w:br w:type="page"/>
      </w:r>
    </w:p>
    <w:p w14:paraId="488879C8" w14:textId="77777777" w:rsidR="004F767F" w:rsidRPr="00767E9A" w:rsidRDefault="004F767F" w:rsidP="004F767F">
      <w:pPr>
        <w:rPr>
          <w:lang w:val="en-US"/>
        </w:rPr>
      </w:pPr>
      <w:r w:rsidRPr="00767E9A">
        <w:rPr>
          <w:lang w:val="en-US"/>
        </w:rPr>
        <w:lastRenderedPageBreak/>
        <w:t>We could start with the Norwegian/non-Norwegian issue, which we have been very aware of and implemented actions to keep under control. Our group has three Norwegians, one from Azerbaijan one from Indonesia and one from Mexico.  The Norwegians have a language that only they understand, while the exchange students do not speak a common language besides English. It is obvious that this increases the risk of a tension between the two groupings, a so-called polarization. The log for person A (which is Norwegian) reads: “During lunch today most of the group was sitting together. O and M started a conversation in Norwegian. I joined in, but soon dropped out as I felt that it was inconsiderate towards the non-Norwegians.”</w:t>
      </w:r>
    </w:p>
    <w:p w14:paraId="36B4B690" w14:textId="77777777" w:rsidR="004F767F" w:rsidRPr="00767E9A" w:rsidRDefault="004F767F" w:rsidP="004F767F">
      <w:pPr>
        <w:rPr>
          <w:lang w:val="en-US"/>
        </w:rPr>
      </w:pPr>
      <w:r w:rsidRPr="00767E9A">
        <w:rPr>
          <w:lang w:val="en-US"/>
        </w:rPr>
        <w:t>The group has been aware of this fact, and this issue was raised during the group reflection at the end of the fifth village day. What was interesting was that the non-Norwegians were unanimous in that they did not feel like it was problem. However, the Norwegians decided that they were going to try to speak more English in the presence of the others.</w:t>
      </w:r>
    </w:p>
    <w:p w14:paraId="4DCC8209" w14:textId="77777777" w:rsidR="004F767F" w:rsidRPr="00767E9A" w:rsidRDefault="004F767F" w:rsidP="004F767F">
      <w:pPr>
        <w:rPr>
          <w:lang w:val="en-US"/>
        </w:rPr>
      </w:pPr>
      <w:r w:rsidRPr="00767E9A">
        <w:rPr>
          <w:lang w:val="en-US"/>
        </w:rPr>
        <w:t>We have also taken other actions to ensure that this wouldn’t develop into a problem. A sizeable portion of the work doesn’t require any specific education, so we are free to arbitrarily delegate it to smaller subgroups within our team. In doing so, we have tried to split the groups so that we mix Norwegians and the non-Norwegians. We don’t let this compromise the project, however. Some parts of the project are better handled by people with specific skills. As an example, the only two people who know HYSYS are Norwegians, and we feel it’s natural that they team up and concentrate on that.</w:t>
      </w:r>
    </w:p>
    <w:p w14:paraId="72438960" w14:textId="77777777" w:rsidR="00640D78" w:rsidRDefault="00640D78" w:rsidP="004F767F">
      <w:pPr>
        <w:rPr>
          <w:lang w:val="en-US"/>
        </w:rPr>
      </w:pPr>
    </w:p>
    <w:p w14:paraId="3244D8B9" w14:textId="77777777" w:rsidR="004F767F" w:rsidRPr="00767E9A" w:rsidRDefault="004F767F" w:rsidP="004F767F">
      <w:pPr>
        <w:rPr>
          <w:lang w:val="en-US"/>
        </w:rPr>
      </w:pPr>
    </w:p>
    <w:p w14:paraId="163B10BE" w14:textId="77777777" w:rsidR="004F767F" w:rsidRPr="00767E9A" w:rsidRDefault="004F767F" w:rsidP="004F767F">
      <w:pPr>
        <w:rPr>
          <w:lang w:val="en-US"/>
        </w:rPr>
      </w:pPr>
      <w:r w:rsidRPr="00767E9A">
        <w:rPr>
          <w:lang w:val="en-US"/>
        </w:rPr>
        <w:t xml:space="preserve">J doesn’t feel like the leader, in the sense that </w:t>
      </w:r>
      <w:proofErr w:type="spellStart"/>
      <w:r w:rsidRPr="00767E9A">
        <w:rPr>
          <w:lang w:val="en-US"/>
        </w:rPr>
        <w:t>pepole</w:t>
      </w:r>
      <w:proofErr w:type="spellEnd"/>
      <w:r w:rsidRPr="00767E9A">
        <w:rPr>
          <w:lang w:val="en-US"/>
        </w:rPr>
        <w:t xml:space="preserve"> is expecting from him what to do, and he feels this is good, because he feels everybody takes the leadership when they know what to do and how to do it.</w:t>
      </w:r>
    </w:p>
    <w:p w14:paraId="72FE1333" w14:textId="77777777" w:rsidR="004F767F" w:rsidRPr="00767E9A" w:rsidRDefault="004F767F" w:rsidP="004F767F">
      <w:pPr>
        <w:pBdr>
          <w:bottom w:val="single" w:sz="6" w:space="1" w:color="auto"/>
        </w:pBdr>
        <w:rPr>
          <w:lang w:val="en-US"/>
        </w:rPr>
      </w:pPr>
      <w:r w:rsidRPr="00767E9A">
        <w:rPr>
          <w:lang w:val="en-US"/>
        </w:rPr>
        <w:t xml:space="preserve">Looking back at the “election”, we feel that it may have been hurried. </w:t>
      </w:r>
      <w:proofErr w:type="spellStart"/>
      <w:r w:rsidRPr="00767E9A">
        <w:rPr>
          <w:lang w:val="en-US"/>
        </w:rPr>
        <w:t>Kleppe</w:t>
      </w:r>
      <w:proofErr w:type="spellEnd"/>
      <w:r w:rsidRPr="00767E9A">
        <w:rPr>
          <w:lang w:val="en-US"/>
        </w:rPr>
        <w:t xml:space="preserve"> and the Statoil said we needed the leader. It was a tie between J and O, and none took it willingly.</w:t>
      </w:r>
    </w:p>
    <w:p w14:paraId="183384FD" w14:textId="77777777" w:rsidR="004F767F" w:rsidRPr="00767E9A" w:rsidRDefault="004F767F" w:rsidP="004F767F">
      <w:pPr>
        <w:pBdr>
          <w:bottom w:val="single" w:sz="6" w:space="1" w:color="auto"/>
        </w:pBdr>
        <w:rPr>
          <w:lang w:val="en-US"/>
        </w:rPr>
      </w:pPr>
      <w:r w:rsidRPr="00767E9A">
        <w:rPr>
          <w:lang w:val="en-US"/>
        </w:rPr>
        <w:t>A said part of the reason he voted for J was that he is mature.</w:t>
      </w:r>
    </w:p>
    <w:p w14:paraId="0B81A253" w14:textId="77777777" w:rsidR="004F767F" w:rsidRPr="00767E9A" w:rsidRDefault="004F767F" w:rsidP="004F767F">
      <w:pPr>
        <w:pBdr>
          <w:bottom w:val="single" w:sz="6" w:space="1" w:color="auto"/>
        </w:pBdr>
        <w:rPr>
          <w:lang w:val="en-US"/>
        </w:rPr>
      </w:pPr>
      <w:r w:rsidRPr="00767E9A">
        <w:rPr>
          <w:lang w:val="en-US"/>
        </w:rPr>
        <w:t>M was unsure about the whole leadership thing, not knowing if we needed it.</w:t>
      </w:r>
    </w:p>
    <w:p w14:paraId="6409016C" w14:textId="77777777" w:rsidR="004F767F" w:rsidRDefault="004F767F">
      <w:pPr>
        <w:rPr>
          <w:lang w:val="en-US"/>
        </w:rPr>
      </w:pPr>
      <w:r>
        <w:rPr>
          <w:lang w:val="en-US"/>
        </w:rPr>
        <w:br w:type="page"/>
      </w:r>
    </w:p>
    <w:p w14:paraId="3477D989" w14:textId="39649DDD" w:rsidR="009374D9" w:rsidRPr="00767E9A" w:rsidRDefault="00432C7D" w:rsidP="009374D9">
      <w:pPr>
        <w:tabs>
          <w:tab w:val="left" w:pos="2144"/>
        </w:tabs>
        <w:rPr>
          <w:lang w:val="en-US"/>
        </w:rPr>
      </w:pPr>
      <w:r w:rsidRPr="00767E9A">
        <w:rPr>
          <w:lang w:val="en-US"/>
        </w:rPr>
        <w:lastRenderedPageBreak/>
        <w:t>Pick out a specific situation and compare</w:t>
      </w:r>
      <w:r w:rsidR="009374D9" w:rsidRPr="00767E9A">
        <w:rPr>
          <w:lang w:val="en-US"/>
        </w:rPr>
        <w:t xml:space="preserve"> people’s </w:t>
      </w:r>
      <w:proofErr w:type="spellStart"/>
      <w:r w:rsidR="009374D9" w:rsidRPr="00767E9A">
        <w:rPr>
          <w:lang w:val="en-US"/>
        </w:rPr>
        <w:t>behaviour</w:t>
      </w:r>
      <w:proofErr w:type="spellEnd"/>
      <w:r w:rsidR="009374D9" w:rsidRPr="00767E9A">
        <w:rPr>
          <w:lang w:val="en-US"/>
        </w:rPr>
        <w:t xml:space="preserve"> with their score.</w:t>
      </w:r>
    </w:p>
    <w:p w14:paraId="1759FA9C" w14:textId="77777777" w:rsidR="001C40CF" w:rsidRDefault="00F8121C" w:rsidP="009374D9">
      <w:pPr>
        <w:tabs>
          <w:tab w:val="left" w:pos="2144"/>
        </w:tabs>
        <w:rPr>
          <w:lang w:val="en-US"/>
        </w:rPr>
      </w:pPr>
      <w:r w:rsidRPr="00767E9A">
        <w:rPr>
          <w:lang w:val="en-US"/>
        </w:rPr>
        <w:t xml:space="preserve">In the group reflection at the end of the day, people voiced their opinions about the LIFO test. T was very critical, arguing that the score on this test could tell anything essential about a person. M and J disagreed, and felt that they recognized themselves in the results they had gotten. A </w:t>
      </w:r>
      <w:r w:rsidR="00767E9A" w:rsidRPr="00767E9A">
        <w:rPr>
          <w:lang w:val="en-US"/>
        </w:rPr>
        <w:t>felt</w:t>
      </w:r>
      <w:r w:rsidRPr="00767E9A">
        <w:rPr>
          <w:lang w:val="en-US"/>
        </w:rPr>
        <w:t xml:space="preserve"> that this potential conflict was handled very maturely</w:t>
      </w:r>
      <w:r w:rsidR="00767E9A" w:rsidRPr="00767E9A">
        <w:rPr>
          <w:lang w:val="en-US"/>
        </w:rPr>
        <w:t>, J stating that he respected T’s opinion, but disagreed. And T replied “of course, it’s mutual”. We b</w:t>
      </w:r>
      <w:r w:rsidR="00767E9A">
        <w:rPr>
          <w:lang w:val="en-US"/>
        </w:rPr>
        <w:t xml:space="preserve">elieve this kind of mutual respect has been a crucial part in getting our diverse group to function properly. </w:t>
      </w:r>
      <w:r w:rsidR="00767E9A" w:rsidRPr="00767E9A">
        <w:rPr>
          <w:i/>
          <w:lang w:val="en-US"/>
        </w:rPr>
        <w:t>Johnson and Johnson</w:t>
      </w:r>
      <w:r w:rsidR="00737463">
        <w:rPr>
          <w:lang w:val="en-US"/>
        </w:rPr>
        <w:t xml:space="preserve"> state</w:t>
      </w:r>
      <w:r w:rsidR="00767E9A">
        <w:rPr>
          <w:lang w:val="en-US"/>
        </w:rPr>
        <w:t xml:space="preserve"> this as the</w:t>
      </w:r>
      <w:r w:rsidR="00737463">
        <w:rPr>
          <w:lang w:val="en-US"/>
        </w:rPr>
        <w:t>ir</w:t>
      </w:r>
      <w:r w:rsidR="00767E9A">
        <w:rPr>
          <w:lang w:val="en-US"/>
        </w:rPr>
        <w:t xml:space="preserve"> first point in “rules for constructive controversy”. We did not pursue the discussion </w:t>
      </w:r>
      <w:r w:rsidR="001C40CF">
        <w:rPr>
          <w:lang w:val="en-US"/>
        </w:rPr>
        <w:t>further at the time.</w:t>
      </w:r>
    </w:p>
    <w:p w14:paraId="496B3EF3" w14:textId="09430E23" w:rsidR="00F8121C" w:rsidRPr="00767E9A" w:rsidRDefault="00737463" w:rsidP="009374D9">
      <w:pPr>
        <w:tabs>
          <w:tab w:val="left" w:pos="2144"/>
        </w:tabs>
        <w:rPr>
          <w:lang w:val="en-US"/>
        </w:rPr>
      </w:pPr>
      <w:r>
        <w:rPr>
          <w:lang w:val="en-US"/>
        </w:rPr>
        <w:t>It should be mentioned that the non-Norwegian members had to perform the LIFO test in Norwegian, using Google translate. This is one of the few times (the only??) that</w:t>
      </w:r>
      <w:r w:rsidR="001C40CF">
        <w:rPr>
          <w:lang w:val="en-US"/>
        </w:rPr>
        <w:t xml:space="preserve"> we feel that the external arrangements were not handles professionally.</w:t>
      </w:r>
      <w:r>
        <w:rPr>
          <w:lang w:val="en-US"/>
        </w:rPr>
        <w:t xml:space="preserve"> </w:t>
      </w:r>
      <w:r w:rsidR="001C40CF">
        <w:rPr>
          <w:lang w:val="en-US"/>
        </w:rPr>
        <w:t>Maybe T’s score would have made more sense if he had gotten the test in English? Though grateful for the opportunity to take this test, we feel this screw-up compromises the utilization of this tool to the fullest (do we?).</w:t>
      </w:r>
    </w:p>
    <w:p w14:paraId="79805686" w14:textId="5DD8E1CA" w:rsidR="009374D9" w:rsidRPr="00767E9A" w:rsidRDefault="00432C7D" w:rsidP="00432C7D">
      <w:pPr>
        <w:pBdr>
          <w:bottom w:val="single" w:sz="6" w:space="1" w:color="auto"/>
        </w:pBdr>
        <w:tabs>
          <w:tab w:val="left" w:pos="2144"/>
        </w:tabs>
        <w:rPr>
          <w:lang w:val="en-US"/>
        </w:rPr>
      </w:pPr>
      <w:r w:rsidRPr="00767E9A">
        <w:rPr>
          <w:lang w:val="en-US"/>
        </w:rPr>
        <w:t xml:space="preserve">Once we know what kind of </w:t>
      </w:r>
      <w:proofErr w:type="spellStart"/>
      <w:r w:rsidRPr="00767E9A">
        <w:rPr>
          <w:lang w:val="en-US"/>
        </w:rPr>
        <w:t>behaviours</w:t>
      </w:r>
      <w:proofErr w:type="spellEnd"/>
      <w:r w:rsidRPr="00767E9A">
        <w:rPr>
          <w:lang w:val="en-US"/>
        </w:rPr>
        <w:t xml:space="preserve"> the group members have, we can be </w:t>
      </w:r>
      <w:proofErr w:type="spellStart"/>
      <w:r w:rsidRPr="00767E9A">
        <w:rPr>
          <w:lang w:val="en-US"/>
        </w:rPr>
        <w:t>awere</w:t>
      </w:r>
      <w:proofErr w:type="spellEnd"/>
      <w:r w:rsidRPr="00767E9A">
        <w:rPr>
          <w:lang w:val="en-US"/>
        </w:rPr>
        <w:t xml:space="preserve"> of what kind of situations we can get in and try to avoid them if they are bad for the group.</w:t>
      </w:r>
    </w:p>
    <w:p w14:paraId="37409D76" w14:textId="77777777" w:rsidR="00C507A0" w:rsidRDefault="00C507A0" w:rsidP="00432C7D">
      <w:pPr>
        <w:tabs>
          <w:tab w:val="left" w:pos="2144"/>
        </w:tabs>
        <w:rPr>
          <w:lang w:val="en-US"/>
        </w:rPr>
      </w:pPr>
    </w:p>
    <w:p w14:paraId="44E578D4" w14:textId="77777777" w:rsidR="00C507A0" w:rsidRDefault="00C507A0" w:rsidP="00C507A0">
      <w:pPr>
        <w:pStyle w:val="Heading2"/>
        <w:rPr>
          <w:lang w:val="en-US"/>
        </w:rPr>
      </w:pPr>
      <w:bookmarkStart w:id="13" w:name="_Toc353901075"/>
      <w:r>
        <w:rPr>
          <w:lang w:val="en-US"/>
        </w:rPr>
        <w:t>Constructive feedback</w:t>
      </w:r>
      <w:bookmarkEnd w:id="13"/>
      <w:r>
        <w:rPr>
          <w:lang w:val="en-US"/>
        </w:rPr>
        <w:t xml:space="preserve"> </w:t>
      </w:r>
    </w:p>
    <w:p w14:paraId="191E66D9" w14:textId="77777777" w:rsidR="00374411" w:rsidRPr="00374411" w:rsidRDefault="00374411" w:rsidP="00374411">
      <w:pPr>
        <w:rPr>
          <w:lang w:val="en-US"/>
        </w:rPr>
      </w:pPr>
    </w:p>
    <w:p w14:paraId="0C7D2B5B" w14:textId="3259495D" w:rsidR="00432C7D" w:rsidRPr="00767E9A" w:rsidRDefault="009E6F7F" w:rsidP="00432C7D">
      <w:pPr>
        <w:tabs>
          <w:tab w:val="left" w:pos="2144"/>
        </w:tabs>
        <w:rPr>
          <w:lang w:val="en-US"/>
        </w:rPr>
      </w:pPr>
      <w:r w:rsidRPr="00767E9A">
        <w:rPr>
          <w:lang w:val="en-US"/>
        </w:rPr>
        <w:t>Feedback: it has mostly been of the positive type the first 6 village da</w:t>
      </w:r>
      <w:r w:rsidR="003331BC" w:rsidRPr="00767E9A">
        <w:rPr>
          <w:lang w:val="en-US"/>
        </w:rPr>
        <w:t xml:space="preserve">ys. We think that a session of </w:t>
      </w:r>
      <w:r w:rsidRPr="00767E9A">
        <w:rPr>
          <w:lang w:val="en-US"/>
        </w:rPr>
        <w:t>cons</w:t>
      </w:r>
      <w:r w:rsidR="003331BC" w:rsidRPr="00767E9A">
        <w:rPr>
          <w:lang w:val="en-US"/>
        </w:rPr>
        <w:t xml:space="preserve">tructive criticism/advice to each </w:t>
      </w:r>
      <w:proofErr w:type="gramStart"/>
      <w:r w:rsidR="003331BC" w:rsidRPr="00767E9A">
        <w:rPr>
          <w:lang w:val="en-US"/>
        </w:rPr>
        <w:t>other</w:t>
      </w:r>
      <w:r w:rsidRPr="00767E9A">
        <w:rPr>
          <w:lang w:val="en-US"/>
        </w:rPr>
        <w:t>,</w:t>
      </w:r>
      <w:proofErr w:type="gramEnd"/>
      <w:r w:rsidRPr="00767E9A">
        <w:rPr>
          <w:lang w:val="en-US"/>
        </w:rPr>
        <w:t xml:space="preserve"> can be an action against the “niceness-issue”. And it can also help people unco</w:t>
      </w:r>
      <w:r w:rsidR="003331BC" w:rsidRPr="00767E9A">
        <w:rPr>
          <w:lang w:val="en-US"/>
        </w:rPr>
        <w:t>ver their so-called blind spots (we can compare this against the “LIFO” blind spot).</w:t>
      </w:r>
    </w:p>
    <w:p w14:paraId="7197AD45" w14:textId="483D0A8D" w:rsidR="00DC082A" w:rsidRDefault="003331BC" w:rsidP="00432C7D">
      <w:pPr>
        <w:tabs>
          <w:tab w:val="left" w:pos="2144"/>
        </w:tabs>
        <w:rPr>
          <w:lang w:val="en-US"/>
        </w:rPr>
      </w:pPr>
      <w:r w:rsidRPr="00767E9A">
        <w:rPr>
          <w:lang w:val="en-US"/>
        </w:rPr>
        <w:t>This is an action we as a group take</w:t>
      </w:r>
      <w:r w:rsidR="008A034C" w:rsidRPr="00767E9A">
        <w:rPr>
          <w:lang w:val="en-US"/>
        </w:rPr>
        <w:t xml:space="preserve"> because we feel that is what </w:t>
      </w:r>
      <w:r w:rsidR="008A034C" w:rsidRPr="00767E9A">
        <w:rPr>
          <w:i/>
          <w:lang w:val="en-US"/>
        </w:rPr>
        <w:t>this</w:t>
      </w:r>
      <w:r w:rsidR="008A034C" w:rsidRPr="00767E9A">
        <w:rPr>
          <w:lang w:val="en-US"/>
        </w:rPr>
        <w:t xml:space="preserve"> group needs, even if this isn’t an exercise in any book.</w:t>
      </w:r>
    </w:p>
    <w:p w14:paraId="072E7FAD" w14:textId="77777777" w:rsidR="00A463FA" w:rsidRDefault="00DC082A" w:rsidP="00432C7D">
      <w:pPr>
        <w:tabs>
          <w:tab w:val="left" w:pos="2144"/>
        </w:tabs>
        <w:rPr>
          <w:lang w:val="en-US"/>
        </w:rPr>
      </w:pPr>
      <w:r>
        <w:rPr>
          <w:lang w:val="en-US"/>
        </w:rPr>
        <w:t>Good cooperation aspect in our project was successfully implemented. We are coming from different background. O from Natural Gas</w:t>
      </w:r>
      <w:r w:rsidR="007076B6">
        <w:rPr>
          <w:lang w:val="en-US"/>
        </w:rPr>
        <w:t xml:space="preserve"> Technology</w:t>
      </w:r>
      <w:r>
        <w:rPr>
          <w:lang w:val="en-US"/>
        </w:rPr>
        <w:t xml:space="preserve">, T from Petroleum Engineering, D from Petroleum Geosciences, </w:t>
      </w:r>
      <w:r w:rsidR="007076B6">
        <w:rPr>
          <w:lang w:val="en-US"/>
        </w:rPr>
        <w:t>A from Mathematic, M from Chemical Engineering and J from Petroleum Geosciences.</w:t>
      </w:r>
      <w:r w:rsidR="00A463FA">
        <w:rPr>
          <w:lang w:val="en-US"/>
        </w:rPr>
        <w:t xml:space="preserve"> Each member contributes a lot both in technical &amp; process part. In technical part, by guidance from O &amp; T that have expertise in this project, the rest of group member can deliver complete job. </w:t>
      </w:r>
    </w:p>
    <w:p w14:paraId="62DF11C5" w14:textId="14FF5A25" w:rsidR="00DC082A" w:rsidRDefault="00A463FA" w:rsidP="00432C7D">
      <w:pPr>
        <w:tabs>
          <w:tab w:val="left" w:pos="2144"/>
        </w:tabs>
        <w:rPr>
          <w:lang w:val="en-US"/>
        </w:rPr>
      </w:pPr>
      <w:r>
        <w:rPr>
          <w:lang w:val="en-US"/>
        </w:rPr>
        <w:t xml:space="preserve">In process part, we refer to “NTNU </w:t>
      </w:r>
      <w:proofErr w:type="spellStart"/>
      <w:r>
        <w:rPr>
          <w:lang w:val="en-US"/>
        </w:rPr>
        <w:t>EiT</w:t>
      </w:r>
      <w:proofErr w:type="spellEnd"/>
      <w:r>
        <w:rPr>
          <w:lang w:val="en-US"/>
        </w:rPr>
        <w:t xml:space="preserve"> compendium 2013”. Each member of the group should read that compendium. There are 6 chapters on that book, and we decided to divide 2 chapters for each member and there is one chapter overlap within 2 members. By the end</w:t>
      </w:r>
      <w:r w:rsidR="008136B9">
        <w:rPr>
          <w:lang w:val="en-US"/>
        </w:rPr>
        <w:t>, we</w:t>
      </w:r>
      <w:r>
        <w:rPr>
          <w:lang w:val="en-US"/>
        </w:rPr>
        <w:t xml:space="preserve"> present our chapter to another group member </w:t>
      </w:r>
      <w:r w:rsidR="004E0A80">
        <w:rPr>
          <w:lang w:val="en-US"/>
        </w:rPr>
        <w:t xml:space="preserve">to reflect our process condition and to improve our group goal based on “NTNU </w:t>
      </w:r>
      <w:proofErr w:type="spellStart"/>
      <w:r w:rsidR="004E0A80">
        <w:rPr>
          <w:lang w:val="en-US"/>
        </w:rPr>
        <w:t>EiT</w:t>
      </w:r>
      <w:proofErr w:type="spellEnd"/>
      <w:r w:rsidR="004E0A80">
        <w:rPr>
          <w:lang w:val="en-US"/>
        </w:rPr>
        <w:t xml:space="preserve"> compendium 2013”.</w:t>
      </w:r>
    </w:p>
    <w:p w14:paraId="64A22ACA" w14:textId="0E1FB60C" w:rsidR="003E53D7" w:rsidRDefault="00DC082A" w:rsidP="00DC082A">
      <w:pPr>
        <w:tabs>
          <w:tab w:val="left" w:pos="2144"/>
        </w:tabs>
        <w:jc w:val="center"/>
        <w:rPr>
          <w:lang w:val="en-US"/>
        </w:rPr>
      </w:pPr>
      <w:r w:rsidRPr="003E53D7">
        <w:rPr>
          <w:noProof/>
          <w:lang w:eastAsia="nb-NO"/>
        </w:rPr>
        <w:lastRenderedPageBreak/>
        <w:drawing>
          <wp:inline distT="0" distB="0" distL="0" distR="0" wp14:anchorId="2BC91C6A" wp14:editId="5D53D889">
            <wp:extent cx="4114800" cy="4132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14800" cy="4132580"/>
                    </a:xfrm>
                    <a:prstGeom prst="rect">
                      <a:avLst/>
                    </a:prstGeom>
                  </pic:spPr>
                </pic:pic>
              </a:graphicData>
            </a:graphic>
          </wp:inline>
        </w:drawing>
      </w:r>
    </w:p>
    <w:p w14:paraId="70A2E41D" w14:textId="1F6DBEC3" w:rsidR="00DC082A" w:rsidRDefault="00DC082A" w:rsidP="008136B9">
      <w:pPr>
        <w:tabs>
          <w:tab w:val="left" w:pos="2144"/>
        </w:tabs>
        <w:jc w:val="center"/>
        <w:rPr>
          <w:sz w:val="18"/>
          <w:lang w:val="en-US"/>
        </w:rPr>
      </w:pPr>
      <w:r w:rsidRPr="00DC082A">
        <w:rPr>
          <w:sz w:val="18"/>
          <w:lang w:val="en-US"/>
        </w:rPr>
        <w:t>Figure.1 (</w:t>
      </w:r>
      <w:proofErr w:type="spellStart"/>
      <w:r w:rsidRPr="00DC082A">
        <w:rPr>
          <w:sz w:val="18"/>
          <w:lang w:val="en-US"/>
        </w:rPr>
        <w:t>EiT</w:t>
      </w:r>
      <w:proofErr w:type="spellEnd"/>
      <w:r w:rsidRPr="00DC082A">
        <w:rPr>
          <w:sz w:val="18"/>
          <w:lang w:val="en-US"/>
        </w:rPr>
        <w:t xml:space="preserve"> Guide for students 2013)</w:t>
      </w:r>
    </w:p>
    <w:p w14:paraId="503C0499" w14:textId="77777777" w:rsidR="008136B9" w:rsidRPr="008136B9" w:rsidRDefault="008136B9" w:rsidP="008136B9">
      <w:pPr>
        <w:tabs>
          <w:tab w:val="left" w:pos="2144"/>
        </w:tabs>
        <w:jc w:val="center"/>
        <w:rPr>
          <w:sz w:val="18"/>
          <w:lang w:val="en-US"/>
        </w:rPr>
      </w:pPr>
    </w:p>
    <w:p w14:paraId="76660E92" w14:textId="6F1911F3" w:rsidR="003E53D7" w:rsidRDefault="003E53D7" w:rsidP="00432C7D">
      <w:pPr>
        <w:tabs>
          <w:tab w:val="left" w:pos="2144"/>
        </w:tabs>
        <w:rPr>
          <w:lang w:val="en-US"/>
        </w:rPr>
      </w:pPr>
      <w:r>
        <w:rPr>
          <w:lang w:val="en-US"/>
        </w:rPr>
        <w:t xml:space="preserve">As seen on the figure above that project work and the reflection on the cooperation in the </w:t>
      </w:r>
      <w:r w:rsidR="00DC082A">
        <w:rPr>
          <w:lang w:val="en-US"/>
        </w:rPr>
        <w:t>team influences</w:t>
      </w:r>
      <w:r>
        <w:rPr>
          <w:lang w:val="en-US"/>
        </w:rPr>
        <w:t xml:space="preserve"> each other</w:t>
      </w:r>
    </w:p>
    <w:p w14:paraId="552E0638" w14:textId="61B182F6" w:rsidR="00A651F6" w:rsidRDefault="00A651F6">
      <w:pPr>
        <w:rPr>
          <w:lang w:val="en-US"/>
        </w:rPr>
      </w:pPr>
      <w:r>
        <w:rPr>
          <w:lang w:val="en-US"/>
        </w:rPr>
        <w:br w:type="page"/>
      </w:r>
    </w:p>
    <w:p w14:paraId="7B1367E5" w14:textId="77777777" w:rsidR="00A651F6" w:rsidRDefault="00A651F6" w:rsidP="00A651F6">
      <w:pPr>
        <w:rPr>
          <w:lang w:val="en-US"/>
        </w:rPr>
      </w:pPr>
    </w:p>
    <w:p w14:paraId="2A3C4A15" w14:textId="77777777" w:rsidR="00A651F6" w:rsidRPr="00AB7D57" w:rsidRDefault="00A651F6" w:rsidP="00A651F6">
      <w:pPr>
        <w:rPr>
          <w:lang w:val="en-US"/>
        </w:rPr>
      </w:pPr>
    </w:p>
    <w:p w14:paraId="65F2C55E" w14:textId="77777777" w:rsidR="00A651F6" w:rsidRPr="00AB7D57" w:rsidRDefault="00A651F6" w:rsidP="00A651F6">
      <w:pPr>
        <w:rPr>
          <w:lang w:val="en-US"/>
        </w:rPr>
      </w:pPr>
    </w:p>
    <w:p w14:paraId="2D8A9AC4" w14:textId="77777777" w:rsidR="00A651F6" w:rsidRDefault="00A651F6" w:rsidP="00A651F6">
      <w:pPr>
        <w:rPr>
          <w:lang w:val="en-US"/>
        </w:rPr>
      </w:pPr>
      <w:r w:rsidRPr="00AB7D57">
        <w:rPr>
          <w:lang w:val="en-US"/>
        </w:rPr>
        <w:t>O made a comment that our reflection has lately put much focus on negative aspects of the group. But the group feels that the positive aspects far outweigh these, and the reason for thi</w:t>
      </w:r>
      <w:r>
        <w:rPr>
          <w:lang w:val="en-US"/>
        </w:rPr>
        <w:t xml:space="preserve">s should also be reflected </w:t>
      </w:r>
      <w:proofErr w:type="spellStart"/>
      <w:r>
        <w:rPr>
          <w:lang w:val="en-US"/>
        </w:rPr>
        <w:t>upo</w:t>
      </w:r>
      <w:proofErr w:type="spellEnd"/>
    </w:p>
    <w:p w14:paraId="39600F18" w14:textId="77777777" w:rsidR="00A651F6" w:rsidRDefault="00A651F6" w:rsidP="00A651F6">
      <w:pPr>
        <w:rPr>
          <w:lang w:val="en-US"/>
        </w:rPr>
      </w:pPr>
    </w:p>
    <w:p w14:paraId="352FE6E8" w14:textId="77777777" w:rsidR="00A651F6" w:rsidRPr="00FC5FC0" w:rsidRDefault="00A651F6" w:rsidP="00A651F6">
      <w:pPr>
        <w:rPr>
          <w:b/>
          <w:lang w:val="en-US"/>
        </w:rPr>
      </w:pPr>
      <w:r w:rsidRPr="00FC5FC0">
        <w:rPr>
          <w:b/>
          <w:highlight w:val="yellow"/>
          <w:lang w:val="en-US"/>
        </w:rPr>
        <w:t>Is this something to add to the beginning of the report?</w:t>
      </w:r>
    </w:p>
    <w:p w14:paraId="09BA2E4C" w14:textId="77777777" w:rsidR="00A651F6" w:rsidRPr="009B1C01" w:rsidRDefault="00A651F6" w:rsidP="00A651F6">
      <w:pPr>
        <w:rPr>
          <w:highlight w:val="yellow"/>
          <w:lang w:val="en-US"/>
        </w:rPr>
      </w:pPr>
      <w:r w:rsidRPr="009B1C01">
        <w:rPr>
          <w:highlight w:val="yellow"/>
          <w:lang w:val="en-US"/>
        </w:rPr>
        <w:t xml:space="preserve">During the second village day each group member was given the task to answer the two following questions: </w:t>
      </w:r>
    </w:p>
    <w:p w14:paraId="468ECF2F" w14:textId="77777777" w:rsidR="00A651F6" w:rsidRPr="009B1C01" w:rsidRDefault="00A651F6" w:rsidP="00A651F6">
      <w:pPr>
        <w:pStyle w:val="ListParagraph"/>
        <w:numPr>
          <w:ilvl w:val="0"/>
          <w:numId w:val="2"/>
        </w:numPr>
        <w:rPr>
          <w:i/>
          <w:highlight w:val="yellow"/>
          <w:lang w:val="en-US"/>
        </w:rPr>
      </w:pPr>
      <w:r w:rsidRPr="009B1C01">
        <w:rPr>
          <w:i/>
          <w:highlight w:val="yellow"/>
          <w:lang w:val="en-US"/>
        </w:rPr>
        <w:t xml:space="preserve">What are your expectations for team work in </w:t>
      </w:r>
      <w:proofErr w:type="spellStart"/>
      <w:r w:rsidRPr="009B1C01">
        <w:rPr>
          <w:i/>
          <w:highlight w:val="yellow"/>
          <w:lang w:val="en-US"/>
        </w:rPr>
        <w:t>Gullfaks</w:t>
      </w:r>
      <w:proofErr w:type="spellEnd"/>
      <w:r w:rsidRPr="009B1C01">
        <w:rPr>
          <w:i/>
          <w:highlight w:val="yellow"/>
          <w:lang w:val="en-US"/>
        </w:rPr>
        <w:t xml:space="preserve"> Village 2013? </w:t>
      </w:r>
    </w:p>
    <w:p w14:paraId="6FAF130A" w14:textId="77777777" w:rsidR="00A651F6" w:rsidRPr="009B1C01" w:rsidRDefault="00A651F6" w:rsidP="00A651F6">
      <w:pPr>
        <w:pStyle w:val="ListParagraph"/>
        <w:numPr>
          <w:ilvl w:val="0"/>
          <w:numId w:val="2"/>
        </w:numPr>
        <w:rPr>
          <w:highlight w:val="yellow"/>
          <w:lang w:val="en-US"/>
        </w:rPr>
      </w:pPr>
      <w:r w:rsidRPr="009B1C01">
        <w:rPr>
          <w:i/>
          <w:highlight w:val="yellow"/>
          <w:lang w:val="en-US"/>
        </w:rPr>
        <w:t>Based on your earlier experiences, what is important for you when cooperating with others?</w:t>
      </w:r>
    </w:p>
    <w:p w14:paraId="2A7A6616" w14:textId="77777777" w:rsidR="00A651F6" w:rsidRPr="009B1C01" w:rsidRDefault="00A651F6" w:rsidP="00A651F6">
      <w:pPr>
        <w:rPr>
          <w:highlight w:val="yellow"/>
          <w:lang w:val="en-US"/>
        </w:rPr>
      </w:pPr>
      <w:r w:rsidRPr="009B1C01">
        <w:rPr>
          <w:highlight w:val="yellow"/>
          <w:lang w:val="en-US"/>
        </w:rPr>
        <w:t>All group members shared their expectations and experiences and they were as following:</w:t>
      </w:r>
    </w:p>
    <w:p w14:paraId="34AB32C9" w14:textId="77777777" w:rsidR="00A651F6" w:rsidRPr="009B1C01" w:rsidRDefault="00A651F6" w:rsidP="00A651F6">
      <w:pPr>
        <w:rPr>
          <w:highlight w:val="yellow"/>
          <w:lang w:val="en-US"/>
        </w:rPr>
      </w:pPr>
      <w:proofErr w:type="spellStart"/>
      <w:r w:rsidRPr="009B1C01">
        <w:rPr>
          <w:highlight w:val="yellow"/>
          <w:lang w:val="en-US"/>
        </w:rPr>
        <w:t>Malin</w:t>
      </w:r>
      <w:proofErr w:type="spellEnd"/>
      <w:r w:rsidRPr="009B1C01">
        <w:rPr>
          <w:highlight w:val="yellow"/>
          <w:lang w:val="en-US"/>
        </w:rPr>
        <w:t xml:space="preserve">: </w:t>
      </w:r>
    </w:p>
    <w:p w14:paraId="26C805DD" w14:textId="77777777" w:rsidR="00A651F6" w:rsidRPr="00DF2C4D" w:rsidRDefault="00A651F6" w:rsidP="00A651F6">
      <w:pPr>
        <w:pStyle w:val="ListParagraph"/>
        <w:numPr>
          <w:ilvl w:val="0"/>
          <w:numId w:val="3"/>
        </w:numPr>
        <w:rPr>
          <w:i/>
          <w:highlight w:val="yellow"/>
          <w:lang w:val="en-US"/>
        </w:rPr>
      </w:pPr>
      <w:r w:rsidRPr="00DF2C4D">
        <w:rPr>
          <w:i/>
          <w:highlight w:val="yellow"/>
          <w:lang w:val="en-US"/>
        </w:rPr>
        <w:t>Learn from each other, be a better “team mate”, good communication and get better at explaining in general.</w:t>
      </w:r>
    </w:p>
    <w:p w14:paraId="6295B5A4" w14:textId="77777777" w:rsidR="00A651F6" w:rsidRPr="00DF2C4D" w:rsidRDefault="00A651F6" w:rsidP="00A651F6">
      <w:pPr>
        <w:pStyle w:val="ListParagraph"/>
        <w:numPr>
          <w:ilvl w:val="0"/>
          <w:numId w:val="3"/>
        </w:numPr>
        <w:rPr>
          <w:i/>
          <w:highlight w:val="yellow"/>
          <w:lang w:val="en-US"/>
        </w:rPr>
      </w:pPr>
      <w:r w:rsidRPr="00DF2C4D">
        <w:rPr>
          <w:i/>
          <w:highlight w:val="yellow"/>
          <w:lang w:val="en-US"/>
        </w:rPr>
        <w:t xml:space="preserve">Communication, prevent misunderstandings, ask if there is something you </w:t>
      </w:r>
      <w:proofErr w:type="spellStart"/>
      <w:r w:rsidRPr="00DF2C4D">
        <w:rPr>
          <w:i/>
          <w:highlight w:val="yellow"/>
          <w:lang w:val="en-US"/>
        </w:rPr>
        <w:t>di</w:t>
      </w:r>
      <w:proofErr w:type="spellEnd"/>
      <w:r w:rsidRPr="00DF2C4D">
        <w:rPr>
          <w:i/>
          <w:highlight w:val="yellow"/>
          <w:lang w:val="en-US"/>
        </w:rPr>
        <w:t xml:space="preserve"> not understand and start working on both tasks right away,</w:t>
      </w:r>
    </w:p>
    <w:p w14:paraId="7966C3C8" w14:textId="77777777" w:rsidR="00A651F6" w:rsidRDefault="00A651F6" w:rsidP="00A651F6">
      <w:pPr>
        <w:rPr>
          <w:highlight w:val="yellow"/>
          <w:lang w:val="en-US"/>
        </w:rPr>
      </w:pPr>
    </w:p>
    <w:p w14:paraId="2C5B20B6" w14:textId="77777777" w:rsidR="00A651F6" w:rsidRPr="00A651F6" w:rsidRDefault="00A651F6" w:rsidP="00A651F6">
      <w:pPr>
        <w:rPr>
          <w:highlight w:val="yellow"/>
          <w:lang w:val="en-US"/>
        </w:rPr>
      </w:pPr>
    </w:p>
    <w:p w14:paraId="71F9F16E" w14:textId="77777777" w:rsidR="00A651F6" w:rsidRDefault="00A651F6" w:rsidP="00432C7D">
      <w:pPr>
        <w:tabs>
          <w:tab w:val="left" w:pos="2144"/>
        </w:tabs>
        <w:rPr>
          <w:lang w:val="en-US"/>
        </w:rPr>
      </w:pPr>
    </w:p>
    <w:p w14:paraId="3F02C3B4" w14:textId="77777777" w:rsidR="00A651F6" w:rsidRDefault="00A651F6" w:rsidP="00A651F6">
      <w:pPr>
        <w:pStyle w:val="Heading1"/>
        <w:rPr>
          <w:lang w:val="en-US"/>
        </w:rPr>
      </w:pPr>
      <w:bookmarkStart w:id="14" w:name="_Toc353901076"/>
      <w:r>
        <w:rPr>
          <w:lang w:val="en-US"/>
        </w:rPr>
        <w:t>OLE</w:t>
      </w:r>
      <w:bookmarkEnd w:id="14"/>
    </w:p>
    <w:p w14:paraId="6AF47AF8" w14:textId="681AA535" w:rsidR="00A651F6" w:rsidRDefault="00A651F6" w:rsidP="00A651F6">
      <w:pPr>
        <w:rPr>
          <w:sz w:val="24"/>
          <w:szCs w:val="24"/>
          <w:lang w:val="en-US"/>
        </w:rPr>
      </w:pPr>
      <w:r>
        <w:rPr>
          <w:sz w:val="24"/>
          <w:szCs w:val="24"/>
          <w:lang w:val="en-US"/>
        </w:rPr>
        <w:t xml:space="preserve">To be started out with we were a really good group. The first day I really felt like everybody had a good time, and that everybody stated their point of view on this course. After check in, it seemed as so everybody was eager and committed to this course. We agreed on, as a group, to aim for an A. Achieving this is not easy, so we knew that we had to put a lot of effort into this project to achieve it. </w:t>
      </w:r>
    </w:p>
    <w:p w14:paraId="401E7A59" w14:textId="77777777" w:rsidR="00A651F6" w:rsidRDefault="00A651F6" w:rsidP="00A651F6">
      <w:pPr>
        <w:rPr>
          <w:sz w:val="24"/>
          <w:szCs w:val="24"/>
          <w:lang w:val="en-US"/>
        </w:rPr>
      </w:pPr>
      <w:r>
        <w:rPr>
          <w:sz w:val="24"/>
          <w:szCs w:val="24"/>
          <w:lang w:val="en-US"/>
        </w:rPr>
        <w:t>At that time I felt like we had something special. We were a high performance group,               (Johnson &amp; Johnson, 2006).</w:t>
      </w:r>
      <w:r w:rsidRPr="000303B6">
        <w:rPr>
          <w:b/>
          <w:sz w:val="24"/>
          <w:szCs w:val="24"/>
          <w:lang w:val="en-US"/>
        </w:rPr>
        <w:t xml:space="preserve"> </w:t>
      </w:r>
      <w:r>
        <w:rPr>
          <w:sz w:val="24"/>
          <w:szCs w:val="24"/>
          <w:lang w:val="en-US"/>
        </w:rPr>
        <w:t xml:space="preserve">The reason for this was that we had an open communication, we shared everything. We started scheduling when to meet up outside school. Interacting outside of school made us stronger as a </w:t>
      </w:r>
      <w:proofErr w:type="gramStart"/>
      <w:r>
        <w:rPr>
          <w:sz w:val="24"/>
          <w:szCs w:val="24"/>
          <w:lang w:val="en-US"/>
        </w:rPr>
        <w:t>group,</w:t>
      </w:r>
      <w:proofErr w:type="gramEnd"/>
      <w:r>
        <w:rPr>
          <w:sz w:val="24"/>
          <w:szCs w:val="24"/>
          <w:lang w:val="en-US"/>
        </w:rPr>
        <w:t xml:space="preserve"> and also stronger as individuals in the group. By stronger as individuals I mean that we feel more comfortable when we are in the group. </w:t>
      </w:r>
      <w:r>
        <w:rPr>
          <w:sz w:val="24"/>
          <w:szCs w:val="24"/>
          <w:lang w:val="en-US"/>
        </w:rPr>
        <w:lastRenderedPageBreak/>
        <w:t xml:space="preserve">More comfortable to speak, do actions and maybe most important; to talk about </w:t>
      </w:r>
      <w:proofErr w:type="spellStart"/>
      <w:r>
        <w:rPr>
          <w:sz w:val="24"/>
          <w:szCs w:val="24"/>
          <w:lang w:val="en-US"/>
        </w:rPr>
        <w:t>undiscussable</w:t>
      </w:r>
      <w:proofErr w:type="spellEnd"/>
      <w:r>
        <w:rPr>
          <w:sz w:val="24"/>
          <w:szCs w:val="24"/>
          <w:lang w:val="en-US"/>
        </w:rPr>
        <w:t xml:space="preserve"> issues. </w:t>
      </w:r>
    </w:p>
    <w:p w14:paraId="6C4884B7" w14:textId="77777777" w:rsidR="00A651F6" w:rsidRDefault="00A651F6" w:rsidP="00A651F6">
      <w:pPr>
        <w:rPr>
          <w:sz w:val="24"/>
          <w:szCs w:val="24"/>
          <w:lang w:val="en-US"/>
        </w:rPr>
      </w:pPr>
      <w:r>
        <w:rPr>
          <w:sz w:val="24"/>
          <w:szCs w:val="24"/>
          <w:lang w:val="en-US"/>
        </w:rPr>
        <w:t xml:space="preserve">A long the way one person started to miss out on all this, and this has started to affect the group as a whole. In order to be a high performance group, actions needs to be taken. If not, our main goal of achieving an A will never happen. </w:t>
      </w:r>
    </w:p>
    <w:p w14:paraId="35185F43" w14:textId="77777777" w:rsidR="00A651F6" w:rsidRDefault="00A651F6" w:rsidP="00A651F6">
      <w:pPr>
        <w:rPr>
          <w:sz w:val="24"/>
          <w:szCs w:val="24"/>
          <w:lang w:val="en-US"/>
        </w:rPr>
      </w:pPr>
      <w:r>
        <w:rPr>
          <w:sz w:val="24"/>
          <w:szCs w:val="24"/>
          <w:lang w:val="en-US"/>
        </w:rPr>
        <w:t xml:space="preserve">Actions were made. We talked about the issue regarding T. The issue has mainly been on T showing up late sometimes, not participating on social activities outside of school and not having lunch with the rest of the group. In addition O and M had a feeling that T is not always telling the truth. There has been episodes were T is </w:t>
      </w:r>
      <w:proofErr w:type="spellStart"/>
      <w:r>
        <w:rPr>
          <w:sz w:val="24"/>
          <w:szCs w:val="24"/>
          <w:lang w:val="en-US"/>
        </w:rPr>
        <w:t>suppose to</w:t>
      </w:r>
      <w:proofErr w:type="spellEnd"/>
      <w:r>
        <w:rPr>
          <w:sz w:val="24"/>
          <w:szCs w:val="24"/>
          <w:lang w:val="en-US"/>
        </w:rPr>
        <w:t xml:space="preserve"> upload work on </w:t>
      </w:r>
      <w:proofErr w:type="spellStart"/>
      <w:r>
        <w:rPr>
          <w:sz w:val="24"/>
          <w:szCs w:val="24"/>
          <w:lang w:val="en-US"/>
        </w:rPr>
        <w:t>dropbox</w:t>
      </w:r>
      <w:proofErr w:type="spellEnd"/>
      <w:r>
        <w:rPr>
          <w:sz w:val="24"/>
          <w:szCs w:val="24"/>
          <w:lang w:val="en-US"/>
        </w:rPr>
        <w:t xml:space="preserve">, but nothing is uploaded. When confronted with this, T says he forgot it or left the work on another computer. </w:t>
      </w:r>
      <w:proofErr w:type="gramStart"/>
      <w:r>
        <w:rPr>
          <w:sz w:val="24"/>
          <w:szCs w:val="24"/>
          <w:lang w:val="en-US"/>
        </w:rPr>
        <w:t>This is just assumptions from O and M's side, and according to ground rule</w:t>
      </w:r>
      <w:proofErr w:type="gramEnd"/>
      <w:r>
        <w:rPr>
          <w:sz w:val="24"/>
          <w:szCs w:val="24"/>
          <w:lang w:val="en-US"/>
        </w:rPr>
        <w:t xml:space="preserve"> one: Test assumptions and inference by Schwarz 2002, these assumptions should be tested. </w:t>
      </w:r>
    </w:p>
    <w:p w14:paraId="030B4DB5" w14:textId="77777777" w:rsidR="00A651F6" w:rsidRDefault="00A651F6" w:rsidP="00A651F6">
      <w:pPr>
        <w:rPr>
          <w:sz w:val="24"/>
          <w:szCs w:val="24"/>
          <w:lang w:val="en-US"/>
        </w:rPr>
      </w:pPr>
      <w:r>
        <w:rPr>
          <w:sz w:val="24"/>
          <w:szCs w:val="24"/>
          <w:lang w:val="en-US"/>
        </w:rPr>
        <w:t xml:space="preserve">The approach of the talk was done using examples from Ground rule eight: Discuss </w:t>
      </w:r>
      <w:proofErr w:type="spellStart"/>
      <w:r>
        <w:rPr>
          <w:sz w:val="24"/>
          <w:szCs w:val="24"/>
          <w:lang w:val="en-US"/>
        </w:rPr>
        <w:t>undiscussable</w:t>
      </w:r>
      <w:proofErr w:type="spellEnd"/>
      <w:r>
        <w:rPr>
          <w:sz w:val="24"/>
          <w:szCs w:val="24"/>
          <w:lang w:val="en-US"/>
        </w:rPr>
        <w:t xml:space="preserve"> issues, Schwarz 2002. This approach was used as professional start of the conversation to make everything clear, and so that everyone understood the seriousness of the situation. </w:t>
      </w:r>
    </w:p>
    <w:p w14:paraId="63B0CD5A" w14:textId="77777777" w:rsidR="00A651F6" w:rsidRDefault="00A651F6" w:rsidP="00A651F6">
      <w:pPr>
        <w:rPr>
          <w:sz w:val="24"/>
          <w:szCs w:val="24"/>
          <w:lang w:val="en-US"/>
        </w:rPr>
      </w:pPr>
      <w:r>
        <w:rPr>
          <w:sz w:val="24"/>
          <w:szCs w:val="24"/>
          <w:lang w:val="en-US"/>
        </w:rPr>
        <w:t xml:space="preserve">The conversation started out something like this: "I want to </w:t>
      </w:r>
      <w:proofErr w:type="gramStart"/>
      <w:r>
        <w:rPr>
          <w:sz w:val="24"/>
          <w:szCs w:val="24"/>
          <w:lang w:val="en-US"/>
        </w:rPr>
        <w:t>raise</w:t>
      </w:r>
      <w:proofErr w:type="gramEnd"/>
      <w:r>
        <w:rPr>
          <w:sz w:val="24"/>
          <w:szCs w:val="24"/>
          <w:lang w:val="en-US"/>
        </w:rPr>
        <w:t xml:space="preserve"> what I think has been an </w:t>
      </w:r>
      <w:proofErr w:type="spellStart"/>
      <w:r>
        <w:rPr>
          <w:sz w:val="24"/>
          <w:szCs w:val="24"/>
          <w:lang w:val="en-US"/>
        </w:rPr>
        <w:t>undiscussable</w:t>
      </w:r>
      <w:proofErr w:type="spellEnd"/>
      <w:r>
        <w:rPr>
          <w:sz w:val="24"/>
          <w:szCs w:val="24"/>
          <w:lang w:val="en-US"/>
        </w:rPr>
        <w:t xml:space="preserve"> issue in the group. I'm raising it not to put anyone in the spot, but because I think we can be a much more effective team of we address this issue. I'm worried about discussing the issue because I'm concerned I might get defensive, or others might get defensive. If you see me getting defensive, please let me know". </w:t>
      </w:r>
    </w:p>
    <w:p w14:paraId="10C2E32C" w14:textId="77777777" w:rsidR="00A651F6" w:rsidRDefault="00A651F6" w:rsidP="00A651F6">
      <w:pPr>
        <w:rPr>
          <w:sz w:val="24"/>
          <w:szCs w:val="24"/>
          <w:lang w:val="en-US"/>
        </w:rPr>
      </w:pPr>
      <w:r>
        <w:rPr>
          <w:sz w:val="24"/>
          <w:szCs w:val="24"/>
          <w:lang w:val="en-US"/>
        </w:rPr>
        <w:t xml:space="preserve">From O's log this day, it's clear that this conversation has made an impact on him. O writes: Feel a lot better after talking about this </w:t>
      </w:r>
      <w:proofErr w:type="spellStart"/>
      <w:r>
        <w:rPr>
          <w:sz w:val="24"/>
          <w:szCs w:val="24"/>
          <w:lang w:val="en-US"/>
        </w:rPr>
        <w:t>undiscussable</w:t>
      </w:r>
      <w:proofErr w:type="spellEnd"/>
      <w:r>
        <w:rPr>
          <w:sz w:val="24"/>
          <w:szCs w:val="24"/>
          <w:lang w:val="en-US"/>
        </w:rPr>
        <w:t xml:space="preserve"> issue today. For my conscience it was good to confront T about my assumptions. The last couple of days I have felt guilty about assuming that T is dishonest. Glad to finally get this over with.  I now feel more focused about my work. </w:t>
      </w:r>
      <w:proofErr w:type="gramStart"/>
      <w:r>
        <w:rPr>
          <w:sz w:val="24"/>
          <w:szCs w:val="24"/>
          <w:lang w:val="en-US"/>
        </w:rPr>
        <w:t>Seems like the group are more connected after the talk as well, and more relaxed.</w:t>
      </w:r>
      <w:proofErr w:type="gramEnd"/>
      <w:r>
        <w:rPr>
          <w:sz w:val="24"/>
          <w:szCs w:val="24"/>
          <w:lang w:val="en-US"/>
        </w:rPr>
        <w:t xml:space="preserve"> The rest of the day was filled with good work, card games during lunch and a lot of laughter.  I now hope we can become a high performance group again. </w:t>
      </w:r>
    </w:p>
    <w:p w14:paraId="1F91C190" w14:textId="77777777" w:rsidR="00A651F6" w:rsidRDefault="00A651F6" w:rsidP="00A651F6">
      <w:pPr>
        <w:rPr>
          <w:b/>
          <w:sz w:val="28"/>
          <w:szCs w:val="28"/>
          <w:lang w:val="en-US"/>
        </w:rPr>
      </w:pPr>
      <w:r w:rsidRPr="00964578">
        <w:rPr>
          <w:b/>
          <w:sz w:val="28"/>
          <w:szCs w:val="28"/>
          <w:lang w:val="en-US"/>
        </w:rPr>
        <w:t>The effect of members in the group not being present</w:t>
      </w:r>
    </w:p>
    <w:p w14:paraId="35BB7C18" w14:textId="77777777" w:rsidR="00A651F6" w:rsidRDefault="00A651F6" w:rsidP="00A651F6">
      <w:pPr>
        <w:rPr>
          <w:sz w:val="24"/>
          <w:szCs w:val="24"/>
          <w:lang w:val="en-US"/>
        </w:rPr>
      </w:pPr>
      <w:r>
        <w:rPr>
          <w:sz w:val="24"/>
          <w:szCs w:val="24"/>
          <w:lang w:val="en-US"/>
        </w:rPr>
        <w:t xml:space="preserve">As time has gone by, each member in the group has got a unique role. </w:t>
      </w:r>
      <w:proofErr w:type="gramStart"/>
      <w:r>
        <w:rPr>
          <w:sz w:val="24"/>
          <w:szCs w:val="24"/>
          <w:lang w:val="en-US"/>
        </w:rPr>
        <w:t>When a member of the group is missing out one day this effects the group.</w:t>
      </w:r>
      <w:proofErr w:type="gramEnd"/>
      <w:r>
        <w:rPr>
          <w:sz w:val="24"/>
          <w:szCs w:val="24"/>
          <w:lang w:val="en-US"/>
        </w:rPr>
        <w:t xml:space="preserve"> In this section this effect will be explained, putting emphasis on each person’s role in the group.  </w:t>
      </w:r>
    </w:p>
    <w:p w14:paraId="749462D5" w14:textId="77777777" w:rsidR="00A651F6" w:rsidRDefault="00A651F6" w:rsidP="00A651F6">
      <w:pPr>
        <w:rPr>
          <w:sz w:val="24"/>
          <w:szCs w:val="24"/>
          <w:lang w:val="en-US"/>
        </w:rPr>
      </w:pPr>
      <w:r>
        <w:rPr>
          <w:sz w:val="24"/>
          <w:szCs w:val="24"/>
          <w:lang w:val="en-US"/>
        </w:rPr>
        <w:t xml:space="preserve">Village day 4: T was away because of a trip to Finland. This was in the early stages of the project, and a lot of new material was presented this day. O writes in his log: “I really felt </w:t>
      </w:r>
      <w:r>
        <w:rPr>
          <w:sz w:val="24"/>
          <w:szCs w:val="24"/>
          <w:lang w:val="en-US"/>
        </w:rPr>
        <w:lastRenderedPageBreak/>
        <w:t xml:space="preserve">that we missed T today. With his expertise we would have understood what to do with the task earlier. As a result of this we had the first day with overtime”. </w:t>
      </w:r>
    </w:p>
    <w:p w14:paraId="7BA07578" w14:textId="77777777" w:rsidR="00A651F6" w:rsidRDefault="00A651F6" w:rsidP="00A651F6">
      <w:pPr>
        <w:rPr>
          <w:sz w:val="24"/>
          <w:szCs w:val="24"/>
          <w:lang w:val="en-US"/>
        </w:rPr>
      </w:pPr>
      <w:r>
        <w:rPr>
          <w:sz w:val="24"/>
          <w:szCs w:val="24"/>
          <w:lang w:val="en-US"/>
        </w:rPr>
        <w:t xml:space="preserve">Village day 10: M was away due to an extended Easter holiday. After Easter there was a lot of catching up to do. The group spent one hour just organizing and talking about the work done so far, and what needed to be done before the final deadline. Afterwards we divided the work, and mostly worked for ourselves the rest of the day. </w:t>
      </w:r>
      <w:proofErr w:type="gramStart"/>
      <w:r>
        <w:rPr>
          <w:sz w:val="24"/>
          <w:szCs w:val="24"/>
          <w:lang w:val="en-US"/>
        </w:rPr>
        <w:t>In addition A and O</w:t>
      </w:r>
      <w:r w:rsidRPr="003A6CB4">
        <w:rPr>
          <w:sz w:val="24"/>
          <w:szCs w:val="24"/>
          <w:lang w:val="en-US"/>
        </w:rPr>
        <w:t xml:space="preserve"> had a good chat with a head facilitator today.</w:t>
      </w:r>
      <w:proofErr w:type="gramEnd"/>
      <w:r w:rsidRPr="003A6CB4">
        <w:rPr>
          <w:sz w:val="24"/>
          <w:szCs w:val="24"/>
          <w:lang w:val="en-US"/>
        </w:rPr>
        <w:t xml:space="preserve"> </w:t>
      </w:r>
    </w:p>
    <w:p w14:paraId="55C7729B" w14:textId="77777777" w:rsidR="00A651F6" w:rsidRPr="003A6CB4" w:rsidRDefault="00A651F6" w:rsidP="00A651F6">
      <w:pPr>
        <w:rPr>
          <w:sz w:val="24"/>
          <w:szCs w:val="24"/>
          <w:lang w:val="en-US"/>
        </w:rPr>
      </w:pPr>
      <w:r>
        <w:rPr>
          <w:sz w:val="24"/>
          <w:szCs w:val="24"/>
          <w:lang w:val="en-US"/>
        </w:rPr>
        <w:t xml:space="preserve">The group felt strong that M was missing today. </w:t>
      </w:r>
      <w:r w:rsidRPr="003A6CB4">
        <w:rPr>
          <w:sz w:val="24"/>
          <w:szCs w:val="24"/>
          <w:lang w:val="en-US"/>
        </w:rPr>
        <w:t xml:space="preserve">T said he missed her mood, enthusiasm, jokes and her ideas. </w:t>
      </w:r>
      <w:r>
        <w:rPr>
          <w:sz w:val="24"/>
          <w:szCs w:val="24"/>
          <w:lang w:val="en-US"/>
        </w:rPr>
        <w:t xml:space="preserve">With M present, the organizing of the work would have gone faster. More important is that M missed out the meeting with the head facilitator, since M is responsible for the process report. During this conversation we had the opportunity to ask all kinds of questions about the process report. </w:t>
      </w:r>
    </w:p>
    <w:p w14:paraId="5F848171" w14:textId="77777777" w:rsidR="00A651F6" w:rsidRDefault="00A651F6" w:rsidP="00A651F6">
      <w:pPr>
        <w:rPr>
          <w:sz w:val="24"/>
          <w:szCs w:val="24"/>
          <w:lang w:val="en-US"/>
        </w:rPr>
      </w:pPr>
      <w:r w:rsidRPr="003A6CB4">
        <w:rPr>
          <w:sz w:val="24"/>
          <w:szCs w:val="24"/>
          <w:lang w:val="en-US"/>
        </w:rPr>
        <w:t>M was missing today and we were missing her. M called to check up on the group.  She said that she was working on the process report, and felt guilty for not being here.  This made the group feel good, and we look forward to see her again next time.</w:t>
      </w:r>
    </w:p>
    <w:p w14:paraId="3E5C56DE" w14:textId="77777777" w:rsidR="00374411" w:rsidRPr="003A6CB4" w:rsidRDefault="00374411" w:rsidP="00A651F6">
      <w:pPr>
        <w:rPr>
          <w:sz w:val="24"/>
          <w:szCs w:val="24"/>
          <w:lang w:val="en-US"/>
        </w:rPr>
      </w:pPr>
    </w:p>
    <w:p w14:paraId="4A39AB13" w14:textId="77777777" w:rsidR="00A651F6" w:rsidRPr="00A651F6" w:rsidRDefault="00A651F6" w:rsidP="00A651F6">
      <w:pPr>
        <w:rPr>
          <w:lang w:val="en-US"/>
        </w:rPr>
      </w:pPr>
      <w:r w:rsidRPr="00A651F6">
        <w:rPr>
          <w:lang w:val="en-US"/>
        </w:rPr>
        <w:t xml:space="preserve">We started out as a group of six individuals, the only link being that all of us are civil engineers that have chosen the </w:t>
      </w:r>
      <w:proofErr w:type="spellStart"/>
      <w:r w:rsidRPr="00A651F6">
        <w:rPr>
          <w:lang w:val="en-US"/>
        </w:rPr>
        <w:t>Gullfaks</w:t>
      </w:r>
      <w:proofErr w:type="spellEnd"/>
      <w:r w:rsidRPr="00A651F6">
        <w:rPr>
          <w:lang w:val="en-US"/>
        </w:rPr>
        <w:t xml:space="preserve"> village. We are diverse when it comes to demographic characteristics, personality characteristics and abilities and skills. Indeed, all teams have varying degrees of diversity among its members. As pointed out in [</w:t>
      </w:r>
      <w:r w:rsidRPr="00A651F6">
        <w:rPr>
          <w:i/>
          <w:lang w:val="en-US"/>
        </w:rPr>
        <w:t>Johnson and Johnson]</w:t>
      </w:r>
      <w:r w:rsidRPr="00A651F6">
        <w:rPr>
          <w:lang w:val="en-US"/>
        </w:rPr>
        <w:t>, this diversity can have beneficial consequences such as increasing productivity and fostering perspective taking, but can also cause harm through interaction strain and communication barriers.</w:t>
      </w:r>
    </w:p>
    <w:p w14:paraId="2164E586" w14:textId="77777777" w:rsidR="00A651F6" w:rsidRPr="00A651F6" w:rsidRDefault="00A651F6" w:rsidP="00A651F6">
      <w:pPr>
        <w:rPr>
          <w:lang w:val="en-US"/>
        </w:rPr>
      </w:pPr>
    </w:p>
    <w:p w14:paraId="36C6158E" w14:textId="77777777" w:rsidR="00A651F6" w:rsidRPr="00A651F6" w:rsidRDefault="00A651F6" w:rsidP="00A651F6">
      <w:pPr>
        <w:rPr>
          <w:lang w:val="en-US"/>
        </w:rPr>
      </w:pPr>
      <w:r w:rsidRPr="00A651F6">
        <w:rPr>
          <w:lang w:val="en-US"/>
        </w:rPr>
        <w:t xml:space="preserve">Now I feel that we’re no longer only a group. We have matured and become a bona fide team. The group has attained a team identity, and at least </w:t>
      </w:r>
      <w:proofErr w:type="gramStart"/>
      <w:r w:rsidRPr="00A651F6">
        <w:rPr>
          <w:lang w:val="en-US"/>
        </w:rPr>
        <w:t>A</w:t>
      </w:r>
      <w:proofErr w:type="gramEnd"/>
      <w:r w:rsidRPr="00A651F6">
        <w:rPr>
          <w:lang w:val="en-US"/>
        </w:rPr>
        <w:t xml:space="preserve"> feels like the that the team has a positive and constructive atmosphere within, allowing for candid discussions. This team identity, as well as the personal relationships we have developed over our time together, allowing for more candid discussion, are listed in </w:t>
      </w:r>
      <w:r w:rsidRPr="00A651F6">
        <w:rPr>
          <w:i/>
          <w:lang w:val="en-US"/>
        </w:rPr>
        <w:t>[Johnson and Johnson]</w:t>
      </w:r>
      <w:r w:rsidRPr="00A651F6">
        <w:rPr>
          <w:b/>
          <w:i/>
          <w:lang w:val="en-US"/>
        </w:rPr>
        <w:t xml:space="preserve"> </w:t>
      </w:r>
      <w:r w:rsidRPr="00A651F6">
        <w:rPr>
          <w:lang w:val="en-US"/>
        </w:rPr>
        <w:t>as two of four key points in ”Making member diversity a strength”. These points have indeed been the red line in our process work, the place where we have directed our conscious thought and effort, as we feel that succeeding in these areas will smooth out many of the kinks a diverse group often is forced to tackle.</w:t>
      </w:r>
    </w:p>
    <w:p w14:paraId="6835B430" w14:textId="77777777" w:rsidR="00A651F6" w:rsidRPr="00A651F6" w:rsidRDefault="00A651F6" w:rsidP="00A651F6">
      <w:pPr>
        <w:rPr>
          <w:lang w:val="en-US"/>
        </w:rPr>
      </w:pPr>
    </w:p>
    <w:p w14:paraId="6F4E79D7" w14:textId="77777777" w:rsidR="00A651F6" w:rsidRPr="00A651F6" w:rsidRDefault="00A651F6" w:rsidP="00A651F6">
      <w:pPr>
        <w:rPr>
          <w:lang w:val="en-US"/>
        </w:rPr>
      </w:pPr>
      <w:r w:rsidRPr="00A651F6">
        <w:rPr>
          <w:lang w:val="en-US"/>
        </w:rPr>
        <w:t xml:space="preserve">One of the reasons for achieving this, and thus increasing the chance that diversity will be a source of creativity and productivity, is surely the many times we have met up outside the village and spent time with each other. A is almost surprised over how effective this has been, and also M emphasizes how much more comfortable she has become with our group. These meetings have made us personal friends, and led us to develop an internal culture; keywords being dancing, M’s cinnamon rolls, the TV show ”Idol”,  tequila, and of course the celebrated ”clapping game”. In addition to </w:t>
      </w:r>
      <w:r w:rsidRPr="00A651F6">
        <w:rPr>
          <w:lang w:val="en-US"/>
        </w:rPr>
        <w:lastRenderedPageBreak/>
        <w:t xml:space="preserve">having loads of fun, we feel that it has been a </w:t>
      </w:r>
      <w:proofErr w:type="spellStart"/>
      <w:proofErr w:type="gramStart"/>
      <w:r w:rsidRPr="00A651F6">
        <w:rPr>
          <w:lang w:val="en-US"/>
        </w:rPr>
        <w:t>worthile</w:t>
      </w:r>
      <w:proofErr w:type="spellEnd"/>
      <w:r w:rsidRPr="00A651F6">
        <w:rPr>
          <w:lang w:val="en-US"/>
        </w:rPr>
        <w:t xml:space="preserve"> ”</w:t>
      </w:r>
      <w:proofErr w:type="gramEnd"/>
      <w:r w:rsidRPr="00A651F6">
        <w:rPr>
          <w:lang w:val="en-US"/>
        </w:rPr>
        <w:t>investment” into improving the group dynamics.</w:t>
      </w:r>
    </w:p>
    <w:p w14:paraId="30A5163B" w14:textId="77777777" w:rsidR="00A651F6" w:rsidRPr="00A651F6" w:rsidRDefault="00A651F6" w:rsidP="00A651F6">
      <w:pPr>
        <w:rPr>
          <w:lang w:val="en-US"/>
        </w:rPr>
      </w:pPr>
    </w:p>
    <w:p w14:paraId="4852A947" w14:textId="77777777" w:rsidR="00A651F6" w:rsidRPr="00A651F6" w:rsidRDefault="00A651F6" w:rsidP="00A651F6">
      <w:pPr>
        <w:rPr>
          <w:lang w:val="en-US"/>
        </w:rPr>
      </w:pPr>
      <w:r w:rsidRPr="00A651F6">
        <w:rPr>
          <w:lang w:val="en-US"/>
        </w:rPr>
        <w:t xml:space="preserve">Unfortunately, T has not been able to come to any of these events. The effect of non-work related activities in one way becomes even more apparent when considering this. T is the group’s undisputed rebel, and while rebels aren’t necessarily detrimental, </w:t>
      </w:r>
      <w:proofErr w:type="gramStart"/>
      <w:r w:rsidRPr="00A651F6">
        <w:rPr>
          <w:lang w:val="en-US"/>
        </w:rPr>
        <w:t>A</w:t>
      </w:r>
      <w:proofErr w:type="gramEnd"/>
      <w:r w:rsidRPr="00A651F6">
        <w:rPr>
          <w:lang w:val="en-US"/>
        </w:rPr>
        <w:t xml:space="preserve"> have sometimes felt that T is an outsider compared to the others.  However, the group has also spent leisure-time together during the village days, and the fact that T hasn’t met us outside is more of a delay to our group becoming a high-performance group than a complete roadblock. A also suspects that his absence at our meet-ups could have been a contributing factor to O and M not feeling that T was </w:t>
      </w:r>
      <w:proofErr w:type="spellStart"/>
      <w:r w:rsidRPr="00A651F6">
        <w:rPr>
          <w:lang w:val="en-US"/>
        </w:rPr>
        <w:t>commited</w:t>
      </w:r>
      <w:proofErr w:type="spellEnd"/>
      <w:r w:rsidRPr="00A651F6">
        <w:rPr>
          <w:lang w:val="en-US"/>
        </w:rPr>
        <w:t xml:space="preserve"> and playing with all cards on the table. Fortunately, the group has had an open communication about this theme, and T has also been straight with the group.</w:t>
      </w:r>
    </w:p>
    <w:p w14:paraId="2634EC73" w14:textId="77777777" w:rsidR="00A651F6" w:rsidRPr="00A651F6" w:rsidRDefault="00A651F6" w:rsidP="00A651F6">
      <w:pPr>
        <w:rPr>
          <w:lang w:val="en-US"/>
        </w:rPr>
      </w:pPr>
    </w:p>
    <w:p w14:paraId="575FC195" w14:textId="77777777" w:rsidR="00A651F6" w:rsidRPr="00A651F6" w:rsidRDefault="00A651F6" w:rsidP="00A651F6">
      <w:pPr>
        <w:rPr>
          <w:lang w:val="en-US"/>
        </w:rPr>
      </w:pPr>
      <w:r w:rsidRPr="00A651F6">
        <w:rPr>
          <w:lang w:val="en-US"/>
        </w:rPr>
        <w:t>(I think it would be very good in the process report if T wrote a paragraph expressing his point of view on this.)</w:t>
      </w:r>
    </w:p>
    <w:p w14:paraId="0F9247C0" w14:textId="77777777" w:rsidR="00A651F6" w:rsidRPr="00A651F6" w:rsidRDefault="00A651F6" w:rsidP="00A651F6">
      <w:pPr>
        <w:rPr>
          <w:lang w:val="en-US"/>
        </w:rPr>
      </w:pPr>
    </w:p>
    <w:p w14:paraId="79D74353" w14:textId="77777777" w:rsidR="00A651F6" w:rsidRDefault="00A651F6" w:rsidP="00A651F6">
      <w:pPr>
        <w:rPr>
          <w:lang w:val="en-US"/>
        </w:rPr>
      </w:pPr>
      <w:r w:rsidRPr="00A651F6">
        <w:rPr>
          <w:lang w:val="en-US"/>
        </w:rPr>
        <w:t>Although I have a strong sense of our team, I notice that when working on the technical part, there is a tendency to divide the group into O&amp;M and C&amp;D, with A and T being more on their own. This is OK for all the group members (I think?!), and considering the skills and expertise of the members this is what makes most sense. Keeping this in mind, however, we should perhaps make a conscious effort to jumble this up when working on the process part.</w:t>
      </w:r>
    </w:p>
    <w:p w14:paraId="1DC2FF68" w14:textId="77777777" w:rsidR="00DF2C4D" w:rsidRDefault="00DF2C4D" w:rsidP="00A651F6">
      <w:pPr>
        <w:rPr>
          <w:lang w:val="en-US"/>
        </w:rPr>
      </w:pPr>
    </w:p>
    <w:p w14:paraId="5CCCFFE3" w14:textId="6A804E82" w:rsidR="00DF2C4D" w:rsidRDefault="00DF2C4D" w:rsidP="00DF2C4D">
      <w:pPr>
        <w:pStyle w:val="Heading1"/>
        <w:rPr>
          <w:lang w:val="en-US"/>
        </w:rPr>
      </w:pPr>
      <w:bookmarkStart w:id="15" w:name="_Toc353901077"/>
      <w:r>
        <w:rPr>
          <w:lang w:val="en-US"/>
        </w:rPr>
        <w:t>DICKY</w:t>
      </w:r>
      <w:bookmarkEnd w:id="15"/>
    </w:p>
    <w:p w14:paraId="76DE4A95" w14:textId="77777777" w:rsidR="00DF2C4D" w:rsidRPr="00DF2C4D" w:rsidRDefault="00DF2C4D" w:rsidP="00DF2C4D">
      <w:pPr>
        <w:jc w:val="both"/>
        <w:rPr>
          <w:lang w:val="en-US"/>
        </w:rPr>
      </w:pPr>
      <w:r w:rsidRPr="00DF2C4D">
        <w:rPr>
          <w:lang w:val="en-US"/>
        </w:rPr>
        <w:t xml:space="preserve">We are in group number one consist of 6 student with 4 nationality, Ole, </w:t>
      </w:r>
      <w:proofErr w:type="spellStart"/>
      <w:r w:rsidRPr="00DF2C4D">
        <w:rPr>
          <w:lang w:val="en-US"/>
        </w:rPr>
        <w:t>Ailo</w:t>
      </w:r>
      <w:proofErr w:type="spellEnd"/>
      <w:r w:rsidRPr="00DF2C4D">
        <w:rPr>
          <w:lang w:val="en-US"/>
        </w:rPr>
        <w:t xml:space="preserve"> &amp; </w:t>
      </w:r>
      <w:proofErr w:type="spellStart"/>
      <w:r w:rsidRPr="00DF2C4D">
        <w:rPr>
          <w:lang w:val="en-US"/>
        </w:rPr>
        <w:t>Malin</w:t>
      </w:r>
      <w:proofErr w:type="spellEnd"/>
      <w:r w:rsidRPr="00DF2C4D">
        <w:rPr>
          <w:lang w:val="en-US"/>
        </w:rPr>
        <w:t xml:space="preserve"> are from Norwegian, </w:t>
      </w:r>
      <w:proofErr w:type="spellStart"/>
      <w:r w:rsidRPr="00DF2C4D">
        <w:rPr>
          <w:lang w:val="en-US"/>
        </w:rPr>
        <w:t>Teyyub</w:t>
      </w:r>
      <w:proofErr w:type="spellEnd"/>
      <w:r w:rsidRPr="00DF2C4D">
        <w:rPr>
          <w:lang w:val="en-US"/>
        </w:rPr>
        <w:t xml:space="preserve"> from Azerbaijan, Juan Carlos from Mexico and </w:t>
      </w:r>
      <w:proofErr w:type="spellStart"/>
      <w:r w:rsidRPr="00DF2C4D">
        <w:rPr>
          <w:lang w:val="en-US"/>
        </w:rPr>
        <w:t>Dicky</w:t>
      </w:r>
      <w:proofErr w:type="spellEnd"/>
      <w:r w:rsidRPr="00DF2C4D">
        <w:rPr>
          <w:lang w:val="en-US"/>
        </w:rPr>
        <w:t xml:space="preserve"> from Indonesia. We are also coming from different academic background and knowledge. Those facts give us a wide contribution aspect to our </w:t>
      </w:r>
      <w:proofErr w:type="spellStart"/>
      <w:r w:rsidRPr="00DF2C4D">
        <w:rPr>
          <w:lang w:val="en-US"/>
        </w:rPr>
        <w:t>Gulfaks</w:t>
      </w:r>
      <w:proofErr w:type="spellEnd"/>
      <w:r w:rsidRPr="00DF2C4D">
        <w:rPr>
          <w:lang w:val="en-US"/>
        </w:rPr>
        <w:t xml:space="preserve"> Project.</w:t>
      </w:r>
    </w:p>
    <w:p w14:paraId="48E03428" w14:textId="77777777" w:rsidR="00DF2C4D" w:rsidRPr="00DF2C4D" w:rsidRDefault="00DF2C4D" w:rsidP="00DF2C4D">
      <w:pPr>
        <w:jc w:val="both"/>
        <w:rPr>
          <w:lang w:val="en-US"/>
        </w:rPr>
      </w:pPr>
    </w:p>
    <w:p w14:paraId="5C3DD04D" w14:textId="77777777" w:rsidR="00DF2C4D" w:rsidRPr="00DF2C4D" w:rsidRDefault="00DF2C4D" w:rsidP="00DF2C4D">
      <w:pPr>
        <w:jc w:val="both"/>
        <w:rPr>
          <w:lang w:val="en-US"/>
        </w:rPr>
      </w:pPr>
      <w:r w:rsidRPr="00DF2C4D">
        <w:rPr>
          <w:lang w:val="en-US"/>
        </w:rPr>
        <w:t xml:space="preserve">We start the project with a good behavior, a lot of spirit, eager to challenge this project, idea &amp; positive thinking since we established a goal that we have to get “A” score for this course.  Working with different nationality with different language &amp; culture usually give us worse condition in communicate something, but here in group number one I didn’t feel like that. </w:t>
      </w:r>
      <w:proofErr w:type="spellStart"/>
      <w:r w:rsidRPr="00DF2C4D">
        <w:rPr>
          <w:lang w:val="en-US"/>
        </w:rPr>
        <w:t>Teyub</w:t>
      </w:r>
      <w:proofErr w:type="spellEnd"/>
      <w:r w:rsidRPr="00DF2C4D">
        <w:rPr>
          <w:lang w:val="en-US"/>
        </w:rPr>
        <w:t xml:space="preserve">, Juan Carlos and </w:t>
      </w:r>
      <w:proofErr w:type="spellStart"/>
      <w:r w:rsidRPr="00DF2C4D">
        <w:rPr>
          <w:lang w:val="en-US"/>
        </w:rPr>
        <w:t>Dicky</w:t>
      </w:r>
      <w:proofErr w:type="spellEnd"/>
      <w:r w:rsidRPr="00DF2C4D">
        <w:rPr>
          <w:lang w:val="en-US"/>
        </w:rPr>
        <w:t xml:space="preserve"> (Non Norwegian) speak English. </w:t>
      </w:r>
      <w:proofErr w:type="spellStart"/>
      <w:r w:rsidRPr="00DF2C4D">
        <w:rPr>
          <w:lang w:val="en-US"/>
        </w:rPr>
        <w:t>Malin</w:t>
      </w:r>
      <w:proofErr w:type="spellEnd"/>
      <w:r w:rsidRPr="00DF2C4D">
        <w:rPr>
          <w:lang w:val="en-US"/>
        </w:rPr>
        <w:t xml:space="preserve">, </w:t>
      </w:r>
      <w:proofErr w:type="spellStart"/>
      <w:r w:rsidRPr="00DF2C4D">
        <w:rPr>
          <w:lang w:val="en-US"/>
        </w:rPr>
        <w:t>Ailo</w:t>
      </w:r>
      <w:proofErr w:type="spellEnd"/>
      <w:r w:rsidRPr="00DF2C4D">
        <w:rPr>
          <w:lang w:val="en-US"/>
        </w:rPr>
        <w:t xml:space="preserve"> &amp; Ole (Norwegian) also speak English in group, but the nice things from them that they ask permission to us non-Norwegian if sometimes they will use Norwegian instead of English to speak with another Norwegian in order to get easily communicate.</w:t>
      </w:r>
    </w:p>
    <w:p w14:paraId="4A6CF7C8" w14:textId="77777777" w:rsidR="00DF2C4D" w:rsidRPr="00DF2C4D" w:rsidRDefault="00DF2C4D" w:rsidP="00DF2C4D">
      <w:pPr>
        <w:jc w:val="both"/>
        <w:rPr>
          <w:lang w:val="en-US"/>
        </w:rPr>
      </w:pPr>
    </w:p>
    <w:p w14:paraId="516A9D61" w14:textId="77777777" w:rsidR="00DF2C4D" w:rsidRPr="00DF2C4D" w:rsidRDefault="00DF2C4D" w:rsidP="00DF2C4D">
      <w:pPr>
        <w:jc w:val="both"/>
        <w:rPr>
          <w:lang w:val="en-US"/>
        </w:rPr>
      </w:pPr>
      <w:r w:rsidRPr="00DF2C4D">
        <w:rPr>
          <w:lang w:val="en-US"/>
        </w:rPr>
        <w:lastRenderedPageBreak/>
        <w:t>Teamwork was done with gathering in beginning to discuss the issued from different point of view, divided the job into some parts depend on the expertise of group member and finished by the end by meeting updated the job and writing on the report. Time scheduling and person in charged delegation has been created in the beginning of the project to be effectively working together and to be on time with the deadline. In realization, because of heavy load on the project task to do, we have to arrange extra time on weekend to catch up with time scheduling that we already agreed.</w:t>
      </w:r>
    </w:p>
    <w:p w14:paraId="02247765" w14:textId="77777777" w:rsidR="00DF2C4D" w:rsidRPr="00DF2C4D" w:rsidRDefault="00DF2C4D" w:rsidP="00DF2C4D">
      <w:pPr>
        <w:jc w:val="both"/>
        <w:rPr>
          <w:lang w:val="en-US"/>
        </w:rPr>
      </w:pPr>
    </w:p>
    <w:p w14:paraId="4C051969" w14:textId="77777777" w:rsidR="00DF2C4D" w:rsidRPr="00DF2C4D" w:rsidRDefault="00DF2C4D" w:rsidP="00DF2C4D">
      <w:pPr>
        <w:jc w:val="both"/>
        <w:rPr>
          <w:lang w:val="en-US"/>
        </w:rPr>
      </w:pPr>
      <w:r w:rsidRPr="00DF2C4D">
        <w:rPr>
          <w:lang w:val="en-US"/>
        </w:rPr>
        <w:t>Some obstacles already happen in the process of our group work, it’s mostly related to our personal behavior in order to see and facing the issue that a rise in our work.  That obstacle always discussed in our group in order to find win-win solution so that we can continue our project in a good track.</w:t>
      </w:r>
    </w:p>
    <w:p w14:paraId="7AACA211" w14:textId="77777777" w:rsidR="00DF2C4D" w:rsidRPr="00DF2C4D" w:rsidRDefault="00DF2C4D" w:rsidP="00DF2C4D">
      <w:pPr>
        <w:jc w:val="both"/>
        <w:rPr>
          <w:lang w:val="en-US"/>
        </w:rPr>
      </w:pPr>
    </w:p>
    <w:p w14:paraId="4BD25D9C" w14:textId="77777777" w:rsidR="00DF2C4D" w:rsidRPr="00DF2C4D" w:rsidRDefault="00DF2C4D" w:rsidP="00DF2C4D">
      <w:pPr>
        <w:jc w:val="both"/>
        <w:rPr>
          <w:lang w:val="en-US"/>
        </w:rPr>
      </w:pPr>
      <w:r w:rsidRPr="00DF2C4D">
        <w:rPr>
          <w:lang w:val="en-US"/>
        </w:rPr>
        <w:t xml:space="preserve">We also build teamwork aspect outside the project in campus. As we believed that was good aspect if we can know behavior of each member of the group in term of to understand each other. We have done several outside activity like party game (card &amp; clapping games) with traditional “Tequila” Mexican beverage and some other refreshments that brings by everyone to </w:t>
      </w:r>
      <w:proofErr w:type="spellStart"/>
      <w:r w:rsidRPr="00DF2C4D">
        <w:rPr>
          <w:lang w:val="en-US"/>
        </w:rPr>
        <w:t>Malin’s</w:t>
      </w:r>
      <w:proofErr w:type="spellEnd"/>
      <w:r w:rsidRPr="00DF2C4D">
        <w:rPr>
          <w:lang w:val="en-US"/>
        </w:rPr>
        <w:t xml:space="preserve"> house.  Another time we meet in Ola’s house to do some Mario’s card with special delicious brownies made by </w:t>
      </w:r>
      <w:proofErr w:type="spellStart"/>
      <w:r w:rsidRPr="00DF2C4D">
        <w:rPr>
          <w:lang w:val="en-US"/>
        </w:rPr>
        <w:t>Malin</w:t>
      </w:r>
      <w:proofErr w:type="spellEnd"/>
      <w:r w:rsidRPr="00DF2C4D">
        <w:rPr>
          <w:lang w:val="en-US"/>
        </w:rPr>
        <w:t xml:space="preserve">, and </w:t>
      </w:r>
      <w:proofErr w:type="gramStart"/>
      <w:r w:rsidRPr="00DF2C4D">
        <w:rPr>
          <w:lang w:val="en-US"/>
        </w:rPr>
        <w:t>another refreshments</w:t>
      </w:r>
      <w:proofErr w:type="gramEnd"/>
      <w:r w:rsidRPr="00DF2C4D">
        <w:rPr>
          <w:lang w:val="en-US"/>
        </w:rPr>
        <w:t xml:space="preserve"> from everyone. Those kind </w:t>
      </w:r>
      <w:proofErr w:type="gramStart"/>
      <w:r w:rsidRPr="00DF2C4D">
        <w:rPr>
          <w:lang w:val="en-US"/>
        </w:rPr>
        <w:t>activity</w:t>
      </w:r>
      <w:proofErr w:type="gramEnd"/>
      <w:r w:rsidRPr="00DF2C4D">
        <w:rPr>
          <w:lang w:val="en-US"/>
        </w:rPr>
        <w:t xml:space="preserve"> (outside campus) bring us to the situation where we feel very comfortable when work together in the real project.</w:t>
      </w:r>
    </w:p>
    <w:p w14:paraId="605E180A" w14:textId="77777777" w:rsidR="00DF2C4D" w:rsidRPr="00DF2C4D" w:rsidRDefault="00DF2C4D" w:rsidP="00DF2C4D">
      <w:pPr>
        <w:jc w:val="both"/>
        <w:rPr>
          <w:lang w:val="en-US"/>
        </w:rPr>
      </w:pPr>
    </w:p>
    <w:p w14:paraId="14CD26D4" w14:textId="77777777" w:rsidR="00DF2C4D" w:rsidRPr="00DF2C4D" w:rsidRDefault="00DF2C4D" w:rsidP="00DF2C4D">
      <w:pPr>
        <w:jc w:val="both"/>
        <w:rPr>
          <w:lang w:val="en-US"/>
        </w:rPr>
      </w:pPr>
      <w:r w:rsidRPr="00DF2C4D">
        <w:rPr>
          <w:lang w:val="en-US"/>
        </w:rPr>
        <w:t xml:space="preserve">Democracy is the things that really happen in our group, everyone has eager &amp; allow speaking his/her mind without any judgment as “stupid question or stupid answer”. After that the rest of the group member also give his/her opinion in order to give their perspective of response. By the end, some solution was “flying on the sky” that we are the group make a decision to final solution collectively. </w:t>
      </w:r>
    </w:p>
    <w:p w14:paraId="3F819D67" w14:textId="4A6BEE3B" w:rsidR="00DF2C4D" w:rsidRPr="00A651F6" w:rsidRDefault="00DF2C4D" w:rsidP="00A651F6">
      <w:pPr>
        <w:rPr>
          <w:lang w:val="en-US"/>
        </w:rPr>
      </w:pPr>
    </w:p>
    <w:p w14:paraId="7A42AD04" w14:textId="77777777" w:rsidR="00A651F6" w:rsidRPr="00767E9A" w:rsidRDefault="00A651F6" w:rsidP="00432C7D">
      <w:pPr>
        <w:tabs>
          <w:tab w:val="left" w:pos="2144"/>
        </w:tabs>
        <w:rPr>
          <w:lang w:val="en-US"/>
        </w:rPr>
      </w:pPr>
    </w:p>
    <w:sectPr w:rsidR="00A651F6" w:rsidRPr="00767E9A" w:rsidSect="00A651F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6ACC27" w14:textId="77777777" w:rsidR="005B2A86" w:rsidRDefault="005B2A86" w:rsidP="00934CE2">
      <w:pPr>
        <w:spacing w:after="0" w:line="240" w:lineRule="auto"/>
      </w:pPr>
      <w:r>
        <w:separator/>
      </w:r>
    </w:p>
  </w:endnote>
  <w:endnote w:type="continuationSeparator" w:id="0">
    <w:p w14:paraId="7998FDD8" w14:textId="77777777" w:rsidR="005B2A86" w:rsidRDefault="005B2A86" w:rsidP="00934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A3977" w14:textId="77777777" w:rsidR="005B2A86" w:rsidRDefault="005B2A86" w:rsidP="00934CE2">
      <w:pPr>
        <w:spacing w:after="0" w:line="240" w:lineRule="auto"/>
      </w:pPr>
      <w:r>
        <w:separator/>
      </w:r>
    </w:p>
  </w:footnote>
  <w:footnote w:type="continuationSeparator" w:id="0">
    <w:p w14:paraId="7D944F45" w14:textId="77777777" w:rsidR="005B2A86" w:rsidRDefault="005B2A86" w:rsidP="00934C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3ED2"/>
    <w:multiLevelType w:val="hybridMultilevel"/>
    <w:tmpl w:val="638EBA7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304C184F"/>
    <w:multiLevelType w:val="hybridMultilevel"/>
    <w:tmpl w:val="C4187FB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570515C4"/>
    <w:multiLevelType w:val="hybridMultilevel"/>
    <w:tmpl w:val="5A526D68"/>
    <w:lvl w:ilvl="0" w:tplc="A1AE1754">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72F57D0C"/>
    <w:multiLevelType w:val="hybridMultilevel"/>
    <w:tmpl w:val="AC969FCA"/>
    <w:lvl w:ilvl="0" w:tplc="0414000F">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4">
    <w:nsid w:val="7644620A"/>
    <w:multiLevelType w:val="hybridMultilevel"/>
    <w:tmpl w:val="C5D072C2"/>
    <w:lvl w:ilvl="0" w:tplc="0414000F">
      <w:start w:val="1"/>
      <w:numFmt w:val="decimal"/>
      <w:lvlText w:val="%1."/>
      <w:lvlJc w:val="left"/>
      <w:pPr>
        <w:ind w:left="720" w:hanging="360"/>
      </w:pPr>
      <w:rPr>
        <w:rFonts w:hint="default"/>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665"/>
    <w:rsid w:val="00017F45"/>
    <w:rsid w:val="00043291"/>
    <w:rsid w:val="00060E7E"/>
    <w:rsid w:val="00137180"/>
    <w:rsid w:val="00152E0E"/>
    <w:rsid w:val="001A288D"/>
    <w:rsid w:val="001C40CF"/>
    <w:rsid w:val="00261440"/>
    <w:rsid w:val="00280D60"/>
    <w:rsid w:val="002F77B2"/>
    <w:rsid w:val="0030673D"/>
    <w:rsid w:val="00322484"/>
    <w:rsid w:val="003331BC"/>
    <w:rsid w:val="0037118C"/>
    <w:rsid w:val="00374411"/>
    <w:rsid w:val="0038435D"/>
    <w:rsid w:val="003E53D7"/>
    <w:rsid w:val="003F63C5"/>
    <w:rsid w:val="00432C7D"/>
    <w:rsid w:val="00436665"/>
    <w:rsid w:val="00461373"/>
    <w:rsid w:val="004925C1"/>
    <w:rsid w:val="00492E6C"/>
    <w:rsid w:val="004B285C"/>
    <w:rsid w:val="004C212F"/>
    <w:rsid w:val="004E0A80"/>
    <w:rsid w:val="004F767F"/>
    <w:rsid w:val="005B2A86"/>
    <w:rsid w:val="005B7DCA"/>
    <w:rsid w:val="005C3258"/>
    <w:rsid w:val="005F4906"/>
    <w:rsid w:val="005F69ED"/>
    <w:rsid w:val="00640D78"/>
    <w:rsid w:val="006436EE"/>
    <w:rsid w:val="006647AB"/>
    <w:rsid w:val="006B73D1"/>
    <w:rsid w:val="006D3E8F"/>
    <w:rsid w:val="006E4343"/>
    <w:rsid w:val="007076B6"/>
    <w:rsid w:val="00723DA5"/>
    <w:rsid w:val="00737463"/>
    <w:rsid w:val="00737F6C"/>
    <w:rsid w:val="00767E9A"/>
    <w:rsid w:val="007949FC"/>
    <w:rsid w:val="007A7FFC"/>
    <w:rsid w:val="00802F12"/>
    <w:rsid w:val="008136B9"/>
    <w:rsid w:val="00831ECE"/>
    <w:rsid w:val="0083554A"/>
    <w:rsid w:val="00875C4C"/>
    <w:rsid w:val="00894659"/>
    <w:rsid w:val="008A034C"/>
    <w:rsid w:val="00934CE2"/>
    <w:rsid w:val="009374D9"/>
    <w:rsid w:val="009378A9"/>
    <w:rsid w:val="00971FA6"/>
    <w:rsid w:val="009E6F7F"/>
    <w:rsid w:val="00A463FA"/>
    <w:rsid w:val="00A5265B"/>
    <w:rsid w:val="00A651F6"/>
    <w:rsid w:val="00A67EB4"/>
    <w:rsid w:val="00AE54A1"/>
    <w:rsid w:val="00BC553D"/>
    <w:rsid w:val="00C507A0"/>
    <w:rsid w:val="00CA7C98"/>
    <w:rsid w:val="00CD0FC7"/>
    <w:rsid w:val="00D54A55"/>
    <w:rsid w:val="00DB4EC7"/>
    <w:rsid w:val="00DC082A"/>
    <w:rsid w:val="00DD325F"/>
    <w:rsid w:val="00DD51FD"/>
    <w:rsid w:val="00DF2C4D"/>
    <w:rsid w:val="00E05C7A"/>
    <w:rsid w:val="00E1401F"/>
    <w:rsid w:val="00E5609B"/>
    <w:rsid w:val="00EE37B2"/>
    <w:rsid w:val="00EE6CA9"/>
    <w:rsid w:val="00F43F7D"/>
    <w:rsid w:val="00F73329"/>
    <w:rsid w:val="00F8121C"/>
    <w:rsid w:val="00F94C47"/>
    <w:rsid w:val="00FC0602"/>
    <w:rsid w:val="00FD242F"/>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AB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51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51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51F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83554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665"/>
    <w:pPr>
      <w:ind w:left="720"/>
      <w:contextualSpacing/>
    </w:pPr>
  </w:style>
  <w:style w:type="paragraph" w:styleId="Header">
    <w:name w:val="header"/>
    <w:basedOn w:val="Normal"/>
    <w:link w:val="HeaderChar"/>
    <w:uiPriority w:val="99"/>
    <w:unhideWhenUsed/>
    <w:rsid w:val="00934CE2"/>
    <w:pPr>
      <w:tabs>
        <w:tab w:val="center" w:pos="4153"/>
        <w:tab w:val="right" w:pos="8306"/>
      </w:tabs>
      <w:spacing w:after="0" w:line="240" w:lineRule="auto"/>
    </w:pPr>
  </w:style>
  <w:style w:type="character" w:customStyle="1" w:styleId="HeaderChar">
    <w:name w:val="Header Char"/>
    <w:basedOn w:val="DefaultParagraphFont"/>
    <w:link w:val="Header"/>
    <w:uiPriority w:val="99"/>
    <w:rsid w:val="00934CE2"/>
  </w:style>
  <w:style w:type="paragraph" w:styleId="Footer">
    <w:name w:val="footer"/>
    <w:basedOn w:val="Normal"/>
    <w:link w:val="FooterChar"/>
    <w:uiPriority w:val="99"/>
    <w:unhideWhenUsed/>
    <w:rsid w:val="00934CE2"/>
    <w:pPr>
      <w:tabs>
        <w:tab w:val="center" w:pos="4153"/>
        <w:tab w:val="right" w:pos="8306"/>
      </w:tabs>
      <w:spacing w:after="0" w:line="240" w:lineRule="auto"/>
    </w:pPr>
  </w:style>
  <w:style w:type="character" w:customStyle="1" w:styleId="FooterChar">
    <w:name w:val="Footer Char"/>
    <w:basedOn w:val="DefaultParagraphFont"/>
    <w:link w:val="Footer"/>
    <w:uiPriority w:val="99"/>
    <w:rsid w:val="00934CE2"/>
  </w:style>
  <w:style w:type="paragraph" w:styleId="BalloonText">
    <w:name w:val="Balloon Text"/>
    <w:basedOn w:val="Normal"/>
    <w:link w:val="BalloonTextChar"/>
    <w:uiPriority w:val="99"/>
    <w:semiHidden/>
    <w:unhideWhenUsed/>
    <w:rsid w:val="003E53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3D7"/>
    <w:rPr>
      <w:rFonts w:ascii="Tahoma" w:hAnsi="Tahoma" w:cs="Tahoma"/>
      <w:sz w:val="16"/>
      <w:szCs w:val="16"/>
    </w:rPr>
  </w:style>
  <w:style w:type="character" w:customStyle="1" w:styleId="Heading1Char">
    <w:name w:val="Heading 1 Char"/>
    <w:basedOn w:val="DefaultParagraphFont"/>
    <w:link w:val="Heading1"/>
    <w:uiPriority w:val="9"/>
    <w:rsid w:val="00A651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51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51F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651F6"/>
    <w:pPr>
      <w:outlineLvl w:val="9"/>
    </w:pPr>
    <w:rPr>
      <w:lang w:val="en-US" w:eastAsia="ja-JP"/>
    </w:rPr>
  </w:style>
  <w:style w:type="paragraph" w:styleId="TOC1">
    <w:name w:val="toc 1"/>
    <w:basedOn w:val="Normal"/>
    <w:next w:val="Normal"/>
    <w:autoRedefine/>
    <w:uiPriority w:val="39"/>
    <w:unhideWhenUsed/>
    <w:rsid w:val="00A651F6"/>
    <w:pPr>
      <w:spacing w:after="100"/>
    </w:pPr>
  </w:style>
  <w:style w:type="paragraph" w:styleId="TOC2">
    <w:name w:val="toc 2"/>
    <w:basedOn w:val="Normal"/>
    <w:next w:val="Normal"/>
    <w:autoRedefine/>
    <w:uiPriority w:val="39"/>
    <w:unhideWhenUsed/>
    <w:rsid w:val="00A651F6"/>
    <w:pPr>
      <w:spacing w:after="100"/>
      <w:ind w:left="220"/>
    </w:pPr>
  </w:style>
  <w:style w:type="paragraph" w:styleId="TOC3">
    <w:name w:val="toc 3"/>
    <w:basedOn w:val="Normal"/>
    <w:next w:val="Normal"/>
    <w:autoRedefine/>
    <w:uiPriority w:val="39"/>
    <w:unhideWhenUsed/>
    <w:rsid w:val="00A651F6"/>
    <w:pPr>
      <w:spacing w:after="100"/>
      <w:ind w:left="440"/>
    </w:pPr>
  </w:style>
  <w:style w:type="character" w:styleId="Hyperlink">
    <w:name w:val="Hyperlink"/>
    <w:basedOn w:val="DefaultParagraphFont"/>
    <w:uiPriority w:val="99"/>
    <w:unhideWhenUsed/>
    <w:rsid w:val="00A651F6"/>
    <w:rPr>
      <w:color w:val="0000FF" w:themeColor="hyperlink"/>
      <w:u w:val="single"/>
    </w:rPr>
  </w:style>
  <w:style w:type="paragraph" w:styleId="NoSpacing">
    <w:name w:val="No Spacing"/>
    <w:link w:val="NoSpacingChar"/>
    <w:uiPriority w:val="1"/>
    <w:qFormat/>
    <w:rsid w:val="00A651F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651F6"/>
    <w:rPr>
      <w:rFonts w:eastAsiaTheme="minorEastAsia"/>
      <w:lang w:val="en-US" w:eastAsia="ja-JP"/>
    </w:rPr>
  </w:style>
  <w:style w:type="table" w:styleId="TableGrid">
    <w:name w:val="Table Grid"/>
    <w:basedOn w:val="TableNormal"/>
    <w:uiPriority w:val="59"/>
    <w:rsid w:val="00060E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B73D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B73D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Default">
    <w:name w:val="Default"/>
    <w:rsid w:val="004B285C"/>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7118C"/>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83554A"/>
    <w:rPr>
      <w:rFonts w:asciiTheme="majorHAnsi" w:eastAsiaTheme="majorEastAsia" w:hAnsiTheme="majorHAnsi" w:cstheme="majorBidi"/>
      <w:color w:val="243F60" w:themeColor="accent1" w:themeShade="7F"/>
    </w:rPr>
  </w:style>
  <w:style w:type="character" w:customStyle="1" w:styleId="usercontent">
    <w:name w:val="usercontent"/>
    <w:basedOn w:val="DefaultParagraphFont"/>
    <w:rsid w:val="008355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51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51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51F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83554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665"/>
    <w:pPr>
      <w:ind w:left="720"/>
      <w:contextualSpacing/>
    </w:pPr>
  </w:style>
  <w:style w:type="paragraph" w:styleId="Header">
    <w:name w:val="header"/>
    <w:basedOn w:val="Normal"/>
    <w:link w:val="HeaderChar"/>
    <w:uiPriority w:val="99"/>
    <w:unhideWhenUsed/>
    <w:rsid w:val="00934CE2"/>
    <w:pPr>
      <w:tabs>
        <w:tab w:val="center" w:pos="4153"/>
        <w:tab w:val="right" w:pos="8306"/>
      </w:tabs>
      <w:spacing w:after="0" w:line="240" w:lineRule="auto"/>
    </w:pPr>
  </w:style>
  <w:style w:type="character" w:customStyle="1" w:styleId="HeaderChar">
    <w:name w:val="Header Char"/>
    <w:basedOn w:val="DefaultParagraphFont"/>
    <w:link w:val="Header"/>
    <w:uiPriority w:val="99"/>
    <w:rsid w:val="00934CE2"/>
  </w:style>
  <w:style w:type="paragraph" w:styleId="Footer">
    <w:name w:val="footer"/>
    <w:basedOn w:val="Normal"/>
    <w:link w:val="FooterChar"/>
    <w:uiPriority w:val="99"/>
    <w:unhideWhenUsed/>
    <w:rsid w:val="00934CE2"/>
    <w:pPr>
      <w:tabs>
        <w:tab w:val="center" w:pos="4153"/>
        <w:tab w:val="right" w:pos="8306"/>
      </w:tabs>
      <w:spacing w:after="0" w:line="240" w:lineRule="auto"/>
    </w:pPr>
  </w:style>
  <w:style w:type="character" w:customStyle="1" w:styleId="FooterChar">
    <w:name w:val="Footer Char"/>
    <w:basedOn w:val="DefaultParagraphFont"/>
    <w:link w:val="Footer"/>
    <w:uiPriority w:val="99"/>
    <w:rsid w:val="00934CE2"/>
  </w:style>
  <w:style w:type="paragraph" w:styleId="BalloonText">
    <w:name w:val="Balloon Text"/>
    <w:basedOn w:val="Normal"/>
    <w:link w:val="BalloonTextChar"/>
    <w:uiPriority w:val="99"/>
    <w:semiHidden/>
    <w:unhideWhenUsed/>
    <w:rsid w:val="003E53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3D7"/>
    <w:rPr>
      <w:rFonts w:ascii="Tahoma" w:hAnsi="Tahoma" w:cs="Tahoma"/>
      <w:sz w:val="16"/>
      <w:szCs w:val="16"/>
    </w:rPr>
  </w:style>
  <w:style w:type="character" w:customStyle="1" w:styleId="Heading1Char">
    <w:name w:val="Heading 1 Char"/>
    <w:basedOn w:val="DefaultParagraphFont"/>
    <w:link w:val="Heading1"/>
    <w:uiPriority w:val="9"/>
    <w:rsid w:val="00A651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51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51F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651F6"/>
    <w:pPr>
      <w:outlineLvl w:val="9"/>
    </w:pPr>
    <w:rPr>
      <w:lang w:val="en-US" w:eastAsia="ja-JP"/>
    </w:rPr>
  </w:style>
  <w:style w:type="paragraph" w:styleId="TOC1">
    <w:name w:val="toc 1"/>
    <w:basedOn w:val="Normal"/>
    <w:next w:val="Normal"/>
    <w:autoRedefine/>
    <w:uiPriority w:val="39"/>
    <w:unhideWhenUsed/>
    <w:rsid w:val="00A651F6"/>
    <w:pPr>
      <w:spacing w:after="100"/>
    </w:pPr>
  </w:style>
  <w:style w:type="paragraph" w:styleId="TOC2">
    <w:name w:val="toc 2"/>
    <w:basedOn w:val="Normal"/>
    <w:next w:val="Normal"/>
    <w:autoRedefine/>
    <w:uiPriority w:val="39"/>
    <w:unhideWhenUsed/>
    <w:rsid w:val="00A651F6"/>
    <w:pPr>
      <w:spacing w:after="100"/>
      <w:ind w:left="220"/>
    </w:pPr>
  </w:style>
  <w:style w:type="paragraph" w:styleId="TOC3">
    <w:name w:val="toc 3"/>
    <w:basedOn w:val="Normal"/>
    <w:next w:val="Normal"/>
    <w:autoRedefine/>
    <w:uiPriority w:val="39"/>
    <w:unhideWhenUsed/>
    <w:rsid w:val="00A651F6"/>
    <w:pPr>
      <w:spacing w:after="100"/>
      <w:ind w:left="440"/>
    </w:pPr>
  </w:style>
  <w:style w:type="character" w:styleId="Hyperlink">
    <w:name w:val="Hyperlink"/>
    <w:basedOn w:val="DefaultParagraphFont"/>
    <w:uiPriority w:val="99"/>
    <w:unhideWhenUsed/>
    <w:rsid w:val="00A651F6"/>
    <w:rPr>
      <w:color w:val="0000FF" w:themeColor="hyperlink"/>
      <w:u w:val="single"/>
    </w:rPr>
  </w:style>
  <w:style w:type="paragraph" w:styleId="NoSpacing">
    <w:name w:val="No Spacing"/>
    <w:link w:val="NoSpacingChar"/>
    <w:uiPriority w:val="1"/>
    <w:qFormat/>
    <w:rsid w:val="00A651F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651F6"/>
    <w:rPr>
      <w:rFonts w:eastAsiaTheme="minorEastAsia"/>
      <w:lang w:val="en-US" w:eastAsia="ja-JP"/>
    </w:rPr>
  </w:style>
  <w:style w:type="table" w:styleId="TableGrid">
    <w:name w:val="Table Grid"/>
    <w:basedOn w:val="TableNormal"/>
    <w:uiPriority w:val="59"/>
    <w:rsid w:val="00060E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B73D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B73D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Default">
    <w:name w:val="Default"/>
    <w:rsid w:val="004B285C"/>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7118C"/>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83554A"/>
    <w:rPr>
      <w:rFonts w:asciiTheme="majorHAnsi" w:eastAsiaTheme="majorEastAsia" w:hAnsiTheme="majorHAnsi" w:cstheme="majorBidi"/>
      <w:color w:val="243F60" w:themeColor="accent1" w:themeShade="7F"/>
    </w:rPr>
  </w:style>
  <w:style w:type="character" w:customStyle="1" w:styleId="usercontent">
    <w:name w:val="usercontent"/>
    <w:basedOn w:val="DefaultParagraphFont"/>
    <w:rsid w:val="00835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595916">
      <w:bodyDiv w:val="1"/>
      <w:marLeft w:val="0"/>
      <w:marRight w:val="0"/>
      <w:marTop w:val="0"/>
      <w:marBottom w:val="0"/>
      <w:divBdr>
        <w:top w:val="none" w:sz="0" w:space="0" w:color="auto"/>
        <w:left w:val="none" w:sz="0" w:space="0" w:color="auto"/>
        <w:bottom w:val="none" w:sz="0" w:space="0" w:color="auto"/>
        <w:right w:val="none" w:sz="0" w:space="0" w:color="auto"/>
      </w:divBdr>
      <w:divsChild>
        <w:div w:id="969016127">
          <w:marLeft w:val="0"/>
          <w:marRight w:val="0"/>
          <w:marTop w:val="0"/>
          <w:marBottom w:val="0"/>
          <w:divBdr>
            <w:top w:val="none" w:sz="0" w:space="0" w:color="auto"/>
            <w:left w:val="none" w:sz="0" w:space="0" w:color="auto"/>
            <w:bottom w:val="none" w:sz="0" w:space="0" w:color="auto"/>
            <w:right w:val="none" w:sz="0" w:space="0" w:color="auto"/>
          </w:divBdr>
          <w:divsChild>
            <w:div w:id="1129274756">
              <w:marLeft w:val="0"/>
              <w:marRight w:val="0"/>
              <w:marTop w:val="0"/>
              <w:marBottom w:val="0"/>
              <w:divBdr>
                <w:top w:val="none" w:sz="0" w:space="0" w:color="auto"/>
                <w:left w:val="none" w:sz="0" w:space="0" w:color="auto"/>
                <w:bottom w:val="none" w:sz="0" w:space="0" w:color="auto"/>
                <w:right w:val="none" w:sz="0" w:space="0" w:color="auto"/>
              </w:divBdr>
              <w:divsChild>
                <w:div w:id="1780299812">
                  <w:marLeft w:val="0"/>
                  <w:marRight w:val="0"/>
                  <w:marTop w:val="0"/>
                  <w:marBottom w:val="0"/>
                  <w:divBdr>
                    <w:top w:val="none" w:sz="0" w:space="0" w:color="auto"/>
                    <w:left w:val="none" w:sz="0" w:space="0" w:color="auto"/>
                    <w:bottom w:val="none" w:sz="0" w:space="0" w:color="auto"/>
                    <w:right w:val="none" w:sz="0" w:space="0" w:color="auto"/>
                  </w:divBdr>
                  <w:divsChild>
                    <w:div w:id="635182725">
                      <w:marLeft w:val="0"/>
                      <w:marRight w:val="0"/>
                      <w:marTop w:val="0"/>
                      <w:marBottom w:val="0"/>
                      <w:divBdr>
                        <w:top w:val="none" w:sz="0" w:space="0" w:color="auto"/>
                        <w:left w:val="none" w:sz="0" w:space="0" w:color="auto"/>
                        <w:bottom w:val="none" w:sz="0" w:space="0" w:color="auto"/>
                        <w:right w:val="none" w:sz="0" w:space="0" w:color="auto"/>
                      </w:divBdr>
                      <w:divsChild>
                        <w:div w:id="550923369">
                          <w:marLeft w:val="0"/>
                          <w:marRight w:val="0"/>
                          <w:marTop w:val="0"/>
                          <w:marBottom w:val="0"/>
                          <w:divBdr>
                            <w:top w:val="none" w:sz="0" w:space="0" w:color="auto"/>
                            <w:left w:val="none" w:sz="0" w:space="0" w:color="auto"/>
                            <w:bottom w:val="none" w:sz="0" w:space="0" w:color="auto"/>
                            <w:right w:val="none" w:sz="0" w:space="0" w:color="auto"/>
                          </w:divBdr>
                          <w:divsChild>
                            <w:div w:id="729309717">
                              <w:marLeft w:val="0"/>
                              <w:marRight w:val="0"/>
                              <w:marTop w:val="0"/>
                              <w:marBottom w:val="0"/>
                              <w:divBdr>
                                <w:top w:val="none" w:sz="0" w:space="0" w:color="auto"/>
                                <w:left w:val="none" w:sz="0" w:space="0" w:color="auto"/>
                                <w:bottom w:val="none" w:sz="0" w:space="0" w:color="auto"/>
                                <w:right w:val="none" w:sz="0" w:space="0" w:color="auto"/>
                              </w:divBdr>
                              <w:divsChild>
                                <w:div w:id="852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655272">
      <w:bodyDiv w:val="1"/>
      <w:marLeft w:val="0"/>
      <w:marRight w:val="0"/>
      <w:marTop w:val="0"/>
      <w:marBottom w:val="0"/>
      <w:divBdr>
        <w:top w:val="none" w:sz="0" w:space="0" w:color="auto"/>
        <w:left w:val="none" w:sz="0" w:space="0" w:color="auto"/>
        <w:bottom w:val="none" w:sz="0" w:space="0" w:color="auto"/>
        <w:right w:val="none" w:sz="0" w:space="0" w:color="auto"/>
      </w:divBdr>
    </w:div>
    <w:div w:id="1909609574">
      <w:bodyDiv w:val="1"/>
      <w:marLeft w:val="0"/>
      <w:marRight w:val="0"/>
      <w:marTop w:val="0"/>
      <w:marBottom w:val="0"/>
      <w:divBdr>
        <w:top w:val="none" w:sz="0" w:space="0" w:color="auto"/>
        <w:left w:val="none" w:sz="0" w:space="0" w:color="auto"/>
        <w:bottom w:val="none" w:sz="0" w:space="0" w:color="auto"/>
        <w:right w:val="none" w:sz="0" w:space="0" w:color="auto"/>
      </w:divBdr>
      <w:divsChild>
        <w:div w:id="203713189">
          <w:marLeft w:val="0"/>
          <w:marRight w:val="0"/>
          <w:marTop w:val="0"/>
          <w:marBottom w:val="0"/>
          <w:divBdr>
            <w:top w:val="none" w:sz="0" w:space="0" w:color="auto"/>
            <w:left w:val="none" w:sz="0" w:space="0" w:color="auto"/>
            <w:bottom w:val="none" w:sz="0" w:space="0" w:color="auto"/>
            <w:right w:val="none" w:sz="0" w:space="0" w:color="auto"/>
          </w:divBdr>
          <w:divsChild>
            <w:div w:id="443383534">
              <w:marLeft w:val="0"/>
              <w:marRight w:val="0"/>
              <w:marTop w:val="0"/>
              <w:marBottom w:val="0"/>
              <w:divBdr>
                <w:top w:val="none" w:sz="0" w:space="0" w:color="auto"/>
                <w:left w:val="none" w:sz="0" w:space="0" w:color="auto"/>
                <w:bottom w:val="none" w:sz="0" w:space="0" w:color="auto"/>
                <w:right w:val="none" w:sz="0" w:space="0" w:color="auto"/>
              </w:divBdr>
              <w:divsChild>
                <w:div w:id="884298838">
                  <w:marLeft w:val="0"/>
                  <w:marRight w:val="0"/>
                  <w:marTop w:val="0"/>
                  <w:marBottom w:val="0"/>
                  <w:divBdr>
                    <w:top w:val="none" w:sz="0" w:space="0" w:color="auto"/>
                    <w:left w:val="none" w:sz="0" w:space="0" w:color="auto"/>
                    <w:bottom w:val="none" w:sz="0" w:space="0" w:color="auto"/>
                    <w:right w:val="none" w:sz="0" w:space="0" w:color="auto"/>
                  </w:divBdr>
                  <w:divsChild>
                    <w:div w:id="1553493922">
                      <w:marLeft w:val="0"/>
                      <w:marRight w:val="0"/>
                      <w:marTop w:val="0"/>
                      <w:marBottom w:val="0"/>
                      <w:divBdr>
                        <w:top w:val="none" w:sz="0" w:space="0" w:color="auto"/>
                        <w:left w:val="none" w:sz="0" w:space="0" w:color="auto"/>
                        <w:bottom w:val="none" w:sz="0" w:space="0" w:color="auto"/>
                        <w:right w:val="none" w:sz="0" w:space="0" w:color="auto"/>
                      </w:divBdr>
                      <w:divsChild>
                        <w:div w:id="1359239670">
                          <w:marLeft w:val="0"/>
                          <w:marRight w:val="0"/>
                          <w:marTop w:val="0"/>
                          <w:marBottom w:val="0"/>
                          <w:divBdr>
                            <w:top w:val="none" w:sz="0" w:space="0" w:color="auto"/>
                            <w:left w:val="none" w:sz="0" w:space="0" w:color="auto"/>
                            <w:bottom w:val="none" w:sz="0" w:space="0" w:color="auto"/>
                            <w:right w:val="none" w:sz="0" w:space="0" w:color="auto"/>
                          </w:divBdr>
                          <w:divsChild>
                            <w:div w:id="686442960">
                              <w:marLeft w:val="0"/>
                              <w:marRight w:val="0"/>
                              <w:marTop w:val="0"/>
                              <w:marBottom w:val="0"/>
                              <w:divBdr>
                                <w:top w:val="none" w:sz="0" w:space="0" w:color="auto"/>
                                <w:left w:val="none" w:sz="0" w:space="0" w:color="auto"/>
                                <w:bottom w:val="none" w:sz="0" w:space="0" w:color="auto"/>
                                <w:right w:val="none" w:sz="0" w:space="0" w:color="auto"/>
                              </w:divBdr>
                              <w:divsChild>
                                <w:div w:id="19524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871207">
      <w:bodyDiv w:val="1"/>
      <w:marLeft w:val="0"/>
      <w:marRight w:val="0"/>
      <w:marTop w:val="0"/>
      <w:marBottom w:val="0"/>
      <w:divBdr>
        <w:top w:val="none" w:sz="0" w:space="0" w:color="auto"/>
        <w:left w:val="none" w:sz="0" w:space="0" w:color="auto"/>
        <w:bottom w:val="none" w:sz="0" w:space="0" w:color="auto"/>
        <w:right w:val="none" w:sz="0" w:space="0" w:color="auto"/>
      </w:divBdr>
    </w:div>
    <w:div w:id="202585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3BE8D313CA4BE0B7F8160A77C76329"/>
        <w:category>
          <w:name w:val="General"/>
          <w:gallery w:val="placeholder"/>
        </w:category>
        <w:types>
          <w:type w:val="bbPlcHdr"/>
        </w:types>
        <w:behaviors>
          <w:behavior w:val="content"/>
        </w:behaviors>
        <w:guid w:val="{68C48499-5397-4F4A-9D19-F8B615D8F89F}"/>
      </w:docPartPr>
      <w:docPartBody>
        <w:p w14:paraId="09CC1166" w14:textId="6095721D" w:rsidR="00B71E27" w:rsidRDefault="00B71E27" w:rsidP="00B71E27">
          <w:pPr>
            <w:pStyle w:val="6F3BE8D313CA4BE0B7F8160A77C76329"/>
          </w:pPr>
          <w:r>
            <w:rPr>
              <w:rFonts w:asciiTheme="majorHAnsi" w:eastAsiaTheme="majorEastAsia" w:hAnsiTheme="majorHAnsi" w:cstheme="majorBidi"/>
              <w:caps/>
            </w:rPr>
            <w:t>[Skriv inn firmanavn]</w:t>
          </w:r>
        </w:p>
      </w:docPartBody>
    </w:docPart>
    <w:docPart>
      <w:docPartPr>
        <w:name w:val="6875FCBCFAD14848AA6D41DB63575CE1"/>
        <w:category>
          <w:name w:val="General"/>
          <w:gallery w:val="placeholder"/>
        </w:category>
        <w:types>
          <w:type w:val="bbPlcHdr"/>
        </w:types>
        <w:behaviors>
          <w:behavior w:val="content"/>
        </w:behaviors>
        <w:guid w:val="{FD105065-B3F4-4D80-907F-DD6C6E95F6DB}"/>
      </w:docPartPr>
      <w:docPartBody>
        <w:p w14:paraId="4A548360" w14:textId="58654EDB" w:rsidR="00B71E27" w:rsidRDefault="00B71E27" w:rsidP="00B71E27">
          <w:pPr>
            <w:pStyle w:val="6875FCBCFAD14848AA6D41DB63575CE1"/>
          </w:pPr>
          <w:r>
            <w:rPr>
              <w:rFonts w:asciiTheme="majorHAnsi" w:eastAsiaTheme="majorEastAsia" w:hAnsiTheme="majorHAnsi" w:cstheme="majorBidi"/>
              <w:sz w:val="80"/>
              <w:szCs w:val="80"/>
            </w:rPr>
            <w:t>[Skriv inn tittel]</w:t>
          </w:r>
        </w:p>
      </w:docPartBody>
    </w:docPart>
    <w:docPart>
      <w:docPartPr>
        <w:name w:val="68820CA296DC475F97365392CD168297"/>
        <w:category>
          <w:name w:val="General"/>
          <w:gallery w:val="placeholder"/>
        </w:category>
        <w:types>
          <w:type w:val="bbPlcHdr"/>
        </w:types>
        <w:behaviors>
          <w:behavior w:val="content"/>
        </w:behaviors>
        <w:guid w:val="{A4C35FD6-9F12-497D-B87C-BD671A48E30C}"/>
      </w:docPartPr>
      <w:docPartBody>
        <w:p w14:paraId="385F8BA7" w14:textId="3B6A1677" w:rsidR="00B71E27" w:rsidRDefault="00B71E27" w:rsidP="00B71E27">
          <w:pPr>
            <w:pStyle w:val="68820CA296DC475F97365392CD168297"/>
          </w:pPr>
          <w:r>
            <w:rPr>
              <w:rFonts w:asciiTheme="majorHAnsi" w:eastAsiaTheme="majorEastAsia" w:hAnsiTheme="majorHAnsi" w:cstheme="majorBidi"/>
              <w:sz w:val="44"/>
              <w:szCs w:val="44"/>
            </w:rPr>
            <w:t>[Skriv inn undertittel for dokumentet]</w:t>
          </w:r>
        </w:p>
      </w:docPartBody>
    </w:docPart>
    <w:docPart>
      <w:docPartPr>
        <w:name w:val="FF7F801940A44C619E49405DD72917EC"/>
        <w:category>
          <w:name w:val="General"/>
          <w:gallery w:val="placeholder"/>
        </w:category>
        <w:types>
          <w:type w:val="bbPlcHdr"/>
        </w:types>
        <w:behaviors>
          <w:behavior w:val="content"/>
        </w:behaviors>
        <w:guid w:val="{CDBE40A0-7DA0-4DA1-8A44-7E9E41673D78}"/>
      </w:docPartPr>
      <w:docPartBody>
        <w:p w14:paraId="70AC409C" w14:textId="767BBB4D" w:rsidR="00B71E27" w:rsidRDefault="00B71E27" w:rsidP="00B71E27">
          <w:pPr>
            <w:pStyle w:val="FF7F801940A44C619E49405DD72917EC"/>
          </w:pPr>
          <w:r>
            <w:rPr>
              <w:b/>
              <w:bCs/>
            </w:rPr>
            <w:t>[Velg 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E27"/>
    <w:rsid w:val="00B71E27"/>
    <w:rsid w:val="00BC2A5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EB8BEFF1014FDB9473B7F668F201FB">
    <w:name w:val="C1EB8BEFF1014FDB9473B7F668F201FB"/>
    <w:rsid w:val="00B71E27"/>
  </w:style>
  <w:style w:type="paragraph" w:customStyle="1" w:styleId="11AAB4464A4E432EBD16E1B1552A70E2">
    <w:name w:val="11AAB4464A4E432EBD16E1B1552A70E2"/>
    <w:rsid w:val="00B71E27"/>
  </w:style>
  <w:style w:type="paragraph" w:customStyle="1" w:styleId="FFA39E578FFB4FE59D6BA321031F99B9">
    <w:name w:val="FFA39E578FFB4FE59D6BA321031F99B9"/>
    <w:rsid w:val="00B71E27"/>
  </w:style>
  <w:style w:type="paragraph" w:customStyle="1" w:styleId="6F3BE8D313CA4BE0B7F8160A77C76329">
    <w:name w:val="6F3BE8D313CA4BE0B7F8160A77C76329"/>
    <w:rsid w:val="00B71E27"/>
  </w:style>
  <w:style w:type="paragraph" w:customStyle="1" w:styleId="6875FCBCFAD14848AA6D41DB63575CE1">
    <w:name w:val="6875FCBCFAD14848AA6D41DB63575CE1"/>
    <w:rsid w:val="00B71E27"/>
  </w:style>
  <w:style w:type="paragraph" w:customStyle="1" w:styleId="68820CA296DC475F97365392CD168297">
    <w:name w:val="68820CA296DC475F97365392CD168297"/>
    <w:rsid w:val="00B71E27"/>
  </w:style>
  <w:style w:type="paragraph" w:customStyle="1" w:styleId="A503A6D8CD2F4A0DA5EA4B99916ABC68">
    <w:name w:val="A503A6D8CD2F4A0DA5EA4B99916ABC68"/>
    <w:rsid w:val="00B71E27"/>
  </w:style>
  <w:style w:type="paragraph" w:customStyle="1" w:styleId="A8634B55F86D4AADBE5B6F760DD87F5A">
    <w:name w:val="A8634B55F86D4AADBE5B6F760DD87F5A"/>
    <w:rsid w:val="00B71E27"/>
  </w:style>
  <w:style w:type="paragraph" w:customStyle="1" w:styleId="7EB3265FA349409C929894A3ACB789E5">
    <w:name w:val="7EB3265FA349409C929894A3ACB789E5"/>
    <w:rsid w:val="00B71E27"/>
  </w:style>
  <w:style w:type="paragraph" w:customStyle="1" w:styleId="19AA423383D649899C3A6E3D3A017481">
    <w:name w:val="19AA423383D649899C3A6E3D3A017481"/>
    <w:rsid w:val="00B71E27"/>
  </w:style>
  <w:style w:type="paragraph" w:customStyle="1" w:styleId="F1F44E3666784912943BCD47F0417C28">
    <w:name w:val="F1F44E3666784912943BCD47F0417C28"/>
    <w:rsid w:val="00B71E27"/>
  </w:style>
  <w:style w:type="paragraph" w:customStyle="1" w:styleId="30271F7897B346CA9EE3EC8C24381E18">
    <w:name w:val="30271F7897B346CA9EE3EC8C24381E18"/>
    <w:rsid w:val="00B71E27"/>
  </w:style>
  <w:style w:type="paragraph" w:customStyle="1" w:styleId="02EDF0E621844CDDADDA8173ADFEBE83">
    <w:name w:val="02EDF0E621844CDDADDA8173ADFEBE83"/>
    <w:rsid w:val="00B71E27"/>
  </w:style>
  <w:style w:type="paragraph" w:customStyle="1" w:styleId="FF7F801940A44C619E49405DD72917EC">
    <w:name w:val="FF7F801940A44C619E49405DD72917EC"/>
    <w:rsid w:val="00B71E27"/>
  </w:style>
  <w:style w:type="paragraph" w:customStyle="1" w:styleId="80CE5D96228A4DBC8DC3E70FE9DED1DC">
    <w:name w:val="80CE5D96228A4DBC8DC3E70FE9DED1DC"/>
    <w:rsid w:val="00B71E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EB8BEFF1014FDB9473B7F668F201FB">
    <w:name w:val="C1EB8BEFF1014FDB9473B7F668F201FB"/>
    <w:rsid w:val="00B71E27"/>
  </w:style>
  <w:style w:type="paragraph" w:customStyle="1" w:styleId="11AAB4464A4E432EBD16E1B1552A70E2">
    <w:name w:val="11AAB4464A4E432EBD16E1B1552A70E2"/>
    <w:rsid w:val="00B71E27"/>
  </w:style>
  <w:style w:type="paragraph" w:customStyle="1" w:styleId="FFA39E578FFB4FE59D6BA321031F99B9">
    <w:name w:val="FFA39E578FFB4FE59D6BA321031F99B9"/>
    <w:rsid w:val="00B71E27"/>
  </w:style>
  <w:style w:type="paragraph" w:customStyle="1" w:styleId="6F3BE8D313CA4BE0B7F8160A77C76329">
    <w:name w:val="6F3BE8D313CA4BE0B7F8160A77C76329"/>
    <w:rsid w:val="00B71E27"/>
  </w:style>
  <w:style w:type="paragraph" w:customStyle="1" w:styleId="6875FCBCFAD14848AA6D41DB63575CE1">
    <w:name w:val="6875FCBCFAD14848AA6D41DB63575CE1"/>
    <w:rsid w:val="00B71E27"/>
  </w:style>
  <w:style w:type="paragraph" w:customStyle="1" w:styleId="68820CA296DC475F97365392CD168297">
    <w:name w:val="68820CA296DC475F97365392CD168297"/>
    <w:rsid w:val="00B71E27"/>
  </w:style>
  <w:style w:type="paragraph" w:customStyle="1" w:styleId="A503A6D8CD2F4A0DA5EA4B99916ABC68">
    <w:name w:val="A503A6D8CD2F4A0DA5EA4B99916ABC68"/>
    <w:rsid w:val="00B71E27"/>
  </w:style>
  <w:style w:type="paragraph" w:customStyle="1" w:styleId="A8634B55F86D4AADBE5B6F760DD87F5A">
    <w:name w:val="A8634B55F86D4AADBE5B6F760DD87F5A"/>
    <w:rsid w:val="00B71E27"/>
  </w:style>
  <w:style w:type="paragraph" w:customStyle="1" w:styleId="7EB3265FA349409C929894A3ACB789E5">
    <w:name w:val="7EB3265FA349409C929894A3ACB789E5"/>
    <w:rsid w:val="00B71E27"/>
  </w:style>
  <w:style w:type="paragraph" w:customStyle="1" w:styleId="19AA423383D649899C3A6E3D3A017481">
    <w:name w:val="19AA423383D649899C3A6E3D3A017481"/>
    <w:rsid w:val="00B71E27"/>
  </w:style>
  <w:style w:type="paragraph" w:customStyle="1" w:styleId="F1F44E3666784912943BCD47F0417C28">
    <w:name w:val="F1F44E3666784912943BCD47F0417C28"/>
    <w:rsid w:val="00B71E27"/>
  </w:style>
  <w:style w:type="paragraph" w:customStyle="1" w:styleId="30271F7897B346CA9EE3EC8C24381E18">
    <w:name w:val="30271F7897B346CA9EE3EC8C24381E18"/>
    <w:rsid w:val="00B71E27"/>
  </w:style>
  <w:style w:type="paragraph" w:customStyle="1" w:styleId="02EDF0E621844CDDADDA8173ADFEBE83">
    <w:name w:val="02EDF0E621844CDDADDA8173ADFEBE83"/>
    <w:rsid w:val="00B71E27"/>
  </w:style>
  <w:style w:type="paragraph" w:customStyle="1" w:styleId="FF7F801940A44C619E49405DD72917EC">
    <w:name w:val="FF7F801940A44C619E49405DD72917EC"/>
    <w:rsid w:val="00B71E27"/>
  </w:style>
  <w:style w:type="paragraph" w:customStyle="1" w:styleId="80CE5D96228A4DBC8DC3E70FE9DED1DC">
    <w:name w:val="80CE5D96228A4DBC8DC3E70FE9DED1DC"/>
    <w:rsid w:val="00B71E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75DA42-56D5-44A4-BE6A-8F423209C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17</Pages>
  <Words>4812</Words>
  <Characters>25504</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Process Report</vt:lpstr>
    </vt:vector>
  </TitlesOfParts>
  <Company>Fakultet for Ingeniørvitenskap og Teknologi, NTNU</Company>
  <LinksUpToDate>false</LinksUpToDate>
  <CharactersWithSpaces>30256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EiT - Gullfaks Village2013, Group 1</dc:subject>
  <dc:creator>Teyyub Amirbayov Juan Carlos Glora Lopez, Dicky Harishidayat, Ailo Aasen, Ole Christian Auran and Malin Kristina Salmi Stavrum</dc:creator>
  <cp:lastModifiedBy>Malin Kristina Salmi Stavrum</cp:lastModifiedBy>
  <cp:revision>26</cp:revision>
  <dcterms:created xsi:type="dcterms:W3CDTF">2013-04-16T13:42:00Z</dcterms:created>
  <dcterms:modified xsi:type="dcterms:W3CDTF">2013-04-16T16:53:00Z</dcterms:modified>
</cp:coreProperties>
</file>