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0.xml" ContentType="application/vnd.openxmlformats-officedocument.drawingml.chart+xml"/>
  <Override PartName="/word/drawings/drawing1.xml" ContentType="application/vnd.openxmlformats-officedocument.drawingml.chartshapes+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4CAB" w:rsidRDefault="00D04CAB" w:rsidP="00872A6A">
      <w:pPr>
        <w:pStyle w:val="TOCHeading"/>
      </w:pPr>
    </w:p>
    <w:p w:rsidR="00D04CAB" w:rsidRDefault="00D04CAB" w:rsidP="00D04CAB"/>
    <w:p w:rsidR="00D04CAB" w:rsidRDefault="00D04CAB" w:rsidP="00D04CAB"/>
    <w:p w:rsidR="00D04CAB" w:rsidRDefault="00D04CAB" w:rsidP="00D04CAB"/>
    <w:p w:rsidR="00D04CAB" w:rsidRDefault="00D04CAB" w:rsidP="00D04CAB"/>
    <w:p w:rsidR="00D04CAB" w:rsidRDefault="00D04CAB" w:rsidP="00D04CAB"/>
    <w:p w:rsidR="00D04CAB" w:rsidRDefault="00D04CAB" w:rsidP="00D04CAB"/>
    <w:p w:rsidR="00D04CAB" w:rsidRDefault="00D04CAB" w:rsidP="00D04CAB"/>
    <w:p w:rsidR="00D04CAB" w:rsidRDefault="00D04CAB" w:rsidP="00D04CAB"/>
    <w:p w:rsidR="00D04CAB" w:rsidRDefault="00D04CAB" w:rsidP="00D04CAB"/>
    <w:p w:rsidR="00D04CAB" w:rsidRDefault="00D04CAB" w:rsidP="00D04CAB"/>
    <w:p w:rsidR="0014480E" w:rsidRDefault="0014480E" w:rsidP="00C96014">
      <w:pPr>
        <w:pStyle w:val="Title"/>
      </w:pPr>
    </w:p>
    <w:p w:rsidR="0014480E" w:rsidRDefault="0014480E" w:rsidP="00C96014">
      <w:pPr>
        <w:pStyle w:val="Title"/>
      </w:pPr>
    </w:p>
    <w:p w:rsidR="0014480E" w:rsidRDefault="0014480E" w:rsidP="00C96014">
      <w:pPr>
        <w:pStyle w:val="Title"/>
      </w:pPr>
    </w:p>
    <w:p w:rsidR="0014480E" w:rsidRDefault="0014480E" w:rsidP="00C96014">
      <w:pPr>
        <w:pStyle w:val="Title"/>
      </w:pPr>
    </w:p>
    <w:p w:rsidR="0014480E" w:rsidRDefault="0014480E" w:rsidP="00C96014">
      <w:pPr>
        <w:pStyle w:val="Title"/>
      </w:pPr>
    </w:p>
    <w:p w:rsidR="00D04CAB" w:rsidRDefault="00AA5A7A" w:rsidP="00C96014">
      <w:pPr>
        <w:pStyle w:val="Title"/>
      </w:pPr>
      <w:r>
        <w:t>Volume I Reconnaissance study</w:t>
      </w:r>
      <w:r w:rsidR="001F625F">
        <w:t xml:space="preserve"> Smibelg Hydro Power Plant</w:t>
      </w:r>
    </w:p>
    <w:p w:rsidR="00ED011B" w:rsidRDefault="00ED011B" w:rsidP="00D04CAB"/>
    <w:p w:rsidR="00ED011B" w:rsidRDefault="00ED011B" w:rsidP="00D04CAB"/>
    <w:p w:rsidR="00ED011B" w:rsidRDefault="00ED011B" w:rsidP="00D04CAB"/>
    <w:p w:rsidR="00ED011B" w:rsidRDefault="00ED011B" w:rsidP="00D04CAB"/>
    <w:p w:rsidR="00ED011B" w:rsidRDefault="00ED011B" w:rsidP="00D04CAB"/>
    <w:p w:rsidR="00ED011B" w:rsidRDefault="00ED011B" w:rsidP="00D04CAB"/>
    <w:p w:rsidR="00ED011B" w:rsidRDefault="00ED011B">
      <w:pPr>
        <w:spacing w:before="0" w:after="200" w:line="276" w:lineRule="auto"/>
        <w:jc w:val="left"/>
      </w:pPr>
      <w:r>
        <w:br w:type="page"/>
      </w:r>
    </w:p>
    <w:p w:rsidR="00113F16" w:rsidRDefault="00113F16" w:rsidP="00D04CAB">
      <w:r>
        <w:lastRenderedPageBreak/>
        <w:t>Acknowledgment</w:t>
      </w:r>
    </w:p>
    <w:p w:rsidR="00113F16" w:rsidRDefault="00113F16" w:rsidP="00D04CAB"/>
    <w:p w:rsidR="00872A6A" w:rsidRDefault="00872A6A" w:rsidP="00D04CAB"/>
    <w:p w:rsidR="00872A6A" w:rsidRDefault="00872A6A" w:rsidP="00D04CAB"/>
    <w:p w:rsidR="00872A6A" w:rsidRDefault="00872A6A" w:rsidP="00D04CAB"/>
    <w:p w:rsidR="00872A6A" w:rsidRDefault="00872A6A" w:rsidP="00D04CAB"/>
    <w:p w:rsidR="00872A6A" w:rsidRDefault="00872A6A" w:rsidP="00D04CAB"/>
    <w:p w:rsidR="00ED011B" w:rsidRDefault="00ED011B" w:rsidP="00D04CAB"/>
    <w:p w:rsidR="00ED011B" w:rsidRDefault="00ED011B" w:rsidP="00D04CAB"/>
    <w:p w:rsidR="00ED011B" w:rsidRDefault="00ED011B" w:rsidP="00D04CAB"/>
    <w:p w:rsidR="00ED011B" w:rsidRDefault="00ED011B" w:rsidP="00D04CAB"/>
    <w:p w:rsidR="00ED011B" w:rsidRDefault="00ED011B" w:rsidP="00D04CAB"/>
    <w:p w:rsidR="00ED011B" w:rsidRDefault="00ED011B" w:rsidP="00D04CAB"/>
    <w:p w:rsidR="00872A6A" w:rsidRDefault="00ED011B" w:rsidP="00ED011B">
      <w:pPr>
        <w:spacing w:before="0" w:after="200" w:line="276" w:lineRule="auto"/>
        <w:jc w:val="left"/>
      </w:pPr>
      <w:r>
        <w:br w:type="page"/>
      </w:r>
    </w:p>
    <w:sdt>
      <w:sdtPr>
        <w:rPr>
          <w:rFonts w:ascii="Times New Roman" w:eastAsiaTheme="minorHAnsi" w:hAnsi="Times New Roman" w:cstheme="minorBidi"/>
          <w:b w:val="0"/>
          <w:bCs w:val="0"/>
          <w:color w:val="auto"/>
          <w:sz w:val="24"/>
          <w:szCs w:val="24"/>
          <w:lang w:val="en-GB" w:eastAsia="en-US"/>
        </w:rPr>
        <w:id w:val="753243552"/>
        <w:docPartObj>
          <w:docPartGallery w:val="Table of Contents"/>
          <w:docPartUnique/>
        </w:docPartObj>
      </w:sdtPr>
      <w:sdtEndPr>
        <w:rPr>
          <w:noProof/>
        </w:rPr>
      </w:sdtEndPr>
      <w:sdtContent>
        <w:p w:rsidR="00872A6A" w:rsidRPr="009F2422" w:rsidRDefault="009F2422">
          <w:pPr>
            <w:pStyle w:val="TOCHeading"/>
            <w:rPr>
              <w:color w:val="000000" w:themeColor="text1"/>
            </w:rPr>
          </w:pPr>
          <w:r w:rsidRPr="009F2422">
            <w:rPr>
              <w:color w:val="000000" w:themeColor="text1"/>
            </w:rPr>
            <w:t>Contents</w:t>
          </w:r>
        </w:p>
        <w:p w:rsidR="006C256B" w:rsidRDefault="00872A6A">
          <w:pPr>
            <w:pStyle w:val="TOC1"/>
            <w:tabs>
              <w:tab w:val="right" w:leader="dot" w:pos="9061"/>
            </w:tabs>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381995773" w:history="1">
            <w:r w:rsidR="006C256B" w:rsidRPr="00E03027">
              <w:rPr>
                <w:rStyle w:val="Hyperlink"/>
                <w:noProof/>
              </w:rPr>
              <w:t>LIST OF FIGURES</w:t>
            </w:r>
            <w:r w:rsidR="006C256B">
              <w:rPr>
                <w:noProof/>
                <w:webHidden/>
              </w:rPr>
              <w:tab/>
            </w:r>
            <w:r w:rsidR="006C256B">
              <w:rPr>
                <w:noProof/>
                <w:webHidden/>
              </w:rPr>
              <w:fldChar w:fldCharType="begin"/>
            </w:r>
            <w:r w:rsidR="006C256B">
              <w:rPr>
                <w:noProof/>
                <w:webHidden/>
              </w:rPr>
              <w:instrText xml:space="preserve"> PAGEREF _Toc381995773 \h </w:instrText>
            </w:r>
            <w:r w:rsidR="006C256B">
              <w:rPr>
                <w:noProof/>
                <w:webHidden/>
              </w:rPr>
            </w:r>
            <w:r w:rsidR="006C256B">
              <w:rPr>
                <w:noProof/>
                <w:webHidden/>
              </w:rPr>
              <w:fldChar w:fldCharType="separate"/>
            </w:r>
            <w:r w:rsidR="006C256B">
              <w:rPr>
                <w:noProof/>
                <w:webHidden/>
              </w:rPr>
              <w:t>VI</w:t>
            </w:r>
            <w:r w:rsidR="006C256B">
              <w:rPr>
                <w:noProof/>
                <w:webHidden/>
              </w:rPr>
              <w:fldChar w:fldCharType="end"/>
            </w:r>
          </w:hyperlink>
        </w:p>
        <w:p w:rsidR="006C256B" w:rsidRDefault="00FD58F0">
          <w:pPr>
            <w:pStyle w:val="TOC1"/>
            <w:tabs>
              <w:tab w:val="right" w:leader="dot" w:pos="9061"/>
            </w:tabs>
            <w:rPr>
              <w:rFonts w:asciiTheme="minorHAnsi" w:eastAsiaTheme="minorEastAsia" w:hAnsiTheme="minorHAnsi"/>
              <w:noProof/>
              <w:sz w:val="22"/>
              <w:szCs w:val="22"/>
              <w:lang w:eastAsia="en-GB"/>
            </w:rPr>
          </w:pPr>
          <w:hyperlink w:anchor="_Toc381995774" w:history="1">
            <w:r w:rsidR="006C256B" w:rsidRPr="00E03027">
              <w:rPr>
                <w:rStyle w:val="Hyperlink"/>
                <w:noProof/>
              </w:rPr>
              <w:t>LIST OF TABLES</w:t>
            </w:r>
            <w:r w:rsidR="006C256B">
              <w:rPr>
                <w:noProof/>
                <w:webHidden/>
              </w:rPr>
              <w:tab/>
            </w:r>
            <w:r w:rsidR="006C256B">
              <w:rPr>
                <w:noProof/>
                <w:webHidden/>
              </w:rPr>
              <w:fldChar w:fldCharType="begin"/>
            </w:r>
            <w:r w:rsidR="006C256B">
              <w:rPr>
                <w:noProof/>
                <w:webHidden/>
              </w:rPr>
              <w:instrText xml:space="preserve"> PAGEREF _Toc381995774 \h </w:instrText>
            </w:r>
            <w:r w:rsidR="006C256B">
              <w:rPr>
                <w:noProof/>
                <w:webHidden/>
              </w:rPr>
            </w:r>
            <w:r w:rsidR="006C256B">
              <w:rPr>
                <w:noProof/>
                <w:webHidden/>
              </w:rPr>
              <w:fldChar w:fldCharType="separate"/>
            </w:r>
            <w:r w:rsidR="006C256B">
              <w:rPr>
                <w:noProof/>
                <w:webHidden/>
              </w:rPr>
              <w:t>VI</w:t>
            </w:r>
            <w:r w:rsidR="006C256B">
              <w:rPr>
                <w:noProof/>
                <w:webHidden/>
              </w:rPr>
              <w:fldChar w:fldCharType="end"/>
            </w:r>
          </w:hyperlink>
        </w:p>
        <w:p w:rsidR="006C256B" w:rsidRDefault="00FD58F0">
          <w:pPr>
            <w:pStyle w:val="TOC1"/>
            <w:tabs>
              <w:tab w:val="right" w:leader="dot" w:pos="9061"/>
            </w:tabs>
            <w:rPr>
              <w:rFonts w:asciiTheme="minorHAnsi" w:eastAsiaTheme="minorEastAsia" w:hAnsiTheme="minorHAnsi"/>
              <w:noProof/>
              <w:sz w:val="22"/>
              <w:szCs w:val="22"/>
              <w:lang w:eastAsia="en-GB"/>
            </w:rPr>
          </w:pPr>
          <w:hyperlink w:anchor="_Toc381995775" w:history="1">
            <w:r w:rsidR="006C256B" w:rsidRPr="00E03027">
              <w:rPr>
                <w:rStyle w:val="Hyperlink"/>
                <w:noProof/>
              </w:rPr>
              <w:t>LIST OF ABBREVIATIONS AND ACHRONYMES</w:t>
            </w:r>
            <w:r w:rsidR="006C256B">
              <w:rPr>
                <w:noProof/>
                <w:webHidden/>
              </w:rPr>
              <w:tab/>
            </w:r>
            <w:r w:rsidR="006C256B">
              <w:rPr>
                <w:noProof/>
                <w:webHidden/>
              </w:rPr>
              <w:fldChar w:fldCharType="begin"/>
            </w:r>
            <w:r w:rsidR="006C256B">
              <w:rPr>
                <w:noProof/>
                <w:webHidden/>
              </w:rPr>
              <w:instrText xml:space="preserve"> PAGEREF _Toc381995775 \h </w:instrText>
            </w:r>
            <w:r w:rsidR="006C256B">
              <w:rPr>
                <w:noProof/>
                <w:webHidden/>
              </w:rPr>
            </w:r>
            <w:r w:rsidR="006C256B">
              <w:rPr>
                <w:noProof/>
                <w:webHidden/>
              </w:rPr>
              <w:fldChar w:fldCharType="separate"/>
            </w:r>
            <w:r w:rsidR="006C256B">
              <w:rPr>
                <w:noProof/>
                <w:webHidden/>
              </w:rPr>
              <w:t>VII</w:t>
            </w:r>
            <w:r w:rsidR="006C256B">
              <w:rPr>
                <w:noProof/>
                <w:webHidden/>
              </w:rPr>
              <w:fldChar w:fldCharType="end"/>
            </w:r>
          </w:hyperlink>
        </w:p>
        <w:p w:rsidR="006C256B" w:rsidRDefault="00FD58F0">
          <w:pPr>
            <w:pStyle w:val="TOC1"/>
            <w:tabs>
              <w:tab w:val="left" w:pos="480"/>
              <w:tab w:val="right" w:leader="dot" w:pos="9061"/>
            </w:tabs>
            <w:rPr>
              <w:rFonts w:asciiTheme="minorHAnsi" w:eastAsiaTheme="minorEastAsia" w:hAnsiTheme="minorHAnsi"/>
              <w:noProof/>
              <w:sz w:val="22"/>
              <w:szCs w:val="22"/>
              <w:lang w:eastAsia="en-GB"/>
            </w:rPr>
          </w:pPr>
          <w:hyperlink w:anchor="_Toc381995776" w:history="1">
            <w:r w:rsidR="006C256B" w:rsidRPr="00E03027">
              <w:rPr>
                <w:rStyle w:val="Hyperlink"/>
                <w:noProof/>
              </w:rPr>
              <w:t>1</w:t>
            </w:r>
            <w:r w:rsidR="006C256B">
              <w:rPr>
                <w:rFonts w:asciiTheme="minorHAnsi" w:eastAsiaTheme="minorEastAsia" w:hAnsiTheme="minorHAnsi"/>
                <w:noProof/>
                <w:sz w:val="22"/>
                <w:szCs w:val="22"/>
                <w:lang w:eastAsia="en-GB"/>
              </w:rPr>
              <w:tab/>
            </w:r>
            <w:r w:rsidR="006C256B" w:rsidRPr="00E03027">
              <w:rPr>
                <w:rStyle w:val="Hyperlink"/>
                <w:noProof/>
              </w:rPr>
              <w:t>EXECUTIVE REPORT</w:t>
            </w:r>
            <w:r w:rsidR="006C256B">
              <w:rPr>
                <w:noProof/>
                <w:webHidden/>
              </w:rPr>
              <w:tab/>
            </w:r>
            <w:r w:rsidR="006C256B">
              <w:rPr>
                <w:noProof/>
                <w:webHidden/>
              </w:rPr>
              <w:fldChar w:fldCharType="begin"/>
            </w:r>
            <w:r w:rsidR="006C256B">
              <w:rPr>
                <w:noProof/>
                <w:webHidden/>
              </w:rPr>
              <w:instrText xml:space="preserve"> PAGEREF _Toc381995776 \h </w:instrText>
            </w:r>
            <w:r w:rsidR="006C256B">
              <w:rPr>
                <w:noProof/>
                <w:webHidden/>
              </w:rPr>
            </w:r>
            <w:r w:rsidR="006C256B">
              <w:rPr>
                <w:noProof/>
                <w:webHidden/>
              </w:rPr>
              <w:fldChar w:fldCharType="separate"/>
            </w:r>
            <w:r w:rsidR="006C256B">
              <w:rPr>
                <w:noProof/>
                <w:webHidden/>
              </w:rPr>
              <w:t>2</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777" w:history="1">
            <w:r w:rsidR="006C256B" w:rsidRPr="00E03027">
              <w:rPr>
                <w:rStyle w:val="Hyperlink"/>
                <w:noProof/>
              </w:rPr>
              <w:t>1.1</w:t>
            </w:r>
            <w:r w:rsidR="006C256B">
              <w:rPr>
                <w:rFonts w:asciiTheme="minorHAnsi" w:eastAsiaTheme="minorEastAsia" w:hAnsiTheme="minorHAnsi"/>
                <w:noProof/>
                <w:sz w:val="22"/>
                <w:szCs w:val="22"/>
                <w:lang w:eastAsia="en-GB"/>
              </w:rPr>
              <w:tab/>
            </w:r>
            <w:r w:rsidR="006C256B" w:rsidRPr="00E03027">
              <w:rPr>
                <w:rStyle w:val="Hyperlink"/>
                <w:noProof/>
              </w:rPr>
              <w:t>Introduction</w:t>
            </w:r>
            <w:r w:rsidR="006C256B">
              <w:rPr>
                <w:noProof/>
                <w:webHidden/>
              </w:rPr>
              <w:tab/>
            </w:r>
            <w:r w:rsidR="006C256B">
              <w:rPr>
                <w:noProof/>
                <w:webHidden/>
              </w:rPr>
              <w:fldChar w:fldCharType="begin"/>
            </w:r>
            <w:r w:rsidR="006C256B">
              <w:rPr>
                <w:noProof/>
                <w:webHidden/>
              </w:rPr>
              <w:instrText xml:space="preserve"> PAGEREF _Toc381995777 \h </w:instrText>
            </w:r>
            <w:r w:rsidR="006C256B">
              <w:rPr>
                <w:noProof/>
                <w:webHidden/>
              </w:rPr>
            </w:r>
            <w:r w:rsidR="006C256B">
              <w:rPr>
                <w:noProof/>
                <w:webHidden/>
              </w:rPr>
              <w:fldChar w:fldCharType="separate"/>
            </w:r>
            <w:r w:rsidR="006C256B">
              <w:rPr>
                <w:noProof/>
                <w:webHidden/>
              </w:rPr>
              <w:t>2</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778" w:history="1">
            <w:r w:rsidR="006C256B" w:rsidRPr="00E03027">
              <w:rPr>
                <w:rStyle w:val="Hyperlink"/>
                <w:noProof/>
              </w:rPr>
              <w:t>1.2</w:t>
            </w:r>
            <w:r w:rsidR="006C256B">
              <w:rPr>
                <w:rFonts w:asciiTheme="minorHAnsi" w:eastAsiaTheme="minorEastAsia" w:hAnsiTheme="minorHAnsi"/>
                <w:noProof/>
                <w:sz w:val="22"/>
                <w:szCs w:val="22"/>
                <w:lang w:eastAsia="en-GB"/>
              </w:rPr>
              <w:tab/>
            </w:r>
            <w:r w:rsidR="006C256B" w:rsidRPr="00E03027">
              <w:rPr>
                <w:rStyle w:val="Hyperlink"/>
                <w:noProof/>
              </w:rPr>
              <w:t>Key Results of the Study</w:t>
            </w:r>
            <w:r w:rsidR="006C256B">
              <w:rPr>
                <w:noProof/>
                <w:webHidden/>
              </w:rPr>
              <w:tab/>
            </w:r>
            <w:r w:rsidR="006C256B">
              <w:rPr>
                <w:noProof/>
                <w:webHidden/>
              </w:rPr>
              <w:fldChar w:fldCharType="begin"/>
            </w:r>
            <w:r w:rsidR="006C256B">
              <w:rPr>
                <w:noProof/>
                <w:webHidden/>
              </w:rPr>
              <w:instrText xml:space="preserve"> PAGEREF _Toc381995778 \h </w:instrText>
            </w:r>
            <w:r w:rsidR="006C256B">
              <w:rPr>
                <w:noProof/>
                <w:webHidden/>
              </w:rPr>
            </w:r>
            <w:r w:rsidR="006C256B">
              <w:rPr>
                <w:noProof/>
                <w:webHidden/>
              </w:rPr>
              <w:fldChar w:fldCharType="separate"/>
            </w:r>
            <w:r w:rsidR="006C256B">
              <w:rPr>
                <w:noProof/>
                <w:webHidden/>
              </w:rPr>
              <w:t>2</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779" w:history="1">
            <w:r w:rsidR="006C256B" w:rsidRPr="00E03027">
              <w:rPr>
                <w:rStyle w:val="Hyperlink"/>
                <w:noProof/>
              </w:rPr>
              <w:t>1.2.1</w:t>
            </w:r>
            <w:r w:rsidR="006C256B">
              <w:rPr>
                <w:rFonts w:asciiTheme="minorHAnsi" w:eastAsiaTheme="minorEastAsia" w:hAnsiTheme="minorHAnsi"/>
                <w:noProof/>
                <w:sz w:val="22"/>
                <w:szCs w:val="22"/>
                <w:lang w:eastAsia="en-GB"/>
              </w:rPr>
              <w:tab/>
            </w:r>
            <w:r w:rsidR="006C256B" w:rsidRPr="00E03027">
              <w:rPr>
                <w:rStyle w:val="Hyperlink"/>
                <w:noProof/>
              </w:rPr>
              <w:t>Power production and cost</w:t>
            </w:r>
            <w:r w:rsidR="006C256B">
              <w:rPr>
                <w:noProof/>
                <w:webHidden/>
              </w:rPr>
              <w:tab/>
            </w:r>
            <w:r w:rsidR="006C256B">
              <w:rPr>
                <w:noProof/>
                <w:webHidden/>
              </w:rPr>
              <w:fldChar w:fldCharType="begin"/>
            </w:r>
            <w:r w:rsidR="006C256B">
              <w:rPr>
                <w:noProof/>
                <w:webHidden/>
              </w:rPr>
              <w:instrText xml:space="preserve"> PAGEREF _Toc381995779 \h </w:instrText>
            </w:r>
            <w:r w:rsidR="006C256B">
              <w:rPr>
                <w:noProof/>
                <w:webHidden/>
              </w:rPr>
            </w:r>
            <w:r w:rsidR="006C256B">
              <w:rPr>
                <w:noProof/>
                <w:webHidden/>
              </w:rPr>
              <w:fldChar w:fldCharType="separate"/>
            </w:r>
            <w:r w:rsidR="006C256B">
              <w:rPr>
                <w:noProof/>
                <w:webHidden/>
              </w:rPr>
              <w:t>2</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780" w:history="1">
            <w:r w:rsidR="006C256B" w:rsidRPr="00E03027">
              <w:rPr>
                <w:rStyle w:val="Hyperlink"/>
                <w:noProof/>
              </w:rPr>
              <w:t>1.2.2</w:t>
            </w:r>
            <w:r w:rsidR="006C256B">
              <w:rPr>
                <w:rFonts w:asciiTheme="minorHAnsi" w:eastAsiaTheme="minorEastAsia" w:hAnsiTheme="minorHAnsi"/>
                <w:noProof/>
                <w:sz w:val="22"/>
                <w:szCs w:val="22"/>
                <w:lang w:eastAsia="en-GB"/>
              </w:rPr>
              <w:tab/>
            </w:r>
            <w:r w:rsidR="006C256B" w:rsidRPr="00E03027">
              <w:rPr>
                <w:rStyle w:val="Hyperlink"/>
                <w:noProof/>
              </w:rPr>
              <w:t>Base case Economic Analysis</w:t>
            </w:r>
            <w:r w:rsidR="006C256B">
              <w:rPr>
                <w:noProof/>
                <w:webHidden/>
              </w:rPr>
              <w:tab/>
            </w:r>
            <w:r w:rsidR="006C256B">
              <w:rPr>
                <w:noProof/>
                <w:webHidden/>
              </w:rPr>
              <w:fldChar w:fldCharType="begin"/>
            </w:r>
            <w:r w:rsidR="006C256B">
              <w:rPr>
                <w:noProof/>
                <w:webHidden/>
              </w:rPr>
              <w:instrText xml:space="preserve"> PAGEREF _Toc381995780 \h </w:instrText>
            </w:r>
            <w:r w:rsidR="006C256B">
              <w:rPr>
                <w:noProof/>
                <w:webHidden/>
              </w:rPr>
            </w:r>
            <w:r w:rsidR="006C256B">
              <w:rPr>
                <w:noProof/>
                <w:webHidden/>
              </w:rPr>
              <w:fldChar w:fldCharType="separate"/>
            </w:r>
            <w:r w:rsidR="006C256B">
              <w:rPr>
                <w:noProof/>
                <w:webHidden/>
              </w:rPr>
              <w:t>2</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781" w:history="1">
            <w:r w:rsidR="006C256B" w:rsidRPr="00E03027">
              <w:rPr>
                <w:rStyle w:val="Hyperlink"/>
                <w:noProof/>
              </w:rPr>
              <w:t>1.2.3</w:t>
            </w:r>
            <w:r w:rsidR="006C256B">
              <w:rPr>
                <w:rFonts w:asciiTheme="minorHAnsi" w:eastAsiaTheme="minorEastAsia" w:hAnsiTheme="minorHAnsi"/>
                <w:noProof/>
                <w:sz w:val="22"/>
                <w:szCs w:val="22"/>
                <w:lang w:eastAsia="en-GB"/>
              </w:rPr>
              <w:tab/>
            </w:r>
            <w:r w:rsidR="006C256B" w:rsidRPr="00E03027">
              <w:rPr>
                <w:rStyle w:val="Hyperlink"/>
                <w:noProof/>
              </w:rPr>
              <w:t>Environmental Impacts</w:t>
            </w:r>
            <w:r w:rsidR="006C256B">
              <w:rPr>
                <w:noProof/>
                <w:webHidden/>
              </w:rPr>
              <w:tab/>
            </w:r>
            <w:r w:rsidR="006C256B">
              <w:rPr>
                <w:noProof/>
                <w:webHidden/>
              </w:rPr>
              <w:fldChar w:fldCharType="begin"/>
            </w:r>
            <w:r w:rsidR="006C256B">
              <w:rPr>
                <w:noProof/>
                <w:webHidden/>
              </w:rPr>
              <w:instrText xml:space="preserve"> PAGEREF _Toc381995781 \h </w:instrText>
            </w:r>
            <w:r w:rsidR="006C256B">
              <w:rPr>
                <w:noProof/>
                <w:webHidden/>
              </w:rPr>
            </w:r>
            <w:r w:rsidR="006C256B">
              <w:rPr>
                <w:noProof/>
                <w:webHidden/>
              </w:rPr>
              <w:fldChar w:fldCharType="separate"/>
            </w:r>
            <w:r w:rsidR="006C256B">
              <w:rPr>
                <w:noProof/>
                <w:webHidden/>
              </w:rPr>
              <w:t>2</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782" w:history="1">
            <w:r w:rsidR="006C256B" w:rsidRPr="00E03027">
              <w:rPr>
                <w:rStyle w:val="Hyperlink"/>
                <w:noProof/>
              </w:rPr>
              <w:t>1.3</w:t>
            </w:r>
            <w:r w:rsidR="006C256B">
              <w:rPr>
                <w:rFonts w:asciiTheme="minorHAnsi" w:eastAsiaTheme="minorEastAsia" w:hAnsiTheme="minorHAnsi"/>
                <w:noProof/>
                <w:sz w:val="22"/>
                <w:szCs w:val="22"/>
                <w:lang w:eastAsia="en-GB"/>
              </w:rPr>
              <w:tab/>
            </w:r>
            <w:r w:rsidR="006C256B" w:rsidRPr="00E03027">
              <w:rPr>
                <w:rStyle w:val="Hyperlink"/>
                <w:noProof/>
              </w:rPr>
              <w:t>Brief Description of Recommended Project</w:t>
            </w:r>
            <w:r w:rsidR="006C256B">
              <w:rPr>
                <w:noProof/>
                <w:webHidden/>
              </w:rPr>
              <w:tab/>
            </w:r>
            <w:r w:rsidR="006C256B">
              <w:rPr>
                <w:noProof/>
                <w:webHidden/>
              </w:rPr>
              <w:fldChar w:fldCharType="begin"/>
            </w:r>
            <w:r w:rsidR="006C256B">
              <w:rPr>
                <w:noProof/>
                <w:webHidden/>
              </w:rPr>
              <w:instrText xml:space="preserve"> PAGEREF _Toc381995782 \h </w:instrText>
            </w:r>
            <w:r w:rsidR="006C256B">
              <w:rPr>
                <w:noProof/>
                <w:webHidden/>
              </w:rPr>
            </w:r>
            <w:r w:rsidR="006C256B">
              <w:rPr>
                <w:noProof/>
                <w:webHidden/>
              </w:rPr>
              <w:fldChar w:fldCharType="separate"/>
            </w:r>
            <w:r w:rsidR="006C256B">
              <w:rPr>
                <w:noProof/>
                <w:webHidden/>
              </w:rPr>
              <w:t>2</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783" w:history="1">
            <w:r w:rsidR="006C256B" w:rsidRPr="00E03027">
              <w:rPr>
                <w:rStyle w:val="Hyperlink"/>
                <w:noProof/>
              </w:rPr>
              <w:t>1.3.1</w:t>
            </w:r>
            <w:r w:rsidR="006C256B">
              <w:rPr>
                <w:rFonts w:asciiTheme="minorHAnsi" w:eastAsiaTheme="minorEastAsia" w:hAnsiTheme="minorHAnsi"/>
                <w:noProof/>
                <w:sz w:val="22"/>
                <w:szCs w:val="22"/>
                <w:lang w:eastAsia="en-GB"/>
              </w:rPr>
              <w:tab/>
            </w:r>
            <w:r w:rsidR="006C256B" w:rsidRPr="00E03027">
              <w:rPr>
                <w:rStyle w:val="Hyperlink"/>
                <w:noProof/>
              </w:rPr>
              <w:t>Civil structures</w:t>
            </w:r>
            <w:r w:rsidR="006C256B">
              <w:rPr>
                <w:noProof/>
                <w:webHidden/>
              </w:rPr>
              <w:tab/>
            </w:r>
            <w:r w:rsidR="006C256B">
              <w:rPr>
                <w:noProof/>
                <w:webHidden/>
              </w:rPr>
              <w:fldChar w:fldCharType="begin"/>
            </w:r>
            <w:r w:rsidR="006C256B">
              <w:rPr>
                <w:noProof/>
                <w:webHidden/>
              </w:rPr>
              <w:instrText xml:space="preserve"> PAGEREF _Toc381995783 \h </w:instrText>
            </w:r>
            <w:r w:rsidR="006C256B">
              <w:rPr>
                <w:noProof/>
                <w:webHidden/>
              </w:rPr>
            </w:r>
            <w:r w:rsidR="006C256B">
              <w:rPr>
                <w:noProof/>
                <w:webHidden/>
              </w:rPr>
              <w:fldChar w:fldCharType="separate"/>
            </w:r>
            <w:r w:rsidR="006C256B">
              <w:rPr>
                <w:noProof/>
                <w:webHidden/>
              </w:rPr>
              <w:t>2</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784" w:history="1">
            <w:r w:rsidR="006C256B" w:rsidRPr="00E03027">
              <w:rPr>
                <w:rStyle w:val="Hyperlink"/>
                <w:noProof/>
              </w:rPr>
              <w:t>1.3.2</w:t>
            </w:r>
            <w:r w:rsidR="006C256B">
              <w:rPr>
                <w:rFonts w:asciiTheme="minorHAnsi" w:eastAsiaTheme="minorEastAsia" w:hAnsiTheme="minorHAnsi"/>
                <w:noProof/>
                <w:sz w:val="22"/>
                <w:szCs w:val="22"/>
                <w:lang w:eastAsia="en-GB"/>
              </w:rPr>
              <w:tab/>
            </w:r>
            <w:r w:rsidR="006C256B" w:rsidRPr="00E03027">
              <w:rPr>
                <w:rStyle w:val="Hyperlink"/>
                <w:noProof/>
              </w:rPr>
              <w:t>Electromechanical Equipment</w:t>
            </w:r>
            <w:r w:rsidR="006C256B">
              <w:rPr>
                <w:noProof/>
                <w:webHidden/>
              </w:rPr>
              <w:tab/>
            </w:r>
            <w:r w:rsidR="006C256B">
              <w:rPr>
                <w:noProof/>
                <w:webHidden/>
              </w:rPr>
              <w:fldChar w:fldCharType="begin"/>
            </w:r>
            <w:r w:rsidR="006C256B">
              <w:rPr>
                <w:noProof/>
                <w:webHidden/>
              </w:rPr>
              <w:instrText xml:space="preserve"> PAGEREF _Toc381995784 \h </w:instrText>
            </w:r>
            <w:r w:rsidR="006C256B">
              <w:rPr>
                <w:noProof/>
                <w:webHidden/>
              </w:rPr>
            </w:r>
            <w:r w:rsidR="006C256B">
              <w:rPr>
                <w:noProof/>
                <w:webHidden/>
              </w:rPr>
              <w:fldChar w:fldCharType="separate"/>
            </w:r>
            <w:r w:rsidR="006C256B">
              <w:rPr>
                <w:noProof/>
                <w:webHidden/>
              </w:rPr>
              <w:t>2</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785" w:history="1">
            <w:r w:rsidR="006C256B" w:rsidRPr="00E03027">
              <w:rPr>
                <w:rStyle w:val="Hyperlink"/>
                <w:noProof/>
              </w:rPr>
              <w:t>1.3.3</w:t>
            </w:r>
            <w:r w:rsidR="006C256B">
              <w:rPr>
                <w:rFonts w:asciiTheme="minorHAnsi" w:eastAsiaTheme="minorEastAsia" w:hAnsiTheme="minorHAnsi"/>
                <w:noProof/>
                <w:sz w:val="22"/>
                <w:szCs w:val="22"/>
                <w:lang w:eastAsia="en-GB"/>
              </w:rPr>
              <w:tab/>
            </w:r>
            <w:r w:rsidR="006C256B" w:rsidRPr="00E03027">
              <w:rPr>
                <w:rStyle w:val="Hyperlink"/>
                <w:noProof/>
              </w:rPr>
              <w:t>Key Project Characteristics</w:t>
            </w:r>
            <w:r w:rsidR="006C256B">
              <w:rPr>
                <w:noProof/>
                <w:webHidden/>
              </w:rPr>
              <w:tab/>
            </w:r>
            <w:r w:rsidR="006C256B">
              <w:rPr>
                <w:noProof/>
                <w:webHidden/>
              </w:rPr>
              <w:fldChar w:fldCharType="begin"/>
            </w:r>
            <w:r w:rsidR="006C256B">
              <w:rPr>
                <w:noProof/>
                <w:webHidden/>
              </w:rPr>
              <w:instrText xml:space="preserve"> PAGEREF _Toc381995785 \h </w:instrText>
            </w:r>
            <w:r w:rsidR="006C256B">
              <w:rPr>
                <w:noProof/>
                <w:webHidden/>
              </w:rPr>
            </w:r>
            <w:r w:rsidR="006C256B">
              <w:rPr>
                <w:noProof/>
                <w:webHidden/>
              </w:rPr>
              <w:fldChar w:fldCharType="separate"/>
            </w:r>
            <w:r w:rsidR="006C256B">
              <w:rPr>
                <w:noProof/>
                <w:webHidden/>
              </w:rPr>
              <w:t>2</w:t>
            </w:r>
            <w:r w:rsidR="006C256B">
              <w:rPr>
                <w:noProof/>
                <w:webHidden/>
              </w:rPr>
              <w:fldChar w:fldCharType="end"/>
            </w:r>
          </w:hyperlink>
        </w:p>
        <w:p w:rsidR="006C256B" w:rsidRDefault="00FD58F0">
          <w:pPr>
            <w:pStyle w:val="TOC1"/>
            <w:tabs>
              <w:tab w:val="left" w:pos="480"/>
              <w:tab w:val="right" w:leader="dot" w:pos="9061"/>
            </w:tabs>
            <w:rPr>
              <w:rFonts w:asciiTheme="minorHAnsi" w:eastAsiaTheme="minorEastAsia" w:hAnsiTheme="minorHAnsi"/>
              <w:noProof/>
              <w:sz w:val="22"/>
              <w:szCs w:val="22"/>
              <w:lang w:eastAsia="en-GB"/>
            </w:rPr>
          </w:pPr>
          <w:hyperlink w:anchor="_Toc381995786" w:history="1">
            <w:r w:rsidR="006C256B" w:rsidRPr="00E03027">
              <w:rPr>
                <w:rStyle w:val="Hyperlink"/>
                <w:noProof/>
              </w:rPr>
              <w:t>1</w:t>
            </w:r>
            <w:r w:rsidR="006C256B">
              <w:rPr>
                <w:rFonts w:asciiTheme="minorHAnsi" w:eastAsiaTheme="minorEastAsia" w:hAnsiTheme="minorHAnsi"/>
                <w:noProof/>
                <w:sz w:val="22"/>
                <w:szCs w:val="22"/>
                <w:lang w:eastAsia="en-GB"/>
              </w:rPr>
              <w:tab/>
            </w:r>
            <w:r w:rsidR="006C256B" w:rsidRPr="00E03027">
              <w:rPr>
                <w:rStyle w:val="Hyperlink"/>
                <w:noProof/>
              </w:rPr>
              <w:t>INTRODUCTION</w:t>
            </w:r>
            <w:r w:rsidR="006C256B">
              <w:rPr>
                <w:noProof/>
                <w:webHidden/>
              </w:rPr>
              <w:tab/>
            </w:r>
            <w:r w:rsidR="006C256B">
              <w:rPr>
                <w:noProof/>
                <w:webHidden/>
              </w:rPr>
              <w:fldChar w:fldCharType="begin"/>
            </w:r>
            <w:r w:rsidR="006C256B">
              <w:rPr>
                <w:noProof/>
                <w:webHidden/>
              </w:rPr>
              <w:instrText xml:space="preserve"> PAGEREF _Toc381995786 \h </w:instrText>
            </w:r>
            <w:r w:rsidR="006C256B">
              <w:rPr>
                <w:noProof/>
                <w:webHidden/>
              </w:rPr>
            </w:r>
            <w:r w:rsidR="006C256B">
              <w:rPr>
                <w:noProof/>
                <w:webHidden/>
              </w:rPr>
              <w:fldChar w:fldCharType="separate"/>
            </w:r>
            <w:r w:rsidR="006C256B">
              <w:rPr>
                <w:noProof/>
                <w:webHidden/>
              </w:rPr>
              <w:t>1</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787" w:history="1">
            <w:r w:rsidR="006C256B" w:rsidRPr="00E03027">
              <w:rPr>
                <w:rStyle w:val="Hyperlink"/>
                <w:noProof/>
              </w:rPr>
              <w:t>1.1</w:t>
            </w:r>
            <w:r w:rsidR="006C256B">
              <w:rPr>
                <w:rFonts w:asciiTheme="minorHAnsi" w:eastAsiaTheme="minorEastAsia" w:hAnsiTheme="minorHAnsi"/>
                <w:noProof/>
                <w:sz w:val="22"/>
                <w:szCs w:val="22"/>
                <w:lang w:eastAsia="en-GB"/>
              </w:rPr>
              <w:tab/>
            </w:r>
            <w:r w:rsidR="006C256B" w:rsidRPr="00E03027">
              <w:rPr>
                <w:rStyle w:val="Hyperlink"/>
                <w:noProof/>
              </w:rPr>
              <w:t>Previous Studies</w:t>
            </w:r>
            <w:r w:rsidR="006C256B">
              <w:rPr>
                <w:noProof/>
                <w:webHidden/>
              </w:rPr>
              <w:tab/>
            </w:r>
            <w:r w:rsidR="006C256B">
              <w:rPr>
                <w:noProof/>
                <w:webHidden/>
              </w:rPr>
              <w:fldChar w:fldCharType="begin"/>
            </w:r>
            <w:r w:rsidR="006C256B">
              <w:rPr>
                <w:noProof/>
                <w:webHidden/>
              </w:rPr>
              <w:instrText xml:space="preserve"> PAGEREF _Toc381995787 \h </w:instrText>
            </w:r>
            <w:r w:rsidR="006C256B">
              <w:rPr>
                <w:noProof/>
                <w:webHidden/>
              </w:rPr>
            </w:r>
            <w:r w:rsidR="006C256B">
              <w:rPr>
                <w:noProof/>
                <w:webHidden/>
              </w:rPr>
              <w:fldChar w:fldCharType="separate"/>
            </w:r>
            <w:r w:rsidR="006C256B">
              <w:rPr>
                <w:noProof/>
                <w:webHidden/>
              </w:rPr>
              <w:t>1</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788" w:history="1">
            <w:r w:rsidR="006C256B" w:rsidRPr="00E03027">
              <w:rPr>
                <w:rStyle w:val="Hyperlink"/>
                <w:noProof/>
              </w:rPr>
              <w:t>1.2</w:t>
            </w:r>
            <w:r w:rsidR="006C256B">
              <w:rPr>
                <w:rFonts w:asciiTheme="minorHAnsi" w:eastAsiaTheme="minorEastAsia" w:hAnsiTheme="minorHAnsi"/>
                <w:noProof/>
                <w:sz w:val="22"/>
                <w:szCs w:val="22"/>
                <w:lang w:eastAsia="en-GB"/>
              </w:rPr>
              <w:tab/>
            </w:r>
            <w:r w:rsidR="006C256B" w:rsidRPr="00E03027">
              <w:rPr>
                <w:rStyle w:val="Hyperlink"/>
                <w:noProof/>
              </w:rPr>
              <w:t>Scope of the present study</w:t>
            </w:r>
            <w:r w:rsidR="006C256B">
              <w:rPr>
                <w:noProof/>
                <w:webHidden/>
              </w:rPr>
              <w:tab/>
            </w:r>
            <w:r w:rsidR="006C256B">
              <w:rPr>
                <w:noProof/>
                <w:webHidden/>
              </w:rPr>
              <w:fldChar w:fldCharType="begin"/>
            </w:r>
            <w:r w:rsidR="006C256B">
              <w:rPr>
                <w:noProof/>
                <w:webHidden/>
              </w:rPr>
              <w:instrText xml:space="preserve"> PAGEREF _Toc381995788 \h </w:instrText>
            </w:r>
            <w:r w:rsidR="006C256B">
              <w:rPr>
                <w:noProof/>
                <w:webHidden/>
              </w:rPr>
            </w:r>
            <w:r w:rsidR="006C256B">
              <w:rPr>
                <w:noProof/>
                <w:webHidden/>
              </w:rPr>
              <w:fldChar w:fldCharType="separate"/>
            </w:r>
            <w:r w:rsidR="006C256B">
              <w:rPr>
                <w:noProof/>
                <w:webHidden/>
              </w:rPr>
              <w:t>1</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789" w:history="1">
            <w:r w:rsidR="006C256B" w:rsidRPr="00E03027">
              <w:rPr>
                <w:rStyle w:val="Hyperlink"/>
                <w:noProof/>
              </w:rPr>
              <w:t>1.3</w:t>
            </w:r>
            <w:r w:rsidR="006C256B">
              <w:rPr>
                <w:rFonts w:asciiTheme="minorHAnsi" w:eastAsiaTheme="minorEastAsia" w:hAnsiTheme="minorHAnsi"/>
                <w:noProof/>
                <w:sz w:val="22"/>
                <w:szCs w:val="22"/>
                <w:lang w:eastAsia="en-GB"/>
              </w:rPr>
              <w:tab/>
            </w:r>
            <w:r w:rsidR="006C256B" w:rsidRPr="00E03027">
              <w:rPr>
                <w:rStyle w:val="Hyperlink"/>
                <w:noProof/>
              </w:rPr>
              <w:t>Project location</w:t>
            </w:r>
            <w:r w:rsidR="006C256B">
              <w:rPr>
                <w:noProof/>
                <w:webHidden/>
              </w:rPr>
              <w:tab/>
            </w:r>
            <w:r w:rsidR="006C256B">
              <w:rPr>
                <w:noProof/>
                <w:webHidden/>
              </w:rPr>
              <w:fldChar w:fldCharType="begin"/>
            </w:r>
            <w:r w:rsidR="006C256B">
              <w:rPr>
                <w:noProof/>
                <w:webHidden/>
              </w:rPr>
              <w:instrText xml:space="preserve"> PAGEREF _Toc381995789 \h </w:instrText>
            </w:r>
            <w:r w:rsidR="006C256B">
              <w:rPr>
                <w:noProof/>
                <w:webHidden/>
              </w:rPr>
            </w:r>
            <w:r w:rsidR="006C256B">
              <w:rPr>
                <w:noProof/>
                <w:webHidden/>
              </w:rPr>
              <w:fldChar w:fldCharType="separate"/>
            </w:r>
            <w:r w:rsidR="006C256B">
              <w:rPr>
                <w:noProof/>
                <w:webHidden/>
              </w:rPr>
              <w:t>2</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790" w:history="1">
            <w:r w:rsidR="006C256B" w:rsidRPr="00E03027">
              <w:rPr>
                <w:rStyle w:val="Hyperlink"/>
                <w:noProof/>
              </w:rPr>
              <w:t>1.3.1</w:t>
            </w:r>
            <w:r w:rsidR="006C256B">
              <w:rPr>
                <w:rFonts w:asciiTheme="minorHAnsi" w:eastAsiaTheme="minorEastAsia" w:hAnsiTheme="minorHAnsi"/>
                <w:noProof/>
                <w:sz w:val="22"/>
                <w:szCs w:val="22"/>
                <w:lang w:eastAsia="en-GB"/>
              </w:rPr>
              <w:tab/>
            </w:r>
            <w:r w:rsidR="006C256B" w:rsidRPr="00E03027">
              <w:rPr>
                <w:rStyle w:val="Hyperlink"/>
                <w:noProof/>
              </w:rPr>
              <w:t>Project Catchment Features</w:t>
            </w:r>
            <w:r w:rsidR="006C256B">
              <w:rPr>
                <w:noProof/>
                <w:webHidden/>
              </w:rPr>
              <w:tab/>
            </w:r>
            <w:r w:rsidR="006C256B">
              <w:rPr>
                <w:noProof/>
                <w:webHidden/>
              </w:rPr>
              <w:fldChar w:fldCharType="begin"/>
            </w:r>
            <w:r w:rsidR="006C256B">
              <w:rPr>
                <w:noProof/>
                <w:webHidden/>
              </w:rPr>
              <w:instrText xml:space="preserve"> PAGEREF _Toc381995790 \h </w:instrText>
            </w:r>
            <w:r w:rsidR="006C256B">
              <w:rPr>
                <w:noProof/>
                <w:webHidden/>
              </w:rPr>
            </w:r>
            <w:r w:rsidR="006C256B">
              <w:rPr>
                <w:noProof/>
                <w:webHidden/>
              </w:rPr>
              <w:fldChar w:fldCharType="separate"/>
            </w:r>
            <w:r w:rsidR="006C256B">
              <w:rPr>
                <w:noProof/>
                <w:webHidden/>
              </w:rPr>
              <w:t>3</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791" w:history="1">
            <w:r w:rsidR="006C256B" w:rsidRPr="00E03027">
              <w:rPr>
                <w:rStyle w:val="Hyperlink"/>
                <w:noProof/>
              </w:rPr>
              <w:t>1.3.2</w:t>
            </w:r>
            <w:r w:rsidR="006C256B">
              <w:rPr>
                <w:rFonts w:asciiTheme="minorHAnsi" w:eastAsiaTheme="minorEastAsia" w:hAnsiTheme="minorHAnsi"/>
                <w:noProof/>
                <w:sz w:val="22"/>
                <w:szCs w:val="22"/>
                <w:lang w:eastAsia="en-GB"/>
              </w:rPr>
              <w:tab/>
            </w:r>
            <w:r w:rsidR="006C256B" w:rsidRPr="00E03027">
              <w:rPr>
                <w:rStyle w:val="Hyperlink"/>
                <w:noProof/>
              </w:rPr>
              <w:t>Environment</w:t>
            </w:r>
            <w:r w:rsidR="006C256B">
              <w:rPr>
                <w:noProof/>
                <w:webHidden/>
              </w:rPr>
              <w:tab/>
            </w:r>
            <w:r w:rsidR="006C256B">
              <w:rPr>
                <w:noProof/>
                <w:webHidden/>
              </w:rPr>
              <w:fldChar w:fldCharType="begin"/>
            </w:r>
            <w:r w:rsidR="006C256B">
              <w:rPr>
                <w:noProof/>
                <w:webHidden/>
              </w:rPr>
              <w:instrText xml:space="preserve"> PAGEREF _Toc381995791 \h </w:instrText>
            </w:r>
            <w:r w:rsidR="006C256B">
              <w:rPr>
                <w:noProof/>
                <w:webHidden/>
              </w:rPr>
            </w:r>
            <w:r w:rsidR="006C256B">
              <w:rPr>
                <w:noProof/>
                <w:webHidden/>
              </w:rPr>
              <w:fldChar w:fldCharType="separate"/>
            </w:r>
            <w:r w:rsidR="006C256B">
              <w:rPr>
                <w:noProof/>
                <w:webHidden/>
              </w:rPr>
              <w:t>3</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792" w:history="1">
            <w:r w:rsidR="006C256B" w:rsidRPr="00E03027">
              <w:rPr>
                <w:rStyle w:val="Hyperlink"/>
                <w:noProof/>
              </w:rPr>
              <w:t>1.4</w:t>
            </w:r>
            <w:r w:rsidR="006C256B">
              <w:rPr>
                <w:rFonts w:asciiTheme="minorHAnsi" w:eastAsiaTheme="minorEastAsia" w:hAnsiTheme="minorHAnsi"/>
                <w:noProof/>
                <w:sz w:val="22"/>
                <w:szCs w:val="22"/>
                <w:lang w:eastAsia="en-GB"/>
              </w:rPr>
              <w:tab/>
            </w:r>
            <w:r w:rsidR="006C256B" w:rsidRPr="00E03027">
              <w:rPr>
                <w:rStyle w:val="Hyperlink"/>
                <w:noProof/>
              </w:rPr>
              <w:t>Planning criteria</w:t>
            </w:r>
            <w:r w:rsidR="006C256B">
              <w:rPr>
                <w:noProof/>
                <w:webHidden/>
              </w:rPr>
              <w:tab/>
            </w:r>
            <w:r w:rsidR="006C256B">
              <w:rPr>
                <w:noProof/>
                <w:webHidden/>
              </w:rPr>
              <w:fldChar w:fldCharType="begin"/>
            </w:r>
            <w:r w:rsidR="006C256B">
              <w:rPr>
                <w:noProof/>
                <w:webHidden/>
              </w:rPr>
              <w:instrText xml:space="preserve"> PAGEREF _Toc381995792 \h </w:instrText>
            </w:r>
            <w:r w:rsidR="006C256B">
              <w:rPr>
                <w:noProof/>
                <w:webHidden/>
              </w:rPr>
            </w:r>
            <w:r w:rsidR="006C256B">
              <w:rPr>
                <w:noProof/>
                <w:webHidden/>
              </w:rPr>
              <w:fldChar w:fldCharType="separate"/>
            </w:r>
            <w:r w:rsidR="006C256B">
              <w:rPr>
                <w:noProof/>
                <w:webHidden/>
              </w:rPr>
              <w:t>5</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793" w:history="1">
            <w:r w:rsidR="006C256B" w:rsidRPr="00E03027">
              <w:rPr>
                <w:rStyle w:val="Hyperlink"/>
                <w:noProof/>
              </w:rPr>
              <w:t>1.5</w:t>
            </w:r>
            <w:r w:rsidR="006C256B">
              <w:rPr>
                <w:rFonts w:asciiTheme="minorHAnsi" w:eastAsiaTheme="minorEastAsia" w:hAnsiTheme="minorHAnsi"/>
                <w:noProof/>
                <w:sz w:val="22"/>
                <w:szCs w:val="22"/>
                <w:lang w:eastAsia="en-GB"/>
              </w:rPr>
              <w:tab/>
            </w:r>
            <w:r w:rsidR="006C256B" w:rsidRPr="00E03027">
              <w:rPr>
                <w:rStyle w:val="Hyperlink"/>
                <w:noProof/>
              </w:rPr>
              <w:t>Power Market and Energy price</w:t>
            </w:r>
            <w:r w:rsidR="006C256B">
              <w:rPr>
                <w:noProof/>
                <w:webHidden/>
              </w:rPr>
              <w:tab/>
            </w:r>
            <w:r w:rsidR="006C256B">
              <w:rPr>
                <w:noProof/>
                <w:webHidden/>
              </w:rPr>
              <w:fldChar w:fldCharType="begin"/>
            </w:r>
            <w:r w:rsidR="006C256B">
              <w:rPr>
                <w:noProof/>
                <w:webHidden/>
              </w:rPr>
              <w:instrText xml:space="preserve"> PAGEREF _Toc381995793 \h </w:instrText>
            </w:r>
            <w:r w:rsidR="006C256B">
              <w:rPr>
                <w:noProof/>
                <w:webHidden/>
              </w:rPr>
            </w:r>
            <w:r w:rsidR="006C256B">
              <w:rPr>
                <w:noProof/>
                <w:webHidden/>
              </w:rPr>
              <w:fldChar w:fldCharType="separate"/>
            </w:r>
            <w:r w:rsidR="006C256B">
              <w:rPr>
                <w:noProof/>
                <w:webHidden/>
              </w:rPr>
              <w:t>5</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794" w:history="1">
            <w:r w:rsidR="006C256B" w:rsidRPr="00E03027">
              <w:rPr>
                <w:rStyle w:val="Hyperlink"/>
                <w:noProof/>
              </w:rPr>
              <w:t>1.6</w:t>
            </w:r>
            <w:r w:rsidR="006C256B">
              <w:rPr>
                <w:rFonts w:asciiTheme="minorHAnsi" w:eastAsiaTheme="minorEastAsia" w:hAnsiTheme="minorHAnsi"/>
                <w:noProof/>
                <w:sz w:val="22"/>
                <w:szCs w:val="22"/>
                <w:lang w:eastAsia="en-GB"/>
              </w:rPr>
              <w:tab/>
            </w:r>
            <w:r w:rsidR="006C256B" w:rsidRPr="00E03027">
              <w:rPr>
                <w:rStyle w:val="Hyperlink"/>
                <w:noProof/>
              </w:rPr>
              <w:t>Site visit and data collection</w:t>
            </w:r>
            <w:r w:rsidR="006C256B">
              <w:rPr>
                <w:noProof/>
                <w:webHidden/>
              </w:rPr>
              <w:tab/>
            </w:r>
            <w:r w:rsidR="006C256B">
              <w:rPr>
                <w:noProof/>
                <w:webHidden/>
              </w:rPr>
              <w:fldChar w:fldCharType="begin"/>
            </w:r>
            <w:r w:rsidR="006C256B">
              <w:rPr>
                <w:noProof/>
                <w:webHidden/>
              </w:rPr>
              <w:instrText xml:space="preserve"> PAGEREF _Toc381995794 \h </w:instrText>
            </w:r>
            <w:r w:rsidR="006C256B">
              <w:rPr>
                <w:noProof/>
                <w:webHidden/>
              </w:rPr>
            </w:r>
            <w:r w:rsidR="006C256B">
              <w:rPr>
                <w:noProof/>
                <w:webHidden/>
              </w:rPr>
              <w:fldChar w:fldCharType="separate"/>
            </w:r>
            <w:r w:rsidR="006C256B">
              <w:rPr>
                <w:noProof/>
                <w:webHidden/>
              </w:rPr>
              <w:t>5</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795" w:history="1">
            <w:r w:rsidR="006C256B" w:rsidRPr="00E03027">
              <w:rPr>
                <w:rStyle w:val="Hyperlink"/>
                <w:noProof/>
              </w:rPr>
              <w:t>1.6.1</w:t>
            </w:r>
            <w:r w:rsidR="006C256B">
              <w:rPr>
                <w:rFonts w:asciiTheme="minorHAnsi" w:eastAsiaTheme="minorEastAsia" w:hAnsiTheme="minorHAnsi"/>
                <w:noProof/>
                <w:sz w:val="22"/>
                <w:szCs w:val="22"/>
                <w:lang w:eastAsia="en-GB"/>
              </w:rPr>
              <w:tab/>
            </w:r>
            <w:r w:rsidR="006C256B" w:rsidRPr="00E03027">
              <w:rPr>
                <w:rStyle w:val="Hyperlink"/>
                <w:noProof/>
              </w:rPr>
              <w:t>Data</w:t>
            </w:r>
            <w:r w:rsidR="006C256B">
              <w:rPr>
                <w:noProof/>
                <w:webHidden/>
              </w:rPr>
              <w:tab/>
            </w:r>
            <w:r w:rsidR="006C256B">
              <w:rPr>
                <w:noProof/>
                <w:webHidden/>
              </w:rPr>
              <w:fldChar w:fldCharType="begin"/>
            </w:r>
            <w:r w:rsidR="006C256B">
              <w:rPr>
                <w:noProof/>
                <w:webHidden/>
              </w:rPr>
              <w:instrText xml:space="preserve"> PAGEREF _Toc381995795 \h </w:instrText>
            </w:r>
            <w:r w:rsidR="006C256B">
              <w:rPr>
                <w:noProof/>
                <w:webHidden/>
              </w:rPr>
            </w:r>
            <w:r w:rsidR="006C256B">
              <w:rPr>
                <w:noProof/>
                <w:webHidden/>
              </w:rPr>
              <w:fldChar w:fldCharType="separate"/>
            </w:r>
            <w:r w:rsidR="006C256B">
              <w:rPr>
                <w:noProof/>
                <w:webHidden/>
              </w:rPr>
              <w:t>5</w:t>
            </w:r>
            <w:r w:rsidR="006C256B">
              <w:rPr>
                <w:noProof/>
                <w:webHidden/>
              </w:rPr>
              <w:fldChar w:fldCharType="end"/>
            </w:r>
          </w:hyperlink>
        </w:p>
        <w:p w:rsidR="006C256B" w:rsidRDefault="00FD58F0">
          <w:pPr>
            <w:pStyle w:val="TOC1"/>
            <w:tabs>
              <w:tab w:val="left" w:pos="480"/>
              <w:tab w:val="right" w:leader="dot" w:pos="9061"/>
            </w:tabs>
            <w:rPr>
              <w:rFonts w:asciiTheme="minorHAnsi" w:eastAsiaTheme="minorEastAsia" w:hAnsiTheme="minorHAnsi"/>
              <w:noProof/>
              <w:sz w:val="22"/>
              <w:szCs w:val="22"/>
              <w:lang w:eastAsia="en-GB"/>
            </w:rPr>
          </w:pPr>
          <w:hyperlink w:anchor="_Toc381995796" w:history="1">
            <w:r w:rsidR="006C256B" w:rsidRPr="00E03027">
              <w:rPr>
                <w:rStyle w:val="Hyperlink"/>
                <w:noProof/>
              </w:rPr>
              <w:t>2</w:t>
            </w:r>
            <w:r w:rsidR="006C256B">
              <w:rPr>
                <w:rFonts w:asciiTheme="minorHAnsi" w:eastAsiaTheme="minorEastAsia" w:hAnsiTheme="minorHAnsi"/>
                <w:noProof/>
                <w:sz w:val="22"/>
                <w:szCs w:val="22"/>
                <w:lang w:eastAsia="en-GB"/>
              </w:rPr>
              <w:tab/>
            </w:r>
            <w:r w:rsidR="006C256B" w:rsidRPr="00E03027">
              <w:rPr>
                <w:rStyle w:val="Hyperlink"/>
                <w:noProof/>
              </w:rPr>
              <w:t>REGIONAL GEOLOGY</w:t>
            </w:r>
            <w:r w:rsidR="006C256B">
              <w:rPr>
                <w:noProof/>
                <w:webHidden/>
              </w:rPr>
              <w:tab/>
            </w:r>
            <w:r w:rsidR="006C256B">
              <w:rPr>
                <w:noProof/>
                <w:webHidden/>
              </w:rPr>
              <w:fldChar w:fldCharType="begin"/>
            </w:r>
            <w:r w:rsidR="006C256B">
              <w:rPr>
                <w:noProof/>
                <w:webHidden/>
              </w:rPr>
              <w:instrText xml:space="preserve"> PAGEREF _Toc381995796 \h </w:instrText>
            </w:r>
            <w:r w:rsidR="006C256B">
              <w:rPr>
                <w:noProof/>
                <w:webHidden/>
              </w:rPr>
            </w:r>
            <w:r w:rsidR="006C256B">
              <w:rPr>
                <w:noProof/>
                <w:webHidden/>
              </w:rPr>
              <w:fldChar w:fldCharType="separate"/>
            </w:r>
            <w:r w:rsidR="006C256B">
              <w:rPr>
                <w:noProof/>
                <w:webHidden/>
              </w:rPr>
              <w:t>6</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797" w:history="1">
            <w:r w:rsidR="006C256B" w:rsidRPr="00E03027">
              <w:rPr>
                <w:rStyle w:val="Hyperlink"/>
                <w:noProof/>
              </w:rPr>
              <w:t>2.1</w:t>
            </w:r>
            <w:r w:rsidR="006C256B">
              <w:rPr>
                <w:rFonts w:asciiTheme="minorHAnsi" w:eastAsiaTheme="minorEastAsia" w:hAnsiTheme="minorHAnsi"/>
                <w:noProof/>
                <w:sz w:val="22"/>
                <w:szCs w:val="22"/>
                <w:lang w:eastAsia="en-GB"/>
              </w:rPr>
              <w:tab/>
            </w:r>
            <w:r w:rsidR="006C256B" w:rsidRPr="00E03027">
              <w:rPr>
                <w:rStyle w:val="Hyperlink"/>
                <w:noProof/>
              </w:rPr>
              <w:t>Geological units</w:t>
            </w:r>
            <w:r w:rsidR="006C256B">
              <w:rPr>
                <w:noProof/>
                <w:webHidden/>
              </w:rPr>
              <w:tab/>
            </w:r>
            <w:r w:rsidR="006C256B">
              <w:rPr>
                <w:noProof/>
                <w:webHidden/>
              </w:rPr>
              <w:fldChar w:fldCharType="begin"/>
            </w:r>
            <w:r w:rsidR="006C256B">
              <w:rPr>
                <w:noProof/>
                <w:webHidden/>
              </w:rPr>
              <w:instrText xml:space="preserve"> PAGEREF _Toc381995797 \h </w:instrText>
            </w:r>
            <w:r w:rsidR="006C256B">
              <w:rPr>
                <w:noProof/>
                <w:webHidden/>
              </w:rPr>
            </w:r>
            <w:r w:rsidR="006C256B">
              <w:rPr>
                <w:noProof/>
                <w:webHidden/>
              </w:rPr>
              <w:fldChar w:fldCharType="separate"/>
            </w:r>
            <w:r w:rsidR="006C256B">
              <w:rPr>
                <w:noProof/>
                <w:webHidden/>
              </w:rPr>
              <w:t>6</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798" w:history="1">
            <w:r w:rsidR="006C256B" w:rsidRPr="00E03027">
              <w:rPr>
                <w:rStyle w:val="Hyperlink"/>
                <w:noProof/>
              </w:rPr>
              <w:t>2.1.1</w:t>
            </w:r>
            <w:r w:rsidR="006C256B">
              <w:rPr>
                <w:rFonts w:asciiTheme="minorHAnsi" w:eastAsiaTheme="minorEastAsia" w:hAnsiTheme="minorHAnsi"/>
                <w:noProof/>
                <w:sz w:val="22"/>
                <w:szCs w:val="22"/>
                <w:lang w:eastAsia="en-GB"/>
              </w:rPr>
              <w:tab/>
            </w:r>
            <w:r w:rsidR="006C256B" w:rsidRPr="00E03027">
              <w:rPr>
                <w:rStyle w:val="Hyperlink"/>
                <w:noProof/>
              </w:rPr>
              <w:t>Bed rock Geology</w:t>
            </w:r>
            <w:r w:rsidR="006C256B">
              <w:rPr>
                <w:noProof/>
                <w:webHidden/>
              </w:rPr>
              <w:tab/>
            </w:r>
            <w:r w:rsidR="006C256B">
              <w:rPr>
                <w:noProof/>
                <w:webHidden/>
              </w:rPr>
              <w:fldChar w:fldCharType="begin"/>
            </w:r>
            <w:r w:rsidR="006C256B">
              <w:rPr>
                <w:noProof/>
                <w:webHidden/>
              </w:rPr>
              <w:instrText xml:space="preserve"> PAGEREF _Toc381995798 \h </w:instrText>
            </w:r>
            <w:r w:rsidR="006C256B">
              <w:rPr>
                <w:noProof/>
                <w:webHidden/>
              </w:rPr>
            </w:r>
            <w:r w:rsidR="006C256B">
              <w:rPr>
                <w:noProof/>
                <w:webHidden/>
              </w:rPr>
              <w:fldChar w:fldCharType="separate"/>
            </w:r>
            <w:r w:rsidR="006C256B">
              <w:rPr>
                <w:noProof/>
                <w:webHidden/>
              </w:rPr>
              <w:t>6</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799" w:history="1">
            <w:r w:rsidR="006C256B" w:rsidRPr="00E03027">
              <w:rPr>
                <w:rStyle w:val="Hyperlink"/>
                <w:noProof/>
              </w:rPr>
              <w:t>2.1.2</w:t>
            </w:r>
            <w:r w:rsidR="006C256B">
              <w:rPr>
                <w:rFonts w:asciiTheme="minorHAnsi" w:eastAsiaTheme="minorEastAsia" w:hAnsiTheme="minorHAnsi"/>
                <w:noProof/>
                <w:sz w:val="22"/>
                <w:szCs w:val="22"/>
                <w:lang w:eastAsia="en-GB"/>
              </w:rPr>
              <w:tab/>
            </w:r>
            <w:r w:rsidR="006C256B" w:rsidRPr="00E03027">
              <w:rPr>
                <w:rStyle w:val="Hyperlink"/>
                <w:noProof/>
              </w:rPr>
              <w:t>Soil cover</w:t>
            </w:r>
            <w:r w:rsidR="006C256B">
              <w:rPr>
                <w:noProof/>
                <w:webHidden/>
              </w:rPr>
              <w:tab/>
            </w:r>
            <w:r w:rsidR="006C256B">
              <w:rPr>
                <w:noProof/>
                <w:webHidden/>
              </w:rPr>
              <w:fldChar w:fldCharType="begin"/>
            </w:r>
            <w:r w:rsidR="006C256B">
              <w:rPr>
                <w:noProof/>
                <w:webHidden/>
              </w:rPr>
              <w:instrText xml:space="preserve"> PAGEREF _Toc381995799 \h </w:instrText>
            </w:r>
            <w:r w:rsidR="006C256B">
              <w:rPr>
                <w:noProof/>
                <w:webHidden/>
              </w:rPr>
            </w:r>
            <w:r w:rsidR="006C256B">
              <w:rPr>
                <w:noProof/>
                <w:webHidden/>
              </w:rPr>
              <w:fldChar w:fldCharType="separate"/>
            </w:r>
            <w:r w:rsidR="006C256B">
              <w:rPr>
                <w:noProof/>
                <w:webHidden/>
              </w:rPr>
              <w:t>7</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00" w:history="1">
            <w:r w:rsidR="006C256B" w:rsidRPr="00E03027">
              <w:rPr>
                <w:rStyle w:val="Hyperlink"/>
                <w:noProof/>
              </w:rPr>
              <w:t>2.2</w:t>
            </w:r>
            <w:r w:rsidR="006C256B">
              <w:rPr>
                <w:rFonts w:asciiTheme="minorHAnsi" w:eastAsiaTheme="minorEastAsia" w:hAnsiTheme="minorHAnsi"/>
                <w:noProof/>
                <w:sz w:val="22"/>
                <w:szCs w:val="22"/>
                <w:lang w:eastAsia="en-GB"/>
              </w:rPr>
              <w:tab/>
            </w:r>
            <w:r w:rsidR="006C256B" w:rsidRPr="00E03027">
              <w:rPr>
                <w:rStyle w:val="Hyperlink"/>
                <w:noProof/>
              </w:rPr>
              <w:t>Seismic Hazard</w:t>
            </w:r>
            <w:r w:rsidR="006C256B">
              <w:rPr>
                <w:noProof/>
                <w:webHidden/>
              </w:rPr>
              <w:tab/>
            </w:r>
            <w:r w:rsidR="006C256B">
              <w:rPr>
                <w:noProof/>
                <w:webHidden/>
              </w:rPr>
              <w:fldChar w:fldCharType="begin"/>
            </w:r>
            <w:r w:rsidR="006C256B">
              <w:rPr>
                <w:noProof/>
                <w:webHidden/>
              </w:rPr>
              <w:instrText xml:space="preserve"> PAGEREF _Toc381995800 \h </w:instrText>
            </w:r>
            <w:r w:rsidR="006C256B">
              <w:rPr>
                <w:noProof/>
                <w:webHidden/>
              </w:rPr>
            </w:r>
            <w:r w:rsidR="006C256B">
              <w:rPr>
                <w:noProof/>
                <w:webHidden/>
              </w:rPr>
              <w:fldChar w:fldCharType="separate"/>
            </w:r>
            <w:r w:rsidR="006C256B">
              <w:rPr>
                <w:noProof/>
                <w:webHidden/>
              </w:rPr>
              <w:t>7</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01" w:history="1">
            <w:r w:rsidR="006C256B" w:rsidRPr="00E03027">
              <w:rPr>
                <w:rStyle w:val="Hyperlink"/>
                <w:noProof/>
              </w:rPr>
              <w:t>2.3</w:t>
            </w:r>
            <w:r w:rsidR="006C256B">
              <w:rPr>
                <w:rFonts w:asciiTheme="minorHAnsi" w:eastAsiaTheme="minorEastAsia" w:hAnsiTheme="minorHAnsi"/>
                <w:noProof/>
                <w:sz w:val="22"/>
                <w:szCs w:val="22"/>
                <w:lang w:eastAsia="en-GB"/>
              </w:rPr>
              <w:tab/>
            </w:r>
            <w:r w:rsidR="006C256B" w:rsidRPr="00E03027">
              <w:rPr>
                <w:rStyle w:val="Hyperlink"/>
                <w:noProof/>
              </w:rPr>
              <w:t>Limitations</w:t>
            </w:r>
            <w:r w:rsidR="006C256B">
              <w:rPr>
                <w:noProof/>
                <w:webHidden/>
              </w:rPr>
              <w:tab/>
            </w:r>
            <w:r w:rsidR="006C256B">
              <w:rPr>
                <w:noProof/>
                <w:webHidden/>
              </w:rPr>
              <w:fldChar w:fldCharType="begin"/>
            </w:r>
            <w:r w:rsidR="006C256B">
              <w:rPr>
                <w:noProof/>
                <w:webHidden/>
              </w:rPr>
              <w:instrText xml:space="preserve"> PAGEREF _Toc381995801 \h </w:instrText>
            </w:r>
            <w:r w:rsidR="006C256B">
              <w:rPr>
                <w:noProof/>
                <w:webHidden/>
              </w:rPr>
            </w:r>
            <w:r w:rsidR="006C256B">
              <w:rPr>
                <w:noProof/>
                <w:webHidden/>
              </w:rPr>
              <w:fldChar w:fldCharType="separate"/>
            </w:r>
            <w:r w:rsidR="006C256B">
              <w:rPr>
                <w:noProof/>
                <w:webHidden/>
              </w:rPr>
              <w:t>8</w:t>
            </w:r>
            <w:r w:rsidR="006C256B">
              <w:rPr>
                <w:noProof/>
                <w:webHidden/>
              </w:rPr>
              <w:fldChar w:fldCharType="end"/>
            </w:r>
          </w:hyperlink>
        </w:p>
        <w:p w:rsidR="006C256B" w:rsidRDefault="00FD58F0">
          <w:pPr>
            <w:pStyle w:val="TOC1"/>
            <w:tabs>
              <w:tab w:val="left" w:pos="480"/>
              <w:tab w:val="right" w:leader="dot" w:pos="9061"/>
            </w:tabs>
            <w:rPr>
              <w:rFonts w:asciiTheme="minorHAnsi" w:eastAsiaTheme="minorEastAsia" w:hAnsiTheme="minorHAnsi"/>
              <w:noProof/>
              <w:sz w:val="22"/>
              <w:szCs w:val="22"/>
              <w:lang w:eastAsia="en-GB"/>
            </w:rPr>
          </w:pPr>
          <w:hyperlink w:anchor="_Toc381995802" w:history="1">
            <w:r w:rsidR="006C256B" w:rsidRPr="00E03027">
              <w:rPr>
                <w:rStyle w:val="Hyperlink"/>
                <w:noProof/>
              </w:rPr>
              <w:t>3</w:t>
            </w:r>
            <w:r w:rsidR="006C256B">
              <w:rPr>
                <w:rFonts w:asciiTheme="minorHAnsi" w:eastAsiaTheme="minorEastAsia" w:hAnsiTheme="minorHAnsi"/>
                <w:noProof/>
                <w:sz w:val="22"/>
                <w:szCs w:val="22"/>
                <w:lang w:eastAsia="en-GB"/>
              </w:rPr>
              <w:tab/>
            </w:r>
            <w:r w:rsidR="006C256B" w:rsidRPr="00E03027">
              <w:rPr>
                <w:rStyle w:val="Hyperlink"/>
                <w:noProof/>
              </w:rPr>
              <w:t>HYDROLOGICAL ANALYSIS</w:t>
            </w:r>
            <w:r w:rsidR="006C256B">
              <w:rPr>
                <w:noProof/>
                <w:webHidden/>
              </w:rPr>
              <w:tab/>
            </w:r>
            <w:r w:rsidR="006C256B">
              <w:rPr>
                <w:noProof/>
                <w:webHidden/>
              </w:rPr>
              <w:fldChar w:fldCharType="begin"/>
            </w:r>
            <w:r w:rsidR="006C256B">
              <w:rPr>
                <w:noProof/>
                <w:webHidden/>
              </w:rPr>
              <w:instrText xml:space="preserve"> PAGEREF _Toc381995802 \h </w:instrText>
            </w:r>
            <w:r w:rsidR="006C256B">
              <w:rPr>
                <w:noProof/>
                <w:webHidden/>
              </w:rPr>
            </w:r>
            <w:r w:rsidR="006C256B">
              <w:rPr>
                <w:noProof/>
                <w:webHidden/>
              </w:rPr>
              <w:fldChar w:fldCharType="separate"/>
            </w:r>
            <w:r w:rsidR="006C256B">
              <w:rPr>
                <w:noProof/>
                <w:webHidden/>
              </w:rPr>
              <w:t>8</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03" w:history="1">
            <w:r w:rsidR="006C256B" w:rsidRPr="00E03027">
              <w:rPr>
                <w:rStyle w:val="Hyperlink"/>
                <w:noProof/>
              </w:rPr>
              <w:t>3.1</w:t>
            </w:r>
            <w:r w:rsidR="006C256B">
              <w:rPr>
                <w:rFonts w:asciiTheme="minorHAnsi" w:eastAsiaTheme="minorEastAsia" w:hAnsiTheme="minorHAnsi"/>
                <w:noProof/>
                <w:sz w:val="22"/>
                <w:szCs w:val="22"/>
                <w:lang w:eastAsia="en-GB"/>
              </w:rPr>
              <w:tab/>
            </w:r>
            <w:r w:rsidR="006C256B" w:rsidRPr="00E03027">
              <w:rPr>
                <w:rStyle w:val="Hyperlink"/>
                <w:noProof/>
              </w:rPr>
              <w:t>Hydrological data and analysis</w:t>
            </w:r>
            <w:r w:rsidR="006C256B">
              <w:rPr>
                <w:noProof/>
                <w:webHidden/>
              </w:rPr>
              <w:tab/>
            </w:r>
            <w:r w:rsidR="006C256B">
              <w:rPr>
                <w:noProof/>
                <w:webHidden/>
              </w:rPr>
              <w:fldChar w:fldCharType="begin"/>
            </w:r>
            <w:r w:rsidR="006C256B">
              <w:rPr>
                <w:noProof/>
                <w:webHidden/>
              </w:rPr>
              <w:instrText xml:space="preserve"> PAGEREF _Toc381995803 \h </w:instrText>
            </w:r>
            <w:r w:rsidR="006C256B">
              <w:rPr>
                <w:noProof/>
                <w:webHidden/>
              </w:rPr>
            </w:r>
            <w:r w:rsidR="006C256B">
              <w:rPr>
                <w:noProof/>
                <w:webHidden/>
              </w:rPr>
              <w:fldChar w:fldCharType="separate"/>
            </w:r>
            <w:r w:rsidR="006C256B">
              <w:rPr>
                <w:noProof/>
                <w:webHidden/>
              </w:rPr>
              <w:t>8</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04" w:history="1">
            <w:r w:rsidR="006C256B" w:rsidRPr="00E03027">
              <w:rPr>
                <w:rStyle w:val="Hyperlink"/>
                <w:noProof/>
              </w:rPr>
              <w:t>3.1.1</w:t>
            </w:r>
            <w:r w:rsidR="006C256B">
              <w:rPr>
                <w:rFonts w:asciiTheme="minorHAnsi" w:eastAsiaTheme="minorEastAsia" w:hAnsiTheme="minorHAnsi"/>
                <w:noProof/>
                <w:sz w:val="22"/>
                <w:szCs w:val="22"/>
                <w:lang w:eastAsia="en-GB"/>
              </w:rPr>
              <w:tab/>
            </w:r>
            <w:r w:rsidR="006C256B" w:rsidRPr="00E03027">
              <w:rPr>
                <w:rStyle w:val="Hyperlink"/>
                <w:noProof/>
              </w:rPr>
              <w:t>Specific Runoff</w:t>
            </w:r>
            <w:r w:rsidR="006C256B">
              <w:rPr>
                <w:noProof/>
                <w:webHidden/>
              </w:rPr>
              <w:tab/>
            </w:r>
            <w:r w:rsidR="006C256B">
              <w:rPr>
                <w:noProof/>
                <w:webHidden/>
              </w:rPr>
              <w:fldChar w:fldCharType="begin"/>
            </w:r>
            <w:r w:rsidR="006C256B">
              <w:rPr>
                <w:noProof/>
                <w:webHidden/>
              </w:rPr>
              <w:instrText xml:space="preserve"> PAGEREF _Toc381995804 \h </w:instrText>
            </w:r>
            <w:r w:rsidR="006C256B">
              <w:rPr>
                <w:noProof/>
                <w:webHidden/>
              </w:rPr>
            </w:r>
            <w:r w:rsidR="006C256B">
              <w:rPr>
                <w:noProof/>
                <w:webHidden/>
              </w:rPr>
              <w:fldChar w:fldCharType="separate"/>
            </w:r>
            <w:r w:rsidR="006C256B">
              <w:rPr>
                <w:noProof/>
                <w:webHidden/>
              </w:rPr>
              <w:t>8</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05" w:history="1">
            <w:r w:rsidR="006C256B" w:rsidRPr="00E03027">
              <w:rPr>
                <w:rStyle w:val="Hyperlink"/>
                <w:noProof/>
              </w:rPr>
              <w:t>3.1.2</w:t>
            </w:r>
            <w:r w:rsidR="006C256B">
              <w:rPr>
                <w:rFonts w:asciiTheme="minorHAnsi" w:eastAsiaTheme="minorEastAsia" w:hAnsiTheme="minorHAnsi"/>
                <w:noProof/>
                <w:sz w:val="22"/>
                <w:szCs w:val="22"/>
                <w:lang w:eastAsia="en-GB"/>
              </w:rPr>
              <w:tab/>
            </w:r>
            <w:r w:rsidR="006C256B" w:rsidRPr="00E03027">
              <w:rPr>
                <w:rStyle w:val="Hyperlink"/>
                <w:noProof/>
              </w:rPr>
              <w:t>Mean Flow</w:t>
            </w:r>
            <w:r w:rsidR="006C256B">
              <w:rPr>
                <w:noProof/>
                <w:webHidden/>
              </w:rPr>
              <w:tab/>
            </w:r>
            <w:r w:rsidR="006C256B">
              <w:rPr>
                <w:noProof/>
                <w:webHidden/>
              </w:rPr>
              <w:fldChar w:fldCharType="begin"/>
            </w:r>
            <w:r w:rsidR="006C256B">
              <w:rPr>
                <w:noProof/>
                <w:webHidden/>
              </w:rPr>
              <w:instrText xml:space="preserve"> PAGEREF _Toc381995805 \h </w:instrText>
            </w:r>
            <w:r w:rsidR="006C256B">
              <w:rPr>
                <w:noProof/>
                <w:webHidden/>
              </w:rPr>
            </w:r>
            <w:r w:rsidR="006C256B">
              <w:rPr>
                <w:noProof/>
                <w:webHidden/>
              </w:rPr>
              <w:fldChar w:fldCharType="separate"/>
            </w:r>
            <w:r w:rsidR="006C256B">
              <w:rPr>
                <w:noProof/>
                <w:webHidden/>
              </w:rPr>
              <w:t>9</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06" w:history="1">
            <w:r w:rsidR="006C256B" w:rsidRPr="00E03027">
              <w:rPr>
                <w:rStyle w:val="Hyperlink"/>
                <w:noProof/>
              </w:rPr>
              <w:t>3.1.3</w:t>
            </w:r>
            <w:r w:rsidR="006C256B">
              <w:rPr>
                <w:rFonts w:asciiTheme="minorHAnsi" w:eastAsiaTheme="minorEastAsia" w:hAnsiTheme="minorHAnsi"/>
                <w:noProof/>
                <w:sz w:val="22"/>
                <w:szCs w:val="22"/>
                <w:lang w:eastAsia="en-GB"/>
              </w:rPr>
              <w:tab/>
            </w:r>
            <w:r w:rsidR="006C256B" w:rsidRPr="00E03027">
              <w:rPr>
                <w:rStyle w:val="Hyperlink"/>
                <w:noProof/>
              </w:rPr>
              <w:t>Design Flow</w:t>
            </w:r>
            <w:r w:rsidR="006C256B">
              <w:rPr>
                <w:noProof/>
                <w:webHidden/>
              </w:rPr>
              <w:tab/>
            </w:r>
            <w:r w:rsidR="006C256B">
              <w:rPr>
                <w:noProof/>
                <w:webHidden/>
              </w:rPr>
              <w:fldChar w:fldCharType="begin"/>
            </w:r>
            <w:r w:rsidR="006C256B">
              <w:rPr>
                <w:noProof/>
                <w:webHidden/>
              </w:rPr>
              <w:instrText xml:space="preserve"> PAGEREF _Toc381995806 \h </w:instrText>
            </w:r>
            <w:r w:rsidR="006C256B">
              <w:rPr>
                <w:noProof/>
                <w:webHidden/>
              </w:rPr>
            </w:r>
            <w:r w:rsidR="006C256B">
              <w:rPr>
                <w:noProof/>
                <w:webHidden/>
              </w:rPr>
              <w:fldChar w:fldCharType="separate"/>
            </w:r>
            <w:r w:rsidR="006C256B">
              <w:rPr>
                <w:noProof/>
                <w:webHidden/>
              </w:rPr>
              <w:t>9</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07" w:history="1">
            <w:r w:rsidR="006C256B" w:rsidRPr="00E03027">
              <w:rPr>
                <w:rStyle w:val="Hyperlink"/>
                <w:noProof/>
              </w:rPr>
              <w:t>3.1.4</w:t>
            </w:r>
            <w:r w:rsidR="006C256B">
              <w:rPr>
                <w:rFonts w:asciiTheme="minorHAnsi" w:eastAsiaTheme="minorEastAsia" w:hAnsiTheme="minorHAnsi"/>
                <w:noProof/>
                <w:sz w:val="22"/>
                <w:szCs w:val="22"/>
                <w:lang w:eastAsia="en-GB"/>
              </w:rPr>
              <w:tab/>
            </w:r>
            <w:r w:rsidR="006C256B" w:rsidRPr="00E03027">
              <w:rPr>
                <w:rStyle w:val="Hyperlink"/>
                <w:noProof/>
              </w:rPr>
              <w:t>Utilization Factor</w:t>
            </w:r>
            <w:r w:rsidR="006C256B">
              <w:rPr>
                <w:noProof/>
                <w:webHidden/>
              </w:rPr>
              <w:tab/>
            </w:r>
            <w:r w:rsidR="006C256B">
              <w:rPr>
                <w:noProof/>
                <w:webHidden/>
              </w:rPr>
              <w:fldChar w:fldCharType="begin"/>
            </w:r>
            <w:r w:rsidR="006C256B">
              <w:rPr>
                <w:noProof/>
                <w:webHidden/>
              </w:rPr>
              <w:instrText xml:space="preserve"> PAGEREF _Toc381995807 \h </w:instrText>
            </w:r>
            <w:r w:rsidR="006C256B">
              <w:rPr>
                <w:noProof/>
                <w:webHidden/>
              </w:rPr>
            </w:r>
            <w:r w:rsidR="006C256B">
              <w:rPr>
                <w:noProof/>
                <w:webHidden/>
              </w:rPr>
              <w:fldChar w:fldCharType="separate"/>
            </w:r>
            <w:r w:rsidR="006C256B">
              <w:rPr>
                <w:noProof/>
                <w:webHidden/>
              </w:rPr>
              <w:t>9</w:t>
            </w:r>
            <w:r w:rsidR="006C256B">
              <w:rPr>
                <w:noProof/>
                <w:webHidden/>
              </w:rPr>
              <w:fldChar w:fldCharType="end"/>
            </w:r>
          </w:hyperlink>
        </w:p>
        <w:p w:rsidR="006C256B" w:rsidRDefault="00FD58F0">
          <w:pPr>
            <w:pStyle w:val="TOC1"/>
            <w:tabs>
              <w:tab w:val="left" w:pos="480"/>
              <w:tab w:val="right" w:leader="dot" w:pos="9061"/>
            </w:tabs>
            <w:rPr>
              <w:rFonts w:asciiTheme="minorHAnsi" w:eastAsiaTheme="minorEastAsia" w:hAnsiTheme="minorHAnsi"/>
              <w:noProof/>
              <w:sz w:val="22"/>
              <w:szCs w:val="22"/>
              <w:lang w:eastAsia="en-GB"/>
            </w:rPr>
          </w:pPr>
          <w:hyperlink w:anchor="_Toc381995808" w:history="1">
            <w:r w:rsidR="006C256B" w:rsidRPr="00E03027">
              <w:rPr>
                <w:rStyle w:val="Hyperlink"/>
                <w:noProof/>
              </w:rPr>
              <w:t>4</w:t>
            </w:r>
            <w:r w:rsidR="006C256B">
              <w:rPr>
                <w:rFonts w:asciiTheme="minorHAnsi" w:eastAsiaTheme="minorEastAsia" w:hAnsiTheme="minorHAnsi"/>
                <w:noProof/>
                <w:sz w:val="22"/>
                <w:szCs w:val="22"/>
                <w:lang w:eastAsia="en-GB"/>
              </w:rPr>
              <w:tab/>
            </w:r>
            <w:r w:rsidR="006C256B" w:rsidRPr="00E03027">
              <w:rPr>
                <w:rStyle w:val="Hyperlink"/>
                <w:noProof/>
              </w:rPr>
              <w:t>SCHEME IDENTIFICATION</w:t>
            </w:r>
            <w:r w:rsidR="006C256B">
              <w:rPr>
                <w:noProof/>
                <w:webHidden/>
              </w:rPr>
              <w:tab/>
            </w:r>
            <w:r w:rsidR="006C256B">
              <w:rPr>
                <w:noProof/>
                <w:webHidden/>
              </w:rPr>
              <w:fldChar w:fldCharType="begin"/>
            </w:r>
            <w:r w:rsidR="006C256B">
              <w:rPr>
                <w:noProof/>
                <w:webHidden/>
              </w:rPr>
              <w:instrText xml:space="preserve"> PAGEREF _Toc381995808 \h </w:instrText>
            </w:r>
            <w:r w:rsidR="006C256B">
              <w:rPr>
                <w:noProof/>
                <w:webHidden/>
              </w:rPr>
            </w:r>
            <w:r w:rsidR="006C256B">
              <w:rPr>
                <w:noProof/>
                <w:webHidden/>
              </w:rPr>
              <w:fldChar w:fldCharType="separate"/>
            </w:r>
            <w:r w:rsidR="006C256B">
              <w:rPr>
                <w:noProof/>
                <w:webHidden/>
              </w:rPr>
              <w:t>10</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09" w:history="1">
            <w:r w:rsidR="006C256B" w:rsidRPr="00E03027">
              <w:rPr>
                <w:rStyle w:val="Hyperlink"/>
                <w:noProof/>
              </w:rPr>
              <w:t>4.1</w:t>
            </w:r>
            <w:r w:rsidR="006C256B">
              <w:rPr>
                <w:rFonts w:asciiTheme="minorHAnsi" w:eastAsiaTheme="minorEastAsia" w:hAnsiTheme="minorHAnsi"/>
                <w:noProof/>
                <w:sz w:val="22"/>
                <w:szCs w:val="22"/>
                <w:lang w:eastAsia="en-GB"/>
              </w:rPr>
              <w:tab/>
            </w:r>
            <w:r w:rsidR="006C256B" w:rsidRPr="00E03027">
              <w:rPr>
                <w:rStyle w:val="Hyperlink"/>
                <w:noProof/>
              </w:rPr>
              <w:t>Methodology</w:t>
            </w:r>
            <w:r w:rsidR="006C256B">
              <w:rPr>
                <w:noProof/>
                <w:webHidden/>
              </w:rPr>
              <w:tab/>
            </w:r>
            <w:r w:rsidR="006C256B">
              <w:rPr>
                <w:noProof/>
                <w:webHidden/>
              </w:rPr>
              <w:fldChar w:fldCharType="begin"/>
            </w:r>
            <w:r w:rsidR="006C256B">
              <w:rPr>
                <w:noProof/>
                <w:webHidden/>
              </w:rPr>
              <w:instrText xml:space="preserve"> PAGEREF _Toc381995809 \h </w:instrText>
            </w:r>
            <w:r w:rsidR="006C256B">
              <w:rPr>
                <w:noProof/>
                <w:webHidden/>
              </w:rPr>
            </w:r>
            <w:r w:rsidR="006C256B">
              <w:rPr>
                <w:noProof/>
                <w:webHidden/>
              </w:rPr>
              <w:fldChar w:fldCharType="separate"/>
            </w:r>
            <w:r w:rsidR="006C256B">
              <w:rPr>
                <w:noProof/>
                <w:webHidden/>
              </w:rPr>
              <w:t>10</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10" w:history="1">
            <w:r w:rsidR="006C256B" w:rsidRPr="00E03027">
              <w:rPr>
                <w:rStyle w:val="Hyperlink"/>
                <w:noProof/>
              </w:rPr>
              <w:t>4.1.1</w:t>
            </w:r>
            <w:r w:rsidR="006C256B">
              <w:rPr>
                <w:rFonts w:asciiTheme="minorHAnsi" w:eastAsiaTheme="minorEastAsia" w:hAnsiTheme="minorHAnsi"/>
                <w:noProof/>
                <w:sz w:val="22"/>
                <w:szCs w:val="22"/>
                <w:lang w:eastAsia="en-GB"/>
              </w:rPr>
              <w:tab/>
            </w:r>
            <w:r w:rsidR="006C256B" w:rsidRPr="00E03027">
              <w:rPr>
                <w:rStyle w:val="Hyperlink"/>
                <w:noProof/>
              </w:rPr>
              <w:t>Catchment Identification</w:t>
            </w:r>
            <w:r w:rsidR="006C256B">
              <w:rPr>
                <w:noProof/>
                <w:webHidden/>
              </w:rPr>
              <w:tab/>
            </w:r>
            <w:r w:rsidR="006C256B">
              <w:rPr>
                <w:noProof/>
                <w:webHidden/>
              </w:rPr>
              <w:fldChar w:fldCharType="begin"/>
            </w:r>
            <w:r w:rsidR="006C256B">
              <w:rPr>
                <w:noProof/>
                <w:webHidden/>
              </w:rPr>
              <w:instrText xml:space="preserve"> PAGEREF _Toc381995810 \h </w:instrText>
            </w:r>
            <w:r w:rsidR="006C256B">
              <w:rPr>
                <w:noProof/>
                <w:webHidden/>
              </w:rPr>
            </w:r>
            <w:r w:rsidR="006C256B">
              <w:rPr>
                <w:noProof/>
                <w:webHidden/>
              </w:rPr>
              <w:fldChar w:fldCharType="separate"/>
            </w:r>
            <w:r w:rsidR="006C256B">
              <w:rPr>
                <w:noProof/>
                <w:webHidden/>
              </w:rPr>
              <w:t>10</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11" w:history="1">
            <w:r w:rsidR="006C256B" w:rsidRPr="00E03027">
              <w:rPr>
                <w:rStyle w:val="Hyperlink"/>
                <w:noProof/>
              </w:rPr>
              <w:t>4.1.2</w:t>
            </w:r>
            <w:r w:rsidR="006C256B">
              <w:rPr>
                <w:rFonts w:asciiTheme="minorHAnsi" w:eastAsiaTheme="minorEastAsia" w:hAnsiTheme="minorHAnsi"/>
                <w:noProof/>
                <w:sz w:val="22"/>
                <w:szCs w:val="22"/>
                <w:lang w:eastAsia="en-GB"/>
              </w:rPr>
              <w:tab/>
            </w:r>
            <w:r w:rsidR="006C256B" w:rsidRPr="00E03027">
              <w:rPr>
                <w:rStyle w:val="Hyperlink"/>
                <w:noProof/>
              </w:rPr>
              <w:t>Topographic Analysis</w:t>
            </w:r>
            <w:r w:rsidR="006C256B">
              <w:rPr>
                <w:noProof/>
                <w:webHidden/>
              </w:rPr>
              <w:tab/>
            </w:r>
            <w:r w:rsidR="006C256B">
              <w:rPr>
                <w:noProof/>
                <w:webHidden/>
              </w:rPr>
              <w:fldChar w:fldCharType="begin"/>
            </w:r>
            <w:r w:rsidR="006C256B">
              <w:rPr>
                <w:noProof/>
                <w:webHidden/>
              </w:rPr>
              <w:instrText xml:space="preserve"> PAGEREF _Toc381995811 \h </w:instrText>
            </w:r>
            <w:r w:rsidR="006C256B">
              <w:rPr>
                <w:noProof/>
                <w:webHidden/>
              </w:rPr>
            </w:r>
            <w:r w:rsidR="006C256B">
              <w:rPr>
                <w:noProof/>
                <w:webHidden/>
              </w:rPr>
              <w:fldChar w:fldCharType="separate"/>
            </w:r>
            <w:r w:rsidR="006C256B">
              <w:rPr>
                <w:noProof/>
                <w:webHidden/>
              </w:rPr>
              <w:t>10</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12" w:history="1">
            <w:r w:rsidR="006C256B" w:rsidRPr="00E03027">
              <w:rPr>
                <w:rStyle w:val="Hyperlink"/>
                <w:noProof/>
              </w:rPr>
              <w:t>4.2</w:t>
            </w:r>
            <w:r w:rsidR="006C256B">
              <w:rPr>
                <w:rFonts w:asciiTheme="minorHAnsi" w:eastAsiaTheme="minorEastAsia" w:hAnsiTheme="minorHAnsi"/>
                <w:noProof/>
                <w:sz w:val="22"/>
                <w:szCs w:val="22"/>
                <w:lang w:eastAsia="en-GB"/>
              </w:rPr>
              <w:tab/>
            </w:r>
            <w:r w:rsidR="006C256B" w:rsidRPr="00E03027">
              <w:rPr>
                <w:rStyle w:val="Hyperlink"/>
                <w:noProof/>
              </w:rPr>
              <w:t>Scheme Identification</w:t>
            </w:r>
            <w:r w:rsidR="006C256B">
              <w:rPr>
                <w:noProof/>
                <w:webHidden/>
              </w:rPr>
              <w:tab/>
            </w:r>
            <w:r w:rsidR="006C256B">
              <w:rPr>
                <w:noProof/>
                <w:webHidden/>
              </w:rPr>
              <w:fldChar w:fldCharType="begin"/>
            </w:r>
            <w:r w:rsidR="006C256B">
              <w:rPr>
                <w:noProof/>
                <w:webHidden/>
              </w:rPr>
              <w:instrText xml:space="preserve"> PAGEREF _Toc381995812 \h </w:instrText>
            </w:r>
            <w:r w:rsidR="006C256B">
              <w:rPr>
                <w:noProof/>
                <w:webHidden/>
              </w:rPr>
            </w:r>
            <w:r w:rsidR="006C256B">
              <w:rPr>
                <w:noProof/>
                <w:webHidden/>
              </w:rPr>
              <w:fldChar w:fldCharType="separate"/>
            </w:r>
            <w:r w:rsidR="006C256B">
              <w:rPr>
                <w:noProof/>
                <w:webHidden/>
              </w:rPr>
              <w:t>11</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13" w:history="1">
            <w:r w:rsidR="006C256B" w:rsidRPr="00E03027">
              <w:rPr>
                <w:rStyle w:val="Hyperlink"/>
                <w:noProof/>
              </w:rPr>
              <w:t>4.3</w:t>
            </w:r>
            <w:r w:rsidR="006C256B">
              <w:rPr>
                <w:rFonts w:asciiTheme="minorHAnsi" w:eastAsiaTheme="minorEastAsia" w:hAnsiTheme="minorHAnsi"/>
                <w:noProof/>
                <w:sz w:val="22"/>
                <w:szCs w:val="22"/>
                <w:lang w:eastAsia="en-GB"/>
              </w:rPr>
              <w:tab/>
            </w:r>
            <w:r w:rsidR="006C256B" w:rsidRPr="00E03027">
              <w:rPr>
                <w:rStyle w:val="Hyperlink"/>
                <w:noProof/>
              </w:rPr>
              <w:t>Layout of Proposed Alternatives</w:t>
            </w:r>
            <w:r w:rsidR="006C256B">
              <w:rPr>
                <w:noProof/>
                <w:webHidden/>
              </w:rPr>
              <w:tab/>
            </w:r>
            <w:r w:rsidR="006C256B">
              <w:rPr>
                <w:noProof/>
                <w:webHidden/>
              </w:rPr>
              <w:fldChar w:fldCharType="begin"/>
            </w:r>
            <w:r w:rsidR="006C256B">
              <w:rPr>
                <w:noProof/>
                <w:webHidden/>
              </w:rPr>
              <w:instrText xml:space="preserve"> PAGEREF _Toc381995813 \h </w:instrText>
            </w:r>
            <w:r w:rsidR="006C256B">
              <w:rPr>
                <w:noProof/>
                <w:webHidden/>
              </w:rPr>
            </w:r>
            <w:r w:rsidR="006C256B">
              <w:rPr>
                <w:noProof/>
                <w:webHidden/>
              </w:rPr>
              <w:fldChar w:fldCharType="separate"/>
            </w:r>
            <w:r w:rsidR="006C256B">
              <w:rPr>
                <w:noProof/>
                <w:webHidden/>
              </w:rPr>
              <w:t>12</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14" w:history="1">
            <w:r w:rsidR="006C256B" w:rsidRPr="00E03027">
              <w:rPr>
                <w:rStyle w:val="Hyperlink"/>
                <w:noProof/>
              </w:rPr>
              <w:t>4.4</w:t>
            </w:r>
            <w:r w:rsidR="006C256B">
              <w:rPr>
                <w:rFonts w:asciiTheme="minorHAnsi" w:eastAsiaTheme="minorEastAsia" w:hAnsiTheme="minorHAnsi"/>
                <w:noProof/>
                <w:sz w:val="22"/>
                <w:szCs w:val="22"/>
                <w:lang w:eastAsia="en-GB"/>
              </w:rPr>
              <w:tab/>
            </w:r>
            <w:r w:rsidR="006C256B" w:rsidRPr="00E03027">
              <w:rPr>
                <w:rStyle w:val="Hyperlink"/>
                <w:noProof/>
              </w:rPr>
              <w:t>Scheme Components</w:t>
            </w:r>
            <w:r w:rsidR="006C256B">
              <w:rPr>
                <w:noProof/>
                <w:webHidden/>
              </w:rPr>
              <w:tab/>
            </w:r>
            <w:r w:rsidR="006C256B">
              <w:rPr>
                <w:noProof/>
                <w:webHidden/>
              </w:rPr>
              <w:fldChar w:fldCharType="begin"/>
            </w:r>
            <w:r w:rsidR="006C256B">
              <w:rPr>
                <w:noProof/>
                <w:webHidden/>
              </w:rPr>
              <w:instrText xml:space="preserve"> PAGEREF _Toc381995814 \h </w:instrText>
            </w:r>
            <w:r w:rsidR="006C256B">
              <w:rPr>
                <w:noProof/>
                <w:webHidden/>
              </w:rPr>
            </w:r>
            <w:r w:rsidR="006C256B">
              <w:rPr>
                <w:noProof/>
                <w:webHidden/>
              </w:rPr>
              <w:fldChar w:fldCharType="separate"/>
            </w:r>
            <w:r w:rsidR="006C256B">
              <w:rPr>
                <w:noProof/>
                <w:webHidden/>
              </w:rPr>
              <w:t>13</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15" w:history="1">
            <w:r w:rsidR="006C256B" w:rsidRPr="00E03027">
              <w:rPr>
                <w:rStyle w:val="Hyperlink"/>
                <w:noProof/>
              </w:rPr>
              <w:t>4.4.1</w:t>
            </w:r>
            <w:r w:rsidR="006C256B">
              <w:rPr>
                <w:rFonts w:asciiTheme="minorHAnsi" w:eastAsiaTheme="minorEastAsia" w:hAnsiTheme="minorHAnsi"/>
                <w:noProof/>
                <w:sz w:val="22"/>
                <w:szCs w:val="22"/>
                <w:lang w:eastAsia="en-GB"/>
              </w:rPr>
              <w:tab/>
            </w:r>
            <w:r w:rsidR="006C256B" w:rsidRPr="00E03027">
              <w:rPr>
                <w:rStyle w:val="Hyperlink"/>
                <w:noProof/>
              </w:rPr>
              <w:t>Diversion and Intake Structures</w:t>
            </w:r>
            <w:r w:rsidR="006C256B">
              <w:rPr>
                <w:noProof/>
                <w:webHidden/>
              </w:rPr>
              <w:tab/>
            </w:r>
            <w:r w:rsidR="006C256B">
              <w:rPr>
                <w:noProof/>
                <w:webHidden/>
              </w:rPr>
              <w:fldChar w:fldCharType="begin"/>
            </w:r>
            <w:r w:rsidR="006C256B">
              <w:rPr>
                <w:noProof/>
                <w:webHidden/>
              </w:rPr>
              <w:instrText xml:space="preserve"> PAGEREF _Toc381995815 \h </w:instrText>
            </w:r>
            <w:r w:rsidR="006C256B">
              <w:rPr>
                <w:noProof/>
                <w:webHidden/>
              </w:rPr>
            </w:r>
            <w:r w:rsidR="006C256B">
              <w:rPr>
                <w:noProof/>
                <w:webHidden/>
              </w:rPr>
              <w:fldChar w:fldCharType="separate"/>
            </w:r>
            <w:r w:rsidR="006C256B">
              <w:rPr>
                <w:noProof/>
                <w:webHidden/>
              </w:rPr>
              <w:t>13</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16" w:history="1">
            <w:r w:rsidR="006C256B" w:rsidRPr="00E03027">
              <w:rPr>
                <w:rStyle w:val="Hyperlink"/>
                <w:noProof/>
              </w:rPr>
              <w:t>4.4.2</w:t>
            </w:r>
            <w:r w:rsidR="006C256B">
              <w:rPr>
                <w:rFonts w:asciiTheme="minorHAnsi" w:eastAsiaTheme="minorEastAsia" w:hAnsiTheme="minorHAnsi"/>
                <w:noProof/>
                <w:sz w:val="22"/>
                <w:szCs w:val="22"/>
                <w:lang w:eastAsia="en-GB"/>
              </w:rPr>
              <w:tab/>
            </w:r>
            <w:r w:rsidR="006C256B" w:rsidRPr="00E03027">
              <w:rPr>
                <w:rStyle w:val="Hyperlink"/>
                <w:noProof/>
              </w:rPr>
              <w:t>Water ways</w:t>
            </w:r>
            <w:r w:rsidR="006C256B">
              <w:rPr>
                <w:noProof/>
                <w:webHidden/>
              </w:rPr>
              <w:tab/>
            </w:r>
            <w:r w:rsidR="006C256B">
              <w:rPr>
                <w:noProof/>
                <w:webHidden/>
              </w:rPr>
              <w:fldChar w:fldCharType="begin"/>
            </w:r>
            <w:r w:rsidR="006C256B">
              <w:rPr>
                <w:noProof/>
                <w:webHidden/>
              </w:rPr>
              <w:instrText xml:space="preserve"> PAGEREF _Toc381995816 \h </w:instrText>
            </w:r>
            <w:r w:rsidR="006C256B">
              <w:rPr>
                <w:noProof/>
                <w:webHidden/>
              </w:rPr>
            </w:r>
            <w:r w:rsidR="006C256B">
              <w:rPr>
                <w:noProof/>
                <w:webHidden/>
              </w:rPr>
              <w:fldChar w:fldCharType="separate"/>
            </w:r>
            <w:r w:rsidR="006C256B">
              <w:rPr>
                <w:noProof/>
                <w:webHidden/>
              </w:rPr>
              <w:t>13</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17" w:history="1">
            <w:r w:rsidR="006C256B" w:rsidRPr="00E03027">
              <w:rPr>
                <w:rStyle w:val="Hyperlink"/>
                <w:noProof/>
              </w:rPr>
              <w:t>4.4.3</w:t>
            </w:r>
            <w:r w:rsidR="006C256B">
              <w:rPr>
                <w:rFonts w:asciiTheme="minorHAnsi" w:eastAsiaTheme="minorEastAsia" w:hAnsiTheme="minorHAnsi"/>
                <w:noProof/>
                <w:sz w:val="22"/>
                <w:szCs w:val="22"/>
                <w:lang w:eastAsia="en-GB"/>
              </w:rPr>
              <w:tab/>
            </w:r>
            <w:r w:rsidR="006C256B" w:rsidRPr="00E03027">
              <w:rPr>
                <w:rStyle w:val="Hyperlink"/>
                <w:noProof/>
              </w:rPr>
              <w:t>Surge Chambers</w:t>
            </w:r>
            <w:r w:rsidR="006C256B">
              <w:rPr>
                <w:noProof/>
                <w:webHidden/>
              </w:rPr>
              <w:tab/>
            </w:r>
            <w:r w:rsidR="006C256B">
              <w:rPr>
                <w:noProof/>
                <w:webHidden/>
              </w:rPr>
              <w:fldChar w:fldCharType="begin"/>
            </w:r>
            <w:r w:rsidR="006C256B">
              <w:rPr>
                <w:noProof/>
                <w:webHidden/>
              </w:rPr>
              <w:instrText xml:space="preserve"> PAGEREF _Toc381995817 \h </w:instrText>
            </w:r>
            <w:r w:rsidR="006C256B">
              <w:rPr>
                <w:noProof/>
                <w:webHidden/>
              </w:rPr>
            </w:r>
            <w:r w:rsidR="006C256B">
              <w:rPr>
                <w:noProof/>
                <w:webHidden/>
              </w:rPr>
              <w:fldChar w:fldCharType="separate"/>
            </w:r>
            <w:r w:rsidR="006C256B">
              <w:rPr>
                <w:noProof/>
                <w:webHidden/>
              </w:rPr>
              <w:t>14</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18" w:history="1">
            <w:r w:rsidR="006C256B" w:rsidRPr="00E03027">
              <w:rPr>
                <w:rStyle w:val="Hyperlink"/>
                <w:noProof/>
              </w:rPr>
              <w:t>4.4.4</w:t>
            </w:r>
            <w:r w:rsidR="006C256B">
              <w:rPr>
                <w:rFonts w:asciiTheme="minorHAnsi" w:eastAsiaTheme="minorEastAsia" w:hAnsiTheme="minorHAnsi"/>
                <w:noProof/>
                <w:sz w:val="22"/>
                <w:szCs w:val="22"/>
                <w:lang w:eastAsia="en-GB"/>
              </w:rPr>
              <w:tab/>
            </w:r>
            <w:r w:rsidR="006C256B" w:rsidRPr="00E03027">
              <w:rPr>
                <w:rStyle w:val="Hyperlink"/>
                <w:noProof/>
              </w:rPr>
              <w:t>Power station</w:t>
            </w:r>
            <w:r w:rsidR="006C256B">
              <w:rPr>
                <w:noProof/>
                <w:webHidden/>
              </w:rPr>
              <w:tab/>
            </w:r>
            <w:r w:rsidR="006C256B">
              <w:rPr>
                <w:noProof/>
                <w:webHidden/>
              </w:rPr>
              <w:fldChar w:fldCharType="begin"/>
            </w:r>
            <w:r w:rsidR="006C256B">
              <w:rPr>
                <w:noProof/>
                <w:webHidden/>
              </w:rPr>
              <w:instrText xml:space="preserve"> PAGEREF _Toc381995818 \h </w:instrText>
            </w:r>
            <w:r w:rsidR="006C256B">
              <w:rPr>
                <w:noProof/>
                <w:webHidden/>
              </w:rPr>
            </w:r>
            <w:r w:rsidR="006C256B">
              <w:rPr>
                <w:noProof/>
                <w:webHidden/>
              </w:rPr>
              <w:fldChar w:fldCharType="separate"/>
            </w:r>
            <w:r w:rsidR="006C256B">
              <w:rPr>
                <w:noProof/>
                <w:webHidden/>
              </w:rPr>
              <w:t>16</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19" w:history="1">
            <w:r w:rsidR="006C256B" w:rsidRPr="00E03027">
              <w:rPr>
                <w:rStyle w:val="Hyperlink"/>
                <w:noProof/>
              </w:rPr>
              <w:t>4.4.5</w:t>
            </w:r>
            <w:r w:rsidR="006C256B">
              <w:rPr>
                <w:rFonts w:asciiTheme="minorHAnsi" w:eastAsiaTheme="minorEastAsia" w:hAnsiTheme="minorHAnsi"/>
                <w:noProof/>
                <w:sz w:val="22"/>
                <w:szCs w:val="22"/>
                <w:lang w:eastAsia="en-GB"/>
              </w:rPr>
              <w:tab/>
            </w:r>
            <w:r w:rsidR="006C256B" w:rsidRPr="00E03027">
              <w:rPr>
                <w:rStyle w:val="Hyperlink"/>
                <w:noProof/>
              </w:rPr>
              <w:t>Mechanical and Electro technical works</w:t>
            </w:r>
            <w:r w:rsidR="006C256B">
              <w:rPr>
                <w:noProof/>
                <w:webHidden/>
              </w:rPr>
              <w:tab/>
            </w:r>
            <w:r w:rsidR="006C256B">
              <w:rPr>
                <w:noProof/>
                <w:webHidden/>
              </w:rPr>
              <w:fldChar w:fldCharType="begin"/>
            </w:r>
            <w:r w:rsidR="006C256B">
              <w:rPr>
                <w:noProof/>
                <w:webHidden/>
              </w:rPr>
              <w:instrText xml:space="preserve"> PAGEREF _Toc381995819 \h </w:instrText>
            </w:r>
            <w:r w:rsidR="006C256B">
              <w:rPr>
                <w:noProof/>
                <w:webHidden/>
              </w:rPr>
            </w:r>
            <w:r w:rsidR="006C256B">
              <w:rPr>
                <w:noProof/>
                <w:webHidden/>
              </w:rPr>
              <w:fldChar w:fldCharType="separate"/>
            </w:r>
            <w:r w:rsidR="006C256B">
              <w:rPr>
                <w:noProof/>
                <w:webHidden/>
              </w:rPr>
              <w:t>16</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20" w:history="1">
            <w:r w:rsidR="006C256B" w:rsidRPr="00E03027">
              <w:rPr>
                <w:rStyle w:val="Hyperlink"/>
                <w:noProof/>
              </w:rPr>
              <w:t>4.4.6</w:t>
            </w:r>
            <w:r w:rsidR="006C256B">
              <w:rPr>
                <w:rFonts w:asciiTheme="minorHAnsi" w:eastAsiaTheme="minorEastAsia" w:hAnsiTheme="minorHAnsi"/>
                <w:noProof/>
                <w:sz w:val="22"/>
                <w:szCs w:val="22"/>
                <w:lang w:eastAsia="en-GB"/>
              </w:rPr>
              <w:tab/>
            </w:r>
            <w:r w:rsidR="006C256B" w:rsidRPr="00E03027">
              <w:rPr>
                <w:rStyle w:val="Hyperlink"/>
                <w:noProof/>
              </w:rPr>
              <w:t>Out fall</w:t>
            </w:r>
            <w:r w:rsidR="006C256B">
              <w:rPr>
                <w:noProof/>
                <w:webHidden/>
              </w:rPr>
              <w:tab/>
            </w:r>
            <w:r w:rsidR="006C256B">
              <w:rPr>
                <w:noProof/>
                <w:webHidden/>
              </w:rPr>
              <w:fldChar w:fldCharType="begin"/>
            </w:r>
            <w:r w:rsidR="006C256B">
              <w:rPr>
                <w:noProof/>
                <w:webHidden/>
              </w:rPr>
              <w:instrText xml:space="preserve"> PAGEREF _Toc381995820 \h </w:instrText>
            </w:r>
            <w:r w:rsidR="006C256B">
              <w:rPr>
                <w:noProof/>
                <w:webHidden/>
              </w:rPr>
            </w:r>
            <w:r w:rsidR="006C256B">
              <w:rPr>
                <w:noProof/>
                <w:webHidden/>
              </w:rPr>
              <w:fldChar w:fldCharType="separate"/>
            </w:r>
            <w:r w:rsidR="006C256B">
              <w:rPr>
                <w:noProof/>
                <w:webHidden/>
              </w:rPr>
              <w:t>17</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21" w:history="1">
            <w:r w:rsidR="006C256B" w:rsidRPr="00E03027">
              <w:rPr>
                <w:rStyle w:val="Hyperlink"/>
                <w:noProof/>
              </w:rPr>
              <w:t>4.4.7</w:t>
            </w:r>
            <w:r w:rsidR="006C256B">
              <w:rPr>
                <w:rFonts w:asciiTheme="minorHAnsi" w:eastAsiaTheme="minorEastAsia" w:hAnsiTheme="minorHAnsi"/>
                <w:noProof/>
                <w:sz w:val="22"/>
                <w:szCs w:val="22"/>
                <w:lang w:eastAsia="en-GB"/>
              </w:rPr>
              <w:tab/>
            </w:r>
            <w:r w:rsidR="006C256B" w:rsidRPr="00E03027">
              <w:rPr>
                <w:rStyle w:val="Hyperlink"/>
                <w:noProof/>
              </w:rPr>
              <w:t>Review and Enhancement</w:t>
            </w:r>
            <w:r w:rsidR="006C256B">
              <w:rPr>
                <w:noProof/>
                <w:webHidden/>
              </w:rPr>
              <w:tab/>
            </w:r>
            <w:r w:rsidR="006C256B">
              <w:rPr>
                <w:noProof/>
                <w:webHidden/>
              </w:rPr>
              <w:fldChar w:fldCharType="begin"/>
            </w:r>
            <w:r w:rsidR="006C256B">
              <w:rPr>
                <w:noProof/>
                <w:webHidden/>
              </w:rPr>
              <w:instrText xml:space="preserve"> PAGEREF _Toc381995821 \h </w:instrText>
            </w:r>
            <w:r w:rsidR="006C256B">
              <w:rPr>
                <w:noProof/>
                <w:webHidden/>
              </w:rPr>
            </w:r>
            <w:r w:rsidR="006C256B">
              <w:rPr>
                <w:noProof/>
                <w:webHidden/>
              </w:rPr>
              <w:fldChar w:fldCharType="separate"/>
            </w:r>
            <w:r w:rsidR="006C256B">
              <w:rPr>
                <w:noProof/>
                <w:webHidden/>
              </w:rPr>
              <w:t>18</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22" w:history="1">
            <w:r w:rsidR="006C256B" w:rsidRPr="00E03027">
              <w:rPr>
                <w:rStyle w:val="Hyperlink"/>
                <w:noProof/>
              </w:rPr>
              <w:t>4.5</w:t>
            </w:r>
            <w:r w:rsidR="006C256B">
              <w:rPr>
                <w:rFonts w:asciiTheme="minorHAnsi" w:eastAsiaTheme="minorEastAsia" w:hAnsiTheme="minorHAnsi"/>
                <w:noProof/>
                <w:sz w:val="22"/>
                <w:szCs w:val="22"/>
                <w:lang w:eastAsia="en-GB"/>
              </w:rPr>
              <w:tab/>
            </w:r>
            <w:r w:rsidR="006C256B" w:rsidRPr="00E03027">
              <w:rPr>
                <w:rStyle w:val="Hyperlink"/>
                <w:noProof/>
              </w:rPr>
              <w:t>Scheme Summary</w:t>
            </w:r>
            <w:r w:rsidR="006C256B">
              <w:rPr>
                <w:noProof/>
                <w:webHidden/>
              </w:rPr>
              <w:tab/>
            </w:r>
            <w:r w:rsidR="006C256B">
              <w:rPr>
                <w:noProof/>
                <w:webHidden/>
              </w:rPr>
              <w:fldChar w:fldCharType="begin"/>
            </w:r>
            <w:r w:rsidR="006C256B">
              <w:rPr>
                <w:noProof/>
                <w:webHidden/>
              </w:rPr>
              <w:instrText xml:space="preserve"> PAGEREF _Toc381995822 \h </w:instrText>
            </w:r>
            <w:r w:rsidR="006C256B">
              <w:rPr>
                <w:noProof/>
                <w:webHidden/>
              </w:rPr>
            </w:r>
            <w:r w:rsidR="006C256B">
              <w:rPr>
                <w:noProof/>
                <w:webHidden/>
              </w:rPr>
              <w:fldChar w:fldCharType="separate"/>
            </w:r>
            <w:r w:rsidR="006C256B">
              <w:rPr>
                <w:noProof/>
                <w:webHidden/>
              </w:rPr>
              <w:t>18</w:t>
            </w:r>
            <w:r w:rsidR="006C256B">
              <w:rPr>
                <w:noProof/>
                <w:webHidden/>
              </w:rPr>
              <w:fldChar w:fldCharType="end"/>
            </w:r>
          </w:hyperlink>
        </w:p>
        <w:p w:rsidR="006C256B" w:rsidRDefault="00FD58F0">
          <w:pPr>
            <w:pStyle w:val="TOC1"/>
            <w:tabs>
              <w:tab w:val="left" w:pos="480"/>
              <w:tab w:val="right" w:leader="dot" w:pos="9061"/>
            </w:tabs>
            <w:rPr>
              <w:rFonts w:asciiTheme="minorHAnsi" w:eastAsiaTheme="minorEastAsia" w:hAnsiTheme="minorHAnsi"/>
              <w:noProof/>
              <w:sz w:val="22"/>
              <w:szCs w:val="22"/>
              <w:lang w:eastAsia="en-GB"/>
            </w:rPr>
          </w:pPr>
          <w:hyperlink w:anchor="_Toc381995823" w:history="1">
            <w:r w:rsidR="006C256B" w:rsidRPr="00E03027">
              <w:rPr>
                <w:rStyle w:val="Hyperlink"/>
                <w:noProof/>
              </w:rPr>
              <w:t>5</w:t>
            </w:r>
            <w:r w:rsidR="006C256B">
              <w:rPr>
                <w:rFonts w:asciiTheme="minorHAnsi" w:eastAsiaTheme="minorEastAsia" w:hAnsiTheme="minorHAnsi"/>
                <w:noProof/>
                <w:sz w:val="22"/>
                <w:szCs w:val="22"/>
                <w:lang w:eastAsia="en-GB"/>
              </w:rPr>
              <w:tab/>
            </w:r>
            <w:r w:rsidR="006C256B" w:rsidRPr="00E03027">
              <w:rPr>
                <w:rStyle w:val="Hyperlink"/>
                <w:noProof/>
              </w:rPr>
              <w:t>HYDRAULIC AND ENERGY ANALYSIS</w:t>
            </w:r>
            <w:r w:rsidR="006C256B">
              <w:rPr>
                <w:noProof/>
                <w:webHidden/>
              </w:rPr>
              <w:tab/>
            </w:r>
            <w:r w:rsidR="006C256B">
              <w:rPr>
                <w:noProof/>
                <w:webHidden/>
              </w:rPr>
              <w:fldChar w:fldCharType="begin"/>
            </w:r>
            <w:r w:rsidR="006C256B">
              <w:rPr>
                <w:noProof/>
                <w:webHidden/>
              </w:rPr>
              <w:instrText xml:space="preserve"> PAGEREF _Toc381995823 \h </w:instrText>
            </w:r>
            <w:r w:rsidR="006C256B">
              <w:rPr>
                <w:noProof/>
                <w:webHidden/>
              </w:rPr>
            </w:r>
            <w:r w:rsidR="006C256B">
              <w:rPr>
                <w:noProof/>
                <w:webHidden/>
              </w:rPr>
              <w:fldChar w:fldCharType="separate"/>
            </w:r>
            <w:r w:rsidR="006C256B">
              <w:rPr>
                <w:noProof/>
                <w:webHidden/>
              </w:rPr>
              <w:t>19</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24" w:history="1">
            <w:r w:rsidR="006C256B" w:rsidRPr="00E03027">
              <w:rPr>
                <w:rStyle w:val="Hyperlink"/>
                <w:noProof/>
              </w:rPr>
              <w:t>5.1</w:t>
            </w:r>
            <w:r w:rsidR="006C256B">
              <w:rPr>
                <w:rFonts w:asciiTheme="minorHAnsi" w:eastAsiaTheme="minorEastAsia" w:hAnsiTheme="minorHAnsi"/>
                <w:noProof/>
                <w:sz w:val="22"/>
                <w:szCs w:val="22"/>
                <w:lang w:eastAsia="en-GB"/>
              </w:rPr>
              <w:tab/>
            </w:r>
            <w:r w:rsidR="006C256B" w:rsidRPr="00E03027">
              <w:rPr>
                <w:rStyle w:val="Hyperlink"/>
                <w:noProof/>
              </w:rPr>
              <w:t>Hydraulic calculations</w:t>
            </w:r>
            <w:r w:rsidR="006C256B">
              <w:rPr>
                <w:noProof/>
                <w:webHidden/>
              </w:rPr>
              <w:tab/>
            </w:r>
            <w:r w:rsidR="006C256B">
              <w:rPr>
                <w:noProof/>
                <w:webHidden/>
              </w:rPr>
              <w:fldChar w:fldCharType="begin"/>
            </w:r>
            <w:r w:rsidR="006C256B">
              <w:rPr>
                <w:noProof/>
                <w:webHidden/>
              </w:rPr>
              <w:instrText xml:space="preserve"> PAGEREF _Toc381995824 \h </w:instrText>
            </w:r>
            <w:r w:rsidR="006C256B">
              <w:rPr>
                <w:noProof/>
                <w:webHidden/>
              </w:rPr>
            </w:r>
            <w:r w:rsidR="006C256B">
              <w:rPr>
                <w:noProof/>
                <w:webHidden/>
              </w:rPr>
              <w:fldChar w:fldCharType="separate"/>
            </w:r>
            <w:r w:rsidR="006C256B">
              <w:rPr>
                <w:noProof/>
                <w:webHidden/>
              </w:rPr>
              <w:t>19</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25" w:history="1">
            <w:r w:rsidR="006C256B" w:rsidRPr="00E03027">
              <w:rPr>
                <w:rStyle w:val="Hyperlink"/>
                <w:noProof/>
              </w:rPr>
              <w:t>5.2</w:t>
            </w:r>
            <w:r w:rsidR="006C256B">
              <w:rPr>
                <w:rFonts w:asciiTheme="minorHAnsi" w:eastAsiaTheme="minorEastAsia" w:hAnsiTheme="minorHAnsi"/>
                <w:noProof/>
                <w:sz w:val="22"/>
                <w:szCs w:val="22"/>
                <w:lang w:eastAsia="en-GB"/>
              </w:rPr>
              <w:tab/>
            </w:r>
            <w:r w:rsidR="006C256B" w:rsidRPr="00E03027">
              <w:rPr>
                <w:rStyle w:val="Hyperlink"/>
                <w:noProof/>
              </w:rPr>
              <w:t>Energy computations</w:t>
            </w:r>
            <w:r w:rsidR="006C256B">
              <w:rPr>
                <w:noProof/>
                <w:webHidden/>
              </w:rPr>
              <w:tab/>
            </w:r>
            <w:r w:rsidR="006C256B">
              <w:rPr>
                <w:noProof/>
                <w:webHidden/>
              </w:rPr>
              <w:fldChar w:fldCharType="begin"/>
            </w:r>
            <w:r w:rsidR="006C256B">
              <w:rPr>
                <w:noProof/>
                <w:webHidden/>
              </w:rPr>
              <w:instrText xml:space="preserve"> PAGEREF _Toc381995825 \h </w:instrText>
            </w:r>
            <w:r w:rsidR="006C256B">
              <w:rPr>
                <w:noProof/>
                <w:webHidden/>
              </w:rPr>
            </w:r>
            <w:r w:rsidR="006C256B">
              <w:rPr>
                <w:noProof/>
                <w:webHidden/>
              </w:rPr>
              <w:fldChar w:fldCharType="separate"/>
            </w:r>
            <w:r w:rsidR="006C256B">
              <w:rPr>
                <w:noProof/>
                <w:webHidden/>
              </w:rPr>
              <w:t>19</w:t>
            </w:r>
            <w:r w:rsidR="006C256B">
              <w:rPr>
                <w:noProof/>
                <w:webHidden/>
              </w:rPr>
              <w:fldChar w:fldCharType="end"/>
            </w:r>
          </w:hyperlink>
        </w:p>
        <w:p w:rsidR="006C256B" w:rsidRDefault="00FD58F0">
          <w:pPr>
            <w:pStyle w:val="TOC1"/>
            <w:tabs>
              <w:tab w:val="left" w:pos="480"/>
              <w:tab w:val="right" w:leader="dot" w:pos="9061"/>
            </w:tabs>
            <w:rPr>
              <w:rFonts w:asciiTheme="minorHAnsi" w:eastAsiaTheme="minorEastAsia" w:hAnsiTheme="minorHAnsi"/>
              <w:noProof/>
              <w:sz w:val="22"/>
              <w:szCs w:val="22"/>
              <w:lang w:eastAsia="en-GB"/>
            </w:rPr>
          </w:pPr>
          <w:hyperlink w:anchor="_Toc381995826" w:history="1">
            <w:r w:rsidR="006C256B" w:rsidRPr="00E03027">
              <w:rPr>
                <w:rStyle w:val="Hyperlink"/>
                <w:noProof/>
              </w:rPr>
              <w:t>6</w:t>
            </w:r>
            <w:r w:rsidR="006C256B">
              <w:rPr>
                <w:rFonts w:asciiTheme="minorHAnsi" w:eastAsiaTheme="minorEastAsia" w:hAnsiTheme="minorHAnsi"/>
                <w:noProof/>
                <w:sz w:val="22"/>
                <w:szCs w:val="22"/>
                <w:lang w:eastAsia="en-GB"/>
              </w:rPr>
              <w:tab/>
            </w:r>
            <w:r w:rsidR="006C256B" w:rsidRPr="00E03027">
              <w:rPr>
                <w:rStyle w:val="Hyperlink"/>
                <w:noProof/>
              </w:rPr>
              <w:t>COST ESTIMATION</w:t>
            </w:r>
            <w:r w:rsidR="006C256B">
              <w:rPr>
                <w:noProof/>
                <w:webHidden/>
              </w:rPr>
              <w:tab/>
            </w:r>
            <w:r w:rsidR="006C256B">
              <w:rPr>
                <w:noProof/>
                <w:webHidden/>
              </w:rPr>
              <w:fldChar w:fldCharType="begin"/>
            </w:r>
            <w:r w:rsidR="006C256B">
              <w:rPr>
                <w:noProof/>
                <w:webHidden/>
              </w:rPr>
              <w:instrText xml:space="preserve"> PAGEREF _Toc381995826 \h </w:instrText>
            </w:r>
            <w:r w:rsidR="006C256B">
              <w:rPr>
                <w:noProof/>
                <w:webHidden/>
              </w:rPr>
            </w:r>
            <w:r w:rsidR="006C256B">
              <w:rPr>
                <w:noProof/>
                <w:webHidden/>
              </w:rPr>
              <w:fldChar w:fldCharType="separate"/>
            </w:r>
            <w:r w:rsidR="006C256B">
              <w:rPr>
                <w:noProof/>
                <w:webHidden/>
              </w:rPr>
              <w:t>20</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27" w:history="1">
            <w:r w:rsidR="006C256B" w:rsidRPr="00E03027">
              <w:rPr>
                <w:rStyle w:val="Hyperlink"/>
                <w:noProof/>
              </w:rPr>
              <w:t>6.1</w:t>
            </w:r>
            <w:r w:rsidR="006C256B">
              <w:rPr>
                <w:rFonts w:asciiTheme="minorHAnsi" w:eastAsiaTheme="minorEastAsia" w:hAnsiTheme="minorHAnsi"/>
                <w:noProof/>
                <w:sz w:val="22"/>
                <w:szCs w:val="22"/>
                <w:lang w:eastAsia="en-GB"/>
              </w:rPr>
              <w:tab/>
            </w:r>
            <w:r w:rsidR="006C256B" w:rsidRPr="00E03027">
              <w:rPr>
                <w:rStyle w:val="Hyperlink"/>
                <w:noProof/>
              </w:rPr>
              <w:t>General Cost Estimation Basis</w:t>
            </w:r>
            <w:r w:rsidR="006C256B">
              <w:rPr>
                <w:noProof/>
                <w:webHidden/>
              </w:rPr>
              <w:tab/>
            </w:r>
            <w:r w:rsidR="006C256B">
              <w:rPr>
                <w:noProof/>
                <w:webHidden/>
              </w:rPr>
              <w:fldChar w:fldCharType="begin"/>
            </w:r>
            <w:r w:rsidR="006C256B">
              <w:rPr>
                <w:noProof/>
                <w:webHidden/>
              </w:rPr>
              <w:instrText xml:space="preserve"> PAGEREF _Toc381995827 \h </w:instrText>
            </w:r>
            <w:r w:rsidR="006C256B">
              <w:rPr>
                <w:noProof/>
                <w:webHidden/>
              </w:rPr>
            </w:r>
            <w:r w:rsidR="006C256B">
              <w:rPr>
                <w:noProof/>
                <w:webHidden/>
              </w:rPr>
              <w:fldChar w:fldCharType="separate"/>
            </w:r>
            <w:r w:rsidR="006C256B">
              <w:rPr>
                <w:noProof/>
                <w:webHidden/>
              </w:rPr>
              <w:t>20</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28" w:history="1">
            <w:r w:rsidR="006C256B" w:rsidRPr="00E03027">
              <w:rPr>
                <w:rStyle w:val="Hyperlink"/>
                <w:noProof/>
              </w:rPr>
              <w:t>6.2</w:t>
            </w:r>
            <w:r w:rsidR="006C256B">
              <w:rPr>
                <w:rFonts w:asciiTheme="minorHAnsi" w:eastAsiaTheme="minorEastAsia" w:hAnsiTheme="minorHAnsi"/>
                <w:noProof/>
                <w:sz w:val="22"/>
                <w:szCs w:val="22"/>
                <w:lang w:eastAsia="en-GB"/>
              </w:rPr>
              <w:tab/>
            </w:r>
            <w:r w:rsidR="006C256B" w:rsidRPr="00E03027">
              <w:rPr>
                <w:rStyle w:val="Hyperlink"/>
                <w:noProof/>
              </w:rPr>
              <w:t>Estimate Civil works</w:t>
            </w:r>
            <w:r w:rsidR="006C256B">
              <w:rPr>
                <w:noProof/>
                <w:webHidden/>
              </w:rPr>
              <w:tab/>
            </w:r>
            <w:r w:rsidR="006C256B">
              <w:rPr>
                <w:noProof/>
                <w:webHidden/>
              </w:rPr>
              <w:fldChar w:fldCharType="begin"/>
            </w:r>
            <w:r w:rsidR="006C256B">
              <w:rPr>
                <w:noProof/>
                <w:webHidden/>
              </w:rPr>
              <w:instrText xml:space="preserve"> PAGEREF _Toc381995828 \h </w:instrText>
            </w:r>
            <w:r w:rsidR="006C256B">
              <w:rPr>
                <w:noProof/>
                <w:webHidden/>
              </w:rPr>
            </w:r>
            <w:r w:rsidR="006C256B">
              <w:rPr>
                <w:noProof/>
                <w:webHidden/>
              </w:rPr>
              <w:fldChar w:fldCharType="separate"/>
            </w:r>
            <w:r w:rsidR="006C256B">
              <w:rPr>
                <w:noProof/>
                <w:webHidden/>
              </w:rPr>
              <w:t>20</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29" w:history="1">
            <w:r w:rsidR="006C256B" w:rsidRPr="00E03027">
              <w:rPr>
                <w:rStyle w:val="Hyperlink"/>
                <w:noProof/>
              </w:rPr>
              <w:t>6.2.1</w:t>
            </w:r>
            <w:r w:rsidR="006C256B">
              <w:rPr>
                <w:rFonts w:asciiTheme="minorHAnsi" w:eastAsiaTheme="minorEastAsia" w:hAnsiTheme="minorHAnsi"/>
                <w:noProof/>
                <w:sz w:val="22"/>
                <w:szCs w:val="22"/>
                <w:lang w:eastAsia="en-GB"/>
              </w:rPr>
              <w:tab/>
            </w:r>
            <w:r w:rsidR="006C256B" w:rsidRPr="00E03027">
              <w:rPr>
                <w:rStyle w:val="Hyperlink"/>
                <w:noProof/>
              </w:rPr>
              <w:t>Dam and Intake</w:t>
            </w:r>
            <w:r w:rsidR="006C256B">
              <w:rPr>
                <w:noProof/>
                <w:webHidden/>
              </w:rPr>
              <w:tab/>
            </w:r>
            <w:r w:rsidR="006C256B">
              <w:rPr>
                <w:noProof/>
                <w:webHidden/>
              </w:rPr>
              <w:fldChar w:fldCharType="begin"/>
            </w:r>
            <w:r w:rsidR="006C256B">
              <w:rPr>
                <w:noProof/>
                <w:webHidden/>
              </w:rPr>
              <w:instrText xml:space="preserve"> PAGEREF _Toc381995829 \h </w:instrText>
            </w:r>
            <w:r w:rsidR="006C256B">
              <w:rPr>
                <w:noProof/>
                <w:webHidden/>
              </w:rPr>
            </w:r>
            <w:r w:rsidR="006C256B">
              <w:rPr>
                <w:noProof/>
                <w:webHidden/>
              </w:rPr>
              <w:fldChar w:fldCharType="separate"/>
            </w:r>
            <w:r w:rsidR="006C256B">
              <w:rPr>
                <w:noProof/>
                <w:webHidden/>
              </w:rPr>
              <w:t>21</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30" w:history="1">
            <w:r w:rsidR="006C256B" w:rsidRPr="00E03027">
              <w:rPr>
                <w:rStyle w:val="Hyperlink"/>
                <w:noProof/>
              </w:rPr>
              <w:t>6.2.2</w:t>
            </w:r>
            <w:r w:rsidR="006C256B">
              <w:rPr>
                <w:rFonts w:asciiTheme="minorHAnsi" w:eastAsiaTheme="minorEastAsia" w:hAnsiTheme="minorHAnsi"/>
                <w:noProof/>
                <w:sz w:val="22"/>
                <w:szCs w:val="22"/>
                <w:lang w:eastAsia="en-GB"/>
              </w:rPr>
              <w:tab/>
            </w:r>
            <w:r w:rsidR="006C256B" w:rsidRPr="00E03027">
              <w:rPr>
                <w:rStyle w:val="Hyperlink"/>
                <w:noProof/>
              </w:rPr>
              <w:t>Water ways</w:t>
            </w:r>
            <w:r w:rsidR="006C256B">
              <w:rPr>
                <w:noProof/>
                <w:webHidden/>
              </w:rPr>
              <w:tab/>
            </w:r>
            <w:r w:rsidR="006C256B">
              <w:rPr>
                <w:noProof/>
                <w:webHidden/>
              </w:rPr>
              <w:fldChar w:fldCharType="begin"/>
            </w:r>
            <w:r w:rsidR="006C256B">
              <w:rPr>
                <w:noProof/>
                <w:webHidden/>
              </w:rPr>
              <w:instrText xml:space="preserve"> PAGEREF _Toc381995830 \h </w:instrText>
            </w:r>
            <w:r w:rsidR="006C256B">
              <w:rPr>
                <w:noProof/>
                <w:webHidden/>
              </w:rPr>
            </w:r>
            <w:r w:rsidR="006C256B">
              <w:rPr>
                <w:noProof/>
                <w:webHidden/>
              </w:rPr>
              <w:fldChar w:fldCharType="separate"/>
            </w:r>
            <w:r w:rsidR="006C256B">
              <w:rPr>
                <w:noProof/>
                <w:webHidden/>
              </w:rPr>
              <w:t>21</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31" w:history="1">
            <w:r w:rsidR="006C256B" w:rsidRPr="00E03027">
              <w:rPr>
                <w:rStyle w:val="Hyperlink"/>
                <w:noProof/>
              </w:rPr>
              <w:t>6.2.3</w:t>
            </w:r>
            <w:r w:rsidR="006C256B">
              <w:rPr>
                <w:rFonts w:asciiTheme="minorHAnsi" w:eastAsiaTheme="minorEastAsia" w:hAnsiTheme="minorHAnsi"/>
                <w:noProof/>
                <w:sz w:val="22"/>
                <w:szCs w:val="22"/>
                <w:lang w:eastAsia="en-GB"/>
              </w:rPr>
              <w:tab/>
            </w:r>
            <w:r w:rsidR="006C256B" w:rsidRPr="00E03027">
              <w:rPr>
                <w:rStyle w:val="Hyperlink"/>
                <w:noProof/>
              </w:rPr>
              <w:t>Power House</w:t>
            </w:r>
            <w:r w:rsidR="006C256B">
              <w:rPr>
                <w:noProof/>
                <w:webHidden/>
              </w:rPr>
              <w:tab/>
            </w:r>
            <w:r w:rsidR="006C256B">
              <w:rPr>
                <w:noProof/>
                <w:webHidden/>
              </w:rPr>
              <w:fldChar w:fldCharType="begin"/>
            </w:r>
            <w:r w:rsidR="006C256B">
              <w:rPr>
                <w:noProof/>
                <w:webHidden/>
              </w:rPr>
              <w:instrText xml:space="preserve"> PAGEREF _Toc381995831 \h </w:instrText>
            </w:r>
            <w:r w:rsidR="006C256B">
              <w:rPr>
                <w:noProof/>
                <w:webHidden/>
              </w:rPr>
            </w:r>
            <w:r w:rsidR="006C256B">
              <w:rPr>
                <w:noProof/>
                <w:webHidden/>
              </w:rPr>
              <w:fldChar w:fldCharType="separate"/>
            </w:r>
            <w:r w:rsidR="006C256B">
              <w:rPr>
                <w:noProof/>
                <w:webHidden/>
              </w:rPr>
              <w:t>21</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32" w:history="1">
            <w:r w:rsidR="006C256B" w:rsidRPr="00E03027">
              <w:rPr>
                <w:rStyle w:val="Hyperlink"/>
                <w:noProof/>
              </w:rPr>
              <w:t>6.2.4</w:t>
            </w:r>
            <w:r w:rsidR="006C256B">
              <w:rPr>
                <w:rFonts w:asciiTheme="minorHAnsi" w:eastAsiaTheme="minorEastAsia" w:hAnsiTheme="minorHAnsi"/>
                <w:noProof/>
                <w:sz w:val="22"/>
                <w:szCs w:val="22"/>
                <w:lang w:eastAsia="en-GB"/>
              </w:rPr>
              <w:tab/>
            </w:r>
            <w:r w:rsidR="006C256B" w:rsidRPr="00E03027">
              <w:rPr>
                <w:rStyle w:val="Hyperlink"/>
                <w:noProof/>
              </w:rPr>
              <w:t>Accesses Road</w:t>
            </w:r>
            <w:r w:rsidR="006C256B">
              <w:rPr>
                <w:noProof/>
                <w:webHidden/>
              </w:rPr>
              <w:tab/>
            </w:r>
            <w:r w:rsidR="006C256B">
              <w:rPr>
                <w:noProof/>
                <w:webHidden/>
              </w:rPr>
              <w:fldChar w:fldCharType="begin"/>
            </w:r>
            <w:r w:rsidR="006C256B">
              <w:rPr>
                <w:noProof/>
                <w:webHidden/>
              </w:rPr>
              <w:instrText xml:space="preserve"> PAGEREF _Toc381995832 \h </w:instrText>
            </w:r>
            <w:r w:rsidR="006C256B">
              <w:rPr>
                <w:noProof/>
                <w:webHidden/>
              </w:rPr>
            </w:r>
            <w:r w:rsidR="006C256B">
              <w:rPr>
                <w:noProof/>
                <w:webHidden/>
              </w:rPr>
              <w:fldChar w:fldCharType="separate"/>
            </w:r>
            <w:r w:rsidR="006C256B">
              <w:rPr>
                <w:noProof/>
                <w:webHidden/>
              </w:rPr>
              <w:t>22</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33" w:history="1">
            <w:r w:rsidR="006C256B" w:rsidRPr="00E03027">
              <w:rPr>
                <w:rStyle w:val="Hyperlink"/>
                <w:noProof/>
              </w:rPr>
              <w:t>6.3</w:t>
            </w:r>
            <w:r w:rsidR="006C256B">
              <w:rPr>
                <w:rFonts w:asciiTheme="minorHAnsi" w:eastAsiaTheme="minorEastAsia" w:hAnsiTheme="minorHAnsi"/>
                <w:noProof/>
                <w:sz w:val="22"/>
                <w:szCs w:val="22"/>
                <w:lang w:eastAsia="en-GB"/>
              </w:rPr>
              <w:tab/>
            </w:r>
            <w:r w:rsidR="006C256B" w:rsidRPr="00E03027">
              <w:rPr>
                <w:rStyle w:val="Hyperlink"/>
                <w:noProof/>
              </w:rPr>
              <w:t>Estimate Mechanical and electro technical Equipment’s</w:t>
            </w:r>
            <w:r w:rsidR="006C256B">
              <w:rPr>
                <w:noProof/>
                <w:webHidden/>
              </w:rPr>
              <w:tab/>
            </w:r>
            <w:r w:rsidR="006C256B">
              <w:rPr>
                <w:noProof/>
                <w:webHidden/>
              </w:rPr>
              <w:fldChar w:fldCharType="begin"/>
            </w:r>
            <w:r w:rsidR="006C256B">
              <w:rPr>
                <w:noProof/>
                <w:webHidden/>
              </w:rPr>
              <w:instrText xml:space="preserve"> PAGEREF _Toc381995833 \h </w:instrText>
            </w:r>
            <w:r w:rsidR="006C256B">
              <w:rPr>
                <w:noProof/>
                <w:webHidden/>
              </w:rPr>
            </w:r>
            <w:r w:rsidR="006C256B">
              <w:rPr>
                <w:noProof/>
                <w:webHidden/>
              </w:rPr>
              <w:fldChar w:fldCharType="separate"/>
            </w:r>
            <w:r w:rsidR="006C256B">
              <w:rPr>
                <w:noProof/>
                <w:webHidden/>
              </w:rPr>
              <w:t>22</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34" w:history="1">
            <w:r w:rsidR="006C256B" w:rsidRPr="00E03027">
              <w:rPr>
                <w:rStyle w:val="Hyperlink"/>
                <w:noProof/>
              </w:rPr>
              <w:t>6.3.1</w:t>
            </w:r>
            <w:r w:rsidR="006C256B">
              <w:rPr>
                <w:rFonts w:asciiTheme="minorHAnsi" w:eastAsiaTheme="minorEastAsia" w:hAnsiTheme="minorHAnsi"/>
                <w:noProof/>
                <w:sz w:val="22"/>
                <w:szCs w:val="22"/>
                <w:lang w:eastAsia="en-GB"/>
              </w:rPr>
              <w:tab/>
            </w:r>
            <w:r w:rsidR="006C256B" w:rsidRPr="00E03027">
              <w:rPr>
                <w:rStyle w:val="Hyperlink"/>
                <w:noProof/>
              </w:rPr>
              <w:t>Mechanical Equipment’s</w:t>
            </w:r>
            <w:r w:rsidR="006C256B">
              <w:rPr>
                <w:noProof/>
                <w:webHidden/>
              </w:rPr>
              <w:tab/>
            </w:r>
            <w:r w:rsidR="006C256B">
              <w:rPr>
                <w:noProof/>
                <w:webHidden/>
              </w:rPr>
              <w:fldChar w:fldCharType="begin"/>
            </w:r>
            <w:r w:rsidR="006C256B">
              <w:rPr>
                <w:noProof/>
                <w:webHidden/>
              </w:rPr>
              <w:instrText xml:space="preserve"> PAGEREF _Toc381995834 \h </w:instrText>
            </w:r>
            <w:r w:rsidR="006C256B">
              <w:rPr>
                <w:noProof/>
                <w:webHidden/>
              </w:rPr>
            </w:r>
            <w:r w:rsidR="006C256B">
              <w:rPr>
                <w:noProof/>
                <w:webHidden/>
              </w:rPr>
              <w:fldChar w:fldCharType="separate"/>
            </w:r>
            <w:r w:rsidR="006C256B">
              <w:rPr>
                <w:noProof/>
                <w:webHidden/>
              </w:rPr>
              <w:t>22</w:t>
            </w:r>
            <w:r w:rsidR="006C256B">
              <w:rPr>
                <w:noProof/>
                <w:webHidden/>
              </w:rPr>
              <w:fldChar w:fldCharType="end"/>
            </w:r>
          </w:hyperlink>
        </w:p>
        <w:p w:rsidR="006C256B" w:rsidRDefault="00FD58F0">
          <w:pPr>
            <w:pStyle w:val="TOC3"/>
            <w:tabs>
              <w:tab w:val="left" w:pos="1320"/>
              <w:tab w:val="right" w:leader="dot" w:pos="9061"/>
            </w:tabs>
            <w:rPr>
              <w:rFonts w:asciiTheme="minorHAnsi" w:eastAsiaTheme="minorEastAsia" w:hAnsiTheme="minorHAnsi"/>
              <w:noProof/>
              <w:sz w:val="22"/>
              <w:szCs w:val="22"/>
              <w:lang w:eastAsia="en-GB"/>
            </w:rPr>
          </w:pPr>
          <w:hyperlink w:anchor="_Toc381995835" w:history="1">
            <w:r w:rsidR="006C256B" w:rsidRPr="00E03027">
              <w:rPr>
                <w:rStyle w:val="Hyperlink"/>
                <w:noProof/>
              </w:rPr>
              <w:t>6.3.2</w:t>
            </w:r>
            <w:r w:rsidR="006C256B">
              <w:rPr>
                <w:rFonts w:asciiTheme="minorHAnsi" w:eastAsiaTheme="minorEastAsia" w:hAnsiTheme="minorHAnsi"/>
                <w:noProof/>
                <w:sz w:val="22"/>
                <w:szCs w:val="22"/>
                <w:lang w:eastAsia="en-GB"/>
              </w:rPr>
              <w:tab/>
            </w:r>
            <w:r w:rsidR="006C256B" w:rsidRPr="00E03027">
              <w:rPr>
                <w:rStyle w:val="Hyperlink"/>
                <w:noProof/>
              </w:rPr>
              <w:t>Electro Technical Equipment’s</w:t>
            </w:r>
            <w:r w:rsidR="006C256B">
              <w:rPr>
                <w:noProof/>
                <w:webHidden/>
              </w:rPr>
              <w:tab/>
            </w:r>
            <w:r w:rsidR="006C256B">
              <w:rPr>
                <w:noProof/>
                <w:webHidden/>
              </w:rPr>
              <w:fldChar w:fldCharType="begin"/>
            </w:r>
            <w:r w:rsidR="006C256B">
              <w:rPr>
                <w:noProof/>
                <w:webHidden/>
              </w:rPr>
              <w:instrText xml:space="preserve"> PAGEREF _Toc381995835 \h </w:instrText>
            </w:r>
            <w:r w:rsidR="006C256B">
              <w:rPr>
                <w:noProof/>
                <w:webHidden/>
              </w:rPr>
            </w:r>
            <w:r w:rsidR="006C256B">
              <w:rPr>
                <w:noProof/>
                <w:webHidden/>
              </w:rPr>
              <w:fldChar w:fldCharType="separate"/>
            </w:r>
            <w:r w:rsidR="006C256B">
              <w:rPr>
                <w:noProof/>
                <w:webHidden/>
              </w:rPr>
              <w:t>22</w:t>
            </w:r>
            <w:r w:rsidR="006C256B">
              <w:rPr>
                <w:noProof/>
                <w:webHidden/>
              </w:rPr>
              <w:fldChar w:fldCharType="end"/>
            </w:r>
          </w:hyperlink>
        </w:p>
        <w:p w:rsidR="006C256B" w:rsidRDefault="00FD58F0">
          <w:pPr>
            <w:pStyle w:val="TOC1"/>
            <w:tabs>
              <w:tab w:val="left" w:pos="480"/>
              <w:tab w:val="right" w:leader="dot" w:pos="9061"/>
            </w:tabs>
            <w:rPr>
              <w:rFonts w:asciiTheme="minorHAnsi" w:eastAsiaTheme="minorEastAsia" w:hAnsiTheme="minorHAnsi"/>
              <w:noProof/>
              <w:sz w:val="22"/>
              <w:szCs w:val="22"/>
              <w:lang w:eastAsia="en-GB"/>
            </w:rPr>
          </w:pPr>
          <w:hyperlink w:anchor="_Toc381995836" w:history="1">
            <w:r w:rsidR="006C256B" w:rsidRPr="00E03027">
              <w:rPr>
                <w:rStyle w:val="Hyperlink"/>
                <w:noProof/>
              </w:rPr>
              <w:t>7</w:t>
            </w:r>
            <w:r w:rsidR="006C256B">
              <w:rPr>
                <w:rFonts w:asciiTheme="minorHAnsi" w:eastAsiaTheme="minorEastAsia" w:hAnsiTheme="minorHAnsi"/>
                <w:noProof/>
                <w:sz w:val="22"/>
                <w:szCs w:val="22"/>
                <w:lang w:eastAsia="en-GB"/>
              </w:rPr>
              <w:tab/>
            </w:r>
            <w:r w:rsidR="006C256B" w:rsidRPr="00E03027">
              <w:rPr>
                <w:rStyle w:val="Hyperlink"/>
                <w:noProof/>
              </w:rPr>
              <w:t>ECONOMIC AND FINANCIAL ANALYSIS</w:t>
            </w:r>
            <w:r w:rsidR="006C256B">
              <w:rPr>
                <w:noProof/>
                <w:webHidden/>
              </w:rPr>
              <w:tab/>
            </w:r>
            <w:r w:rsidR="006C256B">
              <w:rPr>
                <w:noProof/>
                <w:webHidden/>
              </w:rPr>
              <w:fldChar w:fldCharType="begin"/>
            </w:r>
            <w:r w:rsidR="006C256B">
              <w:rPr>
                <w:noProof/>
                <w:webHidden/>
              </w:rPr>
              <w:instrText xml:space="preserve"> PAGEREF _Toc381995836 \h </w:instrText>
            </w:r>
            <w:r w:rsidR="006C256B">
              <w:rPr>
                <w:noProof/>
                <w:webHidden/>
              </w:rPr>
            </w:r>
            <w:r w:rsidR="006C256B">
              <w:rPr>
                <w:noProof/>
                <w:webHidden/>
              </w:rPr>
              <w:fldChar w:fldCharType="separate"/>
            </w:r>
            <w:r w:rsidR="006C256B">
              <w:rPr>
                <w:noProof/>
                <w:webHidden/>
              </w:rPr>
              <w:t>23</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37" w:history="1">
            <w:r w:rsidR="006C256B" w:rsidRPr="00E03027">
              <w:rPr>
                <w:rStyle w:val="Hyperlink"/>
                <w:noProof/>
              </w:rPr>
              <w:t>7.1</w:t>
            </w:r>
            <w:r w:rsidR="006C256B">
              <w:rPr>
                <w:rFonts w:asciiTheme="minorHAnsi" w:eastAsiaTheme="minorEastAsia" w:hAnsiTheme="minorHAnsi"/>
                <w:noProof/>
                <w:sz w:val="22"/>
                <w:szCs w:val="22"/>
                <w:lang w:eastAsia="en-GB"/>
              </w:rPr>
              <w:tab/>
            </w:r>
            <w:r w:rsidR="006C256B" w:rsidRPr="00E03027">
              <w:rPr>
                <w:rStyle w:val="Hyperlink"/>
                <w:noProof/>
              </w:rPr>
              <w:t>Economic and financial analysis</w:t>
            </w:r>
            <w:r w:rsidR="006C256B">
              <w:rPr>
                <w:noProof/>
                <w:webHidden/>
              </w:rPr>
              <w:tab/>
            </w:r>
            <w:r w:rsidR="006C256B">
              <w:rPr>
                <w:noProof/>
                <w:webHidden/>
              </w:rPr>
              <w:fldChar w:fldCharType="begin"/>
            </w:r>
            <w:r w:rsidR="006C256B">
              <w:rPr>
                <w:noProof/>
                <w:webHidden/>
              </w:rPr>
              <w:instrText xml:space="preserve"> PAGEREF _Toc381995837 \h </w:instrText>
            </w:r>
            <w:r w:rsidR="006C256B">
              <w:rPr>
                <w:noProof/>
                <w:webHidden/>
              </w:rPr>
            </w:r>
            <w:r w:rsidR="006C256B">
              <w:rPr>
                <w:noProof/>
                <w:webHidden/>
              </w:rPr>
              <w:fldChar w:fldCharType="separate"/>
            </w:r>
            <w:r w:rsidR="006C256B">
              <w:rPr>
                <w:noProof/>
                <w:webHidden/>
              </w:rPr>
              <w:t>23</w:t>
            </w:r>
            <w:r w:rsidR="006C256B">
              <w:rPr>
                <w:noProof/>
                <w:webHidden/>
              </w:rPr>
              <w:fldChar w:fldCharType="end"/>
            </w:r>
          </w:hyperlink>
        </w:p>
        <w:p w:rsidR="006C256B" w:rsidRDefault="00FD58F0">
          <w:pPr>
            <w:pStyle w:val="TOC2"/>
            <w:tabs>
              <w:tab w:val="left" w:pos="880"/>
              <w:tab w:val="right" w:leader="dot" w:pos="9061"/>
            </w:tabs>
            <w:rPr>
              <w:rFonts w:asciiTheme="minorHAnsi" w:eastAsiaTheme="minorEastAsia" w:hAnsiTheme="minorHAnsi"/>
              <w:noProof/>
              <w:sz w:val="22"/>
              <w:szCs w:val="22"/>
              <w:lang w:eastAsia="en-GB"/>
            </w:rPr>
          </w:pPr>
          <w:hyperlink w:anchor="_Toc381995838" w:history="1">
            <w:r w:rsidR="006C256B" w:rsidRPr="00E03027">
              <w:rPr>
                <w:rStyle w:val="Hyperlink"/>
                <w:noProof/>
              </w:rPr>
              <w:t>7.2</w:t>
            </w:r>
            <w:r w:rsidR="006C256B">
              <w:rPr>
                <w:rFonts w:asciiTheme="minorHAnsi" w:eastAsiaTheme="minorEastAsia" w:hAnsiTheme="minorHAnsi"/>
                <w:noProof/>
                <w:sz w:val="22"/>
                <w:szCs w:val="22"/>
                <w:lang w:eastAsia="en-GB"/>
              </w:rPr>
              <w:tab/>
            </w:r>
            <w:r w:rsidR="006C256B" w:rsidRPr="00E03027">
              <w:rPr>
                <w:rStyle w:val="Hyperlink"/>
                <w:noProof/>
              </w:rPr>
              <w:t>Comparison of the financial analysis methods</w:t>
            </w:r>
            <w:r w:rsidR="006C256B">
              <w:rPr>
                <w:noProof/>
                <w:webHidden/>
              </w:rPr>
              <w:tab/>
            </w:r>
            <w:r w:rsidR="006C256B">
              <w:rPr>
                <w:noProof/>
                <w:webHidden/>
              </w:rPr>
              <w:fldChar w:fldCharType="begin"/>
            </w:r>
            <w:r w:rsidR="006C256B">
              <w:rPr>
                <w:noProof/>
                <w:webHidden/>
              </w:rPr>
              <w:instrText xml:space="preserve"> PAGEREF _Toc381995838 \h </w:instrText>
            </w:r>
            <w:r w:rsidR="006C256B">
              <w:rPr>
                <w:noProof/>
                <w:webHidden/>
              </w:rPr>
            </w:r>
            <w:r w:rsidR="006C256B">
              <w:rPr>
                <w:noProof/>
                <w:webHidden/>
              </w:rPr>
              <w:fldChar w:fldCharType="separate"/>
            </w:r>
            <w:r w:rsidR="006C256B">
              <w:rPr>
                <w:noProof/>
                <w:webHidden/>
              </w:rPr>
              <w:t>24</w:t>
            </w:r>
            <w:r w:rsidR="006C256B">
              <w:rPr>
                <w:noProof/>
                <w:webHidden/>
              </w:rPr>
              <w:fldChar w:fldCharType="end"/>
            </w:r>
          </w:hyperlink>
        </w:p>
        <w:p w:rsidR="006C256B" w:rsidRDefault="00FD58F0">
          <w:pPr>
            <w:pStyle w:val="TOC1"/>
            <w:tabs>
              <w:tab w:val="left" w:pos="480"/>
              <w:tab w:val="right" w:leader="dot" w:pos="9061"/>
            </w:tabs>
            <w:rPr>
              <w:rFonts w:asciiTheme="minorHAnsi" w:eastAsiaTheme="minorEastAsia" w:hAnsiTheme="minorHAnsi"/>
              <w:noProof/>
              <w:sz w:val="22"/>
              <w:szCs w:val="22"/>
              <w:lang w:eastAsia="en-GB"/>
            </w:rPr>
          </w:pPr>
          <w:hyperlink w:anchor="_Toc381995839" w:history="1">
            <w:r w:rsidR="006C256B" w:rsidRPr="00E03027">
              <w:rPr>
                <w:rStyle w:val="Hyperlink"/>
                <w:noProof/>
              </w:rPr>
              <w:t>8</w:t>
            </w:r>
            <w:r w:rsidR="006C256B">
              <w:rPr>
                <w:rFonts w:asciiTheme="minorHAnsi" w:eastAsiaTheme="minorEastAsia" w:hAnsiTheme="minorHAnsi"/>
                <w:noProof/>
                <w:sz w:val="22"/>
                <w:szCs w:val="22"/>
                <w:lang w:eastAsia="en-GB"/>
              </w:rPr>
              <w:tab/>
            </w:r>
            <w:r w:rsidR="006C256B" w:rsidRPr="00E03027">
              <w:rPr>
                <w:rStyle w:val="Hyperlink"/>
                <w:noProof/>
              </w:rPr>
              <w:t>CONCLUSION AND RECOMMENDATION</w:t>
            </w:r>
            <w:r w:rsidR="006C256B">
              <w:rPr>
                <w:noProof/>
                <w:webHidden/>
              </w:rPr>
              <w:tab/>
            </w:r>
            <w:r w:rsidR="006C256B">
              <w:rPr>
                <w:noProof/>
                <w:webHidden/>
              </w:rPr>
              <w:fldChar w:fldCharType="begin"/>
            </w:r>
            <w:r w:rsidR="006C256B">
              <w:rPr>
                <w:noProof/>
                <w:webHidden/>
              </w:rPr>
              <w:instrText xml:space="preserve"> PAGEREF _Toc381995839 \h </w:instrText>
            </w:r>
            <w:r w:rsidR="006C256B">
              <w:rPr>
                <w:noProof/>
                <w:webHidden/>
              </w:rPr>
            </w:r>
            <w:r w:rsidR="006C256B">
              <w:rPr>
                <w:noProof/>
                <w:webHidden/>
              </w:rPr>
              <w:fldChar w:fldCharType="separate"/>
            </w:r>
            <w:r w:rsidR="006C256B">
              <w:rPr>
                <w:noProof/>
                <w:webHidden/>
              </w:rPr>
              <w:t>25</w:t>
            </w:r>
            <w:r w:rsidR="006C256B">
              <w:rPr>
                <w:noProof/>
                <w:webHidden/>
              </w:rPr>
              <w:fldChar w:fldCharType="end"/>
            </w:r>
          </w:hyperlink>
        </w:p>
        <w:p w:rsidR="00872A6A" w:rsidRDefault="00872A6A">
          <w:r>
            <w:rPr>
              <w:b/>
              <w:bCs/>
              <w:noProof/>
            </w:rPr>
            <w:fldChar w:fldCharType="end"/>
          </w:r>
        </w:p>
      </w:sdtContent>
    </w:sdt>
    <w:p w:rsidR="00872A6A" w:rsidRDefault="00872A6A" w:rsidP="00D04CAB"/>
    <w:p w:rsidR="00E23D96" w:rsidRDefault="00E23D96" w:rsidP="00D04CAB"/>
    <w:p w:rsidR="00E23D96" w:rsidRDefault="00E23D96" w:rsidP="00D04CAB"/>
    <w:p w:rsidR="00E23D96" w:rsidRDefault="00E23D96" w:rsidP="00D04CAB"/>
    <w:p w:rsidR="00E23D96" w:rsidRDefault="00ED011B" w:rsidP="00ED011B">
      <w:pPr>
        <w:spacing w:before="0" w:after="200" w:line="276" w:lineRule="auto"/>
        <w:jc w:val="left"/>
      </w:pPr>
      <w:r>
        <w:br w:type="page"/>
      </w:r>
    </w:p>
    <w:p w:rsidR="00872A6A" w:rsidRDefault="009F2422" w:rsidP="00AB194E">
      <w:pPr>
        <w:pStyle w:val="Heading1"/>
        <w:numPr>
          <w:ilvl w:val="0"/>
          <w:numId w:val="0"/>
        </w:numPr>
        <w:ind w:left="432" w:hanging="432"/>
      </w:pPr>
      <w:bookmarkStart w:id="0" w:name="_Toc381995773"/>
      <w:r>
        <w:lastRenderedPageBreak/>
        <w:t>LIST OF FIGURES</w:t>
      </w:r>
      <w:bookmarkEnd w:id="0"/>
    </w:p>
    <w:p w:rsidR="00AA5A7A" w:rsidRDefault="00E23D96">
      <w:pPr>
        <w:pStyle w:val="TableofFigures"/>
        <w:tabs>
          <w:tab w:val="right" w:leader="dot" w:pos="9061"/>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380758130" w:history="1">
        <w:r w:rsidR="00AA5A7A" w:rsidRPr="00261926">
          <w:rPr>
            <w:rStyle w:val="Hyperlink"/>
            <w:noProof/>
          </w:rPr>
          <w:t>Figure 1 Project Catchment Location Map (NVEAtlas, 2014)</w:t>
        </w:r>
        <w:r w:rsidR="00AA5A7A">
          <w:rPr>
            <w:noProof/>
            <w:webHidden/>
          </w:rPr>
          <w:tab/>
        </w:r>
        <w:r w:rsidR="00AA5A7A">
          <w:rPr>
            <w:noProof/>
            <w:webHidden/>
          </w:rPr>
          <w:fldChar w:fldCharType="begin"/>
        </w:r>
        <w:r w:rsidR="00AA5A7A">
          <w:rPr>
            <w:noProof/>
            <w:webHidden/>
          </w:rPr>
          <w:instrText xml:space="preserve"> PAGEREF _Toc380758130 \h </w:instrText>
        </w:r>
        <w:r w:rsidR="00AA5A7A">
          <w:rPr>
            <w:noProof/>
            <w:webHidden/>
          </w:rPr>
        </w:r>
        <w:r w:rsidR="00AA5A7A">
          <w:rPr>
            <w:noProof/>
            <w:webHidden/>
          </w:rPr>
          <w:fldChar w:fldCharType="separate"/>
        </w:r>
        <w:r w:rsidR="006C256B">
          <w:rPr>
            <w:noProof/>
            <w:webHidden/>
          </w:rPr>
          <w:t>2</w:t>
        </w:r>
        <w:r w:rsidR="00AA5A7A">
          <w:rPr>
            <w:noProof/>
            <w:webHidden/>
          </w:rPr>
          <w:fldChar w:fldCharType="end"/>
        </w:r>
      </w:hyperlink>
    </w:p>
    <w:p w:rsidR="00AA5A7A" w:rsidRDefault="00FD58F0">
      <w:pPr>
        <w:pStyle w:val="TableofFigures"/>
        <w:tabs>
          <w:tab w:val="right" w:leader="dot" w:pos="9061"/>
        </w:tabs>
        <w:rPr>
          <w:rFonts w:asciiTheme="minorHAnsi" w:eastAsiaTheme="minorEastAsia" w:hAnsiTheme="minorHAnsi"/>
          <w:noProof/>
          <w:sz w:val="22"/>
          <w:szCs w:val="22"/>
          <w:lang w:eastAsia="en-GB"/>
        </w:rPr>
      </w:pPr>
      <w:hyperlink w:anchor="_Toc380758131" w:history="1">
        <w:r w:rsidR="00AA5A7A" w:rsidRPr="00261926">
          <w:rPr>
            <w:rStyle w:val="Hyperlink"/>
            <w:noProof/>
          </w:rPr>
          <w:t>Figure 2 Bed rock geology of project Catchment, Nordland (NGU, 2014)</w:t>
        </w:r>
        <w:r w:rsidR="00AA5A7A">
          <w:rPr>
            <w:noProof/>
            <w:webHidden/>
          </w:rPr>
          <w:tab/>
        </w:r>
        <w:r w:rsidR="00AA5A7A">
          <w:rPr>
            <w:noProof/>
            <w:webHidden/>
          </w:rPr>
          <w:fldChar w:fldCharType="begin"/>
        </w:r>
        <w:r w:rsidR="00AA5A7A">
          <w:rPr>
            <w:noProof/>
            <w:webHidden/>
          </w:rPr>
          <w:instrText xml:space="preserve"> PAGEREF _Toc380758131 \h </w:instrText>
        </w:r>
        <w:r w:rsidR="00AA5A7A">
          <w:rPr>
            <w:noProof/>
            <w:webHidden/>
          </w:rPr>
        </w:r>
        <w:r w:rsidR="00AA5A7A">
          <w:rPr>
            <w:noProof/>
            <w:webHidden/>
          </w:rPr>
          <w:fldChar w:fldCharType="separate"/>
        </w:r>
        <w:r w:rsidR="006C256B">
          <w:rPr>
            <w:noProof/>
            <w:webHidden/>
          </w:rPr>
          <w:t>7</w:t>
        </w:r>
        <w:r w:rsidR="00AA5A7A">
          <w:rPr>
            <w:noProof/>
            <w:webHidden/>
          </w:rPr>
          <w:fldChar w:fldCharType="end"/>
        </w:r>
      </w:hyperlink>
    </w:p>
    <w:p w:rsidR="00AA5A7A" w:rsidRDefault="00FD58F0">
      <w:pPr>
        <w:pStyle w:val="TableofFigures"/>
        <w:tabs>
          <w:tab w:val="right" w:leader="dot" w:pos="9061"/>
        </w:tabs>
        <w:rPr>
          <w:rFonts w:asciiTheme="minorHAnsi" w:eastAsiaTheme="minorEastAsia" w:hAnsiTheme="minorHAnsi"/>
          <w:noProof/>
          <w:sz w:val="22"/>
          <w:szCs w:val="22"/>
          <w:lang w:eastAsia="en-GB"/>
        </w:rPr>
      </w:pPr>
      <w:hyperlink w:anchor="_Toc380758132" w:history="1">
        <w:r w:rsidR="00AA5A7A" w:rsidRPr="00261926">
          <w:rPr>
            <w:rStyle w:val="Hyperlink"/>
            <w:noProof/>
          </w:rPr>
          <w:t>Figure 3 Soil cover of project Catchment (NGU, 2014)</w:t>
        </w:r>
        <w:r w:rsidR="00AA5A7A">
          <w:rPr>
            <w:noProof/>
            <w:webHidden/>
          </w:rPr>
          <w:tab/>
        </w:r>
        <w:r w:rsidR="00AA5A7A">
          <w:rPr>
            <w:noProof/>
            <w:webHidden/>
          </w:rPr>
          <w:fldChar w:fldCharType="begin"/>
        </w:r>
        <w:r w:rsidR="00AA5A7A">
          <w:rPr>
            <w:noProof/>
            <w:webHidden/>
          </w:rPr>
          <w:instrText xml:space="preserve"> PAGEREF _Toc380758132 \h </w:instrText>
        </w:r>
        <w:r w:rsidR="00AA5A7A">
          <w:rPr>
            <w:noProof/>
            <w:webHidden/>
          </w:rPr>
        </w:r>
        <w:r w:rsidR="00AA5A7A">
          <w:rPr>
            <w:noProof/>
            <w:webHidden/>
          </w:rPr>
          <w:fldChar w:fldCharType="separate"/>
        </w:r>
        <w:r w:rsidR="006C256B">
          <w:rPr>
            <w:noProof/>
            <w:webHidden/>
          </w:rPr>
          <w:t>8</w:t>
        </w:r>
        <w:r w:rsidR="00AA5A7A">
          <w:rPr>
            <w:noProof/>
            <w:webHidden/>
          </w:rPr>
          <w:fldChar w:fldCharType="end"/>
        </w:r>
      </w:hyperlink>
    </w:p>
    <w:p w:rsidR="00AA5A7A" w:rsidRDefault="00FD58F0">
      <w:pPr>
        <w:pStyle w:val="TableofFigures"/>
        <w:tabs>
          <w:tab w:val="right" w:leader="dot" w:pos="9061"/>
        </w:tabs>
        <w:rPr>
          <w:rFonts w:asciiTheme="minorHAnsi" w:eastAsiaTheme="minorEastAsia" w:hAnsiTheme="minorHAnsi"/>
          <w:noProof/>
          <w:sz w:val="22"/>
          <w:szCs w:val="22"/>
          <w:lang w:eastAsia="en-GB"/>
        </w:rPr>
      </w:pPr>
      <w:hyperlink w:anchor="_Toc380758133" w:history="1">
        <w:r w:rsidR="00AA5A7A" w:rsidRPr="00261926">
          <w:rPr>
            <w:rStyle w:val="Hyperlink"/>
            <w:noProof/>
          </w:rPr>
          <w:t>Figure 4 Guide Curve for Turbine Type Selection</w:t>
        </w:r>
        <w:r w:rsidR="00AA5A7A">
          <w:rPr>
            <w:noProof/>
            <w:webHidden/>
          </w:rPr>
          <w:tab/>
        </w:r>
        <w:r w:rsidR="00AA5A7A">
          <w:rPr>
            <w:noProof/>
            <w:webHidden/>
          </w:rPr>
          <w:fldChar w:fldCharType="begin"/>
        </w:r>
        <w:r w:rsidR="00AA5A7A">
          <w:rPr>
            <w:noProof/>
            <w:webHidden/>
          </w:rPr>
          <w:instrText xml:space="preserve"> PAGEREF _Toc380758133 \h </w:instrText>
        </w:r>
        <w:r w:rsidR="00AA5A7A">
          <w:rPr>
            <w:noProof/>
            <w:webHidden/>
          </w:rPr>
        </w:r>
        <w:r w:rsidR="00AA5A7A">
          <w:rPr>
            <w:noProof/>
            <w:webHidden/>
          </w:rPr>
          <w:fldChar w:fldCharType="separate"/>
        </w:r>
        <w:r w:rsidR="006C256B">
          <w:rPr>
            <w:noProof/>
            <w:webHidden/>
          </w:rPr>
          <w:t>17</w:t>
        </w:r>
        <w:r w:rsidR="00AA5A7A">
          <w:rPr>
            <w:noProof/>
            <w:webHidden/>
          </w:rPr>
          <w:fldChar w:fldCharType="end"/>
        </w:r>
      </w:hyperlink>
    </w:p>
    <w:p w:rsidR="00AA5A7A" w:rsidRDefault="00FD58F0">
      <w:pPr>
        <w:pStyle w:val="TableofFigures"/>
        <w:tabs>
          <w:tab w:val="right" w:leader="dot" w:pos="9061"/>
        </w:tabs>
        <w:rPr>
          <w:rFonts w:asciiTheme="minorHAnsi" w:eastAsiaTheme="minorEastAsia" w:hAnsiTheme="minorHAnsi"/>
          <w:noProof/>
          <w:sz w:val="22"/>
          <w:szCs w:val="22"/>
          <w:lang w:eastAsia="en-GB"/>
        </w:rPr>
      </w:pPr>
      <w:hyperlink w:anchor="_Toc380758134" w:history="1">
        <w:r w:rsidR="00AA5A7A" w:rsidRPr="00261926">
          <w:rPr>
            <w:rStyle w:val="Hyperlink"/>
            <w:noProof/>
          </w:rPr>
          <w:t>Figure 5 Variation for unit cost of Generation</w:t>
        </w:r>
        <w:r w:rsidR="00AA5A7A">
          <w:rPr>
            <w:noProof/>
            <w:webHidden/>
          </w:rPr>
          <w:tab/>
        </w:r>
        <w:r w:rsidR="00AA5A7A">
          <w:rPr>
            <w:noProof/>
            <w:webHidden/>
          </w:rPr>
          <w:fldChar w:fldCharType="begin"/>
        </w:r>
        <w:r w:rsidR="00AA5A7A">
          <w:rPr>
            <w:noProof/>
            <w:webHidden/>
          </w:rPr>
          <w:instrText xml:space="preserve"> PAGEREF _Toc380758134 \h </w:instrText>
        </w:r>
        <w:r w:rsidR="00AA5A7A">
          <w:rPr>
            <w:noProof/>
            <w:webHidden/>
          </w:rPr>
        </w:r>
        <w:r w:rsidR="00AA5A7A">
          <w:rPr>
            <w:noProof/>
            <w:webHidden/>
          </w:rPr>
          <w:fldChar w:fldCharType="separate"/>
        </w:r>
        <w:r w:rsidR="006C256B">
          <w:rPr>
            <w:noProof/>
            <w:webHidden/>
          </w:rPr>
          <w:t>26</w:t>
        </w:r>
        <w:r w:rsidR="00AA5A7A">
          <w:rPr>
            <w:noProof/>
            <w:webHidden/>
          </w:rPr>
          <w:fldChar w:fldCharType="end"/>
        </w:r>
      </w:hyperlink>
    </w:p>
    <w:p w:rsidR="00E23D96" w:rsidRDefault="00E23D96" w:rsidP="00E23D96">
      <w:r>
        <w:fldChar w:fldCharType="end"/>
      </w:r>
    </w:p>
    <w:p w:rsidR="00E23D96" w:rsidRDefault="00E23D96" w:rsidP="00E23D96"/>
    <w:p w:rsidR="00E23D96" w:rsidRDefault="00E23D96" w:rsidP="00E23D96"/>
    <w:p w:rsidR="00E23D96" w:rsidRDefault="00E23D96" w:rsidP="00E23D96"/>
    <w:p w:rsidR="00942BA5" w:rsidRDefault="009F2422" w:rsidP="00BB048F">
      <w:pPr>
        <w:pStyle w:val="Heading1"/>
        <w:numPr>
          <w:ilvl w:val="0"/>
          <w:numId w:val="0"/>
        </w:numPr>
      </w:pPr>
      <w:bookmarkStart w:id="1" w:name="_Toc381995774"/>
      <w:r>
        <w:t>LIST OF TABLES</w:t>
      </w:r>
      <w:bookmarkEnd w:id="1"/>
    </w:p>
    <w:p w:rsidR="00AA5A7A" w:rsidRDefault="00E23D96">
      <w:pPr>
        <w:pStyle w:val="TableofFigures"/>
        <w:tabs>
          <w:tab w:val="right" w:leader="dot" w:pos="9061"/>
        </w:tabs>
        <w:rPr>
          <w:rFonts w:asciiTheme="minorHAnsi" w:eastAsiaTheme="minorEastAsia" w:hAnsiTheme="minorHAnsi"/>
          <w:noProof/>
          <w:sz w:val="22"/>
          <w:szCs w:val="22"/>
          <w:lang w:eastAsia="en-GB"/>
        </w:rPr>
      </w:pPr>
      <w:r>
        <w:fldChar w:fldCharType="begin"/>
      </w:r>
      <w:r>
        <w:instrText xml:space="preserve"> TOC \h \z \c "Table" </w:instrText>
      </w:r>
      <w:r>
        <w:fldChar w:fldCharType="separate"/>
      </w:r>
      <w:hyperlink w:anchor="_Toc380758135" w:history="1">
        <w:r w:rsidR="00AA5A7A" w:rsidRPr="009F7BDF">
          <w:rPr>
            <w:rStyle w:val="Hyperlink"/>
            <w:noProof/>
          </w:rPr>
          <w:t>Table 1 Elevation Hypsography of project Catchments Source: (Lavvann, 2014)</w:t>
        </w:r>
        <w:r w:rsidR="00AA5A7A">
          <w:rPr>
            <w:noProof/>
            <w:webHidden/>
          </w:rPr>
          <w:tab/>
        </w:r>
        <w:r w:rsidR="00AA5A7A">
          <w:rPr>
            <w:noProof/>
            <w:webHidden/>
          </w:rPr>
          <w:fldChar w:fldCharType="begin"/>
        </w:r>
        <w:r w:rsidR="00AA5A7A">
          <w:rPr>
            <w:noProof/>
            <w:webHidden/>
          </w:rPr>
          <w:instrText xml:space="preserve"> PAGEREF _Toc380758135 \h </w:instrText>
        </w:r>
        <w:r w:rsidR="00AA5A7A">
          <w:rPr>
            <w:noProof/>
            <w:webHidden/>
          </w:rPr>
        </w:r>
        <w:r w:rsidR="00AA5A7A">
          <w:rPr>
            <w:noProof/>
            <w:webHidden/>
          </w:rPr>
          <w:fldChar w:fldCharType="separate"/>
        </w:r>
        <w:r w:rsidR="006C256B">
          <w:rPr>
            <w:noProof/>
            <w:webHidden/>
          </w:rPr>
          <w:t>3</w:t>
        </w:r>
        <w:r w:rsidR="00AA5A7A">
          <w:rPr>
            <w:noProof/>
            <w:webHidden/>
          </w:rPr>
          <w:fldChar w:fldCharType="end"/>
        </w:r>
      </w:hyperlink>
    </w:p>
    <w:p w:rsidR="00AA5A7A" w:rsidRDefault="00FD58F0">
      <w:pPr>
        <w:pStyle w:val="TableofFigures"/>
        <w:tabs>
          <w:tab w:val="right" w:leader="dot" w:pos="9061"/>
        </w:tabs>
        <w:rPr>
          <w:rFonts w:asciiTheme="minorHAnsi" w:eastAsiaTheme="minorEastAsia" w:hAnsiTheme="minorHAnsi"/>
          <w:noProof/>
          <w:sz w:val="22"/>
          <w:szCs w:val="22"/>
          <w:lang w:eastAsia="en-GB"/>
        </w:rPr>
      </w:pPr>
      <w:hyperlink w:anchor="_Toc380758136" w:history="1">
        <w:r w:rsidR="00AA5A7A" w:rsidRPr="009F7BDF">
          <w:rPr>
            <w:rStyle w:val="Hyperlink"/>
            <w:noProof/>
          </w:rPr>
          <w:t>Table 2 land use pattern Source: (Lavvann, 2014)</w:t>
        </w:r>
        <w:r w:rsidR="00AA5A7A">
          <w:rPr>
            <w:noProof/>
            <w:webHidden/>
          </w:rPr>
          <w:tab/>
        </w:r>
        <w:r w:rsidR="00AA5A7A">
          <w:rPr>
            <w:noProof/>
            <w:webHidden/>
          </w:rPr>
          <w:fldChar w:fldCharType="begin"/>
        </w:r>
        <w:r w:rsidR="00AA5A7A">
          <w:rPr>
            <w:noProof/>
            <w:webHidden/>
          </w:rPr>
          <w:instrText xml:space="preserve"> PAGEREF _Toc380758136 \h </w:instrText>
        </w:r>
        <w:r w:rsidR="00AA5A7A">
          <w:rPr>
            <w:noProof/>
            <w:webHidden/>
          </w:rPr>
        </w:r>
        <w:r w:rsidR="00AA5A7A">
          <w:rPr>
            <w:noProof/>
            <w:webHidden/>
          </w:rPr>
          <w:fldChar w:fldCharType="separate"/>
        </w:r>
        <w:r w:rsidR="006C256B">
          <w:rPr>
            <w:noProof/>
            <w:webHidden/>
          </w:rPr>
          <w:t>4</w:t>
        </w:r>
        <w:r w:rsidR="00AA5A7A">
          <w:rPr>
            <w:noProof/>
            <w:webHidden/>
          </w:rPr>
          <w:fldChar w:fldCharType="end"/>
        </w:r>
      </w:hyperlink>
    </w:p>
    <w:p w:rsidR="00AA5A7A" w:rsidRDefault="00FD58F0">
      <w:pPr>
        <w:pStyle w:val="TableofFigures"/>
        <w:tabs>
          <w:tab w:val="right" w:leader="dot" w:pos="9061"/>
        </w:tabs>
        <w:rPr>
          <w:rFonts w:asciiTheme="minorHAnsi" w:eastAsiaTheme="minorEastAsia" w:hAnsiTheme="minorHAnsi"/>
          <w:noProof/>
          <w:sz w:val="22"/>
          <w:szCs w:val="22"/>
          <w:lang w:eastAsia="en-GB"/>
        </w:rPr>
      </w:pPr>
      <w:hyperlink w:anchor="_Toc380758137" w:history="1">
        <w:r w:rsidR="00AA5A7A" w:rsidRPr="009F7BDF">
          <w:rPr>
            <w:rStyle w:val="Hyperlink"/>
            <w:noProof/>
          </w:rPr>
          <w:t>Table 3 Project Sub - Catchment at selected Intake points, Lavvann output.</w:t>
        </w:r>
        <w:r w:rsidR="00AA5A7A">
          <w:rPr>
            <w:noProof/>
            <w:webHidden/>
          </w:rPr>
          <w:tab/>
        </w:r>
        <w:r w:rsidR="00AA5A7A">
          <w:rPr>
            <w:noProof/>
            <w:webHidden/>
          </w:rPr>
          <w:fldChar w:fldCharType="begin"/>
        </w:r>
        <w:r w:rsidR="00AA5A7A">
          <w:rPr>
            <w:noProof/>
            <w:webHidden/>
          </w:rPr>
          <w:instrText xml:space="preserve"> PAGEREF _Toc380758137 \h </w:instrText>
        </w:r>
        <w:r w:rsidR="00AA5A7A">
          <w:rPr>
            <w:noProof/>
            <w:webHidden/>
          </w:rPr>
        </w:r>
        <w:r w:rsidR="00AA5A7A">
          <w:rPr>
            <w:noProof/>
            <w:webHidden/>
          </w:rPr>
          <w:fldChar w:fldCharType="separate"/>
        </w:r>
        <w:r w:rsidR="006C256B">
          <w:rPr>
            <w:noProof/>
            <w:webHidden/>
          </w:rPr>
          <w:t>11</w:t>
        </w:r>
        <w:r w:rsidR="00AA5A7A">
          <w:rPr>
            <w:noProof/>
            <w:webHidden/>
          </w:rPr>
          <w:fldChar w:fldCharType="end"/>
        </w:r>
      </w:hyperlink>
    </w:p>
    <w:p w:rsidR="00AA5A7A" w:rsidRDefault="00FD58F0">
      <w:pPr>
        <w:pStyle w:val="TableofFigures"/>
        <w:tabs>
          <w:tab w:val="right" w:leader="dot" w:pos="9061"/>
        </w:tabs>
        <w:rPr>
          <w:rFonts w:asciiTheme="minorHAnsi" w:eastAsiaTheme="minorEastAsia" w:hAnsiTheme="minorHAnsi"/>
          <w:noProof/>
          <w:sz w:val="22"/>
          <w:szCs w:val="22"/>
          <w:lang w:eastAsia="en-GB"/>
        </w:rPr>
      </w:pPr>
      <w:hyperlink w:anchor="_Toc380758138" w:history="1">
        <w:r w:rsidR="00AA5A7A" w:rsidRPr="009F7BDF">
          <w:rPr>
            <w:rStyle w:val="Hyperlink"/>
            <w:noProof/>
          </w:rPr>
          <w:t>Table 4 Summary of Proposed Tunnels</w:t>
        </w:r>
        <w:r w:rsidR="00AA5A7A">
          <w:rPr>
            <w:noProof/>
            <w:webHidden/>
          </w:rPr>
          <w:tab/>
        </w:r>
        <w:r w:rsidR="00AA5A7A">
          <w:rPr>
            <w:noProof/>
            <w:webHidden/>
          </w:rPr>
          <w:fldChar w:fldCharType="begin"/>
        </w:r>
        <w:r w:rsidR="00AA5A7A">
          <w:rPr>
            <w:noProof/>
            <w:webHidden/>
          </w:rPr>
          <w:instrText xml:space="preserve"> PAGEREF _Toc380758138 \h </w:instrText>
        </w:r>
        <w:r w:rsidR="00AA5A7A">
          <w:rPr>
            <w:noProof/>
            <w:webHidden/>
          </w:rPr>
        </w:r>
        <w:r w:rsidR="00AA5A7A">
          <w:rPr>
            <w:noProof/>
            <w:webHidden/>
          </w:rPr>
          <w:fldChar w:fldCharType="separate"/>
        </w:r>
        <w:r w:rsidR="006C256B">
          <w:rPr>
            <w:noProof/>
            <w:webHidden/>
          </w:rPr>
          <w:t>14</w:t>
        </w:r>
        <w:r w:rsidR="00AA5A7A">
          <w:rPr>
            <w:noProof/>
            <w:webHidden/>
          </w:rPr>
          <w:fldChar w:fldCharType="end"/>
        </w:r>
      </w:hyperlink>
    </w:p>
    <w:p w:rsidR="00AA5A7A" w:rsidRDefault="00FD58F0">
      <w:pPr>
        <w:pStyle w:val="TableofFigures"/>
        <w:tabs>
          <w:tab w:val="right" w:leader="dot" w:pos="9061"/>
        </w:tabs>
        <w:rPr>
          <w:rFonts w:asciiTheme="minorHAnsi" w:eastAsiaTheme="minorEastAsia" w:hAnsiTheme="minorHAnsi"/>
          <w:noProof/>
          <w:sz w:val="22"/>
          <w:szCs w:val="22"/>
          <w:lang w:eastAsia="en-GB"/>
        </w:rPr>
      </w:pPr>
      <w:hyperlink w:anchor="_Toc380758139" w:history="1">
        <w:r w:rsidR="00AA5A7A" w:rsidRPr="009F7BDF">
          <w:rPr>
            <w:rStyle w:val="Hyperlink"/>
            <w:noProof/>
          </w:rPr>
          <w:t>Table 5 Summary of Pipes to be installed</w:t>
        </w:r>
        <w:r w:rsidR="00AA5A7A">
          <w:rPr>
            <w:noProof/>
            <w:webHidden/>
          </w:rPr>
          <w:tab/>
        </w:r>
        <w:r w:rsidR="00AA5A7A">
          <w:rPr>
            <w:noProof/>
            <w:webHidden/>
          </w:rPr>
          <w:fldChar w:fldCharType="begin"/>
        </w:r>
        <w:r w:rsidR="00AA5A7A">
          <w:rPr>
            <w:noProof/>
            <w:webHidden/>
          </w:rPr>
          <w:instrText xml:space="preserve"> PAGEREF _Toc380758139 \h </w:instrText>
        </w:r>
        <w:r w:rsidR="00AA5A7A">
          <w:rPr>
            <w:noProof/>
            <w:webHidden/>
          </w:rPr>
        </w:r>
        <w:r w:rsidR="00AA5A7A">
          <w:rPr>
            <w:noProof/>
            <w:webHidden/>
          </w:rPr>
          <w:fldChar w:fldCharType="separate"/>
        </w:r>
        <w:r w:rsidR="006C256B">
          <w:rPr>
            <w:noProof/>
            <w:webHidden/>
          </w:rPr>
          <w:t>14</w:t>
        </w:r>
        <w:r w:rsidR="00AA5A7A">
          <w:rPr>
            <w:noProof/>
            <w:webHidden/>
          </w:rPr>
          <w:fldChar w:fldCharType="end"/>
        </w:r>
      </w:hyperlink>
    </w:p>
    <w:p w:rsidR="00AA5A7A" w:rsidRDefault="00FD58F0">
      <w:pPr>
        <w:pStyle w:val="TableofFigures"/>
        <w:tabs>
          <w:tab w:val="right" w:leader="dot" w:pos="9061"/>
        </w:tabs>
        <w:rPr>
          <w:rFonts w:asciiTheme="minorHAnsi" w:eastAsiaTheme="minorEastAsia" w:hAnsiTheme="minorHAnsi"/>
          <w:noProof/>
          <w:sz w:val="22"/>
          <w:szCs w:val="22"/>
          <w:lang w:eastAsia="en-GB"/>
        </w:rPr>
      </w:pPr>
      <w:hyperlink w:anchor="_Toc380758140" w:history="1">
        <w:r w:rsidR="00AA5A7A" w:rsidRPr="009F7BDF">
          <w:rPr>
            <w:rStyle w:val="Hyperlink"/>
            <w:noProof/>
          </w:rPr>
          <w:t>Table 6 summary of Schemes with key planning parameters</w:t>
        </w:r>
        <w:r w:rsidR="00AA5A7A">
          <w:rPr>
            <w:noProof/>
            <w:webHidden/>
          </w:rPr>
          <w:tab/>
        </w:r>
        <w:r w:rsidR="00AA5A7A">
          <w:rPr>
            <w:noProof/>
            <w:webHidden/>
          </w:rPr>
          <w:fldChar w:fldCharType="begin"/>
        </w:r>
        <w:r w:rsidR="00AA5A7A">
          <w:rPr>
            <w:noProof/>
            <w:webHidden/>
          </w:rPr>
          <w:instrText xml:space="preserve"> PAGEREF _Toc380758140 \h </w:instrText>
        </w:r>
        <w:r w:rsidR="00AA5A7A">
          <w:rPr>
            <w:noProof/>
            <w:webHidden/>
          </w:rPr>
        </w:r>
        <w:r w:rsidR="00AA5A7A">
          <w:rPr>
            <w:noProof/>
            <w:webHidden/>
          </w:rPr>
          <w:fldChar w:fldCharType="separate"/>
        </w:r>
        <w:r w:rsidR="006C256B">
          <w:rPr>
            <w:noProof/>
            <w:webHidden/>
          </w:rPr>
          <w:t>18</w:t>
        </w:r>
        <w:r w:rsidR="00AA5A7A">
          <w:rPr>
            <w:noProof/>
            <w:webHidden/>
          </w:rPr>
          <w:fldChar w:fldCharType="end"/>
        </w:r>
      </w:hyperlink>
    </w:p>
    <w:p w:rsidR="00AA5A7A" w:rsidRDefault="00FD58F0">
      <w:pPr>
        <w:pStyle w:val="TableofFigures"/>
        <w:tabs>
          <w:tab w:val="right" w:leader="dot" w:pos="9061"/>
        </w:tabs>
        <w:rPr>
          <w:rFonts w:asciiTheme="minorHAnsi" w:eastAsiaTheme="minorEastAsia" w:hAnsiTheme="minorHAnsi"/>
          <w:noProof/>
          <w:sz w:val="22"/>
          <w:szCs w:val="22"/>
          <w:lang w:eastAsia="en-GB"/>
        </w:rPr>
      </w:pPr>
      <w:hyperlink w:anchor="_Toc380758141" w:history="1">
        <w:r w:rsidR="00AA5A7A" w:rsidRPr="009F7BDF">
          <w:rPr>
            <w:rStyle w:val="Hyperlink"/>
            <w:noProof/>
          </w:rPr>
          <w:t>Table 7 summary of Independent Scheme Alternatives</w:t>
        </w:r>
        <w:r w:rsidR="00AA5A7A">
          <w:rPr>
            <w:noProof/>
            <w:webHidden/>
          </w:rPr>
          <w:tab/>
        </w:r>
        <w:r w:rsidR="00AA5A7A">
          <w:rPr>
            <w:noProof/>
            <w:webHidden/>
          </w:rPr>
          <w:fldChar w:fldCharType="begin"/>
        </w:r>
        <w:r w:rsidR="00AA5A7A">
          <w:rPr>
            <w:noProof/>
            <w:webHidden/>
          </w:rPr>
          <w:instrText xml:space="preserve"> PAGEREF _Toc380758141 \h </w:instrText>
        </w:r>
        <w:r w:rsidR="00AA5A7A">
          <w:rPr>
            <w:noProof/>
            <w:webHidden/>
          </w:rPr>
        </w:r>
        <w:r w:rsidR="00AA5A7A">
          <w:rPr>
            <w:noProof/>
            <w:webHidden/>
          </w:rPr>
          <w:fldChar w:fldCharType="separate"/>
        </w:r>
        <w:r w:rsidR="006C256B">
          <w:rPr>
            <w:noProof/>
            <w:webHidden/>
          </w:rPr>
          <w:t>19</w:t>
        </w:r>
        <w:r w:rsidR="00AA5A7A">
          <w:rPr>
            <w:noProof/>
            <w:webHidden/>
          </w:rPr>
          <w:fldChar w:fldCharType="end"/>
        </w:r>
      </w:hyperlink>
    </w:p>
    <w:p w:rsidR="00AA5A7A" w:rsidRDefault="00FD58F0">
      <w:pPr>
        <w:pStyle w:val="TableofFigures"/>
        <w:tabs>
          <w:tab w:val="right" w:leader="dot" w:pos="9061"/>
        </w:tabs>
        <w:rPr>
          <w:rFonts w:asciiTheme="minorHAnsi" w:eastAsiaTheme="minorEastAsia" w:hAnsiTheme="minorHAnsi"/>
          <w:noProof/>
          <w:sz w:val="22"/>
          <w:szCs w:val="22"/>
          <w:lang w:eastAsia="en-GB"/>
        </w:rPr>
      </w:pPr>
      <w:hyperlink w:anchor="_Toc380758142" w:history="1">
        <w:r w:rsidR="00AA5A7A" w:rsidRPr="009F7BDF">
          <w:rPr>
            <w:rStyle w:val="Hyperlink"/>
            <w:noProof/>
          </w:rPr>
          <w:t>Table 8 Financial analysis and ranking summary</w:t>
        </w:r>
        <w:r w:rsidR="00AA5A7A">
          <w:rPr>
            <w:noProof/>
            <w:webHidden/>
          </w:rPr>
          <w:tab/>
        </w:r>
        <w:r w:rsidR="00AA5A7A">
          <w:rPr>
            <w:noProof/>
            <w:webHidden/>
          </w:rPr>
          <w:fldChar w:fldCharType="begin"/>
        </w:r>
        <w:r w:rsidR="00AA5A7A">
          <w:rPr>
            <w:noProof/>
            <w:webHidden/>
          </w:rPr>
          <w:instrText xml:space="preserve"> PAGEREF _Toc380758142 \h </w:instrText>
        </w:r>
        <w:r w:rsidR="00AA5A7A">
          <w:rPr>
            <w:noProof/>
            <w:webHidden/>
          </w:rPr>
        </w:r>
        <w:r w:rsidR="00AA5A7A">
          <w:rPr>
            <w:noProof/>
            <w:webHidden/>
          </w:rPr>
          <w:fldChar w:fldCharType="separate"/>
        </w:r>
        <w:r w:rsidR="006C256B">
          <w:rPr>
            <w:noProof/>
            <w:webHidden/>
          </w:rPr>
          <w:t>25</w:t>
        </w:r>
        <w:r w:rsidR="00AA5A7A">
          <w:rPr>
            <w:noProof/>
            <w:webHidden/>
          </w:rPr>
          <w:fldChar w:fldCharType="end"/>
        </w:r>
      </w:hyperlink>
    </w:p>
    <w:p w:rsidR="00AB194E" w:rsidRDefault="00E23D96" w:rsidP="00E23D96">
      <w:r>
        <w:fldChar w:fldCharType="end"/>
      </w:r>
    </w:p>
    <w:p w:rsidR="00E23D96" w:rsidRPr="00E23D96" w:rsidRDefault="00AB194E" w:rsidP="00E23D96">
      <w:r>
        <w:br w:type="page"/>
      </w:r>
    </w:p>
    <w:p w:rsidR="00942BA5" w:rsidRDefault="009F2422" w:rsidP="00AB194E">
      <w:pPr>
        <w:pStyle w:val="Heading1"/>
        <w:numPr>
          <w:ilvl w:val="0"/>
          <w:numId w:val="0"/>
        </w:numPr>
        <w:ind w:left="432" w:hanging="432"/>
      </w:pPr>
      <w:bookmarkStart w:id="2" w:name="_Toc381995775"/>
      <w:r>
        <w:lastRenderedPageBreak/>
        <w:t>LIST OF ABBREVIATIONS AND ACHRONYMES</w:t>
      </w:r>
      <w:bookmarkEnd w:id="2"/>
    </w:p>
    <w:tbl>
      <w:tblPr>
        <w:tblW w:w="5560" w:type="dxa"/>
        <w:jc w:val="center"/>
        <w:tblLook w:val="04A0" w:firstRow="1" w:lastRow="0" w:firstColumn="1" w:lastColumn="0" w:noHBand="0" w:noVBand="1"/>
      </w:tblPr>
      <w:tblGrid>
        <w:gridCol w:w="960"/>
        <w:gridCol w:w="4600"/>
      </w:tblGrid>
      <w:tr w:rsidR="00BB048F" w:rsidRPr="00BB048F" w:rsidTr="000C6216">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A</w:t>
            </w:r>
          </w:p>
        </w:tc>
        <w:tc>
          <w:tcPr>
            <w:tcW w:w="4600" w:type="dxa"/>
            <w:tcBorders>
              <w:top w:val="single" w:sz="4" w:space="0" w:color="auto"/>
              <w:left w:val="nil"/>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Catchment area</w:t>
            </w:r>
          </w:p>
        </w:tc>
      </w:tr>
      <w:tr w:rsidR="00BB048F" w:rsidRPr="00BB048F" w:rsidTr="000C6216">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proofErr w:type="spellStart"/>
            <w:r w:rsidRPr="00BB048F">
              <w:rPr>
                <w:rFonts w:eastAsia="Times New Roman" w:cs="Times New Roman"/>
                <w:color w:val="000000"/>
                <w:sz w:val="22"/>
                <w:szCs w:val="22"/>
                <w:lang w:val="en-NZ" w:eastAsia="en-NZ"/>
              </w:rPr>
              <w:t>asl</w:t>
            </w:r>
            <w:proofErr w:type="spellEnd"/>
          </w:p>
        </w:tc>
        <w:tc>
          <w:tcPr>
            <w:tcW w:w="4600" w:type="dxa"/>
            <w:tcBorders>
              <w:top w:val="single" w:sz="4" w:space="0" w:color="auto"/>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Above sea level</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B</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Net benefit</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B/C</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Benefit – Cost Ratio</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D</w:t>
            </w:r>
          </w:p>
        </w:tc>
        <w:tc>
          <w:tcPr>
            <w:tcW w:w="4600" w:type="dxa"/>
            <w:tcBorders>
              <w:top w:val="nil"/>
              <w:left w:val="nil"/>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Pipe diameter</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DI</w:t>
            </w:r>
          </w:p>
        </w:tc>
        <w:tc>
          <w:tcPr>
            <w:tcW w:w="4600" w:type="dxa"/>
            <w:tcBorders>
              <w:top w:val="nil"/>
              <w:left w:val="nil"/>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Ductile iron</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E</w:t>
            </w:r>
          </w:p>
        </w:tc>
        <w:tc>
          <w:tcPr>
            <w:tcW w:w="4600" w:type="dxa"/>
            <w:tcBorders>
              <w:top w:val="nil"/>
              <w:left w:val="nil"/>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Energy production</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F</w:t>
            </w:r>
          </w:p>
        </w:tc>
        <w:tc>
          <w:tcPr>
            <w:tcW w:w="4600" w:type="dxa"/>
            <w:tcBorders>
              <w:top w:val="nil"/>
              <w:left w:val="nil"/>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Specific runoff</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FIRR</w:t>
            </w:r>
          </w:p>
        </w:tc>
        <w:tc>
          <w:tcPr>
            <w:tcW w:w="4600" w:type="dxa"/>
            <w:tcBorders>
              <w:top w:val="nil"/>
              <w:left w:val="nil"/>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Financial internal rate of return</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g</w:t>
            </w:r>
          </w:p>
        </w:tc>
        <w:tc>
          <w:tcPr>
            <w:tcW w:w="4600" w:type="dxa"/>
            <w:tcBorders>
              <w:top w:val="nil"/>
              <w:left w:val="nil"/>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Acceleration due to gravity</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proofErr w:type="spellStart"/>
            <w:r w:rsidRPr="00BB048F">
              <w:rPr>
                <w:rFonts w:eastAsia="Times New Roman" w:cs="Times New Roman"/>
                <w:color w:val="000000"/>
                <w:sz w:val="22"/>
                <w:szCs w:val="22"/>
                <w:lang w:val="en-NZ" w:eastAsia="en-NZ"/>
              </w:rPr>
              <w:t>GWh</w:t>
            </w:r>
            <w:proofErr w:type="spellEnd"/>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Giga watt hour</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proofErr w:type="spellStart"/>
            <w:r w:rsidRPr="00BB048F">
              <w:rPr>
                <w:rFonts w:eastAsia="Times New Roman" w:cs="Times New Roman"/>
                <w:color w:val="000000"/>
                <w:sz w:val="22"/>
                <w:szCs w:val="22"/>
                <w:lang w:val="en-NZ" w:eastAsia="en-NZ"/>
              </w:rPr>
              <w:t>GWh</w:t>
            </w:r>
            <w:proofErr w:type="spellEnd"/>
            <w:r w:rsidRPr="00BB048F">
              <w:rPr>
                <w:rFonts w:eastAsia="Times New Roman" w:cs="Times New Roman"/>
                <w:color w:val="000000"/>
                <w:sz w:val="22"/>
                <w:szCs w:val="22"/>
                <w:lang w:val="en-NZ" w:eastAsia="en-NZ"/>
              </w:rPr>
              <w:t>/</w:t>
            </w:r>
            <w:proofErr w:type="spellStart"/>
            <w:r w:rsidRPr="00BB048F">
              <w:rPr>
                <w:rFonts w:eastAsia="Times New Roman" w:cs="Times New Roman"/>
                <w:color w:val="000000"/>
                <w:sz w:val="22"/>
                <w:szCs w:val="22"/>
                <w:lang w:val="en-NZ" w:eastAsia="en-NZ"/>
              </w:rPr>
              <w:t>yr</w:t>
            </w:r>
            <w:proofErr w:type="spellEnd"/>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Giga watt hours per year</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Hg</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Gross head</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proofErr w:type="spellStart"/>
            <w:r w:rsidRPr="00BB048F">
              <w:rPr>
                <w:rFonts w:eastAsia="Times New Roman" w:cs="Times New Roman"/>
                <w:color w:val="000000"/>
                <w:sz w:val="22"/>
                <w:szCs w:val="22"/>
                <w:lang w:val="en-NZ" w:eastAsia="en-NZ"/>
              </w:rPr>
              <w:t>Hn</w:t>
            </w:r>
            <w:proofErr w:type="spellEnd"/>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Net head</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proofErr w:type="spellStart"/>
            <w:r w:rsidRPr="00BB048F">
              <w:rPr>
                <w:rFonts w:eastAsia="Times New Roman" w:cs="Times New Roman"/>
                <w:color w:val="000000"/>
                <w:sz w:val="22"/>
                <w:szCs w:val="22"/>
                <w:lang w:val="en-NZ" w:eastAsia="en-NZ"/>
              </w:rPr>
              <w:t>i</w:t>
            </w:r>
            <w:proofErr w:type="spellEnd"/>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Discount rate</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proofErr w:type="spellStart"/>
            <w:r w:rsidRPr="00BB048F">
              <w:rPr>
                <w:rFonts w:eastAsia="Times New Roman" w:cs="Times New Roman"/>
                <w:color w:val="000000"/>
                <w:sz w:val="22"/>
                <w:szCs w:val="22"/>
                <w:lang w:val="en-NZ" w:eastAsia="en-NZ"/>
              </w:rPr>
              <w:t>iRR</w:t>
            </w:r>
            <w:proofErr w:type="spellEnd"/>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Internal rate of return</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K</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Capital cost</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km</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Kilometres</w:t>
            </w:r>
          </w:p>
        </w:tc>
      </w:tr>
      <w:tr w:rsidR="00BB048F" w:rsidRPr="00BB048F" w:rsidTr="000C6216">
        <w:trPr>
          <w:trHeight w:val="34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Km</w:t>
            </w:r>
            <w:r w:rsidRPr="00BB048F">
              <w:rPr>
                <w:rFonts w:eastAsia="Times New Roman" w:cs="Times New Roman"/>
                <w:color w:val="000000"/>
                <w:sz w:val="22"/>
                <w:szCs w:val="22"/>
                <w:vertAlign w:val="superscript"/>
                <w:lang w:val="en-NZ" w:eastAsia="en-NZ"/>
              </w:rPr>
              <w:t>2</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Square Kilometres</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kW</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Kilowatt</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l/s</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Litre per second</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m</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Meter</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m</w:t>
            </w:r>
            <w:r w:rsidRPr="00BB048F">
              <w:rPr>
                <w:rFonts w:eastAsia="Times New Roman" w:cs="Times New Roman"/>
                <w:color w:val="000000"/>
                <w:sz w:val="22"/>
                <w:szCs w:val="22"/>
                <w:vertAlign w:val="superscript"/>
                <w:lang w:val="en-NZ" w:eastAsia="en-NZ"/>
              </w:rPr>
              <w:t>3</w:t>
            </w:r>
            <w:r w:rsidRPr="00BB048F">
              <w:rPr>
                <w:rFonts w:eastAsia="Times New Roman" w:cs="Times New Roman"/>
                <w:color w:val="000000"/>
                <w:sz w:val="22"/>
                <w:szCs w:val="22"/>
                <w:lang w:val="en-NZ" w:eastAsia="en-NZ"/>
              </w:rPr>
              <w:t>/s</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Cubic meters per second</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Mill</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Million</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MW</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Megawatt</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NOK</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Norwegian Kroner</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NPV</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Net Present Value</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proofErr w:type="spellStart"/>
            <w:r w:rsidRPr="00BB048F">
              <w:rPr>
                <w:rFonts w:eastAsia="Times New Roman" w:cs="Times New Roman"/>
                <w:color w:val="000000"/>
                <w:sz w:val="22"/>
                <w:szCs w:val="22"/>
                <w:lang w:val="en-NZ" w:eastAsia="en-NZ"/>
              </w:rPr>
              <w:t>npv</w:t>
            </w:r>
            <w:proofErr w:type="spellEnd"/>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Net present value</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NVE</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National Directorate of Water and Environment</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PE</w:t>
            </w:r>
          </w:p>
        </w:tc>
        <w:tc>
          <w:tcPr>
            <w:tcW w:w="4600" w:type="dxa"/>
            <w:tcBorders>
              <w:top w:val="nil"/>
              <w:left w:val="nil"/>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Polyethylene</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PW</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Present worth</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sym w:font="Symbol" w:char="F044"/>
            </w:r>
            <w:r w:rsidRPr="00BB048F">
              <w:rPr>
                <w:rFonts w:eastAsia="Times New Roman" w:cs="Times New Roman"/>
                <w:color w:val="000000"/>
                <w:sz w:val="22"/>
                <w:szCs w:val="22"/>
                <w:lang w:val="en-NZ" w:eastAsia="en-NZ"/>
              </w:rPr>
              <w:t>t</w:t>
            </w:r>
          </w:p>
        </w:tc>
        <w:tc>
          <w:tcPr>
            <w:tcW w:w="4600" w:type="dxa"/>
            <w:tcBorders>
              <w:top w:val="nil"/>
              <w:left w:val="nil"/>
              <w:bottom w:val="single" w:sz="4" w:space="0" w:color="auto"/>
              <w:right w:val="single" w:sz="4" w:space="0" w:color="auto"/>
            </w:tcBorders>
            <w:shd w:val="clear" w:color="auto" w:fill="auto"/>
            <w:noWrap/>
            <w:vAlign w:val="bottom"/>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Time period</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q</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Flow rate per second</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Q</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Annual flow rate</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s</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Second</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W</w:t>
            </w:r>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Watt</w:t>
            </w:r>
          </w:p>
        </w:tc>
      </w:tr>
      <w:tr w:rsidR="00BB048F" w:rsidRPr="00BB048F" w:rsidTr="000C621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proofErr w:type="spellStart"/>
            <w:r w:rsidRPr="00BB048F">
              <w:rPr>
                <w:rFonts w:eastAsia="Times New Roman" w:cs="Times New Roman"/>
                <w:color w:val="000000"/>
                <w:sz w:val="22"/>
                <w:szCs w:val="22"/>
                <w:lang w:val="en-NZ" w:eastAsia="en-NZ"/>
              </w:rPr>
              <w:t>yr</w:t>
            </w:r>
            <w:proofErr w:type="spellEnd"/>
          </w:p>
        </w:tc>
        <w:tc>
          <w:tcPr>
            <w:tcW w:w="4600" w:type="dxa"/>
            <w:tcBorders>
              <w:top w:val="nil"/>
              <w:left w:val="nil"/>
              <w:bottom w:val="single" w:sz="4" w:space="0" w:color="auto"/>
              <w:right w:val="single" w:sz="4" w:space="0" w:color="auto"/>
            </w:tcBorders>
            <w:shd w:val="clear" w:color="auto" w:fill="auto"/>
            <w:noWrap/>
            <w:vAlign w:val="bottom"/>
            <w:hideMark/>
          </w:tcPr>
          <w:p w:rsidR="00BB048F" w:rsidRPr="00BB048F" w:rsidRDefault="00BB048F" w:rsidP="00BB048F">
            <w:pPr>
              <w:spacing w:before="0" w:after="0" w:line="240" w:lineRule="auto"/>
              <w:jc w:val="left"/>
              <w:rPr>
                <w:rFonts w:eastAsia="Times New Roman" w:cs="Times New Roman"/>
                <w:color w:val="000000"/>
                <w:sz w:val="22"/>
                <w:szCs w:val="22"/>
                <w:lang w:val="en-NZ" w:eastAsia="en-NZ"/>
              </w:rPr>
            </w:pPr>
            <w:r w:rsidRPr="00BB048F">
              <w:rPr>
                <w:rFonts w:eastAsia="Times New Roman" w:cs="Times New Roman"/>
                <w:color w:val="000000"/>
                <w:sz w:val="22"/>
                <w:szCs w:val="22"/>
                <w:lang w:val="en-NZ" w:eastAsia="en-NZ"/>
              </w:rPr>
              <w:t>Year</w:t>
            </w:r>
          </w:p>
        </w:tc>
      </w:tr>
    </w:tbl>
    <w:p w:rsidR="00942BA5" w:rsidRDefault="00942BA5" w:rsidP="00D04CAB"/>
    <w:p w:rsidR="00872A6A" w:rsidRDefault="00872A6A" w:rsidP="00D04CAB"/>
    <w:p w:rsidR="00872A6A" w:rsidRDefault="00872A6A" w:rsidP="00D04CAB"/>
    <w:p w:rsidR="00872A6A" w:rsidRDefault="00872A6A" w:rsidP="00D04CAB">
      <w:pPr>
        <w:sectPr w:rsidR="00872A6A" w:rsidSect="00872A6A">
          <w:headerReference w:type="default" r:id="rId10"/>
          <w:footerReference w:type="default" r:id="rId11"/>
          <w:pgSz w:w="11907" w:h="16840" w:code="9"/>
          <w:pgMar w:top="1418" w:right="1418" w:bottom="1418" w:left="1418" w:header="709" w:footer="709" w:gutter="0"/>
          <w:pgNumType w:fmt="upperRoman"/>
          <w:cols w:space="708"/>
          <w:docGrid w:linePitch="360"/>
        </w:sectPr>
      </w:pPr>
    </w:p>
    <w:p w:rsidR="000C5453" w:rsidRDefault="000C5453" w:rsidP="000C5453">
      <w:pPr>
        <w:pStyle w:val="Title"/>
      </w:pPr>
      <w:r>
        <w:lastRenderedPageBreak/>
        <w:t>Structure of the Pre-feasibility Report</w:t>
      </w:r>
    </w:p>
    <w:p w:rsidR="000C5453" w:rsidRDefault="000C5453" w:rsidP="000C5453">
      <w:pPr>
        <w:pStyle w:val="Title"/>
      </w:pPr>
    </w:p>
    <w:p w:rsidR="00DE2AA6" w:rsidRDefault="000C5453" w:rsidP="009B42A4">
      <w:pPr>
        <w:pStyle w:val="Title"/>
      </w:pPr>
      <w:r>
        <w:t>Volume I</w:t>
      </w:r>
      <w:r w:rsidR="009B42A4">
        <w:t xml:space="preserve"> Reconnaissance Report</w:t>
      </w:r>
    </w:p>
    <w:p w:rsidR="00DE2AA6" w:rsidRDefault="00DE2AA6" w:rsidP="00CA446D">
      <w:r>
        <w:t>Volume I is the Reconnaissance Report, a stand-alone volume that details a complete picture of the project alternatives and the main resul</w:t>
      </w:r>
      <w:r w:rsidR="007C2E44">
        <w:t xml:space="preserve">ts including the conclusion for the recommended project for </w:t>
      </w:r>
      <w:r>
        <w:t xml:space="preserve">detailed pre-feasibility study </w:t>
      </w:r>
      <w:r w:rsidR="007C2E44">
        <w:t xml:space="preserve">in </w:t>
      </w:r>
      <w:r>
        <w:t>Volume II</w:t>
      </w:r>
      <w:r w:rsidR="007C2E44">
        <w:t>.</w:t>
      </w:r>
    </w:p>
    <w:p w:rsidR="00CA446D" w:rsidRPr="00CA446D" w:rsidRDefault="007C2E44" w:rsidP="00CA446D">
      <w:r>
        <w:t>Details including the studies and analysis with in the various fields [geology, hydrology, sediments, hydraulic analysis, economic analysis, etc.] are given in separate sections and annexes.</w:t>
      </w:r>
    </w:p>
    <w:p w:rsidR="00CA446D" w:rsidRDefault="00CA446D" w:rsidP="00CA446D">
      <w:pPr>
        <w:pStyle w:val="Title"/>
      </w:pPr>
      <w:r>
        <w:t>Volume II</w:t>
      </w:r>
      <w:r w:rsidR="009B42A4">
        <w:t xml:space="preserve"> Main Report</w:t>
      </w:r>
    </w:p>
    <w:p w:rsidR="00CA446D" w:rsidRDefault="007C2E44" w:rsidP="00CA446D">
      <w:r>
        <w:t xml:space="preserve">Volume II is the main Report, a </w:t>
      </w:r>
      <w:r w:rsidR="00113F16">
        <w:t>stand-alone</w:t>
      </w:r>
      <w:r>
        <w:t xml:space="preserve"> volume</w:t>
      </w:r>
      <w:r w:rsidR="00113F16">
        <w:t xml:space="preserve"> that describes a complete detail picture of the recommended project and the main results of the analysis to a pre-feasibility level of study.</w:t>
      </w:r>
    </w:p>
    <w:p w:rsidR="00113F16" w:rsidRDefault="00113F16" w:rsidP="00113F16">
      <w:r>
        <w:t>Details including the studies and analysis with in the various fields [geology, hydrology, sediments, hydraulic analysis, economic analysis, etc.] are given in separate sections and annexes.</w:t>
      </w:r>
    </w:p>
    <w:p w:rsidR="00290A78" w:rsidRDefault="00290A78" w:rsidP="00290A78">
      <w:pPr>
        <w:pStyle w:val="Title"/>
      </w:pPr>
      <w:r>
        <w:t>Volume III Project Drawings</w:t>
      </w:r>
    </w:p>
    <w:p w:rsidR="00290A78" w:rsidRPr="00290A78" w:rsidRDefault="007C53B6" w:rsidP="00290A78">
      <w:r>
        <w:t>Volume III documents various project drawings in the form of drawing sheets for the recommended project.</w:t>
      </w:r>
    </w:p>
    <w:p w:rsidR="00290A78" w:rsidRDefault="00290A78" w:rsidP="00290A78">
      <w:pPr>
        <w:pStyle w:val="Title"/>
      </w:pPr>
      <w:r>
        <w:t>Volume IV Various Analysis</w:t>
      </w:r>
    </w:p>
    <w:p w:rsidR="00290A78" w:rsidRPr="00290A78" w:rsidRDefault="007C53B6" w:rsidP="00290A78">
      <w:r>
        <w:t>Volume IV documents various project analysis results in the form of annex for each analysis section.</w:t>
      </w:r>
    </w:p>
    <w:p w:rsidR="00113F16" w:rsidRDefault="00113F16" w:rsidP="00DA27BF"/>
    <w:p w:rsidR="00113F16" w:rsidRPr="00CA446D" w:rsidRDefault="00113F16" w:rsidP="00CA446D"/>
    <w:p w:rsidR="00CA446D" w:rsidRDefault="00CA446D" w:rsidP="00CA446D"/>
    <w:p w:rsidR="00CA446D" w:rsidRDefault="00CA446D" w:rsidP="00CA446D"/>
    <w:p w:rsidR="00CA446D" w:rsidRDefault="00CA446D" w:rsidP="00CA446D"/>
    <w:p w:rsidR="00CA446D" w:rsidRDefault="00CA446D" w:rsidP="00CA446D"/>
    <w:p w:rsidR="00ED011B" w:rsidRPr="00290A78" w:rsidRDefault="00ED011B" w:rsidP="00ED011B">
      <w:pPr>
        <w:pStyle w:val="Heading1"/>
      </w:pPr>
      <w:bookmarkStart w:id="3" w:name="_Toc381995776"/>
      <w:r>
        <w:lastRenderedPageBreak/>
        <w:t>EXECUTIVE REPORT</w:t>
      </w:r>
      <w:bookmarkEnd w:id="3"/>
    </w:p>
    <w:p w:rsidR="00ED011B" w:rsidRDefault="00ED011B" w:rsidP="00ED011B">
      <w:pPr>
        <w:pStyle w:val="Heading2"/>
      </w:pPr>
      <w:bookmarkStart w:id="4" w:name="_Toc381995777"/>
      <w:r w:rsidRPr="00D04CAB">
        <w:t>Introduction</w:t>
      </w:r>
      <w:bookmarkEnd w:id="4"/>
    </w:p>
    <w:p w:rsidR="00ED011B" w:rsidRPr="009B42A4" w:rsidRDefault="00ED011B" w:rsidP="00ED011B"/>
    <w:p w:rsidR="00ED011B" w:rsidRDefault="00ED011B" w:rsidP="00ED011B">
      <w:pPr>
        <w:pStyle w:val="Heading2"/>
      </w:pPr>
      <w:bookmarkStart w:id="5" w:name="_Toc381995778"/>
      <w:r>
        <w:t>Key Results of the S</w:t>
      </w:r>
      <w:r w:rsidRPr="00D04CAB">
        <w:t>tudy</w:t>
      </w:r>
      <w:bookmarkEnd w:id="5"/>
    </w:p>
    <w:p w:rsidR="00ED011B" w:rsidRPr="009B42A4" w:rsidRDefault="00ED011B" w:rsidP="00ED011B"/>
    <w:p w:rsidR="00ED011B" w:rsidRDefault="00ED011B" w:rsidP="00ED011B">
      <w:pPr>
        <w:pStyle w:val="Heading3"/>
      </w:pPr>
      <w:bookmarkStart w:id="6" w:name="_Toc381995779"/>
      <w:r>
        <w:t>Power production and cost</w:t>
      </w:r>
      <w:bookmarkEnd w:id="6"/>
    </w:p>
    <w:p w:rsidR="00ED011B" w:rsidRPr="009B42A4" w:rsidRDefault="00ED011B" w:rsidP="00ED011B"/>
    <w:p w:rsidR="00ED011B" w:rsidRDefault="00ED011B" w:rsidP="00ED011B">
      <w:pPr>
        <w:pStyle w:val="Heading3"/>
      </w:pPr>
      <w:bookmarkStart w:id="7" w:name="_Toc381995780"/>
      <w:r>
        <w:t>Base case Economic Analysis</w:t>
      </w:r>
      <w:bookmarkEnd w:id="7"/>
    </w:p>
    <w:p w:rsidR="00ED011B" w:rsidRPr="009B42A4" w:rsidRDefault="00ED011B" w:rsidP="00ED011B"/>
    <w:p w:rsidR="00ED011B" w:rsidRDefault="00ED011B" w:rsidP="00ED011B">
      <w:pPr>
        <w:pStyle w:val="Heading3"/>
      </w:pPr>
      <w:bookmarkStart w:id="8" w:name="_Toc381995781"/>
      <w:r>
        <w:t>Environmental Impacts</w:t>
      </w:r>
      <w:bookmarkEnd w:id="8"/>
    </w:p>
    <w:p w:rsidR="00ED011B" w:rsidRPr="009B42A4" w:rsidRDefault="00ED011B" w:rsidP="00ED011B"/>
    <w:p w:rsidR="00ED011B" w:rsidRDefault="00ED011B" w:rsidP="00ED011B">
      <w:pPr>
        <w:pStyle w:val="Heading2"/>
      </w:pPr>
      <w:bookmarkStart w:id="9" w:name="_Toc381995782"/>
      <w:r>
        <w:t>Brief Description of Recommended Project</w:t>
      </w:r>
      <w:bookmarkEnd w:id="9"/>
    </w:p>
    <w:p w:rsidR="00ED011B" w:rsidRPr="009B42A4" w:rsidRDefault="00ED011B" w:rsidP="00ED011B"/>
    <w:p w:rsidR="00ED011B" w:rsidRDefault="00ED011B" w:rsidP="00ED011B">
      <w:pPr>
        <w:pStyle w:val="Heading3"/>
      </w:pPr>
      <w:bookmarkStart w:id="10" w:name="_Toc381995783"/>
      <w:r>
        <w:t>Civil structures</w:t>
      </w:r>
      <w:bookmarkEnd w:id="10"/>
    </w:p>
    <w:p w:rsidR="00ED011B" w:rsidRPr="009B42A4" w:rsidRDefault="00ED011B" w:rsidP="00ED011B"/>
    <w:p w:rsidR="00ED011B" w:rsidRDefault="00ED011B" w:rsidP="00ED011B">
      <w:pPr>
        <w:pStyle w:val="Heading3"/>
      </w:pPr>
      <w:bookmarkStart w:id="11" w:name="_Toc381995784"/>
      <w:r>
        <w:t>Electromechanical Equipment</w:t>
      </w:r>
      <w:bookmarkEnd w:id="11"/>
    </w:p>
    <w:p w:rsidR="00ED011B" w:rsidRPr="009B42A4" w:rsidRDefault="00ED011B" w:rsidP="00ED011B"/>
    <w:p w:rsidR="00ED011B" w:rsidRDefault="00ED011B" w:rsidP="00ED011B">
      <w:pPr>
        <w:pStyle w:val="Heading3"/>
      </w:pPr>
      <w:bookmarkStart w:id="12" w:name="_Toc381995785"/>
      <w:r>
        <w:t>Key Project Characteristics</w:t>
      </w:r>
      <w:bookmarkEnd w:id="12"/>
    </w:p>
    <w:p w:rsidR="00ED011B" w:rsidRDefault="00ED011B" w:rsidP="00ED011B"/>
    <w:p w:rsidR="00ED011B" w:rsidRDefault="00ED011B" w:rsidP="00ED011B"/>
    <w:p w:rsidR="00CA446D" w:rsidRDefault="00CA446D" w:rsidP="00CA446D"/>
    <w:p w:rsidR="00CA446D" w:rsidRDefault="00CA446D" w:rsidP="00CA446D"/>
    <w:p w:rsidR="00CA446D" w:rsidRDefault="00CA446D" w:rsidP="00CA446D"/>
    <w:p w:rsidR="00CA446D" w:rsidRDefault="00CA446D" w:rsidP="00CA446D"/>
    <w:p w:rsidR="00CA446D" w:rsidRDefault="00CA446D" w:rsidP="00CA446D"/>
    <w:p w:rsidR="00CA446D" w:rsidRDefault="00CA446D" w:rsidP="00CA446D"/>
    <w:p w:rsidR="00CA446D" w:rsidRDefault="00CA446D" w:rsidP="00CA446D"/>
    <w:p w:rsidR="00CA446D" w:rsidRPr="00CA446D" w:rsidRDefault="00CA446D" w:rsidP="00CA446D"/>
    <w:p w:rsidR="000C5453" w:rsidRDefault="000C5453" w:rsidP="000C5453">
      <w:pPr>
        <w:pStyle w:val="Title"/>
      </w:pPr>
    </w:p>
    <w:p w:rsidR="009F2422" w:rsidRDefault="009F2422" w:rsidP="000C5453">
      <w:pPr>
        <w:pStyle w:val="Title"/>
      </w:pPr>
    </w:p>
    <w:p w:rsidR="009F2422" w:rsidRDefault="009F2422" w:rsidP="000C5453">
      <w:pPr>
        <w:pStyle w:val="Title"/>
      </w:pPr>
    </w:p>
    <w:p w:rsidR="009F2422" w:rsidRDefault="009F2422" w:rsidP="000C5453">
      <w:pPr>
        <w:pStyle w:val="Title"/>
      </w:pPr>
    </w:p>
    <w:p w:rsidR="009F2422" w:rsidRDefault="009F2422" w:rsidP="000C5453">
      <w:pPr>
        <w:pStyle w:val="Title"/>
      </w:pPr>
    </w:p>
    <w:p w:rsidR="009F2422" w:rsidRDefault="009F2422" w:rsidP="000C5453">
      <w:pPr>
        <w:pStyle w:val="Title"/>
      </w:pPr>
    </w:p>
    <w:p w:rsidR="0014480E" w:rsidRDefault="0014480E" w:rsidP="000C5453">
      <w:pPr>
        <w:pStyle w:val="Title"/>
      </w:pPr>
    </w:p>
    <w:p w:rsidR="0014480E" w:rsidRDefault="0014480E" w:rsidP="000C5453">
      <w:pPr>
        <w:pStyle w:val="Title"/>
      </w:pPr>
    </w:p>
    <w:p w:rsidR="0014480E" w:rsidRDefault="0014480E" w:rsidP="000C5453">
      <w:pPr>
        <w:pStyle w:val="Title"/>
      </w:pPr>
    </w:p>
    <w:p w:rsidR="0014480E" w:rsidRDefault="0014480E" w:rsidP="000C5453">
      <w:pPr>
        <w:pStyle w:val="Title"/>
      </w:pPr>
    </w:p>
    <w:p w:rsidR="000C5453" w:rsidRDefault="000C5453" w:rsidP="000C5453">
      <w:pPr>
        <w:pStyle w:val="Title"/>
      </w:pPr>
      <w:r>
        <w:t>Volume I Reconnaissance Screening of Project Alternatives</w:t>
      </w:r>
    </w:p>
    <w:p w:rsidR="00290A78" w:rsidRDefault="00290A78" w:rsidP="00290A78"/>
    <w:p w:rsidR="00290A78" w:rsidRDefault="00290A78" w:rsidP="00290A78"/>
    <w:p w:rsidR="00290A78" w:rsidRDefault="00290A78" w:rsidP="00290A78"/>
    <w:p w:rsidR="00290A78" w:rsidRDefault="00290A78" w:rsidP="00290A78"/>
    <w:p w:rsidR="00290A78" w:rsidRDefault="00290A78" w:rsidP="00290A78"/>
    <w:p w:rsidR="00290A78" w:rsidRDefault="00290A78" w:rsidP="00290A78"/>
    <w:p w:rsidR="009B42A4" w:rsidRDefault="009B42A4" w:rsidP="00290A78"/>
    <w:p w:rsidR="009B42A4" w:rsidRDefault="009B42A4" w:rsidP="00290A78"/>
    <w:p w:rsidR="000354EF" w:rsidRDefault="000354EF" w:rsidP="00290A78"/>
    <w:p w:rsidR="009B42A4" w:rsidRPr="00290A78" w:rsidRDefault="009B42A4" w:rsidP="00290A78"/>
    <w:p w:rsidR="000354EF" w:rsidRDefault="000354EF" w:rsidP="000354EF"/>
    <w:p w:rsidR="000354EF" w:rsidRDefault="000354EF" w:rsidP="000354EF"/>
    <w:p w:rsidR="00ED011B" w:rsidRDefault="00ED011B" w:rsidP="00ED011B">
      <w:pPr>
        <w:spacing w:before="0" w:after="200" w:line="276" w:lineRule="auto"/>
        <w:jc w:val="left"/>
        <w:sectPr w:rsidR="00ED011B" w:rsidSect="00872A6A">
          <w:pgSz w:w="11907" w:h="16840" w:code="9"/>
          <w:pgMar w:top="1418" w:right="1418" w:bottom="1418" w:left="1418" w:header="709" w:footer="709" w:gutter="0"/>
          <w:pgNumType w:start="1"/>
          <w:cols w:space="708"/>
          <w:docGrid w:linePitch="360"/>
        </w:sectPr>
      </w:pPr>
    </w:p>
    <w:p w:rsidR="006E2ADF" w:rsidRDefault="00812D1C" w:rsidP="00ED011B">
      <w:pPr>
        <w:pStyle w:val="Heading1"/>
        <w:numPr>
          <w:ilvl w:val="0"/>
          <w:numId w:val="28"/>
        </w:numPr>
      </w:pPr>
      <w:bookmarkStart w:id="13" w:name="_Toc381995786"/>
      <w:r>
        <w:lastRenderedPageBreak/>
        <w:t>INTRODUCTION</w:t>
      </w:r>
      <w:bookmarkEnd w:id="13"/>
    </w:p>
    <w:p w:rsidR="00145436" w:rsidRDefault="00812D1C" w:rsidP="000354EF">
      <w:r>
        <w:t>The</w:t>
      </w:r>
      <w:r w:rsidR="00145436">
        <w:t xml:space="preserve"> first</w:t>
      </w:r>
      <w:r>
        <w:t xml:space="preserve"> volume of this thesis report will detail the reconnaissance investigation for hydro power potential </w:t>
      </w:r>
      <w:r w:rsidR="003B7663">
        <w:t xml:space="preserve">assessment </w:t>
      </w:r>
      <w:r>
        <w:t xml:space="preserve">of </w:t>
      </w:r>
      <w:proofErr w:type="spellStart"/>
      <w:r w:rsidR="00166606">
        <w:t>kystfelt</w:t>
      </w:r>
      <w:proofErr w:type="spellEnd"/>
      <w:r w:rsidR="003B7663">
        <w:t xml:space="preserve">, </w:t>
      </w:r>
      <w:proofErr w:type="spellStart"/>
      <w:r w:rsidR="003B7663">
        <w:t>Sørfjordelva</w:t>
      </w:r>
      <w:proofErr w:type="spellEnd"/>
      <w:r w:rsidR="00166606">
        <w:t xml:space="preserve"> and </w:t>
      </w:r>
      <w:proofErr w:type="spellStart"/>
      <w:r w:rsidR="003B7663">
        <w:t>Kjer</w:t>
      </w:r>
      <w:r w:rsidR="007800C8">
        <w:t>ringåga</w:t>
      </w:r>
      <w:proofErr w:type="spellEnd"/>
      <w:r w:rsidR="007800C8">
        <w:t xml:space="preserve"> river</w:t>
      </w:r>
      <w:r w:rsidR="00AB194E">
        <w:t xml:space="preserve"> basins located in </w:t>
      </w:r>
      <w:proofErr w:type="spellStart"/>
      <w:r w:rsidR="00AB194E">
        <w:t>Rødøy</w:t>
      </w:r>
      <w:proofErr w:type="spellEnd"/>
      <w:r w:rsidR="00AB194E">
        <w:t xml:space="preserve"> M</w:t>
      </w:r>
      <w:r w:rsidR="0027124E">
        <w:t>unicipality</w:t>
      </w:r>
      <w:r w:rsidR="007800C8">
        <w:t xml:space="preserve">, </w:t>
      </w:r>
      <w:proofErr w:type="spellStart"/>
      <w:r w:rsidR="007800C8">
        <w:t>Nordland</w:t>
      </w:r>
      <w:proofErr w:type="spellEnd"/>
      <w:r w:rsidR="007800C8">
        <w:t xml:space="preserve"> </w:t>
      </w:r>
      <w:r w:rsidR="003B7663">
        <w:t xml:space="preserve">Norway. The catchment includes all rivers discharging to </w:t>
      </w:r>
      <w:proofErr w:type="spellStart"/>
      <w:r w:rsidR="003B7663">
        <w:t>Gjervalen</w:t>
      </w:r>
      <w:proofErr w:type="spellEnd"/>
      <w:r w:rsidR="003B7663">
        <w:t xml:space="preserve"> and </w:t>
      </w:r>
      <w:proofErr w:type="spellStart"/>
      <w:r w:rsidR="003B7663">
        <w:t>Aldersundet</w:t>
      </w:r>
      <w:proofErr w:type="spellEnd"/>
      <w:r w:rsidR="003B7663">
        <w:t xml:space="preserve"> from the mountain top </w:t>
      </w:r>
      <w:r w:rsidR="00145436">
        <w:t xml:space="preserve">of </w:t>
      </w:r>
      <w:proofErr w:type="spellStart"/>
      <w:r w:rsidR="00145436">
        <w:t>Nubben</w:t>
      </w:r>
      <w:proofErr w:type="spellEnd"/>
      <w:r w:rsidR="003B7663">
        <w:t xml:space="preserve">, </w:t>
      </w:r>
      <w:proofErr w:type="spellStart"/>
      <w:r w:rsidR="003B7663">
        <w:t>Fjellet</w:t>
      </w:r>
      <w:proofErr w:type="spellEnd"/>
      <w:r w:rsidR="003B7663">
        <w:t xml:space="preserve"> and</w:t>
      </w:r>
      <w:r w:rsidR="00FC198B">
        <w:t xml:space="preserve"> </w:t>
      </w:r>
      <w:proofErr w:type="spellStart"/>
      <w:r w:rsidR="00FC198B">
        <w:t>S</w:t>
      </w:r>
      <w:r w:rsidR="003B7663">
        <w:t>trandtinden</w:t>
      </w:r>
      <w:proofErr w:type="spellEnd"/>
      <w:r w:rsidR="00FC198B">
        <w:t>.</w:t>
      </w:r>
      <w:r w:rsidR="003B7663">
        <w:t xml:space="preserve"> </w:t>
      </w:r>
      <w:r w:rsidR="00FC198B">
        <w:t>The report will give details on methodology, assumptions and results undertaken during the reconnaissance report.</w:t>
      </w:r>
      <w:r w:rsidR="00145436">
        <w:t xml:space="preserve"> </w:t>
      </w:r>
    </w:p>
    <w:p w:rsidR="00B80CAE" w:rsidRDefault="00B80CAE" w:rsidP="00B80CAE">
      <w:pPr>
        <w:pStyle w:val="Heading2"/>
      </w:pPr>
      <w:bookmarkStart w:id="14" w:name="_Toc381995787"/>
      <w:r>
        <w:t>Previous Studies</w:t>
      </w:r>
      <w:bookmarkEnd w:id="14"/>
    </w:p>
    <w:p w:rsidR="00B80CAE" w:rsidRDefault="00B80CAE" w:rsidP="00B80CAE">
      <w:r>
        <w:t xml:space="preserve">SKS </w:t>
      </w:r>
      <w:proofErr w:type="spellStart"/>
      <w:r w:rsidR="00022587">
        <w:t>Produksjon</w:t>
      </w:r>
      <w:proofErr w:type="spellEnd"/>
      <w:r>
        <w:t xml:space="preserve"> undertook the project site identification and study for concession permit</w:t>
      </w:r>
      <w:r w:rsidRPr="00A564BD">
        <w:rPr>
          <w:color w:val="FF0000"/>
        </w:rPr>
        <w:t xml:space="preserve"> </w:t>
      </w:r>
      <w:r>
        <w:t xml:space="preserve">for ministry of water and energy for licencing in </w:t>
      </w:r>
      <w:r w:rsidR="007761C4">
        <w:t>2005 and has got permission for development in March 2012.</w:t>
      </w:r>
    </w:p>
    <w:p w:rsidR="00B80CAE" w:rsidRPr="00A564BD" w:rsidRDefault="007761C4" w:rsidP="00B80CAE">
      <w:r>
        <w:t>SKS concession plan</w:t>
      </w:r>
      <w:r w:rsidR="00B80CAE">
        <w:t xml:space="preserve"> </w:t>
      </w:r>
      <w:r>
        <w:t>is</w:t>
      </w:r>
      <w:r w:rsidR="00B80CAE">
        <w:t xml:space="preserve"> taken as a single alternative in the reconnaissance assessment </w:t>
      </w:r>
      <w:r>
        <w:t>during power potential</w:t>
      </w:r>
      <w:r w:rsidR="00B80CAE">
        <w:t xml:space="preserve"> </w:t>
      </w:r>
      <w:r>
        <w:t>investigation</w:t>
      </w:r>
      <w:r w:rsidR="00B80CAE">
        <w:t xml:space="preserve"> of the catchment and its feasibility is evaluated with the other </w:t>
      </w:r>
      <w:r w:rsidR="00061DBA">
        <w:t>ten</w:t>
      </w:r>
      <w:r w:rsidR="00B80CAE">
        <w:t xml:space="preserve"> identified interdependent potential development projects.</w:t>
      </w:r>
    </w:p>
    <w:p w:rsidR="00B80CAE" w:rsidRDefault="007541BA" w:rsidP="00B80CAE">
      <w:pPr>
        <w:pStyle w:val="Heading2"/>
      </w:pPr>
      <w:bookmarkStart w:id="15" w:name="_Toc381995788"/>
      <w:r>
        <w:t>Scope</w:t>
      </w:r>
      <w:r w:rsidR="00B80CAE">
        <w:t xml:space="preserve"> of the present study</w:t>
      </w:r>
      <w:bookmarkEnd w:id="15"/>
    </w:p>
    <w:p w:rsidR="00B80CAE" w:rsidRDefault="00B80CAE" w:rsidP="00B80CAE">
      <w:r>
        <w:t>This thesis will envisage the identification and assessment of the potential alternatives in the project site through a stepwise comprehensive planning and economic analysis to evaluate the feasibility of potential schemes with respect to technical, economic, environmental and socio economic aspects; hence, the report will state the preliminary proposed plans for alternative development options and finally prepare a refined prefeasibility level report for the recommended project.</w:t>
      </w:r>
    </w:p>
    <w:p w:rsidR="00BB048F" w:rsidRDefault="00B80CAE" w:rsidP="00B80CAE">
      <w:r>
        <w:t>The study will analyse and document all important aspects for formal approval by Department of Hydraulic and E</w:t>
      </w:r>
      <w:r w:rsidR="00BB048F">
        <w:t>nvironmental Engineering, NTNU.</w:t>
      </w:r>
    </w:p>
    <w:p w:rsidR="00B80CAE" w:rsidRDefault="00B80CAE" w:rsidP="00B80CAE">
      <w:r>
        <w:t>The main objectives of this screening report are:</w:t>
      </w:r>
    </w:p>
    <w:p w:rsidR="00B80CAE" w:rsidRDefault="00B80CAE" w:rsidP="00B80CAE">
      <w:pPr>
        <w:pStyle w:val="ListParagraph"/>
        <w:numPr>
          <w:ilvl w:val="0"/>
          <w:numId w:val="5"/>
        </w:numPr>
      </w:pPr>
      <w:r>
        <w:t>Provide comprehensive  power potential assessment of the project catchment</w:t>
      </w:r>
    </w:p>
    <w:p w:rsidR="00B80CAE" w:rsidRDefault="00B80CAE" w:rsidP="00B80CAE">
      <w:pPr>
        <w:pStyle w:val="ListParagraph"/>
        <w:numPr>
          <w:ilvl w:val="0"/>
          <w:numId w:val="5"/>
        </w:numPr>
      </w:pPr>
      <w:r>
        <w:t xml:space="preserve">Identify suitable power projects that meet the planning criteria detailed below </w:t>
      </w:r>
    </w:p>
    <w:p w:rsidR="00B80CAE" w:rsidRDefault="00B80CAE" w:rsidP="00B80CAE">
      <w:pPr>
        <w:pStyle w:val="ListParagraph"/>
        <w:numPr>
          <w:ilvl w:val="0"/>
          <w:numId w:val="5"/>
        </w:numPr>
      </w:pPr>
      <w:r>
        <w:t>Assess the identified alternatives to the level required for reconnaissance study</w:t>
      </w:r>
      <w:r>
        <w:br/>
        <w:t xml:space="preserve">the level of study is defined as that in Book no 5, planning and Implementation of hydro power projects, Hydro power development series </w:t>
      </w:r>
      <w:sdt>
        <w:sdtPr>
          <w:id w:val="-861893378"/>
          <w:citation/>
        </w:sdtPr>
        <w:sdtContent>
          <w:r w:rsidR="0026109D" w:rsidRPr="00BB2B8F">
            <w:fldChar w:fldCharType="begin"/>
          </w:r>
          <w:r w:rsidR="00BB2B8F" w:rsidRPr="00BB2B8F">
            <w:instrText xml:space="preserve">CITATION Jar93 \l 1044 </w:instrText>
          </w:r>
          <w:r w:rsidR="0026109D" w:rsidRPr="00BB2B8F">
            <w:fldChar w:fldCharType="separate"/>
          </w:r>
          <w:r w:rsidR="00B50571" w:rsidRPr="00B50571">
            <w:rPr>
              <w:noProof/>
            </w:rPr>
            <w:t>(Raven, 1992)</w:t>
          </w:r>
          <w:r w:rsidR="0026109D" w:rsidRPr="00BB2B8F">
            <w:fldChar w:fldCharType="end"/>
          </w:r>
        </w:sdtContent>
      </w:sdt>
    </w:p>
    <w:p w:rsidR="00B80CAE" w:rsidRDefault="00B80CAE" w:rsidP="00B80CAE">
      <w:pPr>
        <w:pStyle w:val="ListParagraph"/>
        <w:numPr>
          <w:ilvl w:val="0"/>
          <w:numId w:val="5"/>
        </w:numPr>
      </w:pPr>
      <w:r>
        <w:lastRenderedPageBreak/>
        <w:t xml:space="preserve">Perform preliminary economic assessment of the alternatives in order to compare the identified projects in terms of cost per Kwh of generation. Cost base have been defined as per NVE cost curves , </w:t>
      </w:r>
      <w:sdt>
        <w:sdtPr>
          <w:id w:val="-1213264657"/>
          <w:citation/>
        </w:sdtPr>
        <w:sdtContent>
          <w:r>
            <w:fldChar w:fldCharType="begin"/>
          </w:r>
          <w:r w:rsidR="007E277A">
            <w:instrText xml:space="preserve">CITATION NVE12 \l 1044 </w:instrText>
          </w:r>
          <w:r>
            <w:fldChar w:fldCharType="separate"/>
          </w:r>
          <w:r w:rsidR="00B50571" w:rsidRPr="00B50571">
            <w:rPr>
              <w:noProof/>
            </w:rPr>
            <w:t>(NVE, 2014)</w:t>
          </w:r>
          <w:r>
            <w:fldChar w:fldCharType="end"/>
          </w:r>
        </w:sdtContent>
      </w:sdt>
    </w:p>
    <w:p w:rsidR="00B80CAE" w:rsidRPr="002A6544" w:rsidRDefault="00B80CAE" w:rsidP="00B80CAE">
      <w:pPr>
        <w:pStyle w:val="ListParagraph"/>
        <w:numPr>
          <w:ilvl w:val="0"/>
          <w:numId w:val="5"/>
        </w:numPr>
      </w:pPr>
      <w:r>
        <w:t xml:space="preserve">Recommend the best alternative for prefeasibility study in volume II  </w:t>
      </w:r>
    </w:p>
    <w:p w:rsidR="006E2ADF" w:rsidRDefault="006E2ADF" w:rsidP="006E2ADF">
      <w:pPr>
        <w:pStyle w:val="Heading2"/>
      </w:pPr>
      <w:bookmarkStart w:id="16" w:name="_Toc381995789"/>
      <w:r>
        <w:t>Project location</w:t>
      </w:r>
      <w:bookmarkEnd w:id="16"/>
    </w:p>
    <w:p w:rsidR="00BB2B8F" w:rsidRDefault="00BA10B7" w:rsidP="009B42A4">
      <w:r>
        <w:t>The S</w:t>
      </w:r>
      <w:r w:rsidR="001B2866">
        <w:t>mibelg hydropower project is loca</w:t>
      </w:r>
      <w:r w:rsidR="00C96014">
        <w:t xml:space="preserve">ted </w:t>
      </w:r>
      <w:r>
        <w:t xml:space="preserve">in the municipality of </w:t>
      </w:r>
      <w:proofErr w:type="spellStart"/>
      <w:r w:rsidR="001B2866">
        <w:t>Rødøy</w:t>
      </w:r>
      <w:proofErr w:type="spellEnd"/>
      <w:r>
        <w:t xml:space="preserve">, </w:t>
      </w:r>
      <w:proofErr w:type="spellStart"/>
      <w:r w:rsidR="00A564BD">
        <w:t>Nordland</w:t>
      </w:r>
      <w:proofErr w:type="spellEnd"/>
      <w:r w:rsidR="00A564BD">
        <w:t xml:space="preserve">, Norway. The project site is located </w:t>
      </w:r>
      <w:r w:rsidR="00694B05">
        <w:t xml:space="preserve">approximately </w:t>
      </w:r>
      <w:r w:rsidR="00A47787">
        <w:t>105 km west</w:t>
      </w:r>
      <w:r w:rsidR="00694B05">
        <w:t xml:space="preserve"> of </w:t>
      </w:r>
      <w:r w:rsidR="00A47787">
        <w:t xml:space="preserve">Mo </w:t>
      </w:r>
      <w:proofErr w:type="spellStart"/>
      <w:r w:rsidR="00A47787">
        <w:t>i</w:t>
      </w:r>
      <w:proofErr w:type="spellEnd"/>
      <w:r w:rsidR="00A47787">
        <w:t xml:space="preserve"> </w:t>
      </w:r>
      <w:proofErr w:type="spellStart"/>
      <w:r w:rsidR="00A47787">
        <w:t>Rana</w:t>
      </w:r>
      <w:proofErr w:type="spellEnd"/>
      <w:r w:rsidR="00A564BD">
        <w:t xml:space="preserve"> and </w:t>
      </w:r>
      <w:r w:rsidR="00A47787">
        <w:t>540 km north of Trondheim.</w:t>
      </w:r>
      <w:r w:rsidR="00BE4586">
        <w:t xml:space="preserve"> The relative location of the catchment is </w:t>
      </w:r>
      <w:r w:rsidR="00DF6ABC">
        <w:t>66</w:t>
      </w:r>
      <w:r w:rsidR="00DF6ABC">
        <w:rPr>
          <w:vertAlign w:val="superscript"/>
        </w:rPr>
        <w:t>0</w:t>
      </w:r>
      <w:r w:rsidR="00DF6ABC">
        <w:t>24’5”:13</w:t>
      </w:r>
      <w:r w:rsidR="00DF6ABC">
        <w:rPr>
          <w:vertAlign w:val="superscript"/>
        </w:rPr>
        <w:t>0</w:t>
      </w:r>
      <w:r w:rsidR="00DF6ABC">
        <w:t xml:space="preserve">10’55” latitude and longitude respectively and </w:t>
      </w:r>
      <w:r w:rsidR="00BE4586">
        <w:t>sh</w:t>
      </w:r>
      <w:r w:rsidR="00387AB3">
        <w:t>own in</w:t>
      </w:r>
      <w:r w:rsidR="00587C41">
        <w:rPr>
          <w:color w:val="FF0000"/>
        </w:rPr>
        <w:t xml:space="preserve"> </w:t>
      </w:r>
      <w:r w:rsidR="00587C41">
        <w:rPr>
          <w:color w:val="FF0000"/>
        </w:rPr>
        <w:fldChar w:fldCharType="begin"/>
      </w:r>
      <w:r w:rsidR="00587C41">
        <w:rPr>
          <w:color w:val="FF0000"/>
        </w:rPr>
        <w:instrText xml:space="preserve"> REF _Ref380065414 \h </w:instrText>
      </w:r>
      <w:r w:rsidR="00587C41">
        <w:rPr>
          <w:color w:val="FF0000"/>
        </w:rPr>
      </w:r>
      <w:r w:rsidR="00587C41">
        <w:rPr>
          <w:color w:val="FF0000"/>
        </w:rPr>
        <w:fldChar w:fldCharType="separate"/>
      </w:r>
      <w:r w:rsidR="006C256B">
        <w:t xml:space="preserve">Figure </w:t>
      </w:r>
      <w:r w:rsidR="006C256B">
        <w:rPr>
          <w:noProof/>
        </w:rPr>
        <w:t>1</w:t>
      </w:r>
      <w:r w:rsidR="00587C41">
        <w:rPr>
          <w:color w:val="FF0000"/>
        </w:rPr>
        <w:fldChar w:fldCharType="end"/>
      </w:r>
      <w:r w:rsidR="00587C41">
        <w:rPr>
          <w:color w:val="FF0000"/>
        </w:rPr>
        <w:t xml:space="preserve">  </w:t>
      </w:r>
      <w:r w:rsidR="00587C41" w:rsidRPr="00587C41">
        <w:t>below;</w:t>
      </w:r>
    </w:p>
    <w:p w:rsidR="00BB2B8F" w:rsidRDefault="000D54F1" w:rsidP="00BB2B8F">
      <w:pPr>
        <w:keepNext/>
      </w:pPr>
      <w:r>
        <w:rPr>
          <w:noProof/>
          <w:lang w:val="en-US"/>
        </w:rPr>
        <mc:AlternateContent>
          <mc:Choice Requires="wps">
            <w:drawing>
              <wp:anchor distT="0" distB="0" distL="114300" distR="114300" simplePos="0" relativeHeight="251664384" behindDoc="0" locked="0" layoutInCell="1" allowOverlap="1" wp14:anchorId="3BAF06DF" wp14:editId="44A763DD">
                <wp:simplePos x="0" y="0"/>
                <wp:positionH relativeFrom="column">
                  <wp:posOffset>-3283</wp:posOffset>
                </wp:positionH>
                <wp:positionV relativeFrom="paragraph">
                  <wp:posOffset>2852</wp:posOffset>
                </wp:positionV>
                <wp:extent cx="5762445" cy="3605841"/>
                <wp:effectExtent l="0" t="0" r="10160" b="13970"/>
                <wp:wrapNone/>
                <wp:docPr id="5" name="Text Box 5"/>
                <wp:cNvGraphicFramePr/>
                <a:graphic xmlns:a="http://schemas.openxmlformats.org/drawingml/2006/main">
                  <a:graphicData uri="http://schemas.microsoft.com/office/word/2010/wordprocessingShape">
                    <wps:wsp>
                      <wps:cNvSpPr txBox="1"/>
                      <wps:spPr>
                        <a:xfrm>
                          <a:off x="0" y="0"/>
                          <a:ext cx="5762445" cy="3605841"/>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58F0" w:rsidRDefault="00FD5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5pt;margin-top:.2pt;width:453.75pt;height:283.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" filled="f" strokeweight=".5pt">
                <v:textbox>
                  <w:txbxContent>
                    <w:p w:rsidR="00FD58F0" w:rsidRDefault="00FD58F0"/>
                  </w:txbxContent>
                </v:textbox>
              </v:shape>
            </w:pict>
          </mc:Fallback>
        </mc:AlternateContent>
      </w:r>
      <w:r>
        <w:rPr>
          <w:noProof/>
          <w:lang w:val="en-US"/>
        </w:rPr>
        <w:drawing>
          <wp:inline distT="0" distB="0" distL="0" distR="0" wp14:anchorId="64AF00BB" wp14:editId="28BBF1E8">
            <wp:extent cx="5760085" cy="3603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085" cy="3603745"/>
                    </a:xfrm>
                    <a:prstGeom prst="rect">
                      <a:avLst/>
                    </a:prstGeom>
                  </pic:spPr>
                </pic:pic>
              </a:graphicData>
            </a:graphic>
          </wp:inline>
        </w:drawing>
      </w:r>
    </w:p>
    <w:p w:rsidR="00BB69AB" w:rsidRDefault="00BB2B8F" w:rsidP="00BF4F63">
      <w:pPr>
        <w:pStyle w:val="Caption"/>
        <w:jc w:val="left"/>
      </w:pPr>
      <w:bookmarkStart w:id="17" w:name="_Ref380065414"/>
      <w:bookmarkStart w:id="18" w:name="_Ref379670762"/>
      <w:bookmarkStart w:id="19" w:name="_Toc380758130"/>
      <w:r>
        <w:t xml:space="preserve">Figure </w:t>
      </w:r>
      <w:r w:rsidR="00FD58F0">
        <w:fldChar w:fldCharType="begin"/>
      </w:r>
      <w:r w:rsidR="00FD58F0">
        <w:instrText xml:space="preserve"> SEQ Figure \* ARABIC </w:instrText>
      </w:r>
      <w:r w:rsidR="00FD58F0">
        <w:fldChar w:fldCharType="separate"/>
      </w:r>
      <w:r w:rsidR="00A1713A">
        <w:rPr>
          <w:noProof/>
        </w:rPr>
        <w:t>1</w:t>
      </w:r>
      <w:r w:rsidR="00FD58F0">
        <w:rPr>
          <w:noProof/>
        </w:rPr>
        <w:fldChar w:fldCharType="end"/>
      </w:r>
      <w:bookmarkEnd w:id="17"/>
      <w:r w:rsidR="00BF4F63">
        <w:t xml:space="preserve"> </w:t>
      </w:r>
      <w:r>
        <w:t>Project Catchment Location Map</w:t>
      </w:r>
      <w:bookmarkEnd w:id="18"/>
      <w:sdt>
        <w:sdtPr>
          <w:id w:val="1643538299"/>
          <w:citation/>
        </w:sdtPr>
        <w:sdtContent>
          <w:r w:rsidR="000D54F1">
            <w:fldChar w:fldCharType="begin"/>
          </w:r>
          <w:r w:rsidR="000D54F1" w:rsidRPr="000D54F1">
            <w:instrText xml:space="preserve"> CITATION NVE14 \l 1044 </w:instrText>
          </w:r>
          <w:r w:rsidR="000D54F1">
            <w:fldChar w:fldCharType="separate"/>
          </w:r>
          <w:r w:rsidR="00B50571">
            <w:rPr>
              <w:noProof/>
            </w:rPr>
            <w:t xml:space="preserve"> </w:t>
          </w:r>
          <w:r w:rsidR="00B50571" w:rsidRPr="00B50571">
            <w:rPr>
              <w:noProof/>
            </w:rPr>
            <w:t>(NVEAtlas, 2014)</w:t>
          </w:r>
          <w:r w:rsidR="000D54F1">
            <w:fldChar w:fldCharType="end"/>
          </w:r>
        </w:sdtContent>
      </w:sdt>
      <w:bookmarkEnd w:id="19"/>
    </w:p>
    <w:p w:rsidR="000D54F1" w:rsidRDefault="00BF4F63" w:rsidP="000D54F1">
      <w:r>
        <w:t xml:space="preserve">The project forms by using the water invasive approach of collecting water from effluent streams, lakes and the glacier deposit of the </w:t>
      </w:r>
      <w:proofErr w:type="spellStart"/>
      <w:r>
        <w:t>Nubben</w:t>
      </w:r>
      <w:proofErr w:type="spellEnd"/>
      <w:r>
        <w:t xml:space="preserve">, </w:t>
      </w:r>
      <w:proofErr w:type="spellStart"/>
      <w:r>
        <w:t>Fjellet</w:t>
      </w:r>
      <w:proofErr w:type="spellEnd"/>
      <w:r>
        <w:t xml:space="preserve"> and </w:t>
      </w:r>
      <w:proofErr w:type="spellStart"/>
      <w:r>
        <w:t>Strandtinden</w:t>
      </w:r>
      <w:proofErr w:type="spellEnd"/>
      <w:r>
        <w:t xml:space="preserve"> mountain tops.</w:t>
      </w:r>
      <w:r w:rsidRPr="00A564BD">
        <w:t xml:space="preserve"> </w:t>
      </w:r>
      <w:r>
        <w:t xml:space="preserve">The identified schemes will utilize the water from the existing mountainous rivers basins of </w:t>
      </w:r>
      <w:proofErr w:type="spellStart"/>
      <w:r>
        <w:t>kystfelt</w:t>
      </w:r>
      <w:proofErr w:type="spellEnd"/>
      <w:r>
        <w:t xml:space="preserve">, </w:t>
      </w:r>
      <w:proofErr w:type="spellStart"/>
      <w:r>
        <w:t>Sørfjordelva</w:t>
      </w:r>
      <w:proofErr w:type="spellEnd"/>
      <w:r>
        <w:t xml:space="preserve"> and </w:t>
      </w:r>
      <w:proofErr w:type="spellStart"/>
      <w:r>
        <w:t>Kjerringåga</w:t>
      </w:r>
      <w:proofErr w:type="spellEnd"/>
      <w:r>
        <w:t>, where the average annual precipita</w:t>
      </w:r>
      <w:r w:rsidR="000D54F1">
        <w:t>tion rate is around 3000</w:t>
      </w:r>
      <w:r w:rsidR="001F5164">
        <w:t xml:space="preserve"> </w:t>
      </w:r>
      <w:r w:rsidR="000D54F1">
        <w:t>mm/year.</w:t>
      </w:r>
    </w:p>
    <w:p w:rsidR="00BB048F" w:rsidRDefault="00BB048F" w:rsidP="000D54F1"/>
    <w:p w:rsidR="00BB048F" w:rsidRDefault="00BB048F" w:rsidP="000D54F1"/>
    <w:p w:rsidR="0026109D" w:rsidRDefault="000D54F1" w:rsidP="000D54F1">
      <w:pPr>
        <w:pStyle w:val="Heading3"/>
      </w:pPr>
      <w:r>
        <w:lastRenderedPageBreak/>
        <w:t xml:space="preserve"> </w:t>
      </w:r>
      <w:bookmarkStart w:id="20" w:name="_Toc381995790"/>
      <w:r w:rsidR="0026109D">
        <w:t>Project Catchment Features</w:t>
      </w:r>
      <w:bookmarkEnd w:id="20"/>
    </w:p>
    <w:p w:rsidR="0026109D" w:rsidRDefault="0026109D" w:rsidP="0026109D">
      <w:r>
        <w:t>The project catchment has approximately an area of 65.36 km</w:t>
      </w:r>
      <w:r>
        <w:rPr>
          <w:vertAlign w:val="superscript"/>
        </w:rPr>
        <w:t>2</w:t>
      </w:r>
      <w:r>
        <w:t>. The catchment has a length of approximately 6 km from the far end discharging point.</w:t>
      </w:r>
    </w:p>
    <w:p w:rsidR="0026109D" w:rsidRDefault="0026109D" w:rsidP="0026109D">
      <w:r>
        <w:t xml:space="preserve">The catchment is characterized by four small river valleys directly discharging water forming their own drainage path down to the Norwegian </w:t>
      </w:r>
      <w:proofErr w:type="spellStart"/>
      <w:r>
        <w:t>Gjerval</w:t>
      </w:r>
      <w:proofErr w:type="spellEnd"/>
      <w:r>
        <w:t xml:space="preserve"> Sea. Steep mountain terrain is aligned on each side of the river valley</w:t>
      </w:r>
      <w:r w:rsidR="007761C4">
        <w:t xml:space="preserve"> making the catchment divide</w:t>
      </w:r>
      <w:r>
        <w:t xml:space="preserve">. The project will utilize the available flow by using a water collection system through tunnels and pipes to the desired </w:t>
      </w:r>
      <w:r w:rsidR="007761C4">
        <w:t xml:space="preserve">intake </w:t>
      </w:r>
      <w:r>
        <w:t>location for optimum power production.</w:t>
      </w:r>
    </w:p>
    <w:p w:rsidR="0026109D" w:rsidRDefault="0026109D" w:rsidP="0026109D">
      <w:r>
        <w:t xml:space="preserve">The elevation hypsography of the catchment varies from a minimum value of 0 to </w:t>
      </w:r>
      <w:r w:rsidR="00512EB8">
        <w:t>1152</w:t>
      </w:r>
      <w:r w:rsidR="00274A35">
        <w:t>m</w:t>
      </w:r>
      <w:r w:rsidR="00984024">
        <w:t>asl</w:t>
      </w:r>
      <w:r>
        <w:t xml:space="preserve"> </w:t>
      </w:r>
      <w:r w:rsidR="00984024">
        <w:t>and</w:t>
      </w:r>
      <w:r>
        <w:t xml:space="preserve"> </w:t>
      </w:r>
      <w:r w:rsidR="00A46604">
        <w:t xml:space="preserve">its </w:t>
      </w:r>
      <w:r>
        <w:t xml:space="preserve">distribution with in the catchment is shown below in </w:t>
      </w:r>
      <w:r w:rsidR="00274A35">
        <w:fldChar w:fldCharType="begin"/>
      </w:r>
      <w:r w:rsidR="00274A35">
        <w:instrText xml:space="preserve"> REF _Ref379612259 \h </w:instrText>
      </w:r>
      <w:r w:rsidR="00274A35">
        <w:fldChar w:fldCharType="separate"/>
      </w:r>
      <w:r w:rsidR="006C256B">
        <w:t xml:space="preserve">Table </w:t>
      </w:r>
      <w:r w:rsidR="006C256B">
        <w:rPr>
          <w:noProof/>
        </w:rPr>
        <w:t>1</w:t>
      </w:r>
      <w:r w:rsidR="00274A35">
        <w:fldChar w:fldCharType="end"/>
      </w:r>
      <w:r w:rsidR="00274A35">
        <w:t>.</w:t>
      </w:r>
      <w:r w:rsidR="00512EB8">
        <w:t xml:space="preserve"> A small portion of the catchment (30%) is occupied with elevation less than 300masl; hence it will create a favourable ground for maximum power production.</w:t>
      </w:r>
    </w:p>
    <w:p w:rsidR="00274A35" w:rsidRDefault="00274A35" w:rsidP="00274A35">
      <w:pPr>
        <w:pStyle w:val="Caption"/>
        <w:jc w:val="center"/>
      </w:pPr>
      <w:bookmarkStart w:id="21" w:name="_Ref379612259"/>
      <w:bookmarkStart w:id="22" w:name="_Toc380758135"/>
      <w:r>
        <w:t xml:space="preserve">Table </w:t>
      </w:r>
      <w:r w:rsidR="00FD58F0">
        <w:fldChar w:fldCharType="begin"/>
      </w:r>
      <w:r w:rsidR="00FD58F0">
        <w:instrText xml:space="preserve"> SEQ Table \* ARABIC </w:instrText>
      </w:r>
      <w:r w:rsidR="00FD58F0">
        <w:fldChar w:fldCharType="separate"/>
      </w:r>
      <w:r w:rsidR="0041607F">
        <w:rPr>
          <w:noProof/>
        </w:rPr>
        <w:t>1</w:t>
      </w:r>
      <w:r w:rsidR="00FD58F0">
        <w:rPr>
          <w:noProof/>
        </w:rPr>
        <w:fldChar w:fldCharType="end"/>
      </w:r>
      <w:bookmarkEnd w:id="21"/>
      <w:r>
        <w:t xml:space="preserve"> Elevation Hypsography of project Catchments</w:t>
      </w:r>
      <w:r w:rsidR="00AB194E">
        <w:t xml:space="preserve"> Source:</w:t>
      </w:r>
      <w:sdt>
        <w:sdtPr>
          <w:id w:val="-1152521740"/>
          <w:citation/>
        </w:sdtPr>
        <w:sdtContent>
          <w:r w:rsidR="00227A94">
            <w:fldChar w:fldCharType="begin"/>
          </w:r>
          <w:r w:rsidR="00227A94" w:rsidRPr="00227A94">
            <w:instrText xml:space="preserve"> CITATION LAV14 \l 1044 </w:instrText>
          </w:r>
          <w:r w:rsidR="00227A94">
            <w:fldChar w:fldCharType="separate"/>
          </w:r>
          <w:r w:rsidR="00B50571">
            <w:rPr>
              <w:noProof/>
            </w:rPr>
            <w:t xml:space="preserve"> </w:t>
          </w:r>
          <w:r w:rsidR="00B50571" w:rsidRPr="00B50571">
            <w:rPr>
              <w:noProof/>
            </w:rPr>
            <w:t>(Lavvann, 2014)</w:t>
          </w:r>
          <w:r w:rsidR="00227A94">
            <w:fldChar w:fldCharType="end"/>
          </w:r>
        </w:sdtContent>
      </w:sdt>
      <w:bookmarkEnd w:id="22"/>
    </w:p>
    <w:tbl>
      <w:tblPr>
        <w:tblW w:w="6602" w:type="dxa"/>
        <w:jc w:val="center"/>
        <w:tblLook w:val="04A0" w:firstRow="1" w:lastRow="0" w:firstColumn="1" w:lastColumn="0" w:noHBand="0" w:noVBand="1"/>
      </w:tblPr>
      <w:tblGrid>
        <w:gridCol w:w="1672"/>
        <w:gridCol w:w="1672"/>
        <w:gridCol w:w="1672"/>
        <w:gridCol w:w="1586"/>
      </w:tblGrid>
      <w:tr w:rsidR="00274A35" w:rsidRPr="00274A35" w:rsidTr="00274A35">
        <w:trPr>
          <w:trHeight w:val="300"/>
          <w:jc w:val="center"/>
        </w:trPr>
        <w:tc>
          <w:tcPr>
            <w:tcW w:w="1672"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proofErr w:type="spellStart"/>
            <w:r w:rsidRPr="00274A35">
              <w:rPr>
                <w:rFonts w:ascii="Calibri" w:eastAsia="Times New Roman" w:hAnsi="Calibri" w:cs="Times New Roman"/>
                <w:color w:val="000000"/>
                <w:sz w:val="22"/>
                <w:szCs w:val="22"/>
                <w:lang w:eastAsia="en-GB"/>
              </w:rPr>
              <w:t>Kjerringåga</w:t>
            </w:r>
            <w:proofErr w:type="spellEnd"/>
          </w:p>
        </w:tc>
        <w:tc>
          <w:tcPr>
            <w:tcW w:w="1672" w:type="dxa"/>
            <w:tcBorders>
              <w:top w:val="single" w:sz="4" w:space="0" w:color="auto"/>
              <w:left w:val="nil"/>
              <w:bottom w:val="single" w:sz="4" w:space="0" w:color="auto"/>
              <w:right w:val="single" w:sz="4" w:space="0" w:color="auto"/>
            </w:tcBorders>
            <w:shd w:val="clear" w:color="000000" w:fill="95B3D7"/>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proofErr w:type="spellStart"/>
            <w:r w:rsidRPr="00274A35">
              <w:rPr>
                <w:rFonts w:ascii="Calibri" w:eastAsia="Times New Roman" w:hAnsi="Calibri" w:cs="Times New Roman"/>
                <w:color w:val="000000"/>
                <w:sz w:val="22"/>
                <w:szCs w:val="22"/>
                <w:lang w:eastAsia="en-GB"/>
              </w:rPr>
              <w:t>kystfelt</w:t>
            </w:r>
            <w:proofErr w:type="spellEnd"/>
          </w:p>
        </w:tc>
        <w:tc>
          <w:tcPr>
            <w:tcW w:w="1672" w:type="dxa"/>
            <w:tcBorders>
              <w:top w:val="single" w:sz="4" w:space="0" w:color="auto"/>
              <w:left w:val="nil"/>
              <w:bottom w:val="single" w:sz="4" w:space="0" w:color="auto"/>
              <w:right w:val="single" w:sz="4" w:space="0" w:color="auto"/>
            </w:tcBorders>
            <w:shd w:val="clear" w:color="000000" w:fill="95B3D7"/>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proofErr w:type="spellStart"/>
            <w:r w:rsidRPr="00274A35">
              <w:rPr>
                <w:rFonts w:ascii="Calibri" w:eastAsia="Times New Roman" w:hAnsi="Calibri" w:cs="Times New Roman"/>
                <w:color w:val="000000"/>
                <w:sz w:val="22"/>
                <w:szCs w:val="22"/>
                <w:lang w:eastAsia="en-GB"/>
              </w:rPr>
              <w:t>Sørfjordelva</w:t>
            </w:r>
            <w:proofErr w:type="spellEnd"/>
          </w:p>
        </w:tc>
        <w:tc>
          <w:tcPr>
            <w:tcW w:w="1586" w:type="dxa"/>
            <w:tcBorders>
              <w:top w:val="single" w:sz="4" w:space="0" w:color="auto"/>
              <w:left w:val="nil"/>
              <w:bottom w:val="single" w:sz="4" w:space="0" w:color="auto"/>
              <w:right w:val="single" w:sz="4" w:space="0" w:color="auto"/>
            </w:tcBorders>
            <w:shd w:val="clear" w:color="000000" w:fill="95B3D7"/>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 </w:t>
            </w:r>
          </w:p>
        </w:tc>
      </w:tr>
      <w:tr w:rsidR="00274A35" w:rsidRPr="00274A35" w:rsidTr="00274A35">
        <w:trPr>
          <w:trHeight w:val="300"/>
          <w:jc w:val="center"/>
        </w:trPr>
        <w:tc>
          <w:tcPr>
            <w:tcW w:w="1672" w:type="dxa"/>
            <w:tcBorders>
              <w:top w:val="nil"/>
              <w:left w:val="single" w:sz="4" w:space="0" w:color="auto"/>
              <w:bottom w:val="single" w:sz="4" w:space="0" w:color="auto"/>
              <w:right w:val="single" w:sz="4" w:space="0" w:color="auto"/>
            </w:tcBorders>
            <w:shd w:val="clear" w:color="000000" w:fill="95B3D7"/>
            <w:noWrap/>
            <w:vAlign w:val="bottom"/>
            <w:hideMark/>
          </w:tcPr>
          <w:p w:rsidR="00274A35" w:rsidRPr="00274A35" w:rsidRDefault="00984024" w:rsidP="00274A35">
            <w:pPr>
              <w:spacing w:before="0" w:after="0" w:line="240" w:lineRule="auto"/>
              <w:jc w:val="left"/>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E</w:t>
            </w:r>
            <w:r w:rsidRPr="00274A35">
              <w:rPr>
                <w:rFonts w:ascii="Calibri" w:eastAsia="Times New Roman" w:hAnsi="Calibri" w:cs="Times New Roman"/>
                <w:color w:val="000000"/>
                <w:sz w:val="22"/>
                <w:szCs w:val="22"/>
                <w:lang w:eastAsia="en-GB"/>
              </w:rPr>
              <w:t>levation</w:t>
            </w:r>
            <w:r w:rsidR="00274A35" w:rsidRPr="00274A35">
              <w:rPr>
                <w:rFonts w:ascii="Calibri" w:eastAsia="Times New Roman" w:hAnsi="Calibri" w:cs="Times New Roman"/>
                <w:color w:val="000000"/>
                <w:sz w:val="22"/>
                <w:szCs w:val="22"/>
                <w:lang w:eastAsia="en-GB"/>
              </w:rPr>
              <w:t xml:space="preserve"> </w:t>
            </w:r>
            <w:proofErr w:type="spellStart"/>
            <w:r w:rsidR="00274A35" w:rsidRPr="00274A35">
              <w:rPr>
                <w:rFonts w:ascii="Calibri" w:eastAsia="Times New Roman" w:hAnsi="Calibri" w:cs="Times New Roman"/>
                <w:color w:val="000000"/>
                <w:sz w:val="22"/>
                <w:szCs w:val="22"/>
                <w:lang w:eastAsia="en-GB"/>
              </w:rPr>
              <w:t>masl</w:t>
            </w:r>
            <w:proofErr w:type="spellEnd"/>
          </w:p>
        </w:tc>
        <w:tc>
          <w:tcPr>
            <w:tcW w:w="1672" w:type="dxa"/>
            <w:tcBorders>
              <w:top w:val="nil"/>
              <w:left w:val="nil"/>
              <w:bottom w:val="single" w:sz="4" w:space="0" w:color="auto"/>
              <w:right w:val="single" w:sz="4" w:space="0" w:color="auto"/>
            </w:tcBorders>
            <w:shd w:val="clear" w:color="000000" w:fill="95B3D7"/>
            <w:noWrap/>
            <w:vAlign w:val="bottom"/>
            <w:hideMark/>
          </w:tcPr>
          <w:p w:rsidR="00274A35" w:rsidRPr="00274A35" w:rsidRDefault="00984024" w:rsidP="00274A35">
            <w:pPr>
              <w:spacing w:before="0" w:after="0" w:line="240" w:lineRule="auto"/>
              <w:jc w:val="left"/>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E</w:t>
            </w:r>
            <w:r w:rsidRPr="00274A35">
              <w:rPr>
                <w:rFonts w:ascii="Calibri" w:eastAsia="Times New Roman" w:hAnsi="Calibri" w:cs="Times New Roman"/>
                <w:color w:val="000000"/>
                <w:sz w:val="22"/>
                <w:szCs w:val="22"/>
                <w:lang w:eastAsia="en-GB"/>
              </w:rPr>
              <w:t>levation</w:t>
            </w:r>
            <w:r w:rsidR="00274A35" w:rsidRPr="00274A35">
              <w:rPr>
                <w:rFonts w:ascii="Calibri" w:eastAsia="Times New Roman" w:hAnsi="Calibri" w:cs="Times New Roman"/>
                <w:color w:val="000000"/>
                <w:sz w:val="22"/>
                <w:szCs w:val="22"/>
                <w:lang w:eastAsia="en-GB"/>
              </w:rPr>
              <w:t xml:space="preserve"> </w:t>
            </w:r>
            <w:proofErr w:type="spellStart"/>
            <w:r w:rsidR="00274A35" w:rsidRPr="00274A35">
              <w:rPr>
                <w:rFonts w:ascii="Calibri" w:eastAsia="Times New Roman" w:hAnsi="Calibri" w:cs="Times New Roman"/>
                <w:color w:val="000000"/>
                <w:sz w:val="22"/>
                <w:szCs w:val="22"/>
                <w:lang w:eastAsia="en-GB"/>
              </w:rPr>
              <w:t>masl</w:t>
            </w:r>
            <w:proofErr w:type="spellEnd"/>
          </w:p>
        </w:tc>
        <w:tc>
          <w:tcPr>
            <w:tcW w:w="1672" w:type="dxa"/>
            <w:tcBorders>
              <w:top w:val="nil"/>
              <w:left w:val="nil"/>
              <w:bottom w:val="single" w:sz="4" w:space="0" w:color="auto"/>
              <w:right w:val="single" w:sz="4" w:space="0" w:color="auto"/>
            </w:tcBorders>
            <w:shd w:val="clear" w:color="000000" w:fill="95B3D7"/>
            <w:noWrap/>
            <w:vAlign w:val="bottom"/>
            <w:hideMark/>
          </w:tcPr>
          <w:p w:rsidR="00274A35" w:rsidRPr="00274A35" w:rsidRDefault="00984024"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Elevation</w:t>
            </w:r>
            <w:r w:rsidR="00274A35" w:rsidRPr="00274A35">
              <w:rPr>
                <w:rFonts w:ascii="Calibri" w:eastAsia="Times New Roman" w:hAnsi="Calibri" w:cs="Times New Roman"/>
                <w:color w:val="000000"/>
                <w:sz w:val="22"/>
                <w:szCs w:val="22"/>
                <w:lang w:eastAsia="en-GB"/>
              </w:rPr>
              <w:t xml:space="preserve"> </w:t>
            </w:r>
            <w:proofErr w:type="spellStart"/>
            <w:r w:rsidR="00274A35" w:rsidRPr="00274A35">
              <w:rPr>
                <w:rFonts w:ascii="Calibri" w:eastAsia="Times New Roman" w:hAnsi="Calibri" w:cs="Times New Roman"/>
                <w:color w:val="000000"/>
                <w:sz w:val="22"/>
                <w:szCs w:val="22"/>
                <w:lang w:eastAsia="en-GB"/>
              </w:rPr>
              <w:t>masl</w:t>
            </w:r>
            <w:proofErr w:type="spellEnd"/>
          </w:p>
        </w:tc>
        <w:tc>
          <w:tcPr>
            <w:tcW w:w="1586" w:type="dxa"/>
            <w:tcBorders>
              <w:top w:val="nil"/>
              <w:left w:val="nil"/>
              <w:bottom w:val="single" w:sz="4" w:space="0" w:color="auto"/>
              <w:right w:val="single" w:sz="4" w:space="0" w:color="auto"/>
            </w:tcBorders>
            <w:shd w:val="clear" w:color="000000" w:fill="95B3D7"/>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 Comm</w:t>
            </w:r>
            <w:r w:rsidR="00984024">
              <w:rPr>
                <w:rFonts w:ascii="Calibri" w:eastAsia="Times New Roman" w:hAnsi="Calibri" w:cs="Times New Roman"/>
                <w:color w:val="000000"/>
                <w:sz w:val="22"/>
                <w:szCs w:val="22"/>
                <w:lang w:eastAsia="en-GB"/>
              </w:rPr>
              <w:t>.</w:t>
            </w:r>
            <w:r w:rsidRPr="00274A35">
              <w:rPr>
                <w:rFonts w:ascii="Calibri" w:eastAsia="Times New Roman" w:hAnsi="Calibri" w:cs="Times New Roman"/>
                <w:color w:val="000000"/>
                <w:sz w:val="22"/>
                <w:szCs w:val="22"/>
                <w:lang w:eastAsia="en-GB"/>
              </w:rPr>
              <w:t xml:space="preserve"> Area</w:t>
            </w:r>
          </w:p>
        </w:tc>
      </w:tr>
      <w:tr w:rsidR="00274A35" w:rsidRPr="00274A35" w:rsidTr="00274A35">
        <w:trPr>
          <w:trHeight w:val="300"/>
          <w:jc w:val="center"/>
        </w:trPr>
        <w:tc>
          <w:tcPr>
            <w:tcW w:w="1672" w:type="dxa"/>
            <w:tcBorders>
              <w:top w:val="nil"/>
              <w:left w:val="single" w:sz="4" w:space="0" w:color="auto"/>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0 - 148</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0 - 413</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0 -168</w:t>
            </w:r>
          </w:p>
        </w:tc>
        <w:tc>
          <w:tcPr>
            <w:tcW w:w="1586"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10 %</w:t>
            </w:r>
          </w:p>
        </w:tc>
      </w:tr>
      <w:tr w:rsidR="00274A35" w:rsidRPr="00274A35" w:rsidTr="00274A35">
        <w:trPr>
          <w:trHeight w:val="300"/>
          <w:jc w:val="center"/>
        </w:trPr>
        <w:tc>
          <w:tcPr>
            <w:tcW w:w="1672" w:type="dxa"/>
            <w:tcBorders>
              <w:top w:val="nil"/>
              <w:left w:val="single" w:sz="4" w:space="0" w:color="auto"/>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148 - 197</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413 - 493</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188 - 235</w:t>
            </w:r>
          </w:p>
        </w:tc>
        <w:tc>
          <w:tcPr>
            <w:tcW w:w="1586"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20 %</w:t>
            </w:r>
          </w:p>
        </w:tc>
      </w:tr>
      <w:tr w:rsidR="00274A35" w:rsidRPr="00274A35" w:rsidTr="00274A35">
        <w:trPr>
          <w:trHeight w:val="300"/>
          <w:jc w:val="center"/>
        </w:trPr>
        <w:tc>
          <w:tcPr>
            <w:tcW w:w="1672" w:type="dxa"/>
            <w:tcBorders>
              <w:top w:val="nil"/>
              <w:left w:val="single" w:sz="4" w:space="0" w:color="auto"/>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197 - 249</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493 - 575</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235 - 350</w:t>
            </w:r>
          </w:p>
        </w:tc>
        <w:tc>
          <w:tcPr>
            <w:tcW w:w="1586"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30 %</w:t>
            </w:r>
          </w:p>
        </w:tc>
      </w:tr>
      <w:tr w:rsidR="00274A35" w:rsidRPr="00274A35" w:rsidTr="00274A35">
        <w:trPr>
          <w:trHeight w:val="300"/>
          <w:jc w:val="center"/>
        </w:trPr>
        <w:tc>
          <w:tcPr>
            <w:tcW w:w="1672" w:type="dxa"/>
            <w:tcBorders>
              <w:top w:val="nil"/>
              <w:left w:val="single" w:sz="4" w:space="0" w:color="auto"/>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249 - 360</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575 - 630</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350 - 450</w:t>
            </w:r>
          </w:p>
        </w:tc>
        <w:tc>
          <w:tcPr>
            <w:tcW w:w="1586"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40 %</w:t>
            </w:r>
          </w:p>
        </w:tc>
      </w:tr>
      <w:tr w:rsidR="00274A35" w:rsidRPr="00274A35" w:rsidTr="00274A35">
        <w:trPr>
          <w:trHeight w:val="300"/>
          <w:jc w:val="center"/>
        </w:trPr>
        <w:tc>
          <w:tcPr>
            <w:tcW w:w="1672" w:type="dxa"/>
            <w:tcBorders>
              <w:top w:val="nil"/>
              <w:left w:val="single" w:sz="4" w:space="0" w:color="auto"/>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360 - 480</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630 - 674</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450 - 506</w:t>
            </w:r>
          </w:p>
        </w:tc>
        <w:tc>
          <w:tcPr>
            <w:tcW w:w="1586"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50 %</w:t>
            </w:r>
          </w:p>
        </w:tc>
      </w:tr>
      <w:tr w:rsidR="00274A35" w:rsidRPr="00274A35" w:rsidTr="00274A35">
        <w:trPr>
          <w:trHeight w:val="300"/>
          <w:jc w:val="center"/>
        </w:trPr>
        <w:tc>
          <w:tcPr>
            <w:tcW w:w="1672" w:type="dxa"/>
            <w:tcBorders>
              <w:top w:val="nil"/>
              <w:left w:val="single" w:sz="4" w:space="0" w:color="auto"/>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480 - 531</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674 - 714</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506 - 564</w:t>
            </w:r>
          </w:p>
        </w:tc>
        <w:tc>
          <w:tcPr>
            <w:tcW w:w="1586"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60 %</w:t>
            </w:r>
          </w:p>
        </w:tc>
      </w:tr>
      <w:tr w:rsidR="00274A35" w:rsidRPr="00274A35" w:rsidTr="00274A35">
        <w:trPr>
          <w:trHeight w:val="300"/>
          <w:jc w:val="center"/>
        </w:trPr>
        <w:tc>
          <w:tcPr>
            <w:tcW w:w="1672" w:type="dxa"/>
            <w:tcBorders>
              <w:top w:val="nil"/>
              <w:left w:val="single" w:sz="4" w:space="0" w:color="auto"/>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531 - 613</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714 - 750</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564 - 627</w:t>
            </w:r>
          </w:p>
        </w:tc>
        <w:tc>
          <w:tcPr>
            <w:tcW w:w="1586"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70 %</w:t>
            </w:r>
          </w:p>
        </w:tc>
      </w:tr>
      <w:tr w:rsidR="00274A35" w:rsidRPr="00274A35" w:rsidTr="00274A35">
        <w:trPr>
          <w:trHeight w:val="300"/>
          <w:jc w:val="center"/>
        </w:trPr>
        <w:tc>
          <w:tcPr>
            <w:tcW w:w="1672" w:type="dxa"/>
            <w:tcBorders>
              <w:top w:val="nil"/>
              <w:left w:val="single" w:sz="4" w:space="0" w:color="auto"/>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613 - 707</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750 - 786</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627 - 687</w:t>
            </w:r>
          </w:p>
        </w:tc>
        <w:tc>
          <w:tcPr>
            <w:tcW w:w="1586"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80 %</w:t>
            </w:r>
          </w:p>
        </w:tc>
      </w:tr>
      <w:tr w:rsidR="00274A35" w:rsidRPr="00274A35" w:rsidTr="00274A35">
        <w:trPr>
          <w:trHeight w:val="300"/>
          <w:jc w:val="center"/>
        </w:trPr>
        <w:tc>
          <w:tcPr>
            <w:tcW w:w="1672" w:type="dxa"/>
            <w:tcBorders>
              <w:top w:val="nil"/>
              <w:left w:val="single" w:sz="4" w:space="0" w:color="auto"/>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707 - 827</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786 - 864</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687 - 748</w:t>
            </w:r>
          </w:p>
        </w:tc>
        <w:tc>
          <w:tcPr>
            <w:tcW w:w="1586"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90 %</w:t>
            </w:r>
          </w:p>
        </w:tc>
      </w:tr>
      <w:tr w:rsidR="00274A35" w:rsidRPr="00274A35" w:rsidTr="00274A35">
        <w:trPr>
          <w:trHeight w:val="300"/>
          <w:jc w:val="center"/>
        </w:trPr>
        <w:tc>
          <w:tcPr>
            <w:tcW w:w="1672" w:type="dxa"/>
            <w:tcBorders>
              <w:top w:val="nil"/>
              <w:left w:val="single" w:sz="4" w:space="0" w:color="auto"/>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827 - 1160</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left"/>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964 - 1023</w:t>
            </w:r>
          </w:p>
        </w:tc>
        <w:tc>
          <w:tcPr>
            <w:tcW w:w="1672"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748 - 1152</w:t>
            </w:r>
          </w:p>
        </w:tc>
        <w:tc>
          <w:tcPr>
            <w:tcW w:w="1586" w:type="dxa"/>
            <w:tcBorders>
              <w:top w:val="nil"/>
              <w:left w:val="nil"/>
              <w:bottom w:val="single" w:sz="4" w:space="0" w:color="auto"/>
              <w:right w:val="single" w:sz="4" w:space="0" w:color="auto"/>
            </w:tcBorders>
            <w:shd w:val="clear" w:color="auto" w:fill="auto"/>
            <w:noWrap/>
            <w:vAlign w:val="bottom"/>
            <w:hideMark/>
          </w:tcPr>
          <w:p w:rsidR="00274A35" w:rsidRPr="00274A35" w:rsidRDefault="00274A35" w:rsidP="00274A35">
            <w:pPr>
              <w:spacing w:before="0" w:after="0" w:line="240" w:lineRule="auto"/>
              <w:jc w:val="center"/>
              <w:rPr>
                <w:rFonts w:ascii="Calibri" w:eastAsia="Times New Roman" w:hAnsi="Calibri" w:cs="Times New Roman"/>
                <w:color w:val="000000"/>
                <w:sz w:val="22"/>
                <w:szCs w:val="22"/>
                <w:lang w:eastAsia="en-GB"/>
              </w:rPr>
            </w:pPr>
            <w:r w:rsidRPr="00274A35">
              <w:rPr>
                <w:rFonts w:ascii="Calibri" w:eastAsia="Times New Roman" w:hAnsi="Calibri" w:cs="Times New Roman"/>
                <w:color w:val="000000"/>
                <w:sz w:val="22"/>
                <w:szCs w:val="22"/>
                <w:lang w:eastAsia="en-GB"/>
              </w:rPr>
              <w:t>100 %</w:t>
            </w:r>
          </w:p>
        </w:tc>
      </w:tr>
    </w:tbl>
    <w:p w:rsidR="00B80CAE" w:rsidRDefault="00B80CAE" w:rsidP="00B80CAE">
      <w:pPr>
        <w:pStyle w:val="Heading3"/>
      </w:pPr>
      <w:bookmarkStart w:id="23" w:name="_Toc381995791"/>
      <w:r>
        <w:t>Environment</w:t>
      </w:r>
      <w:bookmarkEnd w:id="23"/>
    </w:p>
    <w:p w:rsidR="00BB048F" w:rsidRPr="006C256B" w:rsidRDefault="004E7C3F" w:rsidP="007541BA">
      <w:r>
        <w:t xml:space="preserve">The land use composition </w:t>
      </w:r>
      <w:r w:rsidR="001F5B0E">
        <w:t xml:space="preserve">in the catchment </w:t>
      </w:r>
      <w:r w:rsidR="00512EB8">
        <w:t>comprises glacial mountain, marsh, forest and sea</w:t>
      </w:r>
      <w:r w:rsidR="001F5B0E">
        <w:t>.</w:t>
      </w:r>
      <w:r w:rsidR="00512EB8">
        <w:t xml:space="preserve"> </w:t>
      </w:r>
      <w:r w:rsidR="001F5B0E">
        <w:t xml:space="preserve">The </w:t>
      </w:r>
      <w:r w:rsidR="00E4692C">
        <w:t xml:space="preserve">summary </w:t>
      </w:r>
      <w:r w:rsidR="001F5B0E">
        <w:t xml:space="preserve">for areal coverage with in the catchment </w:t>
      </w:r>
      <w:r>
        <w:t>was taken f</w:t>
      </w:r>
      <w:r w:rsidR="00FB63DB">
        <w:t>rom t</w:t>
      </w:r>
      <w:r>
        <w:t>he available 1: 50</w:t>
      </w:r>
      <w:r w:rsidR="00E13AA3">
        <w:t>,</w:t>
      </w:r>
      <w:r>
        <w:t>000 scale NVE web based map</w:t>
      </w:r>
      <w:r w:rsidR="00E4692C">
        <w:t xml:space="preserve"> output</w:t>
      </w:r>
      <w:r>
        <w:t xml:space="preserve">, generally </w:t>
      </w:r>
      <w:r w:rsidR="00E13AA3">
        <w:t>the project catchment is</w:t>
      </w:r>
      <w:r w:rsidR="00E676F6">
        <w:t xml:space="preserve"> covered with </w:t>
      </w:r>
      <w:r>
        <w:t xml:space="preserve">glacier </w:t>
      </w:r>
      <w:r w:rsidR="00E676F6">
        <w:t>mountain top</w:t>
      </w:r>
      <w:r>
        <w:t>s</w:t>
      </w:r>
      <w:r w:rsidR="00E676F6">
        <w:t xml:space="preserve"> and</w:t>
      </w:r>
      <w:r w:rsidR="001F5B0E">
        <w:t xml:space="preserve"> forest on d</w:t>
      </w:r>
      <w:r w:rsidR="00E13AA3">
        <w:t>own falling steep valleys in addition to that it includes</w:t>
      </w:r>
      <w:r w:rsidR="00FB63DB">
        <w:t xml:space="preserve"> scattered farm lands and </w:t>
      </w:r>
      <w:r w:rsidR="00EA033E">
        <w:t>five to six</w:t>
      </w:r>
      <w:r w:rsidR="00E676F6">
        <w:t xml:space="preserve"> </w:t>
      </w:r>
      <w:r w:rsidR="00FB63DB">
        <w:t>households locat</w:t>
      </w:r>
      <w:r w:rsidR="00EA033E">
        <w:t>ed downstream of the main river</w:t>
      </w:r>
      <w:r w:rsidR="00FB63DB">
        <w:t xml:space="preserve"> </w:t>
      </w:r>
      <w:proofErr w:type="spellStart"/>
      <w:r w:rsidR="00E676F6">
        <w:t>Vassvikelva</w:t>
      </w:r>
      <w:proofErr w:type="spellEnd"/>
      <w:r w:rsidR="00E676F6">
        <w:t>.</w:t>
      </w:r>
      <w:r w:rsidR="00984024">
        <w:t xml:space="preserve"> </w:t>
      </w:r>
      <w:r w:rsidR="00E676F6">
        <w:t>The land use distribution for the project catchment</w:t>
      </w:r>
      <w:r w:rsidR="00C660D6">
        <w:t xml:space="preserve"> is shown below in </w:t>
      </w:r>
      <w:r w:rsidR="00984024">
        <w:rPr>
          <w:color w:val="FF0000"/>
        </w:rPr>
        <w:fldChar w:fldCharType="begin"/>
      </w:r>
      <w:r w:rsidR="00984024">
        <w:instrText xml:space="preserve"> REF _Ref379612487 \h </w:instrText>
      </w:r>
      <w:r w:rsidR="00984024">
        <w:rPr>
          <w:color w:val="FF0000"/>
        </w:rPr>
      </w:r>
      <w:r w:rsidR="00984024">
        <w:rPr>
          <w:color w:val="FF0000"/>
        </w:rPr>
        <w:fldChar w:fldCharType="separate"/>
      </w:r>
      <w:r w:rsidR="006C256B">
        <w:t xml:space="preserve">Table </w:t>
      </w:r>
      <w:r w:rsidR="006C256B">
        <w:rPr>
          <w:noProof/>
        </w:rPr>
        <w:t>2</w:t>
      </w:r>
      <w:r w:rsidR="00984024">
        <w:rPr>
          <w:color w:val="FF0000"/>
        </w:rPr>
        <w:fldChar w:fldCharType="end"/>
      </w:r>
      <w:bookmarkStart w:id="24" w:name="_Ref379612487"/>
      <w:bookmarkStart w:id="25" w:name="_Toc380758136"/>
      <w:r w:rsidR="006C256B">
        <w:t>.</w:t>
      </w:r>
    </w:p>
    <w:p w:rsidR="007541BA" w:rsidRDefault="007541BA" w:rsidP="00BF4F63">
      <w:pPr>
        <w:pStyle w:val="Caption"/>
        <w:jc w:val="center"/>
      </w:pPr>
    </w:p>
    <w:p w:rsidR="007541BA" w:rsidRDefault="007541BA" w:rsidP="00BF4F63">
      <w:pPr>
        <w:pStyle w:val="Caption"/>
        <w:jc w:val="center"/>
      </w:pPr>
    </w:p>
    <w:p w:rsidR="007541BA" w:rsidRDefault="007541BA" w:rsidP="00BF4F63">
      <w:pPr>
        <w:pStyle w:val="Caption"/>
        <w:jc w:val="center"/>
      </w:pPr>
    </w:p>
    <w:p w:rsidR="00780E45" w:rsidRDefault="00780E45" w:rsidP="00780E45">
      <w:r>
        <w:lastRenderedPageBreak/>
        <w:t>There are no severe environmental disturbances however environmental as well social impacts of the alternative schemes are left for consideration for the next level of study to recommend the need as well as extent of social and environmental investigation required at least with the following core study points.</w:t>
      </w:r>
    </w:p>
    <w:p w:rsidR="00780E45" w:rsidRDefault="00780E45" w:rsidP="00780E45">
      <w:pPr>
        <w:pStyle w:val="ListParagraph"/>
        <w:numPr>
          <w:ilvl w:val="0"/>
          <w:numId w:val="8"/>
        </w:numPr>
      </w:pPr>
      <w:r>
        <w:t>Need for resettlement</w:t>
      </w:r>
    </w:p>
    <w:p w:rsidR="00780E45" w:rsidRDefault="00780E45" w:rsidP="00780E45">
      <w:pPr>
        <w:pStyle w:val="ListParagraph"/>
        <w:numPr>
          <w:ilvl w:val="0"/>
          <w:numId w:val="8"/>
        </w:numPr>
      </w:pPr>
      <w:r>
        <w:t>Minimum flow requirement</w:t>
      </w:r>
    </w:p>
    <w:p w:rsidR="00780E45" w:rsidRDefault="00780E45" w:rsidP="00780E45">
      <w:pPr>
        <w:pStyle w:val="ListParagraph"/>
        <w:numPr>
          <w:ilvl w:val="0"/>
          <w:numId w:val="8"/>
        </w:numPr>
      </w:pPr>
      <w:r>
        <w:t>Restricted regions</w:t>
      </w:r>
    </w:p>
    <w:p w:rsidR="00780E45" w:rsidRDefault="00780E45" w:rsidP="00780E45">
      <w:pPr>
        <w:pStyle w:val="ListParagraph"/>
        <w:numPr>
          <w:ilvl w:val="0"/>
          <w:numId w:val="8"/>
        </w:numPr>
      </w:pPr>
      <w:r>
        <w:t>Cultural and historical values</w:t>
      </w:r>
    </w:p>
    <w:p w:rsidR="00780E45" w:rsidRPr="00B80CAE" w:rsidRDefault="00780E45" w:rsidP="00780E45">
      <w:pPr>
        <w:pStyle w:val="ListParagraph"/>
        <w:numPr>
          <w:ilvl w:val="0"/>
          <w:numId w:val="8"/>
        </w:numPr>
      </w:pPr>
      <w:r>
        <w:t>Recreational value and fisheries</w:t>
      </w:r>
    </w:p>
    <w:p w:rsidR="00BF4F63" w:rsidRDefault="00BF4F63" w:rsidP="00780E45">
      <w:pPr>
        <w:pStyle w:val="Caption"/>
        <w:jc w:val="center"/>
      </w:pPr>
      <w:r>
        <w:t xml:space="preserve">Table </w:t>
      </w:r>
      <w:r w:rsidR="00FD58F0">
        <w:fldChar w:fldCharType="begin"/>
      </w:r>
      <w:r w:rsidR="00FD58F0">
        <w:instrText xml:space="preserve"> SEQ Table \* ARABIC </w:instrText>
      </w:r>
      <w:r w:rsidR="00FD58F0">
        <w:fldChar w:fldCharType="separate"/>
      </w:r>
      <w:r w:rsidR="0041607F">
        <w:rPr>
          <w:noProof/>
        </w:rPr>
        <w:t>2</w:t>
      </w:r>
      <w:r w:rsidR="00FD58F0">
        <w:rPr>
          <w:noProof/>
        </w:rPr>
        <w:fldChar w:fldCharType="end"/>
      </w:r>
      <w:bookmarkEnd w:id="24"/>
      <w:r>
        <w:t xml:space="preserve"> land use pattern Source:</w:t>
      </w:r>
      <w:sdt>
        <w:sdtPr>
          <w:id w:val="-1721205181"/>
          <w:citation/>
        </w:sdtPr>
        <w:sdtContent>
          <w:r>
            <w:fldChar w:fldCharType="begin"/>
          </w:r>
          <w:r w:rsidRPr="0026109D">
            <w:instrText xml:space="preserve"> CITATION LAV14 \l 1044 </w:instrText>
          </w:r>
          <w:r>
            <w:fldChar w:fldCharType="separate"/>
          </w:r>
          <w:r w:rsidR="00B50571">
            <w:rPr>
              <w:noProof/>
            </w:rPr>
            <w:t xml:space="preserve"> </w:t>
          </w:r>
          <w:r w:rsidR="00B50571" w:rsidRPr="00B50571">
            <w:rPr>
              <w:noProof/>
            </w:rPr>
            <w:t>(Lavvann, 2014)</w:t>
          </w:r>
          <w:r>
            <w:fldChar w:fldCharType="end"/>
          </w:r>
        </w:sdtContent>
      </w:sdt>
      <w:bookmarkEnd w:id="25"/>
    </w:p>
    <w:tbl>
      <w:tblPr>
        <w:tblW w:w="5085" w:type="dxa"/>
        <w:jc w:val="center"/>
        <w:tblLook w:val="04A0" w:firstRow="1" w:lastRow="0" w:firstColumn="1" w:lastColumn="0" w:noHBand="0" w:noVBand="1"/>
      </w:tblPr>
      <w:tblGrid>
        <w:gridCol w:w="1674"/>
        <w:gridCol w:w="1304"/>
        <w:gridCol w:w="877"/>
        <w:gridCol w:w="1230"/>
      </w:tblGrid>
      <w:tr w:rsidR="00BF4F63" w:rsidRPr="0026109D" w:rsidTr="00551706">
        <w:trPr>
          <w:trHeight w:val="300"/>
          <w:jc w:val="center"/>
        </w:trPr>
        <w:tc>
          <w:tcPr>
            <w:tcW w:w="1674"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BF4F63" w:rsidRPr="0026109D" w:rsidRDefault="00BF4F63" w:rsidP="00551706">
            <w:pPr>
              <w:spacing w:before="0" w:after="0" w:line="240" w:lineRule="auto"/>
              <w:jc w:val="lef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Land use</w:t>
            </w:r>
          </w:p>
        </w:tc>
        <w:tc>
          <w:tcPr>
            <w:tcW w:w="3411" w:type="dxa"/>
            <w:gridSpan w:val="3"/>
            <w:tcBorders>
              <w:top w:val="single" w:sz="4" w:space="0" w:color="auto"/>
              <w:left w:val="nil"/>
              <w:bottom w:val="single" w:sz="4" w:space="0" w:color="auto"/>
              <w:right w:val="single" w:sz="4" w:space="0" w:color="auto"/>
            </w:tcBorders>
            <w:shd w:val="clear" w:color="000000" w:fill="95B3D7"/>
            <w:noWrap/>
            <w:vAlign w:val="bottom"/>
            <w:hideMark/>
          </w:tcPr>
          <w:p w:rsidR="00BF4F63" w:rsidRPr="0026109D" w:rsidRDefault="00BF4F63" w:rsidP="00551706">
            <w:pPr>
              <w:spacing w:before="0" w:after="0" w:line="240" w:lineRule="auto"/>
              <w:jc w:val="center"/>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Catchment</w:t>
            </w:r>
          </w:p>
        </w:tc>
      </w:tr>
      <w:tr w:rsidR="00BF4F63" w:rsidRPr="0026109D" w:rsidTr="00551706">
        <w:trPr>
          <w:trHeight w:val="300"/>
          <w:jc w:val="center"/>
        </w:trPr>
        <w:tc>
          <w:tcPr>
            <w:tcW w:w="1674" w:type="dxa"/>
            <w:tcBorders>
              <w:top w:val="nil"/>
              <w:left w:val="single" w:sz="4" w:space="0" w:color="auto"/>
              <w:bottom w:val="single" w:sz="4" w:space="0" w:color="auto"/>
              <w:right w:val="single" w:sz="4" w:space="0" w:color="auto"/>
            </w:tcBorders>
            <w:shd w:val="clear" w:color="000000" w:fill="95B3D7"/>
            <w:noWrap/>
            <w:vAlign w:val="bottom"/>
            <w:hideMark/>
          </w:tcPr>
          <w:p w:rsidR="00BF4F63" w:rsidRPr="0026109D" w:rsidRDefault="00BF4F63" w:rsidP="00551706">
            <w:pPr>
              <w:spacing w:before="0" w:after="0" w:line="240" w:lineRule="auto"/>
              <w:jc w:val="lef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 </w:t>
            </w:r>
          </w:p>
        </w:tc>
        <w:tc>
          <w:tcPr>
            <w:tcW w:w="1304" w:type="dxa"/>
            <w:tcBorders>
              <w:top w:val="nil"/>
              <w:left w:val="nil"/>
              <w:bottom w:val="single" w:sz="4" w:space="0" w:color="auto"/>
              <w:right w:val="single" w:sz="4" w:space="0" w:color="auto"/>
            </w:tcBorders>
            <w:shd w:val="clear" w:color="000000" w:fill="95B3D7"/>
            <w:noWrap/>
            <w:vAlign w:val="bottom"/>
            <w:hideMark/>
          </w:tcPr>
          <w:p w:rsidR="00BF4F63" w:rsidRPr="0026109D" w:rsidRDefault="00BF4F63" w:rsidP="00551706">
            <w:pPr>
              <w:spacing w:before="0" w:after="0" w:line="240" w:lineRule="auto"/>
              <w:jc w:val="left"/>
              <w:rPr>
                <w:rFonts w:ascii="Calibri" w:eastAsia="Times New Roman" w:hAnsi="Calibri" w:cs="Times New Roman"/>
                <w:color w:val="000000"/>
                <w:sz w:val="22"/>
                <w:szCs w:val="22"/>
                <w:lang w:eastAsia="en-GB"/>
              </w:rPr>
            </w:pPr>
            <w:proofErr w:type="spellStart"/>
            <w:r w:rsidRPr="0026109D">
              <w:rPr>
                <w:rFonts w:ascii="Calibri" w:eastAsia="Times New Roman" w:hAnsi="Calibri" w:cs="Times New Roman"/>
                <w:color w:val="000000"/>
                <w:sz w:val="22"/>
                <w:szCs w:val="22"/>
                <w:lang w:eastAsia="en-GB"/>
              </w:rPr>
              <w:t>Sørfjordelva</w:t>
            </w:r>
            <w:proofErr w:type="spellEnd"/>
          </w:p>
        </w:tc>
        <w:tc>
          <w:tcPr>
            <w:tcW w:w="877" w:type="dxa"/>
            <w:tcBorders>
              <w:top w:val="nil"/>
              <w:left w:val="nil"/>
              <w:bottom w:val="single" w:sz="4" w:space="0" w:color="auto"/>
              <w:right w:val="single" w:sz="4" w:space="0" w:color="auto"/>
            </w:tcBorders>
            <w:shd w:val="clear" w:color="000000" w:fill="95B3D7"/>
            <w:noWrap/>
            <w:vAlign w:val="bottom"/>
            <w:hideMark/>
          </w:tcPr>
          <w:p w:rsidR="00BF4F63" w:rsidRPr="0026109D" w:rsidRDefault="00BF4F63" w:rsidP="00551706">
            <w:pPr>
              <w:spacing w:before="0" w:after="0" w:line="240" w:lineRule="auto"/>
              <w:jc w:val="left"/>
              <w:rPr>
                <w:rFonts w:ascii="Calibri" w:eastAsia="Times New Roman" w:hAnsi="Calibri" w:cs="Times New Roman"/>
                <w:color w:val="000000"/>
                <w:sz w:val="22"/>
                <w:szCs w:val="22"/>
                <w:lang w:eastAsia="en-GB"/>
              </w:rPr>
            </w:pPr>
            <w:proofErr w:type="spellStart"/>
            <w:r w:rsidRPr="0026109D">
              <w:rPr>
                <w:rFonts w:ascii="Calibri" w:eastAsia="Times New Roman" w:hAnsi="Calibri" w:cs="Times New Roman"/>
                <w:color w:val="000000"/>
                <w:sz w:val="22"/>
                <w:szCs w:val="22"/>
                <w:lang w:eastAsia="en-GB"/>
              </w:rPr>
              <w:t>kystfelt</w:t>
            </w:r>
            <w:proofErr w:type="spellEnd"/>
          </w:p>
        </w:tc>
        <w:tc>
          <w:tcPr>
            <w:tcW w:w="1230" w:type="dxa"/>
            <w:tcBorders>
              <w:top w:val="nil"/>
              <w:left w:val="nil"/>
              <w:bottom w:val="single" w:sz="4" w:space="0" w:color="auto"/>
              <w:right w:val="single" w:sz="4" w:space="0" w:color="auto"/>
            </w:tcBorders>
            <w:shd w:val="clear" w:color="000000" w:fill="95B3D7"/>
            <w:noWrap/>
            <w:vAlign w:val="bottom"/>
            <w:hideMark/>
          </w:tcPr>
          <w:p w:rsidR="00BF4F63" w:rsidRPr="0026109D" w:rsidRDefault="00BF4F63" w:rsidP="00551706">
            <w:pPr>
              <w:spacing w:before="0" w:after="0" w:line="240" w:lineRule="auto"/>
              <w:jc w:val="left"/>
              <w:rPr>
                <w:rFonts w:ascii="Calibri" w:eastAsia="Times New Roman" w:hAnsi="Calibri" w:cs="Times New Roman"/>
                <w:color w:val="000000"/>
                <w:sz w:val="22"/>
                <w:szCs w:val="22"/>
                <w:lang w:eastAsia="en-GB"/>
              </w:rPr>
            </w:pPr>
            <w:proofErr w:type="spellStart"/>
            <w:r w:rsidRPr="0026109D">
              <w:rPr>
                <w:rFonts w:ascii="Calibri" w:eastAsia="Times New Roman" w:hAnsi="Calibri" w:cs="Times New Roman"/>
                <w:color w:val="000000"/>
                <w:sz w:val="22"/>
                <w:szCs w:val="22"/>
                <w:lang w:eastAsia="en-GB"/>
              </w:rPr>
              <w:t>Kjerringåga</w:t>
            </w:r>
            <w:proofErr w:type="spellEnd"/>
          </w:p>
        </w:tc>
      </w:tr>
      <w:tr w:rsidR="00BF4F63" w:rsidRPr="0026109D" w:rsidTr="00551706">
        <w:trPr>
          <w:trHeight w:val="300"/>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lef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Cultivated land</w:t>
            </w:r>
          </w:p>
        </w:tc>
        <w:tc>
          <w:tcPr>
            <w:tcW w:w="1304"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0.1 %</w:t>
            </w:r>
          </w:p>
        </w:tc>
        <w:tc>
          <w:tcPr>
            <w:tcW w:w="877"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0.0 %</w:t>
            </w:r>
          </w:p>
        </w:tc>
        <w:tc>
          <w:tcPr>
            <w:tcW w:w="1230"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0.7 %</w:t>
            </w:r>
          </w:p>
        </w:tc>
      </w:tr>
      <w:tr w:rsidR="00BF4F63" w:rsidRPr="0026109D" w:rsidTr="00551706">
        <w:trPr>
          <w:trHeight w:val="300"/>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lef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Marsh</w:t>
            </w:r>
          </w:p>
        </w:tc>
        <w:tc>
          <w:tcPr>
            <w:tcW w:w="1304"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0.6 %</w:t>
            </w:r>
          </w:p>
        </w:tc>
        <w:tc>
          <w:tcPr>
            <w:tcW w:w="877"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0.0 %</w:t>
            </w:r>
          </w:p>
        </w:tc>
        <w:tc>
          <w:tcPr>
            <w:tcW w:w="1230"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0.7 %</w:t>
            </w:r>
          </w:p>
        </w:tc>
      </w:tr>
      <w:tr w:rsidR="00BF4F63" w:rsidRPr="0026109D" w:rsidTr="00551706">
        <w:trPr>
          <w:trHeight w:val="300"/>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lef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Sea</w:t>
            </w:r>
          </w:p>
        </w:tc>
        <w:tc>
          <w:tcPr>
            <w:tcW w:w="1304"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8.9 %</w:t>
            </w:r>
          </w:p>
        </w:tc>
        <w:tc>
          <w:tcPr>
            <w:tcW w:w="877"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5.0 %</w:t>
            </w:r>
          </w:p>
        </w:tc>
        <w:tc>
          <w:tcPr>
            <w:tcW w:w="1230"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8.4 %</w:t>
            </w:r>
          </w:p>
        </w:tc>
      </w:tr>
      <w:tr w:rsidR="00BF4F63" w:rsidRPr="0026109D" w:rsidTr="00551706">
        <w:trPr>
          <w:trHeight w:val="300"/>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lef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Forest</w:t>
            </w:r>
          </w:p>
        </w:tc>
        <w:tc>
          <w:tcPr>
            <w:tcW w:w="1304"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16.5 %</w:t>
            </w:r>
          </w:p>
        </w:tc>
        <w:tc>
          <w:tcPr>
            <w:tcW w:w="877"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1.4 %</w:t>
            </w:r>
          </w:p>
        </w:tc>
        <w:tc>
          <w:tcPr>
            <w:tcW w:w="1230"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28.5 %</w:t>
            </w:r>
          </w:p>
        </w:tc>
      </w:tr>
      <w:tr w:rsidR="00BF4F63" w:rsidRPr="0026109D" w:rsidTr="00551706">
        <w:trPr>
          <w:trHeight w:val="300"/>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lef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Mountain</w:t>
            </w:r>
          </w:p>
        </w:tc>
        <w:tc>
          <w:tcPr>
            <w:tcW w:w="1304"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69.9 %</w:t>
            </w:r>
          </w:p>
        </w:tc>
        <w:tc>
          <w:tcPr>
            <w:tcW w:w="877"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92.2 %</w:t>
            </w:r>
          </w:p>
        </w:tc>
        <w:tc>
          <w:tcPr>
            <w:tcW w:w="1230"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58.2 %</w:t>
            </w:r>
          </w:p>
        </w:tc>
      </w:tr>
      <w:tr w:rsidR="00BF4F63" w:rsidRPr="0026109D" w:rsidTr="00551706">
        <w:trPr>
          <w:trHeight w:val="300"/>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lef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Urban</w:t>
            </w:r>
          </w:p>
        </w:tc>
        <w:tc>
          <w:tcPr>
            <w:tcW w:w="1304"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0.0 %</w:t>
            </w:r>
          </w:p>
        </w:tc>
        <w:tc>
          <w:tcPr>
            <w:tcW w:w="877"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0.0 %</w:t>
            </w:r>
          </w:p>
        </w:tc>
        <w:tc>
          <w:tcPr>
            <w:tcW w:w="1230" w:type="dxa"/>
            <w:tcBorders>
              <w:top w:val="nil"/>
              <w:left w:val="nil"/>
              <w:bottom w:val="single" w:sz="4" w:space="0" w:color="auto"/>
              <w:right w:val="single" w:sz="4" w:space="0" w:color="auto"/>
            </w:tcBorders>
            <w:shd w:val="clear" w:color="auto" w:fill="auto"/>
            <w:noWrap/>
            <w:vAlign w:val="bottom"/>
            <w:hideMark/>
          </w:tcPr>
          <w:p w:rsidR="00BF4F63" w:rsidRPr="0026109D" w:rsidRDefault="00BF4F63" w:rsidP="00551706">
            <w:pPr>
              <w:spacing w:before="0" w:after="0" w:line="240" w:lineRule="auto"/>
              <w:jc w:val="right"/>
              <w:rPr>
                <w:rFonts w:ascii="Calibri" w:eastAsia="Times New Roman" w:hAnsi="Calibri" w:cs="Times New Roman"/>
                <w:color w:val="000000"/>
                <w:sz w:val="22"/>
                <w:szCs w:val="22"/>
                <w:lang w:eastAsia="en-GB"/>
              </w:rPr>
            </w:pPr>
            <w:r w:rsidRPr="0026109D">
              <w:rPr>
                <w:rFonts w:ascii="Calibri" w:eastAsia="Times New Roman" w:hAnsi="Calibri" w:cs="Times New Roman"/>
                <w:color w:val="000000"/>
                <w:sz w:val="22"/>
                <w:szCs w:val="22"/>
                <w:lang w:eastAsia="en-GB"/>
              </w:rPr>
              <w:t>0.0 %</w:t>
            </w:r>
          </w:p>
        </w:tc>
      </w:tr>
    </w:tbl>
    <w:p w:rsidR="001F5B0E" w:rsidRDefault="001F5B0E" w:rsidP="00B80CAE"/>
    <w:p w:rsidR="002A6544" w:rsidRDefault="002A6544" w:rsidP="002A6544">
      <w:pPr>
        <w:pStyle w:val="Heading2"/>
      </w:pPr>
      <w:bookmarkStart w:id="26" w:name="_Ref379668612"/>
      <w:bookmarkStart w:id="27" w:name="_Ref379668620"/>
      <w:bookmarkStart w:id="28" w:name="_Toc381995792"/>
      <w:r>
        <w:t>Planning criteria</w:t>
      </w:r>
      <w:bookmarkEnd w:id="26"/>
      <w:bookmarkEnd w:id="27"/>
      <w:bookmarkEnd w:id="28"/>
    </w:p>
    <w:p w:rsidR="000354EF" w:rsidRDefault="007E0919" w:rsidP="000354EF">
      <w:r>
        <w:t xml:space="preserve">The planning criteria for this level of study are </w:t>
      </w:r>
      <w:r w:rsidR="0071640B">
        <w:t xml:space="preserve">directed solely </w:t>
      </w:r>
      <w:r>
        <w:t xml:space="preserve">based on the </w:t>
      </w:r>
      <w:r w:rsidR="00F128AC">
        <w:t>overall</w:t>
      </w:r>
      <w:r>
        <w:t xml:space="preserve"> power demand of Norway; hence, the planning criteria taken in to the planning process lies in the identification of power plant</w:t>
      </w:r>
      <w:r w:rsidR="00986399">
        <w:t>s</w:t>
      </w:r>
      <w:r>
        <w:t xml:space="preserve"> which will support </w:t>
      </w:r>
      <w:r w:rsidR="00AC5535">
        <w:t>base load</w:t>
      </w:r>
      <w:r>
        <w:t xml:space="preserve"> pow</w:t>
      </w:r>
      <w:r w:rsidR="00F128AC">
        <w:t>er demand to the existing nationwide</w:t>
      </w:r>
      <w:r>
        <w:t xml:space="preserve"> grid. Under the firm </w:t>
      </w:r>
      <w:r w:rsidR="00E676F6">
        <w:t>power</w:t>
      </w:r>
      <w:r>
        <w:t xml:space="preserve"> potential assessment the following list of economic </w:t>
      </w:r>
      <w:r w:rsidR="00F128AC">
        <w:t>criteria’s are</w:t>
      </w:r>
      <w:r>
        <w:t xml:space="preserve"> </w:t>
      </w:r>
      <w:r w:rsidR="00B94A3E">
        <w:t>considered</w:t>
      </w:r>
      <w:r>
        <w:t>:</w:t>
      </w:r>
    </w:p>
    <w:p w:rsidR="00B94A3E" w:rsidRDefault="00B94A3E" w:rsidP="00B94A3E">
      <w:pPr>
        <w:pStyle w:val="ListParagraph"/>
        <w:numPr>
          <w:ilvl w:val="0"/>
          <w:numId w:val="6"/>
        </w:numPr>
      </w:pPr>
      <w:r>
        <w:t xml:space="preserve">Unit cost of generation should not exceed generation cost of 0.6 </w:t>
      </w:r>
      <w:proofErr w:type="spellStart"/>
      <w:r>
        <w:t>Nok</w:t>
      </w:r>
      <w:proofErr w:type="spellEnd"/>
      <w:r>
        <w:t>/Kwh</w:t>
      </w:r>
    </w:p>
    <w:p w:rsidR="00B94A3E" w:rsidRDefault="00B94A3E" w:rsidP="000354EF">
      <w:pPr>
        <w:pStyle w:val="ListParagraph"/>
        <w:numPr>
          <w:ilvl w:val="0"/>
          <w:numId w:val="6"/>
        </w:numPr>
      </w:pPr>
      <w:r>
        <w:t>Assessment should avoid already developed projects</w:t>
      </w:r>
    </w:p>
    <w:p w:rsidR="00B94A3E" w:rsidRDefault="00C82836" w:rsidP="000354EF">
      <w:pPr>
        <w:pStyle w:val="ListParagraph"/>
        <w:numPr>
          <w:ilvl w:val="0"/>
          <w:numId w:val="6"/>
        </w:numPr>
      </w:pPr>
      <w:r>
        <w:t>Incorporation of protected</w:t>
      </w:r>
      <w:r w:rsidR="00B94A3E">
        <w:t xml:space="preserve"> regions with in the catchment shall be minimized</w:t>
      </w:r>
    </w:p>
    <w:p w:rsidR="008568F3" w:rsidRDefault="00C82836" w:rsidP="008568F3">
      <w:pPr>
        <w:pStyle w:val="ListParagraph"/>
        <w:numPr>
          <w:ilvl w:val="0"/>
          <w:numId w:val="6"/>
        </w:numPr>
      </w:pPr>
      <w:r>
        <w:t>Environmental impact of the n</w:t>
      </w:r>
      <w:r w:rsidR="003C2200">
        <w:t xml:space="preserve">ew development </w:t>
      </w:r>
      <w:r w:rsidR="001F5B0E">
        <w:t>shall be assessed</w:t>
      </w:r>
    </w:p>
    <w:p w:rsidR="003C2200" w:rsidRDefault="003C2200" w:rsidP="008568F3">
      <w:pPr>
        <w:pStyle w:val="ListParagraph"/>
        <w:numPr>
          <w:ilvl w:val="0"/>
          <w:numId w:val="6"/>
        </w:numPr>
      </w:pPr>
      <w:r>
        <w:t xml:space="preserve">Integration in to the existing Norwegian national grid </w:t>
      </w:r>
      <w:r w:rsidR="001F5B0E">
        <w:t>should be documented</w:t>
      </w:r>
    </w:p>
    <w:p w:rsidR="002A3C13" w:rsidRDefault="002A3C13" w:rsidP="002A3C13">
      <w:pPr>
        <w:pStyle w:val="Heading2"/>
      </w:pPr>
      <w:bookmarkStart w:id="29" w:name="_Toc381995793"/>
      <w:r>
        <w:lastRenderedPageBreak/>
        <w:t>Power Market and Energy price</w:t>
      </w:r>
      <w:bookmarkEnd w:id="29"/>
    </w:p>
    <w:p w:rsidR="002A3C13" w:rsidRDefault="00E00C67" w:rsidP="002A3C13">
      <w:r>
        <w:t>Power production has been increasing over the year</w:t>
      </w:r>
      <w:r w:rsidR="007541BA">
        <w:t>,</w:t>
      </w:r>
      <w:r>
        <w:t xml:space="preserve"> </w:t>
      </w:r>
      <w:r w:rsidR="007541BA">
        <w:t>hence</w:t>
      </w:r>
      <w:r w:rsidR="00B2288D">
        <w:t xml:space="preserve"> </w:t>
      </w:r>
      <w:r>
        <w:t xml:space="preserve">increased transmission </w:t>
      </w:r>
      <w:r w:rsidR="00B2288D">
        <w:t>capacity to</w:t>
      </w:r>
      <w:r w:rsidR="00C2228E">
        <w:t xml:space="preserve"> fill the energy demand as a result a dynamic market has evolved where power can be bought and sold across regions and country easily.</w:t>
      </w:r>
    </w:p>
    <w:p w:rsidR="00C2228E" w:rsidRPr="002A3C13" w:rsidRDefault="00C2228E" w:rsidP="002A3C13">
      <w:r>
        <w:t>In Norway the power market is deregulated in to a free market system which calls for variable power price that needs to be determined based on supply and demand just like other commodities.</w:t>
      </w:r>
    </w:p>
    <w:p w:rsidR="006E2ADF" w:rsidRDefault="000354EF" w:rsidP="002A6544">
      <w:pPr>
        <w:pStyle w:val="Heading2"/>
      </w:pPr>
      <w:bookmarkStart w:id="30" w:name="_Toc381995794"/>
      <w:r>
        <w:t>S</w:t>
      </w:r>
      <w:r w:rsidR="00812D1C">
        <w:t>ite visit and data collection</w:t>
      </w:r>
      <w:bookmarkEnd w:id="30"/>
    </w:p>
    <w:p w:rsidR="003140E4" w:rsidRDefault="00B94A3E" w:rsidP="003140E4">
      <w:r w:rsidRPr="00E7029A">
        <w:t xml:space="preserve">The thesis work is planned to incorporate two field visits to the site one right after the reconnaissance assessment </w:t>
      </w:r>
      <w:r w:rsidR="00AF6480" w:rsidRPr="00E7029A">
        <w:t>the other right after the design of the main component structures for confirmation on the location as well as geology of the identified site.</w:t>
      </w:r>
    </w:p>
    <w:p w:rsidR="00B80CAE" w:rsidRDefault="00B80CAE" w:rsidP="00B80CAE">
      <w:pPr>
        <w:pStyle w:val="Heading3"/>
      </w:pPr>
      <w:bookmarkStart w:id="31" w:name="_Toc381995795"/>
      <w:r>
        <w:t>Data</w:t>
      </w:r>
      <w:bookmarkEnd w:id="31"/>
    </w:p>
    <w:p w:rsidR="003C2200" w:rsidRDefault="003C2200" w:rsidP="003C2200">
      <w:r w:rsidRPr="00551706">
        <w:rPr>
          <w:b/>
        </w:rPr>
        <w:t>Topographic map</w:t>
      </w:r>
      <w:r w:rsidR="00CF6FBE">
        <w:t>: T</w:t>
      </w:r>
      <w:r>
        <w:t xml:space="preserve">he Norwegian </w:t>
      </w:r>
      <w:r w:rsidR="002F65BB">
        <w:t xml:space="preserve">online </w:t>
      </w:r>
      <w:r>
        <w:t xml:space="preserve">web based platform </w:t>
      </w:r>
      <w:r w:rsidR="002F65BB">
        <w:t xml:space="preserve">covering the whole country is used </w:t>
      </w:r>
      <w:r w:rsidR="00CF6FBE">
        <w:t>from</w:t>
      </w:r>
      <w:r w:rsidR="007E277A">
        <w:t xml:space="preserve"> Norwegian mapping authority</w:t>
      </w:r>
      <w:r w:rsidR="00CF6FBE">
        <w:t xml:space="preserve"> </w:t>
      </w:r>
      <w:sdt>
        <w:sdtPr>
          <w:id w:val="-560025771"/>
          <w:citation/>
        </w:sdtPr>
        <w:sdtContent>
          <w:r w:rsidR="007E277A">
            <w:fldChar w:fldCharType="begin"/>
          </w:r>
          <w:r w:rsidR="007E277A">
            <w:instrText xml:space="preserve">CITATION Sta14 \l 1044 </w:instrText>
          </w:r>
          <w:r w:rsidR="007E277A">
            <w:fldChar w:fldCharType="separate"/>
          </w:r>
          <w:r w:rsidR="00B50571" w:rsidRPr="00B50571">
            <w:rPr>
              <w:noProof/>
            </w:rPr>
            <w:t>(StatnsKraftvek, 2014)</w:t>
          </w:r>
          <w:r w:rsidR="007E277A">
            <w:fldChar w:fldCharType="end"/>
          </w:r>
        </w:sdtContent>
      </w:sdt>
      <w:r w:rsidR="000C6D8F">
        <w:t>.</w:t>
      </w:r>
      <w:r w:rsidR="00CF6FBE">
        <w:t xml:space="preserve"> </w:t>
      </w:r>
      <w:r w:rsidR="000C6D8F">
        <w:t>A</w:t>
      </w:r>
      <w:r w:rsidR="00CF6FBE">
        <w:t xml:space="preserve"> </w:t>
      </w:r>
      <w:r w:rsidR="000C6D8F">
        <w:t xml:space="preserve">map </w:t>
      </w:r>
      <w:r w:rsidR="00CF6FBE">
        <w:t>scale of 1: 50</w:t>
      </w:r>
      <w:r w:rsidR="00EA033E">
        <w:t>,</w:t>
      </w:r>
      <w:r w:rsidR="00CF6FBE">
        <w:t>000 and below</w:t>
      </w:r>
      <w:r w:rsidR="000C6D8F">
        <w:t xml:space="preserve"> using </w:t>
      </w:r>
      <w:proofErr w:type="spellStart"/>
      <w:r w:rsidR="000C6D8F">
        <w:t>Norgeskart</w:t>
      </w:r>
      <w:proofErr w:type="spellEnd"/>
      <w:r w:rsidR="000C6D8F">
        <w:t xml:space="preserve"> and </w:t>
      </w:r>
      <w:proofErr w:type="spellStart"/>
      <w:r w:rsidR="000C6D8F">
        <w:t>Gis</w:t>
      </w:r>
      <w:proofErr w:type="spellEnd"/>
      <w:r w:rsidR="000C6D8F">
        <w:t xml:space="preserve"> link</w:t>
      </w:r>
      <w:r w:rsidR="00CF6FBE">
        <w:t xml:space="preserve"> are used for topographic analysis of the catchment.</w:t>
      </w:r>
      <w:r w:rsidR="007E277A">
        <w:t xml:space="preserve"> Data gathered from the platforms for this level of s</w:t>
      </w:r>
      <w:r w:rsidR="009F1C49">
        <w:t xml:space="preserve">tudy are geographical location, </w:t>
      </w:r>
      <w:r w:rsidR="007E277A">
        <w:t xml:space="preserve">distance </w:t>
      </w:r>
      <w:r w:rsidR="009F1C49">
        <w:t xml:space="preserve">measurement </w:t>
      </w:r>
      <w:r w:rsidR="007E277A">
        <w:t xml:space="preserve">and profiling of the selected section. </w:t>
      </w:r>
    </w:p>
    <w:p w:rsidR="00E676F6" w:rsidRDefault="00CF6FBE" w:rsidP="00E676F6">
      <w:r w:rsidRPr="00551706">
        <w:rPr>
          <w:b/>
        </w:rPr>
        <w:t>Runoff map</w:t>
      </w:r>
      <w:r>
        <w:t>: The Norwegian web based platform for wat</w:t>
      </w:r>
      <w:r w:rsidR="007D5268">
        <w:t xml:space="preserve">er resource development </w:t>
      </w:r>
      <w:r w:rsidR="007E277A">
        <w:t xml:space="preserve">maintained by </w:t>
      </w:r>
      <w:sdt>
        <w:sdtPr>
          <w:id w:val="-2074495352"/>
          <w:citation/>
        </w:sdtPr>
        <w:sdtContent>
          <w:r w:rsidR="007E277A">
            <w:fldChar w:fldCharType="begin"/>
          </w:r>
          <w:r w:rsidR="007E277A">
            <w:instrText xml:space="preserve">CITATION NVE12 \l 1044 </w:instrText>
          </w:r>
          <w:r w:rsidR="007E277A">
            <w:fldChar w:fldCharType="separate"/>
          </w:r>
          <w:r w:rsidR="00B50571" w:rsidRPr="00B50571">
            <w:rPr>
              <w:noProof/>
            </w:rPr>
            <w:t>(NVE, 2014)</w:t>
          </w:r>
          <w:r w:rsidR="007E277A">
            <w:fldChar w:fldCharType="end"/>
          </w:r>
        </w:sdtContent>
      </w:sdt>
      <w:r w:rsidR="007E277A">
        <w:t xml:space="preserve"> from NVE atlas and </w:t>
      </w:r>
      <w:proofErr w:type="spellStart"/>
      <w:r w:rsidR="007E277A">
        <w:t>Lavvann</w:t>
      </w:r>
      <w:proofErr w:type="spellEnd"/>
      <w:r w:rsidR="007E277A">
        <w:t xml:space="preserve"> </w:t>
      </w:r>
      <w:r>
        <w:t>with varying scale are used to examine the water resource potential of the project catchment</w:t>
      </w:r>
      <w:r w:rsidR="007D5268">
        <w:t>. For this reconnaissance report they have been utilized to gather existing plants, location gauging stations</w:t>
      </w:r>
      <w:r w:rsidR="00591BF7">
        <w:t xml:space="preserve"> and</w:t>
      </w:r>
      <w:r w:rsidR="007D5268">
        <w:t xml:space="preserve"> specific runoff</w:t>
      </w:r>
      <w:r w:rsidR="00591BF7">
        <w:t xml:space="preserve"> at selected intake points respectively.</w:t>
      </w:r>
    </w:p>
    <w:p w:rsidR="00DF2163" w:rsidRDefault="00CF6FBE" w:rsidP="000C6D8F">
      <w:r w:rsidRPr="00551706">
        <w:rPr>
          <w:b/>
        </w:rPr>
        <w:t>Geological map</w:t>
      </w:r>
      <w:r>
        <w:t>: The Norwegian Web based platform from the Norwegian geological society</w:t>
      </w:r>
      <w:r w:rsidR="007D5268">
        <w:t xml:space="preserve"> </w:t>
      </w:r>
      <w:sdt>
        <w:sdtPr>
          <w:id w:val="579100096"/>
          <w:citation/>
        </w:sdtPr>
        <w:sdtContent>
          <w:r w:rsidR="007D5268">
            <w:fldChar w:fldCharType="begin"/>
          </w:r>
          <w:r w:rsidR="00591BF7">
            <w:instrText xml:space="preserve">CITATION Nor14 \l 1044 </w:instrText>
          </w:r>
          <w:r w:rsidR="007D5268">
            <w:fldChar w:fldCharType="separate"/>
          </w:r>
          <w:r w:rsidR="00B50571" w:rsidRPr="00B50571">
            <w:rPr>
              <w:noProof/>
            </w:rPr>
            <w:t>(NGU, 2014)</w:t>
          </w:r>
          <w:r w:rsidR="007D5268">
            <w:fldChar w:fldCharType="end"/>
          </w:r>
        </w:sdtContent>
      </w:sdt>
      <w:r>
        <w:t xml:space="preserve"> is used for </w:t>
      </w:r>
      <w:r w:rsidR="007D5268">
        <w:t>examining the bed rock geology</w:t>
      </w:r>
      <w:r>
        <w:t xml:space="preserve"> </w:t>
      </w:r>
      <w:r w:rsidR="007D5268">
        <w:t xml:space="preserve">and soil cover </w:t>
      </w:r>
      <w:r>
        <w:t>of the project catchment.</w:t>
      </w:r>
    </w:p>
    <w:p w:rsidR="00B2288D" w:rsidRDefault="00B2288D" w:rsidP="000C6D8F"/>
    <w:p w:rsidR="00B2288D" w:rsidRPr="000C6D8F" w:rsidRDefault="00B2288D" w:rsidP="000C6D8F"/>
    <w:p w:rsidR="004A04E3" w:rsidRDefault="002A6544" w:rsidP="002A6544">
      <w:pPr>
        <w:pStyle w:val="Heading1"/>
      </w:pPr>
      <w:bookmarkStart w:id="32" w:name="_Toc381995796"/>
      <w:r>
        <w:lastRenderedPageBreak/>
        <w:t>REGIONAL GEOLOGY</w:t>
      </w:r>
      <w:bookmarkEnd w:id="32"/>
    </w:p>
    <w:p w:rsidR="00E617D8" w:rsidRPr="005F7DA9" w:rsidRDefault="00105484" w:rsidP="005F7DA9">
      <w:r>
        <w:t xml:space="preserve">Geological mapping and systematic investigation of the bed rock geology and soil cover of the project area is the key towards overall project cost and consequently to the feasibility of each alternative scheme. A preliminary geological investigation has been carried out for this level of study to foresee the existing geological units and soil cover of the project area and as such its influence in the hydro power development is stated. </w:t>
      </w:r>
    </w:p>
    <w:p w:rsidR="00B80CAE" w:rsidRDefault="00B80CAE" w:rsidP="00B80CAE">
      <w:pPr>
        <w:pStyle w:val="Heading2"/>
      </w:pPr>
      <w:bookmarkStart w:id="33" w:name="_Toc381995797"/>
      <w:r>
        <w:t>Geological units</w:t>
      </w:r>
      <w:bookmarkEnd w:id="33"/>
    </w:p>
    <w:p w:rsidR="004E722A" w:rsidRDefault="004E722A" w:rsidP="004E722A">
      <w:pPr>
        <w:rPr>
          <w:rFonts w:cs="Times New Roman"/>
          <w:lang w:val="en-US"/>
        </w:rPr>
      </w:pPr>
      <w:r>
        <w:t xml:space="preserve">The Scandinavian Peninsula is characterised by the “Baltic </w:t>
      </w:r>
      <w:r w:rsidR="00AA3846">
        <w:t>Precambrian</w:t>
      </w:r>
      <w:r>
        <w:t xml:space="preserve"> Shield” </w:t>
      </w:r>
      <w:sdt>
        <w:sdtPr>
          <w:id w:val="900716921"/>
          <w:citation/>
        </w:sdtPr>
        <w:sdtContent>
          <w:r>
            <w:fldChar w:fldCharType="begin"/>
          </w:r>
          <w:r w:rsidRPr="0056232E">
            <w:instrText xml:space="preserve"> CITATION Vid92 \l 1044 </w:instrText>
          </w:r>
          <w:r>
            <w:fldChar w:fldCharType="separate"/>
          </w:r>
          <w:r w:rsidR="00B50571" w:rsidRPr="00B50571">
            <w:rPr>
              <w:noProof/>
            </w:rPr>
            <w:t>(Hveding, 1992)</w:t>
          </w:r>
          <w:r>
            <w:fldChar w:fldCharType="end"/>
          </w:r>
        </w:sdtContent>
      </w:sdt>
      <w:r w:rsidR="00780E45">
        <w:t xml:space="preserve">. </w:t>
      </w:r>
      <w:r>
        <w:t xml:space="preserve">Norway bedrock is comprised of approximately 2/3 Precambrian and 1/3 </w:t>
      </w:r>
      <w:r w:rsidR="00AA3846">
        <w:t>Palaeozoic</w:t>
      </w:r>
      <w:r>
        <w:t xml:space="preserve"> (often referred to as Caledonian) units. These units are more than 230 million years old and are the basis for the hard rock environment of Norway. </w:t>
      </w:r>
      <w:r w:rsidRPr="00D54F26">
        <w:t xml:space="preserve">The geological units within the region are composed mainly of </w:t>
      </w:r>
      <w:proofErr w:type="spellStart"/>
      <w:r w:rsidR="00B2288D">
        <w:t>c</w:t>
      </w:r>
      <w:r w:rsidRPr="004E722A">
        <w:rPr>
          <w:rFonts w:hint="eastAsia"/>
        </w:rPr>
        <w:t>alc</w:t>
      </w:r>
      <w:proofErr w:type="spellEnd"/>
      <w:r w:rsidRPr="004E722A">
        <w:rPr>
          <w:rFonts w:hint="eastAsia"/>
        </w:rPr>
        <w:t>-alkaline intermediate volcanic rocks</w:t>
      </w:r>
      <w:r>
        <w:t xml:space="preserve"> </w:t>
      </w:r>
      <w:r w:rsidRPr="00D54F26">
        <w:t xml:space="preserve">and </w:t>
      </w:r>
      <w:r w:rsidRPr="004E722A">
        <w:rPr>
          <w:rFonts w:hint="eastAsia"/>
        </w:rPr>
        <w:t xml:space="preserve">intruded by </w:t>
      </w:r>
      <w:proofErr w:type="spellStart"/>
      <w:r w:rsidRPr="004E722A">
        <w:rPr>
          <w:rFonts w:hint="eastAsia"/>
        </w:rPr>
        <w:t>granodioritic</w:t>
      </w:r>
      <w:proofErr w:type="spellEnd"/>
      <w:r w:rsidRPr="004E722A">
        <w:rPr>
          <w:rFonts w:hint="eastAsia"/>
        </w:rPr>
        <w:t xml:space="preserve"> to granitic rocks</w:t>
      </w:r>
      <w:sdt>
        <w:sdtPr>
          <w:rPr>
            <w:rFonts w:hint="eastAsia"/>
          </w:rPr>
          <w:id w:val="603006932"/>
          <w:citation/>
        </w:sdtPr>
        <w:sdtContent>
          <w:r>
            <w:fldChar w:fldCharType="begin"/>
          </w:r>
          <w:r w:rsidRPr="004E722A">
            <w:instrText xml:space="preserve"> CITATION Øyv02 \l 1044 </w:instrText>
          </w:r>
          <w:r>
            <w:fldChar w:fldCharType="separate"/>
          </w:r>
          <w:r w:rsidR="00B50571">
            <w:rPr>
              <w:noProof/>
            </w:rPr>
            <w:t xml:space="preserve"> </w:t>
          </w:r>
          <w:r w:rsidR="00B50571" w:rsidRPr="00B50571">
            <w:rPr>
              <w:noProof/>
            </w:rPr>
            <w:t>(Skår, 2002)</w:t>
          </w:r>
          <w:r>
            <w:fldChar w:fldCharType="end"/>
          </w:r>
        </w:sdtContent>
      </w:sdt>
      <w:r>
        <w:t>.</w:t>
      </w:r>
      <w:r>
        <w:rPr>
          <w:rFonts w:cs="Times New Roman"/>
          <w:lang w:val="en-US"/>
        </w:rPr>
        <w:t xml:space="preserve"> </w:t>
      </w:r>
    </w:p>
    <w:p w:rsidR="00433F03" w:rsidRDefault="004E722A" w:rsidP="00170CE4">
      <w:r>
        <w:t xml:space="preserve">The geological units within Norway, from a rock engineering point of view, are classified as being of high quality </w:t>
      </w:r>
      <w:sdt>
        <w:sdtPr>
          <w:id w:val="1902626855"/>
          <w:citation/>
        </w:sdtPr>
        <w:sdtContent>
          <w:r>
            <w:fldChar w:fldCharType="begin"/>
          </w:r>
          <w:r>
            <w:instrText xml:space="preserve">CITATION Bjö \l 1044 </w:instrText>
          </w:r>
          <w:r>
            <w:fldChar w:fldCharType="separate"/>
          </w:r>
          <w:r w:rsidR="00B50571" w:rsidRPr="00B50571">
            <w:rPr>
              <w:noProof/>
            </w:rPr>
            <w:t>(Nilsen, 1993)</w:t>
          </w:r>
          <w:r>
            <w:fldChar w:fldCharType="end"/>
          </w:r>
        </w:sdtContent>
      </w:sdt>
      <w:r>
        <w:t>. Stability problems relating to weakness zones, faults, rock stresses, and unfavourable jointing are possible, and these need to be considered on a case by case basis at the specific project locations during the next phase of investigation.</w:t>
      </w:r>
      <w:r w:rsidR="00433F03" w:rsidRPr="00433F03">
        <w:rPr>
          <w:noProof/>
          <w:lang w:eastAsia="en-GB"/>
        </w:rPr>
        <w:t xml:space="preserve"> </w:t>
      </w:r>
    </w:p>
    <w:p w:rsidR="00B80CAE" w:rsidRDefault="00B80CAE" w:rsidP="00170CE4">
      <w:pPr>
        <w:pStyle w:val="Heading3"/>
      </w:pPr>
      <w:bookmarkStart w:id="34" w:name="_Toc381995798"/>
      <w:r>
        <w:t>Bed rock Geology</w:t>
      </w:r>
      <w:bookmarkEnd w:id="34"/>
    </w:p>
    <w:p w:rsidR="00984376" w:rsidRDefault="00170CE4" w:rsidP="004E722A">
      <w:r>
        <w:t xml:space="preserve">The general bed rock geology in the project catchment is mainly dominated with </w:t>
      </w:r>
      <w:proofErr w:type="spellStart"/>
      <w:r>
        <w:t>øyegneis</w:t>
      </w:r>
      <w:proofErr w:type="spellEnd"/>
      <w:r>
        <w:t xml:space="preserve">, granite and foliated granite. The details of bed rock geology as observed from the </w:t>
      </w:r>
      <w:sdt>
        <w:sdtPr>
          <w:id w:val="1654793731"/>
          <w:citation/>
        </w:sdtPr>
        <w:sdtContent>
          <w:r>
            <w:fldChar w:fldCharType="begin"/>
          </w:r>
          <w:r w:rsidRPr="00170CE4">
            <w:instrText xml:space="preserve"> CITATION Nor14 \l 1044 </w:instrText>
          </w:r>
          <w:r>
            <w:fldChar w:fldCharType="separate"/>
          </w:r>
          <w:r w:rsidR="00B50571" w:rsidRPr="00B50571">
            <w:rPr>
              <w:noProof/>
            </w:rPr>
            <w:t>(NGU, 2014)</w:t>
          </w:r>
          <w:r>
            <w:fldChar w:fldCharType="end"/>
          </w:r>
        </w:sdtContent>
      </w:sdt>
      <w:r>
        <w:t xml:space="preserve"> are shown in the</w:t>
      </w:r>
      <w:r w:rsidR="00984376">
        <w:t xml:space="preserve"> </w:t>
      </w:r>
      <w:r w:rsidR="00984376">
        <w:fldChar w:fldCharType="begin"/>
      </w:r>
      <w:r w:rsidR="00984376">
        <w:instrText xml:space="preserve"> REF _Ref379660559 \h </w:instrText>
      </w:r>
      <w:r w:rsidR="00984376">
        <w:fldChar w:fldCharType="separate"/>
      </w:r>
      <w:r w:rsidR="006C256B">
        <w:t xml:space="preserve">Figure </w:t>
      </w:r>
      <w:r w:rsidR="006C256B">
        <w:rPr>
          <w:noProof/>
        </w:rPr>
        <w:t>2</w:t>
      </w:r>
      <w:r w:rsidR="00984376">
        <w:fldChar w:fldCharType="end"/>
      </w:r>
      <w:r>
        <w:t xml:space="preserve"> below. Granite is a good rock from engineering point of view as such its intact rock qual</w:t>
      </w:r>
      <w:r w:rsidR="00061DBA">
        <w:t>ity may influence the tunnel</w:t>
      </w:r>
      <w:r>
        <w:t>, cavern and trench excavation</w:t>
      </w:r>
      <w:r w:rsidR="00984376">
        <w:t xml:space="preserve"> in the proposed alternatives; therefore detailed geological observation shall be done in the next level of investigation.</w:t>
      </w:r>
    </w:p>
    <w:p w:rsidR="00B2288D" w:rsidRPr="00B80CAE" w:rsidRDefault="00B2288D" w:rsidP="00B2288D">
      <w:pPr>
        <w:pStyle w:val="Heading3"/>
      </w:pPr>
      <w:bookmarkStart w:id="35" w:name="_Toc381995799"/>
      <w:r>
        <w:t>Soil cover</w:t>
      </w:r>
      <w:bookmarkEnd w:id="35"/>
    </w:p>
    <w:p w:rsidR="00B2288D" w:rsidRDefault="00B2288D" w:rsidP="004E722A">
      <w:r>
        <w:t xml:space="preserve">There is no soil cover in the top mountain rather the topography of the area is exposed rock with undulating slopes and forest cover in the steep heel downfall as sited from aerial photo of the region. Generally the variation in depth and type of soil will have prominent influence in the final cost of the project. The soil cover distribution with in the catchment is shown in the </w:t>
      </w:r>
      <w:r>
        <w:fldChar w:fldCharType="begin"/>
      </w:r>
      <w:r>
        <w:instrText xml:space="preserve"> REF _Ref379662168 \h </w:instrText>
      </w:r>
      <w:r>
        <w:fldChar w:fldCharType="separate"/>
      </w:r>
      <w:r w:rsidR="006C256B">
        <w:t xml:space="preserve">Figure </w:t>
      </w:r>
      <w:r w:rsidR="006C256B">
        <w:rPr>
          <w:noProof/>
        </w:rPr>
        <w:t>3</w:t>
      </w:r>
      <w:r>
        <w:fldChar w:fldCharType="end"/>
      </w:r>
      <w:r>
        <w:t xml:space="preserve"> below; the corresponding costing of the schemes in bare rock excavation is incorporated in section </w:t>
      </w:r>
      <w:r>
        <w:fldChar w:fldCharType="begin"/>
      </w:r>
      <w:r>
        <w:instrText xml:space="preserve"> REF _Ref379713697 \r \h </w:instrText>
      </w:r>
      <w:r>
        <w:fldChar w:fldCharType="separate"/>
      </w:r>
      <w:r w:rsidR="006C256B">
        <w:t>6</w:t>
      </w:r>
      <w:r>
        <w:fldChar w:fldCharType="end"/>
      </w:r>
      <w:r>
        <w:t>.</w:t>
      </w:r>
    </w:p>
    <w:p w:rsidR="00984376" w:rsidRDefault="00984376" w:rsidP="004E722A">
      <w:r>
        <w:rPr>
          <w:noProof/>
          <w:lang w:val="en-US"/>
        </w:rPr>
        <w:lastRenderedPageBreak/>
        <mc:AlternateContent>
          <mc:Choice Requires="wps">
            <w:drawing>
              <wp:anchor distT="0" distB="0" distL="114300" distR="114300" simplePos="0" relativeHeight="251662336" behindDoc="0" locked="0" layoutInCell="1" allowOverlap="1" wp14:anchorId="4D3C214E" wp14:editId="16D686E1">
                <wp:simplePos x="0" y="0"/>
                <wp:positionH relativeFrom="column">
                  <wp:posOffset>-3283</wp:posOffset>
                </wp:positionH>
                <wp:positionV relativeFrom="paragraph">
                  <wp:posOffset>-863</wp:posOffset>
                </wp:positionV>
                <wp:extent cx="5762445" cy="4226944"/>
                <wp:effectExtent l="0" t="0" r="10160" b="21590"/>
                <wp:wrapNone/>
                <wp:docPr id="9" name="Text Box 9"/>
                <wp:cNvGraphicFramePr/>
                <a:graphic xmlns:a="http://schemas.openxmlformats.org/drawingml/2006/main">
                  <a:graphicData uri="http://schemas.microsoft.com/office/word/2010/wordprocessingShape">
                    <wps:wsp>
                      <wps:cNvSpPr txBox="1"/>
                      <wps:spPr>
                        <a:xfrm>
                          <a:off x="0" y="0"/>
                          <a:ext cx="5762445" cy="4226944"/>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58F0" w:rsidRDefault="00FD58F0" w:rsidP="00984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27" type="#_x0000_t202" style="position:absolute;left:0;text-align:left;margin-left:-.25pt;margin-top:-.05pt;width:453.75pt;height:332.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" filled="f" strokeweight=".5pt">
                <v:textbox>
                  <w:txbxContent>
                    <w:p w:rsidR="00FD58F0" w:rsidRDefault="00FD58F0" w:rsidP="00984376"/>
                  </w:txbxContent>
                </v:textbox>
              </v:shape>
            </w:pict>
          </mc:Fallback>
        </mc:AlternateContent>
      </w:r>
      <w:r>
        <w:rPr>
          <w:noProof/>
          <w:lang w:val="en-US"/>
        </w:rPr>
        <w:drawing>
          <wp:inline distT="0" distB="0" distL="0" distR="0" wp14:anchorId="3F011B8A" wp14:editId="288A40A5">
            <wp:extent cx="5760085" cy="422590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4225909"/>
                    </a:xfrm>
                    <a:prstGeom prst="rect">
                      <a:avLst/>
                    </a:prstGeom>
                  </pic:spPr>
                </pic:pic>
              </a:graphicData>
            </a:graphic>
          </wp:inline>
        </w:drawing>
      </w:r>
    </w:p>
    <w:p w:rsidR="00984376" w:rsidRPr="004E722A" w:rsidRDefault="00984376" w:rsidP="00984376">
      <w:pPr>
        <w:pStyle w:val="Caption"/>
      </w:pPr>
      <w:bookmarkStart w:id="36" w:name="_Ref379660559"/>
      <w:bookmarkStart w:id="37" w:name="_Toc380758131"/>
      <w:r>
        <w:t xml:space="preserve">Figure </w:t>
      </w:r>
      <w:r w:rsidR="00FD58F0">
        <w:fldChar w:fldCharType="begin"/>
      </w:r>
      <w:r w:rsidR="00FD58F0">
        <w:instrText xml:space="preserve"> SEQ Figure \* ARABIC </w:instrText>
      </w:r>
      <w:r w:rsidR="00FD58F0">
        <w:fldChar w:fldCharType="separate"/>
      </w:r>
      <w:r w:rsidR="00A1713A">
        <w:rPr>
          <w:noProof/>
        </w:rPr>
        <w:t>2</w:t>
      </w:r>
      <w:r w:rsidR="00FD58F0">
        <w:rPr>
          <w:noProof/>
        </w:rPr>
        <w:fldChar w:fldCharType="end"/>
      </w:r>
      <w:bookmarkEnd w:id="36"/>
      <w:r>
        <w:t xml:space="preserve"> Bed rock geology of project Catchment, </w:t>
      </w:r>
      <w:proofErr w:type="spellStart"/>
      <w:r>
        <w:t>Nordland</w:t>
      </w:r>
      <w:proofErr w:type="spellEnd"/>
      <w:sdt>
        <w:sdtPr>
          <w:id w:val="-497270320"/>
          <w:citation/>
        </w:sdtPr>
        <w:sdtContent>
          <w:r>
            <w:fldChar w:fldCharType="begin"/>
          </w:r>
          <w:r w:rsidRPr="00984376">
            <w:instrText xml:space="preserve"> CITATION Nor14 \l 1044 </w:instrText>
          </w:r>
          <w:r>
            <w:fldChar w:fldCharType="separate"/>
          </w:r>
          <w:r w:rsidR="00B50571">
            <w:rPr>
              <w:noProof/>
            </w:rPr>
            <w:t xml:space="preserve"> </w:t>
          </w:r>
          <w:r w:rsidR="00B50571" w:rsidRPr="00B50571">
            <w:rPr>
              <w:noProof/>
            </w:rPr>
            <w:t>(NGU, 2014)</w:t>
          </w:r>
          <w:r>
            <w:fldChar w:fldCharType="end"/>
          </w:r>
        </w:sdtContent>
      </w:sdt>
      <w:bookmarkEnd w:id="37"/>
    </w:p>
    <w:p w:rsidR="00B2288D" w:rsidRDefault="00B2288D" w:rsidP="00B2288D">
      <w:pPr>
        <w:pStyle w:val="Heading2"/>
      </w:pPr>
      <w:bookmarkStart w:id="38" w:name="_Toc381995800"/>
      <w:r>
        <w:t>Seismic Hazard</w:t>
      </w:r>
      <w:bookmarkEnd w:id="38"/>
    </w:p>
    <w:p w:rsidR="00B2288D" w:rsidRPr="00EA7B94" w:rsidRDefault="00B2288D" w:rsidP="00B2288D">
      <w:r>
        <w:t xml:space="preserve">The seismic effect in the design of the alternative schemes are left for study for the next detailed prefeasibility study; however the seismic nature of the </w:t>
      </w:r>
      <w:proofErr w:type="spellStart"/>
      <w:r>
        <w:t>Rana</w:t>
      </w:r>
      <w:proofErr w:type="spellEnd"/>
      <w:r>
        <w:t xml:space="preserve"> region is known both from the fact that this was the location of the largest known earthquake in northern Scandinavia in recent times, M</w:t>
      </w:r>
      <w:r>
        <w:rPr>
          <w:vertAlign w:val="subscript"/>
        </w:rPr>
        <w:t>s</w:t>
      </w:r>
      <w:r>
        <w:t xml:space="preserve"> 5.6-6.5 earthquake of August 13, 1819 and relatively from its high and constant activity in 20</w:t>
      </w:r>
      <w:r w:rsidRPr="00EA7B94">
        <w:rPr>
          <w:vertAlign w:val="superscript"/>
        </w:rPr>
        <w:t>th</w:t>
      </w:r>
      <w:r>
        <w:t xml:space="preserve"> century </w:t>
      </w:r>
      <w:sdt>
        <w:sdtPr>
          <w:id w:val="-1910997918"/>
          <w:citation/>
        </w:sdtPr>
        <w:sdtContent>
          <w:r>
            <w:fldChar w:fldCharType="begin"/>
          </w:r>
          <w:r w:rsidRPr="00EA7B94">
            <w:instrText xml:space="preserve"> CITATION Eri00 \l 1044 </w:instrText>
          </w:r>
          <w:r>
            <w:fldChar w:fldCharType="separate"/>
          </w:r>
          <w:r w:rsidR="00B50571" w:rsidRPr="00B50571">
            <w:rPr>
              <w:noProof/>
            </w:rPr>
            <w:t>(Erik C. Hicksa, 2000)</w:t>
          </w:r>
          <w:r>
            <w:fldChar w:fldCharType="end"/>
          </w:r>
        </w:sdtContent>
      </w:sdt>
      <w:r>
        <w:t>.</w:t>
      </w:r>
    </w:p>
    <w:p w:rsidR="00B2288D" w:rsidRDefault="00B2288D" w:rsidP="00B2288D">
      <w:pPr>
        <w:pStyle w:val="Heading2"/>
      </w:pPr>
      <w:bookmarkStart w:id="39" w:name="_Toc381995801"/>
      <w:r>
        <w:t>Limitations</w:t>
      </w:r>
      <w:bookmarkEnd w:id="39"/>
    </w:p>
    <w:p w:rsidR="00B2288D" w:rsidRDefault="00B2288D" w:rsidP="00AF6480">
      <w:r>
        <w:t xml:space="preserve">The variation in the bed rock geology and rock quality at key project component locations in the surface will influence the feasibility of each alternative scheme identified in section </w:t>
      </w:r>
      <w:r>
        <w:fldChar w:fldCharType="begin"/>
      </w:r>
      <w:r>
        <w:instrText xml:space="preserve"> REF _Ref379663524 \r \h </w:instrText>
      </w:r>
      <w:r>
        <w:fldChar w:fldCharType="separate"/>
      </w:r>
      <w:r w:rsidR="006C256B">
        <w:t>4</w:t>
      </w:r>
      <w:r>
        <w:fldChar w:fldCharType="end"/>
      </w:r>
      <w:r>
        <w:t xml:space="preserve"> of this report; therefore a detailed geological investigation shall be conducted in order to evaluate the merits of the development options and endeavour possible rock quality issues.</w:t>
      </w:r>
    </w:p>
    <w:p w:rsidR="003C78BD" w:rsidRDefault="007E37AB" w:rsidP="00AF6480">
      <w:r>
        <w:rPr>
          <w:noProof/>
          <w:lang w:val="en-US"/>
        </w:rPr>
        <w:lastRenderedPageBreak/>
        <mc:AlternateContent>
          <mc:Choice Requires="wps">
            <w:drawing>
              <wp:anchor distT="0" distB="0" distL="114300" distR="114300" simplePos="0" relativeHeight="251663360" behindDoc="0" locked="0" layoutInCell="1" allowOverlap="1" wp14:anchorId="5ADEC6AB" wp14:editId="2F7867F6">
                <wp:simplePos x="0" y="0"/>
                <wp:positionH relativeFrom="column">
                  <wp:posOffset>-3283</wp:posOffset>
                </wp:positionH>
                <wp:positionV relativeFrom="paragraph">
                  <wp:posOffset>-3283</wp:posOffset>
                </wp:positionV>
                <wp:extent cx="5762445" cy="3312544"/>
                <wp:effectExtent l="0" t="0" r="10160" b="21590"/>
                <wp:wrapNone/>
                <wp:docPr id="11" name="Text Box 11"/>
                <wp:cNvGraphicFramePr/>
                <a:graphic xmlns:a="http://schemas.openxmlformats.org/drawingml/2006/main">
                  <a:graphicData uri="http://schemas.microsoft.com/office/word/2010/wordprocessingShape">
                    <wps:wsp>
                      <wps:cNvSpPr txBox="1"/>
                      <wps:spPr>
                        <a:xfrm>
                          <a:off x="0" y="0"/>
                          <a:ext cx="5762445" cy="3312544"/>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58F0" w:rsidRDefault="00FD5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8" type="#_x0000_t202" style="position:absolute;left:0;text-align:left;margin-left:-.25pt;margin-top:-.25pt;width:453.75pt;height:260.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" filled="f" strokeweight=".5pt">
                <v:textbox>
                  <w:txbxContent>
                    <w:p w:rsidR="00FD58F0" w:rsidRDefault="00FD58F0"/>
                  </w:txbxContent>
                </v:textbox>
              </v:shape>
            </w:pict>
          </mc:Fallback>
        </mc:AlternateContent>
      </w:r>
      <w:r>
        <w:rPr>
          <w:noProof/>
          <w:lang w:val="en-US"/>
        </w:rPr>
        <w:drawing>
          <wp:inline distT="0" distB="0" distL="0" distR="0" wp14:anchorId="39391A0A" wp14:editId="5EA8CB05">
            <wp:extent cx="5760085" cy="331328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085" cy="3313280"/>
                    </a:xfrm>
                    <a:prstGeom prst="rect">
                      <a:avLst/>
                    </a:prstGeom>
                  </pic:spPr>
                </pic:pic>
              </a:graphicData>
            </a:graphic>
          </wp:inline>
        </w:drawing>
      </w:r>
    </w:p>
    <w:p w:rsidR="007E37AB" w:rsidRDefault="007E37AB" w:rsidP="007E37AB">
      <w:pPr>
        <w:pStyle w:val="Caption"/>
      </w:pPr>
      <w:bookmarkStart w:id="40" w:name="_Ref379662168"/>
      <w:bookmarkStart w:id="41" w:name="_Toc380758132"/>
      <w:r>
        <w:t xml:space="preserve">Figure </w:t>
      </w:r>
      <w:r w:rsidR="00FD58F0">
        <w:fldChar w:fldCharType="begin"/>
      </w:r>
      <w:r w:rsidR="00FD58F0">
        <w:instrText xml:space="preserve"> SEQ Figure \* ARABIC </w:instrText>
      </w:r>
      <w:r w:rsidR="00FD58F0">
        <w:fldChar w:fldCharType="separate"/>
      </w:r>
      <w:r w:rsidR="00A1713A">
        <w:rPr>
          <w:noProof/>
        </w:rPr>
        <w:t>3</w:t>
      </w:r>
      <w:r w:rsidR="00FD58F0">
        <w:rPr>
          <w:noProof/>
        </w:rPr>
        <w:fldChar w:fldCharType="end"/>
      </w:r>
      <w:bookmarkEnd w:id="40"/>
      <w:r>
        <w:t xml:space="preserve"> Soil cover of project Catchment</w:t>
      </w:r>
      <w:sdt>
        <w:sdtPr>
          <w:id w:val="-2081434344"/>
          <w:citation/>
        </w:sdtPr>
        <w:sdtContent>
          <w:r>
            <w:fldChar w:fldCharType="begin"/>
          </w:r>
          <w:r w:rsidRPr="007E37AB">
            <w:instrText xml:space="preserve"> CITATION Nor14 \l 1044 </w:instrText>
          </w:r>
          <w:r>
            <w:fldChar w:fldCharType="separate"/>
          </w:r>
          <w:r w:rsidR="00B50571">
            <w:rPr>
              <w:noProof/>
            </w:rPr>
            <w:t xml:space="preserve"> </w:t>
          </w:r>
          <w:r w:rsidR="00B50571" w:rsidRPr="00B50571">
            <w:rPr>
              <w:noProof/>
            </w:rPr>
            <w:t>(NGU, 2014)</w:t>
          </w:r>
          <w:r>
            <w:fldChar w:fldCharType="end"/>
          </w:r>
        </w:sdtContent>
      </w:sdt>
      <w:bookmarkEnd w:id="41"/>
    </w:p>
    <w:p w:rsidR="009431C1" w:rsidRPr="009431C1" w:rsidRDefault="002A6544" w:rsidP="009431C1">
      <w:pPr>
        <w:pStyle w:val="Heading1"/>
      </w:pPr>
      <w:bookmarkStart w:id="42" w:name="_Toc381995802"/>
      <w:r>
        <w:t>HYDROLOGICAL ANALYSIS</w:t>
      </w:r>
      <w:bookmarkEnd w:id="42"/>
    </w:p>
    <w:p w:rsidR="005D02E3" w:rsidRDefault="005D02E3" w:rsidP="005D02E3">
      <w:pPr>
        <w:pStyle w:val="Heading2"/>
      </w:pPr>
      <w:bookmarkStart w:id="43" w:name="_Toc381995803"/>
      <w:r>
        <w:t>Hydrological data and analysis</w:t>
      </w:r>
      <w:bookmarkEnd w:id="43"/>
    </w:p>
    <w:p w:rsidR="000D4117" w:rsidRPr="0078694B" w:rsidRDefault="000D4117" w:rsidP="0078694B">
      <w:r>
        <w:t xml:space="preserve">The inflow in to the system, from its contributing catchments and variation of the inflow over the year are the key to wards estimating the overall potential output. </w:t>
      </w:r>
      <w:r w:rsidR="0078694B">
        <w:t xml:space="preserve">“Water is the basic source (or “fuel”) for hydro power generation and knowledge about the availability and </w:t>
      </w:r>
      <w:r>
        <w:t xml:space="preserve">its </w:t>
      </w:r>
      <w:r w:rsidR="0078694B">
        <w:t>distribution is vital for</w:t>
      </w:r>
      <w:r>
        <w:t xml:space="preserve"> both</w:t>
      </w:r>
      <w:r w:rsidR="0078694B">
        <w:t xml:space="preserve"> planning and operation of a hydropower system” </w:t>
      </w:r>
      <w:sdt>
        <w:sdtPr>
          <w:id w:val="-1758586249"/>
          <w:citation/>
        </w:sdtPr>
        <w:sdtContent>
          <w:r w:rsidR="0078694B">
            <w:fldChar w:fldCharType="begin"/>
          </w:r>
          <w:r w:rsidR="0078694B">
            <w:instrText xml:space="preserve">CITATION Kil95 \l 1044 </w:instrText>
          </w:r>
          <w:r w:rsidR="0078694B">
            <w:fldChar w:fldCharType="separate"/>
          </w:r>
          <w:r w:rsidR="00B50571" w:rsidRPr="00B50571">
            <w:rPr>
              <w:noProof/>
            </w:rPr>
            <w:t>(Killingtvet &amp; Sælthun, 1995)</w:t>
          </w:r>
          <w:r w:rsidR="0078694B">
            <w:fldChar w:fldCharType="end"/>
          </w:r>
        </w:sdtContent>
      </w:sdt>
      <w:r w:rsidR="0078694B">
        <w:t xml:space="preserve">. </w:t>
      </w:r>
      <w:r>
        <w:t>The hydrological analysis has been undertaken and the results from the analysis are feed in to energy analysis described in section</w:t>
      </w:r>
      <w:r w:rsidR="00780E45">
        <w:t xml:space="preserve"> </w:t>
      </w:r>
      <w:r w:rsidR="00A46604">
        <w:fldChar w:fldCharType="begin"/>
      </w:r>
      <w:r w:rsidR="00A46604">
        <w:instrText xml:space="preserve"> REF _Ref379618208 \r \h </w:instrText>
      </w:r>
      <w:r w:rsidR="00A46604">
        <w:fldChar w:fldCharType="separate"/>
      </w:r>
      <w:r w:rsidR="006C256B">
        <w:t>5</w:t>
      </w:r>
      <w:r w:rsidR="00A46604">
        <w:fldChar w:fldCharType="end"/>
      </w:r>
      <w:r>
        <w:t xml:space="preserve">. The following step outlines the key steps undertaken for hydrological analysis. </w:t>
      </w:r>
    </w:p>
    <w:p w:rsidR="005D02E3" w:rsidRDefault="005D02E3" w:rsidP="001E59EC">
      <w:pPr>
        <w:pStyle w:val="Heading3"/>
      </w:pPr>
      <w:bookmarkStart w:id="44" w:name="_Toc381995804"/>
      <w:r>
        <w:t xml:space="preserve">Specific </w:t>
      </w:r>
      <w:r w:rsidR="00AA3846">
        <w:t>Runoff</w:t>
      </w:r>
      <w:bookmarkEnd w:id="44"/>
    </w:p>
    <w:p w:rsidR="005C44B0" w:rsidRDefault="005C44B0" w:rsidP="005C44B0">
      <w:r>
        <w:t xml:space="preserve">It is deemed advantageous to use Specific runoff maps from NVE </w:t>
      </w:r>
      <w:proofErr w:type="spellStart"/>
      <w:r>
        <w:t>Lavvann</w:t>
      </w:r>
      <w:proofErr w:type="spellEnd"/>
      <w:sdt>
        <w:sdtPr>
          <w:id w:val="-1558781049"/>
          <w:citation/>
        </w:sdtPr>
        <w:sdtContent>
          <w:r>
            <w:fldChar w:fldCharType="begin"/>
          </w:r>
          <w:r w:rsidRPr="005C44B0">
            <w:instrText xml:space="preserve"> CITATION NVE12 \l 1044 </w:instrText>
          </w:r>
          <w:r>
            <w:fldChar w:fldCharType="separate"/>
          </w:r>
          <w:r w:rsidR="00B50571">
            <w:rPr>
              <w:noProof/>
            </w:rPr>
            <w:t xml:space="preserve"> </w:t>
          </w:r>
          <w:r w:rsidR="00B50571" w:rsidRPr="00B50571">
            <w:rPr>
              <w:noProof/>
            </w:rPr>
            <w:t>(NVE, 2014)</w:t>
          </w:r>
          <w:r>
            <w:fldChar w:fldCharType="end"/>
          </w:r>
        </w:sdtContent>
      </w:sdt>
      <w:r>
        <w:t xml:space="preserve"> </w:t>
      </w:r>
      <w:r w:rsidR="00840BAF">
        <w:t xml:space="preserve">for reconnaissance investigation and </w:t>
      </w:r>
      <w:r>
        <w:t>have been</w:t>
      </w:r>
      <w:r w:rsidR="00840BAF">
        <w:t xml:space="preserve"> used for this level of study, the online plat</w:t>
      </w:r>
      <w:r>
        <w:t>form uses flows from 1961-2014 to determine the average specific runoff v</w:t>
      </w:r>
      <w:r w:rsidR="00840BAF">
        <w:t>alues for the project catchment in agreement with the GIS platform to include the variation in the topography of the region.</w:t>
      </w:r>
    </w:p>
    <w:p w:rsidR="005D02E3" w:rsidRDefault="005D02E3" w:rsidP="001E59EC">
      <w:pPr>
        <w:pStyle w:val="Heading3"/>
      </w:pPr>
      <w:bookmarkStart w:id="45" w:name="_Ref379664116"/>
      <w:bookmarkStart w:id="46" w:name="_Ref379665849"/>
      <w:bookmarkStart w:id="47" w:name="_Ref379665861"/>
      <w:bookmarkStart w:id="48" w:name="_Toc381995805"/>
      <w:r>
        <w:lastRenderedPageBreak/>
        <w:t>Mean Flow</w:t>
      </w:r>
      <w:bookmarkEnd w:id="45"/>
      <w:bookmarkEnd w:id="46"/>
      <w:bookmarkEnd w:id="47"/>
      <w:bookmarkEnd w:id="48"/>
    </w:p>
    <w:p w:rsidR="00840BAF" w:rsidRDefault="00840BAF" w:rsidP="00840BAF">
      <w:r>
        <w:t>The average flow at predefined intake points have been calculated by multiplying the specific runoff with catchment area</w:t>
      </w:r>
      <w:r w:rsidR="001E59EC">
        <w:t xml:space="preserve"> for each sub catchment. The sum of each sub catchment mean flow included in each scheme is taken as the total available main flow for each scheme identified below in section </w:t>
      </w:r>
      <w:r w:rsidR="001E59EC">
        <w:fldChar w:fldCharType="begin"/>
      </w:r>
      <w:r w:rsidR="001E59EC">
        <w:instrText xml:space="preserve"> REF _Ref379664717 \r \h </w:instrText>
      </w:r>
      <w:r w:rsidR="001E59EC">
        <w:fldChar w:fldCharType="separate"/>
      </w:r>
      <w:r w:rsidR="006C256B">
        <w:t>4</w:t>
      </w:r>
      <w:r w:rsidR="001E59EC">
        <w:fldChar w:fldCharType="end"/>
      </w:r>
      <w:r w:rsidR="001E59EC">
        <w:t>.</w:t>
      </w:r>
      <w:r w:rsidR="004419B2">
        <w:t xml:space="preserve"> </w:t>
      </w:r>
    </w:p>
    <w:p w:rsidR="001E59EC" w:rsidRDefault="001E59EC" w:rsidP="001E59EC">
      <w:pPr>
        <w:pStyle w:val="Heading3"/>
      </w:pPr>
      <w:bookmarkStart w:id="49" w:name="_Ref379667301"/>
      <w:bookmarkStart w:id="50" w:name="_Toc381995806"/>
      <w:r>
        <w:t>Design Flow</w:t>
      </w:r>
      <w:bookmarkEnd w:id="49"/>
      <w:bookmarkEnd w:id="50"/>
    </w:p>
    <w:p w:rsidR="008640F5" w:rsidRDefault="001E59EC" w:rsidP="00840BAF">
      <w:r>
        <w:t>The design flow for this level of study is considered as two times the total average flow available in each scheme</w:t>
      </w:r>
      <w:r w:rsidR="004419B2">
        <w:t xml:space="preserve"> for dimensioning of project component structures. However detailed optimization analysis is required to determine the magnitude of the design flow and such analysis is mandatory in the pre-feasibility level study. </w:t>
      </w:r>
    </w:p>
    <w:p w:rsidR="00C82836" w:rsidRDefault="005D02E3" w:rsidP="00A312C6">
      <w:pPr>
        <w:pStyle w:val="Heading3"/>
      </w:pPr>
      <w:bookmarkStart w:id="51" w:name="_Toc381995807"/>
      <w:r>
        <w:t>Utilization Factor</w:t>
      </w:r>
      <w:bookmarkEnd w:id="51"/>
    </w:p>
    <w:p w:rsidR="00B75C86" w:rsidRDefault="008640F5" w:rsidP="00B75C86">
      <w:r>
        <w:t xml:space="preserve">Utilization factor indicates the percentage of the flow </w:t>
      </w:r>
      <w:r w:rsidR="00A312C6">
        <w:t xml:space="preserve">which a hydropower scheme is able to utilize for </w:t>
      </w:r>
      <w:r w:rsidR="00AB2653">
        <w:t>generation, flow duration curves are used as main tool in order to determ</w:t>
      </w:r>
      <w:r w:rsidR="00BB5EDD">
        <w:t xml:space="preserve">ine the utilization factor </w:t>
      </w:r>
      <w:r w:rsidR="00AB2653">
        <w:t xml:space="preserve">for the computed optimum design flow; </w:t>
      </w:r>
      <w:r w:rsidR="00A312C6">
        <w:t>basically two major factors influence the value for utilization factor:</w:t>
      </w:r>
    </w:p>
    <w:p w:rsidR="00A312C6" w:rsidRDefault="00A312C6" w:rsidP="00DD4503">
      <w:pPr>
        <w:pStyle w:val="ListParagraph"/>
        <w:numPr>
          <w:ilvl w:val="0"/>
          <w:numId w:val="12"/>
        </w:numPr>
      </w:pPr>
      <w:r>
        <w:t>The proportion of time and the magnitude of events which exceed the maximum capacity of the hydropower scheme (Floods).</w:t>
      </w:r>
    </w:p>
    <w:p w:rsidR="00A312C6" w:rsidRDefault="00A312C6" w:rsidP="00DD4503">
      <w:pPr>
        <w:pStyle w:val="ListParagraph"/>
        <w:numPr>
          <w:ilvl w:val="0"/>
          <w:numId w:val="12"/>
        </w:numPr>
      </w:pPr>
      <w:r>
        <w:t xml:space="preserve">The proportion of time and magnitude of events which are less than the minimum capacity of the hydropower scheme (Droughts, winter freezing of the river, environmental flows and minimum turbine flow). </w:t>
      </w:r>
    </w:p>
    <w:p w:rsidR="005A6D2D" w:rsidRDefault="00A312C6" w:rsidP="00DD4503">
      <w:r>
        <w:t>As such to account for the above factors a generally accepted practical norm in the</w:t>
      </w:r>
      <w:r w:rsidR="00AB2653">
        <w:t xml:space="preserve"> Norwegian</w:t>
      </w:r>
      <w:r>
        <w:t xml:space="preserve"> hydropower Industry is used to determine the utilization factor of 68.5% to modify the design flow stated in section </w:t>
      </w:r>
      <w:r>
        <w:fldChar w:fldCharType="begin"/>
      </w:r>
      <w:r>
        <w:instrText xml:space="preserve"> REF _Ref379667301 \r \h </w:instrText>
      </w:r>
      <w:r>
        <w:fldChar w:fldCharType="separate"/>
      </w:r>
      <w:r w:rsidR="006C256B">
        <w:t>3.1.3</w:t>
      </w:r>
      <w:r>
        <w:fldChar w:fldCharType="end"/>
      </w:r>
      <w:r>
        <w:t xml:space="preserve"> above.</w:t>
      </w:r>
      <w:r w:rsidR="00AB2653">
        <w:t xml:space="preserve"> The results of these assumptions are used in section </w:t>
      </w:r>
      <w:r w:rsidR="008D3E84">
        <w:fldChar w:fldCharType="begin"/>
      </w:r>
      <w:r w:rsidR="008D3E84">
        <w:instrText xml:space="preserve"> REF _Ref379618208 \r \h </w:instrText>
      </w:r>
      <w:r w:rsidR="008D3E84">
        <w:fldChar w:fldCharType="separate"/>
      </w:r>
      <w:r w:rsidR="006C256B">
        <w:t>5</w:t>
      </w:r>
      <w:r w:rsidR="008D3E84">
        <w:fldChar w:fldCharType="end"/>
      </w:r>
      <w:r w:rsidR="008D3E84">
        <w:t xml:space="preserve"> to </w:t>
      </w:r>
      <w:r w:rsidR="00AB2653">
        <w:t>compute the required hydraulic and energy analysis for this level of study.</w:t>
      </w:r>
    </w:p>
    <w:p w:rsidR="004419B2" w:rsidRPr="004419B2" w:rsidRDefault="005A6D2D" w:rsidP="005A6D2D">
      <w:pPr>
        <w:spacing w:before="0" w:after="200" w:line="276" w:lineRule="auto"/>
        <w:jc w:val="left"/>
      </w:pPr>
      <w:r>
        <w:br w:type="page"/>
      </w:r>
    </w:p>
    <w:p w:rsidR="00AB2653" w:rsidRDefault="002A6544" w:rsidP="00AB2653">
      <w:pPr>
        <w:pStyle w:val="Heading1"/>
      </w:pPr>
      <w:bookmarkStart w:id="52" w:name="_Ref379663110"/>
      <w:bookmarkStart w:id="53" w:name="_Ref379663138"/>
      <w:bookmarkStart w:id="54" w:name="_Ref379663461"/>
      <w:bookmarkStart w:id="55" w:name="_Ref379663483"/>
      <w:bookmarkStart w:id="56" w:name="_Ref379663508"/>
      <w:bookmarkStart w:id="57" w:name="_Ref379663524"/>
      <w:bookmarkStart w:id="58" w:name="_Ref379664717"/>
      <w:bookmarkStart w:id="59" w:name="_Toc381995808"/>
      <w:r>
        <w:lastRenderedPageBreak/>
        <w:t>SCHEME IDENTIFICATION</w:t>
      </w:r>
      <w:bookmarkEnd w:id="52"/>
      <w:bookmarkEnd w:id="53"/>
      <w:bookmarkEnd w:id="54"/>
      <w:bookmarkEnd w:id="55"/>
      <w:bookmarkEnd w:id="56"/>
      <w:bookmarkEnd w:id="57"/>
      <w:bookmarkEnd w:id="58"/>
      <w:bookmarkEnd w:id="59"/>
    </w:p>
    <w:p w:rsidR="00CF4A46" w:rsidRPr="00C713B1" w:rsidRDefault="00C713B1" w:rsidP="00C713B1">
      <w:r>
        <w:t>The purpose of reconnaissance study was to identify as many schemes as possible</w:t>
      </w:r>
      <w:r w:rsidR="00CF4A46">
        <w:t xml:space="preserve"> satisfying the planning criteria stated above in section </w:t>
      </w:r>
      <w:r w:rsidR="00CF4A46">
        <w:fldChar w:fldCharType="begin"/>
      </w:r>
      <w:r w:rsidR="00CF4A46">
        <w:instrText xml:space="preserve"> REF _Ref379668612 \r \h </w:instrText>
      </w:r>
      <w:r w:rsidR="00CF4A46">
        <w:fldChar w:fldCharType="separate"/>
      </w:r>
      <w:r w:rsidR="006C256B">
        <w:t>1.4</w:t>
      </w:r>
      <w:r w:rsidR="00CF4A46">
        <w:fldChar w:fldCharType="end"/>
      </w:r>
      <w:r w:rsidR="00CF4A46">
        <w:t>. This section of the report states the comprehensive rigorous assessment methodologies undertaken to identify the potential schemes for the project catchment.</w:t>
      </w:r>
      <w:r w:rsidR="005A6D2D">
        <w:t xml:space="preserve"> </w:t>
      </w:r>
      <w:r w:rsidR="00CF4A46">
        <w:t xml:space="preserve">The summary of the identified schemes is detailed in section </w:t>
      </w:r>
      <w:r w:rsidR="00CF4A46">
        <w:fldChar w:fldCharType="begin"/>
      </w:r>
      <w:r w:rsidR="00CF4A46">
        <w:instrText xml:space="preserve"> REF _Ref379669032 \r \h </w:instrText>
      </w:r>
      <w:r w:rsidR="00CF4A46">
        <w:fldChar w:fldCharType="separate"/>
      </w:r>
      <w:r w:rsidR="006C256B">
        <w:t>4.5</w:t>
      </w:r>
      <w:r w:rsidR="00CF4A46">
        <w:fldChar w:fldCharType="end"/>
      </w:r>
      <w:r w:rsidR="00CF4A46">
        <w:t>.</w:t>
      </w:r>
    </w:p>
    <w:p w:rsidR="006E3270" w:rsidRDefault="006E3270" w:rsidP="006E3270">
      <w:pPr>
        <w:pStyle w:val="Heading2"/>
      </w:pPr>
      <w:bookmarkStart w:id="60" w:name="_Toc381995809"/>
      <w:r>
        <w:t>Methodology</w:t>
      </w:r>
      <w:bookmarkEnd w:id="60"/>
    </w:p>
    <w:p w:rsidR="00CF4A46" w:rsidRDefault="00CF4A46" w:rsidP="00CF4A46">
      <w:r>
        <w:t xml:space="preserve">For </w:t>
      </w:r>
      <w:r w:rsidR="0008204D">
        <w:t xml:space="preserve">this level of planning study, </w:t>
      </w:r>
      <w:r>
        <w:t>systematic identification of intake location</w:t>
      </w:r>
      <w:r w:rsidR="0008204D">
        <w:t xml:space="preserve">, scheme alignment, storage possibilities, intra basin transfers, selection </w:t>
      </w:r>
      <w:r w:rsidR="005A6D2D">
        <w:t xml:space="preserve">of </w:t>
      </w:r>
      <w:r w:rsidR="0008204D">
        <w:t xml:space="preserve">required component structures etc. has been undertaken using </w:t>
      </w:r>
      <w:r w:rsidR="00DD4503">
        <w:t>comprehensive</w:t>
      </w:r>
      <w:r w:rsidR="0008204D">
        <w:t xml:space="preserve"> topographic and catchment analysis </w:t>
      </w:r>
      <w:r w:rsidR="00114D3F">
        <w:t>based on</w:t>
      </w:r>
      <w:r w:rsidR="0008204D">
        <w:t xml:space="preserve"> NVEs web based online platform. Details of the topographic and catchment identification are </w:t>
      </w:r>
      <w:r w:rsidR="0027124E">
        <w:t>shown</w:t>
      </w:r>
      <w:r w:rsidR="0008204D">
        <w:t xml:space="preserve"> in separate section below.</w:t>
      </w:r>
    </w:p>
    <w:p w:rsidR="0008204D" w:rsidRDefault="0008204D" w:rsidP="00CF4A46">
      <w:r>
        <w:t>Specific steps has been followed to maximize the key project qualities of a hydro power project, these are head and flow from the project catchment. The following preliminary steps have been followed</w:t>
      </w:r>
      <w:r w:rsidR="00ED0984">
        <w:t xml:space="preserve"> to arrive at a suitable scheme:</w:t>
      </w:r>
    </w:p>
    <w:p w:rsidR="0008204D" w:rsidRDefault="0027124E" w:rsidP="0008204D">
      <w:pPr>
        <w:pStyle w:val="ListParagraph"/>
        <w:numPr>
          <w:ilvl w:val="0"/>
          <w:numId w:val="11"/>
        </w:numPr>
      </w:pPr>
      <w:r>
        <w:t>Catchment identification</w:t>
      </w:r>
    </w:p>
    <w:p w:rsidR="0027124E" w:rsidRDefault="0027124E" w:rsidP="0008204D">
      <w:pPr>
        <w:pStyle w:val="ListParagraph"/>
        <w:numPr>
          <w:ilvl w:val="0"/>
          <w:numId w:val="11"/>
        </w:numPr>
      </w:pPr>
      <w:r>
        <w:t>Major river identification</w:t>
      </w:r>
    </w:p>
    <w:p w:rsidR="0027124E" w:rsidRDefault="0027124E" w:rsidP="0008204D">
      <w:pPr>
        <w:pStyle w:val="ListParagraph"/>
        <w:numPr>
          <w:ilvl w:val="0"/>
          <w:numId w:val="11"/>
        </w:numPr>
      </w:pPr>
      <w:r>
        <w:t>Topographic analysis</w:t>
      </w:r>
    </w:p>
    <w:p w:rsidR="0027124E" w:rsidRDefault="0027124E" w:rsidP="0008204D">
      <w:pPr>
        <w:pStyle w:val="ListParagraph"/>
        <w:numPr>
          <w:ilvl w:val="0"/>
          <w:numId w:val="11"/>
        </w:numPr>
      </w:pPr>
      <w:r>
        <w:t>Scheme identification</w:t>
      </w:r>
    </w:p>
    <w:p w:rsidR="0027124E" w:rsidRDefault="0027124E" w:rsidP="0008204D">
      <w:pPr>
        <w:pStyle w:val="ListParagraph"/>
        <w:numPr>
          <w:ilvl w:val="0"/>
          <w:numId w:val="11"/>
        </w:numPr>
      </w:pPr>
      <w:r>
        <w:t>Selection of key project component location</w:t>
      </w:r>
    </w:p>
    <w:p w:rsidR="00AB2653" w:rsidRDefault="0027124E" w:rsidP="00AB2653">
      <w:pPr>
        <w:pStyle w:val="ListParagraph"/>
        <w:numPr>
          <w:ilvl w:val="0"/>
          <w:numId w:val="11"/>
        </w:numPr>
      </w:pPr>
      <w:r>
        <w:t xml:space="preserve">Review and enhancement </w:t>
      </w:r>
    </w:p>
    <w:p w:rsidR="0027124E" w:rsidRDefault="0027124E" w:rsidP="0027124E">
      <w:pPr>
        <w:pStyle w:val="Heading3"/>
      </w:pPr>
      <w:bookmarkStart w:id="61" w:name="_Toc381995810"/>
      <w:r>
        <w:t>Catchment Identification</w:t>
      </w:r>
      <w:bookmarkEnd w:id="61"/>
    </w:p>
    <w:p w:rsidR="008D3E84" w:rsidRPr="008D3E84" w:rsidRDefault="008D3E84" w:rsidP="008D3E84">
      <w:r>
        <w:t xml:space="preserve">The extent of the project catchments was </w:t>
      </w:r>
      <w:r w:rsidR="00837503">
        <w:t>delineated</w:t>
      </w:r>
      <w:r>
        <w:t xml:space="preserve"> by the online web based platform NVE atlas </w:t>
      </w:r>
      <w:sdt>
        <w:sdtPr>
          <w:id w:val="-1641411839"/>
          <w:citation/>
        </w:sdtPr>
        <w:sdtContent>
          <w:r>
            <w:fldChar w:fldCharType="begin"/>
          </w:r>
          <w:r w:rsidRPr="008D3E84">
            <w:instrText xml:space="preserve"> CITATION NVE12 \l 1044 </w:instrText>
          </w:r>
          <w:r>
            <w:fldChar w:fldCharType="separate"/>
          </w:r>
          <w:r w:rsidR="00B50571" w:rsidRPr="00B50571">
            <w:rPr>
              <w:noProof/>
            </w:rPr>
            <w:t>(NVE, 2014)</w:t>
          </w:r>
          <w:r>
            <w:fldChar w:fldCharType="end"/>
          </w:r>
        </w:sdtContent>
      </w:sdt>
      <w:r>
        <w:t xml:space="preserve"> and shown in </w:t>
      </w:r>
      <w:r>
        <w:fldChar w:fldCharType="begin"/>
      </w:r>
      <w:r>
        <w:instrText xml:space="preserve"> REF _Ref379670762 \h </w:instrText>
      </w:r>
      <w:r>
        <w:fldChar w:fldCharType="separate"/>
      </w:r>
      <w:r w:rsidR="006C256B">
        <w:t xml:space="preserve">Figure </w:t>
      </w:r>
      <w:r w:rsidR="006C256B">
        <w:rPr>
          <w:noProof/>
        </w:rPr>
        <w:t>1</w:t>
      </w:r>
      <w:r w:rsidR="006C256B">
        <w:t xml:space="preserve"> Project Catchment Location Map</w:t>
      </w:r>
      <w:r>
        <w:fldChar w:fldCharType="end"/>
      </w:r>
      <w:r>
        <w:t xml:space="preserve"> above through the highlighted section. The catchment divide enables to identify the cross catchment possibilities of tapping water from one catchment to the other to maximize the flow for increase</w:t>
      </w:r>
      <w:r w:rsidR="00414C72">
        <w:t>d</w:t>
      </w:r>
      <w:r>
        <w:t xml:space="preserve"> generation capacity.</w:t>
      </w:r>
    </w:p>
    <w:p w:rsidR="0008204D" w:rsidRDefault="006E3270" w:rsidP="0008204D">
      <w:pPr>
        <w:pStyle w:val="Heading3"/>
      </w:pPr>
      <w:bookmarkStart w:id="62" w:name="_Toc381995811"/>
      <w:r>
        <w:t>Topographic Analysis</w:t>
      </w:r>
      <w:bookmarkEnd w:id="62"/>
    </w:p>
    <w:p w:rsidR="00893812" w:rsidRDefault="00837503" w:rsidP="00893812">
      <w:pPr>
        <w:rPr>
          <w:color w:val="FF0000"/>
        </w:rPr>
      </w:pPr>
      <w:r>
        <w:t>Detailed but preliminary topographic analysis has been undertaken to formulate the alternative schemes identified in the following section of the report</w:t>
      </w:r>
      <w:r w:rsidR="0095179D">
        <w:t xml:space="preserve"> focusing to maximize utilization of head and water available in the catchment</w:t>
      </w:r>
      <w:r>
        <w:t xml:space="preserve">. </w:t>
      </w:r>
      <w:r w:rsidR="008E167E">
        <w:t xml:space="preserve">Long section of the river has been </w:t>
      </w:r>
      <w:r w:rsidR="008E167E">
        <w:lastRenderedPageBreak/>
        <w:t xml:space="preserve">prepared for the four main rivers to foresee the extent of head concentration per meter length of the river using the GIS platform from </w:t>
      </w:r>
      <w:proofErr w:type="spellStart"/>
      <w:r w:rsidR="008E167E">
        <w:t>Norgeskart</w:t>
      </w:r>
      <w:proofErr w:type="spellEnd"/>
      <w:sdt>
        <w:sdtPr>
          <w:id w:val="-1364744226"/>
          <w:citation/>
        </w:sdtPr>
        <w:sdtContent>
          <w:r w:rsidR="008E167E">
            <w:fldChar w:fldCharType="begin"/>
          </w:r>
          <w:r w:rsidR="008E167E" w:rsidRPr="008E167E">
            <w:instrText xml:space="preserve"> CITATION Map14 \l 1044 </w:instrText>
          </w:r>
          <w:r w:rsidR="008E167E">
            <w:fldChar w:fldCharType="separate"/>
          </w:r>
          <w:r w:rsidR="00B50571">
            <w:rPr>
              <w:noProof/>
            </w:rPr>
            <w:t xml:space="preserve"> </w:t>
          </w:r>
          <w:r w:rsidR="00B50571" w:rsidRPr="00B50571">
            <w:rPr>
              <w:noProof/>
            </w:rPr>
            <w:t>(Norway, 2014)</w:t>
          </w:r>
          <w:r w:rsidR="008E167E">
            <w:fldChar w:fldCharType="end"/>
          </w:r>
        </w:sdtContent>
      </w:sdt>
      <w:r w:rsidR="008E167E">
        <w:t xml:space="preserve"> in addition to that</w:t>
      </w:r>
      <w:r w:rsidR="00A01530">
        <w:t xml:space="preserve"> relative cross</w:t>
      </w:r>
      <w:r w:rsidR="009431C1">
        <w:t>-</w:t>
      </w:r>
      <w:r w:rsidR="00A01530">
        <w:t xml:space="preserve">catchment possibilities are analysed and </w:t>
      </w:r>
      <w:r w:rsidR="00EE785F">
        <w:t xml:space="preserve">are </w:t>
      </w:r>
      <w:r w:rsidR="00A01530">
        <w:t>d</w:t>
      </w:r>
      <w:r w:rsidR="009431C1">
        <w:t xml:space="preserve">etailed in </w:t>
      </w:r>
      <w:r w:rsidR="00703AF5">
        <w:rPr>
          <w:color w:val="FF0000"/>
        </w:rPr>
        <w:t>annex</w:t>
      </w:r>
      <w:r w:rsidR="00DF6ABC">
        <w:rPr>
          <w:color w:val="FF0000"/>
        </w:rPr>
        <w:t xml:space="preserve"> A</w:t>
      </w:r>
      <w:r w:rsidR="00534C9B">
        <w:rPr>
          <w:color w:val="FF0000"/>
        </w:rPr>
        <w:t>.</w:t>
      </w:r>
    </w:p>
    <w:p w:rsidR="00246378" w:rsidRPr="00DF6ABC" w:rsidRDefault="00534C9B" w:rsidP="00DF6ABC">
      <w:r>
        <w:t>Intake locations are identified and catchment delineation followed by computation of average specific runoff were undertaken an</w:t>
      </w:r>
      <w:r w:rsidR="00522DAB">
        <w:t>d</w:t>
      </w:r>
      <w:r>
        <w:t xml:space="preserve"> summarized in the </w:t>
      </w:r>
      <w:r w:rsidR="00AB33F5">
        <w:fldChar w:fldCharType="begin"/>
      </w:r>
      <w:r w:rsidR="00AB33F5">
        <w:instrText xml:space="preserve"> REF _Ref379747819 \h </w:instrText>
      </w:r>
      <w:r w:rsidR="00D63AE8">
        <w:instrText xml:space="preserve"> \* MERGEFORMAT </w:instrText>
      </w:r>
      <w:r w:rsidR="00AB33F5">
        <w:fldChar w:fldCharType="separate"/>
      </w:r>
      <w:r w:rsidR="006C256B">
        <w:t>Table</w:t>
      </w:r>
      <w:r w:rsidR="00ED0984">
        <w:rPr>
          <w:noProof/>
        </w:rPr>
        <w:t xml:space="preserve"> </w:t>
      </w:r>
      <w:r w:rsidR="006C256B">
        <w:rPr>
          <w:noProof/>
        </w:rPr>
        <w:t>3</w:t>
      </w:r>
      <w:r w:rsidR="00AB33F5">
        <w:fldChar w:fldCharType="end"/>
      </w:r>
      <w:r w:rsidR="00AB33F5">
        <w:t xml:space="preserve"> </w:t>
      </w:r>
      <w:r>
        <w:t>below.</w:t>
      </w:r>
      <w:r w:rsidR="00522DAB">
        <w:t xml:space="preserve"> </w:t>
      </w:r>
      <w:r w:rsidR="00246378">
        <w:t xml:space="preserve">Combination of sub-catchments through intra basin transfer using the advantage of existing natural topography was used to come up with unique schemes described below in section </w:t>
      </w:r>
      <w:r w:rsidR="00246378">
        <w:fldChar w:fldCharType="begin"/>
      </w:r>
      <w:r w:rsidR="00246378">
        <w:instrText xml:space="preserve"> REF _Ref379795417 \r \h </w:instrText>
      </w:r>
      <w:r w:rsidR="00246378">
        <w:fldChar w:fldCharType="separate"/>
      </w:r>
      <w:r w:rsidR="006C256B">
        <w:t>4.2</w:t>
      </w:r>
      <w:r w:rsidR="00246378">
        <w:fldChar w:fldCharType="end"/>
      </w:r>
      <w:r w:rsidR="00246378">
        <w:t>.</w:t>
      </w:r>
      <w:bookmarkStart w:id="63" w:name="_Ref379747819"/>
    </w:p>
    <w:p w:rsidR="00534C9B" w:rsidRDefault="00534C9B" w:rsidP="00534C9B">
      <w:pPr>
        <w:pStyle w:val="Caption"/>
      </w:pPr>
      <w:bookmarkStart w:id="64" w:name="_Toc380758137"/>
      <w:r>
        <w:t xml:space="preserve">Table </w:t>
      </w:r>
      <w:r w:rsidR="00FD58F0">
        <w:fldChar w:fldCharType="begin"/>
      </w:r>
      <w:r w:rsidR="00FD58F0">
        <w:instrText xml:space="preserve"> SEQ Table \* ARABIC </w:instrText>
      </w:r>
      <w:r w:rsidR="00FD58F0">
        <w:fldChar w:fldCharType="separate"/>
      </w:r>
      <w:r w:rsidR="0041607F">
        <w:rPr>
          <w:noProof/>
        </w:rPr>
        <w:t>3</w:t>
      </w:r>
      <w:r w:rsidR="00FD58F0">
        <w:rPr>
          <w:noProof/>
        </w:rPr>
        <w:fldChar w:fldCharType="end"/>
      </w:r>
      <w:bookmarkEnd w:id="63"/>
      <w:r>
        <w:t xml:space="preserve"> Project Sub - Catchment at selected Intake points, </w:t>
      </w:r>
      <w:proofErr w:type="spellStart"/>
      <w:r>
        <w:t>Lavvann</w:t>
      </w:r>
      <w:proofErr w:type="spellEnd"/>
      <w:r>
        <w:t xml:space="preserve"> output.</w:t>
      </w:r>
      <w:bookmarkEnd w:id="64"/>
    </w:p>
    <w:tbl>
      <w:tblPr>
        <w:tblW w:w="8146" w:type="dxa"/>
        <w:tblInd w:w="93" w:type="dxa"/>
        <w:tblLayout w:type="fixed"/>
        <w:tblLook w:val="04A0" w:firstRow="1" w:lastRow="0" w:firstColumn="1" w:lastColumn="0" w:noHBand="0" w:noVBand="1"/>
      </w:tblPr>
      <w:tblGrid>
        <w:gridCol w:w="670"/>
        <w:gridCol w:w="2180"/>
        <w:gridCol w:w="1418"/>
        <w:gridCol w:w="901"/>
        <w:gridCol w:w="1985"/>
        <w:gridCol w:w="992"/>
      </w:tblGrid>
      <w:tr w:rsidR="00931132" w:rsidRPr="00534C9B" w:rsidTr="008D3264">
        <w:trPr>
          <w:trHeight w:val="690"/>
        </w:trPr>
        <w:tc>
          <w:tcPr>
            <w:tcW w:w="670" w:type="dxa"/>
            <w:tcBorders>
              <w:top w:val="single" w:sz="8" w:space="0" w:color="auto"/>
              <w:left w:val="single" w:sz="8" w:space="0" w:color="auto"/>
              <w:bottom w:val="single" w:sz="8" w:space="0" w:color="auto"/>
              <w:right w:val="single" w:sz="4" w:space="0" w:color="auto"/>
            </w:tcBorders>
            <w:shd w:val="clear" w:color="000000" w:fill="95B3D7"/>
            <w:vAlign w:val="bottom"/>
            <w:hideMark/>
          </w:tcPr>
          <w:p w:rsidR="00931132" w:rsidRPr="00534C9B" w:rsidRDefault="00931132" w:rsidP="00534C9B">
            <w:pPr>
              <w:spacing w:before="0" w:after="0" w:line="240" w:lineRule="auto"/>
              <w:jc w:val="left"/>
              <w:rPr>
                <w:rFonts w:ascii="Arial" w:eastAsia="Times New Roman" w:hAnsi="Arial" w:cs="Arial"/>
                <w:b/>
                <w:bCs/>
                <w:color w:val="FFFFFF"/>
                <w:lang w:eastAsia="en-GB"/>
              </w:rPr>
            </w:pPr>
            <w:proofErr w:type="spellStart"/>
            <w:r w:rsidRPr="00534C9B">
              <w:rPr>
                <w:rFonts w:ascii="Arial" w:eastAsia="Times New Roman" w:hAnsi="Arial" w:cs="Arial"/>
                <w:b/>
                <w:bCs/>
                <w:color w:val="FFFFFF"/>
                <w:lang w:eastAsia="en-GB"/>
              </w:rPr>
              <w:t>Sno</w:t>
            </w:r>
            <w:proofErr w:type="spellEnd"/>
          </w:p>
        </w:tc>
        <w:tc>
          <w:tcPr>
            <w:tcW w:w="2180" w:type="dxa"/>
            <w:tcBorders>
              <w:top w:val="single" w:sz="8" w:space="0" w:color="auto"/>
              <w:left w:val="nil"/>
              <w:bottom w:val="single" w:sz="8" w:space="0" w:color="auto"/>
              <w:right w:val="single" w:sz="4" w:space="0" w:color="auto"/>
            </w:tcBorders>
            <w:shd w:val="clear" w:color="000000" w:fill="95B3D7"/>
            <w:vAlign w:val="bottom"/>
            <w:hideMark/>
          </w:tcPr>
          <w:p w:rsidR="00931132" w:rsidRPr="00534C9B" w:rsidRDefault="00931132" w:rsidP="00534C9B">
            <w:pPr>
              <w:spacing w:before="0" w:after="0" w:line="240" w:lineRule="auto"/>
              <w:jc w:val="left"/>
              <w:rPr>
                <w:rFonts w:ascii="Arial" w:eastAsia="Times New Roman" w:hAnsi="Arial" w:cs="Arial"/>
                <w:b/>
                <w:bCs/>
                <w:color w:val="FFFFFF"/>
                <w:lang w:eastAsia="en-GB"/>
              </w:rPr>
            </w:pPr>
            <w:r w:rsidRPr="00534C9B">
              <w:rPr>
                <w:rFonts w:ascii="Arial" w:eastAsia="Times New Roman" w:hAnsi="Arial" w:cs="Arial"/>
                <w:b/>
                <w:bCs/>
                <w:color w:val="FFFFFF"/>
                <w:lang w:eastAsia="en-GB"/>
              </w:rPr>
              <w:t>Description</w:t>
            </w:r>
          </w:p>
        </w:tc>
        <w:tc>
          <w:tcPr>
            <w:tcW w:w="1418" w:type="dxa"/>
            <w:tcBorders>
              <w:top w:val="single" w:sz="8" w:space="0" w:color="auto"/>
              <w:left w:val="nil"/>
              <w:bottom w:val="single" w:sz="8" w:space="0" w:color="auto"/>
              <w:right w:val="single" w:sz="4" w:space="0" w:color="auto"/>
            </w:tcBorders>
            <w:shd w:val="clear" w:color="000000" w:fill="95B3D7"/>
            <w:vAlign w:val="bottom"/>
            <w:hideMark/>
          </w:tcPr>
          <w:p w:rsidR="00931132" w:rsidRPr="00534C9B" w:rsidRDefault="00931132" w:rsidP="00534C9B">
            <w:pPr>
              <w:spacing w:before="0" w:after="0" w:line="240" w:lineRule="auto"/>
              <w:jc w:val="left"/>
              <w:rPr>
                <w:rFonts w:ascii="Arial" w:eastAsia="Times New Roman" w:hAnsi="Arial" w:cs="Arial"/>
                <w:b/>
                <w:bCs/>
                <w:color w:val="FFFFFF"/>
                <w:lang w:eastAsia="en-GB"/>
              </w:rPr>
            </w:pPr>
            <w:r>
              <w:rPr>
                <w:rFonts w:ascii="Arial" w:eastAsia="Times New Roman" w:hAnsi="Arial" w:cs="Arial"/>
                <w:b/>
                <w:bCs/>
                <w:color w:val="FFFFFF"/>
                <w:lang w:eastAsia="en-GB"/>
              </w:rPr>
              <w:t xml:space="preserve">Elevation </w:t>
            </w:r>
            <w:proofErr w:type="spellStart"/>
            <w:r>
              <w:rPr>
                <w:rFonts w:ascii="Arial" w:eastAsia="Times New Roman" w:hAnsi="Arial" w:cs="Arial"/>
                <w:b/>
                <w:bCs/>
                <w:color w:val="FFFFFF"/>
                <w:lang w:eastAsia="en-GB"/>
              </w:rPr>
              <w:t>m</w:t>
            </w:r>
            <w:r w:rsidRPr="00534C9B">
              <w:rPr>
                <w:rFonts w:ascii="Arial" w:eastAsia="Times New Roman" w:hAnsi="Arial" w:cs="Arial"/>
                <w:b/>
                <w:bCs/>
                <w:color w:val="FFFFFF"/>
                <w:lang w:eastAsia="en-GB"/>
              </w:rPr>
              <w:t>asl</w:t>
            </w:r>
            <w:proofErr w:type="spellEnd"/>
          </w:p>
        </w:tc>
        <w:tc>
          <w:tcPr>
            <w:tcW w:w="901" w:type="dxa"/>
            <w:tcBorders>
              <w:top w:val="single" w:sz="8" w:space="0" w:color="auto"/>
              <w:left w:val="nil"/>
              <w:bottom w:val="single" w:sz="8" w:space="0" w:color="auto"/>
              <w:right w:val="single" w:sz="4" w:space="0" w:color="auto"/>
            </w:tcBorders>
            <w:shd w:val="clear" w:color="000000" w:fill="95B3D7"/>
            <w:vAlign w:val="bottom"/>
            <w:hideMark/>
          </w:tcPr>
          <w:p w:rsidR="00931132" w:rsidRPr="00534C9B" w:rsidRDefault="00931132" w:rsidP="00534C9B">
            <w:pPr>
              <w:spacing w:before="0" w:after="0" w:line="240" w:lineRule="auto"/>
              <w:jc w:val="left"/>
              <w:rPr>
                <w:rFonts w:ascii="Arial" w:eastAsia="Times New Roman" w:hAnsi="Arial" w:cs="Arial"/>
                <w:b/>
                <w:bCs/>
                <w:color w:val="FFFFFF"/>
                <w:lang w:eastAsia="en-GB"/>
              </w:rPr>
            </w:pPr>
            <w:r w:rsidRPr="00534C9B">
              <w:rPr>
                <w:rFonts w:ascii="Arial" w:eastAsia="Times New Roman" w:hAnsi="Arial" w:cs="Arial"/>
                <w:b/>
                <w:bCs/>
                <w:color w:val="FFFFFF"/>
                <w:lang w:eastAsia="en-GB"/>
              </w:rPr>
              <w:t>Area Km2</w:t>
            </w:r>
          </w:p>
        </w:tc>
        <w:tc>
          <w:tcPr>
            <w:tcW w:w="1985" w:type="dxa"/>
            <w:tcBorders>
              <w:top w:val="single" w:sz="8" w:space="0" w:color="auto"/>
              <w:left w:val="nil"/>
              <w:bottom w:val="single" w:sz="8" w:space="0" w:color="auto"/>
              <w:right w:val="single" w:sz="4" w:space="0" w:color="auto"/>
            </w:tcBorders>
            <w:shd w:val="clear" w:color="000000" w:fill="95B3D7"/>
            <w:vAlign w:val="bottom"/>
            <w:hideMark/>
          </w:tcPr>
          <w:p w:rsidR="00931132" w:rsidRPr="00534C9B" w:rsidRDefault="00931132" w:rsidP="00534C9B">
            <w:pPr>
              <w:spacing w:before="0" w:after="0" w:line="240" w:lineRule="auto"/>
              <w:jc w:val="left"/>
              <w:rPr>
                <w:rFonts w:ascii="Arial" w:eastAsia="Times New Roman" w:hAnsi="Arial" w:cs="Arial"/>
                <w:b/>
                <w:bCs/>
                <w:color w:val="FFFFFF"/>
                <w:lang w:eastAsia="en-GB"/>
              </w:rPr>
            </w:pPr>
            <w:r w:rsidRPr="00534C9B">
              <w:rPr>
                <w:rFonts w:ascii="Arial" w:eastAsia="Times New Roman" w:hAnsi="Arial" w:cs="Arial"/>
                <w:b/>
                <w:bCs/>
                <w:color w:val="FFFFFF"/>
                <w:lang w:eastAsia="en-GB"/>
              </w:rPr>
              <w:t>Specific Runoff l/s/km2</w:t>
            </w:r>
          </w:p>
        </w:tc>
        <w:tc>
          <w:tcPr>
            <w:tcW w:w="992" w:type="dxa"/>
            <w:tcBorders>
              <w:top w:val="single" w:sz="8" w:space="0" w:color="auto"/>
              <w:left w:val="nil"/>
              <w:bottom w:val="single" w:sz="8" w:space="0" w:color="auto"/>
              <w:right w:val="single" w:sz="8" w:space="0" w:color="auto"/>
            </w:tcBorders>
            <w:shd w:val="clear" w:color="000000" w:fill="95B3D7"/>
            <w:vAlign w:val="bottom"/>
            <w:hideMark/>
          </w:tcPr>
          <w:p w:rsidR="00931132" w:rsidRPr="00534C9B" w:rsidRDefault="00931132" w:rsidP="00534C9B">
            <w:pPr>
              <w:spacing w:before="0" w:after="0" w:line="240" w:lineRule="auto"/>
              <w:jc w:val="left"/>
              <w:rPr>
                <w:rFonts w:ascii="Arial" w:eastAsia="Times New Roman" w:hAnsi="Arial" w:cs="Arial"/>
                <w:b/>
                <w:bCs/>
                <w:color w:val="FFFFFF"/>
                <w:lang w:eastAsia="en-GB"/>
              </w:rPr>
            </w:pPr>
            <w:r w:rsidRPr="00534C9B">
              <w:rPr>
                <w:rFonts w:ascii="Arial" w:eastAsia="Times New Roman" w:hAnsi="Arial" w:cs="Arial"/>
                <w:b/>
                <w:bCs/>
                <w:color w:val="FFFFFF"/>
                <w:lang w:eastAsia="en-GB"/>
              </w:rPr>
              <w:t>Q</w:t>
            </w:r>
            <w:r w:rsidR="007A6E92">
              <w:rPr>
                <w:rFonts w:ascii="Arial" w:eastAsia="Times New Roman" w:hAnsi="Arial" w:cs="Arial"/>
                <w:b/>
                <w:bCs/>
                <w:color w:val="FFFFFF"/>
                <w:lang w:eastAsia="en-GB"/>
              </w:rPr>
              <w:t xml:space="preserve"> </w:t>
            </w:r>
            <w:proofErr w:type="spellStart"/>
            <w:r w:rsidRPr="00534C9B">
              <w:rPr>
                <w:rFonts w:ascii="Arial" w:eastAsia="Times New Roman" w:hAnsi="Arial" w:cs="Arial"/>
                <w:b/>
                <w:bCs/>
                <w:color w:val="FFFFFF"/>
                <w:vertAlign w:val="subscript"/>
                <w:lang w:eastAsia="en-GB"/>
              </w:rPr>
              <w:t>av</w:t>
            </w:r>
            <w:proofErr w:type="spellEnd"/>
            <w:r w:rsidRPr="00534C9B">
              <w:rPr>
                <w:rFonts w:ascii="Arial" w:eastAsia="Times New Roman" w:hAnsi="Arial" w:cs="Arial"/>
                <w:b/>
                <w:bCs/>
                <w:color w:val="FFFFFF"/>
                <w:lang w:eastAsia="en-GB"/>
              </w:rPr>
              <w:t xml:space="preserve"> m3/s</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proofErr w:type="spellStart"/>
            <w:r w:rsidRPr="00534C9B">
              <w:rPr>
                <w:rFonts w:ascii="Calibri" w:eastAsia="Times New Roman" w:hAnsi="Calibri" w:cs="Times New Roman"/>
                <w:color w:val="000000"/>
                <w:sz w:val="22"/>
                <w:szCs w:val="22"/>
                <w:lang w:eastAsia="en-GB"/>
              </w:rPr>
              <w:t>Nedre</w:t>
            </w:r>
            <w:proofErr w:type="spellEnd"/>
            <w:r w:rsidRPr="00534C9B">
              <w:rPr>
                <w:rFonts w:ascii="Calibri" w:eastAsia="Times New Roman" w:hAnsi="Calibri" w:cs="Times New Roman"/>
                <w:color w:val="000000"/>
                <w:sz w:val="22"/>
                <w:szCs w:val="22"/>
                <w:lang w:eastAsia="en-GB"/>
              </w:rPr>
              <w:t xml:space="preserve"> </w:t>
            </w:r>
            <w:proofErr w:type="spellStart"/>
            <w:r w:rsidRPr="00534C9B">
              <w:rPr>
                <w:rFonts w:ascii="Calibri" w:eastAsia="Times New Roman" w:hAnsi="Calibri" w:cs="Times New Roman"/>
                <w:color w:val="000000"/>
                <w:sz w:val="22"/>
                <w:szCs w:val="22"/>
                <w:lang w:eastAsia="en-GB"/>
              </w:rPr>
              <w:t>storåvatenet</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380</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3.7</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126</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0.466</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2</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proofErr w:type="spellStart"/>
            <w:r w:rsidRPr="00534C9B">
              <w:rPr>
                <w:rFonts w:ascii="Calibri" w:eastAsia="Times New Roman" w:hAnsi="Calibri" w:cs="Times New Roman"/>
                <w:color w:val="000000"/>
                <w:sz w:val="22"/>
                <w:szCs w:val="22"/>
                <w:lang w:eastAsia="en-GB"/>
              </w:rPr>
              <w:t>Vakkersjordvatna</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400</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6.2</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119.5</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0.741</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3</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proofErr w:type="spellStart"/>
            <w:r w:rsidRPr="00534C9B">
              <w:rPr>
                <w:rFonts w:ascii="Calibri" w:eastAsia="Times New Roman" w:hAnsi="Calibri" w:cs="Times New Roman"/>
                <w:color w:val="000000"/>
                <w:sz w:val="22"/>
                <w:szCs w:val="22"/>
                <w:lang w:eastAsia="en-GB"/>
              </w:rPr>
              <w:t>Mangåga</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571</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4.2</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121</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0.508</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4</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proofErr w:type="spellStart"/>
            <w:r w:rsidRPr="00534C9B">
              <w:rPr>
                <w:rFonts w:ascii="Calibri" w:eastAsia="Times New Roman" w:hAnsi="Calibri" w:cs="Times New Roman"/>
                <w:color w:val="000000"/>
                <w:sz w:val="22"/>
                <w:szCs w:val="22"/>
                <w:lang w:eastAsia="en-GB"/>
              </w:rPr>
              <w:t>Smibelgvatnet</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506</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4.4</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133.6</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0.588</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5</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proofErr w:type="spellStart"/>
            <w:r w:rsidRPr="00534C9B">
              <w:rPr>
                <w:rFonts w:ascii="Calibri" w:eastAsia="Times New Roman" w:hAnsi="Calibri" w:cs="Times New Roman"/>
                <w:color w:val="000000"/>
                <w:sz w:val="22"/>
                <w:szCs w:val="22"/>
                <w:lang w:eastAsia="en-GB"/>
              </w:rPr>
              <w:t>Storåga</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497</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4.2</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152.4</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0.640</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6</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Smibelg-1</w:t>
            </w:r>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499</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0.6</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153</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0.092</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7</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Smibelg-2</w:t>
            </w:r>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506</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0.7</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152</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0.106</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8</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Smibelg-3</w:t>
            </w:r>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498</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0.1</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119.6</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0.012</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9</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proofErr w:type="spellStart"/>
            <w:r w:rsidRPr="00534C9B">
              <w:rPr>
                <w:rFonts w:ascii="Calibri" w:eastAsia="Times New Roman" w:hAnsi="Calibri" w:cs="Times New Roman"/>
                <w:color w:val="000000"/>
                <w:sz w:val="22"/>
                <w:szCs w:val="22"/>
                <w:lang w:eastAsia="en-GB"/>
              </w:rPr>
              <w:t>Østre</w:t>
            </w:r>
            <w:proofErr w:type="spellEnd"/>
            <w:r w:rsidRPr="00534C9B">
              <w:rPr>
                <w:rFonts w:ascii="Calibri" w:eastAsia="Times New Roman" w:hAnsi="Calibri" w:cs="Times New Roman"/>
                <w:color w:val="000000"/>
                <w:sz w:val="22"/>
                <w:szCs w:val="22"/>
                <w:lang w:eastAsia="en-GB"/>
              </w:rPr>
              <w:t xml:space="preserve"> </w:t>
            </w:r>
            <w:proofErr w:type="spellStart"/>
            <w:r w:rsidRPr="00534C9B">
              <w:rPr>
                <w:rFonts w:ascii="Calibri" w:eastAsia="Times New Roman" w:hAnsi="Calibri" w:cs="Times New Roman"/>
                <w:color w:val="000000"/>
                <w:sz w:val="22"/>
                <w:szCs w:val="22"/>
                <w:lang w:eastAsia="en-GB"/>
              </w:rPr>
              <w:t>vakker</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490</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3.5</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127.5</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0.446</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10</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proofErr w:type="spellStart"/>
            <w:r w:rsidRPr="00534C9B">
              <w:rPr>
                <w:rFonts w:ascii="Calibri" w:eastAsia="Times New Roman" w:hAnsi="Calibri" w:cs="Times New Roman"/>
                <w:color w:val="000000"/>
                <w:sz w:val="22"/>
                <w:szCs w:val="22"/>
                <w:lang w:eastAsia="en-GB"/>
              </w:rPr>
              <w:t>Østre</w:t>
            </w:r>
            <w:proofErr w:type="spellEnd"/>
            <w:r w:rsidRPr="00534C9B">
              <w:rPr>
                <w:rFonts w:ascii="Calibri" w:eastAsia="Times New Roman" w:hAnsi="Calibri" w:cs="Times New Roman"/>
                <w:color w:val="000000"/>
                <w:sz w:val="22"/>
                <w:szCs w:val="22"/>
                <w:lang w:eastAsia="en-GB"/>
              </w:rPr>
              <w:t xml:space="preserve"> </w:t>
            </w:r>
            <w:proofErr w:type="spellStart"/>
            <w:r w:rsidRPr="00534C9B">
              <w:rPr>
                <w:rFonts w:ascii="Calibri" w:eastAsia="Times New Roman" w:hAnsi="Calibri" w:cs="Times New Roman"/>
                <w:color w:val="000000"/>
                <w:sz w:val="22"/>
                <w:szCs w:val="22"/>
                <w:lang w:eastAsia="en-GB"/>
              </w:rPr>
              <w:t>storåvatnet</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751</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1.8</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139.2</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0.251</w:t>
            </w:r>
          </w:p>
        </w:tc>
      </w:tr>
      <w:tr w:rsidR="00931132" w:rsidRPr="00534C9B" w:rsidTr="008D3264">
        <w:trPr>
          <w:trHeight w:val="315"/>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11</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proofErr w:type="spellStart"/>
            <w:r w:rsidRPr="00534C9B">
              <w:rPr>
                <w:rFonts w:ascii="Calibri" w:eastAsia="Times New Roman" w:hAnsi="Calibri" w:cs="Times New Roman"/>
                <w:color w:val="000000"/>
                <w:sz w:val="22"/>
                <w:szCs w:val="22"/>
                <w:lang w:eastAsia="en-GB"/>
              </w:rPr>
              <w:t>Svartvatnet</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184</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11.7</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122.3</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1.431</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12</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proofErr w:type="spellStart"/>
            <w:r w:rsidRPr="00534C9B">
              <w:rPr>
                <w:rFonts w:ascii="Calibri" w:eastAsia="Times New Roman" w:hAnsi="Calibri" w:cs="Times New Roman"/>
                <w:color w:val="000000"/>
                <w:sz w:val="22"/>
                <w:szCs w:val="22"/>
                <w:lang w:eastAsia="en-GB"/>
              </w:rPr>
              <w:t>Vassvatnet</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107</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16.4</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122.8</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2.014</w:t>
            </w:r>
          </w:p>
        </w:tc>
      </w:tr>
      <w:tr w:rsidR="00931132" w:rsidRPr="00534C9B" w:rsidTr="008D3264">
        <w:trPr>
          <w:trHeight w:val="300"/>
        </w:trPr>
        <w:tc>
          <w:tcPr>
            <w:tcW w:w="670" w:type="dxa"/>
            <w:tcBorders>
              <w:top w:val="nil"/>
              <w:left w:val="single" w:sz="8" w:space="0" w:color="auto"/>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13</w:t>
            </w:r>
          </w:p>
        </w:tc>
        <w:tc>
          <w:tcPr>
            <w:tcW w:w="2180"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proofErr w:type="spellStart"/>
            <w:r w:rsidRPr="00534C9B">
              <w:rPr>
                <w:rFonts w:ascii="Calibri" w:eastAsia="Times New Roman" w:hAnsi="Calibri" w:cs="Times New Roman"/>
                <w:color w:val="000000"/>
                <w:sz w:val="22"/>
                <w:szCs w:val="22"/>
                <w:lang w:eastAsia="en-GB"/>
              </w:rPr>
              <w:t>Heimstadelva</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115</w:t>
            </w:r>
          </w:p>
        </w:tc>
        <w:tc>
          <w:tcPr>
            <w:tcW w:w="901"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1.8</w:t>
            </w:r>
          </w:p>
        </w:tc>
        <w:tc>
          <w:tcPr>
            <w:tcW w:w="1985" w:type="dxa"/>
            <w:tcBorders>
              <w:top w:val="nil"/>
              <w:left w:val="nil"/>
              <w:bottom w:val="single" w:sz="4"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123.6</w:t>
            </w:r>
          </w:p>
        </w:tc>
        <w:tc>
          <w:tcPr>
            <w:tcW w:w="992" w:type="dxa"/>
            <w:tcBorders>
              <w:top w:val="nil"/>
              <w:left w:val="nil"/>
              <w:bottom w:val="single" w:sz="4"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0.222</w:t>
            </w:r>
          </w:p>
        </w:tc>
      </w:tr>
      <w:tr w:rsidR="00931132" w:rsidRPr="00534C9B" w:rsidTr="008D3264">
        <w:trPr>
          <w:trHeight w:val="315"/>
        </w:trPr>
        <w:tc>
          <w:tcPr>
            <w:tcW w:w="670" w:type="dxa"/>
            <w:tcBorders>
              <w:top w:val="nil"/>
              <w:left w:val="single" w:sz="8" w:space="0" w:color="auto"/>
              <w:bottom w:val="single" w:sz="8"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14</w:t>
            </w:r>
          </w:p>
        </w:tc>
        <w:tc>
          <w:tcPr>
            <w:tcW w:w="2180" w:type="dxa"/>
            <w:tcBorders>
              <w:top w:val="nil"/>
              <w:left w:val="nil"/>
              <w:bottom w:val="single" w:sz="8"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left"/>
              <w:rPr>
                <w:rFonts w:ascii="Calibri" w:eastAsia="Times New Roman" w:hAnsi="Calibri" w:cs="Times New Roman"/>
                <w:color w:val="000000"/>
                <w:sz w:val="22"/>
                <w:szCs w:val="22"/>
                <w:lang w:eastAsia="en-GB"/>
              </w:rPr>
            </w:pPr>
            <w:proofErr w:type="spellStart"/>
            <w:r w:rsidRPr="00534C9B">
              <w:rPr>
                <w:rFonts w:ascii="Calibri" w:eastAsia="Times New Roman" w:hAnsi="Calibri" w:cs="Times New Roman"/>
                <w:color w:val="000000"/>
                <w:sz w:val="22"/>
                <w:szCs w:val="22"/>
                <w:lang w:eastAsia="en-GB"/>
              </w:rPr>
              <w:t>Dalåga</w:t>
            </w:r>
            <w:proofErr w:type="spellEnd"/>
          </w:p>
        </w:tc>
        <w:tc>
          <w:tcPr>
            <w:tcW w:w="1418" w:type="dxa"/>
            <w:tcBorders>
              <w:top w:val="nil"/>
              <w:left w:val="nil"/>
              <w:bottom w:val="single" w:sz="8"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102</w:t>
            </w:r>
          </w:p>
        </w:tc>
        <w:tc>
          <w:tcPr>
            <w:tcW w:w="901" w:type="dxa"/>
            <w:tcBorders>
              <w:top w:val="nil"/>
              <w:left w:val="nil"/>
              <w:bottom w:val="single" w:sz="8"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1.6</w:t>
            </w:r>
          </w:p>
        </w:tc>
        <w:tc>
          <w:tcPr>
            <w:tcW w:w="1985" w:type="dxa"/>
            <w:tcBorders>
              <w:top w:val="nil"/>
              <w:left w:val="nil"/>
              <w:bottom w:val="single" w:sz="8" w:space="0" w:color="auto"/>
              <w:right w:val="single" w:sz="4" w:space="0" w:color="auto"/>
            </w:tcBorders>
            <w:shd w:val="clear" w:color="auto" w:fill="auto"/>
            <w:noWrap/>
            <w:vAlign w:val="bottom"/>
            <w:hideMark/>
          </w:tcPr>
          <w:p w:rsidR="00931132" w:rsidRPr="00534C9B" w:rsidRDefault="00931132" w:rsidP="00534C9B">
            <w:pPr>
              <w:spacing w:before="0" w:after="0" w:line="240" w:lineRule="auto"/>
              <w:jc w:val="center"/>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137.20</w:t>
            </w:r>
          </w:p>
        </w:tc>
        <w:tc>
          <w:tcPr>
            <w:tcW w:w="992" w:type="dxa"/>
            <w:tcBorders>
              <w:top w:val="nil"/>
              <w:left w:val="nil"/>
              <w:bottom w:val="single" w:sz="8" w:space="0" w:color="auto"/>
              <w:right w:val="single" w:sz="8" w:space="0" w:color="auto"/>
            </w:tcBorders>
            <w:shd w:val="clear" w:color="auto" w:fill="auto"/>
            <w:noWrap/>
            <w:vAlign w:val="bottom"/>
            <w:hideMark/>
          </w:tcPr>
          <w:p w:rsidR="00931132" w:rsidRPr="00534C9B" w:rsidRDefault="00931132" w:rsidP="00534C9B">
            <w:pPr>
              <w:spacing w:before="0" w:after="0" w:line="240" w:lineRule="auto"/>
              <w:jc w:val="right"/>
              <w:rPr>
                <w:rFonts w:ascii="Calibri" w:eastAsia="Times New Roman" w:hAnsi="Calibri" w:cs="Times New Roman"/>
                <w:color w:val="000000"/>
                <w:sz w:val="22"/>
                <w:szCs w:val="22"/>
                <w:lang w:eastAsia="en-GB"/>
              </w:rPr>
            </w:pPr>
            <w:r w:rsidRPr="00534C9B">
              <w:rPr>
                <w:rFonts w:ascii="Calibri" w:eastAsia="Times New Roman" w:hAnsi="Calibri" w:cs="Times New Roman"/>
                <w:color w:val="000000"/>
                <w:sz w:val="22"/>
                <w:szCs w:val="22"/>
                <w:lang w:eastAsia="en-GB"/>
              </w:rPr>
              <w:t>0.220</w:t>
            </w:r>
          </w:p>
        </w:tc>
      </w:tr>
    </w:tbl>
    <w:p w:rsidR="00534C9B" w:rsidRPr="00534C9B" w:rsidRDefault="00534C9B" w:rsidP="00893812"/>
    <w:p w:rsidR="00534C9B" w:rsidRPr="00893812" w:rsidRDefault="00534C9B" w:rsidP="00893812">
      <w:pPr>
        <w:pStyle w:val="Heading2"/>
      </w:pPr>
      <w:bookmarkStart w:id="65" w:name="_Ref379795417"/>
      <w:bookmarkStart w:id="66" w:name="_Ref379795422"/>
      <w:bookmarkStart w:id="67" w:name="_Toc381995812"/>
      <w:r>
        <w:t>Scheme Identification</w:t>
      </w:r>
      <w:bookmarkEnd w:id="65"/>
      <w:bookmarkEnd w:id="66"/>
      <w:bookmarkEnd w:id="67"/>
    </w:p>
    <w:p w:rsidR="008D3E84" w:rsidRDefault="00DD4503" w:rsidP="008D3E84">
      <w:r>
        <w:t>The topographic analysis has been undertaken in two phases, these are:</w:t>
      </w:r>
    </w:p>
    <w:p w:rsidR="00DD4503" w:rsidRDefault="00DD4503" w:rsidP="00DD4503">
      <w:pPr>
        <w:pStyle w:val="ListParagraph"/>
        <w:numPr>
          <w:ilvl w:val="0"/>
          <w:numId w:val="13"/>
        </w:numPr>
      </w:pPr>
      <w:r>
        <w:t>Identification of interdependent schemes to identify the effect of adding a sub-catchment at the expense of increased capacity and cost of the plant</w:t>
      </w:r>
    </w:p>
    <w:p w:rsidR="00DD4503" w:rsidRDefault="00EE785F" w:rsidP="00DD4503">
      <w:pPr>
        <w:pStyle w:val="ListParagraph"/>
        <w:numPr>
          <w:ilvl w:val="0"/>
          <w:numId w:val="13"/>
        </w:numPr>
      </w:pPr>
      <w:r>
        <w:t>Rationalizing the identified interdependent schemes into independent schemes based on their economic merit and maximized power output.</w:t>
      </w:r>
    </w:p>
    <w:p w:rsidR="00EE785F" w:rsidRDefault="00EE785F" w:rsidP="00EE785F">
      <w:r>
        <w:t>Interdependent schemes were identified in the initial analysis to foresee the effect of adding</w:t>
      </w:r>
      <w:r w:rsidR="0095179D">
        <w:t xml:space="preserve"> a sub-catchment at the expense of the cost that the additional project structure might demand to add to the existing scheme. A total of </w:t>
      </w:r>
      <w:r w:rsidR="00D63AE8">
        <w:t>eleven</w:t>
      </w:r>
      <w:r w:rsidR="0095179D">
        <w:t xml:space="preserve"> interdependent schemes are identified and summarized below in section </w:t>
      </w:r>
      <w:r w:rsidR="0095179D">
        <w:fldChar w:fldCharType="begin"/>
      </w:r>
      <w:r w:rsidR="0095179D">
        <w:instrText xml:space="preserve"> REF _Ref379669032 \n \h </w:instrText>
      </w:r>
      <w:r w:rsidR="0095179D">
        <w:fldChar w:fldCharType="separate"/>
      </w:r>
      <w:r w:rsidR="006C256B">
        <w:t>4.5</w:t>
      </w:r>
      <w:r w:rsidR="0095179D">
        <w:fldChar w:fldCharType="end"/>
      </w:r>
      <w:r w:rsidR="0095179D">
        <w:t>.</w:t>
      </w:r>
    </w:p>
    <w:p w:rsidR="001F43EE" w:rsidRDefault="00A714E9" w:rsidP="00EE785F">
      <w:r>
        <w:lastRenderedPageBreak/>
        <w:t xml:space="preserve">Preliminary project costing and economic analysis described in section </w:t>
      </w:r>
      <w:r w:rsidR="001F43EE">
        <w:fldChar w:fldCharType="begin"/>
      </w:r>
      <w:r w:rsidR="001F43EE">
        <w:instrText xml:space="preserve"> REF _Ref379746610 \w \h </w:instrText>
      </w:r>
      <w:r w:rsidR="001F43EE">
        <w:fldChar w:fldCharType="separate"/>
      </w:r>
      <w:r w:rsidR="006C256B">
        <w:t>7</w:t>
      </w:r>
      <w:r w:rsidR="001F43EE">
        <w:fldChar w:fldCharType="end"/>
      </w:r>
      <w:r w:rsidR="001F43EE">
        <w:t xml:space="preserve"> </w:t>
      </w:r>
      <w:r>
        <w:t xml:space="preserve">has been conducted and resulted confirmation of feasibility </w:t>
      </w:r>
      <w:r w:rsidR="001F43EE">
        <w:t>for</w:t>
      </w:r>
      <w:r>
        <w:t xml:space="preserve"> all schemes satisfying the planning criteria set above</w:t>
      </w:r>
      <w:r w:rsidR="001F43EE">
        <w:t xml:space="preserve"> in section </w:t>
      </w:r>
      <w:r w:rsidR="001F43EE">
        <w:fldChar w:fldCharType="begin"/>
      </w:r>
      <w:r w:rsidR="001F43EE">
        <w:instrText xml:space="preserve"> REF _Ref379668612 \n \h </w:instrText>
      </w:r>
      <w:r w:rsidR="001F43EE">
        <w:fldChar w:fldCharType="separate"/>
      </w:r>
      <w:r w:rsidR="006C256B">
        <w:t>1.4</w:t>
      </w:r>
      <w:r w:rsidR="001F43EE">
        <w:fldChar w:fldCharType="end"/>
      </w:r>
      <w:r w:rsidR="001F43EE">
        <w:t>.</w:t>
      </w:r>
    </w:p>
    <w:p w:rsidR="001F43EE" w:rsidRDefault="00A714E9" w:rsidP="001F43EE">
      <w:r>
        <w:t xml:space="preserve">A total of </w:t>
      </w:r>
      <w:r w:rsidR="00DF6ABC">
        <w:t>five</w:t>
      </w:r>
      <w:r>
        <w:t xml:space="preserve"> Independent schemes </w:t>
      </w:r>
      <w:r w:rsidR="001F43EE">
        <w:t>are selected upon feasibility of all alternative schemes towards maximized production output</w:t>
      </w:r>
      <w:r w:rsidR="001F114D">
        <w:t xml:space="preserve"> even if there were options with a smaller capacity that will give a smaller </w:t>
      </w:r>
      <w:r w:rsidR="009F009E">
        <w:t>unit</w:t>
      </w:r>
      <w:r w:rsidR="001F114D">
        <w:t xml:space="preserve"> cost</w:t>
      </w:r>
      <w:r w:rsidR="009F009E">
        <w:t xml:space="preserve"> of development</w:t>
      </w:r>
      <w:r w:rsidR="001F43EE">
        <w:t>. The selected schemes are</w:t>
      </w:r>
      <w:r w:rsidR="009F009E">
        <w:t xml:space="preserve"> described as proposed alternatives in the following section and are</w:t>
      </w:r>
      <w:r w:rsidR="001F43EE">
        <w:t xml:space="preserve"> </w:t>
      </w:r>
      <w:r w:rsidR="008D3264">
        <w:t>documented</w:t>
      </w:r>
      <w:r w:rsidR="00AB33F5">
        <w:t xml:space="preserve"> in </w:t>
      </w:r>
      <w:r w:rsidR="004E635D" w:rsidRPr="004E635D">
        <w:rPr>
          <w:color w:val="FF0000"/>
        </w:rPr>
        <w:t>annex B</w:t>
      </w:r>
      <w:r w:rsidR="001F43EE">
        <w:t>.</w:t>
      </w:r>
    </w:p>
    <w:p w:rsidR="009F009E" w:rsidRDefault="009F009E" w:rsidP="009F009E">
      <w:pPr>
        <w:pStyle w:val="Heading2"/>
      </w:pPr>
      <w:bookmarkStart w:id="68" w:name="_Toc381995813"/>
      <w:r>
        <w:t>Layout of Proposed Alternatives</w:t>
      </w:r>
      <w:bookmarkEnd w:id="68"/>
    </w:p>
    <w:p w:rsidR="009F009E" w:rsidRDefault="009F009E" w:rsidP="009F009E">
      <w:r>
        <w:t xml:space="preserve">Alternative </w:t>
      </w:r>
      <w:r w:rsidR="00C208D8">
        <w:t>1 describes S</w:t>
      </w:r>
      <w:r>
        <w:t xml:space="preserve">cheme 8 in scheme summary and it is the one proposed by SKS </w:t>
      </w:r>
      <w:proofErr w:type="spellStart"/>
      <w:r w:rsidR="00B61C09" w:rsidRPr="00B61C09">
        <w:t>Produksjon</w:t>
      </w:r>
      <w:proofErr w:type="spellEnd"/>
      <w:r w:rsidR="008A718F">
        <w:t xml:space="preserve"> </w:t>
      </w:r>
      <w:r>
        <w:t xml:space="preserve">for concession permit to NVE. The layout details are presented in map layout </w:t>
      </w:r>
      <w:r w:rsidR="00DE0511" w:rsidRPr="0083319C">
        <w:t>D</w:t>
      </w:r>
      <w:r w:rsidRPr="0083319C">
        <w:t xml:space="preserve">rawing </w:t>
      </w:r>
      <w:r w:rsidR="005C75CC" w:rsidRPr="0083319C">
        <w:t>D1-A3</w:t>
      </w:r>
      <w:r w:rsidR="005C75CC" w:rsidRPr="003B4C19">
        <w:rPr>
          <w:color w:val="FF0000"/>
        </w:rPr>
        <w:t xml:space="preserve">. </w:t>
      </w:r>
      <w:r w:rsidR="005C75CC">
        <w:t xml:space="preserve">Alternative 2 </w:t>
      </w:r>
      <w:r w:rsidR="004E635D">
        <w:t>to 5</w:t>
      </w:r>
      <w:r w:rsidR="005C75CC">
        <w:t xml:space="preserve"> are schemes proposed for this thesis </w:t>
      </w:r>
      <w:r w:rsidR="00B76102">
        <w:t>work.</w:t>
      </w:r>
    </w:p>
    <w:p w:rsidR="003B4C19" w:rsidRDefault="005C75CC" w:rsidP="009F009E">
      <w:r>
        <w:t>Alternative 2 describes Scheme 7</w:t>
      </w:r>
      <w:r w:rsidR="008D3264" w:rsidRPr="008D3264">
        <w:t xml:space="preserve"> </w:t>
      </w:r>
      <w:r w:rsidR="008D3264">
        <w:t>in scheme summary</w:t>
      </w:r>
      <w:r w:rsidR="00B76102">
        <w:t>;</w:t>
      </w:r>
      <w:r>
        <w:t xml:space="preserve"> the layout comprises a system of tunnels and pipes</w:t>
      </w:r>
      <w:r w:rsidR="004E635D">
        <w:t xml:space="preserve"> to tap all available flows</w:t>
      </w:r>
      <w:r w:rsidR="00B76102">
        <w:t xml:space="preserve"> with underground power house arrangement located </w:t>
      </w:r>
      <w:r w:rsidR="000B366D">
        <w:t>under</w:t>
      </w:r>
      <w:r w:rsidR="00B76102">
        <w:t xml:space="preserve"> </w:t>
      </w:r>
      <w:proofErr w:type="spellStart"/>
      <w:r w:rsidR="00B76102">
        <w:t>Loften</w:t>
      </w:r>
      <w:proofErr w:type="spellEnd"/>
      <w:r w:rsidR="00B76102">
        <w:t xml:space="preserve"> Mountain north of river </w:t>
      </w:r>
      <w:proofErr w:type="spellStart"/>
      <w:r w:rsidR="00B76102">
        <w:t>Vassvikelva</w:t>
      </w:r>
      <w:proofErr w:type="spellEnd"/>
      <w:r w:rsidR="00B76102">
        <w:t xml:space="preserve">. The layout details are presented in map layout </w:t>
      </w:r>
      <w:r w:rsidR="00DE0511" w:rsidRPr="0083319C">
        <w:t>D</w:t>
      </w:r>
      <w:r w:rsidR="00B76102" w:rsidRPr="0083319C">
        <w:t>rawing D2-A3</w:t>
      </w:r>
      <w:r w:rsidR="00B76102">
        <w:t>.</w:t>
      </w:r>
    </w:p>
    <w:p w:rsidR="00B76102" w:rsidRDefault="00B76102" w:rsidP="009F009E">
      <w:r>
        <w:t>Alternative 3</w:t>
      </w:r>
      <w:r w:rsidR="00C208D8">
        <w:t xml:space="preserve"> describes</w:t>
      </w:r>
      <w:r>
        <w:t xml:space="preserve"> </w:t>
      </w:r>
      <w:r w:rsidR="008A718F">
        <w:t>Scheme 6</w:t>
      </w:r>
      <w:r w:rsidR="00C208D8">
        <w:t xml:space="preserve"> in scheme summary; the layout comprises a system of pipes</w:t>
      </w:r>
      <w:r w:rsidR="006D265B">
        <w:t xml:space="preserve"> and tunnels</w:t>
      </w:r>
      <w:r w:rsidR="00C208D8">
        <w:t xml:space="preserve"> collecting water from </w:t>
      </w:r>
      <w:r w:rsidR="004E635D">
        <w:t xml:space="preserve">all </w:t>
      </w:r>
      <w:r w:rsidR="00C208D8">
        <w:t>sub-catchments for an increased potential output</w:t>
      </w:r>
      <w:r w:rsidR="007A6E92">
        <w:t>,</w:t>
      </w:r>
      <w:r w:rsidR="00C208D8">
        <w:t xml:space="preserve"> th</w:t>
      </w:r>
      <w:r w:rsidR="006D265B">
        <w:t xml:space="preserve">ough in this scheme </w:t>
      </w:r>
      <w:r w:rsidR="00C208D8">
        <w:t>there will be a gr</w:t>
      </w:r>
      <w:r w:rsidR="006D265B">
        <w:t>e</w:t>
      </w:r>
      <w:r w:rsidR="00C208D8">
        <w:t xml:space="preserve">ater construction difficulty </w:t>
      </w:r>
      <w:r w:rsidR="006D265B">
        <w:t xml:space="preserve">due to steep gradient from selected intake points to </w:t>
      </w:r>
      <w:r w:rsidR="004E635D">
        <w:t>penstock start</w:t>
      </w:r>
      <w:r w:rsidR="006D265B">
        <w:t xml:space="preserve"> location.</w:t>
      </w:r>
      <w:r w:rsidR="00522DAB">
        <w:t xml:space="preserve"> The </w:t>
      </w:r>
      <w:r w:rsidR="00246378">
        <w:t>layout details</w:t>
      </w:r>
      <w:r w:rsidR="00522DAB">
        <w:t xml:space="preserve"> are presented in map layout </w:t>
      </w:r>
      <w:r w:rsidR="00DE0511" w:rsidRPr="0083319C">
        <w:t>D</w:t>
      </w:r>
      <w:r w:rsidR="00522DAB" w:rsidRPr="0083319C">
        <w:t>rawing D3-A3</w:t>
      </w:r>
      <w:r w:rsidR="00522DAB">
        <w:t>.</w:t>
      </w:r>
    </w:p>
    <w:p w:rsidR="00BF0E5E" w:rsidRDefault="00BF0E5E" w:rsidP="009F009E">
      <w:r>
        <w:t xml:space="preserve">Alternative 4 describes scheme 10 the layout comprises a tunnel from </w:t>
      </w:r>
      <w:proofErr w:type="spellStart"/>
      <w:r>
        <w:t>Smibelg</w:t>
      </w:r>
      <w:proofErr w:type="spellEnd"/>
      <w:r>
        <w:t xml:space="preserve"> to </w:t>
      </w:r>
      <w:proofErr w:type="spellStart"/>
      <w:r>
        <w:t>Storåga</w:t>
      </w:r>
      <w:proofErr w:type="spellEnd"/>
      <w:r>
        <w:t xml:space="preserve"> and a penstock pipe taking the water from </w:t>
      </w:r>
      <w:proofErr w:type="spellStart"/>
      <w:r>
        <w:t>Storåga</w:t>
      </w:r>
      <w:proofErr w:type="spellEnd"/>
      <w:r>
        <w:t xml:space="preserve"> to </w:t>
      </w:r>
      <w:proofErr w:type="spellStart"/>
      <w:r>
        <w:t>Vassvatnet</w:t>
      </w:r>
      <w:proofErr w:type="spellEnd"/>
      <w:r>
        <w:t xml:space="preserve"> where the power house is located.</w:t>
      </w:r>
      <w:r w:rsidR="0083319C">
        <w:t xml:space="preserve"> The layout details are presented in map layout Drawing D4-A3.</w:t>
      </w:r>
    </w:p>
    <w:p w:rsidR="00BF0E5E" w:rsidRDefault="00BF0E5E" w:rsidP="009F009E">
      <w:r>
        <w:t>Alternative 5 describes scheme 11 where the water flowing from the alternative four power plant scheme is taken along with other</w:t>
      </w:r>
      <w:r w:rsidR="0083319C">
        <w:t xml:space="preserve"> sub catchments and drops to a power house at </w:t>
      </w:r>
      <w:proofErr w:type="spellStart"/>
      <w:r w:rsidR="0083319C">
        <w:t>Ågneset</w:t>
      </w:r>
      <w:proofErr w:type="spellEnd"/>
      <w:r w:rsidR="0083319C">
        <w:t>.</w:t>
      </w:r>
    </w:p>
    <w:p w:rsidR="0083319C" w:rsidRDefault="0083319C" w:rsidP="0083319C">
      <w:r>
        <w:t xml:space="preserve">The layout details are presented in map layout </w:t>
      </w:r>
      <w:r w:rsidRPr="0083319C">
        <w:t>D</w:t>
      </w:r>
      <w:r>
        <w:t>rawing D5</w:t>
      </w:r>
      <w:r w:rsidRPr="0083319C">
        <w:t>-A3</w:t>
      </w:r>
      <w:r>
        <w:t>.</w:t>
      </w:r>
    </w:p>
    <w:p w:rsidR="00ED0984" w:rsidRDefault="00ED0984" w:rsidP="0083319C"/>
    <w:p w:rsidR="0083319C" w:rsidRPr="009F009E" w:rsidRDefault="0083319C" w:rsidP="009F009E"/>
    <w:p w:rsidR="00AB33F5" w:rsidRDefault="005D02E3" w:rsidP="00AB2812">
      <w:pPr>
        <w:pStyle w:val="Heading2"/>
      </w:pPr>
      <w:bookmarkStart w:id="69" w:name="_Toc381995814"/>
      <w:r>
        <w:lastRenderedPageBreak/>
        <w:t>Scheme Components</w:t>
      </w:r>
      <w:bookmarkEnd w:id="69"/>
    </w:p>
    <w:p w:rsidR="003921C8" w:rsidRPr="009F009E" w:rsidRDefault="00246378" w:rsidP="009F009E">
      <w:r>
        <w:t xml:space="preserve">The identified alternative schemes has been evaluated with respect to scheme components required </w:t>
      </w:r>
      <w:r w:rsidR="003921C8">
        <w:t xml:space="preserve">to finalize a complete picture of each alternative </w:t>
      </w:r>
      <w:r>
        <w:t xml:space="preserve">and the following section describes the assumptions and </w:t>
      </w:r>
      <w:r w:rsidR="003921C8">
        <w:t>procedure’s</w:t>
      </w:r>
      <w:r>
        <w:t xml:space="preserve"> undertaken for each scheme component</w:t>
      </w:r>
      <w:r w:rsidR="003921C8">
        <w:t xml:space="preserve"> under consideration.</w:t>
      </w:r>
    </w:p>
    <w:p w:rsidR="005A7071" w:rsidRDefault="00022604" w:rsidP="00AB2812">
      <w:pPr>
        <w:pStyle w:val="Heading3"/>
      </w:pPr>
      <w:bookmarkStart w:id="70" w:name="_Toc381995815"/>
      <w:r>
        <w:t>Diversion and Intake Structures</w:t>
      </w:r>
      <w:bookmarkEnd w:id="70"/>
    </w:p>
    <w:p w:rsidR="003921C8" w:rsidRDefault="003921C8" w:rsidP="003921C8">
      <w:r>
        <w:t>A small concrete gravity dam has been proposed for all scheme alternatives at this level of study since</w:t>
      </w:r>
      <w:r w:rsidR="00623D80">
        <w:t xml:space="preserve"> the topography of the project catchment </w:t>
      </w:r>
      <w:r w:rsidR="00770A06">
        <w:t>favours</w:t>
      </w:r>
      <w:r w:rsidR="00623D80">
        <w:t xml:space="preserve"> runoff the river schemes except at Lake </w:t>
      </w:r>
      <w:proofErr w:type="spellStart"/>
      <w:r w:rsidR="00623D80">
        <w:t>Smibelgvatnet</w:t>
      </w:r>
      <w:proofErr w:type="spellEnd"/>
      <w:r w:rsidR="00EC2028">
        <w:t xml:space="preserve"> and </w:t>
      </w:r>
      <w:proofErr w:type="spellStart"/>
      <w:r w:rsidR="00EC2028">
        <w:t>Storåga</w:t>
      </w:r>
      <w:proofErr w:type="spellEnd"/>
      <w:r w:rsidR="00623D80">
        <w:t xml:space="preserve"> which allows storage of water with significant amount of storage as compared to the surrounding small lakes.</w:t>
      </w:r>
    </w:p>
    <w:p w:rsidR="00623D80" w:rsidRDefault="00623D80" w:rsidP="003921C8">
      <w:r>
        <w:t xml:space="preserve">Reference has been made to NVE cost curve design standards for small dams having the following construction features, construction of dams in section of 6.1 m and foundation rock </w:t>
      </w:r>
      <w:r w:rsidR="00A10482">
        <w:t>injection</w:t>
      </w:r>
      <w:r>
        <w:t xml:space="preserve"> depth of 0.5 x H, where H </w:t>
      </w:r>
      <w:r w:rsidR="00A10482">
        <w:t>the water depth at the highest regulated water level HRWL.</w:t>
      </w:r>
    </w:p>
    <w:p w:rsidR="00623D80" w:rsidRPr="003921C8" w:rsidRDefault="007C015E" w:rsidP="003921C8">
      <w:r>
        <w:t>Brook and frontal intake types</w:t>
      </w:r>
      <w:r w:rsidR="00A10482">
        <w:t xml:space="preserve"> which includes intake pond, trash rack and a closing gate has been proposed to find the cheapest solution allowing optimum flow condition, whilst avoiding problems related with freezing of water and rock boulders entering into the intake. </w:t>
      </w:r>
    </w:p>
    <w:p w:rsidR="005A7071" w:rsidRDefault="005A7071" w:rsidP="00AB2812">
      <w:pPr>
        <w:pStyle w:val="Heading3"/>
      </w:pPr>
      <w:bookmarkStart w:id="71" w:name="_Toc381995816"/>
      <w:r>
        <w:t>Water ways</w:t>
      </w:r>
      <w:bookmarkEnd w:id="71"/>
    </w:p>
    <w:p w:rsidR="00B858F7" w:rsidRDefault="00B1660D" w:rsidP="00770A06">
      <w:r>
        <w:t>Most but not all of the identified schemes are fitted with tunnels and pipes to transport water from one sub-catchment to the other. Here in this section of the report the theoretical basis behind the selection</w:t>
      </w:r>
      <w:r w:rsidR="00B858F7">
        <w:t>, optimization</w:t>
      </w:r>
      <w:r>
        <w:t xml:space="preserve"> and design of tunnels and</w:t>
      </w:r>
      <w:r w:rsidR="0009400B">
        <w:t xml:space="preserve"> pipe</w:t>
      </w:r>
      <w:r w:rsidR="00B858F7">
        <w:t>s are described.</w:t>
      </w:r>
    </w:p>
    <w:p w:rsidR="009F3070" w:rsidRPr="00770A06" w:rsidRDefault="00B858F7" w:rsidP="0009400B">
      <w:r>
        <w:t xml:space="preserve">Tunnels are proposed from </w:t>
      </w:r>
      <w:proofErr w:type="spellStart"/>
      <w:r>
        <w:t>Storåga</w:t>
      </w:r>
      <w:proofErr w:type="spellEnd"/>
      <w:r>
        <w:t xml:space="preserve"> to </w:t>
      </w:r>
      <w:proofErr w:type="spellStart"/>
      <w:r>
        <w:t>Smibelg</w:t>
      </w:r>
      <w:proofErr w:type="spellEnd"/>
      <w:r>
        <w:t xml:space="preserve">, </w:t>
      </w:r>
      <w:proofErr w:type="spellStart"/>
      <w:r>
        <w:t>Smibelg</w:t>
      </w:r>
      <w:proofErr w:type="spellEnd"/>
      <w:r>
        <w:t xml:space="preserve"> to </w:t>
      </w:r>
      <w:proofErr w:type="spellStart"/>
      <w:r>
        <w:t>Østre</w:t>
      </w:r>
      <w:proofErr w:type="spellEnd"/>
      <w:r>
        <w:t xml:space="preserve"> </w:t>
      </w:r>
      <w:proofErr w:type="spellStart"/>
      <w:r>
        <w:t>Vakker</w:t>
      </w:r>
      <w:proofErr w:type="spellEnd"/>
      <w:r>
        <w:t xml:space="preserve"> and from </w:t>
      </w:r>
      <w:proofErr w:type="spellStart"/>
      <w:r>
        <w:t>Manåga</w:t>
      </w:r>
      <w:proofErr w:type="spellEnd"/>
      <w:r>
        <w:t xml:space="preserve"> to </w:t>
      </w:r>
      <w:proofErr w:type="spellStart"/>
      <w:r>
        <w:t>Nedre</w:t>
      </w:r>
      <w:proofErr w:type="spellEnd"/>
      <w:r>
        <w:t xml:space="preserve"> </w:t>
      </w:r>
      <w:proofErr w:type="spellStart"/>
      <w:r>
        <w:t>Storåvatnet</w:t>
      </w:r>
      <w:proofErr w:type="spellEnd"/>
      <w:r>
        <w:t xml:space="preserve"> to transfer the water from</w:t>
      </w:r>
      <w:r w:rsidR="00B1660D">
        <w:t xml:space="preserve"> </w:t>
      </w:r>
      <w:r>
        <w:t>each catchmen</w:t>
      </w:r>
      <w:r w:rsidR="0009400B">
        <w:t xml:space="preserve">t based on the </w:t>
      </w:r>
      <w:r w:rsidR="009F3070">
        <w:t>topography, b</w:t>
      </w:r>
      <w:r w:rsidR="0009400B">
        <w:t>ed</w:t>
      </w:r>
      <w:r>
        <w:t xml:space="preserve"> rock geology</w:t>
      </w:r>
      <w:r w:rsidR="0009400B">
        <w:t xml:space="preserve">, </w:t>
      </w:r>
      <w:r w:rsidR="009F3070">
        <w:t>economics and probable construction difficulties</w:t>
      </w:r>
      <w:r w:rsidR="0009400B">
        <w:t>.</w:t>
      </w:r>
    </w:p>
    <w:p w:rsidR="00A10482" w:rsidRDefault="00B858F7" w:rsidP="00A10482">
      <w:r>
        <w:t>The alignment of the tunnels are aligned in such a way that they satisfy the minimum rock cover requirement</w:t>
      </w:r>
      <w:r w:rsidR="0009400B">
        <w:t>, matches with the topography without losing head, technically easier for excavation methodology selection and economically</w:t>
      </w:r>
      <w:r w:rsidR="00E70E43">
        <w:t xml:space="preserve"> attractive. Summary of proposed tunnels from all of the alternatives are described below in</w:t>
      </w:r>
      <w:r w:rsidR="00190EFB">
        <w:t xml:space="preserve"> </w:t>
      </w:r>
      <w:r w:rsidR="00190EFB">
        <w:fldChar w:fldCharType="begin"/>
      </w:r>
      <w:r w:rsidR="00190EFB">
        <w:instrText xml:space="preserve"> REF _Ref379878479 \h </w:instrText>
      </w:r>
      <w:r w:rsidR="00190EFB">
        <w:fldChar w:fldCharType="separate"/>
      </w:r>
      <w:r w:rsidR="006C256B">
        <w:t xml:space="preserve">Table </w:t>
      </w:r>
      <w:r w:rsidR="006C256B">
        <w:rPr>
          <w:noProof/>
        </w:rPr>
        <w:t>4</w:t>
      </w:r>
      <w:r w:rsidR="00190EFB">
        <w:fldChar w:fldCharType="end"/>
      </w:r>
      <w:r w:rsidR="00190EFB">
        <w:t xml:space="preserve">. </w:t>
      </w:r>
      <w:r w:rsidR="00E70E43">
        <w:t xml:space="preserve"> </w:t>
      </w:r>
    </w:p>
    <w:p w:rsidR="0083319C" w:rsidRDefault="0083319C" w:rsidP="00A10482"/>
    <w:p w:rsidR="0083319C" w:rsidRDefault="0083319C" w:rsidP="00A10482"/>
    <w:p w:rsidR="0083319C" w:rsidRDefault="0083319C" w:rsidP="00A10482"/>
    <w:p w:rsidR="00190EFB" w:rsidRDefault="00190EFB" w:rsidP="0083319C">
      <w:pPr>
        <w:pStyle w:val="Caption"/>
        <w:jc w:val="center"/>
      </w:pPr>
      <w:bookmarkStart w:id="72" w:name="_Ref379878479"/>
      <w:bookmarkStart w:id="73" w:name="_Toc380758138"/>
      <w:r>
        <w:lastRenderedPageBreak/>
        <w:t xml:space="preserve">Table </w:t>
      </w:r>
      <w:r w:rsidR="00FD58F0">
        <w:fldChar w:fldCharType="begin"/>
      </w:r>
      <w:r w:rsidR="00FD58F0">
        <w:instrText xml:space="preserve"> SEQ Table \* ARABIC </w:instrText>
      </w:r>
      <w:r w:rsidR="00FD58F0">
        <w:fldChar w:fldCharType="separate"/>
      </w:r>
      <w:r w:rsidR="0041607F">
        <w:rPr>
          <w:noProof/>
        </w:rPr>
        <w:t>4</w:t>
      </w:r>
      <w:r w:rsidR="00FD58F0">
        <w:rPr>
          <w:noProof/>
        </w:rPr>
        <w:fldChar w:fldCharType="end"/>
      </w:r>
      <w:bookmarkEnd w:id="72"/>
      <w:r>
        <w:t xml:space="preserve"> Summary of Proposed Tunnels</w:t>
      </w:r>
      <w:bookmarkEnd w:id="73"/>
    </w:p>
    <w:tbl>
      <w:tblPr>
        <w:tblW w:w="9484" w:type="dxa"/>
        <w:tblInd w:w="93" w:type="dxa"/>
        <w:tblLook w:val="04A0" w:firstRow="1" w:lastRow="0" w:firstColumn="1" w:lastColumn="0" w:noHBand="0" w:noVBand="1"/>
      </w:tblPr>
      <w:tblGrid>
        <w:gridCol w:w="2529"/>
        <w:gridCol w:w="1120"/>
        <w:gridCol w:w="1590"/>
        <w:gridCol w:w="1951"/>
        <w:gridCol w:w="2294"/>
      </w:tblGrid>
      <w:tr w:rsidR="00E70E43" w:rsidRPr="00E70E43" w:rsidTr="007C015E">
        <w:trPr>
          <w:trHeight w:val="300"/>
        </w:trPr>
        <w:tc>
          <w:tcPr>
            <w:tcW w:w="2529"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Description</w:t>
            </w:r>
          </w:p>
        </w:tc>
        <w:tc>
          <w:tcPr>
            <w:tcW w:w="4661" w:type="dxa"/>
            <w:gridSpan w:val="3"/>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Tunnel</w:t>
            </w:r>
          </w:p>
        </w:tc>
        <w:tc>
          <w:tcPr>
            <w:tcW w:w="2294" w:type="dxa"/>
            <w:vMerge w:val="restart"/>
            <w:tcBorders>
              <w:top w:val="single" w:sz="4" w:space="0" w:color="auto"/>
              <w:left w:val="single" w:sz="4" w:space="0" w:color="auto"/>
              <w:bottom w:val="single" w:sz="4" w:space="0" w:color="000000"/>
              <w:right w:val="single" w:sz="4" w:space="0" w:color="auto"/>
            </w:tcBorders>
            <w:shd w:val="clear" w:color="auto" w:fill="B8CCE4" w:themeFill="accent1" w:themeFillTint="66"/>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Remark</w:t>
            </w:r>
          </w:p>
        </w:tc>
      </w:tr>
      <w:tr w:rsidR="00E70E43" w:rsidRPr="00E70E43" w:rsidTr="007C015E">
        <w:trPr>
          <w:trHeight w:val="300"/>
        </w:trPr>
        <w:tc>
          <w:tcPr>
            <w:tcW w:w="2529" w:type="dxa"/>
            <w:vMerge/>
            <w:tcBorders>
              <w:top w:val="single" w:sz="4" w:space="0" w:color="auto"/>
              <w:left w:val="single" w:sz="4" w:space="0" w:color="auto"/>
              <w:bottom w:val="single" w:sz="4" w:space="0" w:color="auto"/>
              <w:right w:val="single" w:sz="4" w:space="0" w:color="auto"/>
            </w:tcBorders>
            <w:vAlign w:val="center"/>
            <w:hideMark/>
          </w:tcPr>
          <w:p w:rsidR="00E70E43" w:rsidRPr="00E70E43" w:rsidRDefault="00E70E43" w:rsidP="00E70E43">
            <w:pPr>
              <w:spacing w:before="0" w:after="0" w:line="240" w:lineRule="auto"/>
              <w:jc w:val="left"/>
              <w:rPr>
                <w:rFonts w:ascii="Calibri" w:eastAsia="Times New Roman" w:hAnsi="Calibri" w:cs="Times New Roman"/>
                <w:color w:val="000000"/>
                <w:sz w:val="22"/>
                <w:szCs w:val="22"/>
                <w:lang w:eastAsia="en-GB"/>
              </w:rPr>
            </w:pPr>
          </w:p>
        </w:tc>
        <w:tc>
          <w:tcPr>
            <w:tcW w:w="1120" w:type="dxa"/>
            <w:tcBorders>
              <w:top w:val="nil"/>
              <w:left w:val="nil"/>
              <w:bottom w:val="single" w:sz="4" w:space="0" w:color="auto"/>
              <w:right w:val="single" w:sz="4" w:space="0" w:color="auto"/>
            </w:tcBorders>
            <w:shd w:val="clear" w:color="auto" w:fill="B8CCE4" w:themeFill="accent1" w:themeFillTint="66"/>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length m</w:t>
            </w:r>
          </w:p>
        </w:tc>
        <w:tc>
          <w:tcPr>
            <w:tcW w:w="1590" w:type="dxa"/>
            <w:tcBorders>
              <w:top w:val="nil"/>
              <w:left w:val="nil"/>
              <w:bottom w:val="single" w:sz="4" w:space="0" w:color="auto"/>
              <w:right w:val="single" w:sz="4" w:space="0" w:color="auto"/>
            </w:tcBorders>
            <w:shd w:val="clear" w:color="auto" w:fill="B8CCE4" w:themeFill="accent1" w:themeFillTint="66"/>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A m2</w:t>
            </w:r>
          </w:p>
        </w:tc>
        <w:tc>
          <w:tcPr>
            <w:tcW w:w="1951" w:type="dxa"/>
            <w:tcBorders>
              <w:top w:val="nil"/>
              <w:left w:val="nil"/>
              <w:bottom w:val="single" w:sz="4" w:space="0" w:color="auto"/>
              <w:right w:val="single" w:sz="4" w:space="0" w:color="auto"/>
            </w:tcBorders>
            <w:shd w:val="clear" w:color="auto" w:fill="B8CCE4" w:themeFill="accent1" w:themeFillTint="66"/>
            <w:noWrap/>
            <w:vAlign w:val="bottom"/>
            <w:hideMark/>
          </w:tcPr>
          <w:p w:rsidR="00E70E43" w:rsidRPr="00E70E43" w:rsidRDefault="00E70E43" w:rsidP="00E70E43">
            <w:pPr>
              <w:spacing w:before="0" w:after="0" w:line="240" w:lineRule="auto"/>
              <w:jc w:val="left"/>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Excavation Method</w:t>
            </w:r>
          </w:p>
        </w:tc>
        <w:tc>
          <w:tcPr>
            <w:tcW w:w="2294" w:type="dxa"/>
            <w:vMerge/>
            <w:tcBorders>
              <w:top w:val="single" w:sz="4" w:space="0" w:color="auto"/>
              <w:left w:val="single" w:sz="4" w:space="0" w:color="auto"/>
              <w:bottom w:val="single" w:sz="4" w:space="0" w:color="000000"/>
              <w:right w:val="single" w:sz="4" w:space="0" w:color="auto"/>
            </w:tcBorders>
            <w:vAlign w:val="center"/>
            <w:hideMark/>
          </w:tcPr>
          <w:p w:rsidR="00E70E43" w:rsidRPr="00E70E43" w:rsidRDefault="00E70E43" w:rsidP="00E70E43">
            <w:pPr>
              <w:spacing w:before="0" w:after="0" w:line="240" w:lineRule="auto"/>
              <w:jc w:val="left"/>
              <w:rPr>
                <w:rFonts w:ascii="Calibri" w:eastAsia="Times New Roman" w:hAnsi="Calibri" w:cs="Times New Roman"/>
                <w:color w:val="000000"/>
                <w:sz w:val="22"/>
                <w:szCs w:val="22"/>
                <w:lang w:eastAsia="en-GB"/>
              </w:rPr>
            </w:pPr>
          </w:p>
        </w:tc>
      </w:tr>
      <w:tr w:rsidR="00E70E43" w:rsidRPr="00E70E43" w:rsidTr="007C015E">
        <w:trPr>
          <w:trHeight w:val="300"/>
        </w:trPr>
        <w:tc>
          <w:tcPr>
            <w:tcW w:w="2529" w:type="dxa"/>
            <w:tcBorders>
              <w:top w:val="nil"/>
              <w:left w:val="single" w:sz="4" w:space="0" w:color="auto"/>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left"/>
              <w:rPr>
                <w:rFonts w:ascii="Calibri" w:eastAsia="Times New Roman" w:hAnsi="Calibri" w:cs="Times New Roman"/>
                <w:color w:val="000000"/>
                <w:sz w:val="22"/>
                <w:szCs w:val="22"/>
                <w:lang w:eastAsia="en-GB"/>
              </w:rPr>
            </w:pPr>
            <w:proofErr w:type="spellStart"/>
            <w:r w:rsidRPr="00E70E43">
              <w:rPr>
                <w:rFonts w:ascii="Calibri" w:eastAsia="Times New Roman" w:hAnsi="Calibri" w:cs="Times New Roman"/>
                <w:color w:val="000000"/>
                <w:sz w:val="22"/>
                <w:szCs w:val="22"/>
                <w:lang w:eastAsia="en-GB"/>
              </w:rPr>
              <w:t>Storåga</w:t>
            </w:r>
            <w:proofErr w:type="spellEnd"/>
            <w:r w:rsidRPr="00E70E43">
              <w:rPr>
                <w:rFonts w:ascii="Calibri" w:eastAsia="Times New Roman" w:hAnsi="Calibri" w:cs="Times New Roman"/>
                <w:color w:val="000000"/>
                <w:sz w:val="22"/>
                <w:szCs w:val="22"/>
                <w:lang w:eastAsia="en-GB"/>
              </w:rPr>
              <w:t xml:space="preserve"> to </w:t>
            </w:r>
            <w:proofErr w:type="spellStart"/>
            <w:r w:rsidRPr="00E70E43">
              <w:rPr>
                <w:rFonts w:ascii="Calibri" w:eastAsia="Times New Roman" w:hAnsi="Calibri" w:cs="Times New Roman"/>
                <w:color w:val="000000"/>
                <w:sz w:val="22"/>
                <w:szCs w:val="22"/>
                <w:lang w:eastAsia="en-GB"/>
              </w:rPr>
              <w:t>Smibelg</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2444</w:t>
            </w:r>
          </w:p>
        </w:tc>
        <w:tc>
          <w:tcPr>
            <w:tcW w:w="159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right"/>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16.00</w:t>
            </w:r>
          </w:p>
        </w:tc>
        <w:tc>
          <w:tcPr>
            <w:tcW w:w="1951"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Drill and blast</w:t>
            </w:r>
          </w:p>
        </w:tc>
        <w:tc>
          <w:tcPr>
            <w:tcW w:w="2294"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Free gravity flow</w:t>
            </w:r>
          </w:p>
        </w:tc>
      </w:tr>
      <w:tr w:rsidR="00E70E43" w:rsidRPr="00E70E43" w:rsidTr="007C015E">
        <w:trPr>
          <w:trHeight w:val="300"/>
        </w:trPr>
        <w:tc>
          <w:tcPr>
            <w:tcW w:w="2529" w:type="dxa"/>
            <w:tcBorders>
              <w:top w:val="nil"/>
              <w:left w:val="single" w:sz="4" w:space="0" w:color="auto"/>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left"/>
              <w:rPr>
                <w:rFonts w:ascii="Calibri" w:eastAsia="Times New Roman" w:hAnsi="Calibri" w:cs="Times New Roman"/>
                <w:color w:val="000000"/>
                <w:sz w:val="22"/>
                <w:szCs w:val="22"/>
                <w:lang w:eastAsia="en-GB"/>
              </w:rPr>
            </w:pPr>
            <w:proofErr w:type="spellStart"/>
            <w:r w:rsidRPr="00E70E43">
              <w:rPr>
                <w:rFonts w:ascii="Calibri" w:eastAsia="Times New Roman" w:hAnsi="Calibri" w:cs="Times New Roman"/>
                <w:color w:val="000000"/>
                <w:sz w:val="22"/>
                <w:szCs w:val="22"/>
                <w:lang w:eastAsia="en-GB"/>
              </w:rPr>
              <w:t>Smibelg</w:t>
            </w:r>
            <w:proofErr w:type="spellEnd"/>
            <w:r w:rsidRPr="00E70E43">
              <w:rPr>
                <w:rFonts w:ascii="Calibri" w:eastAsia="Times New Roman" w:hAnsi="Calibri" w:cs="Times New Roman"/>
                <w:color w:val="000000"/>
                <w:sz w:val="22"/>
                <w:szCs w:val="22"/>
                <w:lang w:eastAsia="en-GB"/>
              </w:rPr>
              <w:t xml:space="preserve"> to </w:t>
            </w:r>
            <w:proofErr w:type="spellStart"/>
            <w:r w:rsidRPr="00E70E43">
              <w:rPr>
                <w:rFonts w:ascii="Calibri" w:eastAsia="Times New Roman" w:hAnsi="Calibri" w:cs="Times New Roman"/>
                <w:color w:val="000000"/>
                <w:sz w:val="22"/>
                <w:szCs w:val="22"/>
                <w:lang w:eastAsia="en-GB"/>
              </w:rPr>
              <w:t>Østre</w:t>
            </w:r>
            <w:proofErr w:type="spellEnd"/>
            <w:r w:rsidRPr="00E70E43">
              <w:rPr>
                <w:rFonts w:ascii="Calibri" w:eastAsia="Times New Roman" w:hAnsi="Calibri" w:cs="Times New Roman"/>
                <w:color w:val="000000"/>
                <w:sz w:val="22"/>
                <w:szCs w:val="22"/>
                <w:lang w:eastAsia="en-GB"/>
              </w:rPr>
              <w:t xml:space="preserve"> </w:t>
            </w:r>
            <w:proofErr w:type="spellStart"/>
            <w:r w:rsidRPr="00E70E43">
              <w:rPr>
                <w:rFonts w:ascii="Calibri" w:eastAsia="Times New Roman" w:hAnsi="Calibri" w:cs="Times New Roman"/>
                <w:color w:val="000000"/>
                <w:sz w:val="22"/>
                <w:szCs w:val="22"/>
                <w:lang w:eastAsia="en-GB"/>
              </w:rPr>
              <w:t>Vakker</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2530</w:t>
            </w:r>
          </w:p>
        </w:tc>
        <w:tc>
          <w:tcPr>
            <w:tcW w:w="159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right"/>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16.00</w:t>
            </w:r>
          </w:p>
        </w:tc>
        <w:tc>
          <w:tcPr>
            <w:tcW w:w="1951"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Drill and blast</w:t>
            </w:r>
          </w:p>
        </w:tc>
        <w:tc>
          <w:tcPr>
            <w:tcW w:w="2294"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Free gravity flow</w:t>
            </w:r>
          </w:p>
        </w:tc>
      </w:tr>
      <w:tr w:rsidR="00E70E43" w:rsidRPr="00E70E43" w:rsidTr="007C015E">
        <w:trPr>
          <w:trHeight w:val="300"/>
        </w:trPr>
        <w:tc>
          <w:tcPr>
            <w:tcW w:w="2529" w:type="dxa"/>
            <w:tcBorders>
              <w:top w:val="nil"/>
              <w:left w:val="single" w:sz="4" w:space="0" w:color="auto"/>
              <w:bottom w:val="single" w:sz="4" w:space="0" w:color="auto"/>
              <w:right w:val="single" w:sz="4" w:space="0" w:color="auto"/>
            </w:tcBorders>
            <w:shd w:val="clear" w:color="auto" w:fill="auto"/>
            <w:noWrap/>
            <w:vAlign w:val="bottom"/>
            <w:hideMark/>
          </w:tcPr>
          <w:p w:rsidR="00E70E43" w:rsidRPr="00E70E43" w:rsidRDefault="007D3BC6" w:rsidP="00E70E43">
            <w:pPr>
              <w:spacing w:before="0" w:after="0" w:line="240" w:lineRule="auto"/>
              <w:jc w:val="left"/>
              <w:rPr>
                <w:rFonts w:ascii="Calibri" w:eastAsia="Times New Roman" w:hAnsi="Calibri" w:cs="Times New Roman"/>
                <w:color w:val="000000"/>
                <w:sz w:val="22"/>
                <w:szCs w:val="22"/>
                <w:lang w:eastAsia="en-GB"/>
              </w:rPr>
            </w:pPr>
            <w:proofErr w:type="spellStart"/>
            <w:r>
              <w:rPr>
                <w:rFonts w:ascii="Calibri" w:eastAsia="Times New Roman" w:hAnsi="Calibri" w:cs="Times New Roman"/>
                <w:color w:val="000000"/>
                <w:sz w:val="22"/>
                <w:szCs w:val="22"/>
                <w:lang w:eastAsia="en-GB"/>
              </w:rPr>
              <w:t>Manaåga</w:t>
            </w:r>
            <w:proofErr w:type="spellEnd"/>
            <w:r>
              <w:rPr>
                <w:rFonts w:ascii="Calibri" w:eastAsia="Times New Roman" w:hAnsi="Calibri" w:cs="Times New Roman"/>
                <w:color w:val="000000"/>
                <w:sz w:val="22"/>
                <w:szCs w:val="22"/>
                <w:lang w:eastAsia="en-GB"/>
              </w:rPr>
              <w:t xml:space="preserve"> to  </w:t>
            </w:r>
            <w:proofErr w:type="spellStart"/>
            <w:r>
              <w:rPr>
                <w:rFonts w:ascii="Calibri" w:eastAsia="Times New Roman" w:hAnsi="Calibri" w:cs="Times New Roman"/>
                <w:color w:val="000000"/>
                <w:sz w:val="22"/>
                <w:szCs w:val="22"/>
                <w:lang w:eastAsia="en-GB"/>
              </w:rPr>
              <w:t>S</w:t>
            </w:r>
            <w:r w:rsidR="00E70E43" w:rsidRPr="00E70E43">
              <w:rPr>
                <w:rFonts w:ascii="Calibri" w:eastAsia="Times New Roman" w:hAnsi="Calibri" w:cs="Times New Roman"/>
                <w:color w:val="000000"/>
                <w:sz w:val="22"/>
                <w:szCs w:val="22"/>
                <w:lang w:eastAsia="en-GB"/>
              </w:rPr>
              <w:t>toråvatnet</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2100</w:t>
            </w:r>
          </w:p>
        </w:tc>
        <w:tc>
          <w:tcPr>
            <w:tcW w:w="159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right"/>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16.00</w:t>
            </w:r>
          </w:p>
        </w:tc>
        <w:tc>
          <w:tcPr>
            <w:tcW w:w="1951"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Drill and blast</w:t>
            </w:r>
          </w:p>
        </w:tc>
        <w:tc>
          <w:tcPr>
            <w:tcW w:w="2294"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Free gravity flow</w:t>
            </w:r>
          </w:p>
        </w:tc>
      </w:tr>
      <w:tr w:rsidR="00E70E43" w:rsidRPr="00E70E43" w:rsidTr="007C015E">
        <w:trPr>
          <w:trHeight w:val="300"/>
        </w:trPr>
        <w:tc>
          <w:tcPr>
            <w:tcW w:w="2529" w:type="dxa"/>
            <w:tcBorders>
              <w:top w:val="nil"/>
              <w:left w:val="single" w:sz="4" w:space="0" w:color="auto"/>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left"/>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Penstock tunnel</w:t>
            </w:r>
          </w:p>
        </w:tc>
        <w:tc>
          <w:tcPr>
            <w:tcW w:w="112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565</w:t>
            </w:r>
          </w:p>
        </w:tc>
        <w:tc>
          <w:tcPr>
            <w:tcW w:w="159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left"/>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varies but &lt;10</w:t>
            </w:r>
          </w:p>
        </w:tc>
        <w:tc>
          <w:tcPr>
            <w:tcW w:w="1951"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Directional drill</w:t>
            </w:r>
          </w:p>
        </w:tc>
        <w:tc>
          <w:tcPr>
            <w:tcW w:w="2294"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pressurized flow</w:t>
            </w:r>
          </w:p>
        </w:tc>
      </w:tr>
      <w:tr w:rsidR="00E70E43" w:rsidRPr="00E70E43" w:rsidTr="007C015E">
        <w:trPr>
          <w:trHeight w:val="300"/>
        </w:trPr>
        <w:tc>
          <w:tcPr>
            <w:tcW w:w="2529" w:type="dxa"/>
            <w:tcBorders>
              <w:top w:val="nil"/>
              <w:left w:val="single" w:sz="4" w:space="0" w:color="auto"/>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left"/>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Tail race tunnel</w:t>
            </w:r>
          </w:p>
        </w:tc>
        <w:tc>
          <w:tcPr>
            <w:tcW w:w="112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300</w:t>
            </w:r>
          </w:p>
        </w:tc>
        <w:tc>
          <w:tcPr>
            <w:tcW w:w="159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right"/>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16.00</w:t>
            </w:r>
          </w:p>
        </w:tc>
        <w:tc>
          <w:tcPr>
            <w:tcW w:w="1951"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Drill and blast</w:t>
            </w:r>
          </w:p>
        </w:tc>
        <w:tc>
          <w:tcPr>
            <w:tcW w:w="2294"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Free gravity flow</w:t>
            </w:r>
          </w:p>
        </w:tc>
      </w:tr>
      <w:tr w:rsidR="00E70E43" w:rsidRPr="00E70E43" w:rsidTr="007C015E">
        <w:trPr>
          <w:trHeight w:val="300"/>
        </w:trPr>
        <w:tc>
          <w:tcPr>
            <w:tcW w:w="2529" w:type="dxa"/>
            <w:tcBorders>
              <w:top w:val="nil"/>
              <w:left w:val="single" w:sz="4" w:space="0" w:color="auto"/>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left"/>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Access tunnel</w:t>
            </w:r>
          </w:p>
        </w:tc>
        <w:tc>
          <w:tcPr>
            <w:tcW w:w="112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600</w:t>
            </w:r>
          </w:p>
        </w:tc>
        <w:tc>
          <w:tcPr>
            <w:tcW w:w="1590"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right"/>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30.00</w:t>
            </w:r>
          </w:p>
        </w:tc>
        <w:tc>
          <w:tcPr>
            <w:tcW w:w="1951" w:type="dxa"/>
            <w:tcBorders>
              <w:top w:val="nil"/>
              <w:left w:val="nil"/>
              <w:bottom w:val="single" w:sz="4" w:space="0" w:color="auto"/>
              <w:right w:val="single" w:sz="4" w:space="0" w:color="auto"/>
            </w:tcBorders>
            <w:shd w:val="clear" w:color="auto" w:fill="auto"/>
            <w:noWrap/>
            <w:vAlign w:val="bottom"/>
            <w:hideMark/>
          </w:tcPr>
          <w:p w:rsidR="00E70E43" w:rsidRPr="00E70E43" w:rsidRDefault="00E70E43" w:rsidP="00E70E43">
            <w:pPr>
              <w:spacing w:before="0" w:after="0" w:line="240" w:lineRule="auto"/>
              <w:jc w:val="center"/>
              <w:rPr>
                <w:rFonts w:ascii="Calibri" w:eastAsia="Times New Roman" w:hAnsi="Calibri" w:cs="Times New Roman"/>
                <w:color w:val="000000"/>
                <w:sz w:val="22"/>
                <w:szCs w:val="22"/>
                <w:lang w:eastAsia="en-GB"/>
              </w:rPr>
            </w:pPr>
            <w:r w:rsidRPr="00E70E43">
              <w:rPr>
                <w:rFonts w:ascii="Calibri" w:eastAsia="Times New Roman" w:hAnsi="Calibri" w:cs="Times New Roman"/>
                <w:color w:val="000000"/>
                <w:sz w:val="22"/>
                <w:szCs w:val="22"/>
                <w:lang w:eastAsia="en-GB"/>
              </w:rPr>
              <w:t>Drill and blast</w:t>
            </w:r>
          </w:p>
        </w:tc>
        <w:tc>
          <w:tcPr>
            <w:tcW w:w="2294" w:type="dxa"/>
            <w:tcBorders>
              <w:top w:val="nil"/>
              <w:left w:val="nil"/>
              <w:bottom w:val="single" w:sz="4" w:space="0" w:color="auto"/>
              <w:right w:val="single" w:sz="4" w:space="0" w:color="auto"/>
            </w:tcBorders>
            <w:shd w:val="clear" w:color="auto" w:fill="auto"/>
            <w:noWrap/>
            <w:vAlign w:val="bottom"/>
            <w:hideMark/>
          </w:tcPr>
          <w:p w:rsidR="00E70E43" w:rsidRPr="00E70E43" w:rsidRDefault="007C015E" w:rsidP="00E70E43">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Transport and accesses</w:t>
            </w:r>
          </w:p>
        </w:tc>
      </w:tr>
    </w:tbl>
    <w:p w:rsidR="00190EFB" w:rsidRDefault="00190EFB" w:rsidP="00A10482">
      <w:r>
        <w:t>Design procedure</w:t>
      </w:r>
    </w:p>
    <w:p w:rsidR="0083319C" w:rsidRDefault="00981C6A" w:rsidP="00A10482">
      <w:r>
        <w:t>To assure the required stability requirement for tunnels summarized above the Norwegian rule of thumb principle is used to quantify the results. The minimum rock covers required against rock stress, squeezing and</w:t>
      </w:r>
      <w:r w:rsidR="0083319C">
        <w:t xml:space="preserve"> rock fall are calculated.</w:t>
      </w:r>
    </w:p>
    <w:p w:rsidR="00981C6A" w:rsidRDefault="00523DA3" w:rsidP="00A10482">
      <w:r>
        <w:t>Preliminary</w:t>
      </w:r>
      <w:r w:rsidR="00EC2028">
        <w:t xml:space="preserve"> penstock</w:t>
      </w:r>
      <w:r>
        <w:t xml:space="preserve"> tunnel diameter optimization has been </w:t>
      </w:r>
      <w:r w:rsidR="0083319C">
        <w:t>undertaken</w:t>
      </w:r>
      <w:r>
        <w:t xml:space="preserve"> using </w:t>
      </w:r>
      <w:r w:rsidR="0083319C">
        <w:t>simplified formula</w:t>
      </w:r>
      <w:r>
        <w:t xml:space="preserve"> </w:t>
      </w:r>
      <w:r w:rsidR="007A29D2">
        <w:t xml:space="preserve">shown below; </w:t>
      </w:r>
      <w:sdt>
        <w:sdtPr>
          <w:id w:val="2113848196"/>
          <w:citation/>
        </w:sdtPr>
        <w:sdtContent>
          <w:r w:rsidR="007A29D2">
            <w:fldChar w:fldCharType="begin"/>
          </w:r>
          <w:r w:rsidR="007A29D2">
            <w:instrText xml:space="preserve">CITATION Ola00 \l 1044 </w:instrText>
          </w:r>
          <w:r w:rsidR="007A29D2">
            <w:fldChar w:fldCharType="separate"/>
          </w:r>
          <w:r w:rsidR="00B50571" w:rsidRPr="00B50571">
            <w:rPr>
              <w:noProof/>
            </w:rPr>
            <w:t>(Gunnes, 2000)</w:t>
          </w:r>
          <w:r w:rsidR="007A29D2">
            <w:fldChar w:fldCharType="end"/>
          </w:r>
        </w:sdtContent>
      </w:sdt>
      <w:r w:rsidR="00EC2028">
        <w:t>.</w:t>
      </w:r>
    </w:p>
    <w:p w:rsidR="00523DA3" w:rsidRPr="001D0E04" w:rsidRDefault="001D0E04" w:rsidP="00A10482">
      <w:pPr>
        <w:rPr>
          <w:rFonts w:eastAsiaTheme="minorEastAsia"/>
        </w:rPr>
      </w:pPr>
      <m:oMathPara>
        <m:oMath>
          <m:r>
            <w:rPr>
              <w:rFonts w:ascii="Cambria Math" w:hAnsi="Cambria Math"/>
            </w:rPr>
            <m:t xml:space="preserve">A=1.27 x </m:t>
          </m:r>
          <m:sSup>
            <m:sSupPr>
              <m:ctrlPr>
                <w:rPr>
                  <w:rFonts w:ascii="Cambria Math" w:hAnsi="Cambria Math"/>
                  <w:i/>
                </w:rPr>
              </m:ctrlPr>
            </m:sSupPr>
            <m:e>
              <m:r>
                <w:rPr>
                  <w:rFonts w:ascii="Cambria Math" w:hAnsi="Cambria Math"/>
                </w:rPr>
                <m:t>Q</m:t>
              </m:r>
            </m:e>
            <m:sup>
              <m:r>
                <w:rPr>
                  <w:rFonts w:ascii="Cambria Math" w:hAnsi="Cambria Math"/>
                </w:rPr>
                <m:t>0.82</m:t>
              </m:r>
            </m:sup>
          </m:sSup>
        </m:oMath>
      </m:oMathPara>
    </w:p>
    <w:p w:rsidR="001D0E04" w:rsidRPr="001D0E04" w:rsidRDefault="001D0E04" w:rsidP="00A10482">
      <w:r>
        <w:rPr>
          <w:rFonts w:eastAsiaTheme="minorEastAsia"/>
        </w:rPr>
        <w:t>Where: A= area in m</w:t>
      </w:r>
      <w:r>
        <w:rPr>
          <w:rFonts w:eastAsiaTheme="minorEastAsia"/>
          <w:vertAlign w:val="superscript"/>
        </w:rPr>
        <w:t>2</w:t>
      </w:r>
      <w:r>
        <w:rPr>
          <w:rFonts w:eastAsiaTheme="minorEastAsia"/>
        </w:rPr>
        <w:t xml:space="preserve"> and Q = design discharge in m</w:t>
      </w:r>
      <w:r w:rsidRPr="001D0E04">
        <w:rPr>
          <w:rFonts w:eastAsiaTheme="minorEastAsia"/>
          <w:vertAlign w:val="superscript"/>
        </w:rPr>
        <w:t>3</w:t>
      </w:r>
      <w:r>
        <w:rPr>
          <w:rFonts w:eastAsiaTheme="minorEastAsia"/>
        </w:rPr>
        <w:t>/s</w:t>
      </w:r>
    </w:p>
    <w:p w:rsidR="00E70E43" w:rsidRDefault="001D0E04" w:rsidP="00A10482">
      <w:r>
        <w:t>However, a</w:t>
      </w:r>
      <w:r w:rsidR="00190EFB">
        <w:t xml:space="preserve">mong </w:t>
      </w:r>
      <w:r>
        <w:t>other factors</w:t>
      </w:r>
      <w:r w:rsidR="00190EFB">
        <w:t xml:space="preserve"> the </w:t>
      </w:r>
      <w:r w:rsidR="00523DA3">
        <w:t>cross-sectional</w:t>
      </w:r>
      <w:r w:rsidR="00190EFB">
        <w:t xml:space="preserve"> </w:t>
      </w:r>
      <w:r>
        <w:t>areas of proposed tunnels are</w:t>
      </w:r>
      <w:r w:rsidR="00190EFB">
        <w:t xml:space="preserve"> determined by the minimum area required for drill and blast </w:t>
      </w:r>
      <w:r w:rsidR="00523DA3">
        <w:t xml:space="preserve">by Norwegian tunnel contractors. </w:t>
      </w:r>
    </w:p>
    <w:p w:rsidR="00554CDC" w:rsidRDefault="001D0E04" w:rsidP="00554CDC">
      <w:r>
        <w:t>Buried Pipes are normally preferred as compared to tunnels in cases where the topography allows for p</w:t>
      </w:r>
      <w:r w:rsidR="00574897">
        <w:t>ipe a</w:t>
      </w:r>
      <w:r w:rsidR="007C015E">
        <w:t>lternative; hence, DCI, PE</w:t>
      </w:r>
      <w:r w:rsidR="00574897">
        <w:t xml:space="preserve"> and GRP pipes are compared in terms of the pressure and cost required per meter length of a pipe to be installed and </w:t>
      </w:r>
      <w:r>
        <w:t xml:space="preserve">all of identified projects are fitted with buried GRP pipes </w:t>
      </w:r>
      <w:r w:rsidR="00574897">
        <w:t>as the best alternative. T</w:t>
      </w:r>
      <w:r>
        <w:t>he summary of the installations for the realization of the sc</w:t>
      </w:r>
      <w:r w:rsidR="00C84AF1">
        <w:t xml:space="preserve">hemes are shown in </w:t>
      </w:r>
      <w:r w:rsidR="00C84AF1">
        <w:fldChar w:fldCharType="begin"/>
      </w:r>
      <w:r w:rsidR="00C84AF1">
        <w:instrText xml:space="preserve"> REF _Ref381993183 \h </w:instrText>
      </w:r>
      <w:r w:rsidR="00C84AF1">
        <w:fldChar w:fldCharType="separate"/>
      </w:r>
      <w:r w:rsidR="006C256B">
        <w:t xml:space="preserve">Table </w:t>
      </w:r>
      <w:r w:rsidR="006C256B">
        <w:rPr>
          <w:noProof/>
        </w:rPr>
        <w:t>5</w:t>
      </w:r>
      <w:r w:rsidR="00C84AF1">
        <w:fldChar w:fldCharType="end"/>
      </w:r>
      <w:r w:rsidR="00C84AF1">
        <w:t>.</w:t>
      </w:r>
    </w:p>
    <w:p w:rsidR="005370BC" w:rsidRDefault="005370BC" w:rsidP="005370BC">
      <w:pPr>
        <w:pStyle w:val="Heading3"/>
      </w:pPr>
      <w:bookmarkStart w:id="74" w:name="_Toc381995817"/>
      <w:bookmarkStart w:id="75" w:name="_Ref379893975"/>
      <w:bookmarkStart w:id="76" w:name="_Ref379893960"/>
      <w:bookmarkStart w:id="77" w:name="_Toc380758139"/>
      <w:r>
        <w:t>Surge Chambers</w:t>
      </w:r>
      <w:bookmarkEnd w:id="74"/>
    </w:p>
    <w:p w:rsidR="005370BC" w:rsidRDefault="005370BC" w:rsidP="005370BC">
      <w:r>
        <w:t>Preliminary surge analysis of the schemes shows surge shaft is not required to alleviate water hammer problem. For the analysis the time required for the generator to reach from zero to full load normal speed (Ta) is recommended to be in the range of 5 to 8 sec. generally to have a stable governing system which can adjust the power demand with water requirement at the turbine, the dynamic properties of the conduit system should satisfy the following rules.</w:t>
      </w:r>
    </w:p>
    <w:p w:rsidR="005370BC" w:rsidRDefault="00FD58F0" w:rsidP="005370BC">
      <w:pPr>
        <w:jc w:val="center"/>
        <w:rPr>
          <w:rFonts w:eastAsiaTheme="minorEastAsia"/>
        </w:rPr>
      </w:pPr>
      <m:oMath>
        <m:f>
          <m:fPr>
            <m:ctrlPr>
              <w:rPr>
                <w:rFonts w:ascii="Cambria Math" w:hAnsi="Cambria Math"/>
                <w:i/>
              </w:rPr>
            </m:ctrlPr>
          </m:fPr>
          <m:num>
            <m:r>
              <w:rPr>
                <w:rFonts w:ascii="Cambria Math" w:hAnsi="Cambria Math"/>
              </w:rPr>
              <m:t>Ta</m:t>
            </m:r>
          </m:num>
          <m:den>
            <m:r>
              <w:rPr>
                <w:rFonts w:ascii="Cambria Math" w:hAnsi="Cambria Math"/>
              </w:rPr>
              <m:t>Tw</m:t>
            </m:r>
          </m:den>
        </m:f>
      </m:oMath>
      <w:r w:rsidR="005370BC">
        <w:rPr>
          <w:rFonts w:eastAsiaTheme="minorEastAsia"/>
        </w:rPr>
        <w:t xml:space="preserve"> &gt; 6</w:t>
      </w:r>
    </w:p>
    <w:p w:rsidR="005370BC" w:rsidRDefault="005370BC" w:rsidP="005370BC">
      <w:pPr>
        <w:jc w:val="left"/>
        <w:rPr>
          <w:rFonts w:eastAsiaTheme="minorEastAsia"/>
        </w:rPr>
      </w:pPr>
      <w:r>
        <w:rPr>
          <w:rFonts w:eastAsiaTheme="minorEastAsia"/>
        </w:rPr>
        <w:t>Where: Ta = Time required for the generator to attain full load at normal speed</w:t>
      </w:r>
    </w:p>
    <w:p w:rsidR="005370BC" w:rsidRDefault="005370BC" w:rsidP="005370BC">
      <w:pPr>
        <w:ind w:left="720"/>
        <w:rPr>
          <w:rFonts w:eastAsiaTheme="minorEastAsia"/>
        </w:rPr>
      </w:pPr>
      <w:r>
        <w:rPr>
          <w:rFonts w:eastAsiaTheme="minorEastAsia"/>
        </w:rPr>
        <w:lastRenderedPageBreak/>
        <w:t xml:space="preserve"> Tw = Penstock time constant, time that the penstock requires to reach from zero to   maximum discharge under the influence of the available gross head.</w:t>
      </w:r>
    </w:p>
    <w:p w:rsidR="005370BC" w:rsidRDefault="00FD58F0" w:rsidP="005370B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gH</m:t>
              </m:r>
            </m:den>
          </m:f>
          <m:r>
            <w:rPr>
              <w:rFonts w:ascii="Cambria Math" w:eastAsiaTheme="minorEastAsia" w:hAnsi="Cambria Math"/>
            </w:rPr>
            <m:t>x</m:t>
          </m:r>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A</m:t>
                  </m:r>
                </m:den>
              </m:f>
            </m:e>
          </m:nary>
        </m:oMath>
      </m:oMathPara>
    </w:p>
    <w:p w:rsidR="005370BC" w:rsidRDefault="005370BC" w:rsidP="005370BC">
      <w:pPr>
        <w:jc w:val="left"/>
        <w:rPr>
          <w:rFonts w:eastAsiaTheme="minorEastAsia"/>
        </w:rPr>
      </w:pPr>
      <w:r>
        <w:rPr>
          <w:rFonts w:eastAsiaTheme="minorEastAsia"/>
        </w:rPr>
        <w:t>Where: Q = maximum design discharge</w:t>
      </w:r>
    </w:p>
    <w:p w:rsidR="005370BC" w:rsidRDefault="005370BC" w:rsidP="005370BC">
      <w:pPr>
        <w:jc w:val="left"/>
        <w:rPr>
          <w:rFonts w:eastAsiaTheme="minorEastAsia"/>
        </w:rPr>
      </w:pPr>
      <w:r>
        <w:rPr>
          <w:rFonts w:eastAsiaTheme="minorEastAsia"/>
        </w:rPr>
        <w:tab/>
        <w:t xml:space="preserve"> H = Gross head</w:t>
      </w:r>
    </w:p>
    <w:p w:rsidR="005370BC" w:rsidRDefault="005370BC" w:rsidP="005370BC">
      <w:pPr>
        <w:jc w:val="left"/>
        <w:rPr>
          <w:rFonts w:eastAsiaTheme="minorEastAsia"/>
        </w:rPr>
      </w:pPr>
      <w:r>
        <w:rPr>
          <w:rFonts w:eastAsiaTheme="minorEastAsia"/>
        </w:rPr>
        <w:tab/>
        <w:t xml:space="preserve"> L = Length of tunnel plus penstock </w:t>
      </w:r>
    </w:p>
    <w:p w:rsidR="005370BC" w:rsidRDefault="005370BC" w:rsidP="005370BC">
      <w:pPr>
        <w:jc w:val="left"/>
        <w:rPr>
          <w:rFonts w:eastAsiaTheme="minorEastAsia"/>
        </w:rPr>
      </w:pPr>
      <w:r>
        <w:rPr>
          <w:rFonts w:eastAsiaTheme="minorEastAsia"/>
        </w:rPr>
        <w:tab/>
        <w:t xml:space="preserve"> A = Cross sectional area</w:t>
      </w:r>
    </w:p>
    <w:p w:rsidR="005370BC" w:rsidRDefault="005370BC" w:rsidP="005370BC">
      <w:pPr>
        <w:ind w:left="720"/>
        <w:rPr>
          <w:rFonts w:eastAsiaTheme="minorEastAsia"/>
        </w:rPr>
      </w:pPr>
      <w:r>
        <w:rPr>
          <w:rFonts w:eastAsiaTheme="minorEastAsia"/>
        </w:rPr>
        <w:t xml:space="preserve"> L/A = from the nearest water surface upstream to the nearest water surface downstream</w:t>
      </w:r>
    </w:p>
    <w:p w:rsidR="00BB048F" w:rsidRPr="005370BC" w:rsidRDefault="005370BC" w:rsidP="005370BC">
      <w:pPr>
        <w:rPr>
          <w:rFonts w:eastAsiaTheme="minorEastAsia"/>
        </w:rPr>
      </w:pPr>
      <w:r>
        <w:rPr>
          <w:rFonts w:eastAsiaTheme="minorEastAsia"/>
        </w:rPr>
        <w:t>The computed penstock time constant will satisfy the governing rules hence surge shaft is not required, however detailed analysis on pressure in front of the turbine and governor stability are required and posted for the next level</w:t>
      </w:r>
      <w:r w:rsidR="00E017BE">
        <w:rPr>
          <w:rFonts w:eastAsiaTheme="minorEastAsia"/>
        </w:rPr>
        <w:t>.</w:t>
      </w:r>
    </w:p>
    <w:p w:rsidR="00574897" w:rsidRDefault="00574897" w:rsidP="005370BC">
      <w:pPr>
        <w:pStyle w:val="Caption"/>
        <w:jc w:val="center"/>
      </w:pPr>
      <w:bookmarkStart w:id="78" w:name="_Ref381993183"/>
      <w:bookmarkStart w:id="79" w:name="_Ref381993164"/>
      <w:r>
        <w:t xml:space="preserve">Table </w:t>
      </w:r>
      <w:r w:rsidR="00FD58F0">
        <w:fldChar w:fldCharType="begin"/>
      </w:r>
      <w:r w:rsidR="00FD58F0">
        <w:instrText xml:space="preserve"> SEQ Table \* ARABIC </w:instrText>
      </w:r>
      <w:r w:rsidR="00FD58F0">
        <w:fldChar w:fldCharType="separate"/>
      </w:r>
      <w:r w:rsidR="0041607F">
        <w:rPr>
          <w:noProof/>
        </w:rPr>
        <w:t>5</w:t>
      </w:r>
      <w:r w:rsidR="00FD58F0">
        <w:rPr>
          <w:noProof/>
        </w:rPr>
        <w:fldChar w:fldCharType="end"/>
      </w:r>
      <w:bookmarkEnd w:id="75"/>
      <w:bookmarkEnd w:id="78"/>
      <w:r>
        <w:t xml:space="preserve"> Summary of Pipes to be </w:t>
      </w:r>
      <w:bookmarkEnd w:id="76"/>
      <w:r>
        <w:t>installed</w:t>
      </w:r>
      <w:bookmarkEnd w:id="77"/>
      <w:bookmarkEnd w:id="79"/>
    </w:p>
    <w:tbl>
      <w:tblPr>
        <w:tblW w:w="9036" w:type="dxa"/>
        <w:tblInd w:w="103" w:type="dxa"/>
        <w:tblLook w:val="04A0" w:firstRow="1" w:lastRow="0" w:firstColumn="1" w:lastColumn="0" w:noHBand="0" w:noVBand="1"/>
      </w:tblPr>
      <w:tblGrid>
        <w:gridCol w:w="3105"/>
        <w:gridCol w:w="1268"/>
        <w:gridCol w:w="2300"/>
        <w:gridCol w:w="697"/>
        <w:gridCol w:w="1666"/>
      </w:tblGrid>
      <w:tr w:rsidR="00FA05D6" w:rsidRPr="00FA05D6" w:rsidTr="00FA05D6">
        <w:trPr>
          <w:trHeight w:val="300"/>
        </w:trPr>
        <w:tc>
          <w:tcPr>
            <w:tcW w:w="310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Description</w:t>
            </w:r>
          </w:p>
        </w:tc>
        <w:tc>
          <w:tcPr>
            <w:tcW w:w="4265" w:type="dxa"/>
            <w:gridSpan w:val="3"/>
            <w:tcBorders>
              <w:top w:val="single" w:sz="4" w:space="0" w:color="auto"/>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pipe</w:t>
            </w:r>
          </w:p>
        </w:tc>
        <w:tc>
          <w:tcPr>
            <w:tcW w:w="166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Remark</w:t>
            </w:r>
          </w:p>
        </w:tc>
      </w:tr>
      <w:tr w:rsidR="00FA05D6" w:rsidRPr="00FA05D6" w:rsidTr="00FA05D6">
        <w:trPr>
          <w:trHeight w:val="300"/>
        </w:trPr>
        <w:tc>
          <w:tcPr>
            <w:tcW w:w="3105" w:type="dxa"/>
            <w:vMerge/>
            <w:tcBorders>
              <w:top w:val="single" w:sz="4" w:space="0" w:color="auto"/>
              <w:left w:val="single" w:sz="4" w:space="0" w:color="auto"/>
              <w:bottom w:val="single" w:sz="4" w:space="0" w:color="auto"/>
              <w:right w:val="single" w:sz="4" w:space="0" w:color="auto"/>
            </w:tcBorders>
            <w:vAlign w:val="center"/>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length m</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Diameter mm</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Type</w:t>
            </w:r>
          </w:p>
        </w:tc>
        <w:tc>
          <w:tcPr>
            <w:tcW w:w="1666" w:type="dxa"/>
            <w:vMerge/>
            <w:tcBorders>
              <w:top w:val="single" w:sz="4" w:space="0" w:color="auto"/>
              <w:left w:val="single" w:sz="4" w:space="0" w:color="auto"/>
              <w:bottom w:val="single" w:sz="4" w:space="0" w:color="auto"/>
              <w:right w:val="single" w:sz="4" w:space="0" w:color="auto"/>
            </w:tcBorders>
            <w:vAlign w:val="center"/>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val="nb-NO" w:eastAsia="en-GB"/>
              </w:rPr>
            </w:pPr>
            <w:r w:rsidRPr="00FA05D6">
              <w:rPr>
                <w:rFonts w:ascii="Calibri" w:eastAsia="Times New Roman" w:hAnsi="Calibri" w:cs="Times New Roman"/>
                <w:color w:val="000000"/>
                <w:sz w:val="22"/>
                <w:szCs w:val="22"/>
                <w:lang w:val="nb-NO" w:eastAsia="en-GB"/>
              </w:rPr>
              <w:t>Nedre Vakker to nedre storåvatnet</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465</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Varies</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GRP</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Buried</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val="nb-NO" w:eastAsia="en-GB"/>
              </w:rPr>
            </w:pPr>
            <w:r w:rsidRPr="00FA05D6">
              <w:rPr>
                <w:rFonts w:ascii="Calibri" w:eastAsia="Times New Roman" w:hAnsi="Calibri" w:cs="Times New Roman"/>
                <w:color w:val="000000"/>
                <w:sz w:val="22"/>
                <w:szCs w:val="22"/>
                <w:lang w:val="nb-NO" w:eastAsia="en-GB"/>
              </w:rPr>
              <w:t>Østre vakker to østre storåvatnet</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3000</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2800</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GRP</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Buried</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proofErr w:type="spellStart"/>
            <w:r w:rsidRPr="00FA05D6">
              <w:rPr>
                <w:rFonts w:ascii="Calibri" w:eastAsia="Times New Roman" w:hAnsi="Calibri" w:cs="Times New Roman"/>
                <w:color w:val="000000"/>
                <w:sz w:val="22"/>
                <w:szCs w:val="22"/>
                <w:lang w:eastAsia="en-GB"/>
              </w:rPr>
              <w:t>Nedre</w:t>
            </w:r>
            <w:proofErr w:type="spellEnd"/>
            <w:r w:rsidRPr="00FA05D6">
              <w:rPr>
                <w:rFonts w:ascii="Calibri" w:eastAsia="Times New Roman" w:hAnsi="Calibri" w:cs="Times New Roman"/>
                <w:color w:val="000000"/>
                <w:sz w:val="22"/>
                <w:szCs w:val="22"/>
                <w:lang w:eastAsia="en-GB"/>
              </w:rPr>
              <w:t xml:space="preserve"> </w:t>
            </w:r>
            <w:proofErr w:type="spellStart"/>
            <w:r w:rsidRPr="00FA05D6">
              <w:rPr>
                <w:rFonts w:ascii="Calibri" w:eastAsia="Times New Roman" w:hAnsi="Calibri" w:cs="Times New Roman"/>
                <w:color w:val="000000"/>
                <w:sz w:val="22"/>
                <w:szCs w:val="22"/>
                <w:lang w:eastAsia="en-GB"/>
              </w:rPr>
              <w:t>storåvatnet</w:t>
            </w:r>
            <w:proofErr w:type="spellEnd"/>
            <w:r w:rsidRPr="00FA05D6">
              <w:rPr>
                <w:rFonts w:ascii="Calibri" w:eastAsia="Times New Roman" w:hAnsi="Calibri" w:cs="Times New Roman"/>
                <w:color w:val="000000"/>
                <w:sz w:val="22"/>
                <w:szCs w:val="22"/>
                <w:lang w:eastAsia="en-GB"/>
              </w:rPr>
              <w:t xml:space="preserve"> to penstock</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1200</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Varies</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GRP</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Buried</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proofErr w:type="spellStart"/>
            <w:r w:rsidRPr="00FA05D6">
              <w:rPr>
                <w:rFonts w:ascii="Calibri" w:eastAsia="Times New Roman" w:hAnsi="Calibri" w:cs="Times New Roman"/>
                <w:color w:val="000000"/>
                <w:sz w:val="22"/>
                <w:szCs w:val="22"/>
                <w:lang w:eastAsia="en-GB"/>
              </w:rPr>
              <w:t>Manåga</w:t>
            </w:r>
            <w:proofErr w:type="spellEnd"/>
            <w:r w:rsidRPr="00FA05D6">
              <w:rPr>
                <w:rFonts w:ascii="Calibri" w:eastAsia="Times New Roman" w:hAnsi="Calibri" w:cs="Times New Roman"/>
                <w:color w:val="000000"/>
                <w:sz w:val="22"/>
                <w:szCs w:val="22"/>
                <w:lang w:eastAsia="en-GB"/>
              </w:rPr>
              <w:t xml:space="preserve"> to penstock</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1700</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1650</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GRP</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Buried</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 xml:space="preserve">Surface Penstock </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 </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 </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 </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 </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Scheme 1,3,5</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565</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1850,2100,2100</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GRP</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Buried</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Scheme 2 &amp; 4</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1432</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1850,2100</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GRP</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Buried</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Scheme 9</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1050.00</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1950</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GRP</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Buried</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Scheme 10</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1565</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2000.00</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GRP</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Buried</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Scheme 11</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700.00</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2750.00</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GRP</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Buried</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underground penstock</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 </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 </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 </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 </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Scheme 6</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565</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2700</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DCI</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concrete Lined</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Scheme 7</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565</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2700</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DCI</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concrete Lined</w:t>
            </w:r>
          </w:p>
        </w:tc>
      </w:tr>
      <w:tr w:rsidR="00FA05D6" w:rsidRPr="00FA05D6" w:rsidTr="00FA05D6">
        <w:trPr>
          <w:trHeight w:val="300"/>
        </w:trPr>
        <w:tc>
          <w:tcPr>
            <w:tcW w:w="3105" w:type="dxa"/>
            <w:tcBorders>
              <w:top w:val="nil"/>
              <w:left w:val="single" w:sz="4" w:space="0" w:color="auto"/>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left"/>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Scheme 8</w:t>
            </w:r>
          </w:p>
        </w:tc>
        <w:tc>
          <w:tcPr>
            <w:tcW w:w="1268"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600</w:t>
            </w:r>
          </w:p>
        </w:tc>
        <w:tc>
          <w:tcPr>
            <w:tcW w:w="2300"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2550</w:t>
            </w:r>
          </w:p>
        </w:tc>
        <w:tc>
          <w:tcPr>
            <w:tcW w:w="697"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DCI</w:t>
            </w:r>
          </w:p>
        </w:tc>
        <w:tc>
          <w:tcPr>
            <w:tcW w:w="1666" w:type="dxa"/>
            <w:tcBorders>
              <w:top w:val="nil"/>
              <w:left w:val="nil"/>
              <w:bottom w:val="single" w:sz="4" w:space="0" w:color="auto"/>
              <w:right w:val="single" w:sz="4" w:space="0" w:color="auto"/>
            </w:tcBorders>
            <w:shd w:val="clear" w:color="auto" w:fill="auto"/>
            <w:noWrap/>
            <w:vAlign w:val="bottom"/>
            <w:hideMark/>
          </w:tcPr>
          <w:p w:rsidR="00FA05D6" w:rsidRPr="00FA05D6" w:rsidRDefault="00FA05D6" w:rsidP="00FA05D6">
            <w:pPr>
              <w:spacing w:before="0" w:after="0" w:line="240" w:lineRule="auto"/>
              <w:jc w:val="center"/>
              <w:rPr>
                <w:rFonts w:ascii="Calibri" w:eastAsia="Times New Roman" w:hAnsi="Calibri" w:cs="Times New Roman"/>
                <w:color w:val="000000"/>
                <w:sz w:val="22"/>
                <w:szCs w:val="22"/>
                <w:lang w:eastAsia="en-GB"/>
              </w:rPr>
            </w:pPr>
            <w:r w:rsidRPr="00FA05D6">
              <w:rPr>
                <w:rFonts w:ascii="Calibri" w:eastAsia="Times New Roman" w:hAnsi="Calibri" w:cs="Times New Roman"/>
                <w:color w:val="000000"/>
                <w:sz w:val="22"/>
                <w:szCs w:val="22"/>
                <w:lang w:eastAsia="en-GB"/>
              </w:rPr>
              <w:t>concrete Lined</w:t>
            </w:r>
          </w:p>
        </w:tc>
      </w:tr>
    </w:tbl>
    <w:p w:rsidR="001528A8" w:rsidRPr="001528A8" w:rsidRDefault="001528A8" w:rsidP="00004A8B">
      <w:pPr>
        <w:rPr>
          <w:rFonts w:eastAsiaTheme="minorEastAsia"/>
        </w:rPr>
      </w:pPr>
    </w:p>
    <w:p w:rsidR="005A7071" w:rsidRDefault="005A7071" w:rsidP="00AB2812">
      <w:pPr>
        <w:pStyle w:val="Heading3"/>
      </w:pPr>
      <w:bookmarkStart w:id="80" w:name="_Ref379982530"/>
      <w:bookmarkStart w:id="81" w:name="_Ref379982544"/>
      <w:bookmarkStart w:id="82" w:name="_Toc381995818"/>
      <w:r>
        <w:lastRenderedPageBreak/>
        <w:t>Power station</w:t>
      </w:r>
      <w:bookmarkEnd w:id="80"/>
      <w:bookmarkEnd w:id="81"/>
      <w:bookmarkEnd w:id="82"/>
    </w:p>
    <w:p w:rsidR="007C26B1" w:rsidRDefault="007C26B1" w:rsidP="00C82056">
      <w:r>
        <w:t xml:space="preserve">The </w:t>
      </w:r>
      <w:r w:rsidR="000D5210">
        <w:t>topography</w:t>
      </w:r>
      <w:r>
        <w:t xml:space="preserve"> as well as capacity of the plant has a major influence for selection of power house type</w:t>
      </w:r>
      <w:r w:rsidR="000D5210">
        <w:t>,</w:t>
      </w:r>
      <w:r>
        <w:t xml:space="preserve"> hence </w:t>
      </w:r>
      <w:r w:rsidR="000D5210">
        <w:t xml:space="preserve">for </w:t>
      </w:r>
      <w:r w:rsidR="00C82056">
        <w:t>identified schemes of capacity less than 10 Mw a surfac</w:t>
      </w:r>
      <w:r w:rsidR="00C84AF1">
        <w:t>e power house has been proposed.</w:t>
      </w:r>
    </w:p>
    <w:p w:rsidR="00C82056" w:rsidRDefault="007C26B1" w:rsidP="00C82056">
      <w:r>
        <w:t>For schemes greater than</w:t>
      </w:r>
      <w:r w:rsidR="00C82056">
        <w:t xml:space="preserve"> </w:t>
      </w:r>
      <w:r>
        <w:t>10 Mw undergroun</w:t>
      </w:r>
      <w:r w:rsidR="000B3E75">
        <w:t>d power house is proposed and</w:t>
      </w:r>
      <w:r>
        <w:t xml:space="preserve"> is located in the </w:t>
      </w:r>
      <w:proofErr w:type="spellStart"/>
      <w:r>
        <w:t>Loften</w:t>
      </w:r>
      <w:proofErr w:type="spellEnd"/>
      <w:r>
        <w:t xml:space="preserve"> region having sufficient rock cover, good rock quality of </w:t>
      </w:r>
      <w:proofErr w:type="spellStart"/>
      <w:r>
        <w:t>granodiorite</w:t>
      </w:r>
      <w:proofErr w:type="spellEnd"/>
      <w:r w:rsidR="000D5210">
        <w:t xml:space="preserve"> and short</w:t>
      </w:r>
      <w:r>
        <w:t xml:space="preserve"> access </w:t>
      </w:r>
      <w:r w:rsidR="000D5210">
        <w:t>tunnel. The capacity of the underground excavation is fixed using the blasted volume required using the following formula obtained from NVE cost curve</w:t>
      </w:r>
      <w:sdt>
        <w:sdtPr>
          <w:id w:val="629058437"/>
          <w:citation/>
        </w:sdtPr>
        <w:sdtContent>
          <w:r w:rsidR="000B3E75">
            <w:fldChar w:fldCharType="begin"/>
          </w:r>
          <w:r w:rsidR="00182EA4">
            <w:instrText xml:space="preserve">CITATION SWE12 \l 1044 </w:instrText>
          </w:r>
          <w:r w:rsidR="000B3E75">
            <w:fldChar w:fldCharType="separate"/>
          </w:r>
          <w:r w:rsidR="00B50571">
            <w:rPr>
              <w:noProof/>
            </w:rPr>
            <w:t xml:space="preserve"> </w:t>
          </w:r>
          <w:r w:rsidR="00B50571" w:rsidRPr="00B50571">
            <w:rPr>
              <w:noProof/>
            </w:rPr>
            <w:t>(SWECO Norge AS, 2012)</w:t>
          </w:r>
          <w:r w:rsidR="000B3E75">
            <w:fldChar w:fldCharType="end"/>
          </w:r>
        </w:sdtContent>
      </w:sdt>
      <w:r w:rsidR="000D5210">
        <w:t>. However the arrangement and details of the power house outline are left for pre-feasibility study.</w:t>
      </w:r>
    </w:p>
    <w:p w:rsidR="000D5210" w:rsidRPr="000D5210" w:rsidRDefault="000D5210" w:rsidP="000D5210">
      <w:pPr>
        <w:rPr>
          <w:rFonts w:eastAsiaTheme="minorEastAsia"/>
        </w:rPr>
      </w:pPr>
      <m:oMathPara>
        <m:oMath>
          <m:r>
            <w:rPr>
              <w:rFonts w:ascii="Cambria Math" w:hAnsi="Cambria Math"/>
            </w:rPr>
            <m:t xml:space="preserve">V = 78 x </m:t>
          </m:r>
          <m:sSup>
            <m:sSupPr>
              <m:ctrlPr>
                <w:rPr>
                  <w:rFonts w:ascii="Cambria Math" w:hAnsi="Cambria Math"/>
                  <w:i/>
                </w:rPr>
              </m:ctrlPr>
            </m:sSupPr>
            <m:e>
              <m:r>
                <w:rPr>
                  <w:rFonts w:ascii="Cambria Math" w:hAnsi="Cambria Math"/>
                </w:rPr>
                <m:t>H</m:t>
              </m:r>
            </m:e>
            <m:sup>
              <m:r>
                <w:rPr>
                  <w:rFonts w:ascii="Cambria Math" w:hAnsi="Cambria Math"/>
                </w:rPr>
                <m:t>0.5</m:t>
              </m:r>
            </m:sup>
          </m:sSup>
          <m:r>
            <w:rPr>
              <w:rFonts w:ascii="Cambria Math" w:hAnsi="Cambria Math"/>
            </w:rPr>
            <m:t xml:space="preserve">x </m:t>
          </m:r>
          <m:sSup>
            <m:sSupPr>
              <m:ctrlPr>
                <w:rPr>
                  <w:rFonts w:ascii="Cambria Math" w:hAnsi="Cambria Math"/>
                  <w:i/>
                </w:rPr>
              </m:ctrlPr>
            </m:sSupPr>
            <m:e>
              <m:r>
                <w:rPr>
                  <w:rFonts w:ascii="Cambria Math" w:hAnsi="Cambria Math"/>
                </w:rPr>
                <m:t>Q</m:t>
              </m:r>
            </m:e>
            <m:sup>
              <m:r>
                <w:rPr>
                  <w:rFonts w:ascii="Cambria Math" w:hAnsi="Cambria Math"/>
                </w:rPr>
                <m:t>0.7</m:t>
              </m:r>
            </m:sup>
          </m:sSup>
          <m:r>
            <w:rPr>
              <w:rFonts w:ascii="Cambria Math" w:hAnsi="Cambria Math"/>
            </w:rPr>
            <m:t xml:space="preserve"> x </m:t>
          </m:r>
          <m:sSup>
            <m:sSupPr>
              <m:ctrlPr>
                <w:rPr>
                  <w:rFonts w:ascii="Cambria Math" w:hAnsi="Cambria Math"/>
                  <w:i/>
                </w:rPr>
              </m:ctrlPr>
            </m:sSupPr>
            <m:e>
              <m:r>
                <w:rPr>
                  <w:rFonts w:ascii="Cambria Math" w:hAnsi="Cambria Math"/>
                </w:rPr>
                <m:t>n</m:t>
              </m:r>
            </m:e>
            <m:sup>
              <m:r>
                <w:rPr>
                  <w:rFonts w:ascii="Cambria Math" w:hAnsi="Cambria Math"/>
                </w:rPr>
                <m:t>0.1</m:t>
              </m:r>
            </m:sup>
          </m:sSup>
          <m:r>
            <w:rPr>
              <w:rFonts w:ascii="Cambria Math" w:hAnsi="Cambria Math"/>
            </w:rPr>
            <m:t xml:space="preserve"> </m:t>
          </m:r>
        </m:oMath>
      </m:oMathPara>
    </w:p>
    <w:p w:rsidR="000D5210" w:rsidRPr="00C25712" w:rsidRDefault="000D5210" w:rsidP="00C25712">
      <w:pPr>
        <w:ind w:firstLine="720"/>
        <w:rPr>
          <w:rFonts w:eastAsiaTheme="minorEastAsia"/>
          <w:vertAlign w:val="superscript"/>
        </w:rPr>
      </w:pPr>
      <w:r>
        <w:rPr>
          <w:rFonts w:eastAsiaTheme="minorEastAsia"/>
        </w:rPr>
        <w:t>Where: V = Blast Volume</w:t>
      </w:r>
      <w:r w:rsidR="00C25712">
        <w:rPr>
          <w:rFonts w:eastAsiaTheme="minorEastAsia"/>
        </w:rPr>
        <w:t>, m</w:t>
      </w:r>
      <w:r w:rsidR="00C25712">
        <w:rPr>
          <w:rFonts w:eastAsiaTheme="minorEastAsia"/>
          <w:vertAlign w:val="superscript"/>
        </w:rPr>
        <w:t>3</w:t>
      </w:r>
    </w:p>
    <w:p w:rsidR="000D5210" w:rsidRDefault="000D5210" w:rsidP="000D5210">
      <w:pPr>
        <w:rPr>
          <w:rFonts w:eastAsiaTheme="minorEastAsia"/>
        </w:rPr>
      </w:pPr>
      <w:r>
        <w:rPr>
          <w:rFonts w:eastAsiaTheme="minorEastAsia"/>
        </w:rPr>
        <w:tab/>
      </w:r>
      <w:r>
        <w:rPr>
          <w:rFonts w:eastAsiaTheme="minorEastAsia"/>
        </w:rPr>
        <w:tab/>
      </w:r>
      <w:r w:rsidR="00C25712">
        <w:rPr>
          <w:rFonts w:eastAsiaTheme="minorEastAsia"/>
        </w:rPr>
        <w:t xml:space="preserve"> </w:t>
      </w:r>
      <w:r>
        <w:rPr>
          <w:rFonts w:eastAsiaTheme="minorEastAsia"/>
        </w:rPr>
        <w:t>H = Net head</w:t>
      </w:r>
      <w:r w:rsidR="00C25712">
        <w:rPr>
          <w:rFonts w:eastAsiaTheme="minorEastAsia"/>
        </w:rPr>
        <w:t>, m</w:t>
      </w:r>
      <w:r>
        <w:rPr>
          <w:rFonts w:eastAsiaTheme="minorEastAsia"/>
        </w:rPr>
        <w:tab/>
      </w:r>
    </w:p>
    <w:p w:rsidR="000D5210" w:rsidRDefault="000D5210" w:rsidP="000D5210">
      <w:pPr>
        <w:rPr>
          <w:rFonts w:eastAsiaTheme="minorEastAsia"/>
        </w:rPr>
      </w:pPr>
      <w:r>
        <w:rPr>
          <w:rFonts w:eastAsiaTheme="minorEastAsia"/>
        </w:rPr>
        <w:tab/>
      </w:r>
      <w:r>
        <w:rPr>
          <w:rFonts w:eastAsiaTheme="minorEastAsia"/>
        </w:rPr>
        <w:tab/>
      </w:r>
      <w:r w:rsidR="00C25712">
        <w:rPr>
          <w:rFonts w:eastAsiaTheme="minorEastAsia"/>
        </w:rPr>
        <w:t xml:space="preserve"> </w:t>
      </w:r>
      <w:r>
        <w:rPr>
          <w:rFonts w:eastAsiaTheme="minorEastAsia"/>
        </w:rPr>
        <w:t xml:space="preserve">Q = </w:t>
      </w:r>
      <w:r w:rsidR="00C25712">
        <w:rPr>
          <w:rFonts w:eastAsiaTheme="minorEastAsia"/>
        </w:rPr>
        <w:t>Total m</w:t>
      </w:r>
      <w:r>
        <w:rPr>
          <w:rFonts w:eastAsiaTheme="minorEastAsia"/>
        </w:rPr>
        <w:t>aximum</w:t>
      </w:r>
      <w:r w:rsidR="00C25712">
        <w:rPr>
          <w:rFonts w:eastAsiaTheme="minorEastAsia"/>
        </w:rPr>
        <w:t xml:space="preserve"> water</w:t>
      </w:r>
      <w:r>
        <w:rPr>
          <w:rFonts w:eastAsiaTheme="minorEastAsia"/>
        </w:rPr>
        <w:t xml:space="preserve"> flow</w:t>
      </w:r>
      <w:r w:rsidR="00C25712">
        <w:rPr>
          <w:rFonts w:eastAsiaTheme="minorEastAsia"/>
        </w:rPr>
        <w:t xml:space="preserve">, </w:t>
      </w:r>
      <w:r>
        <w:rPr>
          <w:rFonts w:eastAsiaTheme="minorEastAsia"/>
        </w:rPr>
        <w:t>m</w:t>
      </w:r>
      <w:r w:rsidRPr="000D5210">
        <w:rPr>
          <w:rFonts w:eastAsiaTheme="minorEastAsia"/>
          <w:vertAlign w:val="superscript"/>
        </w:rPr>
        <w:t>3</w:t>
      </w:r>
      <w:r>
        <w:rPr>
          <w:rFonts w:eastAsiaTheme="minorEastAsia"/>
        </w:rPr>
        <w:t>/s</w:t>
      </w:r>
    </w:p>
    <w:p w:rsidR="00004A8B" w:rsidRDefault="00C25712" w:rsidP="000D5210">
      <w:pPr>
        <w:rPr>
          <w:rFonts w:eastAsiaTheme="minorEastAsia"/>
        </w:rPr>
      </w:pPr>
      <w:r>
        <w:rPr>
          <w:rFonts w:eastAsiaTheme="minorEastAsia"/>
        </w:rPr>
        <w:tab/>
      </w:r>
      <w:r>
        <w:rPr>
          <w:rFonts w:eastAsiaTheme="minorEastAsia"/>
        </w:rPr>
        <w:tab/>
        <w:t xml:space="preserve">  n = Number of units</w:t>
      </w:r>
    </w:p>
    <w:p w:rsidR="005A7071" w:rsidRDefault="00AB2812" w:rsidP="007A29D2">
      <w:pPr>
        <w:pStyle w:val="Heading3"/>
      </w:pPr>
      <w:bookmarkStart w:id="83" w:name="_Toc381995819"/>
      <w:r>
        <w:t>Mechanical and Electro technical works</w:t>
      </w:r>
      <w:bookmarkEnd w:id="83"/>
    </w:p>
    <w:p w:rsidR="00AF1199" w:rsidRDefault="00AF1199" w:rsidP="00AF1199">
      <w:r>
        <w:t>Turbines</w:t>
      </w:r>
    </w:p>
    <w:p w:rsidR="00917A48" w:rsidRDefault="00917A48" w:rsidP="00AF1199">
      <w:r>
        <w:t xml:space="preserve">Turbines are </w:t>
      </w:r>
      <w:r w:rsidR="003F3044">
        <w:t>the main engines in any hydropower development and are</w:t>
      </w:r>
      <w:r>
        <w:t xml:space="preserve"> used to convert potential energy of water in to rotational mechanical energy of turbine shaft</w:t>
      </w:r>
      <w:r w:rsidR="003F3044">
        <w:t xml:space="preserve"> which is coupled with the generator shaft</w:t>
      </w:r>
      <w:r>
        <w:t xml:space="preserve">, turbine type alternatives has been sought for the identified schemes taking the head and </w:t>
      </w:r>
      <w:r w:rsidR="00C84AF1">
        <w:t>design flow</w:t>
      </w:r>
      <w:r w:rsidR="00C27763">
        <w:t xml:space="preserve"> as</w:t>
      </w:r>
      <w:r>
        <w:t xml:space="preserve"> criteria from the following </w:t>
      </w:r>
      <w:r w:rsidR="00C27763">
        <w:t>turbine selection design curve and two equal capacity</w:t>
      </w:r>
      <w:r w:rsidR="003F3044">
        <w:t xml:space="preserve"> </w:t>
      </w:r>
      <w:proofErr w:type="spellStart"/>
      <w:r w:rsidR="00182EA4">
        <w:t>P</w:t>
      </w:r>
      <w:r w:rsidR="00C27763">
        <w:t>elton</w:t>
      </w:r>
      <w:proofErr w:type="spellEnd"/>
      <w:r w:rsidR="003F3044">
        <w:t xml:space="preserve"> turbine</w:t>
      </w:r>
      <w:r w:rsidR="00C27763">
        <w:t xml:space="preserve"> units </w:t>
      </w:r>
      <w:r w:rsidR="003F3044">
        <w:t>are proposed</w:t>
      </w:r>
      <w:r w:rsidR="00182EA4">
        <w:t xml:space="preserve"> except for Scheme 11 which is fitted with single Francis turbine at the expense of higher flow and low head</w:t>
      </w:r>
      <w:r w:rsidR="003F3044">
        <w:t>.</w:t>
      </w:r>
    </w:p>
    <w:p w:rsidR="007A29D2" w:rsidRDefault="007A29D2" w:rsidP="007A29D2">
      <w:pPr>
        <w:rPr>
          <w:rFonts w:eastAsiaTheme="minorEastAsia"/>
        </w:rPr>
      </w:pPr>
      <w:r>
        <w:rPr>
          <w:rFonts w:eastAsiaTheme="minorEastAsia"/>
        </w:rPr>
        <w:t>At this level the possibility of using two turbines as compared to one is observed to fetch the extra advantage of using two units as compared to one unit. Hence, they</w:t>
      </w:r>
      <w:r w:rsidRPr="00AF1199">
        <w:rPr>
          <w:rFonts w:eastAsiaTheme="minorEastAsia"/>
        </w:rPr>
        <w:t xml:space="preserve"> will </w:t>
      </w:r>
      <w:r>
        <w:rPr>
          <w:rFonts w:eastAsiaTheme="minorEastAsia"/>
        </w:rPr>
        <w:t>decrease</w:t>
      </w:r>
      <w:r w:rsidRPr="00AF1199">
        <w:rPr>
          <w:rFonts w:eastAsiaTheme="minorEastAsia"/>
        </w:rPr>
        <w:t xml:space="preserve"> the probability of power shutdown in case of sudden turbine breakdown</w:t>
      </w:r>
      <w:r>
        <w:rPr>
          <w:rFonts w:eastAsiaTheme="minorEastAsia"/>
        </w:rPr>
        <w:t xml:space="preserve"> and </w:t>
      </w:r>
      <w:r w:rsidRPr="00AF1199">
        <w:rPr>
          <w:rFonts w:eastAsiaTheme="minorEastAsia"/>
        </w:rPr>
        <w:t xml:space="preserve">using two units </w:t>
      </w:r>
      <w:r>
        <w:rPr>
          <w:rFonts w:eastAsiaTheme="minorEastAsia"/>
        </w:rPr>
        <w:t xml:space="preserve">of equal capacity </w:t>
      </w:r>
      <w:r w:rsidRPr="00AF1199">
        <w:rPr>
          <w:rFonts w:eastAsiaTheme="minorEastAsia"/>
        </w:rPr>
        <w:t xml:space="preserve">will allow utilization of one spare part to maintain both units which will minimize the </w:t>
      </w:r>
      <w:r>
        <w:rPr>
          <w:rFonts w:eastAsiaTheme="minorEastAsia"/>
        </w:rPr>
        <w:t xml:space="preserve">overall maintenance speed and </w:t>
      </w:r>
      <w:r w:rsidRPr="00AF1199">
        <w:rPr>
          <w:rFonts w:eastAsiaTheme="minorEastAsia"/>
        </w:rPr>
        <w:t>cost</w:t>
      </w:r>
      <w:r>
        <w:rPr>
          <w:rFonts w:eastAsiaTheme="minorEastAsia"/>
        </w:rPr>
        <w:t>; hence two units of equal capacity are provided for each scheme that has a capacity greater than 5 Mw and one unit for the rest.</w:t>
      </w:r>
    </w:p>
    <w:p w:rsidR="00292BB2" w:rsidRDefault="00292BB2" w:rsidP="00292BB2">
      <w:pPr>
        <w:rPr>
          <w:rFonts w:eastAsiaTheme="minorEastAsia"/>
        </w:rPr>
      </w:pPr>
      <w:proofErr w:type="spellStart"/>
      <w:r w:rsidRPr="0081194A">
        <w:lastRenderedPageBreak/>
        <w:t>Pelton</w:t>
      </w:r>
      <w:proofErr w:type="spellEnd"/>
      <w:r w:rsidRPr="0081194A">
        <w:t xml:space="preserve"> turbines have a larger operational range and are able to be run with flows as low as 10</w:t>
      </w:r>
      <w:r>
        <w:t xml:space="preserve"> </w:t>
      </w:r>
      <w:r w:rsidRPr="0081194A">
        <w:t>% of the maximum turbine discharge. This compares to Francis turbines which should not be run below approximately 40</w:t>
      </w:r>
      <w:r>
        <w:t xml:space="preserve"> </w:t>
      </w:r>
      <w:r w:rsidRPr="0081194A">
        <w:t xml:space="preserve">% of the maximum turbine discharge. Minimum turbine flows are not incorporated into the hydrological analysis for </w:t>
      </w:r>
      <w:r>
        <w:t>this level and</w:t>
      </w:r>
      <w:r w:rsidRPr="0081194A">
        <w:t xml:space="preserve"> will have no effect on this study. This should be considered in further stages of investigation</w:t>
      </w:r>
      <w:r>
        <w:t>.</w:t>
      </w:r>
    </w:p>
    <w:p w:rsidR="003F3044" w:rsidRDefault="003F3044" w:rsidP="003F3044">
      <w:pPr>
        <w:jc w:val="center"/>
      </w:pPr>
      <w:r>
        <w:rPr>
          <w:noProof/>
          <w:lang w:val="en-US"/>
        </w:rPr>
        <mc:AlternateContent>
          <mc:Choice Requires="wps">
            <w:drawing>
              <wp:anchor distT="0" distB="0" distL="114300" distR="114300" simplePos="0" relativeHeight="251665408" behindDoc="0" locked="0" layoutInCell="1" allowOverlap="1" wp14:anchorId="0C817369" wp14:editId="5D352888">
                <wp:simplePos x="0" y="0"/>
                <wp:positionH relativeFrom="column">
                  <wp:posOffset>350400</wp:posOffset>
                </wp:positionH>
                <wp:positionV relativeFrom="paragraph">
                  <wp:posOffset>1821</wp:posOffset>
                </wp:positionV>
                <wp:extent cx="5063706" cy="4839419"/>
                <wp:effectExtent l="0" t="0" r="22860" b="18415"/>
                <wp:wrapNone/>
                <wp:docPr id="4" name="Text Box 4"/>
                <wp:cNvGraphicFramePr/>
                <a:graphic xmlns:a="http://schemas.openxmlformats.org/drawingml/2006/main">
                  <a:graphicData uri="http://schemas.microsoft.com/office/word/2010/wordprocessingShape">
                    <wps:wsp>
                      <wps:cNvSpPr txBox="1"/>
                      <wps:spPr>
                        <a:xfrm>
                          <a:off x="0" y="0"/>
                          <a:ext cx="5063706" cy="4839419"/>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58F0" w:rsidRDefault="00FD5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9" type="#_x0000_t202" style="position:absolute;left:0;text-align:left;margin-left:27.6pt;margin-top:.15pt;width:398.7pt;height:381.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" filled="f" strokeweight=".5pt">
                <v:textbox>
                  <w:txbxContent>
                    <w:p w:rsidR="00FD58F0" w:rsidRDefault="00FD58F0"/>
                  </w:txbxContent>
                </v:textbox>
              </v:shape>
            </w:pict>
          </mc:Fallback>
        </mc:AlternateContent>
      </w:r>
      <w:r>
        <w:rPr>
          <w:noProof/>
          <w:lang w:val="en-US"/>
        </w:rPr>
        <w:drawing>
          <wp:inline distT="0" distB="0" distL="0" distR="0" wp14:anchorId="5B60DBBF" wp14:editId="2DDB0F45">
            <wp:extent cx="5067300" cy="4838700"/>
            <wp:effectExtent l="0" t="0" r="0" b="0"/>
            <wp:docPr id="4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3"/>
                    <pic:cNvPicPr>
                      <a:picLocks noChangeAspect="1" noChangeArrowheads="1"/>
                    </pic:cNvPicPr>
                  </pic:nvPicPr>
                  <pic:blipFill>
                    <a:blip r:embed="rId15">
                      <a:extLst>
                        <a:ext uri="{28A0092B-C50C-407E-A947-70E740481C1C}">
                          <a14:useLocalDpi xmlns:a14="http://schemas.microsoft.com/office/drawing/2010/main" val="0"/>
                        </a:ext>
                      </a:extLst>
                    </a:blip>
                    <a:srcRect l="24414" t="23308" r="23633" b="10547"/>
                    <a:stretch>
                      <a:fillRect/>
                    </a:stretch>
                  </pic:blipFill>
                  <pic:spPr bwMode="auto">
                    <a:xfrm>
                      <a:off x="0" y="0"/>
                      <a:ext cx="5067300" cy="4838700"/>
                    </a:xfrm>
                    <a:prstGeom prst="rect">
                      <a:avLst/>
                    </a:prstGeom>
                    <a:noFill/>
                    <a:ln>
                      <a:noFill/>
                    </a:ln>
                    <a:effectLst/>
                    <a:extLst>
                      <a:ext uri="{909E8E84-426E-40DD-AFC4-6F175D3DCCD1}">
                        <a14:hiddenFill xmlns:a14="http://schemas.microsoft.com/office/drawing/2010/main">
                          <a:solidFill>
                            <a:srgbClr val="000000" mc:Ignorable="a14" a14:legacySpreadsheetColorIndex="64"/>
                          </a:solidFill>
                        </a14:hiddenFill>
                      </a:ext>
                      <a:ext uri="{91240B29-F687-4F45-9708-019B960494DF}">
                        <a14:hiddenLine xmlns:a14="http://schemas.microsoft.com/office/drawing/2010/main" w="1">
                          <a:solidFill>
                            <a:srgbClr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917A48" w:rsidRPr="00AF1199" w:rsidRDefault="003F3044" w:rsidP="000761FA">
      <w:pPr>
        <w:pStyle w:val="Caption"/>
        <w:jc w:val="center"/>
      </w:pPr>
      <w:bookmarkStart w:id="84" w:name="_Toc380758133"/>
      <w:r>
        <w:t xml:space="preserve">Figure </w:t>
      </w:r>
      <w:r w:rsidR="00FD58F0">
        <w:fldChar w:fldCharType="begin"/>
      </w:r>
      <w:r w:rsidR="00FD58F0">
        <w:instrText xml:space="preserve"> SEQ Figure \* ARABIC </w:instrText>
      </w:r>
      <w:r w:rsidR="00FD58F0">
        <w:fldChar w:fldCharType="separate"/>
      </w:r>
      <w:r w:rsidR="00A1713A">
        <w:rPr>
          <w:noProof/>
        </w:rPr>
        <w:t>4</w:t>
      </w:r>
      <w:r w:rsidR="00FD58F0">
        <w:rPr>
          <w:noProof/>
        </w:rPr>
        <w:fldChar w:fldCharType="end"/>
      </w:r>
      <w:r>
        <w:t xml:space="preserve"> Guide </w:t>
      </w:r>
      <w:r w:rsidR="000761FA">
        <w:t>Curve for</w:t>
      </w:r>
      <w:r>
        <w:t xml:space="preserve"> Turbine Type Selection</w:t>
      </w:r>
      <w:bookmarkEnd w:id="84"/>
    </w:p>
    <w:p w:rsidR="00AE7F41" w:rsidRDefault="00AB2812" w:rsidP="00AE7F41">
      <w:pPr>
        <w:pStyle w:val="Heading3"/>
      </w:pPr>
      <w:bookmarkStart w:id="85" w:name="_Toc381995820"/>
      <w:r>
        <w:t>Out fall</w:t>
      </w:r>
      <w:bookmarkEnd w:id="85"/>
    </w:p>
    <w:p w:rsidR="00284E30" w:rsidRDefault="00284E30" w:rsidP="00284E30">
      <w:r>
        <w:t>The out fall for releasing the water back to the river are considered and the location of the</w:t>
      </w:r>
      <w:r w:rsidR="00DF1915">
        <w:t xml:space="preserve"> power</w:t>
      </w:r>
      <w:r w:rsidR="00A566FB">
        <w:t xml:space="preserve"> house near</w:t>
      </w:r>
      <w:r w:rsidR="00DF1915">
        <w:t>by to river or lake is considered</w:t>
      </w:r>
      <w:r>
        <w:t xml:space="preserve"> to </w:t>
      </w:r>
      <w:r w:rsidR="00DF1915">
        <w:t>ascertain the shortest possible distance</w:t>
      </w:r>
      <w:r>
        <w:t xml:space="preserve"> </w:t>
      </w:r>
      <w:r w:rsidR="00DF1915">
        <w:t>and reduced</w:t>
      </w:r>
      <w:r>
        <w:t xml:space="preserve"> cost</w:t>
      </w:r>
      <w:r w:rsidR="00DF1915">
        <w:t>.</w:t>
      </w:r>
    </w:p>
    <w:p w:rsidR="00DF1915" w:rsidRDefault="00DF1915" w:rsidP="00284E30">
      <w:r>
        <w:t xml:space="preserve">The preliminary level for surface as well as underground arrangements is set at 10 </w:t>
      </w:r>
      <w:proofErr w:type="spellStart"/>
      <w:r>
        <w:t>masl</w:t>
      </w:r>
      <w:proofErr w:type="spellEnd"/>
      <w:r>
        <w:t xml:space="preserve">, however for the next level explicit detailed analysis of river flood level as well as submergence requirement has to be cheeked to set the outlet level </w:t>
      </w:r>
      <w:r w:rsidR="00E67163">
        <w:t>as per international design standard codes.</w:t>
      </w:r>
    </w:p>
    <w:p w:rsidR="00BE456F" w:rsidRDefault="00BE456F" w:rsidP="00BE456F">
      <w:pPr>
        <w:pStyle w:val="Heading3"/>
      </w:pPr>
      <w:bookmarkStart w:id="86" w:name="_Toc381995821"/>
      <w:r>
        <w:lastRenderedPageBreak/>
        <w:t>Review and Enhancement</w:t>
      </w:r>
      <w:bookmarkEnd w:id="86"/>
    </w:p>
    <w:p w:rsidR="00BE456F" w:rsidRPr="00BE456F" w:rsidRDefault="00BE456F" w:rsidP="00BE456F">
      <w:r>
        <w:t xml:space="preserve">The full optimization is left for the next pre-feasibility </w:t>
      </w:r>
      <w:r w:rsidR="00E67163">
        <w:t>study;</w:t>
      </w:r>
      <w:r>
        <w:t xml:space="preserve"> </w:t>
      </w:r>
      <w:r w:rsidR="00E67163">
        <w:t>hence it</w:t>
      </w:r>
      <w:r>
        <w:t xml:space="preserve"> will put a challenge on the screening assessment of this study to the extent of feasibility of the recommended scheme. However the results are documented as reference for future assessment study.</w:t>
      </w:r>
    </w:p>
    <w:p w:rsidR="004A04E3" w:rsidRDefault="002A6544" w:rsidP="0027124E">
      <w:pPr>
        <w:pStyle w:val="Heading2"/>
      </w:pPr>
      <w:bookmarkStart w:id="87" w:name="_Ref379669032"/>
      <w:bookmarkStart w:id="88" w:name="_Ref379669040"/>
      <w:bookmarkStart w:id="89" w:name="_Toc381995822"/>
      <w:r>
        <w:t>S</w:t>
      </w:r>
      <w:r w:rsidR="00CF4A46">
        <w:t>cheme</w:t>
      </w:r>
      <w:r>
        <w:t xml:space="preserve"> S</w:t>
      </w:r>
      <w:r w:rsidR="00CF4A46">
        <w:t>ummary</w:t>
      </w:r>
      <w:bookmarkEnd w:id="87"/>
      <w:bookmarkEnd w:id="88"/>
      <w:bookmarkEnd w:id="89"/>
    </w:p>
    <w:p w:rsidR="00DF1915" w:rsidRPr="00F21A2A" w:rsidRDefault="006F64D8" w:rsidP="00DF1915">
      <w:r>
        <w:t>This screening assessment has identified 11 schemes passing the planning criteria set above and are summarized with a key parameters in</w:t>
      </w:r>
      <w:r w:rsidR="005E3B45">
        <w:t xml:space="preserve"> </w:t>
      </w:r>
      <w:r w:rsidR="00D20D0C">
        <w:fldChar w:fldCharType="begin"/>
      </w:r>
      <w:r w:rsidR="00D20D0C">
        <w:instrText xml:space="preserve"> REF _Ref380327987 \h </w:instrText>
      </w:r>
      <w:r w:rsidR="00D20D0C">
        <w:fldChar w:fldCharType="separate"/>
      </w:r>
      <w:r w:rsidR="006C256B">
        <w:t xml:space="preserve">Table </w:t>
      </w:r>
      <w:r w:rsidR="006C256B">
        <w:rPr>
          <w:noProof/>
        </w:rPr>
        <w:t>6</w:t>
      </w:r>
      <w:r w:rsidR="00D20D0C">
        <w:fldChar w:fldCharType="end"/>
      </w:r>
      <w:r w:rsidR="00D20D0C">
        <w:t>.</w:t>
      </w:r>
      <w:r>
        <w:t xml:space="preserve">The </w:t>
      </w:r>
      <w:r w:rsidR="00292BB2">
        <w:t>layouts of each scheme are</w:t>
      </w:r>
      <w:r>
        <w:t xml:space="preserve"> fitted with the topographic map and are presented along with the cost estimation and economic analysis </w:t>
      </w:r>
      <w:r w:rsidR="005C1BB4">
        <w:t>in a</w:t>
      </w:r>
      <w:r w:rsidR="00A566FB">
        <w:t>nnex</w:t>
      </w:r>
      <w:r w:rsidR="00F21A2A">
        <w:t xml:space="preserve"> B</w:t>
      </w:r>
      <w:r w:rsidR="00292BB2">
        <w:t>.</w:t>
      </w:r>
    </w:p>
    <w:p w:rsidR="005C1BB4" w:rsidRDefault="00292BB2" w:rsidP="00DF1915">
      <w:r>
        <w:t>Tabular</w:t>
      </w:r>
      <w:r w:rsidR="005C1BB4">
        <w:t xml:space="preserve"> summary of the independent schemes identified are presented in </w:t>
      </w:r>
      <w:r w:rsidR="00E017BE">
        <w:fldChar w:fldCharType="begin"/>
      </w:r>
      <w:r w:rsidR="00E017BE">
        <w:instrText xml:space="preserve"> REF _Ref382769219 \h </w:instrText>
      </w:r>
      <w:r w:rsidR="00E017BE">
        <w:fldChar w:fldCharType="separate"/>
      </w:r>
      <w:r w:rsidR="00E017BE">
        <w:t xml:space="preserve">Table </w:t>
      </w:r>
      <w:r w:rsidR="00E017BE">
        <w:rPr>
          <w:noProof/>
        </w:rPr>
        <w:t>7</w:t>
      </w:r>
      <w:r w:rsidR="00E017BE">
        <w:fldChar w:fldCharType="end"/>
      </w:r>
      <w:r w:rsidR="00E017BE">
        <w:t xml:space="preserve"> </w:t>
      </w:r>
      <w:r w:rsidR="005C1BB4">
        <w:t>with the basic technical and economic parameters.</w:t>
      </w:r>
      <w:r w:rsidR="00F21A2A">
        <w:t xml:space="preserve"> There is no existing developed hydro power plants</w:t>
      </w:r>
      <w:r w:rsidR="005C1BB4">
        <w:t xml:space="preserve"> in the catchment con</w:t>
      </w:r>
      <w:r w:rsidR="005E3B45">
        <w:t>sidered and as such no detail is</w:t>
      </w:r>
      <w:r w:rsidR="005C1BB4">
        <w:t xml:space="preserve"> presented.</w:t>
      </w:r>
    </w:p>
    <w:p w:rsidR="005C1BB4" w:rsidRDefault="005C1BB4" w:rsidP="00DF1915">
      <w:r>
        <w:t>A study for transmission and connection to the existing grid is not considered and therefore are posted for the next prefeasibility study, although there are potential transmission lines in the catchment understudy.</w:t>
      </w:r>
    </w:p>
    <w:p w:rsidR="009A468A" w:rsidRDefault="00FD0710" w:rsidP="00FD0710">
      <w:pPr>
        <w:pStyle w:val="Caption"/>
        <w:jc w:val="center"/>
      </w:pPr>
      <w:bookmarkStart w:id="90" w:name="_Ref380327987"/>
      <w:bookmarkStart w:id="91" w:name="_Toc380758140"/>
      <w:r>
        <w:t xml:space="preserve">Table </w:t>
      </w:r>
      <w:r w:rsidR="00FD58F0">
        <w:fldChar w:fldCharType="begin"/>
      </w:r>
      <w:r w:rsidR="00FD58F0">
        <w:instrText xml:space="preserve"> SEQ Table \* ARABIC </w:instrText>
      </w:r>
      <w:r w:rsidR="00FD58F0">
        <w:fldChar w:fldCharType="separate"/>
      </w:r>
      <w:r w:rsidR="0041607F">
        <w:rPr>
          <w:noProof/>
        </w:rPr>
        <w:t>6</w:t>
      </w:r>
      <w:r w:rsidR="00FD58F0">
        <w:rPr>
          <w:noProof/>
        </w:rPr>
        <w:fldChar w:fldCharType="end"/>
      </w:r>
      <w:bookmarkEnd w:id="90"/>
      <w:r>
        <w:t xml:space="preserve"> summary of </w:t>
      </w:r>
      <w:r w:rsidR="00D20D0C">
        <w:t xml:space="preserve">Schemes with </w:t>
      </w:r>
      <w:r>
        <w:t>key planning parameters</w:t>
      </w:r>
      <w:bookmarkEnd w:id="91"/>
    </w:p>
    <w:tbl>
      <w:tblPr>
        <w:tblW w:w="9521" w:type="dxa"/>
        <w:tblInd w:w="93" w:type="dxa"/>
        <w:tblLook w:val="04A0" w:firstRow="1" w:lastRow="0" w:firstColumn="1" w:lastColumn="0" w:noHBand="0" w:noVBand="1"/>
      </w:tblPr>
      <w:tblGrid>
        <w:gridCol w:w="1291"/>
        <w:gridCol w:w="1779"/>
        <w:gridCol w:w="1040"/>
        <w:gridCol w:w="980"/>
        <w:gridCol w:w="879"/>
        <w:gridCol w:w="1053"/>
        <w:gridCol w:w="1215"/>
        <w:gridCol w:w="1284"/>
      </w:tblGrid>
      <w:tr w:rsidR="005E3B45" w:rsidRPr="009A468A" w:rsidTr="005E3B45">
        <w:trPr>
          <w:trHeight w:val="690"/>
        </w:trPr>
        <w:tc>
          <w:tcPr>
            <w:tcW w:w="1291" w:type="dxa"/>
            <w:tcBorders>
              <w:top w:val="single" w:sz="8" w:space="0" w:color="auto"/>
              <w:left w:val="single" w:sz="8" w:space="0" w:color="auto"/>
              <w:bottom w:val="single" w:sz="8" w:space="0" w:color="auto"/>
              <w:right w:val="single" w:sz="4" w:space="0" w:color="auto"/>
            </w:tcBorders>
            <w:shd w:val="clear" w:color="000000" w:fill="95B3D7"/>
            <w:vAlign w:val="bottom"/>
            <w:hideMark/>
          </w:tcPr>
          <w:p w:rsidR="009A468A" w:rsidRPr="009A468A" w:rsidRDefault="009A468A" w:rsidP="005E3B45">
            <w:pPr>
              <w:spacing w:before="0" w:after="0" w:line="240" w:lineRule="auto"/>
              <w:jc w:val="center"/>
              <w:rPr>
                <w:rFonts w:ascii="Arial" w:eastAsia="Times New Roman" w:hAnsi="Arial" w:cs="Arial"/>
                <w:b/>
                <w:bCs/>
                <w:color w:val="FFFFFF"/>
                <w:lang w:eastAsia="en-GB"/>
              </w:rPr>
            </w:pPr>
            <w:proofErr w:type="spellStart"/>
            <w:r w:rsidRPr="009A468A">
              <w:rPr>
                <w:rFonts w:ascii="Arial" w:eastAsia="Times New Roman" w:hAnsi="Arial" w:cs="Arial"/>
                <w:b/>
                <w:bCs/>
                <w:color w:val="FFFFFF"/>
                <w:lang w:eastAsia="en-GB"/>
              </w:rPr>
              <w:t>Sno</w:t>
            </w:r>
            <w:proofErr w:type="spellEnd"/>
            <w:r w:rsidRPr="009A468A">
              <w:rPr>
                <w:rFonts w:ascii="Arial" w:eastAsia="Times New Roman" w:hAnsi="Arial" w:cs="Arial"/>
                <w:b/>
                <w:bCs/>
                <w:color w:val="FFFFFF"/>
                <w:lang w:eastAsia="en-GB"/>
              </w:rPr>
              <w:t>.</w:t>
            </w:r>
          </w:p>
        </w:tc>
        <w:tc>
          <w:tcPr>
            <w:tcW w:w="1779" w:type="dxa"/>
            <w:tcBorders>
              <w:top w:val="single" w:sz="8" w:space="0" w:color="auto"/>
              <w:left w:val="nil"/>
              <w:bottom w:val="single" w:sz="8" w:space="0" w:color="auto"/>
              <w:right w:val="single" w:sz="4" w:space="0" w:color="auto"/>
            </w:tcBorders>
            <w:shd w:val="clear" w:color="000000" w:fill="95B3D7"/>
            <w:vAlign w:val="bottom"/>
            <w:hideMark/>
          </w:tcPr>
          <w:p w:rsidR="009A468A" w:rsidRPr="009A468A" w:rsidRDefault="009A468A" w:rsidP="005E3B45">
            <w:pPr>
              <w:spacing w:before="0" w:after="0" w:line="240" w:lineRule="auto"/>
              <w:jc w:val="center"/>
              <w:rPr>
                <w:rFonts w:ascii="Arial" w:eastAsia="Times New Roman" w:hAnsi="Arial" w:cs="Arial"/>
                <w:b/>
                <w:bCs/>
                <w:color w:val="FFFFFF"/>
                <w:lang w:eastAsia="en-GB"/>
              </w:rPr>
            </w:pPr>
            <w:r w:rsidRPr="009A468A">
              <w:rPr>
                <w:rFonts w:ascii="Arial" w:eastAsia="Times New Roman" w:hAnsi="Arial" w:cs="Arial"/>
                <w:b/>
                <w:bCs/>
                <w:color w:val="FFFFFF"/>
                <w:lang w:eastAsia="en-GB"/>
              </w:rPr>
              <w:t>Description</w:t>
            </w:r>
          </w:p>
        </w:tc>
        <w:tc>
          <w:tcPr>
            <w:tcW w:w="1040" w:type="dxa"/>
            <w:tcBorders>
              <w:top w:val="single" w:sz="8" w:space="0" w:color="auto"/>
              <w:left w:val="nil"/>
              <w:bottom w:val="single" w:sz="8" w:space="0" w:color="auto"/>
              <w:right w:val="single" w:sz="4" w:space="0" w:color="auto"/>
            </w:tcBorders>
            <w:shd w:val="clear" w:color="000000" w:fill="95B3D7"/>
            <w:vAlign w:val="bottom"/>
            <w:hideMark/>
          </w:tcPr>
          <w:p w:rsidR="009A468A" w:rsidRPr="009A468A" w:rsidRDefault="009A468A" w:rsidP="005E3B45">
            <w:pPr>
              <w:spacing w:before="0" w:after="0" w:line="240" w:lineRule="auto"/>
              <w:jc w:val="center"/>
              <w:rPr>
                <w:rFonts w:ascii="Arial" w:eastAsia="Times New Roman" w:hAnsi="Arial" w:cs="Arial"/>
                <w:b/>
                <w:bCs/>
                <w:color w:val="FFFFFF"/>
                <w:lang w:eastAsia="en-GB"/>
              </w:rPr>
            </w:pPr>
            <w:r w:rsidRPr="009A468A">
              <w:rPr>
                <w:rFonts w:ascii="Arial" w:eastAsia="Times New Roman" w:hAnsi="Arial" w:cs="Arial"/>
                <w:b/>
                <w:bCs/>
                <w:color w:val="FFFFFF"/>
                <w:lang w:eastAsia="en-GB"/>
              </w:rPr>
              <w:t>Intake level</w:t>
            </w:r>
          </w:p>
        </w:tc>
        <w:tc>
          <w:tcPr>
            <w:tcW w:w="980" w:type="dxa"/>
            <w:tcBorders>
              <w:top w:val="single" w:sz="8" w:space="0" w:color="auto"/>
              <w:left w:val="nil"/>
              <w:bottom w:val="single" w:sz="8" w:space="0" w:color="auto"/>
              <w:right w:val="single" w:sz="4" w:space="0" w:color="auto"/>
            </w:tcBorders>
            <w:shd w:val="clear" w:color="000000" w:fill="95B3D7"/>
            <w:vAlign w:val="bottom"/>
            <w:hideMark/>
          </w:tcPr>
          <w:p w:rsidR="009A468A" w:rsidRPr="009A468A" w:rsidRDefault="009A468A" w:rsidP="005E3B45">
            <w:pPr>
              <w:spacing w:before="0" w:after="0" w:line="240" w:lineRule="auto"/>
              <w:jc w:val="center"/>
              <w:rPr>
                <w:rFonts w:ascii="Arial" w:eastAsia="Times New Roman" w:hAnsi="Arial" w:cs="Arial"/>
                <w:b/>
                <w:bCs/>
                <w:color w:val="FFFFFF"/>
                <w:lang w:eastAsia="en-GB"/>
              </w:rPr>
            </w:pPr>
            <w:r w:rsidRPr="009A468A">
              <w:rPr>
                <w:rFonts w:ascii="Arial" w:eastAsia="Times New Roman" w:hAnsi="Arial" w:cs="Arial"/>
                <w:b/>
                <w:bCs/>
                <w:color w:val="FFFFFF"/>
                <w:lang w:eastAsia="en-GB"/>
              </w:rPr>
              <w:t>Outlet level</w:t>
            </w:r>
          </w:p>
        </w:tc>
        <w:tc>
          <w:tcPr>
            <w:tcW w:w="879" w:type="dxa"/>
            <w:tcBorders>
              <w:top w:val="single" w:sz="8" w:space="0" w:color="auto"/>
              <w:left w:val="nil"/>
              <w:bottom w:val="single" w:sz="8" w:space="0" w:color="auto"/>
              <w:right w:val="single" w:sz="4" w:space="0" w:color="auto"/>
            </w:tcBorders>
            <w:shd w:val="clear" w:color="000000" w:fill="95B3D7"/>
            <w:vAlign w:val="bottom"/>
            <w:hideMark/>
          </w:tcPr>
          <w:p w:rsidR="009A468A" w:rsidRPr="009A468A" w:rsidRDefault="009A468A" w:rsidP="005E3B45">
            <w:pPr>
              <w:spacing w:before="0" w:after="0" w:line="240" w:lineRule="auto"/>
              <w:jc w:val="center"/>
              <w:rPr>
                <w:rFonts w:ascii="Arial" w:eastAsia="Times New Roman" w:hAnsi="Arial" w:cs="Arial"/>
                <w:b/>
                <w:bCs/>
                <w:color w:val="FFFFFF"/>
                <w:lang w:eastAsia="en-GB"/>
              </w:rPr>
            </w:pPr>
            <w:r w:rsidRPr="009A468A">
              <w:rPr>
                <w:rFonts w:ascii="Arial" w:eastAsia="Times New Roman" w:hAnsi="Arial" w:cs="Arial"/>
                <w:b/>
                <w:bCs/>
                <w:color w:val="FFFFFF"/>
                <w:lang w:eastAsia="en-GB"/>
              </w:rPr>
              <w:t>Mean flow m3/s</w:t>
            </w:r>
          </w:p>
        </w:tc>
        <w:tc>
          <w:tcPr>
            <w:tcW w:w="1053" w:type="dxa"/>
            <w:tcBorders>
              <w:top w:val="single" w:sz="8" w:space="0" w:color="auto"/>
              <w:left w:val="nil"/>
              <w:bottom w:val="single" w:sz="8" w:space="0" w:color="auto"/>
              <w:right w:val="single" w:sz="4" w:space="0" w:color="auto"/>
            </w:tcBorders>
            <w:shd w:val="clear" w:color="000000" w:fill="95B3D7"/>
            <w:vAlign w:val="bottom"/>
            <w:hideMark/>
          </w:tcPr>
          <w:p w:rsidR="009A468A" w:rsidRPr="009A468A" w:rsidRDefault="009A468A" w:rsidP="005E3B45">
            <w:pPr>
              <w:spacing w:before="0" w:after="0" w:line="240" w:lineRule="auto"/>
              <w:jc w:val="center"/>
              <w:rPr>
                <w:rFonts w:ascii="Arial" w:eastAsia="Times New Roman" w:hAnsi="Arial" w:cs="Arial"/>
                <w:b/>
                <w:bCs/>
                <w:color w:val="FFFFFF"/>
                <w:lang w:eastAsia="en-GB"/>
              </w:rPr>
            </w:pPr>
            <w:r w:rsidRPr="009A468A">
              <w:rPr>
                <w:rFonts w:ascii="Arial" w:eastAsia="Times New Roman" w:hAnsi="Arial" w:cs="Arial"/>
                <w:b/>
                <w:bCs/>
                <w:color w:val="FFFFFF"/>
                <w:lang w:eastAsia="en-GB"/>
              </w:rPr>
              <w:t>Tunnel m</w:t>
            </w:r>
          </w:p>
        </w:tc>
        <w:tc>
          <w:tcPr>
            <w:tcW w:w="1215" w:type="dxa"/>
            <w:tcBorders>
              <w:top w:val="single" w:sz="8" w:space="0" w:color="auto"/>
              <w:left w:val="nil"/>
              <w:bottom w:val="single" w:sz="8" w:space="0" w:color="auto"/>
              <w:right w:val="single" w:sz="4" w:space="0" w:color="auto"/>
            </w:tcBorders>
            <w:shd w:val="clear" w:color="000000" w:fill="95B3D7"/>
            <w:vAlign w:val="bottom"/>
            <w:hideMark/>
          </w:tcPr>
          <w:p w:rsidR="009A468A" w:rsidRPr="009A468A" w:rsidRDefault="005E3B45" w:rsidP="005E3B45">
            <w:pPr>
              <w:spacing w:before="0" w:after="0" w:line="240" w:lineRule="auto"/>
              <w:jc w:val="center"/>
              <w:rPr>
                <w:rFonts w:ascii="Arial" w:eastAsia="Times New Roman" w:hAnsi="Arial" w:cs="Arial"/>
                <w:b/>
                <w:bCs/>
                <w:color w:val="FFFFFF"/>
                <w:lang w:eastAsia="en-GB"/>
              </w:rPr>
            </w:pPr>
            <w:r>
              <w:rPr>
                <w:rFonts w:ascii="Arial" w:eastAsia="Times New Roman" w:hAnsi="Arial" w:cs="Arial"/>
                <w:b/>
                <w:bCs/>
                <w:color w:val="FFFFFF"/>
                <w:lang w:eastAsia="en-GB"/>
              </w:rPr>
              <w:t>Pipe Trans</w:t>
            </w:r>
            <w:r w:rsidR="009A468A" w:rsidRPr="009A468A">
              <w:rPr>
                <w:rFonts w:ascii="Arial" w:eastAsia="Times New Roman" w:hAnsi="Arial" w:cs="Arial"/>
                <w:b/>
                <w:bCs/>
                <w:color w:val="FFFFFF"/>
                <w:lang w:eastAsia="en-GB"/>
              </w:rPr>
              <w:t xml:space="preserve"> m</w:t>
            </w:r>
          </w:p>
        </w:tc>
        <w:tc>
          <w:tcPr>
            <w:tcW w:w="1284" w:type="dxa"/>
            <w:tcBorders>
              <w:top w:val="single" w:sz="8" w:space="0" w:color="auto"/>
              <w:left w:val="nil"/>
              <w:bottom w:val="single" w:sz="8" w:space="0" w:color="auto"/>
              <w:right w:val="single" w:sz="4" w:space="0" w:color="auto"/>
            </w:tcBorders>
            <w:shd w:val="clear" w:color="000000" w:fill="95B3D7"/>
            <w:vAlign w:val="bottom"/>
            <w:hideMark/>
          </w:tcPr>
          <w:p w:rsidR="009A468A" w:rsidRPr="009A468A" w:rsidRDefault="009A468A" w:rsidP="005E3B45">
            <w:pPr>
              <w:spacing w:before="0" w:after="0" w:line="240" w:lineRule="auto"/>
              <w:jc w:val="center"/>
              <w:rPr>
                <w:rFonts w:ascii="Arial" w:eastAsia="Times New Roman" w:hAnsi="Arial" w:cs="Arial"/>
                <w:b/>
                <w:bCs/>
                <w:color w:val="FFFFFF"/>
                <w:lang w:eastAsia="en-GB"/>
              </w:rPr>
            </w:pPr>
            <w:r w:rsidRPr="009A468A">
              <w:rPr>
                <w:rFonts w:ascii="Arial" w:eastAsia="Times New Roman" w:hAnsi="Arial" w:cs="Arial"/>
                <w:b/>
                <w:bCs/>
                <w:color w:val="FFFFFF"/>
                <w:lang w:eastAsia="en-GB"/>
              </w:rPr>
              <w:t xml:space="preserve">Penstock Length </w:t>
            </w:r>
            <w:r w:rsidR="005E3B45">
              <w:rPr>
                <w:rFonts w:ascii="Arial" w:eastAsia="Times New Roman" w:hAnsi="Arial" w:cs="Arial"/>
                <w:b/>
                <w:bCs/>
                <w:color w:val="FFFFFF"/>
                <w:lang w:eastAsia="en-GB"/>
              </w:rPr>
              <w:t xml:space="preserve">   </w:t>
            </w:r>
            <w:r w:rsidRPr="009A468A">
              <w:rPr>
                <w:rFonts w:ascii="Arial" w:eastAsia="Times New Roman" w:hAnsi="Arial" w:cs="Arial"/>
                <w:b/>
                <w:bCs/>
                <w:color w:val="FFFFFF"/>
                <w:lang w:eastAsia="en-GB"/>
              </w:rPr>
              <w:t>m</w:t>
            </w:r>
          </w:p>
        </w:tc>
      </w:tr>
      <w:tr w:rsidR="005E3B45" w:rsidRPr="009A468A" w:rsidTr="005E3B45">
        <w:trPr>
          <w:trHeight w:val="300"/>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Scheme 1</w:t>
            </w:r>
          </w:p>
        </w:tc>
        <w:tc>
          <w:tcPr>
            <w:tcW w:w="17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proofErr w:type="spellStart"/>
            <w:r w:rsidRPr="009A468A">
              <w:rPr>
                <w:rFonts w:ascii="Calibri" w:eastAsia="Times New Roman" w:hAnsi="Calibri" w:cs="Times New Roman"/>
                <w:color w:val="000000"/>
                <w:sz w:val="22"/>
                <w:szCs w:val="22"/>
                <w:lang w:eastAsia="en-GB"/>
              </w:rPr>
              <w:t>Storåvatnet</w:t>
            </w:r>
            <w:proofErr w:type="spellEnd"/>
            <w:r w:rsidR="00A566FB">
              <w:rPr>
                <w:rFonts w:ascii="Calibri" w:eastAsia="Times New Roman" w:hAnsi="Calibri" w:cs="Times New Roman"/>
                <w:color w:val="000000"/>
                <w:sz w:val="22"/>
                <w:szCs w:val="22"/>
                <w:lang w:eastAsia="en-GB"/>
              </w:rPr>
              <w:t xml:space="preserve"> </w:t>
            </w:r>
          </w:p>
        </w:tc>
        <w:tc>
          <w:tcPr>
            <w:tcW w:w="104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382.00</w:t>
            </w:r>
          </w:p>
        </w:tc>
        <w:tc>
          <w:tcPr>
            <w:tcW w:w="98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10.00</w:t>
            </w:r>
          </w:p>
        </w:tc>
        <w:tc>
          <w:tcPr>
            <w:tcW w:w="8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1.21</w:t>
            </w:r>
          </w:p>
        </w:tc>
        <w:tc>
          <w:tcPr>
            <w:tcW w:w="1053" w:type="dxa"/>
            <w:tcBorders>
              <w:top w:val="nil"/>
              <w:left w:val="nil"/>
              <w:bottom w:val="single" w:sz="4" w:space="0" w:color="auto"/>
              <w:right w:val="single" w:sz="4" w:space="0" w:color="auto"/>
            </w:tcBorders>
            <w:shd w:val="clear" w:color="auto" w:fill="auto"/>
            <w:noWrap/>
            <w:vAlign w:val="bottom"/>
            <w:hideMark/>
          </w:tcPr>
          <w:p w:rsidR="009A468A" w:rsidRPr="009A468A" w:rsidRDefault="00FD0710" w:rsidP="009A468A">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x</w:t>
            </w:r>
            <w:r w:rsidR="009A468A" w:rsidRPr="009A468A">
              <w:rPr>
                <w:rFonts w:ascii="Calibri" w:eastAsia="Times New Roman" w:hAnsi="Calibri" w:cs="Times New Roman"/>
                <w:color w:val="000000"/>
                <w:sz w:val="22"/>
                <w:szCs w:val="22"/>
                <w:lang w:eastAsia="en-GB"/>
              </w:rPr>
              <w:t> </w:t>
            </w:r>
          </w:p>
        </w:tc>
        <w:tc>
          <w:tcPr>
            <w:tcW w:w="1215"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1665.00</w:t>
            </w:r>
          </w:p>
        </w:tc>
        <w:tc>
          <w:tcPr>
            <w:tcW w:w="1284"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righ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565.00</w:t>
            </w:r>
          </w:p>
        </w:tc>
      </w:tr>
      <w:tr w:rsidR="005E3B45" w:rsidRPr="009A468A" w:rsidTr="005E3B45">
        <w:trPr>
          <w:trHeight w:val="300"/>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Scheme 2</w:t>
            </w:r>
          </w:p>
        </w:tc>
        <w:tc>
          <w:tcPr>
            <w:tcW w:w="17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proofErr w:type="spellStart"/>
            <w:r w:rsidRPr="009A468A">
              <w:rPr>
                <w:rFonts w:ascii="Calibri" w:eastAsia="Times New Roman" w:hAnsi="Calibri" w:cs="Times New Roman"/>
                <w:color w:val="000000"/>
                <w:sz w:val="22"/>
                <w:szCs w:val="22"/>
                <w:lang w:eastAsia="en-GB"/>
              </w:rPr>
              <w:t>Vakkersjordvatna</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379.68</w:t>
            </w:r>
          </w:p>
        </w:tc>
        <w:tc>
          <w:tcPr>
            <w:tcW w:w="98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10.00</w:t>
            </w:r>
          </w:p>
        </w:tc>
        <w:tc>
          <w:tcPr>
            <w:tcW w:w="8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1.21</w:t>
            </w:r>
          </w:p>
        </w:tc>
        <w:tc>
          <w:tcPr>
            <w:tcW w:w="1053" w:type="dxa"/>
            <w:tcBorders>
              <w:top w:val="nil"/>
              <w:left w:val="nil"/>
              <w:bottom w:val="single" w:sz="4" w:space="0" w:color="auto"/>
              <w:right w:val="single" w:sz="4" w:space="0" w:color="auto"/>
            </w:tcBorders>
            <w:shd w:val="clear" w:color="auto" w:fill="auto"/>
            <w:noWrap/>
            <w:vAlign w:val="bottom"/>
            <w:hideMark/>
          </w:tcPr>
          <w:p w:rsidR="009A468A" w:rsidRPr="009A468A" w:rsidRDefault="00FD0710" w:rsidP="009A468A">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x</w:t>
            </w:r>
            <w:r w:rsidR="009A468A" w:rsidRPr="009A468A">
              <w:rPr>
                <w:rFonts w:ascii="Calibri" w:eastAsia="Times New Roman" w:hAnsi="Calibri" w:cs="Times New Roman"/>
                <w:color w:val="000000"/>
                <w:sz w:val="22"/>
                <w:szCs w:val="22"/>
                <w:lang w:eastAsia="en-GB"/>
              </w:rPr>
              <w:t> </w:t>
            </w:r>
          </w:p>
        </w:tc>
        <w:tc>
          <w:tcPr>
            <w:tcW w:w="1215"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465.00</w:t>
            </w:r>
          </w:p>
        </w:tc>
        <w:tc>
          <w:tcPr>
            <w:tcW w:w="1284"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righ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1432.00</w:t>
            </w:r>
          </w:p>
        </w:tc>
      </w:tr>
      <w:tr w:rsidR="005E3B45" w:rsidRPr="009A468A" w:rsidTr="005E3B45">
        <w:trPr>
          <w:trHeight w:val="300"/>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Scheme 3</w:t>
            </w:r>
          </w:p>
        </w:tc>
        <w:tc>
          <w:tcPr>
            <w:tcW w:w="17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proofErr w:type="spellStart"/>
            <w:r w:rsidRPr="009A468A">
              <w:rPr>
                <w:rFonts w:ascii="Calibri" w:eastAsia="Times New Roman" w:hAnsi="Calibri" w:cs="Times New Roman"/>
                <w:color w:val="000000"/>
                <w:sz w:val="22"/>
                <w:szCs w:val="22"/>
                <w:lang w:eastAsia="en-GB"/>
              </w:rPr>
              <w:t>Storåvatnet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9A468A" w:rsidRPr="009A468A" w:rsidRDefault="00E67163" w:rsidP="009A468A">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383</w:t>
            </w:r>
            <w:r w:rsidR="009A468A" w:rsidRPr="009A468A">
              <w:rPr>
                <w:rFonts w:ascii="Calibri" w:eastAsia="Times New Roman" w:hAnsi="Calibri" w:cs="Times New Roman"/>
                <w:color w:val="000000"/>
                <w:sz w:val="22"/>
                <w:szCs w:val="22"/>
                <w:lang w:eastAsia="en-GB"/>
              </w:rPr>
              <w:t>.00</w:t>
            </w:r>
          </w:p>
        </w:tc>
        <w:tc>
          <w:tcPr>
            <w:tcW w:w="98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10.00</w:t>
            </w:r>
          </w:p>
        </w:tc>
        <w:tc>
          <w:tcPr>
            <w:tcW w:w="8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1.72</w:t>
            </w:r>
          </w:p>
        </w:tc>
        <w:tc>
          <w:tcPr>
            <w:tcW w:w="1053"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2100.00</w:t>
            </w:r>
          </w:p>
        </w:tc>
        <w:tc>
          <w:tcPr>
            <w:tcW w:w="1215"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1665.00</w:t>
            </w:r>
          </w:p>
        </w:tc>
        <w:tc>
          <w:tcPr>
            <w:tcW w:w="1284"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righ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565.00</w:t>
            </w:r>
          </w:p>
        </w:tc>
      </w:tr>
      <w:tr w:rsidR="005E3B45" w:rsidRPr="009A468A" w:rsidTr="005E3B45">
        <w:trPr>
          <w:trHeight w:val="300"/>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Scheme 4</w:t>
            </w:r>
          </w:p>
        </w:tc>
        <w:tc>
          <w:tcPr>
            <w:tcW w:w="17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proofErr w:type="spellStart"/>
            <w:r w:rsidRPr="009A468A">
              <w:rPr>
                <w:rFonts w:ascii="Calibri" w:eastAsia="Times New Roman" w:hAnsi="Calibri" w:cs="Times New Roman"/>
                <w:color w:val="000000"/>
                <w:sz w:val="22"/>
                <w:szCs w:val="22"/>
                <w:lang w:eastAsia="en-GB"/>
              </w:rPr>
              <w:t>Vakkersjordvatna</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379.68</w:t>
            </w:r>
          </w:p>
        </w:tc>
        <w:tc>
          <w:tcPr>
            <w:tcW w:w="98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10.00</w:t>
            </w:r>
          </w:p>
        </w:tc>
        <w:tc>
          <w:tcPr>
            <w:tcW w:w="8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1.72</w:t>
            </w:r>
          </w:p>
        </w:tc>
        <w:tc>
          <w:tcPr>
            <w:tcW w:w="1053"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2100.00</w:t>
            </w:r>
          </w:p>
        </w:tc>
        <w:tc>
          <w:tcPr>
            <w:tcW w:w="1215"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465.00</w:t>
            </w:r>
          </w:p>
        </w:tc>
        <w:tc>
          <w:tcPr>
            <w:tcW w:w="1284"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righ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1432.00</w:t>
            </w:r>
          </w:p>
        </w:tc>
      </w:tr>
      <w:tr w:rsidR="005E3B45" w:rsidRPr="009A468A" w:rsidTr="005E3B45">
        <w:trPr>
          <w:trHeight w:val="300"/>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Scheme 5</w:t>
            </w:r>
          </w:p>
        </w:tc>
        <w:tc>
          <w:tcPr>
            <w:tcW w:w="17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proofErr w:type="spellStart"/>
            <w:r w:rsidRPr="009A468A">
              <w:rPr>
                <w:rFonts w:ascii="Calibri" w:eastAsia="Times New Roman" w:hAnsi="Calibri" w:cs="Times New Roman"/>
                <w:color w:val="000000"/>
                <w:sz w:val="22"/>
                <w:szCs w:val="22"/>
                <w:lang w:eastAsia="en-GB"/>
              </w:rPr>
              <w:t>Loften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9A468A" w:rsidRPr="009A468A" w:rsidRDefault="00E67163" w:rsidP="009A468A">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383</w:t>
            </w:r>
            <w:r w:rsidR="009A468A" w:rsidRPr="009A468A">
              <w:rPr>
                <w:rFonts w:ascii="Calibri" w:eastAsia="Times New Roman" w:hAnsi="Calibri" w:cs="Times New Roman"/>
                <w:color w:val="000000"/>
                <w:sz w:val="22"/>
                <w:szCs w:val="22"/>
                <w:lang w:eastAsia="en-GB"/>
              </w:rPr>
              <w:t>.00</w:t>
            </w:r>
          </w:p>
        </w:tc>
        <w:tc>
          <w:tcPr>
            <w:tcW w:w="98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10.00</w:t>
            </w:r>
          </w:p>
        </w:tc>
        <w:tc>
          <w:tcPr>
            <w:tcW w:w="8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1.72</w:t>
            </w:r>
          </w:p>
        </w:tc>
        <w:tc>
          <w:tcPr>
            <w:tcW w:w="1053"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 </w:t>
            </w:r>
          </w:p>
        </w:tc>
        <w:tc>
          <w:tcPr>
            <w:tcW w:w="1215"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3365.00</w:t>
            </w:r>
          </w:p>
        </w:tc>
        <w:tc>
          <w:tcPr>
            <w:tcW w:w="1284"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righ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565.00</w:t>
            </w:r>
          </w:p>
        </w:tc>
      </w:tr>
      <w:tr w:rsidR="00FA05D6" w:rsidRPr="009A468A" w:rsidTr="00FA05D6">
        <w:trPr>
          <w:trHeight w:val="368"/>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lef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Scheme 6</w:t>
            </w:r>
          </w:p>
        </w:tc>
        <w:tc>
          <w:tcPr>
            <w:tcW w:w="1779"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left"/>
              <w:rPr>
                <w:rFonts w:ascii="Calibri" w:eastAsia="Times New Roman" w:hAnsi="Calibri" w:cs="Times New Roman"/>
                <w:color w:val="000000"/>
                <w:sz w:val="22"/>
                <w:szCs w:val="22"/>
                <w:lang w:eastAsia="en-GB"/>
              </w:rPr>
            </w:pPr>
            <w:proofErr w:type="spellStart"/>
            <w:r w:rsidRPr="009A468A">
              <w:rPr>
                <w:rFonts w:ascii="Calibri" w:eastAsia="Times New Roman" w:hAnsi="Calibri" w:cs="Times New Roman"/>
                <w:color w:val="000000"/>
                <w:sz w:val="22"/>
                <w:szCs w:val="22"/>
                <w:lang w:eastAsia="en-GB"/>
              </w:rPr>
              <w:t>Loften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383</w:t>
            </w:r>
            <w:r w:rsidRPr="009A468A">
              <w:rPr>
                <w:rFonts w:ascii="Calibri" w:eastAsia="Times New Roman" w:hAnsi="Calibri" w:cs="Times New Roman"/>
                <w:color w:val="000000"/>
                <w:sz w:val="22"/>
                <w:szCs w:val="22"/>
                <w:lang w:eastAsia="en-GB"/>
              </w:rPr>
              <w:t>.00</w:t>
            </w:r>
          </w:p>
        </w:tc>
        <w:tc>
          <w:tcPr>
            <w:tcW w:w="980"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10.00</w:t>
            </w:r>
          </w:p>
        </w:tc>
        <w:tc>
          <w:tcPr>
            <w:tcW w:w="879"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2.30</w:t>
            </w:r>
          </w:p>
        </w:tc>
        <w:tc>
          <w:tcPr>
            <w:tcW w:w="1053" w:type="dxa"/>
            <w:tcBorders>
              <w:top w:val="nil"/>
              <w:left w:val="nil"/>
              <w:bottom w:val="single" w:sz="4" w:space="0" w:color="auto"/>
              <w:right w:val="single" w:sz="4" w:space="0" w:color="auto"/>
            </w:tcBorders>
            <w:shd w:val="clear" w:color="auto" w:fill="auto"/>
            <w:noWrap/>
            <w:vAlign w:val="bottom"/>
            <w:hideMark/>
          </w:tcPr>
          <w:p w:rsidR="00FA05D6" w:rsidRDefault="00FA05D6" w:rsidP="00FA05D6">
            <w:pPr>
              <w:spacing w:before="0" w:after="0" w:line="240" w:lineRule="auto"/>
              <w:jc w:val="center"/>
              <w:rPr>
                <w:rFonts w:ascii="Calibri" w:hAnsi="Calibri"/>
                <w:color w:val="000000"/>
                <w:sz w:val="22"/>
                <w:szCs w:val="22"/>
              </w:rPr>
            </w:pPr>
            <w:r w:rsidRPr="00FA05D6">
              <w:rPr>
                <w:rFonts w:ascii="Calibri" w:eastAsia="Times New Roman" w:hAnsi="Calibri" w:cs="Times New Roman"/>
                <w:color w:val="000000"/>
                <w:sz w:val="22"/>
                <w:szCs w:val="22"/>
                <w:lang w:eastAsia="en-GB"/>
              </w:rPr>
              <w:t>7594.00</w:t>
            </w:r>
          </w:p>
        </w:tc>
        <w:tc>
          <w:tcPr>
            <w:tcW w:w="1215"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465.00</w:t>
            </w:r>
          </w:p>
        </w:tc>
        <w:tc>
          <w:tcPr>
            <w:tcW w:w="1284"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righ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565.00</w:t>
            </w:r>
          </w:p>
        </w:tc>
      </w:tr>
      <w:tr w:rsidR="00FA05D6" w:rsidRPr="009A468A" w:rsidTr="005E3B45">
        <w:trPr>
          <w:trHeight w:val="300"/>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lef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Scheme 7</w:t>
            </w:r>
          </w:p>
        </w:tc>
        <w:tc>
          <w:tcPr>
            <w:tcW w:w="1779"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left"/>
              <w:rPr>
                <w:rFonts w:ascii="Calibri" w:eastAsia="Times New Roman" w:hAnsi="Calibri" w:cs="Times New Roman"/>
                <w:color w:val="000000"/>
                <w:sz w:val="22"/>
                <w:szCs w:val="22"/>
                <w:lang w:eastAsia="en-GB"/>
              </w:rPr>
            </w:pPr>
            <w:proofErr w:type="spellStart"/>
            <w:r w:rsidRPr="009A468A">
              <w:rPr>
                <w:rFonts w:ascii="Calibri" w:eastAsia="Times New Roman" w:hAnsi="Calibri" w:cs="Times New Roman"/>
                <w:color w:val="000000"/>
                <w:sz w:val="22"/>
                <w:szCs w:val="22"/>
                <w:lang w:eastAsia="en-GB"/>
              </w:rPr>
              <w:t>Loften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383</w:t>
            </w:r>
            <w:r w:rsidRPr="009A468A">
              <w:rPr>
                <w:rFonts w:ascii="Calibri" w:eastAsia="Times New Roman" w:hAnsi="Calibri" w:cs="Times New Roman"/>
                <w:color w:val="000000"/>
                <w:sz w:val="22"/>
                <w:szCs w:val="22"/>
                <w:lang w:eastAsia="en-GB"/>
              </w:rPr>
              <w:t>.00</w:t>
            </w:r>
          </w:p>
        </w:tc>
        <w:tc>
          <w:tcPr>
            <w:tcW w:w="980"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10.00</w:t>
            </w:r>
          </w:p>
        </w:tc>
        <w:tc>
          <w:tcPr>
            <w:tcW w:w="879"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2.94</w:t>
            </w:r>
          </w:p>
        </w:tc>
        <w:tc>
          <w:tcPr>
            <w:tcW w:w="1053" w:type="dxa"/>
            <w:tcBorders>
              <w:top w:val="nil"/>
              <w:left w:val="nil"/>
              <w:bottom w:val="single" w:sz="4" w:space="0" w:color="auto"/>
              <w:right w:val="single" w:sz="4" w:space="0" w:color="auto"/>
            </w:tcBorders>
            <w:shd w:val="clear" w:color="auto" w:fill="auto"/>
            <w:noWrap/>
            <w:vAlign w:val="bottom"/>
            <w:hideMark/>
          </w:tcPr>
          <w:p w:rsidR="00FA05D6" w:rsidRDefault="00FA05D6" w:rsidP="00FA05D6">
            <w:pPr>
              <w:spacing w:before="0" w:after="0" w:line="240" w:lineRule="auto"/>
              <w:jc w:val="center"/>
              <w:rPr>
                <w:rFonts w:ascii="Calibri" w:hAnsi="Calibri"/>
                <w:color w:val="000000"/>
                <w:sz w:val="22"/>
                <w:szCs w:val="22"/>
              </w:rPr>
            </w:pPr>
            <w:r w:rsidRPr="00FA05D6">
              <w:rPr>
                <w:rFonts w:ascii="Calibri" w:eastAsia="Times New Roman" w:hAnsi="Calibri" w:cs="Times New Roman"/>
                <w:color w:val="000000"/>
                <w:sz w:val="22"/>
                <w:szCs w:val="22"/>
                <w:lang w:eastAsia="en-GB"/>
              </w:rPr>
              <w:t>7074.00</w:t>
            </w:r>
          </w:p>
        </w:tc>
        <w:tc>
          <w:tcPr>
            <w:tcW w:w="1215"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465.00</w:t>
            </w:r>
          </w:p>
        </w:tc>
        <w:tc>
          <w:tcPr>
            <w:tcW w:w="1284"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righ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565.00</w:t>
            </w:r>
          </w:p>
        </w:tc>
      </w:tr>
      <w:tr w:rsidR="00FA05D6" w:rsidRPr="009A468A" w:rsidTr="005E3B45">
        <w:trPr>
          <w:trHeight w:val="300"/>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lef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Scheme 8</w:t>
            </w:r>
          </w:p>
        </w:tc>
        <w:tc>
          <w:tcPr>
            <w:tcW w:w="1779"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left"/>
              <w:rPr>
                <w:rFonts w:ascii="Calibri" w:eastAsia="Times New Roman" w:hAnsi="Calibri" w:cs="Times New Roman"/>
                <w:color w:val="000000"/>
                <w:sz w:val="22"/>
                <w:szCs w:val="22"/>
                <w:lang w:eastAsia="en-GB"/>
              </w:rPr>
            </w:pPr>
            <w:proofErr w:type="spellStart"/>
            <w:r w:rsidRPr="009A468A">
              <w:rPr>
                <w:rFonts w:ascii="Calibri" w:eastAsia="Times New Roman" w:hAnsi="Calibri" w:cs="Times New Roman"/>
                <w:color w:val="000000"/>
                <w:sz w:val="22"/>
                <w:szCs w:val="22"/>
                <w:lang w:eastAsia="en-GB"/>
              </w:rPr>
              <w:t>Loften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484.25</w:t>
            </w:r>
          </w:p>
        </w:tc>
        <w:tc>
          <w:tcPr>
            <w:tcW w:w="980"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10.00</w:t>
            </w:r>
          </w:p>
        </w:tc>
        <w:tc>
          <w:tcPr>
            <w:tcW w:w="879"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2.64</w:t>
            </w:r>
          </w:p>
        </w:tc>
        <w:tc>
          <w:tcPr>
            <w:tcW w:w="1053" w:type="dxa"/>
            <w:tcBorders>
              <w:top w:val="nil"/>
              <w:left w:val="nil"/>
              <w:bottom w:val="single" w:sz="4" w:space="0" w:color="auto"/>
              <w:right w:val="single" w:sz="4" w:space="0" w:color="auto"/>
            </w:tcBorders>
            <w:shd w:val="clear" w:color="auto" w:fill="auto"/>
            <w:noWrap/>
            <w:vAlign w:val="bottom"/>
            <w:hideMark/>
          </w:tcPr>
          <w:p w:rsidR="00FA05D6" w:rsidRDefault="00FA05D6" w:rsidP="00FA05D6">
            <w:pPr>
              <w:spacing w:before="0" w:after="0" w:line="240" w:lineRule="auto"/>
              <w:jc w:val="center"/>
              <w:rPr>
                <w:rFonts w:ascii="Calibri" w:hAnsi="Calibri"/>
                <w:color w:val="000000"/>
                <w:sz w:val="22"/>
                <w:szCs w:val="22"/>
              </w:rPr>
            </w:pPr>
            <w:r w:rsidRPr="00FA05D6">
              <w:rPr>
                <w:rFonts w:ascii="Calibri" w:eastAsia="Times New Roman" w:hAnsi="Calibri" w:cs="Times New Roman"/>
                <w:color w:val="000000"/>
                <w:sz w:val="22"/>
                <w:szCs w:val="22"/>
                <w:lang w:eastAsia="en-GB"/>
              </w:rPr>
              <w:t>7680.00</w:t>
            </w:r>
          </w:p>
        </w:tc>
        <w:tc>
          <w:tcPr>
            <w:tcW w:w="1215"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3450.00</w:t>
            </w:r>
          </w:p>
        </w:tc>
        <w:tc>
          <w:tcPr>
            <w:tcW w:w="1284" w:type="dxa"/>
            <w:tcBorders>
              <w:top w:val="nil"/>
              <w:left w:val="nil"/>
              <w:bottom w:val="single" w:sz="4" w:space="0" w:color="auto"/>
              <w:right w:val="single" w:sz="4" w:space="0" w:color="auto"/>
            </w:tcBorders>
            <w:shd w:val="clear" w:color="auto" w:fill="auto"/>
            <w:noWrap/>
            <w:vAlign w:val="bottom"/>
            <w:hideMark/>
          </w:tcPr>
          <w:p w:rsidR="00FA05D6" w:rsidRPr="009A468A" w:rsidRDefault="00FA05D6" w:rsidP="009A468A">
            <w:pPr>
              <w:spacing w:before="0" w:after="0" w:line="240" w:lineRule="auto"/>
              <w:jc w:val="righ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1100.00</w:t>
            </w:r>
          </w:p>
        </w:tc>
      </w:tr>
      <w:tr w:rsidR="005E3B45" w:rsidRPr="009A468A" w:rsidTr="005E3B45">
        <w:trPr>
          <w:trHeight w:val="300"/>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Scheme 9</w:t>
            </w:r>
          </w:p>
        </w:tc>
        <w:tc>
          <w:tcPr>
            <w:tcW w:w="17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proofErr w:type="spellStart"/>
            <w:r w:rsidRPr="009A468A">
              <w:rPr>
                <w:rFonts w:ascii="Calibri" w:eastAsia="Times New Roman" w:hAnsi="Calibri" w:cs="Times New Roman"/>
                <w:color w:val="000000"/>
                <w:sz w:val="22"/>
                <w:szCs w:val="22"/>
                <w:lang w:eastAsia="en-GB"/>
              </w:rPr>
              <w:t>Svartvatnet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187.00</w:t>
            </w:r>
          </w:p>
        </w:tc>
        <w:tc>
          <w:tcPr>
            <w:tcW w:w="98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10.00</w:t>
            </w:r>
          </w:p>
        </w:tc>
        <w:tc>
          <w:tcPr>
            <w:tcW w:w="8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1.43</w:t>
            </w:r>
          </w:p>
        </w:tc>
        <w:tc>
          <w:tcPr>
            <w:tcW w:w="1053" w:type="dxa"/>
            <w:tcBorders>
              <w:top w:val="nil"/>
              <w:left w:val="nil"/>
              <w:bottom w:val="single" w:sz="4" w:space="0" w:color="auto"/>
              <w:right w:val="single" w:sz="4" w:space="0" w:color="auto"/>
            </w:tcBorders>
            <w:shd w:val="clear" w:color="auto" w:fill="auto"/>
            <w:noWrap/>
            <w:vAlign w:val="bottom"/>
            <w:hideMark/>
          </w:tcPr>
          <w:p w:rsidR="009A468A" w:rsidRPr="009A468A" w:rsidRDefault="00FD0710" w:rsidP="009A468A">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x</w:t>
            </w:r>
            <w:r w:rsidR="009A468A" w:rsidRPr="009A468A">
              <w:rPr>
                <w:rFonts w:ascii="Calibri" w:eastAsia="Times New Roman" w:hAnsi="Calibri" w:cs="Times New Roman"/>
                <w:color w:val="000000"/>
                <w:sz w:val="22"/>
                <w:szCs w:val="22"/>
                <w:lang w:eastAsia="en-GB"/>
              </w:rPr>
              <w:t> </w:t>
            </w:r>
          </w:p>
        </w:tc>
        <w:tc>
          <w:tcPr>
            <w:tcW w:w="1215" w:type="dxa"/>
            <w:tcBorders>
              <w:top w:val="nil"/>
              <w:left w:val="nil"/>
              <w:bottom w:val="single" w:sz="4" w:space="0" w:color="auto"/>
              <w:right w:val="single" w:sz="4" w:space="0" w:color="auto"/>
            </w:tcBorders>
            <w:shd w:val="clear" w:color="auto" w:fill="auto"/>
            <w:noWrap/>
            <w:vAlign w:val="bottom"/>
            <w:hideMark/>
          </w:tcPr>
          <w:p w:rsidR="009A468A" w:rsidRPr="009A468A" w:rsidRDefault="00FD0710" w:rsidP="009A468A">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x</w:t>
            </w:r>
            <w:r w:rsidR="009A468A" w:rsidRPr="009A468A">
              <w:rPr>
                <w:rFonts w:ascii="Calibri" w:eastAsia="Times New Roman" w:hAnsi="Calibri" w:cs="Times New Roman"/>
                <w:color w:val="000000"/>
                <w:sz w:val="22"/>
                <w:szCs w:val="22"/>
                <w:lang w:eastAsia="en-GB"/>
              </w:rPr>
              <w:t> </w:t>
            </w:r>
          </w:p>
        </w:tc>
        <w:tc>
          <w:tcPr>
            <w:tcW w:w="1284"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righ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1050.00</w:t>
            </w:r>
          </w:p>
        </w:tc>
      </w:tr>
      <w:tr w:rsidR="005E3B45" w:rsidRPr="009A468A" w:rsidTr="005E3B45">
        <w:trPr>
          <w:trHeight w:val="300"/>
        </w:trPr>
        <w:tc>
          <w:tcPr>
            <w:tcW w:w="1291" w:type="dxa"/>
            <w:tcBorders>
              <w:top w:val="nil"/>
              <w:left w:val="single" w:sz="8" w:space="0" w:color="auto"/>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Scheme 10</w:t>
            </w:r>
          </w:p>
        </w:tc>
        <w:tc>
          <w:tcPr>
            <w:tcW w:w="1779" w:type="dxa"/>
            <w:tcBorders>
              <w:top w:val="nil"/>
              <w:left w:val="nil"/>
              <w:bottom w:val="single" w:sz="4" w:space="0" w:color="auto"/>
              <w:right w:val="single" w:sz="4" w:space="0" w:color="auto"/>
            </w:tcBorders>
            <w:shd w:val="clear" w:color="auto" w:fill="auto"/>
            <w:noWrap/>
            <w:vAlign w:val="bottom"/>
            <w:hideMark/>
          </w:tcPr>
          <w:p w:rsidR="009A468A" w:rsidRPr="009A468A" w:rsidRDefault="00A566FB" w:rsidP="009A468A">
            <w:pPr>
              <w:spacing w:before="0" w:after="0" w:line="240" w:lineRule="auto"/>
              <w:jc w:val="left"/>
              <w:rPr>
                <w:rFonts w:ascii="Calibri" w:eastAsia="Times New Roman" w:hAnsi="Calibri" w:cs="Times New Roman"/>
                <w:color w:val="000000"/>
                <w:sz w:val="22"/>
                <w:szCs w:val="22"/>
                <w:lang w:eastAsia="en-GB"/>
              </w:rPr>
            </w:pPr>
            <w:proofErr w:type="spellStart"/>
            <w:r>
              <w:rPr>
                <w:rFonts w:ascii="Calibri" w:eastAsia="Times New Roman" w:hAnsi="Calibri" w:cs="Times New Roman"/>
                <w:color w:val="000000"/>
                <w:sz w:val="22"/>
                <w:szCs w:val="22"/>
                <w:lang w:eastAsia="en-GB"/>
              </w:rPr>
              <w:t>H</w:t>
            </w:r>
            <w:r w:rsidR="009A468A" w:rsidRPr="009A468A">
              <w:rPr>
                <w:rFonts w:ascii="Calibri" w:eastAsia="Times New Roman" w:hAnsi="Calibri" w:cs="Times New Roman"/>
                <w:color w:val="000000"/>
                <w:sz w:val="22"/>
                <w:szCs w:val="22"/>
                <w:lang w:eastAsia="en-GB"/>
              </w:rPr>
              <w:t>undåga</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498.00</w:t>
            </w:r>
          </w:p>
        </w:tc>
        <w:tc>
          <w:tcPr>
            <w:tcW w:w="980"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w:t>
            </w:r>
            <w:r w:rsidR="00A60A69">
              <w:rPr>
                <w:rFonts w:ascii="Calibri" w:eastAsia="Times New Roman" w:hAnsi="Calibri" w:cs="Times New Roman"/>
                <w:color w:val="000000"/>
                <w:sz w:val="22"/>
                <w:szCs w:val="22"/>
                <w:lang w:eastAsia="en-GB"/>
              </w:rPr>
              <w:t>1</w:t>
            </w:r>
            <w:r w:rsidRPr="009A468A">
              <w:rPr>
                <w:rFonts w:ascii="Calibri" w:eastAsia="Times New Roman" w:hAnsi="Calibri" w:cs="Times New Roman"/>
                <w:color w:val="000000"/>
                <w:sz w:val="22"/>
                <w:szCs w:val="22"/>
                <w:lang w:eastAsia="en-GB"/>
              </w:rPr>
              <w:t>0.00</w:t>
            </w:r>
          </w:p>
        </w:tc>
        <w:tc>
          <w:tcPr>
            <w:tcW w:w="879"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1.44</w:t>
            </w:r>
          </w:p>
        </w:tc>
        <w:tc>
          <w:tcPr>
            <w:tcW w:w="1053"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2444.00</w:t>
            </w:r>
          </w:p>
        </w:tc>
        <w:tc>
          <w:tcPr>
            <w:tcW w:w="1215" w:type="dxa"/>
            <w:tcBorders>
              <w:top w:val="nil"/>
              <w:left w:val="nil"/>
              <w:bottom w:val="single" w:sz="4" w:space="0" w:color="auto"/>
              <w:right w:val="single" w:sz="4" w:space="0" w:color="auto"/>
            </w:tcBorders>
            <w:shd w:val="clear" w:color="auto" w:fill="auto"/>
            <w:noWrap/>
            <w:vAlign w:val="bottom"/>
            <w:hideMark/>
          </w:tcPr>
          <w:p w:rsidR="009A468A" w:rsidRPr="009A468A" w:rsidRDefault="00FD0710" w:rsidP="009A468A">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x</w:t>
            </w:r>
            <w:r w:rsidR="009A468A" w:rsidRPr="009A468A">
              <w:rPr>
                <w:rFonts w:ascii="Calibri" w:eastAsia="Times New Roman" w:hAnsi="Calibri" w:cs="Times New Roman"/>
                <w:color w:val="000000"/>
                <w:sz w:val="22"/>
                <w:szCs w:val="22"/>
                <w:lang w:eastAsia="en-GB"/>
              </w:rPr>
              <w:t> </w:t>
            </w:r>
          </w:p>
        </w:tc>
        <w:tc>
          <w:tcPr>
            <w:tcW w:w="1284" w:type="dxa"/>
            <w:tcBorders>
              <w:top w:val="nil"/>
              <w:left w:val="nil"/>
              <w:bottom w:val="single" w:sz="4"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righ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1565.00</w:t>
            </w:r>
          </w:p>
        </w:tc>
      </w:tr>
      <w:tr w:rsidR="005E3B45" w:rsidRPr="009A468A" w:rsidTr="005E3B45">
        <w:trPr>
          <w:trHeight w:val="315"/>
        </w:trPr>
        <w:tc>
          <w:tcPr>
            <w:tcW w:w="1291" w:type="dxa"/>
            <w:tcBorders>
              <w:top w:val="nil"/>
              <w:left w:val="single" w:sz="8" w:space="0" w:color="auto"/>
              <w:bottom w:val="single" w:sz="8"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Scheme 11</w:t>
            </w:r>
          </w:p>
        </w:tc>
        <w:tc>
          <w:tcPr>
            <w:tcW w:w="1779" w:type="dxa"/>
            <w:tcBorders>
              <w:top w:val="nil"/>
              <w:left w:val="nil"/>
              <w:bottom w:val="single" w:sz="8"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left"/>
              <w:rPr>
                <w:rFonts w:ascii="Calibri" w:eastAsia="Times New Roman" w:hAnsi="Calibri" w:cs="Times New Roman"/>
                <w:color w:val="000000"/>
                <w:sz w:val="22"/>
                <w:szCs w:val="22"/>
                <w:lang w:eastAsia="en-GB"/>
              </w:rPr>
            </w:pPr>
            <w:proofErr w:type="spellStart"/>
            <w:r w:rsidRPr="009A468A">
              <w:rPr>
                <w:rFonts w:ascii="Calibri" w:eastAsia="Times New Roman" w:hAnsi="Calibri" w:cs="Times New Roman"/>
                <w:color w:val="000000"/>
                <w:sz w:val="22"/>
                <w:szCs w:val="22"/>
                <w:lang w:eastAsia="en-GB"/>
              </w:rPr>
              <w:t>Brattland</w:t>
            </w:r>
            <w:proofErr w:type="spellEnd"/>
          </w:p>
        </w:tc>
        <w:tc>
          <w:tcPr>
            <w:tcW w:w="1040" w:type="dxa"/>
            <w:tcBorders>
              <w:top w:val="nil"/>
              <w:left w:val="nil"/>
              <w:bottom w:val="single" w:sz="8"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102.00</w:t>
            </w:r>
          </w:p>
        </w:tc>
        <w:tc>
          <w:tcPr>
            <w:tcW w:w="980" w:type="dxa"/>
            <w:tcBorders>
              <w:top w:val="nil"/>
              <w:left w:val="nil"/>
              <w:bottom w:val="single" w:sz="8"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10.00</w:t>
            </w:r>
          </w:p>
        </w:tc>
        <w:tc>
          <w:tcPr>
            <w:tcW w:w="879" w:type="dxa"/>
            <w:tcBorders>
              <w:top w:val="nil"/>
              <w:left w:val="nil"/>
              <w:bottom w:val="single" w:sz="8"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3.25</w:t>
            </w:r>
          </w:p>
        </w:tc>
        <w:tc>
          <w:tcPr>
            <w:tcW w:w="1053" w:type="dxa"/>
            <w:tcBorders>
              <w:top w:val="nil"/>
              <w:left w:val="nil"/>
              <w:bottom w:val="single" w:sz="8"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2444.00</w:t>
            </w:r>
          </w:p>
        </w:tc>
        <w:tc>
          <w:tcPr>
            <w:tcW w:w="1215" w:type="dxa"/>
            <w:tcBorders>
              <w:top w:val="nil"/>
              <w:left w:val="nil"/>
              <w:bottom w:val="single" w:sz="8"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center"/>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1175.00</w:t>
            </w:r>
          </w:p>
        </w:tc>
        <w:tc>
          <w:tcPr>
            <w:tcW w:w="1284" w:type="dxa"/>
            <w:tcBorders>
              <w:top w:val="nil"/>
              <w:left w:val="nil"/>
              <w:bottom w:val="single" w:sz="8" w:space="0" w:color="auto"/>
              <w:right w:val="single" w:sz="4" w:space="0" w:color="auto"/>
            </w:tcBorders>
            <w:shd w:val="clear" w:color="auto" w:fill="auto"/>
            <w:noWrap/>
            <w:vAlign w:val="bottom"/>
            <w:hideMark/>
          </w:tcPr>
          <w:p w:rsidR="009A468A" w:rsidRPr="009A468A" w:rsidRDefault="009A468A" w:rsidP="009A468A">
            <w:pPr>
              <w:spacing w:before="0" w:after="0" w:line="240" w:lineRule="auto"/>
              <w:jc w:val="right"/>
              <w:rPr>
                <w:rFonts w:ascii="Calibri" w:eastAsia="Times New Roman" w:hAnsi="Calibri" w:cs="Times New Roman"/>
                <w:color w:val="000000"/>
                <w:sz w:val="22"/>
                <w:szCs w:val="22"/>
                <w:lang w:eastAsia="en-GB"/>
              </w:rPr>
            </w:pPr>
            <w:r w:rsidRPr="009A468A">
              <w:rPr>
                <w:rFonts w:ascii="Calibri" w:eastAsia="Times New Roman" w:hAnsi="Calibri" w:cs="Times New Roman"/>
                <w:color w:val="000000"/>
                <w:sz w:val="22"/>
                <w:szCs w:val="22"/>
                <w:lang w:eastAsia="en-GB"/>
              </w:rPr>
              <w:t>700.00</w:t>
            </w:r>
          </w:p>
        </w:tc>
      </w:tr>
    </w:tbl>
    <w:p w:rsidR="005C1BB4" w:rsidRDefault="00A566FB" w:rsidP="00DF1915">
      <w:r>
        <w:t xml:space="preserve">Note: </w:t>
      </w:r>
      <w:r w:rsidR="00FD0710">
        <w:t>In the table above X should be understood as not provided/included</w:t>
      </w:r>
      <w:r>
        <w:t>.</w:t>
      </w:r>
    </w:p>
    <w:p w:rsidR="00F21A2A" w:rsidRDefault="00F21A2A" w:rsidP="00F21A2A">
      <w:pPr>
        <w:pStyle w:val="Caption"/>
        <w:rPr>
          <w:b w:val="0"/>
          <w:bCs w:val="0"/>
          <w:color w:val="auto"/>
          <w:sz w:val="24"/>
          <w:szCs w:val="24"/>
        </w:rPr>
      </w:pPr>
      <w:bookmarkStart w:id="92" w:name="_Toc380758141"/>
    </w:p>
    <w:p w:rsidR="00F21A2A" w:rsidRDefault="00F21A2A" w:rsidP="00F21A2A">
      <w:pPr>
        <w:pStyle w:val="Caption"/>
        <w:rPr>
          <w:b w:val="0"/>
          <w:bCs w:val="0"/>
          <w:color w:val="auto"/>
          <w:sz w:val="24"/>
          <w:szCs w:val="24"/>
        </w:rPr>
      </w:pPr>
    </w:p>
    <w:p w:rsidR="00F21A2A" w:rsidRDefault="00F21A2A" w:rsidP="00F21A2A">
      <w:pPr>
        <w:pStyle w:val="Caption"/>
        <w:rPr>
          <w:b w:val="0"/>
          <w:bCs w:val="0"/>
          <w:color w:val="auto"/>
          <w:sz w:val="24"/>
          <w:szCs w:val="24"/>
        </w:rPr>
      </w:pPr>
    </w:p>
    <w:p w:rsidR="00F21A2A" w:rsidRDefault="00F21A2A" w:rsidP="00F21A2A">
      <w:pPr>
        <w:pStyle w:val="Caption"/>
        <w:jc w:val="center"/>
      </w:pPr>
    </w:p>
    <w:p w:rsidR="00292BB2" w:rsidRDefault="00036D4D" w:rsidP="00F21A2A">
      <w:pPr>
        <w:pStyle w:val="Caption"/>
        <w:jc w:val="center"/>
      </w:pPr>
      <w:bookmarkStart w:id="93" w:name="_Ref382769219"/>
      <w:r>
        <w:lastRenderedPageBreak/>
        <w:t xml:space="preserve">Table </w:t>
      </w:r>
      <w:r w:rsidR="00FD58F0">
        <w:fldChar w:fldCharType="begin"/>
      </w:r>
      <w:r w:rsidR="00FD58F0">
        <w:instrText xml:space="preserve"> SEQ Table \* ARABIC </w:instrText>
      </w:r>
      <w:r w:rsidR="00FD58F0">
        <w:fldChar w:fldCharType="separate"/>
      </w:r>
      <w:r w:rsidR="0041607F">
        <w:rPr>
          <w:noProof/>
        </w:rPr>
        <w:t>7</w:t>
      </w:r>
      <w:r w:rsidR="00FD58F0">
        <w:rPr>
          <w:noProof/>
        </w:rPr>
        <w:fldChar w:fldCharType="end"/>
      </w:r>
      <w:bookmarkEnd w:id="93"/>
      <w:r>
        <w:t xml:space="preserve"> summary of Independent Scheme Alternatives</w:t>
      </w:r>
      <w:bookmarkEnd w:id="92"/>
    </w:p>
    <w:tbl>
      <w:tblPr>
        <w:tblW w:w="9366" w:type="dxa"/>
        <w:tblInd w:w="98" w:type="dxa"/>
        <w:tblLayout w:type="fixed"/>
        <w:tblLook w:val="04A0" w:firstRow="1" w:lastRow="0" w:firstColumn="1" w:lastColumn="0" w:noHBand="0" w:noVBand="1"/>
      </w:tblPr>
      <w:tblGrid>
        <w:gridCol w:w="1286"/>
        <w:gridCol w:w="1172"/>
        <w:gridCol w:w="910"/>
        <w:gridCol w:w="910"/>
        <w:gridCol w:w="1117"/>
        <w:gridCol w:w="1190"/>
        <w:gridCol w:w="1222"/>
        <w:gridCol w:w="1559"/>
      </w:tblGrid>
      <w:tr w:rsidR="00036D4D" w:rsidRPr="00292BB2" w:rsidTr="00F21A2A">
        <w:trPr>
          <w:trHeight w:val="795"/>
        </w:trPr>
        <w:tc>
          <w:tcPr>
            <w:tcW w:w="1286" w:type="dxa"/>
            <w:tcBorders>
              <w:top w:val="single" w:sz="8" w:space="0" w:color="auto"/>
              <w:left w:val="single" w:sz="8" w:space="0" w:color="auto"/>
              <w:bottom w:val="single" w:sz="8" w:space="0" w:color="auto"/>
              <w:right w:val="single" w:sz="4" w:space="0" w:color="auto"/>
            </w:tcBorders>
            <w:shd w:val="clear" w:color="000000" w:fill="95B3D7"/>
            <w:vAlign w:val="bottom"/>
            <w:hideMark/>
          </w:tcPr>
          <w:p w:rsidR="00292BB2" w:rsidRPr="00292BB2" w:rsidRDefault="00292BB2" w:rsidP="00292BB2">
            <w:pPr>
              <w:spacing w:before="0" w:after="0" w:line="240" w:lineRule="auto"/>
              <w:jc w:val="left"/>
              <w:rPr>
                <w:rFonts w:ascii="Arial" w:eastAsia="Times New Roman" w:hAnsi="Arial" w:cs="Arial"/>
                <w:b/>
                <w:bCs/>
                <w:color w:val="FFFFFF"/>
                <w:lang w:eastAsia="en-GB"/>
              </w:rPr>
            </w:pPr>
            <w:proofErr w:type="spellStart"/>
            <w:r w:rsidRPr="00292BB2">
              <w:rPr>
                <w:rFonts w:ascii="Arial" w:eastAsia="Times New Roman" w:hAnsi="Arial" w:cs="Arial"/>
                <w:b/>
                <w:bCs/>
                <w:color w:val="FFFFFF"/>
                <w:lang w:eastAsia="en-GB"/>
              </w:rPr>
              <w:t>Sno</w:t>
            </w:r>
            <w:proofErr w:type="spellEnd"/>
            <w:r w:rsidRPr="00292BB2">
              <w:rPr>
                <w:rFonts w:ascii="Arial" w:eastAsia="Times New Roman" w:hAnsi="Arial" w:cs="Arial"/>
                <w:b/>
                <w:bCs/>
                <w:color w:val="FFFFFF"/>
                <w:lang w:eastAsia="en-GB"/>
              </w:rPr>
              <w:t>.</w:t>
            </w:r>
          </w:p>
        </w:tc>
        <w:tc>
          <w:tcPr>
            <w:tcW w:w="1172" w:type="dxa"/>
            <w:tcBorders>
              <w:top w:val="single" w:sz="8" w:space="0" w:color="auto"/>
              <w:left w:val="single" w:sz="8" w:space="0" w:color="auto"/>
              <w:bottom w:val="single" w:sz="8" w:space="0" w:color="auto"/>
              <w:right w:val="single" w:sz="4" w:space="0" w:color="auto"/>
            </w:tcBorders>
            <w:shd w:val="clear" w:color="000000" w:fill="95B3D7"/>
            <w:vAlign w:val="bottom"/>
            <w:hideMark/>
          </w:tcPr>
          <w:p w:rsidR="00292BB2" w:rsidRPr="00292BB2" w:rsidRDefault="00292BB2" w:rsidP="00292BB2">
            <w:pPr>
              <w:spacing w:before="0" w:after="0" w:line="240" w:lineRule="auto"/>
              <w:jc w:val="left"/>
              <w:rPr>
                <w:rFonts w:ascii="Arial" w:eastAsia="Times New Roman" w:hAnsi="Arial" w:cs="Arial"/>
                <w:b/>
                <w:bCs/>
                <w:color w:val="FFFFFF"/>
                <w:lang w:eastAsia="en-GB"/>
              </w:rPr>
            </w:pPr>
            <w:r w:rsidRPr="00292BB2">
              <w:rPr>
                <w:rFonts w:ascii="Arial" w:eastAsia="Times New Roman" w:hAnsi="Arial" w:cs="Arial"/>
                <w:b/>
                <w:bCs/>
                <w:color w:val="FFFFFF"/>
                <w:lang w:eastAsia="en-GB"/>
              </w:rPr>
              <w:t>Description</w:t>
            </w:r>
          </w:p>
        </w:tc>
        <w:tc>
          <w:tcPr>
            <w:tcW w:w="910" w:type="dxa"/>
            <w:tcBorders>
              <w:top w:val="single" w:sz="8" w:space="0" w:color="auto"/>
              <w:left w:val="single" w:sz="8" w:space="0" w:color="auto"/>
              <w:bottom w:val="single" w:sz="8" w:space="0" w:color="auto"/>
              <w:right w:val="single" w:sz="4" w:space="0" w:color="auto"/>
            </w:tcBorders>
            <w:shd w:val="clear" w:color="000000" w:fill="95B3D7"/>
            <w:vAlign w:val="bottom"/>
            <w:hideMark/>
          </w:tcPr>
          <w:p w:rsidR="00292BB2" w:rsidRPr="00292BB2" w:rsidRDefault="00292BB2" w:rsidP="00292BB2">
            <w:pPr>
              <w:spacing w:before="0" w:after="0" w:line="240" w:lineRule="auto"/>
              <w:jc w:val="left"/>
              <w:rPr>
                <w:rFonts w:ascii="Arial" w:eastAsia="Times New Roman" w:hAnsi="Arial" w:cs="Arial"/>
                <w:b/>
                <w:bCs/>
                <w:color w:val="FFFFFF"/>
                <w:lang w:eastAsia="en-GB"/>
              </w:rPr>
            </w:pPr>
            <w:r w:rsidRPr="00292BB2">
              <w:rPr>
                <w:rFonts w:ascii="Arial" w:eastAsia="Times New Roman" w:hAnsi="Arial" w:cs="Arial"/>
                <w:b/>
                <w:bCs/>
                <w:color w:val="FFFFFF"/>
                <w:lang w:eastAsia="en-GB"/>
              </w:rPr>
              <w:t>Intake level</w:t>
            </w:r>
          </w:p>
        </w:tc>
        <w:tc>
          <w:tcPr>
            <w:tcW w:w="910" w:type="dxa"/>
            <w:tcBorders>
              <w:top w:val="single" w:sz="8" w:space="0" w:color="auto"/>
              <w:left w:val="single" w:sz="8" w:space="0" w:color="auto"/>
              <w:bottom w:val="single" w:sz="8" w:space="0" w:color="auto"/>
              <w:right w:val="single" w:sz="4" w:space="0" w:color="auto"/>
            </w:tcBorders>
            <w:shd w:val="clear" w:color="000000" w:fill="95B3D7"/>
            <w:vAlign w:val="bottom"/>
            <w:hideMark/>
          </w:tcPr>
          <w:p w:rsidR="00292BB2" w:rsidRPr="00292BB2" w:rsidRDefault="00292BB2" w:rsidP="00292BB2">
            <w:pPr>
              <w:spacing w:before="0" w:after="0" w:line="240" w:lineRule="auto"/>
              <w:jc w:val="left"/>
              <w:rPr>
                <w:rFonts w:ascii="Arial" w:eastAsia="Times New Roman" w:hAnsi="Arial" w:cs="Arial"/>
                <w:b/>
                <w:bCs/>
                <w:color w:val="FFFFFF"/>
                <w:lang w:eastAsia="en-GB"/>
              </w:rPr>
            </w:pPr>
            <w:r w:rsidRPr="00292BB2">
              <w:rPr>
                <w:rFonts w:ascii="Arial" w:eastAsia="Times New Roman" w:hAnsi="Arial" w:cs="Arial"/>
                <w:b/>
                <w:bCs/>
                <w:color w:val="FFFFFF"/>
                <w:lang w:eastAsia="en-GB"/>
              </w:rPr>
              <w:t>Outlet level</w:t>
            </w:r>
          </w:p>
        </w:tc>
        <w:tc>
          <w:tcPr>
            <w:tcW w:w="1117" w:type="dxa"/>
            <w:tcBorders>
              <w:top w:val="single" w:sz="8" w:space="0" w:color="auto"/>
              <w:left w:val="single" w:sz="8" w:space="0" w:color="auto"/>
              <w:bottom w:val="single" w:sz="8" w:space="0" w:color="auto"/>
              <w:right w:val="single" w:sz="4" w:space="0" w:color="auto"/>
            </w:tcBorders>
            <w:shd w:val="clear" w:color="000000" w:fill="95B3D7"/>
            <w:vAlign w:val="bottom"/>
            <w:hideMark/>
          </w:tcPr>
          <w:p w:rsidR="00292BB2" w:rsidRPr="00292BB2" w:rsidRDefault="00292BB2" w:rsidP="00292BB2">
            <w:pPr>
              <w:spacing w:before="0" w:after="0" w:line="240" w:lineRule="auto"/>
              <w:jc w:val="left"/>
              <w:rPr>
                <w:rFonts w:ascii="Arial" w:eastAsia="Times New Roman" w:hAnsi="Arial" w:cs="Arial"/>
                <w:b/>
                <w:bCs/>
                <w:color w:val="FFFFFF"/>
                <w:lang w:eastAsia="en-GB"/>
              </w:rPr>
            </w:pPr>
            <w:r w:rsidRPr="00292BB2">
              <w:rPr>
                <w:rFonts w:ascii="Arial" w:eastAsia="Times New Roman" w:hAnsi="Arial" w:cs="Arial"/>
                <w:b/>
                <w:bCs/>
                <w:color w:val="FFFFFF"/>
                <w:lang w:eastAsia="en-GB"/>
              </w:rPr>
              <w:t>Mean flow m3/s</w:t>
            </w:r>
          </w:p>
        </w:tc>
        <w:tc>
          <w:tcPr>
            <w:tcW w:w="1190" w:type="dxa"/>
            <w:tcBorders>
              <w:top w:val="single" w:sz="8" w:space="0" w:color="auto"/>
              <w:left w:val="single" w:sz="8" w:space="0" w:color="auto"/>
              <w:bottom w:val="single" w:sz="8" w:space="0" w:color="auto"/>
              <w:right w:val="single" w:sz="4" w:space="0" w:color="auto"/>
            </w:tcBorders>
            <w:shd w:val="clear" w:color="000000" w:fill="95B3D7"/>
            <w:vAlign w:val="bottom"/>
            <w:hideMark/>
          </w:tcPr>
          <w:p w:rsidR="00292BB2" w:rsidRPr="00292BB2" w:rsidRDefault="00292BB2" w:rsidP="00292BB2">
            <w:pPr>
              <w:spacing w:before="0" w:after="0" w:line="240" w:lineRule="auto"/>
              <w:jc w:val="left"/>
              <w:rPr>
                <w:rFonts w:ascii="Arial" w:eastAsia="Times New Roman" w:hAnsi="Arial" w:cs="Arial"/>
                <w:b/>
                <w:bCs/>
                <w:color w:val="FFFFFF"/>
                <w:lang w:eastAsia="en-GB"/>
              </w:rPr>
            </w:pPr>
            <w:r w:rsidRPr="00292BB2">
              <w:rPr>
                <w:rFonts w:ascii="Arial" w:eastAsia="Times New Roman" w:hAnsi="Arial" w:cs="Arial"/>
                <w:b/>
                <w:bCs/>
                <w:color w:val="FFFFFF"/>
                <w:lang w:eastAsia="en-GB"/>
              </w:rPr>
              <w:t>Installed capacity</w:t>
            </w:r>
          </w:p>
        </w:tc>
        <w:tc>
          <w:tcPr>
            <w:tcW w:w="1222" w:type="dxa"/>
            <w:tcBorders>
              <w:top w:val="single" w:sz="8" w:space="0" w:color="auto"/>
              <w:left w:val="single" w:sz="8" w:space="0" w:color="auto"/>
              <w:bottom w:val="single" w:sz="8" w:space="0" w:color="auto"/>
              <w:right w:val="single" w:sz="4" w:space="0" w:color="auto"/>
            </w:tcBorders>
            <w:shd w:val="clear" w:color="000000" w:fill="95B3D7"/>
            <w:vAlign w:val="bottom"/>
            <w:hideMark/>
          </w:tcPr>
          <w:p w:rsidR="00292BB2" w:rsidRPr="00292BB2" w:rsidRDefault="00292BB2" w:rsidP="00292BB2">
            <w:pPr>
              <w:spacing w:before="0" w:after="0" w:line="240" w:lineRule="auto"/>
              <w:jc w:val="left"/>
              <w:rPr>
                <w:rFonts w:ascii="Arial" w:eastAsia="Times New Roman" w:hAnsi="Arial" w:cs="Arial"/>
                <w:b/>
                <w:bCs/>
                <w:color w:val="FFFFFF"/>
                <w:lang w:eastAsia="en-GB"/>
              </w:rPr>
            </w:pPr>
            <w:r w:rsidRPr="00292BB2">
              <w:rPr>
                <w:rFonts w:ascii="Arial" w:eastAsia="Times New Roman" w:hAnsi="Arial" w:cs="Arial"/>
                <w:b/>
                <w:bCs/>
                <w:color w:val="FFFFFF"/>
                <w:lang w:eastAsia="en-GB"/>
              </w:rPr>
              <w:t>Turbine Type</w:t>
            </w:r>
          </w:p>
        </w:tc>
        <w:tc>
          <w:tcPr>
            <w:tcW w:w="1559" w:type="dxa"/>
            <w:tcBorders>
              <w:top w:val="single" w:sz="8" w:space="0" w:color="auto"/>
              <w:left w:val="single" w:sz="8" w:space="0" w:color="auto"/>
              <w:bottom w:val="single" w:sz="8" w:space="0" w:color="auto"/>
              <w:right w:val="single" w:sz="4" w:space="0" w:color="auto"/>
            </w:tcBorders>
            <w:shd w:val="clear" w:color="000000" w:fill="95B3D7"/>
            <w:vAlign w:val="bottom"/>
            <w:hideMark/>
          </w:tcPr>
          <w:p w:rsidR="00292BB2" w:rsidRPr="00292BB2" w:rsidRDefault="00292BB2" w:rsidP="00292BB2">
            <w:pPr>
              <w:spacing w:before="0" w:after="0" w:line="240" w:lineRule="auto"/>
              <w:jc w:val="left"/>
              <w:rPr>
                <w:rFonts w:ascii="Arial" w:eastAsia="Times New Roman" w:hAnsi="Arial" w:cs="Arial"/>
                <w:b/>
                <w:bCs/>
                <w:color w:val="FFFFFF"/>
                <w:lang w:eastAsia="en-GB"/>
              </w:rPr>
            </w:pPr>
            <w:r w:rsidRPr="00292BB2">
              <w:rPr>
                <w:rFonts w:ascii="Arial" w:eastAsia="Times New Roman" w:hAnsi="Arial" w:cs="Arial"/>
                <w:b/>
                <w:bCs/>
                <w:color w:val="FFFFFF"/>
                <w:lang w:eastAsia="en-GB"/>
              </w:rPr>
              <w:t>Power House type</w:t>
            </w:r>
          </w:p>
        </w:tc>
      </w:tr>
      <w:tr w:rsidR="00036D4D" w:rsidRPr="00292BB2" w:rsidTr="00036D4D">
        <w:trPr>
          <w:trHeight w:val="391"/>
        </w:trPr>
        <w:tc>
          <w:tcPr>
            <w:tcW w:w="12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Scheme 6</w:t>
            </w:r>
          </w:p>
        </w:tc>
        <w:tc>
          <w:tcPr>
            <w:tcW w:w="1172" w:type="dxa"/>
            <w:tcBorders>
              <w:top w:val="single" w:sz="4" w:space="0" w:color="auto"/>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proofErr w:type="spellStart"/>
            <w:r w:rsidRPr="00292BB2">
              <w:rPr>
                <w:rFonts w:ascii="Calibri" w:eastAsia="Times New Roman" w:hAnsi="Calibri" w:cs="Times New Roman"/>
                <w:color w:val="000000"/>
                <w:sz w:val="22"/>
                <w:szCs w:val="22"/>
                <w:lang w:eastAsia="en-GB"/>
              </w:rPr>
              <w:t>Loften</w:t>
            </w:r>
            <w:proofErr w:type="spellEnd"/>
          </w:p>
        </w:tc>
        <w:tc>
          <w:tcPr>
            <w:tcW w:w="910" w:type="dxa"/>
            <w:tcBorders>
              <w:top w:val="single" w:sz="4" w:space="0" w:color="auto"/>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383</w:t>
            </w:r>
          </w:p>
        </w:tc>
        <w:tc>
          <w:tcPr>
            <w:tcW w:w="910" w:type="dxa"/>
            <w:tcBorders>
              <w:top w:val="single" w:sz="4" w:space="0" w:color="auto"/>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10</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3.15338</w:t>
            </w:r>
          </w:p>
        </w:tc>
        <w:tc>
          <w:tcPr>
            <w:tcW w:w="1190" w:type="dxa"/>
            <w:tcBorders>
              <w:top w:val="single" w:sz="4" w:space="0" w:color="auto"/>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20685.45</w:t>
            </w:r>
          </w:p>
        </w:tc>
        <w:tc>
          <w:tcPr>
            <w:tcW w:w="1222" w:type="dxa"/>
            <w:tcBorders>
              <w:top w:val="single" w:sz="4" w:space="0" w:color="auto"/>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 xml:space="preserve">2 x </w:t>
            </w:r>
            <w:proofErr w:type="spellStart"/>
            <w:r w:rsidRPr="00292BB2">
              <w:rPr>
                <w:rFonts w:ascii="Calibri" w:eastAsia="Times New Roman" w:hAnsi="Calibri" w:cs="Times New Roman"/>
                <w:color w:val="000000"/>
                <w:sz w:val="22"/>
                <w:szCs w:val="22"/>
                <w:lang w:eastAsia="en-GB"/>
              </w:rPr>
              <w:t>pelton</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292BB2" w:rsidRPr="00292BB2" w:rsidRDefault="00036D4D" w:rsidP="00292BB2">
            <w:pPr>
              <w:spacing w:before="0" w:after="0" w:line="240" w:lineRule="auto"/>
              <w:jc w:val="left"/>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 xml:space="preserve">Underground </w:t>
            </w:r>
          </w:p>
        </w:tc>
      </w:tr>
      <w:tr w:rsidR="00036D4D" w:rsidRPr="00292BB2" w:rsidTr="00036D4D">
        <w:trPr>
          <w:trHeight w:val="325"/>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Scheme 7</w:t>
            </w:r>
          </w:p>
        </w:tc>
        <w:tc>
          <w:tcPr>
            <w:tcW w:w="1172"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proofErr w:type="spellStart"/>
            <w:r w:rsidRPr="00292BB2">
              <w:rPr>
                <w:rFonts w:ascii="Calibri" w:eastAsia="Times New Roman" w:hAnsi="Calibri" w:cs="Times New Roman"/>
                <w:color w:val="000000"/>
                <w:sz w:val="22"/>
                <w:szCs w:val="22"/>
                <w:lang w:eastAsia="en-GB"/>
              </w:rPr>
              <w:t>Loften</w:t>
            </w:r>
            <w:proofErr w:type="spellEnd"/>
          </w:p>
        </w:tc>
        <w:tc>
          <w:tcPr>
            <w:tcW w:w="91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383</w:t>
            </w:r>
          </w:p>
        </w:tc>
        <w:tc>
          <w:tcPr>
            <w:tcW w:w="91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10</w:t>
            </w:r>
          </w:p>
        </w:tc>
        <w:tc>
          <w:tcPr>
            <w:tcW w:w="1117"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3.15338</w:t>
            </w:r>
          </w:p>
        </w:tc>
        <w:tc>
          <w:tcPr>
            <w:tcW w:w="119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20671.25</w:t>
            </w:r>
          </w:p>
        </w:tc>
        <w:tc>
          <w:tcPr>
            <w:tcW w:w="1222"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 xml:space="preserve">2 x </w:t>
            </w:r>
            <w:proofErr w:type="spellStart"/>
            <w:r w:rsidRPr="00292BB2">
              <w:rPr>
                <w:rFonts w:ascii="Calibri" w:eastAsia="Times New Roman" w:hAnsi="Calibri" w:cs="Times New Roman"/>
                <w:color w:val="000000"/>
                <w:sz w:val="22"/>
                <w:szCs w:val="22"/>
                <w:lang w:eastAsia="en-GB"/>
              </w:rPr>
              <w:t>pelton</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rsidR="00292BB2" w:rsidRPr="00292BB2" w:rsidRDefault="00036D4D" w:rsidP="00292BB2">
            <w:pPr>
              <w:spacing w:before="0" w:after="0" w:line="240" w:lineRule="auto"/>
              <w:jc w:val="left"/>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 xml:space="preserve">Underground </w:t>
            </w:r>
          </w:p>
        </w:tc>
      </w:tr>
      <w:tr w:rsidR="00036D4D" w:rsidRPr="00292BB2" w:rsidTr="00036D4D">
        <w:trPr>
          <w:trHeight w:val="325"/>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Scheme 8</w:t>
            </w:r>
          </w:p>
        </w:tc>
        <w:tc>
          <w:tcPr>
            <w:tcW w:w="1172"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proofErr w:type="spellStart"/>
            <w:r w:rsidRPr="00292BB2">
              <w:rPr>
                <w:rFonts w:ascii="Calibri" w:eastAsia="Times New Roman" w:hAnsi="Calibri" w:cs="Times New Roman"/>
                <w:color w:val="000000"/>
                <w:sz w:val="22"/>
                <w:szCs w:val="22"/>
                <w:lang w:eastAsia="en-GB"/>
              </w:rPr>
              <w:t>Loften</w:t>
            </w:r>
            <w:proofErr w:type="spellEnd"/>
          </w:p>
        </w:tc>
        <w:tc>
          <w:tcPr>
            <w:tcW w:w="91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484.25</w:t>
            </w:r>
          </w:p>
        </w:tc>
        <w:tc>
          <w:tcPr>
            <w:tcW w:w="91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10</w:t>
            </w:r>
          </w:p>
        </w:tc>
        <w:tc>
          <w:tcPr>
            <w:tcW w:w="1117"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2.64309</w:t>
            </w:r>
          </w:p>
        </w:tc>
        <w:tc>
          <w:tcPr>
            <w:tcW w:w="119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22051.44</w:t>
            </w:r>
          </w:p>
        </w:tc>
        <w:tc>
          <w:tcPr>
            <w:tcW w:w="1222"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 xml:space="preserve">2 x </w:t>
            </w:r>
            <w:proofErr w:type="spellStart"/>
            <w:r w:rsidRPr="00292BB2">
              <w:rPr>
                <w:rFonts w:ascii="Calibri" w:eastAsia="Times New Roman" w:hAnsi="Calibri" w:cs="Times New Roman"/>
                <w:color w:val="000000"/>
                <w:sz w:val="22"/>
                <w:szCs w:val="22"/>
                <w:lang w:eastAsia="en-GB"/>
              </w:rPr>
              <w:t>pelton</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rsidR="00292BB2" w:rsidRPr="00292BB2" w:rsidRDefault="00036D4D" w:rsidP="00292BB2">
            <w:pPr>
              <w:spacing w:before="0" w:after="0" w:line="240" w:lineRule="auto"/>
              <w:jc w:val="left"/>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 xml:space="preserve">Underground </w:t>
            </w:r>
          </w:p>
        </w:tc>
      </w:tr>
      <w:tr w:rsidR="00036D4D" w:rsidRPr="00292BB2" w:rsidTr="00036D4D">
        <w:trPr>
          <w:trHeight w:val="424"/>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Scheme 10</w:t>
            </w:r>
          </w:p>
        </w:tc>
        <w:tc>
          <w:tcPr>
            <w:tcW w:w="1172"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proofErr w:type="spellStart"/>
            <w:r w:rsidRPr="00292BB2">
              <w:rPr>
                <w:rFonts w:ascii="Calibri" w:eastAsia="Times New Roman" w:hAnsi="Calibri" w:cs="Times New Roman"/>
                <w:color w:val="000000"/>
                <w:sz w:val="22"/>
                <w:szCs w:val="22"/>
                <w:lang w:eastAsia="en-GB"/>
              </w:rPr>
              <w:t>hundåga</w:t>
            </w:r>
            <w:proofErr w:type="spellEnd"/>
          </w:p>
        </w:tc>
        <w:tc>
          <w:tcPr>
            <w:tcW w:w="91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502</w:t>
            </w:r>
          </w:p>
        </w:tc>
        <w:tc>
          <w:tcPr>
            <w:tcW w:w="91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110</w:t>
            </w:r>
          </w:p>
        </w:tc>
        <w:tc>
          <w:tcPr>
            <w:tcW w:w="1117"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1.43808</w:t>
            </w:r>
          </w:p>
        </w:tc>
        <w:tc>
          <w:tcPr>
            <w:tcW w:w="119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9914.56</w:t>
            </w:r>
          </w:p>
        </w:tc>
        <w:tc>
          <w:tcPr>
            <w:tcW w:w="1222"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 xml:space="preserve">2 x </w:t>
            </w:r>
            <w:proofErr w:type="spellStart"/>
            <w:r w:rsidRPr="00292BB2">
              <w:rPr>
                <w:rFonts w:ascii="Calibri" w:eastAsia="Times New Roman" w:hAnsi="Calibri" w:cs="Times New Roman"/>
                <w:color w:val="000000"/>
                <w:sz w:val="22"/>
                <w:szCs w:val="22"/>
                <w:lang w:eastAsia="en-GB"/>
              </w:rPr>
              <w:t>pelton</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surface PH</w:t>
            </w:r>
          </w:p>
        </w:tc>
      </w:tr>
      <w:tr w:rsidR="00036D4D" w:rsidRPr="00292BB2" w:rsidTr="00036D4D">
        <w:trPr>
          <w:trHeight w:val="391"/>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Scheme 11</w:t>
            </w:r>
          </w:p>
        </w:tc>
        <w:tc>
          <w:tcPr>
            <w:tcW w:w="1172"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proofErr w:type="spellStart"/>
            <w:r w:rsidRPr="00292BB2">
              <w:rPr>
                <w:rFonts w:ascii="Calibri" w:eastAsia="Times New Roman" w:hAnsi="Calibri" w:cs="Times New Roman"/>
                <w:color w:val="000000"/>
                <w:sz w:val="22"/>
                <w:szCs w:val="22"/>
                <w:lang w:eastAsia="en-GB"/>
              </w:rPr>
              <w:t>Brattland</w:t>
            </w:r>
            <w:proofErr w:type="spellEnd"/>
          </w:p>
        </w:tc>
        <w:tc>
          <w:tcPr>
            <w:tcW w:w="91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104</w:t>
            </w:r>
          </w:p>
        </w:tc>
        <w:tc>
          <w:tcPr>
            <w:tcW w:w="91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10</w:t>
            </w:r>
          </w:p>
        </w:tc>
        <w:tc>
          <w:tcPr>
            <w:tcW w:w="1117"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3.25392</w:t>
            </w:r>
          </w:p>
        </w:tc>
        <w:tc>
          <w:tcPr>
            <w:tcW w:w="1190"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righ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5333.51</w:t>
            </w:r>
          </w:p>
        </w:tc>
        <w:tc>
          <w:tcPr>
            <w:tcW w:w="1222"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1 x Francis</w:t>
            </w:r>
          </w:p>
        </w:tc>
        <w:tc>
          <w:tcPr>
            <w:tcW w:w="1559" w:type="dxa"/>
            <w:tcBorders>
              <w:top w:val="nil"/>
              <w:left w:val="nil"/>
              <w:bottom w:val="single" w:sz="4" w:space="0" w:color="auto"/>
              <w:right w:val="single" w:sz="4" w:space="0" w:color="auto"/>
            </w:tcBorders>
            <w:shd w:val="clear" w:color="auto" w:fill="auto"/>
            <w:noWrap/>
            <w:vAlign w:val="bottom"/>
            <w:hideMark/>
          </w:tcPr>
          <w:p w:rsidR="00292BB2" w:rsidRPr="00292BB2" w:rsidRDefault="00292BB2" w:rsidP="00292BB2">
            <w:pPr>
              <w:spacing w:before="0" w:after="0" w:line="240" w:lineRule="auto"/>
              <w:jc w:val="left"/>
              <w:rPr>
                <w:rFonts w:ascii="Calibri" w:eastAsia="Times New Roman" w:hAnsi="Calibri" w:cs="Times New Roman"/>
                <w:color w:val="000000"/>
                <w:sz w:val="22"/>
                <w:szCs w:val="22"/>
                <w:lang w:eastAsia="en-GB"/>
              </w:rPr>
            </w:pPr>
            <w:r w:rsidRPr="00292BB2">
              <w:rPr>
                <w:rFonts w:ascii="Calibri" w:eastAsia="Times New Roman" w:hAnsi="Calibri" w:cs="Times New Roman"/>
                <w:color w:val="000000"/>
                <w:sz w:val="22"/>
                <w:szCs w:val="22"/>
                <w:lang w:eastAsia="en-GB"/>
              </w:rPr>
              <w:t>surface PH</w:t>
            </w:r>
          </w:p>
        </w:tc>
      </w:tr>
    </w:tbl>
    <w:p w:rsidR="00292BB2" w:rsidRPr="00DF1915" w:rsidRDefault="00292BB2" w:rsidP="00DF1915"/>
    <w:p w:rsidR="004A04E3" w:rsidRDefault="009F2422" w:rsidP="004A04E3">
      <w:pPr>
        <w:pStyle w:val="Heading1"/>
      </w:pPr>
      <w:bookmarkStart w:id="94" w:name="_Ref379618208"/>
      <w:bookmarkStart w:id="95" w:name="_Toc381995823"/>
      <w:r>
        <w:t>HYDRAULIC AND ENERGY ANALYSIS</w:t>
      </w:r>
      <w:bookmarkEnd w:id="94"/>
      <w:bookmarkEnd w:id="95"/>
    </w:p>
    <w:p w:rsidR="005E3B45" w:rsidRPr="005E3B45" w:rsidRDefault="005E3B45" w:rsidP="005E3B45">
      <w:r>
        <w:t>The assumption and details of hydraulic and energy calculation are s</w:t>
      </w:r>
      <w:r w:rsidR="00D20D0C">
        <w:t>tated in separate section below,</w:t>
      </w:r>
    </w:p>
    <w:p w:rsidR="005E3B45" w:rsidRDefault="005E3B45" w:rsidP="005E3B45">
      <w:pPr>
        <w:pStyle w:val="Heading2"/>
      </w:pPr>
      <w:bookmarkStart w:id="96" w:name="_Toc381995824"/>
      <w:r>
        <w:t>Hydraulic calculations</w:t>
      </w:r>
      <w:bookmarkEnd w:id="96"/>
    </w:p>
    <w:p w:rsidR="00C548C5" w:rsidRDefault="00C548C5" w:rsidP="00C548C5">
      <w:r>
        <w:t>To determine the available head for generation the probable hydraulic loss</w:t>
      </w:r>
      <w:r w:rsidR="00E9570C">
        <w:t>es</w:t>
      </w:r>
      <w:r>
        <w:t xml:space="preserve"> has to b</w:t>
      </w:r>
      <w:r w:rsidR="00F21A2A">
        <w:t xml:space="preserve">e deducted from the gross head. </w:t>
      </w:r>
      <w:r>
        <w:t>Hydraulic losses with in hydropower development can be classified in to three:</w:t>
      </w:r>
    </w:p>
    <w:p w:rsidR="00C548C5" w:rsidRDefault="00C548C5" w:rsidP="006E6B91">
      <w:pPr>
        <w:pStyle w:val="ListParagraph"/>
        <w:numPr>
          <w:ilvl w:val="0"/>
          <w:numId w:val="16"/>
        </w:numPr>
      </w:pPr>
      <w:r>
        <w:t>Major loss from tunnels and pipes</w:t>
      </w:r>
    </w:p>
    <w:p w:rsidR="00C548C5" w:rsidRPr="00AC5535" w:rsidRDefault="00C548C5" w:rsidP="006E6B91">
      <w:pPr>
        <w:pStyle w:val="ListParagraph"/>
        <w:numPr>
          <w:ilvl w:val="0"/>
          <w:numId w:val="16"/>
        </w:numPr>
        <w:rPr>
          <w:lang w:val="fr-FR"/>
        </w:rPr>
      </w:pPr>
      <w:proofErr w:type="spellStart"/>
      <w:r w:rsidRPr="00AC5535">
        <w:rPr>
          <w:lang w:val="fr-FR"/>
        </w:rPr>
        <w:t>Minor</w:t>
      </w:r>
      <w:proofErr w:type="spellEnd"/>
      <w:r w:rsidRPr="00AC5535">
        <w:rPr>
          <w:lang w:val="fr-FR"/>
        </w:rPr>
        <w:t xml:space="preserve"> </w:t>
      </w:r>
      <w:proofErr w:type="spellStart"/>
      <w:r w:rsidRPr="00AC5535">
        <w:rPr>
          <w:lang w:val="fr-FR"/>
        </w:rPr>
        <w:t>los</w:t>
      </w:r>
      <w:r w:rsidR="00A566FB">
        <w:rPr>
          <w:lang w:val="fr-FR"/>
        </w:rPr>
        <w:t>s</w:t>
      </w:r>
      <w:proofErr w:type="spellEnd"/>
      <w:r w:rsidR="00A566FB">
        <w:rPr>
          <w:lang w:val="fr-FR"/>
        </w:rPr>
        <w:t xml:space="preserve"> at contractions, joints, </w:t>
      </w:r>
      <w:proofErr w:type="spellStart"/>
      <w:r w:rsidR="00A566FB">
        <w:rPr>
          <w:lang w:val="fr-FR"/>
        </w:rPr>
        <w:t>bends</w:t>
      </w:r>
      <w:proofErr w:type="spellEnd"/>
      <w:r w:rsidRPr="00AC5535">
        <w:rPr>
          <w:lang w:val="fr-FR"/>
        </w:rPr>
        <w:t>, entrances etc.</w:t>
      </w:r>
    </w:p>
    <w:p w:rsidR="00C548C5" w:rsidRDefault="00C548C5" w:rsidP="006E6B91">
      <w:pPr>
        <w:pStyle w:val="ListParagraph"/>
        <w:numPr>
          <w:ilvl w:val="0"/>
          <w:numId w:val="16"/>
        </w:numPr>
      </w:pPr>
      <w:r>
        <w:t>Turbine and generator losses</w:t>
      </w:r>
    </w:p>
    <w:p w:rsidR="007E2CB4" w:rsidRPr="00C548C5" w:rsidRDefault="00C548C5" w:rsidP="00C548C5">
      <w:r>
        <w:t xml:space="preserve">For this level of study </w:t>
      </w:r>
      <w:r w:rsidR="007E2CB4">
        <w:t xml:space="preserve">the minor losses are not </w:t>
      </w:r>
      <w:r w:rsidR="00E017BE">
        <w:t>calculated</w:t>
      </w:r>
      <w:r w:rsidR="007E2CB4">
        <w:t xml:space="preserve"> rather they are included in the g</w:t>
      </w:r>
      <w:r w:rsidR="00292BB2">
        <w:t>eneral simple hand rule of 1 m/k</w:t>
      </w:r>
      <w:r w:rsidR="007E2CB4">
        <w:t>m as a total loss in the conduit system. The losses in the turbine and generator are accounted using efficiency value of 90 % for the power calculation.</w:t>
      </w:r>
    </w:p>
    <w:p w:rsidR="007E2CB4" w:rsidRPr="005E3B45" w:rsidRDefault="00C548C5" w:rsidP="005E3B45">
      <w:r>
        <w:t>For transfers pipe and</w:t>
      </w:r>
      <w:r w:rsidR="007E2CB4">
        <w:t xml:space="preserve"> low pressure tunnels</w:t>
      </w:r>
      <w:r>
        <w:t xml:space="preserve"> free flow with a velocity range of 0.7 to 1.5 m/s are considered and the</w:t>
      </w:r>
      <w:r w:rsidR="007E2CB4">
        <w:t xml:space="preserve"> manning</w:t>
      </w:r>
      <w:r>
        <w:t xml:space="preserve"> roughness coefficient for pipes and tunnels </w:t>
      </w:r>
      <w:r w:rsidR="00F21A2A">
        <w:t>are taken as 100</w:t>
      </w:r>
      <w:r w:rsidR="007E2CB4">
        <w:t xml:space="preserve"> and 35 respectively.</w:t>
      </w:r>
      <w:r w:rsidR="006E6B91">
        <w:t xml:space="preserve"> For penstock pipes flow velocity of</w:t>
      </w:r>
      <w:r w:rsidR="00F21A2A">
        <w:t xml:space="preserve"> 4 m/s and roughness value of 100</w:t>
      </w:r>
      <w:r w:rsidR="00C50A3B">
        <w:t xml:space="preserve"> is considered in the analysis.</w:t>
      </w:r>
    </w:p>
    <w:p w:rsidR="005E3B45" w:rsidRDefault="005E3B45" w:rsidP="005E3B45">
      <w:pPr>
        <w:pStyle w:val="Heading2"/>
      </w:pPr>
      <w:bookmarkStart w:id="97" w:name="_Toc381995825"/>
      <w:r>
        <w:t>Energy computations</w:t>
      </w:r>
      <w:bookmarkEnd w:id="97"/>
    </w:p>
    <w:p w:rsidR="007E2CB4" w:rsidRDefault="007E2CB4" w:rsidP="007E2CB4">
      <w:r>
        <w:t>To determine the energy potential of each identified scheme energy computation formula with some adjustment factors</w:t>
      </w:r>
      <w:r w:rsidR="002B5728">
        <w:t xml:space="preserve"> are stated below,</w:t>
      </w:r>
    </w:p>
    <w:p w:rsidR="007E2CB4" w:rsidRPr="002B5728" w:rsidRDefault="002B5728" w:rsidP="007E2CB4">
      <w:pPr>
        <w:rPr>
          <w:rFonts w:eastAsiaTheme="minorEastAsia"/>
        </w:rPr>
      </w:pPr>
      <m:oMathPara>
        <m:oMath>
          <m:r>
            <m:rPr>
              <m:sty m:val="p"/>
            </m:rPr>
            <w:rPr>
              <w:rFonts w:ascii="Cambria Math" w:hAnsi="Cambria Math"/>
            </w:rPr>
            <m:t>E=(ρ*g*n*q*H)*∆t*U</m:t>
          </m:r>
        </m:oMath>
      </m:oMathPara>
    </w:p>
    <w:p w:rsidR="002B5728" w:rsidRDefault="002B5728" w:rsidP="007E2CB4">
      <w:pPr>
        <w:rPr>
          <w:rFonts w:eastAsiaTheme="minorEastAsia"/>
        </w:rPr>
      </w:pPr>
      <w:r>
        <w:rPr>
          <w:rFonts w:eastAsiaTheme="minorEastAsia"/>
        </w:rPr>
        <w:lastRenderedPageBreak/>
        <w:t xml:space="preserve">Where: </w:t>
      </w:r>
      <w:r>
        <w:rPr>
          <w:rFonts w:eastAsiaTheme="minorEastAsia"/>
        </w:rPr>
        <w:tab/>
        <w:t xml:space="preserve">E = Energy potential, </w:t>
      </w:r>
      <w:proofErr w:type="spellStart"/>
      <w:r>
        <w:rPr>
          <w:rFonts w:eastAsiaTheme="minorEastAsia"/>
        </w:rPr>
        <w:t>GWh</w:t>
      </w:r>
      <w:proofErr w:type="spellEnd"/>
    </w:p>
    <w:p w:rsidR="002B5728" w:rsidRPr="002B5728" w:rsidRDefault="002B5728" w:rsidP="007E2CB4">
      <w:pPr>
        <w:rPr>
          <w:rFonts w:eastAsiaTheme="minorEastAsia"/>
          <w:vertAlign w:val="superscript"/>
        </w:rPr>
      </w:pPr>
      <w:r>
        <w:rPr>
          <w:rFonts w:eastAsiaTheme="minorEastAsia"/>
        </w:rPr>
        <w:tab/>
      </w:r>
      <w:r>
        <w:rPr>
          <w:rFonts w:eastAsiaTheme="minorEastAsia"/>
        </w:rPr>
        <w:tab/>
      </w:r>
      <m:oMath>
        <m:r>
          <m:rPr>
            <m:sty m:val="p"/>
          </m:rPr>
          <w:rPr>
            <w:rFonts w:ascii="Cambria Math" w:hAnsi="Cambria Math"/>
          </w:rPr>
          <m:t>ρ</m:t>
        </m:r>
      </m:oMath>
      <w:r>
        <w:rPr>
          <w:rFonts w:eastAsiaTheme="minorEastAsia"/>
        </w:rPr>
        <w:t xml:space="preserve"> = Density of water, Kg/m</w:t>
      </w:r>
      <w:r>
        <w:rPr>
          <w:rFonts w:eastAsiaTheme="minorEastAsia"/>
          <w:vertAlign w:val="superscript"/>
        </w:rPr>
        <w:t>3</w:t>
      </w:r>
    </w:p>
    <w:p w:rsidR="002B5728" w:rsidRPr="002B5728" w:rsidRDefault="002B5728" w:rsidP="007E2CB4">
      <w:pPr>
        <w:rPr>
          <w:rFonts w:eastAsiaTheme="minorEastAsia"/>
          <w:vertAlign w:val="superscript"/>
        </w:rPr>
      </w:pPr>
      <w:r>
        <w:rPr>
          <w:rFonts w:eastAsiaTheme="minorEastAsia"/>
        </w:rPr>
        <w:tab/>
      </w:r>
      <w:r>
        <w:rPr>
          <w:rFonts w:eastAsiaTheme="minorEastAsia"/>
        </w:rPr>
        <w:tab/>
        <w:t>g = Gravitational acceleration, m/s</w:t>
      </w:r>
      <w:r>
        <w:rPr>
          <w:rFonts w:eastAsiaTheme="minorEastAsia"/>
          <w:vertAlign w:val="superscript"/>
        </w:rPr>
        <w:t>2</w:t>
      </w:r>
    </w:p>
    <w:p w:rsidR="002B5728" w:rsidRDefault="002B5728" w:rsidP="007E2CB4">
      <w:pPr>
        <w:rPr>
          <w:rFonts w:eastAsiaTheme="minorEastAsia"/>
        </w:rPr>
      </w:pPr>
      <w:r>
        <w:rPr>
          <w:rFonts w:eastAsiaTheme="minorEastAsia"/>
        </w:rPr>
        <w:tab/>
      </w:r>
      <w:r>
        <w:rPr>
          <w:rFonts w:eastAsiaTheme="minorEastAsia"/>
        </w:rPr>
        <w:tab/>
        <w:t>q = Design flow, m</w:t>
      </w:r>
      <w:r>
        <w:rPr>
          <w:rFonts w:eastAsiaTheme="minorEastAsia"/>
          <w:vertAlign w:val="superscript"/>
        </w:rPr>
        <w:t>3</w:t>
      </w:r>
      <w:r>
        <w:rPr>
          <w:rFonts w:eastAsiaTheme="minorEastAsia"/>
        </w:rPr>
        <w:t>/s</w:t>
      </w:r>
    </w:p>
    <w:p w:rsidR="002B5728" w:rsidRDefault="002B5728" w:rsidP="007E2CB4">
      <w:pPr>
        <w:rPr>
          <w:rFonts w:eastAsiaTheme="minorEastAsia"/>
        </w:rPr>
      </w:pPr>
      <w:r>
        <w:rPr>
          <w:rFonts w:eastAsiaTheme="minorEastAsia"/>
        </w:rPr>
        <w:tab/>
      </w:r>
      <w:r>
        <w:rPr>
          <w:rFonts w:eastAsiaTheme="minorEastAsia"/>
        </w:rPr>
        <w:tab/>
      </w:r>
      <m:oMath>
        <m:r>
          <m:rPr>
            <m:sty m:val="p"/>
          </m:rPr>
          <w:rPr>
            <w:rFonts w:ascii="Cambria Math" w:hAnsi="Cambria Math"/>
          </w:rPr>
          <m:t>∆t</m:t>
        </m:r>
      </m:oMath>
      <w:r>
        <w:rPr>
          <w:rFonts w:eastAsiaTheme="minorEastAsia"/>
        </w:rPr>
        <w:t xml:space="preserve"> = Time, hrs</w:t>
      </w:r>
    </w:p>
    <w:p w:rsidR="002B5728" w:rsidRDefault="002B5728" w:rsidP="007E2CB4">
      <w:pPr>
        <w:rPr>
          <w:rFonts w:eastAsiaTheme="minorEastAsia"/>
        </w:rPr>
      </w:pPr>
      <w:r>
        <w:rPr>
          <w:rFonts w:eastAsiaTheme="minorEastAsia"/>
        </w:rPr>
        <w:tab/>
      </w:r>
      <w:r>
        <w:rPr>
          <w:rFonts w:eastAsiaTheme="minorEastAsia"/>
        </w:rPr>
        <w:tab/>
        <w:t xml:space="preserve">U = utilization factor, 68.5% </w:t>
      </w:r>
    </w:p>
    <w:p w:rsidR="002B5728" w:rsidRPr="002B5728" w:rsidRDefault="002B5728" w:rsidP="007E2CB4">
      <w:r>
        <w:rPr>
          <w:rFonts w:eastAsiaTheme="minorEastAsia"/>
        </w:rPr>
        <w:t>The result of the energy analysis has been feed in to economic analysis to compute the overall probable benefit from each individual scheme.</w:t>
      </w:r>
      <w:r w:rsidR="00931132">
        <w:rPr>
          <w:rFonts w:eastAsiaTheme="minorEastAsia"/>
        </w:rPr>
        <w:t xml:space="preserve"> However storage possibilities for schemes that </w:t>
      </w:r>
      <w:r w:rsidR="00FA05D6">
        <w:rPr>
          <w:rFonts w:eastAsiaTheme="minorEastAsia"/>
        </w:rPr>
        <w:t xml:space="preserve">include </w:t>
      </w:r>
      <w:proofErr w:type="spellStart"/>
      <w:r w:rsidR="00FA05D6">
        <w:rPr>
          <w:rFonts w:eastAsiaTheme="minorEastAsia"/>
        </w:rPr>
        <w:t>Smibelg</w:t>
      </w:r>
      <w:proofErr w:type="spellEnd"/>
      <w:r w:rsidR="00FA05D6">
        <w:rPr>
          <w:rFonts w:eastAsiaTheme="minorEastAsia"/>
        </w:rPr>
        <w:t xml:space="preserve"> and </w:t>
      </w:r>
      <w:proofErr w:type="spellStart"/>
      <w:r w:rsidR="00FA05D6">
        <w:rPr>
          <w:rFonts w:eastAsiaTheme="minorEastAsia"/>
        </w:rPr>
        <w:t>Storåga</w:t>
      </w:r>
      <w:proofErr w:type="spellEnd"/>
      <w:r w:rsidR="00FA05D6">
        <w:rPr>
          <w:rFonts w:eastAsiaTheme="minorEastAsia"/>
        </w:rPr>
        <w:t xml:space="preserve"> will</w:t>
      </w:r>
      <w:r w:rsidR="00931132">
        <w:rPr>
          <w:rFonts w:eastAsiaTheme="minorEastAsia"/>
        </w:rPr>
        <w:t xml:space="preserve"> increase in secondary power </w:t>
      </w:r>
      <w:r w:rsidR="00FA05D6">
        <w:rPr>
          <w:rFonts w:eastAsiaTheme="minorEastAsia"/>
        </w:rPr>
        <w:t xml:space="preserve">and </w:t>
      </w:r>
      <w:r w:rsidR="00931132">
        <w:rPr>
          <w:rFonts w:eastAsiaTheme="minorEastAsia"/>
        </w:rPr>
        <w:t>are considered as 10% of the total energy</w:t>
      </w:r>
      <w:r w:rsidR="00FA05D6">
        <w:rPr>
          <w:rFonts w:eastAsiaTheme="minorEastAsia"/>
        </w:rPr>
        <w:t xml:space="preserve"> as added value</w:t>
      </w:r>
      <w:r w:rsidR="00931132">
        <w:rPr>
          <w:rFonts w:eastAsiaTheme="minorEastAsia"/>
        </w:rPr>
        <w:t xml:space="preserve"> in the economic analysis section of the report and the details of the optimization are posted for the next pre-feasibility study.</w:t>
      </w:r>
    </w:p>
    <w:p w:rsidR="004A04E3" w:rsidRDefault="009F2422" w:rsidP="004A04E3">
      <w:pPr>
        <w:pStyle w:val="Heading1"/>
      </w:pPr>
      <w:bookmarkStart w:id="98" w:name="_Ref379713697"/>
      <w:bookmarkStart w:id="99" w:name="_Ref379713705"/>
      <w:bookmarkStart w:id="100" w:name="_Toc381995826"/>
      <w:r>
        <w:t>COST ESTIMATION</w:t>
      </w:r>
      <w:bookmarkEnd w:id="98"/>
      <w:bookmarkEnd w:id="99"/>
      <w:bookmarkEnd w:id="100"/>
    </w:p>
    <w:p w:rsidR="006E01D7" w:rsidRDefault="006E01D7" w:rsidP="006E01D7">
      <w:pPr>
        <w:pStyle w:val="Heading2"/>
      </w:pPr>
      <w:bookmarkStart w:id="101" w:name="_Toc381995827"/>
      <w:r>
        <w:t>General Cost Estimation Basis</w:t>
      </w:r>
      <w:bookmarkEnd w:id="101"/>
    </w:p>
    <w:p w:rsidR="006E01D7" w:rsidRDefault="006E6B91" w:rsidP="006E01D7">
      <w:r>
        <w:t>Cost base manual from NVE has bee</w:t>
      </w:r>
      <w:r w:rsidR="00884B71">
        <w:t xml:space="preserve">n used to calculate the average foreseeable cost for contractors (Civil works) and supplier costs (mechanical and electro technical Equipment’s) for capacity less than 10 Mw and greater than 10 Mw generating capacity </w:t>
      </w:r>
      <w:sdt>
        <w:sdtPr>
          <w:id w:val="1276604157"/>
          <w:citation/>
        </w:sdtPr>
        <w:sdtContent>
          <w:r w:rsidR="00884B71">
            <w:fldChar w:fldCharType="begin"/>
          </w:r>
          <w:r w:rsidR="00884B71" w:rsidRPr="00884B71">
            <w:instrText xml:space="preserve"> CITATION SWE12 \l 1044 </w:instrText>
          </w:r>
          <w:r w:rsidR="00884B71">
            <w:fldChar w:fldCharType="separate"/>
          </w:r>
          <w:r w:rsidR="00B50571" w:rsidRPr="00B50571">
            <w:rPr>
              <w:noProof/>
            </w:rPr>
            <w:t>(SWECO Norge AS, 2012)</w:t>
          </w:r>
          <w:r w:rsidR="00884B71">
            <w:fldChar w:fldCharType="end"/>
          </w:r>
        </w:sdtContent>
      </w:sdt>
      <w:r w:rsidR="00884B71">
        <w:t xml:space="preserve">. </w:t>
      </w:r>
    </w:p>
    <w:p w:rsidR="00884B71" w:rsidRPr="00AA3CAA" w:rsidRDefault="00884B71" w:rsidP="006E01D7">
      <w:r>
        <w:t xml:space="preserve">The prices in the report are as of 1 January 2010. </w:t>
      </w:r>
      <w:r w:rsidR="00AA3CAA">
        <w:t xml:space="preserve">The prices and costs are recorded in Norwegian kroners. No taxes, import duties and interest during construction are included in the cost estimate. </w:t>
      </w:r>
      <w:r>
        <w:t>The following section describes the assumptions and steps taken to estimate the</w:t>
      </w:r>
      <w:r w:rsidR="00703AF5">
        <w:t xml:space="preserve"> cost of each project component and the summary cost estimate of each scheme are documented in annex </w:t>
      </w:r>
      <w:r w:rsidR="00F21A2A">
        <w:rPr>
          <w:color w:val="FF0000"/>
        </w:rPr>
        <w:t>C</w:t>
      </w:r>
    </w:p>
    <w:p w:rsidR="006E01D7" w:rsidRDefault="006E01D7" w:rsidP="006E01D7">
      <w:pPr>
        <w:pStyle w:val="Heading2"/>
      </w:pPr>
      <w:bookmarkStart w:id="102" w:name="_Toc381995828"/>
      <w:r>
        <w:t>Estimate Civil works</w:t>
      </w:r>
      <w:bookmarkEnd w:id="102"/>
    </w:p>
    <w:p w:rsidR="006E01D7" w:rsidRPr="006E01D7" w:rsidRDefault="00884B71" w:rsidP="006E01D7">
      <w:r>
        <w:t>This section provides a basis for calculating the average foreseeable contractors cost for civil work. Average foreseeable means there is a 50</w:t>
      </w:r>
      <w:r w:rsidR="00CD4BA3">
        <w:t>% risk of costs getting higher and a 50% risk they will be lower</w:t>
      </w:r>
      <w:sdt>
        <w:sdtPr>
          <w:id w:val="1913195462"/>
          <w:citation/>
        </w:sdtPr>
        <w:sdtContent>
          <w:r w:rsidR="00CD4BA3">
            <w:fldChar w:fldCharType="begin"/>
          </w:r>
          <w:r w:rsidR="00CD4BA3" w:rsidRPr="00CD4BA3">
            <w:instrText xml:space="preserve"> CITATION SWE12 \l 1044 </w:instrText>
          </w:r>
          <w:r w:rsidR="00CD4BA3">
            <w:fldChar w:fldCharType="separate"/>
          </w:r>
          <w:r w:rsidR="00B50571">
            <w:rPr>
              <w:noProof/>
            </w:rPr>
            <w:t xml:space="preserve"> </w:t>
          </w:r>
          <w:r w:rsidR="00B50571" w:rsidRPr="00B50571">
            <w:rPr>
              <w:noProof/>
            </w:rPr>
            <w:t>(SWECO Norge AS, 2012)</w:t>
          </w:r>
          <w:r w:rsidR="00CD4BA3">
            <w:fldChar w:fldCharType="end"/>
          </w:r>
        </w:sdtContent>
      </w:sdt>
      <w:r w:rsidR="00CD4BA3">
        <w:t>. With regard to uncertainty margins there is a 90% probability for real costs to be in the computed costs.</w:t>
      </w:r>
    </w:p>
    <w:p w:rsidR="006E01D7" w:rsidRDefault="002B5728" w:rsidP="006E01D7">
      <w:pPr>
        <w:pStyle w:val="Heading3"/>
      </w:pPr>
      <w:bookmarkStart w:id="103" w:name="_Toc381995829"/>
      <w:r>
        <w:lastRenderedPageBreak/>
        <w:t>Dam and Intake</w:t>
      </w:r>
      <w:bookmarkEnd w:id="103"/>
    </w:p>
    <w:p w:rsidR="00CD4BA3" w:rsidRDefault="00CD4BA3" w:rsidP="00CD4BA3">
      <w:r>
        <w:t xml:space="preserve">For </w:t>
      </w:r>
      <w:r w:rsidR="0014573E">
        <w:t>typical dam</w:t>
      </w:r>
      <w:r>
        <w:t xml:space="preserve"> design reference is made to NVE cost base manual that are designed according to the regulations governing water course</w:t>
      </w:r>
      <w:r w:rsidR="0014573E">
        <w:t xml:space="preserve"> structures- dam safety regulations and guidelines for construction and maintenance of small dams </w:t>
      </w:r>
      <w:sdt>
        <w:sdtPr>
          <w:id w:val="1374343853"/>
          <w:citation/>
        </w:sdtPr>
        <w:sdtContent>
          <w:r w:rsidR="0014573E">
            <w:fldChar w:fldCharType="begin"/>
          </w:r>
          <w:r w:rsidR="0014573E" w:rsidRPr="0014573E">
            <w:instrText xml:space="preserve"> CITATION NVE12 \l 1044 </w:instrText>
          </w:r>
          <w:r w:rsidR="0014573E">
            <w:fldChar w:fldCharType="separate"/>
          </w:r>
          <w:r w:rsidR="00B50571" w:rsidRPr="00B50571">
            <w:rPr>
              <w:noProof/>
            </w:rPr>
            <w:t>(NVE, 2014)</w:t>
          </w:r>
          <w:r w:rsidR="0014573E">
            <w:fldChar w:fldCharType="end"/>
          </w:r>
        </w:sdtContent>
      </w:sdt>
      <w:r w:rsidR="0014573E">
        <w:t>.</w:t>
      </w:r>
    </w:p>
    <w:p w:rsidR="0014573E" w:rsidRDefault="00FE7EDE" w:rsidP="00CD4BA3">
      <w:r>
        <w:t>The height of the dams are computed using the simple hand rule 3Ø and topography as a limiting factor, a</w:t>
      </w:r>
      <w:r w:rsidR="0014573E">
        <w:t>ccordingly the costs of each proposed dam are calculated by multiplying the cost at maximum dam height by the river cross-sectional width at the damming point</w:t>
      </w:r>
      <w:r w:rsidR="005604DD">
        <w:t xml:space="preserve"> which is profiled using </w:t>
      </w:r>
      <w:proofErr w:type="spellStart"/>
      <w:r w:rsidR="005604DD">
        <w:t>Norgeskart</w:t>
      </w:r>
      <w:proofErr w:type="spellEnd"/>
      <w:r w:rsidR="005604DD">
        <w:t xml:space="preserve"> </w:t>
      </w:r>
      <w:sdt>
        <w:sdtPr>
          <w:id w:val="193121412"/>
          <w:citation/>
        </w:sdtPr>
        <w:sdtContent>
          <w:r w:rsidR="005604DD">
            <w:fldChar w:fldCharType="begin"/>
          </w:r>
          <w:r w:rsidR="005604DD" w:rsidRPr="005604DD">
            <w:instrText xml:space="preserve"> CITATION Sta14 \l 1044 </w:instrText>
          </w:r>
          <w:r w:rsidR="005604DD">
            <w:fldChar w:fldCharType="separate"/>
          </w:r>
          <w:r w:rsidR="00B50571" w:rsidRPr="00B50571">
            <w:rPr>
              <w:noProof/>
            </w:rPr>
            <w:t>(StatnsKraftvek, 2014)</w:t>
          </w:r>
          <w:r w:rsidR="005604DD">
            <w:fldChar w:fldCharType="end"/>
          </w:r>
        </w:sdtContent>
      </w:sdt>
      <w:r w:rsidR="0014573E">
        <w:t>.</w:t>
      </w:r>
    </w:p>
    <w:p w:rsidR="00FE7EDE" w:rsidRDefault="00FE7EDE" w:rsidP="00CD4BA3">
      <w:r>
        <w:t>The proposed costs of intakes are calculated as a lump sum value using the maximum design discharge</w:t>
      </w:r>
      <w:r w:rsidR="005604DD">
        <w:t xml:space="preserve"> and capacity of the power plant</w:t>
      </w:r>
      <w:r>
        <w:t xml:space="preserve"> </w:t>
      </w:r>
      <w:r w:rsidR="005604DD">
        <w:t xml:space="preserve">for </w:t>
      </w:r>
      <w:r>
        <w:t>each alternative</w:t>
      </w:r>
      <w:r w:rsidR="005604DD">
        <w:t xml:space="preserve"> scheme</w:t>
      </w:r>
      <w:r>
        <w:t>.</w:t>
      </w:r>
    </w:p>
    <w:p w:rsidR="006E01D7" w:rsidRDefault="002B5728" w:rsidP="006E01D7">
      <w:pPr>
        <w:pStyle w:val="Heading3"/>
      </w:pPr>
      <w:bookmarkStart w:id="104" w:name="_Toc381995830"/>
      <w:r>
        <w:t>Water ways</w:t>
      </w:r>
      <w:bookmarkEnd w:id="104"/>
    </w:p>
    <w:p w:rsidR="006E01D7" w:rsidRDefault="006E01D7" w:rsidP="006E01D7">
      <w:pPr>
        <w:pStyle w:val="Heading4"/>
      </w:pPr>
      <w:r>
        <w:t>Tunnels</w:t>
      </w:r>
    </w:p>
    <w:p w:rsidR="006E01D7" w:rsidRPr="006E01D7" w:rsidRDefault="00F95542" w:rsidP="006E01D7">
      <w:r>
        <w:t xml:space="preserve">Tunnel costs for small hydro power are generally lower than for large hydro power. </w:t>
      </w:r>
      <w:r w:rsidR="009A4F40">
        <w:t>The cost</w:t>
      </w:r>
      <w:r>
        <w:t>s</w:t>
      </w:r>
      <w:r w:rsidR="009A4F40">
        <w:t xml:space="preserve"> of tunnels are computed based on the cross-sectional area of each scheme</w:t>
      </w:r>
      <w:r>
        <w:t xml:space="preserve"> multiplied with the length of the tunnel.</w:t>
      </w:r>
      <w:r w:rsidR="009A4F40">
        <w:t xml:space="preserve"> </w:t>
      </w:r>
      <w:r>
        <w:t>20% for rock su</w:t>
      </w:r>
      <w:r w:rsidR="00CD4B4C">
        <w:t xml:space="preserve">pport and 20% for preparing and running are included in the cost estimate. </w:t>
      </w:r>
    </w:p>
    <w:p w:rsidR="006E01D7" w:rsidRDefault="006E01D7" w:rsidP="006E01D7">
      <w:pPr>
        <w:pStyle w:val="Heading4"/>
      </w:pPr>
      <w:r>
        <w:t>Pipes</w:t>
      </w:r>
    </w:p>
    <w:p w:rsidR="009A4F40" w:rsidRPr="009A4F40" w:rsidRDefault="009A4F40" w:rsidP="009A4F40">
      <w:r>
        <w:t>Materials examined during the cost analysis includes polyethylene (PE), glass reinforced polyester (GRP) and ductile cast iron (DCI). Technically based on the flow magnitude and pressure requirement of each scheme GRP pipes are found to be the cheapest pipe after comparing on NVE cost curves.</w:t>
      </w:r>
    </w:p>
    <w:p w:rsidR="006E01D7" w:rsidRDefault="006E01D7" w:rsidP="006E01D7">
      <w:pPr>
        <w:pStyle w:val="Heading4"/>
      </w:pPr>
      <w:r>
        <w:t>Penstock</w:t>
      </w:r>
    </w:p>
    <w:p w:rsidR="00CD4B4C" w:rsidRPr="009A4F40" w:rsidRDefault="009A4F40" w:rsidP="009A4F40">
      <w:r>
        <w:t xml:space="preserve">Glass reinforced polyester (GRP) and ductile cast iron (DCI) pipes are the commonly used pipe materials for penstocks and in principle their foundation can be buried or </w:t>
      </w:r>
      <w:r w:rsidR="00F95542">
        <w:t>laid</w:t>
      </w:r>
      <w:r>
        <w:t xml:space="preserve"> on foundation blocks. Buried GRP pipes are proposed for surface power house</w:t>
      </w:r>
      <w:r w:rsidR="00F95542">
        <w:t xml:space="preserve"> schemes and DCI are proposed for underground schemes laying aside the unlined tunnel option at this level of study.</w:t>
      </w:r>
      <w:r>
        <w:t xml:space="preserve"> </w:t>
      </w:r>
    </w:p>
    <w:p w:rsidR="006E01D7" w:rsidRDefault="006E01D7" w:rsidP="006E01D7">
      <w:pPr>
        <w:pStyle w:val="Heading3"/>
      </w:pPr>
      <w:bookmarkStart w:id="105" w:name="_Toc381995831"/>
      <w:r>
        <w:t>Power House</w:t>
      </w:r>
      <w:bookmarkEnd w:id="105"/>
    </w:p>
    <w:p w:rsidR="00CD4B4C" w:rsidRDefault="00CD4B4C" w:rsidP="00CD4B4C">
      <w:r>
        <w:t xml:space="preserve">Both surface as well as underground power house are proposed for the respective schemes, the cost is computed as lump sum value for surface power house using maximum discharge </w:t>
      </w:r>
      <w:r>
        <w:lastRenderedPageBreak/>
        <w:t>and gross head as limiting criteria</w:t>
      </w:r>
      <w:r w:rsidR="00C92718">
        <w:t xml:space="preserve"> to read from NVE cost curve. F</w:t>
      </w:r>
      <w:r>
        <w:t xml:space="preserve">or the underground </w:t>
      </w:r>
      <w:r w:rsidR="00C92718">
        <w:t>alternatives the following three steps have been followed to compute the cost of power house, these are:</w:t>
      </w:r>
    </w:p>
    <w:p w:rsidR="00C92718" w:rsidRDefault="00C92718" w:rsidP="00C92718">
      <w:pPr>
        <w:pStyle w:val="ListParagraph"/>
        <w:numPr>
          <w:ilvl w:val="0"/>
          <w:numId w:val="17"/>
        </w:numPr>
      </w:pPr>
      <w:r>
        <w:t>Calculate the station installation as N = 8.5 x Q x H in Kw and choose the number of units and type.</w:t>
      </w:r>
    </w:p>
    <w:p w:rsidR="00C92718" w:rsidRDefault="00C92718" w:rsidP="00C92718">
      <w:pPr>
        <w:pStyle w:val="ListParagraph"/>
        <w:numPr>
          <w:ilvl w:val="0"/>
          <w:numId w:val="17"/>
        </w:numPr>
      </w:pPr>
      <w:r>
        <w:t xml:space="preserve">Use the approximate estimate formula above in section </w:t>
      </w:r>
      <w:r w:rsidR="00703AF5">
        <w:fldChar w:fldCharType="begin"/>
      </w:r>
      <w:r w:rsidR="00703AF5">
        <w:instrText xml:space="preserve"> REF _Ref379982544 \n \h </w:instrText>
      </w:r>
      <w:r w:rsidR="00703AF5">
        <w:fldChar w:fldCharType="separate"/>
      </w:r>
      <w:r w:rsidR="006C256B">
        <w:t>4.4.4</w:t>
      </w:r>
      <w:r w:rsidR="00703AF5">
        <w:fldChar w:fldCharType="end"/>
      </w:r>
      <w:r w:rsidR="00703AF5">
        <w:t xml:space="preserve"> to compute the required blasted Volume</w:t>
      </w:r>
    </w:p>
    <w:p w:rsidR="00C92718" w:rsidRPr="00CD4B4C" w:rsidRDefault="00703AF5" w:rsidP="00CD4B4C">
      <w:pPr>
        <w:pStyle w:val="ListParagraph"/>
        <w:numPr>
          <w:ilvl w:val="0"/>
          <w:numId w:val="17"/>
        </w:numPr>
      </w:pPr>
      <w:r>
        <w:t xml:space="preserve">Use the total building related contractors cost for blasting as 2250 </w:t>
      </w:r>
      <w:proofErr w:type="spellStart"/>
      <w:r>
        <w:t>Nok</w:t>
      </w:r>
      <w:proofErr w:type="spellEnd"/>
      <w:r>
        <w:t>/m</w:t>
      </w:r>
      <w:r>
        <w:rPr>
          <w:vertAlign w:val="superscript"/>
        </w:rPr>
        <w:t>3</w:t>
      </w:r>
      <w:r>
        <w:t>.</w:t>
      </w:r>
    </w:p>
    <w:p w:rsidR="002B5728" w:rsidRDefault="002B5728" w:rsidP="006E01D7">
      <w:pPr>
        <w:pStyle w:val="Heading3"/>
      </w:pPr>
      <w:bookmarkStart w:id="106" w:name="_Toc381995832"/>
      <w:r>
        <w:t>Accesses Road</w:t>
      </w:r>
      <w:bookmarkEnd w:id="106"/>
    </w:p>
    <w:p w:rsidR="00703AF5" w:rsidRDefault="009D5300" w:rsidP="00703AF5">
      <w:r>
        <w:t>The minimum road standard criteria for Norwegian road category 3 is adopted as a means for access road construction and the cost figures are taken using moderate t</w:t>
      </w:r>
      <w:r w:rsidR="00547CD1">
        <w:t>o difficult terrain arrangement.</w:t>
      </w:r>
    </w:p>
    <w:p w:rsidR="009D5300" w:rsidRPr="00703AF5" w:rsidRDefault="009D5300" w:rsidP="00703AF5">
      <w:r w:rsidRPr="00A3156E">
        <w:t>The costs comprise a fully prepared road including planning, staking out, digging, blasting, culverts, placing of base courses and gravelling. The scope of each operation such as blasting and transport of material will have a significant impact on the price</w:t>
      </w:r>
      <w:r>
        <w:t>.</w:t>
      </w:r>
    </w:p>
    <w:p w:rsidR="006E01D7" w:rsidRDefault="006E01D7" w:rsidP="006E01D7">
      <w:pPr>
        <w:pStyle w:val="Heading2"/>
      </w:pPr>
      <w:bookmarkStart w:id="107" w:name="_Toc381995833"/>
      <w:r>
        <w:t>Estimate Mechanical and electro technical Equipment’s</w:t>
      </w:r>
      <w:bookmarkEnd w:id="107"/>
    </w:p>
    <w:p w:rsidR="00586429" w:rsidRPr="009D5300" w:rsidRDefault="00586429" w:rsidP="009D5300">
      <w:r>
        <w:t>Generally the cost of the total mechanical and electro technical equipment’s reaches up to 50% for hydro power developments. Estimation of the major component like turbine, generators, transformers, auxiliary system, pumps, control system and switching gear costs have been done and to account the unaccounted costs a 10% added cost of the calculated cost have been done to arrive at total cost.</w:t>
      </w:r>
    </w:p>
    <w:p w:rsidR="006E01D7" w:rsidRDefault="006E01D7" w:rsidP="006E01D7">
      <w:pPr>
        <w:pStyle w:val="Heading3"/>
      </w:pPr>
      <w:bookmarkStart w:id="108" w:name="_Toc381995834"/>
      <w:r>
        <w:t>Mechanical Equipment’s</w:t>
      </w:r>
      <w:bookmarkEnd w:id="108"/>
    </w:p>
    <w:p w:rsidR="00586429" w:rsidRPr="00586429" w:rsidRDefault="00586429" w:rsidP="00586429">
      <w:r>
        <w:t xml:space="preserve">Turbines </w:t>
      </w:r>
    </w:p>
    <w:p w:rsidR="00036D4D" w:rsidRPr="00586429" w:rsidRDefault="00586429" w:rsidP="00586429">
      <w:r w:rsidRPr="0081194A">
        <w:t xml:space="preserve">The cost is derived from the </w:t>
      </w:r>
      <w:r>
        <w:t xml:space="preserve">cost </w:t>
      </w:r>
      <w:r w:rsidRPr="0081194A">
        <w:t>curve</w:t>
      </w:r>
      <w:r>
        <w:t>s</w:t>
      </w:r>
      <w:r w:rsidRPr="0081194A">
        <w:t xml:space="preserve"> based on the head a</w:t>
      </w:r>
      <w:r w:rsidR="00547CD1">
        <w:t xml:space="preserve">nd flow of each of the schemes. </w:t>
      </w:r>
      <w:r w:rsidR="00186FDA">
        <w:t xml:space="preserve">Both of the NVE </w:t>
      </w:r>
      <w:r w:rsidR="00547CD1">
        <w:t xml:space="preserve">cost estimation </w:t>
      </w:r>
      <w:r w:rsidR="00186FDA">
        <w:t>manuals are used for cost computation with their corresponding generating capacity.</w:t>
      </w:r>
    </w:p>
    <w:p w:rsidR="006E01D7" w:rsidRDefault="006E01D7" w:rsidP="006E01D7">
      <w:pPr>
        <w:pStyle w:val="Heading3"/>
      </w:pPr>
      <w:bookmarkStart w:id="109" w:name="_Toc381995835"/>
      <w:r>
        <w:t>Electro Technical Equipment’s</w:t>
      </w:r>
      <w:bookmarkEnd w:id="109"/>
    </w:p>
    <w:p w:rsidR="00186FDA" w:rsidRPr="00186FDA" w:rsidRDefault="00186FDA" w:rsidP="00186FDA">
      <w:r>
        <w:t>Generators</w:t>
      </w:r>
    </w:p>
    <w:p w:rsidR="00586429" w:rsidRDefault="00186FDA" w:rsidP="00586429">
      <w:r>
        <w:t xml:space="preserve">Generally hydropower generators can be either air cooled for smaller capacities or water cooled for larger capacities; hence both options are recognized and selected based on the </w:t>
      </w:r>
      <w:r w:rsidR="00BD1DF0">
        <w:lastRenderedPageBreak/>
        <w:t xml:space="preserve">individual </w:t>
      </w:r>
      <w:r>
        <w:t xml:space="preserve">scheme capacity. </w:t>
      </w:r>
      <w:r w:rsidR="00586429">
        <w:t>Generator</w:t>
      </w:r>
      <w:r>
        <w:t xml:space="preserve"> total cost is computed as a lump sum using capacity as the criteria for the cost curves.</w:t>
      </w:r>
    </w:p>
    <w:p w:rsidR="00186FDA" w:rsidRPr="00586429" w:rsidRDefault="00BD1DF0" w:rsidP="00586429">
      <w:r>
        <w:t>The total cost for t</w:t>
      </w:r>
      <w:r w:rsidR="00186FDA">
        <w:t xml:space="preserve">ransformers, auxiliary system, switching gear and control system electro-technical equipment’s are computed based on schemes generating capacity and </w:t>
      </w:r>
      <w:r w:rsidR="00647F63">
        <w:t>are</w:t>
      </w:r>
      <w:r w:rsidR="00186FDA">
        <w:t xml:space="preserve"> computed as a lump sum value from cost curves of both manuals.</w:t>
      </w:r>
    </w:p>
    <w:p w:rsidR="004A04E3" w:rsidRDefault="009F2422" w:rsidP="004A04E3">
      <w:pPr>
        <w:pStyle w:val="Heading1"/>
      </w:pPr>
      <w:bookmarkStart w:id="110" w:name="_Ref379746610"/>
      <w:bookmarkStart w:id="111" w:name="_Ref379746624"/>
      <w:bookmarkStart w:id="112" w:name="_Toc381995836"/>
      <w:r>
        <w:t>ECONOMIC AND FINANCIAL ANALYSIS</w:t>
      </w:r>
      <w:bookmarkEnd w:id="110"/>
      <w:bookmarkEnd w:id="111"/>
      <w:bookmarkEnd w:id="112"/>
    </w:p>
    <w:p w:rsidR="00414456" w:rsidRDefault="00414456" w:rsidP="00414456">
      <w:pPr>
        <w:pStyle w:val="Heading2"/>
      </w:pPr>
      <w:bookmarkStart w:id="113" w:name="_Toc381995837"/>
      <w:r>
        <w:t xml:space="preserve">Economic </w:t>
      </w:r>
      <w:r w:rsidR="00DE0511">
        <w:t xml:space="preserve">and financial </w:t>
      </w:r>
      <w:r>
        <w:t>analysis</w:t>
      </w:r>
      <w:bookmarkEnd w:id="113"/>
    </w:p>
    <w:p w:rsidR="00414456" w:rsidRPr="00414456" w:rsidRDefault="00DE0511" w:rsidP="00414456">
      <w:r w:rsidRPr="006234AB">
        <w:t>To determine the viability of the identified schemes a financial analysis is required. By evaluating the anticipated lifetime costs and benefits of the schemes a degree of clarity can be provided on the overall return on the investment and the sequencing of cash flows</w:t>
      </w:r>
      <w:r>
        <w:t>. Commonly</w:t>
      </w:r>
      <w:r w:rsidR="00414456">
        <w:t xml:space="preserve"> used discounting techniques are used to compute and compare the ranking of the identified schemes. The details of the methodologies </w:t>
      </w:r>
      <w:r>
        <w:t>are summarized below,</w:t>
      </w:r>
    </w:p>
    <w:p w:rsidR="00DE0511" w:rsidRPr="00C4125E" w:rsidRDefault="00DE0511" w:rsidP="00DE0511">
      <w:r w:rsidRPr="00C4125E">
        <w:t>For reconnaissance level of study the following economic tools have been evaluated to rank the identified projects.</w:t>
      </w:r>
    </w:p>
    <w:p w:rsidR="00DE0511" w:rsidRPr="00C4125E" w:rsidRDefault="00DE0511" w:rsidP="00DE0511">
      <w:pPr>
        <w:pStyle w:val="ListParagraph"/>
        <w:numPr>
          <w:ilvl w:val="0"/>
          <w:numId w:val="19"/>
        </w:numPr>
        <w:spacing w:before="0" w:after="200" w:line="276" w:lineRule="auto"/>
      </w:pPr>
      <w:r w:rsidRPr="00C4125E">
        <w:t xml:space="preserve">Net present value(NPV):    </w:t>
      </w:r>
    </w:p>
    <w:p w:rsidR="00853F4C" w:rsidRDefault="00DE0511" w:rsidP="00853F4C">
      <w:pPr>
        <w:pStyle w:val="ListParagraph"/>
      </w:pPr>
      <w:r w:rsidRPr="00C4125E">
        <w:t>Calculates the net present value of the alternatives with preference being given to the alternative with the largest present worth</w:t>
      </w:r>
    </w:p>
    <w:p w:rsidR="00DE0511" w:rsidRPr="00C4125E" w:rsidRDefault="00292BB2" w:rsidP="00853F4C">
      <w:pPr>
        <w:pStyle w:val="ListParagraph"/>
      </w:pPr>
      <m:oMathPara>
        <m:oMath>
          <m:r>
            <m:rPr>
              <m:sty m:val="p"/>
            </m:rPr>
            <w:rPr>
              <w:rFonts w:ascii="Cambria Math" w:hAnsi="Cambria Math"/>
            </w:rPr>
            <m:t>PW= -K+B(</m:t>
          </m:r>
          <m:f>
            <m:fPr>
              <m:ctrlPr>
                <w:rPr>
                  <w:rFonts w:ascii="Cambria Math" w:hAnsi="Cambria Math"/>
                  <w:lang w:val="en-US"/>
                </w:rPr>
              </m:ctrlPr>
            </m:fPr>
            <m:num>
              <m:r>
                <m:rPr>
                  <m:sty m:val="p"/>
                </m:rPr>
                <w:rPr>
                  <w:rFonts w:ascii="Cambria Math" w:hAnsi="Cambria Math"/>
                </w:rPr>
                <m:t>P</m:t>
              </m:r>
            </m:num>
            <m:den>
              <m:r>
                <m:rPr>
                  <m:sty m:val="p"/>
                </m:rPr>
                <w:rPr>
                  <w:rFonts w:ascii="Cambria Math" w:hAnsi="Cambria Math"/>
                </w:rPr>
                <m:t>W</m:t>
              </m:r>
            </m:den>
          </m:f>
          <m:r>
            <m:rPr>
              <m:sty m:val="p"/>
            </m:rPr>
            <w:rPr>
              <w:rFonts w:ascii="Cambria Math" w:hAnsi="Cambria Math"/>
            </w:rPr>
            <m:t>,i%,T</m:t>
          </m:r>
          <m:r>
            <w:rPr>
              <w:rFonts w:ascii="Cambria Math" w:hAnsi="Cambria Math"/>
            </w:rPr>
            <m:t>)</m:t>
          </m:r>
        </m:oMath>
      </m:oMathPara>
    </w:p>
    <w:p w:rsidR="00DE0511" w:rsidRPr="00C4125E" w:rsidRDefault="00DE0511" w:rsidP="00DE0511">
      <w:pPr>
        <w:pStyle w:val="ListParagraph"/>
        <w:numPr>
          <w:ilvl w:val="0"/>
          <w:numId w:val="19"/>
        </w:numPr>
        <w:spacing w:before="0" w:after="200" w:line="276" w:lineRule="auto"/>
      </w:pPr>
      <w:r w:rsidRPr="00C4125E">
        <w:t>Benefit cost ratio(B/C)</w:t>
      </w:r>
    </w:p>
    <w:p w:rsidR="00DE0511" w:rsidRPr="00C4125E" w:rsidRDefault="00DE0511" w:rsidP="00DE0511">
      <w:pPr>
        <w:pStyle w:val="ListParagraph"/>
      </w:pPr>
      <w:r w:rsidRPr="00C4125E">
        <w:t>Calculates the net present value of the scheme benefit</w:t>
      </w:r>
      <w:r>
        <w:t>s</w:t>
      </w:r>
      <w:r w:rsidRPr="00C4125E">
        <w:t xml:space="preserve"> divided by net present </w:t>
      </w:r>
      <w:r>
        <w:t>value</w:t>
      </w:r>
      <w:r w:rsidRPr="00C4125E">
        <w:t xml:space="preserve"> of the scheme costs.</w:t>
      </w:r>
    </w:p>
    <w:p w:rsidR="00DE0511" w:rsidRPr="00C4125E" w:rsidRDefault="00DE0511" w:rsidP="00853F4C">
      <w:pPr>
        <w:pStyle w:val="ListParagraph"/>
        <w:spacing w:before="0" w:after="200" w:line="276" w:lineRule="auto"/>
        <w:ind w:left="2160"/>
      </w:pPr>
      <w:r w:rsidRPr="00C4125E">
        <w:t xml:space="preserve">B/C =PW </w:t>
      </w:r>
      <w:r w:rsidRPr="00C4125E">
        <w:rPr>
          <w:vertAlign w:val="subscript"/>
        </w:rPr>
        <w:t xml:space="preserve">b </w:t>
      </w:r>
      <w:r w:rsidRPr="00C4125E">
        <w:t>/PW</w:t>
      </w:r>
      <w:r w:rsidRPr="00C4125E">
        <w:rPr>
          <w:vertAlign w:val="subscript"/>
        </w:rPr>
        <w:t>C</w:t>
      </w:r>
      <w:r w:rsidRPr="00C4125E">
        <w:t xml:space="preserve"> = </w:t>
      </w:r>
      <m:oMath>
        <m:f>
          <m:fPr>
            <m:ctrlPr>
              <w:rPr>
                <w:rFonts w:ascii="Cambria Math" w:hAnsi="Cambria Math"/>
                <w:i/>
                <w:sz w:val="28"/>
                <w:szCs w:val="28"/>
                <w:lang w:val="en-US"/>
              </w:rPr>
            </m:ctrlPr>
          </m:fPr>
          <m:num>
            <m:nary>
              <m:naryPr>
                <m:chr m:val="∑"/>
                <m:limLoc m:val="undOvr"/>
                <m:ctrlPr>
                  <w:rPr>
                    <w:rFonts w:ascii="Cambria Math" w:hAnsi="Cambria Math"/>
                    <w:i/>
                    <w:sz w:val="28"/>
                    <w:szCs w:val="28"/>
                    <w:lang w:val="en-US"/>
                  </w:rPr>
                </m:ctrlPr>
              </m:naryPr>
              <m:sub>
                <m:r>
                  <w:rPr>
                    <w:rFonts w:ascii="Cambria Math" w:hAnsi="Cambria Math"/>
                    <w:sz w:val="28"/>
                    <w:szCs w:val="28"/>
                  </w:rPr>
                  <m:t>t=1</m:t>
                </m:r>
              </m:sub>
              <m:sup>
                <m:r>
                  <w:rPr>
                    <w:rFonts w:ascii="Cambria Math" w:hAnsi="Cambria Math"/>
                    <w:sz w:val="28"/>
                    <w:szCs w:val="28"/>
                  </w:rPr>
                  <m:t>40</m:t>
                </m:r>
              </m:sup>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rPr>
                          <m:t>P</m:t>
                        </m:r>
                      </m:num>
                      <m:den>
                        <m:r>
                          <w:rPr>
                            <w:rFonts w:ascii="Cambria Math" w:hAnsi="Cambria Math"/>
                            <w:sz w:val="28"/>
                            <w:szCs w:val="28"/>
                          </w:rPr>
                          <m:t>F</m:t>
                        </m:r>
                      </m:den>
                    </m:f>
                    <m:r>
                      <w:rPr>
                        <w:rFonts w:ascii="Cambria Math" w:hAnsi="Cambria Math"/>
                        <w:sz w:val="28"/>
                        <w:szCs w:val="28"/>
                      </w:rPr>
                      <m:t>,i%,T</m:t>
                    </m:r>
                  </m:e>
                </m:d>
                <m:r>
                  <w:rPr>
                    <w:rFonts w:ascii="Cambria Math" w:hAnsi="Cambria Math"/>
                    <w:sz w:val="28"/>
                    <w:szCs w:val="28"/>
                  </w:rPr>
                  <m:t>Bt</m:t>
                </m:r>
              </m:e>
            </m:nary>
          </m:num>
          <m:den>
            <m:nary>
              <m:naryPr>
                <m:chr m:val="∑"/>
                <m:limLoc m:val="undOvr"/>
                <m:ctrlPr>
                  <w:rPr>
                    <w:rFonts w:ascii="Cambria Math" w:hAnsi="Cambria Math"/>
                    <w:i/>
                    <w:sz w:val="28"/>
                    <w:szCs w:val="28"/>
                    <w:lang w:val="en-US"/>
                  </w:rPr>
                </m:ctrlPr>
              </m:naryPr>
              <m:sub>
                <m:r>
                  <w:rPr>
                    <w:rFonts w:ascii="Cambria Math" w:hAnsi="Cambria Math"/>
                    <w:sz w:val="28"/>
                    <w:szCs w:val="28"/>
                  </w:rPr>
                  <m:t>T=1</m:t>
                </m:r>
              </m:sub>
              <m:sup>
                <m:r>
                  <w:rPr>
                    <w:rFonts w:ascii="Cambria Math" w:hAnsi="Cambria Math"/>
                    <w:sz w:val="28"/>
                    <w:szCs w:val="28"/>
                  </w:rPr>
                  <m:t>40</m:t>
                </m:r>
              </m:sup>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rPr>
                          <m:t>P</m:t>
                        </m:r>
                      </m:num>
                      <m:den>
                        <m:r>
                          <w:rPr>
                            <w:rFonts w:ascii="Cambria Math" w:hAnsi="Cambria Math"/>
                            <w:sz w:val="28"/>
                            <w:szCs w:val="28"/>
                          </w:rPr>
                          <m:t>F</m:t>
                        </m:r>
                      </m:den>
                    </m:f>
                    <m:r>
                      <w:rPr>
                        <w:rFonts w:ascii="Cambria Math" w:hAnsi="Cambria Math"/>
                        <w:sz w:val="28"/>
                        <w:szCs w:val="28"/>
                      </w:rPr>
                      <m:t>,i%,T</m:t>
                    </m:r>
                  </m:e>
                </m:d>
                <m:r>
                  <w:rPr>
                    <w:rFonts w:ascii="Cambria Math" w:hAnsi="Cambria Math"/>
                    <w:sz w:val="28"/>
                    <w:szCs w:val="28"/>
                  </w:rPr>
                  <m:t>Ct</m:t>
                </m:r>
              </m:e>
            </m:nary>
          </m:den>
        </m:f>
      </m:oMath>
    </w:p>
    <w:p w:rsidR="00DE0511" w:rsidRPr="006234AB" w:rsidRDefault="00DE0511" w:rsidP="00DE0511">
      <w:pPr>
        <w:pStyle w:val="ListParagraph"/>
        <w:numPr>
          <w:ilvl w:val="0"/>
          <w:numId w:val="19"/>
        </w:numPr>
        <w:spacing w:before="0" w:after="200" w:line="276" w:lineRule="auto"/>
      </w:pPr>
      <w:r w:rsidRPr="006234AB">
        <w:t>Annual cost method</w:t>
      </w:r>
    </w:p>
    <w:p w:rsidR="00DE0511" w:rsidRPr="006234AB" w:rsidRDefault="00DE0511" w:rsidP="00DE0511">
      <w:pPr>
        <w:pStyle w:val="ListParagraph"/>
      </w:pPr>
      <w:r w:rsidRPr="006234AB">
        <w:t xml:space="preserve">Converting all costs and benefits into equal annual figures allows the profit or loss over the lifetime of a project be expressed on an annual basis. Here </w:t>
      </w:r>
      <w:r>
        <w:t xml:space="preserve">the </w:t>
      </w:r>
      <w:proofErr w:type="spellStart"/>
      <w:r w:rsidRPr="006234AB">
        <w:t>levelised</w:t>
      </w:r>
      <w:proofErr w:type="spellEnd"/>
      <w:r w:rsidRPr="006234AB">
        <w:t xml:space="preserve"> unit cost is used for comparisons of the alternatives.     </w:t>
      </w:r>
    </w:p>
    <w:p w:rsidR="00DE0511" w:rsidRPr="00853F4C" w:rsidRDefault="00853F4C" w:rsidP="00853F4C">
      <w:pPr>
        <w:pStyle w:val="ListParagraph"/>
        <w:spacing w:before="0" w:after="200" w:line="276" w:lineRule="auto"/>
        <w:jc w:val="center"/>
      </w:pPr>
      <m:oMathPara>
        <m:oMath>
          <m:r>
            <m:rPr>
              <m:sty m:val="p"/>
            </m:rPr>
            <w:rPr>
              <w:rFonts w:ascii="Cambria Math" w:hAnsi="Cambria Math"/>
            </w:rPr>
            <m:t>Levelised unit cost=</m:t>
          </m:r>
          <m:f>
            <m:fPr>
              <m:ctrlPr>
                <w:rPr>
                  <w:rFonts w:ascii="Cambria Math" w:hAnsi="Cambria Math"/>
                </w:rPr>
              </m:ctrlPr>
            </m:fPr>
            <m:num>
              <m:r>
                <m:rPr>
                  <m:sty m:val="p"/>
                </m:rPr>
                <w:rPr>
                  <w:rFonts w:ascii="Cambria Math" w:hAnsi="Cambria Math"/>
                </w:rPr>
                <m:t xml:space="preserve"> total annual cost</m:t>
              </m:r>
            </m:num>
            <m:den>
              <m:r>
                <m:rPr>
                  <m:sty m:val="p"/>
                </m:rPr>
                <w:rPr>
                  <w:rFonts w:ascii="Cambria Math" w:hAnsi="Cambria Math"/>
                </w:rPr>
                <m:t>total annaul energy</m:t>
              </m:r>
            </m:den>
          </m:f>
        </m:oMath>
      </m:oMathPara>
    </w:p>
    <w:p w:rsidR="00DE0511" w:rsidRPr="00F4362E" w:rsidRDefault="00DE0511" w:rsidP="00DE0511">
      <w:pPr>
        <w:pStyle w:val="ListParagraph"/>
        <w:rPr>
          <w:highlight w:val="yellow"/>
        </w:rPr>
      </w:pPr>
    </w:p>
    <w:p w:rsidR="00DE0511" w:rsidRPr="006234AB" w:rsidRDefault="00DE0511" w:rsidP="00DE0511">
      <w:pPr>
        <w:pStyle w:val="ListParagraph"/>
        <w:numPr>
          <w:ilvl w:val="0"/>
          <w:numId w:val="19"/>
        </w:numPr>
        <w:spacing w:before="0" w:after="200" w:line="276" w:lineRule="auto"/>
      </w:pPr>
      <w:r w:rsidRPr="006234AB">
        <w:t>Internal rate of return (IRR)</w:t>
      </w:r>
    </w:p>
    <w:p w:rsidR="00DE0511" w:rsidRPr="006234AB" w:rsidRDefault="00DE0511" w:rsidP="00DE0511">
      <w:pPr>
        <w:pStyle w:val="ListParagraph"/>
      </w:pPr>
      <w:r w:rsidRPr="006234AB">
        <w:lastRenderedPageBreak/>
        <w:t>The internal rate of return is a measure of the return on the investment. The required IRR will vary between Clients based on the cost of financing that they can obtain and the IRR of alternative projects which they may have under consideration. The IRR of a scheme is calculated by setting the net present value equal to zero and determining the corresponding value of the IRR:</w:t>
      </w:r>
    </w:p>
    <w:p w:rsidR="00DE0511" w:rsidRPr="00853F4C" w:rsidRDefault="00853F4C" w:rsidP="00853F4C">
      <w:pPr>
        <w:spacing w:before="0" w:after="200" w:line="276" w:lineRule="auto"/>
      </w:pPr>
      <m:oMathPara>
        <m:oMath>
          <m:r>
            <m:rPr>
              <m:sty m:val="p"/>
            </m:rPr>
            <w:rPr>
              <w:rFonts w:ascii="Cambria Math" w:hAnsi="Cambria Math"/>
            </w:rPr>
            <m:t>PW= -K+B</m:t>
          </m:r>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rPr>
                    <m:t>P</m:t>
                  </m:r>
                </m:num>
                <m:den>
                  <m:r>
                    <m:rPr>
                      <m:sty m:val="p"/>
                    </m:rPr>
                    <w:rPr>
                      <w:rFonts w:ascii="Cambria Math" w:hAnsi="Cambria Math"/>
                    </w:rPr>
                    <m:t>W</m:t>
                  </m:r>
                </m:den>
              </m:f>
              <m:r>
                <m:rPr>
                  <m:sty m:val="p"/>
                </m:rPr>
                <w:rPr>
                  <w:rFonts w:ascii="Cambria Math" w:hAnsi="Cambria Math"/>
                </w:rPr>
                <m:t>,i%,T</m:t>
              </m:r>
            </m:e>
          </m:d>
          <m:r>
            <m:rPr>
              <m:sty m:val="p"/>
            </m:rPr>
            <w:rPr>
              <w:rFonts w:ascii="Cambria Math" w:hAnsi="Cambria Math"/>
            </w:rPr>
            <m:t>=0</m:t>
          </m:r>
        </m:oMath>
      </m:oMathPara>
    </w:p>
    <w:p w:rsidR="00DE0511" w:rsidRDefault="00DE0511" w:rsidP="00DE0511">
      <w:pPr>
        <w:pStyle w:val="ListParagraph"/>
        <w:numPr>
          <w:ilvl w:val="0"/>
          <w:numId w:val="19"/>
        </w:numPr>
        <w:spacing w:before="0" w:after="200" w:line="276" w:lineRule="auto"/>
      </w:pPr>
      <w:r>
        <w:t>Development rate</w:t>
      </w:r>
    </w:p>
    <w:p w:rsidR="00DE0511" w:rsidRDefault="00DE0511" w:rsidP="00DE0511">
      <w:pPr>
        <w:pStyle w:val="ListParagraph"/>
        <w:spacing w:before="0" w:after="200" w:line="276" w:lineRule="auto"/>
      </w:pPr>
      <w:r>
        <w:t xml:space="preserve">Development rate is a measure of the annual costs </w:t>
      </w:r>
      <w:r w:rsidR="00853F4C">
        <w:t>required during project lifetime</w:t>
      </w:r>
      <w:r>
        <w:t xml:space="preserve"> at the expense of </w:t>
      </w:r>
      <w:r w:rsidR="00853F4C">
        <w:t xml:space="preserve">constant </w:t>
      </w:r>
      <w:r>
        <w:t>annual generation</w:t>
      </w:r>
      <w:r w:rsidR="00853F4C">
        <w:t xml:space="preserve"> without outage of the power plant.</w:t>
      </w:r>
    </w:p>
    <w:p w:rsidR="00853F4C" w:rsidRPr="00853F4C" w:rsidRDefault="00853F4C" w:rsidP="00853F4C">
      <w:pPr>
        <w:spacing w:before="0" w:after="200" w:line="276" w:lineRule="auto"/>
        <w:jc w:val="center"/>
      </w:pPr>
      <m:oMathPara>
        <m:oMath>
          <m:r>
            <m:rPr>
              <m:sty m:val="p"/>
            </m:rPr>
            <w:rPr>
              <w:rFonts w:ascii="Cambria Math" w:hAnsi="Cambria Math"/>
            </w:rPr>
            <m:t>Development rate=</m:t>
          </m:r>
          <m:f>
            <m:fPr>
              <m:ctrlPr>
                <w:rPr>
                  <w:rFonts w:ascii="Cambria Math" w:hAnsi="Cambria Math"/>
                </w:rPr>
              </m:ctrlPr>
            </m:fPr>
            <m:num>
              <m:r>
                <m:rPr>
                  <m:sty m:val="p"/>
                </m:rPr>
                <w:rPr>
                  <w:rFonts w:ascii="Cambria Math" w:hAnsi="Cambria Math"/>
                </w:rPr>
                <m:t>annual generation</m:t>
              </m:r>
            </m:num>
            <m:den>
              <m:r>
                <m:rPr>
                  <m:sty m:val="p"/>
                </m:rPr>
                <w:rPr>
                  <w:rFonts w:ascii="Cambria Math" w:hAnsi="Cambria Math"/>
                </w:rPr>
                <m:t>Annual cost</m:t>
              </m:r>
            </m:den>
          </m:f>
        </m:oMath>
      </m:oMathPara>
    </w:p>
    <w:p w:rsidR="00547CD1" w:rsidRDefault="00547CD1" w:rsidP="00547CD1">
      <w:pPr>
        <w:pStyle w:val="Heading2"/>
      </w:pPr>
      <w:bookmarkStart w:id="114" w:name="_Toc381995838"/>
      <w:r>
        <w:t>Comparison of the financial analysis methods</w:t>
      </w:r>
      <w:bookmarkEnd w:id="114"/>
    </w:p>
    <w:p w:rsidR="00547CD1" w:rsidRDefault="00547CD1" w:rsidP="00DE0511">
      <w:r w:rsidRPr="00847812">
        <w:t>Each</w:t>
      </w:r>
      <w:r>
        <w:t xml:space="preserve"> of the above</w:t>
      </w:r>
      <w:r w:rsidRPr="00847812">
        <w:t xml:space="preserve"> techniques has advantages and disadvantages with regard to the presentation and understanding of the results of the study. </w:t>
      </w:r>
      <w:r>
        <w:t>The ranking of schemes varies between the NPV and the other four analysis methods, and as such the definition of the o</w:t>
      </w:r>
      <w:r w:rsidRPr="00847812">
        <w:t>ptimum project relates directly to the investment profile</w:t>
      </w:r>
      <w:r>
        <w:t>, alternative opportunities, and needs of the client.</w:t>
      </w:r>
    </w:p>
    <w:p w:rsidR="00DE0511" w:rsidRDefault="005B18C5" w:rsidP="00DE0511">
      <w:r>
        <w:t>Summary of the financial analysis for independent schemes are shown in the table below,</w:t>
      </w:r>
    </w:p>
    <w:p w:rsidR="00D30D11" w:rsidRDefault="00D30D11" w:rsidP="00D30D11">
      <w:pPr>
        <w:pStyle w:val="Caption"/>
        <w:jc w:val="center"/>
      </w:pPr>
      <w:bookmarkStart w:id="115" w:name="_Ref381994949"/>
      <w:bookmarkStart w:id="116" w:name="_Toc380758142"/>
      <w:r>
        <w:t xml:space="preserve">Table </w:t>
      </w:r>
      <w:r w:rsidR="00FD58F0">
        <w:fldChar w:fldCharType="begin"/>
      </w:r>
      <w:r w:rsidR="00FD58F0">
        <w:instrText xml:space="preserve"> SEQ Table \* ARABIC </w:instrText>
      </w:r>
      <w:r w:rsidR="00FD58F0">
        <w:fldChar w:fldCharType="separate"/>
      </w:r>
      <w:r w:rsidR="0041607F">
        <w:rPr>
          <w:noProof/>
        </w:rPr>
        <w:t>8</w:t>
      </w:r>
      <w:r w:rsidR="00FD58F0">
        <w:rPr>
          <w:noProof/>
        </w:rPr>
        <w:fldChar w:fldCharType="end"/>
      </w:r>
      <w:bookmarkEnd w:id="115"/>
      <w:r>
        <w:t xml:space="preserve"> Financial analysis and ranking summary</w:t>
      </w:r>
      <w:bookmarkEnd w:id="116"/>
    </w:p>
    <w:tbl>
      <w:tblPr>
        <w:tblW w:w="9224" w:type="dxa"/>
        <w:tblInd w:w="98" w:type="dxa"/>
        <w:tblLook w:val="04A0" w:firstRow="1" w:lastRow="0" w:firstColumn="1" w:lastColumn="0" w:noHBand="0" w:noVBand="1"/>
      </w:tblPr>
      <w:tblGrid>
        <w:gridCol w:w="2743"/>
        <w:gridCol w:w="1378"/>
        <w:gridCol w:w="1024"/>
        <w:gridCol w:w="1024"/>
        <w:gridCol w:w="1024"/>
        <w:gridCol w:w="1039"/>
        <w:gridCol w:w="1024"/>
      </w:tblGrid>
      <w:tr w:rsidR="00430167" w:rsidRPr="00430167" w:rsidTr="00430167">
        <w:trPr>
          <w:trHeight w:val="321"/>
        </w:trPr>
        <w:tc>
          <w:tcPr>
            <w:tcW w:w="2743" w:type="dxa"/>
            <w:tcBorders>
              <w:top w:val="nil"/>
              <w:left w:val="single" w:sz="8" w:space="0" w:color="auto"/>
              <w:bottom w:val="single" w:sz="4" w:space="0" w:color="auto"/>
              <w:right w:val="single" w:sz="8" w:space="0" w:color="auto"/>
            </w:tcBorders>
            <w:shd w:val="clear" w:color="000000" w:fill="C4D79B"/>
            <w:noWrap/>
            <w:vAlign w:val="bottom"/>
            <w:hideMark/>
          </w:tcPr>
          <w:p w:rsidR="00430167" w:rsidRPr="00430167" w:rsidRDefault="00430167" w:rsidP="00430167">
            <w:pPr>
              <w:spacing w:before="0" w:after="0" w:line="240" w:lineRule="auto"/>
              <w:jc w:val="left"/>
              <w:rPr>
                <w:rFonts w:ascii="Arial" w:eastAsia="Times New Roman" w:hAnsi="Arial" w:cs="Arial"/>
                <w:b/>
                <w:bCs/>
                <w:lang w:eastAsia="en-GB"/>
              </w:rPr>
            </w:pPr>
            <w:r w:rsidRPr="00430167">
              <w:rPr>
                <w:rFonts w:ascii="Arial" w:eastAsia="Times New Roman" w:hAnsi="Arial" w:cs="Arial"/>
                <w:b/>
                <w:bCs/>
                <w:lang w:eastAsia="en-GB"/>
              </w:rPr>
              <w:t>Economic Analysis</w:t>
            </w:r>
          </w:p>
        </w:tc>
        <w:tc>
          <w:tcPr>
            <w:tcW w:w="1378" w:type="dxa"/>
            <w:tcBorders>
              <w:top w:val="nil"/>
              <w:left w:val="single" w:sz="4" w:space="0" w:color="auto"/>
              <w:bottom w:val="single" w:sz="4" w:space="0" w:color="auto"/>
              <w:right w:val="single" w:sz="4" w:space="0" w:color="auto"/>
            </w:tcBorders>
            <w:shd w:val="clear" w:color="000000" w:fill="C4D79B"/>
            <w:noWrap/>
            <w:vAlign w:val="bottom"/>
            <w:hideMark/>
          </w:tcPr>
          <w:p w:rsidR="00430167" w:rsidRPr="00430167" w:rsidRDefault="00430167" w:rsidP="00430167">
            <w:pPr>
              <w:spacing w:before="0" w:after="0" w:line="240" w:lineRule="auto"/>
              <w:jc w:val="left"/>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 </w:t>
            </w:r>
          </w:p>
        </w:tc>
        <w:tc>
          <w:tcPr>
            <w:tcW w:w="1024" w:type="dxa"/>
            <w:tcBorders>
              <w:top w:val="nil"/>
              <w:left w:val="nil"/>
              <w:bottom w:val="single" w:sz="4" w:space="0" w:color="auto"/>
              <w:right w:val="single" w:sz="4" w:space="0" w:color="auto"/>
            </w:tcBorders>
            <w:shd w:val="clear" w:color="000000" w:fill="C4D79B"/>
            <w:noWrap/>
            <w:vAlign w:val="bottom"/>
            <w:hideMark/>
          </w:tcPr>
          <w:p w:rsidR="00430167" w:rsidRPr="00430167" w:rsidRDefault="00430167" w:rsidP="00430167">
            <w:pPr>
              <w:spacing w:before="0" w:after="0" w:line="240" w:lineRule="auto"/>
              <w:jc w:val="left"/>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Scheme 6</w:t>
            </w:r>
          </w:p>
        </w:tc>
        <w:tc>
          <w:tcPr>
            <w:tcW w:w="1024" w:type="dxa"/>
            <w:tcBorders>
              <w:top w:val="nil"/>
              <w:left w:val="nil"/>
              <w:bottom w:val="single" w:sz="4" w:space="0" w:color="auto"/>
              <w:right w:val="single" w:sz="4" w:space="0" w:color="auto"/>
            </w:tcBorders>
            <w:shd w:val="clear" w:color="000000" w:fill="C4D79B"/>
            <w:noWrap/>
            <w:vAlign w:val="bottom"/>
            <w:hideMark/>
          </w:tcPr>
          <w:p w:rsidR="00430167" w:rsidRPr="00430167" w:rsidRDefault="00430167" w:rsidP="00430167">
            <w:pPr>
              <w:spacing w:before="0" w:after="0" w:line="240" w:lineRule="auto"/>
              <w:jc w:val="left"/>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Scheme 7</w:t>
            </w:r>
          </w:p>
        </w:tc>
        <w:tc>
          <w:tcPr>
            <w:tcW w:w="1024" w:type="dxa"/>
            <w:tcBorders>
              <w:top w:val="nil"/>
              <w:left w:val="nil"/>
              <w:bottom w:val="single" w:sz="4" w:space="0" w:color="auto"/>
              <w:right w:val="single" w:sz="4" w:space="0" w:color="auto"/>
            </w:tcBorders>
            <w:shd w:val="clear" w:color="000000" w:fill="C4D79B"/>
            <w:noWrap/>
            <w:vAlign w:val="bottom"/>
            <w:hideMark/>
          </w:tcPr>
          <w:p w:rsidR="00430167" w:rsidRPr="00430167" w:rsidRDefault="00430167" w:rsidP="00430167">
            <w:pPr>
              <w:spacing w:before="0" w:after="0" w:line="240" w:lineRule="auto"/>
              <w:jc w:val="left"/>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Scheme 8</w:t>
            </w:r>
          </w:p>
        </w:tc>
        <w:tc>
          <w:tcPr>
            <w:tcW w:w="1039" w:type="dxa"/>
            <w:tcBorders>
              <w:top w:val="nil"/>
              <w:left w:val="nil"/>
              <w:bottom w:val="single" w:sz="4" w:space="0" w:color="auto"/>
              <w:right w:val="single" w:sz="4" w:space="0" w:color="auto"/>
            </w:tcBorders>
            <w:shd w:val="clear" w:color="000000" w:fill="C4D79B"/>
            <w:noWrap/>
            <w:vAlign w:val="bottom"/>
            <w:hideMark/>
          </w:tcPr>
          <w:p w:rsidR="00430167" w:rsidRPr="00430167" w:rsidRDefault="00430167" w:rsidP="00430167">
            <w:pPr>
              <w:spacing w:before="0" w:after="0" w:line="240" w:lineRule="auto"/>
              <w:jc w:val="left"/>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Scheme 10</w:t>
            </w:r>
          </w:p>
        </w:tc>
        <w:tc>
          <w:tcPr>
            <w:tcW w:w="992" w:type="dxa"/>
            <w:tcBorders>
              <w:top w:val="nil"/>
              <w:left w:val="nil"/>
              <w:bottom w:val="single" w:sz="4" w:space="0" w:color="auto"/>
              <w:right w:val="single" w:sz="4" w:space="0" w:color="auto"/>
            </w:tcBorders>
            <w:shd w:val="clear" w:color="000000" w:fill="C4D79B"/>
            <w:noWrap/>
            <w:vAlign w:val="bottom"/>
            <w:hideMark/>
          </w:tcPr>
          <w:p w:rsidR="00430167" w:rsidRPr="00430167" w:rsidRDefault="00430167" w:rsidP="00430167">
            <w:pPr>
              <w:spacing w:before="0" w:after="0" w:line="240" w:lineRule="auto"/>
              <w:jc w:val="left"/>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Scheme 11</w:t>
            </w:r>
          </w:p>
        </w:tc>
      </w:tr>
      <w:tr w:rsidR="00430167" w:rsidRPr="00430167" w:rsidTr="009F2DA7">
        <w:trPr>
          <w:trHeight w:val="306"/>
        </w:trPr>
        <w:tc>
          <w:tcPr>
            <w:tcW w:w="27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Arial" w:eastAsia="Times New Roman" w:hAnsi="Arial" w:cs="Arial"/>
                <w:sz w:val="20"/>
                <w:szCs w:val="20"/>
                <w:lang w:eastAsia="en-GB"/>
              </w:rPr>
            </w:pPr>
            <w:r w:rsidRPr="00430167">
              <w:rPr>
                <w:rFonts w:ascii="Arial" w:eastAsia="Times New Roman" w:hAnsi="Arial" w:cs="Arial"/>
                <w:sz w:val="20"/>
                <w:szCs w:val="20"/>
                <w:lang w:eastAsia="en-GB"/>
              </w:rPr>
              <w:t>Total investment cost</w:t>
            </w:r>
          </w:p>
        </w:tc>
        <w:tc>
          <w:tcPr>
            <w:tcW w:w="1378" w:type="dxa"/>
            <w:tcBorders>
              <w:top w:val="single" w:sz="4" w:space="0" w:color="auto"/>
              <w:left w:val="nil"/>
              <w:bottom w:val="single" w:sz="4" w:space="0" w:color="auto"/>
              <w:right w:val="single" w:sz="4" w:space="0" w:color="auto"/>
            </w:tcBorders>
            <w:shd w:val="clear" w:color="auto" w:fill="auto"/>
            <w:noWrap/>
            <w:vAlign w:val="bottom"/>
            <w:hideMark/>
          </w:tcPr>
          <w:p w:rsidR="00430167" w:rsidRPr="00430167" w:rsidRDefault="00D606D9" w:rsidP="00430167">
            <w:pPr>
              <w:spacing w:before="0" w:after="0" w:line="240" w:lineRule="auto"/>
              <w:jc w:val="left"/>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 xml:space="preserve">M </w:t>
            </w:r>
            <w:proofErr w:type="spellStart"/>
            <w:r>
              <w:rPr>
                <w:rFonts w:ascii="Calibri" w:eastAsia="Times New Roman" w:hAnsi="Calibri" w:cs="Times New Roman"/>
                <w:color w:val="000000"/>
                <w:sz w:val="22"/>
                <w:szCs w:val="22"/>
                <w:lang w:eastAsia="en-GB"/>
              </w:rPr>
              <w:t>nok</w:t>
            </w:r>
            <w:proofErr w:type="spellEnd"/>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285.6</w:t>
            </w:r>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283.7</w:t>
            </w:r>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302.0</w:t>
            </w:r>
          </w:p>
        </w:tc>
        <w:tc>
          <w:tcPr>
            <w:tcW w:w="1039" w:type="dxa"/>
            <w:tcBorders>
              <w:top w:val="single" w:sz="4" w:space="0" w:color="auto"/>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141.9</w:t>
            </w:r>
          </w:p>
        </w:tc>
        <w:tc>
          <w:tcPr>
            <w:tcW w:w="992"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430167" w:rsidRPr="007B5176" w:rsidRDefault="00430167" w:rsidP="00430167">
            <w:pPr>
              <w:spacing w:before="0" w:after="0" w:line="240" w:lineRule="auto"/>
              <w:jc w:val="center"/>
              <w:rPr>
                <w:rFonts w:ascii="Arial" w:eastAsia="Times New Roman" w:hAnsi="Arial" w:cs="Arial"/>
                <w:sz w:val="22"/>
                <w:szCs w:val="22"/>
                <w:lang w:eastAsia="en-GB"/>
              </w:rPr>
            </w:pPr>
            <w:r w:rsidRPr="007B5176">
              <w:rPr>
                <w:rFonts w:ascii="Arial" w:eastAsia="Times New Roman" w:hAnsi="Arial" w:cs="Arial"/>
                <w:sz w:val="22"/>
                <w:szCs w:val="22"/>
                <w:lang w:eastAsia="en-GB"/>
              </w:rPr>
              <w:t>117.7</w:t>
            </w:r>
          </w:p>
        </w:tc>
      </w:tr>
      <w:tr w:rsidR="00430167" w:rsidRPr="00430167" w:rsidTr="009F2DA7">
        <w:trPr>
          <w:trHeight w:val="306"/>
        </w:trPr>
        <w:tc>
          <w:tcPr>
            <w:tcW w:w="2743" w:type="dxa"/>
            <w:tcBorders>
              <w:top w:val="nil"/>
              <w:left w:val="single" w:sz="4" w:space="0" w:color="auto"/>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Arial" w:eastAsia="Times New Roman" w:hAnsi="Arial" w:cs="Arial"/>
                <w:sz w:val="20"/>
                <w:szCs w:val="20"/>
                <w:lang w:eastAsia="en-GB"/>
              </w:rPr>
            </w:pPr>
            <w:r w:rsidRPr="00430167">
              <w:rPr>
                <w:rFonts w:ascii="Arial" w:eastAsia="Times New Roman" w:hAnsi="Arial" w:cs="Arial"/>
                <w:sz w:val="20"/>
                <w:szCs w:val="20"/>
                <w:lang w:eastAsia="en-GB"/>
              </w:rPr>
              <w:t>Net present value</w:t>
            </w:r>
          </w:p>
        </w:tc>
        <w:tc>
          <w:tcPr>
            <w:tcW w:w="1378" w:type="dxa"/>
            <w:tcBorders>
              <w:top w:val="nil"/>
              <w:left w:val="nil"/>
              <w:bottom w:val="single" w:sz="4" w:space="0" w:color="auto"/>
              <w:right w:val="single" w:sz="4" w:space="0" w:color="auto"/>
            </w:tcBorders>
            <w:shd w:val="clear" w:color="auto" w:fill="auto"/>
            <w:noWrap/>
            <w:vAlign w:val="bottom"/>
            <w:hideMark/>
          </w:tcPr>
          <w:p w:rsidR="00430167" w:rsidRPr="00430167" w:rsidRDefault="00D606D9" w:rsidP="00430167">
            <w:pPr>
              <w:spacing w:before="0" w:after="0" w:line="240" w:lineRule="auto"/>
              <w:jc w:val="left"/>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 xml:space="preserve">M </w:t>
            </w:r>
            <w:proofErr w:type="spellStart"/>
            <w:r>
              <w:rPr>
                <w:rFonts w:ascii="Calibri" w:eastAsia="Times New Roman" w:hAnsi="Calibri" w:cs="Times New Roman"/>
                <w:color w:val="000000"/>
                <w:sz w:val="22"/>
                <w:szCs w:val="22"/>
                <w:lang w:eastAsia="en-GB"/>
              </w:rPr>
              <w:t>nok</w:t>
            </w:r>
            <w:proofErr w:type="spellEnd"/>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81.0</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82.6</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88.8</w:t>
            </w:r>
          </w:p>
        </w:tc>
        <w:tc>
          <w:tcPr>
            <w:tcW w:w="1039"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46.1</w:t>
            </w:r>
          </w:p>
        </w:tc>
        <w:tc>
          <w:tcPr>
            <w:tcW w:w="992" w:type="dxa"/>
            <w:tcBorders>
              <w:top w:val="nil"/>
              <w:left w:val="nil"/>
              <w:bottom w:val="single" w:sz="4" w:space="0" w:color="auto"/>
              <w:right w:val="single" w:sz="4" w:space="0" w:color="auto"/>
            </w:tcBorders>
            <w:shd w:val="clear" w:color="auto" w:fill="FABF8F" w:themeFill="accent6" w:themeFillTint="99"/>
            <w:noWrap/>
            <w:vAlign w:val="bottom"/>
            <w:hideMark/>
          </w:tcPr>
          <w:p w:rsidR="00430167" w:rsidRPr="007B5176" w:rsidRDefault="00430167" w:rsidP="00430167">
            <w:pPr>
              <w:spacing w:before="0" w:after="0" w:line="240" w:lineRule="auto"/>
              <w:jc w:val="center"/>
              <w:rPr>
                <w:rFonts w:ascii="Arial" w:eastAsia="Times New Roman" w:hAnsi="Arial" w:cs="Arial"/>
                <w:sz w:val="22"/>
                <w:szCs w:val="22"/>
                <w:lang w:eastAsia="en-GB"/>
              </w:rPr>
            </w:pPr>
            <w:r w:rsidRPr="007B5176">
              <w:rPr>
                <w:rFonts w:ascii="Arial" w:eastAsia="Times New Roman" w:hAnsi="Arial" w:cs="Arial"/>
                <w:sz w:val="22"/>
                <w:szCs w:val="22"/>
                <w:lang w:eastAsia="en-GB"/>
              </w:rPr>
              <w:t>-9.5</w:t>
            </w:r>
          </w:p>
        </w:tc>
      </w:tr>
      <w:tr w:rsidR="00430167" w:rsidRPr="00430167" w:rsidTr="009F2DA7">
        <w:trPr>
          <w:trHeight w:val="306"/>
        </w:trPr>
        <w:tc>
          <w:tcPr>
            <w:tcW w:w="2743" w:type="dxa"/>
            <w:tcBorders>
              <w:top w:val="nil"/>
              <w:left w:val="single" w:sz="4" w:space="0" w:color="auto"/>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Arial" w:eastAsia="Times New Roman" w:hAnsi="Arial" w:cs="Arial"/>
                <w:sz w:val="20"/>
                <w:szCs w:val="20"/>
                <w:lang w:eastAsia="en-GB"/>
              </w:rPr>
            </w:pPr>
            <w:r w:rsidRPr="00430167">
              <w:rPr>
                <w:rFonts w:ascii="Arial" w:eastAsia="Times New Roman" w:hAnsi="Arial" w:cs="Arial"/>
                <w:sz w:val="20"/>
                <w:szCs w:val="20"/>
                <w:lang w:eastAsia="en-GB"/>
              </w:rPr>
              <w:t>Internal rate of return</w:t>
            </w:r>
          </w:p>
        </w:tc>
        <w:tc>
          <w:tcPr>
            <w:tcW w:w="1378"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0.092</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0.092</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0.092</w:t>
            </w:r>
          </w:p>
        </w:tc>
        <w:tc>
          <w:tcPr>
            <w:tcW w:w="1039"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0.095</w:t>
            </w:r>
          </w:p>
        </w:tc>
        <w:tc>
          <w:tcPr>
            <w:tcW w:w="992" w:type="dxa"/>
            <w:tcBorders>
              <w:top w:val="nil"/>
              <w:left w:val="nil"/>
              <w:bottom w:val="single" w:sz="4" w:space="0" w:color="auto"/>
              <w:right w:val="single" w:sz="4" w:space="0" w:color="auto"/>
            </w:tcBorders>
            <w:shd w:val="clear" w:color="auto" w:fill="95B3D7" w:themeFill="accent1" w:themeFillTint="99"/>
            <w:noWrap/>
            <w:vAlign w:val="bottom"/>
            <w:hideMark/>
          </w:tcPr>
          <w:p w:rsidR="00430167" w:rsidRPr="007B5176" w:rsidRDefault="00430167" w:rsidP="00430167">
            <w:pPr>
              <w:spacing w:before="0" w:after="0" w:line="240" w:lineRule="auto"/>
              <w:jc w:val="center"/>
              <w:rPr>
                <w:rFonts w:ascii="Arial" w:eastAsia="Times New Roman" w:hAnsi="Arial" w:cs="Arial"/>
                <w:sz w:val="22"/>
                <w:szCs w:val="22"/>
                <w:lang w:eastAsia="en-GB"/>
              </w:rPr>
            </w:pPr>
            <w:r w:rsidRPr="007B5176">
              <w:rPr>
                <w:rFonts w:ascii="Arial" w:eastAsia="Times New Roman" w:hAnsi="Arial" w:cs="Arial"/>
                <w:sz w:val="22"/>
                <w:szCs w:val="22"/>
                <w:lang w:eastAsia="en-GB"/>
              </w:rPr>
              <w:t>0.063</w:t>
            </w:r>
          </w:p>
        </w:tc>
      </w:tr>
      <w:tr w:rsidR="00430167" w:rsidRPr="00430167" w:rsidTr="009F2DA7">
        <w:trPr>
          <w:trHeight w:val="306"/>
        </w:trPr>
        <w:tc>
          <w:tcPr>
            <w:tcW w:w="2743" w:type="dxa"/>
            <w:tcBorders>
              <w:top w:val="nil"/>
              <w:left w:val="single" w:sz="4" w:space="0" w:color="auto"/>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Arial" w:eastAsia="Times New Roman" w:hAnsi="Arial" w:cs="Arial"/>
                <w:sz w:val="20"/>
                <w:szCs w:val="20"/>
                <w:lang w:eastAsia="en-GB"/>
              </w:rPr>
            </w:pPr>
            <w:r w:rsidRPr="00430167">
              <w:rPr>
                <w:rFonts w:ascii="Arial" w:eastAsia="Times New Roman" w:hAnsi="Arial" w:cs="Arial"/>
                <w:sz w:val="20"/>
                <w:szCs w:val="20"/>
                <w:lang w:eastAsia="en-GB"/>
              </w:rPr>
              <w:t>Benefit cost ratio</w:t>
            </w:r>
          </w:p>
        </w:tc>
        <w:tc>
          <w:tcPr>
            <w:tcW w:w="1378"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 </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1.28</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1.29</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1.29</w:t>
            </w:r>
          </w:p>
        </w:tc>
        <w:tc>
          <w:tcPr>
            <w:tcW w:w="1039"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1.42</w:t>
            </w:r>
          </w:p>
        </w:tc>
        <w:tc>
          <w:tcPr>
            <w:tcW w:w="992" w:type="dxa"/>
            <w:tcBorders>
              <w:top w:val="nil"/>
              <w:left w:val="nil"/>
              <w:bottom w:val="single" w:sz="4" w:space="0" w:color="auto"/>
              <w:right w:val="single" w:sz="4" w:space="0" w:color="auto"/>
            </w:tcBorders>
            <w:shd w:val="clear" w:color="auto" w:fill="95B3D7" w:themeFill="accent1" w:themeFillTint="99"/>
            <w:noWrap/>
            <w:vAlign w:val="bottom"/>
            <w:hideMark/>
          </w:tcPr>
          <w:p w:rsidR="00430167" w:rsidRPr="007B5176" w:rsidRDefault="00430167" w:rsidP="00430167">
            <w:pPr>
              <w:spacing w:before="0" w:after="0" w:line="240" w:lineRule="auto"/>
              <w:jc w:val="center"/>
              <w:rPr>
                <w:rFonts w:ascii="Arial" w:eastAsia="Times New Roman" w:hAnsi="Arial" w:cs="Arial"/>
                <w:sz w:val="22"/>
                <w:szCs w:val="22"/>
                <w:lang w:eastAsia="en-GB"/>
              </w:rPr>
            </w:pPr>
            <w:r w:rsidRPr="007B5176">
              <w:rPr>
                <w:rFonts w:ascii="Arial" w:eastAsia="Times New Roman" w:hAnsi="Arial" w:cs="Arial"/>
                <w:sz w:val="22"/>
                <w:szCs w:val="22"/>
                <w:lang w:eastAsia="en-GB"/>
              </w:rPr>
              <w:t>0.92</w:t>
            </w:r>
          </w:p>
        </w:tc>
      </w:tr>
      <w:tr w:rsidR="00430167" w:rsidRPr="00430167" w:rsidTr="009F2DA7">
        <w:trPr>
          <w:trHeight w:val="306"/>
        </w:trPr>
        <w:tc>
          <w:tcPr>
            <w:tcW w:w="2743" w:type="dxa"/>
            <w:tcBorders>
              <w:top w:val="nil"/>
              <w:left w:val="single" w:sz="4" w:space="0" w:color="auto"/>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Arial" w:eastAsia="Times New Roman" w:hAnsi="Arial" w:cs="Arial"/>
                <w:sz w:val="20"/>
                <w:szCs w:val="20"/>
                <w:lang w:eastAsia="en-GB"/>
              </w:rPr>
            </w:pPr>
            <w:proofErr w:type="spellStart"/>
            <w:r w:rsidRPr="00430167">
              <w:rPr>
                <w:rFonts w:ascii="Arial" w:eastAsia="Times New Roman" w:hAnsi="Arial" w:cs="Arial"/>
                <w:sz w:val="20"/>
                <w:szCs w:val="20"/>
                <w:lang w:eastAsia="en-GB"/>
              </w:rPr>
              <w:t>Levelized</w:t>
            </w:r>
            <w:proofErr w:type="spellEnd"/>
            <w:r w:rsidRPr="00430167">
              <w:rPr>
                <w:rFonts w:ascii="Arial" w:eastAsia="Times New Roman" w:hAnsi="Arial" w:cs="Arial"/>
                <w:sz w:val="20"/>
                <w:szCs w:val="20"/>
                <w:lang w:eastAsia="en-GB"/>
              </w:rPr>
              <w:t xml:space="preserve"> Unit cost</w:t>
            </w:r>
          </w:p>
        </w:tc>
        <w:tc>
          <w:tcPr>
            <w:tcW w:w="1378"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Kr/Kwh</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0.47</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0.46</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0.46</w:t>
            </w:r>
          </w:p>
        </w:tc>
        <w:tc>
          <w:tcPr>
            <w:tcW w:w="1039"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0.45</w:t>
            </w:r>
          </w:p>
        </w:tc>
        <w:tc>
          <w:tcPr>
            <w:tcW w:w="992" w:type="dxa"/>
            <w:tcBorders>
              <w:top w:val="nil"/>
              <w:left w:val="nil"/>
              <w:bottom w:val="single" w:sz="4" w:space="0" w:color="auto"/>
              <w:right w:val="single" w:sz="4" w:space="0" w:color="auto"/>
            </w:tcBorders>
            <w:shd w:val="clear" w:color="auto" w:fill="95B3D7" w:themeFill="accent1" w:themeFillTint="99"/>
            <w:noWrap/>
            <w:vAlign w:val="bottom"/>
            <w:hideMark/>
          </w:tcPr>
          <w:p w:rsidR="00430167" w:rsidRPr="007B5176" w:rsidRDefault="00430167" w:rsidP="00430167">
            <w:pPr>
              <w:spacing w:before="0" w:after="0" w:line="240" w:lineRule="auto"/>
              <w:jc w:val="center"/>
              <w:rPr>
                <w:rFonts w:ascii="Arial" w:eastAsia="Times New Roman" w:hAnsi="Arial" w:cs="Arial"/>
                <w:sz w:val="22"/>
                <w:szCs w:val="22"/>
                <w:lang w:eastAsia="en-GB"/>
              </w:rPr>
            </w:pPr>
            <w:r w:rsidRPr="007B5176">
              <w:rPr>
                <w:rFonts w:ascii="Arial" w:eastAsia="Times New Roman" w:hAnsi="Arial" w:cs="Arial"/>
                <w:sz w:val="22"/>
                <w:szCs w:val="22"/>
                <w:lang w:eastAsia="en-GB"/>
              </w:rPr>
              <w:t>0.65</w:t>
            </w:r>
          </w:p>
        </w:tc>
      </w:tr>
      <w:tr w:rsidR="00430167" w:rsidRPr="00430167" w:rsidTr="009F2DA7">
        <w:trPr>
          <w:trHeight w:val="306"/>
        </w:trPr>
        <w:tc>
          <w:tcPr>
            <w:tcW w:w="2743" w:type="dxa"/>
            <w:tcBorders>
              <w:top w:val="nil"/>
              <w:left w:val="single" w:sz="4" w:space="0" w:color="auto"/>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Arial" w:eastAsia="Times New Roman" w:hAnsi="Arial" w:cs="Arial"/>
                <w:sz w:val="20"/>
                <w:szCs w:val="20"/>
                <w:lang w:eastAsia="en-GB"/>
              </w:rPr>
            </w:pPr>
            <w:r w:rsidRPr="00430167">
              <w:rPr>
                <w:rFonts w:ascii="Arial" w:eastAsia="Times New Roman" w:hAnsi="Arial" w:cs="Arial"/>
                <w:sz w:val="20"/>
                <w:szCs w:val="20"/>
                <w:lang w:eastAsia="en-GB"/>
              </w:rPr>
              <w:t>Development Rate,</w:t>
            </w:r>
            <w:r w:rsidR="009F2DA7">
              <w:rPr>
                <w:rFonts w:ascii="Arial" w:eastAsia="Times New Roman" w:hAnsi="Arial" w:cs="Arial"/>
                <w:sz w:val="20"/>
                <w:szCs w:val="20"/>
                <w:lang w:eastAsia="en-GB"/>
              </w:rPr>
              <w:t xml:space="preserve"> </w:t>
            </w:r>
            <w:r w:rsidRPr="00430167">
              <w:rPr>
                <w:rFonts w:ascii="Arial" w:eastAsia="Times New Roman" w:hAnsi="Arial" w:cs="Arial"/>
                <w:sz w:val="20"/>
                <w:szCs w:val="20"/>
                <w:lang w:eastAsia="en-GB"/>
              </w:rPr>
              <w:t>DR</w:t>
            </w:r>
          </w:p>
        </w:tc>
        <w:tc>
          <w:tcPr>
            <w:tcW w:w="1378"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Kr/kwh/year</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2.3</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2.3</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2.3</w:t>
            </w:r>
          </w:p>
        </w:tc>
        <w:tc>
          <w:tcPr>
            <w:tcW w:w="1039"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Arial" w:eastAsia="Times New Roman" w:hAnsi="Arial" w:cs="Arial"/>
                <w:color w:val="000000"/>
                <w:sz w:val="22"/>
                <w:szCs w:val="22"/>
                <w:lang w:eastAsia="en-GB"/>
              </w:rPr>
            </w:pPr>
            <w:r w:rsidRPr="00430167">
              <w:rPr>
                <w:rFonts w:ascii="Arial" w:eastAsia="Times New Roman" w:hAnsi="Arial" w:cs="Arial"/>
                <w:color w:val="000000"/>
                <w:sz w:val="22"/>
                <w:szCs w:val="22"/>
                <w:lang w:eastAsia="en-GB"/>
              </w:rPr>
              <w:t>2.3</w:t>
            </w:r>
          </w:p>
        </w:tc>
        <w:tc>
          <w:tcPr>
            <w:tcW w:w="992" w:type="dxa"/>
            <w:tcBorders>
              <w:top w:val="nil"/>
              <w:left w:val="nil"/>
              <w:bottom w:val="single" w:sz="4" w:space="0" w:color="auto"/>
              <w:right w:val="single" w:sz="4" w:space="0" w:color="auto"/>
            </w:tcBorders>
            <w:shd w:val="clear" w:color="auto" w:fill="95B3D7" w:themeFill="accent1" w:themeFillTint="99"/>
            <w:noWrap/>
            <w:vAlign w:val="bottom"/>
            <w:hideMark/>
          </w:tcPr>
          <w:p w:rsidR="00430167" w:rsidRPr="007B5176" w:rsidRDefault="00430167" w:rsidP="00430167">
            <w:pPr>
              <w:spacing w:before="0" w:after="0" w:line="240" w:lineRule="auto"/>
              <w:jc w:val="center"/>
              <w:rPr>
                <w:rFonts w:ascii="Arial" w:eastAsia="Times New Roman" w:hAnsi="Arial" w:cs="Arial"/>
                <w:sz w:val="22"/>
                <w:szCs w:val="22"/>
                <w:lang w:eastAsia="en-GB"/>
              </w:rPr>
            </w:pPr>
            <w:r w:rsidRPr="007B5176">
              <w:rPr>
                <w:rFonts w:ascii="Arial" w:eastAsia="Times New Roman" w:hAnsi="Arial" w:cs="Arial"/>
                <w:sz w:val="22"/>
                <w:szCs w:val="22"/>
                <w:lang w:eastAsia="en-GB"/>
              </w:rPr>
              <w:t>1.5</w:t>
            </w:r>
          </w:p>
        </w:tc>
      </w:tr>
      <w:tr w:rsidR="00430167" w:rsidRPr="00430167" w:rsidTr="009F2DA7">
        <w:trPr>
          <w:trHeight w:val="337"/>
        </w:trPr>
        <w:tc>
          <w:tcPr>
            <w:tcW w:w="2743" w:type="dxa"/>
            <w:vMerge w:val="restart"/>
            <w:tcBorders>
              <w:top w:val="nil"/>
              <w:left w:val="single" w:sz="4" w:space="0" w:color="auto"/>
              <w:bottom w:val="single" w:sz="4" w:space="0" w:color="auto"/>
              <w:right w:val="single" w:sz="4" w:space="0" w:color="auto"/>
            </w:tcBorders>
            <w:shd w:val="clear" w:color="000000" w:fill="8DB4E2"/>
            <w:noWrap/>
            <w:vAlign w:val="center"/>
            <w:hideMark/>
          </w:tcPr>
          <w:p w:rsidR="00430167" w:rsidRPr="00430167" w:rsidRDefault="00430167" w:rsidP="00430167">
            <w:pPr>
              <w:spacing w:before="0" w:after="0" w:line="240" w:lineRule="auto"/>
              <w:jc w:val="center"/>
              <w:rPr>
                <w:rFonts w:ascii="Arial" w:eastAsia="Times New Roman" w:hAnsi="Arial" w:cs="Arial"/>
                <w:b/>
                <w:bCs/>
                <w:lang w:eastAsia="en-GB"/>
              </w:rPr>
            </w:pPr>
            <w:r w:rsidRPr="00430167">
              <w:rPr>
                <w:rFonts w:ascii="Arial" w:eastAsia="Times New Roman" w:hAnsi="Arial" w:cs="Arial"/>
                <w:b/>
                <w:bCs/>
                <w:lang w:eastAsia="en-GB"/>
              </w:rPr>
              <w:t>Rank</w:t>
            </w:r>
          </w:p>
        </w:tc>
        <w:tc>
          <w:tcPr>
            <w:tcW w:w="1378"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unit cost</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4</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3</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2</w:t>
            </w:r>
          </w:p>
        </w:tc>
        <w:tc>
          <w:tcPr>
            <w:tcW w:w="1039"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1</w:t>
            </w:r>
          </w:p>
        </w:tc>
        <w:tc>
          <w:tcPr>
            <w:tcW w:w="992" w:type="dxa"/>
            <w:tcBorders>
              <w:top w:val="nil"/>
              <w:left w:val="nil"/>
              <w:bottom w:val="single" w:sz="4" w:space="0" w:color="auto"/>
              <w:right w:val="single" w:sz="4" w:space="0" w:color="auto"/>
            </w:tcBorders>
            <w:shd w:val="clear" w:color="auto" w:fill="95B3D7" w:themeFill="accent1" w:themeFillTint="99"/>
            <w:noWrap/>
            <w:vAlign w:val="bottom"/>
            <w:hideMark/>
          </w:tcPr>
          <w:p w:rsidR="00430167" w:rsidRPr="007B5176" w:rsidRDefault="00430167" w:rsidP="00430167">
            <w:pPr>
              <w:spacing w:before="0" w:after="0" w:line="240" w:lineRule="auto"/>
              <w:jc w:val="center"/>
              <w:rPr>
                <w:rFonts w:ascii="Calibri" w:eastAsia="Times New Roman" w:hAnsi="Calibri" w:cs="Times New Roman"/>
                <w:sz w:val="22"/>
                <w:szCs w:val="22"/>
                <w:lang w:eastAsia="en-GB"/>
              </w:rPr>
            </w:pPr>
            <w:r w:rsidRPr="007B5176">
              <w:rPr>
                <w:rFonts w:ascii="Calibri" w:eastAsia="Times New Roman" w:hAnsi="Calibri" w:cs="Times New Roman"/>
                <w:sz w:val="22"/>
                <w:szCs w:val="22"/>
                <w:lang w:eastAsia="en-GB"/>
              </w:rPr>
              <w:t>5</w:t>
            </w:r>
          </w:p>
        </w:tc>
      </w:tr>
      <w:tr w:rsidR="00430167" w:rsidRPr="00430167" w:rsidTr="009F2DA7">
        <w:trPr>
          <w:trHeight w:val="306"/>
        </w:trPr>
        <w:tc>
          <w:tcPr>
            <w:tcW w:w="2743" w:type="dxa"/>
            <w:vMerge/>
            <w:tcBorders>
              <w:top w:val="nil"/>
              <w:left w:val="single" w:sz="4" w:space="0" w:color="auto"/>
              <w:bottom w:val="single" w:sz="4" w:space="0" w:color="auto"/>
              <w:right w:val="single" w:sz="4" w:space="0" w:color="auto"/>
            </w:tcBorders>
            <w:vAlign w:val="center"/>
            <w:hideMark/>
          </w:tcPr>
          <w:p w:rsidR="00430167" w:rsidRPr="00430167" w:rsidRDefault="00430167" w:rsidP="00430167">
            <w:pPr>
              <w:spacing w:before="0" w:after="0" w:line="240" w:lineRule="auto"/>
              <w:jc w:val="left"/>
              <w:rPr>
                <w:rFonts w:ascii="Arial" w:eastAsia="Times New Roman" w:hAnsi="Arial" w:cs="Arial"/>
                <w:b/>
                <w:bCs/>
                <w:lang w:eastAsia="en-GB"/>
              </w:rPr>
            </w:pPr>
          </w:p>
        </w:tc>
        <w:tc>
          <w:tcPr>
            <w:tcW w:w="1378"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DR</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4</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3</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2</w:t>
            </w:r>
          </w:p>
        </w:tc>
        <w:tc>
          <w:tcPr>
            <w:tcW w:w="1039"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1</w:t>
            </w:r>
          </w:p>
        </w:tc>
        <w:tc>
          <w:tcPr>
            <w:tcW w:w="992" w:type="dxa"/>
            <w:tcBorders>
              <w:top w:val="nil"/>
              <w:left w:val="nil"/>
              <w:bottom w:val="single" w:sz="4" w:space="0" w:color="auto"/>
              <w:right w:val="single" w:sz="4" w:space="0" w:color="auto"/>
            </w:tcBorders>
            <w:shd w:val="clear" w:color="auto" w:fill="95B3D7" w:themeFill="accent1" w:themeFillTint="99"/>
            <w:noWrap/>
            <w:vAlign w:val="bottom"/>
            <w:hideMark/>
          </w:tcPr>
          <w:p w:rsidR="00430167" w:rsidRPr="007B5176" w:rsidRDefault="00430167" w:rsidP="00430167">
            <w:pPr>
              <w:spacing w:before="0" w:after="0" w:line="240" w:lineRule="auto"/>
              <w:jc w:val="center"/>
              <w:rPr>
                <w:rFonts w:ascii="Calibri" w:eastAsia="Times New Roman" w:hAnsi="Calibri" w:cs="Times New Roman"/>
                <w:sz w:val="22"/>
                <w:szCs w:val="22"/>
                <w:lang w:eastAsia="en-GB"/>
              </w:rPr>
            </w:pPr>
            <w:r w:rsidRPr="007B5176">
              <w:rPr>
                <w:rFonts w:ascii="Calibri" w:eastAsia="Times New Roman" w:hAnsi="Calibri" w:cs="Times New Roman"/>
                <w:sz w:val="22"/>
                <w:szCs w:val="22"/>
                <w:lang w:eastAsia="en-GB"/>
              </w:rPr>
              <w:t>5</w:t>
            </w:r>
          </w:p>
        </w:tc>
      </w:tr>
      <w:tr w:rsidR="00430167" w:rsidRPr="00430167" w:rsidTr="009F2DA7">
        <w:trPr>
          <w:trHeight w:val="306"/>
        </w:trPr>
        <w:tc>
          <w:tcPr>
            <w:tcW w:w="2743" w:type="dxa"/>
            <w:vMerge/>
            <w:tcBorders>
              <w:top w:val="nil"/>
              <w:left w:val="single" w:sz="4" w:space="0" w:color="auto"/>
              <w:bottom w:val="single" w:sz="4" w:space="0" w:color="auto"/>
              <w:right w:val="single" w:sz="4" w:space="0" w:color="auto"/>
            </w:tcBorders>
            <w:vAlign w:val="center"/>
            <w:hideMark/>
          </w:tcPr>
          <w:p w:rsidR="00430167" w:rsidRPr="00430167" w:rsidRDefault="00430167" w:rsidP="00430167">
            <w:pPr>
              <w:spacing w:before="0" w:after="0" w:line="240" w:lineRule="auto"/>
              <w:jc w:val="left"/>
              <w:rPr>
                <w:rFonts w:ascii="Arial" w:eastAsia="Times New Roman" w:hAnsi="Arial" w:cs="Arial"/>
                <w:b/>
                <w:bCs/>
                <w:lang w:eastAsia="en-GB"/>
              </w:rPr>
            </w:pPr>
          </w:p>
        </w:tc>
        <w:tc>
          <w:tcPr>
            <w:tcW w:w="1378"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b/c</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4</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3</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2</w:t>
            </w:r>
          </w:p>
        </w:tc>
        <w:tc>
          <w:tcPr>
            <w:tcW w:w="1039"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1</w:t>
            </w:r>
          </w:p>
        </w:tc>
        <w:tc>
          <w:tcPr>
            <w:tcW w:w="992" w:type="dxa"/>
            <w:tcBorders>
              <w:top w:val="nil"/>
              <w:left w:val="nil"/>
              <w:bottom w:val="single" w:sz="4" w:space="0" w:color="auto"/>
              <w:right w:val="single" w:sz="4" w:space="0" w:color="auto"/>
            </w:tcBorders>
            <w:shd w:val="clear" w:color="auto" w:fill="95B3D7" w:themeFill="accent1" w:themeFillTint="99"/>
            <w:noWrap/>
            <w:vAlign w:val="bottom"/>
            <w:hideMark/>
          </w:tcPr>
          <w:p w:rsidR="00430167" w:rsidRPr="007B5176" w:rsidRDefault="00430167" w:rsidP="00430167">
            <w:pPr>
              <w:spacing w:before="0" w:after="0" w:line="240" w:lineRule="auto"/>
              <w:jc w:val="center"/>
              <w:rPr>
                <w:rFonts w:ascii="Calibri" w:eastAsia="Times New Roman" w:hAnsi="Calibri" w:cs="Times New Roman"/>
                <w:sz w:val="22"/>
                <w:szCs w:val="22"/>
                <w:lang w:eastAsia="en-GB"/>
              </w:rPr>
            </w:pPr>
            <w:r w:rsidRPr="007B5176">
              <w:rPr>
                <w:rFonts w:ascii="Calibri" w:eastAsia="Times New Roman" w:hAnsi="Calibri" w:cs="Times New Roman"/>
                <w:sz w:val="22"/>
                <w:szCs w:val="22"/>
                <w:lang w:eastAsia="en-GB"/>
              </w:rPr>
              <w:t>5</w:t>
            </w:r>
          </w:p>
        </w:tc>
      </w:tr>
      <w:tr w:rsidR="00430167" w:rsidRPr="00430167" w:rsidTr="009F2DA7">
        <w:trPr>
          <w:trHeight w:val="306"/>
        </w:trPr>
        <w:tc>
          <w:tcPr>
            <w:tcW w:w="2743" w:type="dxa"/>
            <w:vMerge/>
            <w:tcBorders>
              <w:top w:val="nil"/>
              <w:left w:val="single" w:sz="4" w:space="0" w:color="auto"/>
              <w:bottom w:val="single" w:sz="4" w:space="0" w:color="auto"/>
              <w:right w:val="single" w:sz="4" w:space="0" w:color="auto"/>
            </w:tcBorders>
            <w:vAlign w:val="center"/>
            <w:hideMark/>
          </w:tcPr>
          <w:p w:rsidR="00430167" w:rsidRPr="00430167" w:rsidRDefault="00430167" w:rsidP="00430167">
            <w:pPr>
              <w:spacing w:before="0" w:after="0" w:line="240" w:lineRule="auto"/>
              <w:jc w:val="left"/>
              <w:rPr>
                <w:rFonts w:ascii="Arial" w:eastAsia="Times New Roman" w:hAnsi="Arial" w:cs="Arial"/>
                <w:b/>
                <w:bCs/>
                <w:lang w:eastAsia="en-GB"/>
              </w:rPr>
            </w:pPr>
          </w:p>
        </w:tc>
        <w:tc>
          <w:tcPr>
            <w:tcW w:w="1378"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IRR</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4</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3</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2</w:t>
            </w:r>
          </w:p>
        </w:tc>
        <w:tc>
          <w:tcPr>
            <w:tcW w:w="1039"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1</w:t>
            </w:r>
          </w:p>
        </w:tc>
        <w:tc>
          <w:tcPr>
            <w:tcW w:w="992" w:type="dxa"/>
            <w:tcBorders>
              <w:top w:val="nil"/>
              <w:left w:val="nil"/>
              <w:bottom w:val="single" w:sz="4" w:space="0" w:color="auto"/>
              <w:right w:val="single" w:sz="4" w:space="0" w:color="auto"/>
            </w:tcBorders>
            <w:shd w:val="clear" w:color="auto" w:fill="95B3D7" w:themeFill="accent1" w:themeFillTint="99"/>
            <w:noWrap/>
            <w:vAlign w:val="bottom"/>
            <w:hideMark/>
          </w:tcPr>
          <w:p w:rsidR="00430167" w:rsidRPr="007B5176" w:rsidRDefault="00430167" w:rsidP="00430167">
            <w:pPr>
              <w:spacing w:before="0" w:after="0" w:line="240" w:lineRule="auto"/>
              <w:jc w:val="center"/>
              <w:rPr>
                <w:rFonts w:ascii="Calibri" w:eastAsia="Times New Roman" w:hAnsi="Calibri" w:cs="Times New Roman"/>
                <w:sz w:val="22"/>
                <w:szCs w:val="22"/>
                <w:lang w:eastAsia="en-GB"/>
              </w:rPr>
            </w:pPr>
            <w:r w:rsidRPr="007B5176">
              <w:rPr>
                <w:rFonts w:ascii="Calibri" w:eastAsia="Times New Roman" w:hAnsi="Calibri" w:cs="Times New Roman"/>
                <w:sz w:val="22"/>
                <w:szCs w:val="22"/>
                <w:lang w:eastAsia="en-GB"/>
              </w:rPr>
              <w:t>5</w:t>
            </w:r>
          </w:p>
        </w:tc>
      </w:tr>
      <w:tr w:rsidR="00430167" w:rsidRPr="00430167" w:rsidTr="009F2DA7">
        <w:trPr>
          <w:trHeight w:val="306"/>
        </w:trPr>
        <w:tc>
          <w:tcPr>
            <w:tcW w:w="2743" w:type="dxa"/>
            <w:vMerge/>
            <w:tcBorders>
              <w:top w:val="nil"/>
              <w:left w:val="single" w:sz="4" w:space="0" w:color="auto"/>
              <w:bottom w:val="single" w:sz="4" w:space="0" w:color="auto"/>
              <w:right w:val="single" w:sz="4" w:space="0" w:color="auto"/>
            </w:tcBorders>
            <w:vAlign w:val="center"/>
            <w:hideMark/>
          </w:tcPr>
          <w:p w:rsidR="00430167" w:rsidRPr="00430167" w:rsidRDefault="00430167" w:rsidP="00430167">
            <w:pPr>
              <w:spacing w:before="0" w:after="0" w:line="240" w:lineRule="auto"/>
              <w:jc w:val="left"/>
              <w:rPr>
                <w:rFonts w:ascii="Arial" w:eastAsia="Times New Roman" w:hAnsi="Arial" w:cs="Arial"/>
                <w:b/>
                <w:bCs/>
                <w:lang w:eastAsia="en-GB"/>
              </w:rPr>
            </w:pPr>
          </w:p>
        </w:tc>
        <w:tc>
          <w:tcPr>
            <w:tcW w:w="1378"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left"/>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NPV</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3</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2</w:t>
            </w:r>
          </w:p>
        </w:tc>
        <w:tc>
          <w:tcPr>
            <w:tcW w:w="1024"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1</w:t>
            </w:r>
          </w:p>
        </w:tc>
        <w:tc>
          <w:tcPr>
            <w:tcW w:w="1039" w:type="dxa"/>
            <w:tcBorders>
              <w:top w:val="nil"/>
              <w:left w:val="nil"/>
              <w:bottom w:val="single" w:sz="4" w:space="0" w:color="auto"/>
              <w:right w:val="single" w:sz="4" w:space="0" w:color="auto"/>
            </w:tcBorders>
            <w:shd w:val="clear" w:color="auto" w:fill="auto"/>
            <w:noWrap/>
            <w:vAlign w:val="bottom"/>
            <w:hideMark/>
          </w:tcPr>
          <w:p w:rsidR="00430167" w:rsidRPr="00430167" w:rsidRDefault="00430167" w:rsidP="00430167">
            <w:pPr>
              <w:spacing w:before="0" w:after="0" w:line="240" w:lineRule="auto"/>
              <w:jc w:val="center"/>
              <w:rPr>
                <w:rFonts w:ascii="Calibri" w:eastAsia="Times New Roman" w:hAnsi="Calibri" w:cs="Times New Roman"/>
                <w:color w:val="000000"/>
                <w:sz w:val="22"/>
                <w:szCs w:val="22"/>
                <w:lang w:eastAsia="en-GB"/>
              </w:rPr>
            </w:pPr>
            <w:r w:rsidRPr="00430167">
              <w:rPr>
                <w:rFonts w:ascii="Calibri" w:eastAsia="Times New Roman" w:hAnsi="Calibri" w:cs="Times New Roman"/>
                <w:color w:val="000000"/>
                <w:sz w:val="22"/>
                <w:szCs w:val="22"/>
                <w:lang w:eastAsia="en-GB"/>
              </w:rPr>
              <w:t>4</w:t>
            </w:r>
          </w:p>
        </w:tc>
        <w:tc>
          <w:tcPr>
            <w:tcW w:w="992" w:type="dxa"/>
            <w:tcBorders>
              <w:top w:val="nil"/>
              <w:left w:val="nil"/>
              <w:bottom w:val="single" w:sz="4" w:space="0" w:color="auto"/>
              <w:right w:val="single" w:sz="4" w:space="0" w:color="auto"/>
            </w:tcBorders>
            <w:shd w:val="clear" w:color="auto" w:fill="95B3D7" w:themeFill="accent1" w:themeFillTint="99"/>
            <w:noWrap/>
            <w:vAlign w:val="bottom"/>
            <w:hideMark/>
          </w:tcPr>
          <w:p w:rsidR="00430167" w:rsidRPr="007B5176" w:rsidRDefault="00430167" w:rsidP="00430167">
            <w:pPr>
              <w:spacing w:before="0" w:after="0" w:line="240" w:lineRule="auto"/>
              <w:jc w:val="center"/>
              <w:rPr>
                <w:rFonts w:ascii="Calibri" w:eastAsia="Times New Roman" w:hAnsi="Calibri" w:cs="Times New Roman"/>
                <w:sz w:val="22"/>
                <w:szCs w:val="22"/>
                <w:lang w:eastAsia="en-GB"/>
              </w:rPr>
            </w:pPr>
            <w:r w:rsidRPr="007B5176">
              <w:rPr>
                <w:rFonts w:ascii="Calibri" w:eastAsia="Times New Roman" w:hAnsi="Calibri" w:cs="Times New Roman"/>
                <w:sz w:val="22"/>
                <w:szCs w:val="22"/>
                <w:lang w:eastAsia="en-GB"/>
              </w:rPr>
              <w:t>5</w:t>
            </w:r>
          </w:p>
        </w:tc>
      </w:tr>
    </w:tbl>
    <w:p w:rsidR="00980CCD" w:rsidRDefault="00980CCD" w:rsidP="00DE0511"/>
    <w:p w:rsidR="00CB48C2" w:rsidRDefault="00CB48C2" w:rsidP="00CB48C2"/>
    <w:p w:rsidR="00CB48C2" w:rsidRDefault="00CB48C2" w:rsidP="00CB48C2"/>
    <w:p w:rsidR="00CB48C2" w:rsidRDefault="00CB48C2" w:rsidP="00CB48C2">
      <w:pPr>
        <w:pStyle w:val="Heading2"/>
      </w:pPr>
      <w:r>
        <w:lastRenderedPageBreak/>
        <w:t>Sensitivity analysis</w:t>
      </w:r>
    </w:p>
    <w:p w:rsidR="00CB48C2" w:rsidRDefault="00CB48C2" w:rsidP="00CB48C2">
      <w:r>
        <w:t xml:space="preserve">Sensitivity analysis is used to cheek the robustness of project viability against varying circumstances that are bound to happen over the period of analysis and </w:t>
      </w:r>
      <w:r w:rsidR="004D4013">
        <w:t xml:space="preserve">results for scheme 8 </w:t>
      </w:r>
      <w:r>
        <w:t xml:space="preserve">are shown below in </w:t>
      </w:r>
      <w:r w:rsidR="007470FA">
        <w:fldChar w:fldCharType="begin"/>
      </w:r>
      <w:r w:rsidR="007470FA">
        <w:instrText xml:space="preserve"> REF _Ref382779250 \h </w:instrText>
      </w:r>
      <w:r w:rsidR="007470FA">
        <w:fldChar w:fldCharType="separate"/>
      </w:r>
      <w:r w:rsidR="007470FA">
        <w:t xml:space="preserve">Figure </w:t>
      </w:r>
      <w:r w:rsidR="007470FA">
        <w:rPr>
          <w:noProof/>
        </w:rPr>
        <w:t>5</w:t>
      </w:r>
      <w:r w:rsidR="007470FA">
        <w:fldChar w:fldCharType="end"/>
      </w:r>
      <w:r w:rsidR="007470FA">
        <w:t xml:space="preserve"> </w:t>
      </w:r>
      <w:r w:rsidR="007470FA">
        <w:fldChar w:fldCharType="begin"/>
      </w:r>
      <w:r w:rsidR="007470FA">
        <w:instrText xml:space="preserve"> REF _Ref382779256 \h </w:instrText>
      </w:r>
      <w:r w:rsidR="007470FA">
        <w:fldChar w:fldCharType="separate"/>
      </w:r>
      <w:r w:rsidR="007470FA">
        <w:t xml:space="preserve">and </w:t>
      </w:r>
      <w:r w:rsidR="007470FA">
        <w:rPr>
          <w:noProof/>
        </w:rPr>
        <w:t>6</w:t>
      </w:r>
      <w:r w:rsidR="007470FA">
        <w:fldChar w:fldCharType="end"/>
      </w:r>
      <w:r>
        <w:fldChar w:fldCharType="begin"/>
      </w:r>
      <w:r>
        <w:instrText xml:space="preserve"> REF _Ref382775768 \h </w:instrText>
      </w:r>
      <w:r>
        <w:fldChar w:fldCharType="end"/>
      </w:r>
      <w:r>
        <w:t>. It shows the threshold value is far below the cost variation and it is more sensitive to variation in discount rate and production than investment cost.</w:t>
      </w:r>
    </w:p>
    <w:p w:rsidR="00CB48C2" w:rsidRDefault="00CB48C2" w:rsidP="00CB48C2">
      <w:r>
        <w:rPr>
          <w:noProof/>
          <w:lang w:val="en-US"/>
        </w:rPr>
        <w:drawing>
          <wp:inline distT="0" distB="0" distL="0" distR="0" wp14:anchorId="0F8FD1CE" wp14:editId="1B7081C9">
            <wp:extent cx="4572000" cy="27432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CB48C2" w:rsidRDefault="00CB48C2" w:rsidP="00CB48C2">
      <w:pPr>
        <w:pStyle w:val="Caption"/>
      </w:pPr>
      <w:bookmarkStart w:id="117" w:name="_Ref382779250"/>
      <w:r>
        <w:t xml:space="preserve">Figure </w:t>
      </w:r>
      <w:r w:rsidR="00FD58F0">
        <w:fldChar w:fldCharType="begin"/>
      </w:r>
      <w:r w:rsidR="00FD58F0">
        <w:instrText xml:space="preserve"> SEQ Figure \* ARABIC </w:instrText>
      </w:r>
      <w:r w:rsidR="00FD58F0">
        <w:fldChar w:fldCharType="separate"/>
      </w:r>
      <w:r w:rsidR="00A1713A">
        <w:rPr>
          <w:noProof/>
        </w:rPr>
        <w:t>5</w:t>
      </w:r>
      <w:r w:rsidR="00FD58F0">
        <w:rPr>
          <w:noProof/>
        </w:rPr>
        <w:fldChar w:fldCharType="end"/>
      </w:r>
      <w:bookmarkEnd w:id="117"/>
      <w:r>
        <w:t xml:space="preserve"> Sensitivity of NPV against variation Scheme 10</w:t>
      </w:r>
    </w:p>
    <w:p w:rsidR="00CB48C2" w:rsidRDefault="00CB48C2" w:rsidP="00CB48C2">
      <w:pPr>
        <w:keepNext/>
      </w:pPr>
      <w:r>
        <w:rPr>
          <w:noProof/>
          <w:lang w:val="en-US"/>
        </w:rPr>
        <w:drawing>
          <wp:inline distT="0" distB="0" distL="0" distR="0" wp14:anchorId="462FCD77" wp14:editId="32EA3914">
            <wp:extent cx="4572000" cy="27432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B48C2" w:rsidRDefault="00CB48C2" w:rsidP="00CB48C2">
      <w:pPr>
        <w:pStyle w:val="Caption"/>
      </w:pPr>
      <w:bookmarkStart w:id="118" w:name="_Ref382779256"/>
      <w:r>
        <w:t xml:space="preserve">Figure </w:t>
      </w:r>
      <w:r w:rsidR="00FD58F0">
        <w:fldChar w:fldCharType="begin"/>
      </w:r>
      <w:r w:rsidR="00FD58F0">
        <w:instrText xml:space="preserve"> SEQ Figure \* ARABIC </w:instrText>
      </w:r>
      <w:r w:rsidR="00FD58F0">
        <w:fldChar w:fldCharType="separate"/>
      </w:r>
      <w:r w:rsidR="00A1713A">
        <w:rPr>
          <w:noProof/>
        </w:rPr>
        <w:t>6</w:t>
      </w:r>
      <w:r w:rsidR="00FD58F0">
        <w:rPr>
          <w:noProof/>
        </w:rPr>
        <w:fldChar w:fldCharType="end"/>
      </w:r>
      <w:bookmarkEnd w:id="118"/>
      <w:r>
        <w:t xml:space="preserve"> sensitivity of </w:t>
      </w:r>
      <w:proofErr w:type="spellStart"/>
      <w:r>
        <w:t>Levelized</w:t>
      </w:r>
      <w:proofErr w:type="spellEnd"/>
      <w:r>
        <w:t xml:space="preserve"> unit cost against variation Scheme 10</w:t>
      </w:r>
    </w:p>
    <w:p w:rsidR="00547CD1" w:rsidRPr="00CB48C2" w:rsidRDefault="00CB48C2" w:rsidP="00CB48C2">
      <w:pPr>
        <w:rPr>
          <w:color w:val="4F81BD" w:themeColor="accent1"/>
          <w:sz w:val="18"/>
          <w:szCs w:val="18"/>
        </w:rPr>
      </w:pPr>
      <w:r>
        <w:t>The result above shows the extent of project viability upon the probable imposed variations as compared to the threshold value of 0.6nok/Kwh and is found to be attractive for development.</w:t>
      </w:r>
      <w:r>
        <w:br w:type="page"/>
      </w:r>
    </w:p>
    <w:p w:rsidR="006A143F" w:rsidRDefault="009F2422" w:rsidP="00363014">
      <w:pPr>
        <w:pStyle w:val="Heading1"/>
      </w:pPr>
      <w:bookmarkStart w:id="119" w:name="_Toc381995839"/>
      <w:r>
        <w:lastRenderedPageBreak/>
        <w:t>CONCLUSION AND RECOMMENDATION</w:t>
      </w:r>
      <w:bookmarkEnd w:id="119"/>
    </w:p>
    <w:p w:rsidR="007B5176" w:rsidRDefault="007B5176" w:rsidP="00363014">
      <w:r>
        <w:t>Conclusion</w:t>
      </w:r>
    </w:p>
    <w:p w:rsidR="007B5176" w:rsidRDefault="00CF6D61" w:rsidP="00C3512F">
      <w:r>
        <w:t xml:space="preserve">In this thesis report a </w:t>
      </w:r>
      <w:r w:rsidR="007B5176">
        <w:t>total of eleven interdependent schemes has been identified and assessed to cheek the viability of each scheme as per the planning criteria and as such they have been rationalized to five independent schemes based on their characteristic merit.</w:t>
      </w:r>
    </w:p>
    <w:p w:rsidR="007B5176" w:rsidRDefault="007B5176" w:rsidP="007B5176">
      <w:r>
        <w:t xml:space="preserve">From the reconnaissance study the following conclusions are made based on the preliminary economic analysis on cost of construction and following benefit from selling power. </w:t>
      </w:r>
    </w:p>
    <w:p w:rsidR="009F2DA7" w:rsidRDefault="009F2DA7" w:rsidP="009F2DA7">
      <w:pPr>
        <w:pStyle w:val="ListParagraph"/>
        <w:numPr>
          <w:ilvl w:val="0"/>
          <w:numId w:val="37"/>
        </w:numPr>
      </w:pPr>
      <w:r>
        <w:t>A number of project alternatives has been found feasible using a utilization factor of 68.5%</w:t>
      </w:r>
    </w:p>
    <w:p w:rsidR="009F2DA7" w:rsidRDefault="009F2DA7" w:rsidP="009F2DA7">
      <w:pPr>
        <w:pStyle w:val="ListParagraph"/>
        <w:numPr>
          <w:ilvl w:val="0"/>
          <w:numId w:val="37"/>
        </w:numPr>
      </w:pPr>
      <w:r>
        <w:t xml:space="preserve">Scheme 10 has the lowest unit cost (0.45 </w:t>
      </w:r>
      <w:proofErr w:type="spellStart"/>
      <w:r>
        <w:t>Nok</w:t>
      </w:r>
      <w:proofErr w:type="spellEnd"/>
      <w:r>
        <w:t xml:space="preserve"> /</w:t>
      </w:r>
      <w:r w:rsidR="00CF6D61">
        <w:t xml:space="preserve"> K</w:t>
      </w:r>
      <w:r>
        <w:t xml:space="preserve">wh), primary ranking </w:t>
      </w:r>
      <w:r w:rsidR="00CF6D61">
        <w:t>criteria; h</w:t>
      </w:r>
      <w:r>
        <w:t>owever it has the lowest NPV</w:t>
      </w:r>
      <w:r w:rsidR="00CF6D61">
        <w:t xml:space="preserve"> and Installed capacity</w:t>
      </w:r>
      <w:r>
        <w:t xml:space="preserve"> with a value of 46</w:t>
      </w:r>
      <w:r w:rsidR="00CF6D61">
        <w:t>.</w:t>
      </w:r>
      <w:r>
        <w:t xml:space="preserve">1 </w:t>
      </w:r>
      <w:proofErr w:type="spellStart"/>
      <w:r>
        <w:t>Mnok</w:t>
      </w:r>
      <w:proofErr w:type="spellEnd"/>
      <w:r w:rsidR="00CF6D61">
        <w:t xml:space="preserve"> and 9.91 Mw respectively</w:t>
      </w:r>
      <w:r>
        <w:t>.</w:t>
      </w:r>
    </w:p>
    <w:p w:rsidR="00CF6D61" w:rsidRDefault="00CF6D61" w:rsidP="009F2DA7">
      <w:pPr>
        <w:pStyle w:val="ListParagraph"/>
        <w:numPr>
          <w:ilvl w:val="0"/>
          <w:numId w:val="37"/>
        </w:numPr>
      </w:pPr>
      <w:r>
        <w:t xml:space="preserve">Scheme 8 follows with a unit cost of 0.46 </w:t>
      </w:r>
      <w:proofErr w:type="spellStart"/>
      <w:r>
        <w:t>Nok</w:t>
      </w:r>
      <w:proofErr w:type="spellEnd"/>
      <w:r>
        <w:t xml:space="preserve"> / Kwh. it has also the highest NPV and Installed capacity with a values of 88.8 </w:t>
      </w:r>
      <w:proofErr w:type="spellStart"/>
      <w:r>
        <w:t>Mnok</w:t>
      </w:r>
      <w:proofErr w:type="spellEnd"/>
      <w:r>
        <w:t xml:space="preserve"> and 22.05 Mw respectively.</w:t>
      </w:r>
    </w:p>
    <w:p w:rsidR="007B5176" w:rsidRDefault="00337161" w:rsidP="00C3512F">
      <w:r>
        <w:t>Normally the c</w:t>
      </w:r>
      <w:r w:rsidRPr="00972C6E">
        <w:t xml:space="preserve">hoice for decisions are left for </w:t>
      </w:r>
      <w:r>
        <w:t xml:space="preserve">client to decide, however being a thesis report </w:t>
      </w:r>
      <w:r w:rsidR="00CF6D61">
        <w:t xml:space="preserve">scheme 8 </w:t>
      </w:r>
      <w:r>
        <w:t xml:space="preserve">having a complex development setup and higher investment cost </w:t>
      </w:r>
      <w:r w:rsidR="00CF6D61">
        <w:t>is taken forward for the prefeasibility le</w:t>
      </w:r>
      <w:r>
        <w:t>vel assessment.</w:t>
      </w:r>
    </w:p>
    <w:p w:rsidR="00337161" w:rsidRDefault="00337161" w:rsidP="00C3512F">
      <w:r>
        <w:t xml:space="preserve">Results of the variation on economic parameters are shown below; </w:t>
      </w:r>
    </w:p>
    <w:p w:rsidR="00972C6E" w:rsidRDefault="00337161" w:rsidP="00972C6E">
      <w:r>
        <w:rPr>
          <w:noProof/>
          <w:lang w:val="en-US"/>
        </w:rPr>
        <w:drawing>
          <wp:inline distT="0" distB="0" distL="0" distR="0" wp14:anchorId="77C0EAB8" wp14:editId="0456E776">
            <wp:extent cx="4572000" cy="27432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1596E" w:rsidRDefault="0061596E" w:rsidP="0061596E">
      <w:pPr>
        <w:pStyle w:val="Caption"/>
      </w:pPr>
      <w:bookmarkStart w:id="120" w:name="_Ref380757789"/>
      <w:bookmarkStart w:id="121" w:name="_Toc380758134"/>
      <w:r>
        <w:t xml:space="preserve">Figure </w:t>
      </w:r>
      <w:r w:rsidR="00FD58F0">
        <w:fldChar w:fldCharType="begin"/>
      </w:r>
      <w:r w:rsidR="00FD58F0">
        <w:instrText xml:space="preserve"> SEQ Figure \* ARABIC </w:instrText>
      </w:r>
      <w:r w:rsidR="00FD58F0">
        <w:fldChar w:fldCharType="separate"/>
      </w:r>
      <w:r w:rsidR="00A1713A">
        <w:rPr>
          <w:noProof/>
        </w:rPr>
        <w:t>7</w:t>
      </w:r>
      <w:r w:rsidR="00FD58F0">
        <w:rPr>
          <w:noProof/>
        </w:rPr>
        <w:fldChar w:fldCharType="end"/>
      </w:r>
      <w:bookmarkEnd w:id="120"/>
      <w:r>
        <w:t xml:space="preserve"> </w:t>
      </w:r>
      <w:bookmarkEnd w:id="121"/>
      <w:r>
        <w:t>Comparative variations of investment cost and the corresponding NPV</w:t>
      </w:r>
    </w:p>
    <w:p w:rsidR="00E7029A" w:rsidRDefault="00337161" w:rsidP="0061596E">
      <w:r>
        <w:rPr>
          <w:noProof/>
          <w:lang w:val="en-US"/>
        </w:rPr>
        <w:lastRenderedPageBreak/>
        <w:drawing>
          <wp:inline distT="0" distB="0" distL="0" distR="0" wp14:anchorId="75F923B8" wp14:editId="2A764717">
            <wp:extent cx="4572000" cy="2514600"/>
            <wp:effectExtent l="0" t="0" r="19050" b="190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363014" w:rsidRDefault="0061596E" w:rsidP="00CB48C2">
      <w:pPr>
        <w:pStyle w:val="Caption"/>
        <w:jc w:val="left"/>
      </w:pPr>
      <w:r>
        <w:t xml:space="preserve">Figure </w:t>
      </w:r>
      <w:r w:rsidR="00FD58F0">
        <w:fldChar w:fldCharType="begin"/>
      </w:r>
      <w:r w:rsidR="00FD58F0">
        <w:instrText xml:space="preserve"> SEQ Figure \* ARABIC </w:instrText>
      </w:r>
      <w:r w:rsidR="00FD58F0">
        <w:fldChar w:fldCharType="separate"/>
      </w:r>
      <w:r w:rsidR="00A1713A">
        <w:rPr>
          <w:noProof/>
        </w:rPr>
        <w:t>8</w:t>
      </w:r>
      <w:r w:rsidR="00FD58F0">
        <w:rPr>
          <w:noProof/>
        </w:rPr>
        <w:fldChar w:fldCharType="end"/>
      </w:r>
      <w:r>
        <w:t xml:space="preserve"> Comparative variations of Economic parameters for each alternative</w:t>
      </w:r>
    </w:p>
    <w:p w:rsidR="00363014" w:rsidRPr="00363014" w:rsidRDefault="00363014" w:rsidP="00363014">
      <w:r>
        <w:t>Recommendation</w:t>
      </w:r>
    </w:p>
    <w:p w:rsidR="00363014" w:rsidRDefault="00363014" w:rsidP="00363014">
      <w:r>
        <w:t xml:space="preserve">There are a number of areas of uncertainties regarding the assessment of the schemes as presented in this report; hence the following pointes should be noted in the next stages of investigation. </w:t>
      </w:r>
    </w:p>
    <w:p w:rsidR="00363014" w:rsidRDefault="00363014" w:rsidP="00363014">
      <w:pPr>
        <w:pStyle w:val="ListParagraph"/>
        <w:numPr>
          <w:ilvl w:val="0"/>
          <w:numId w:val="36"/>
        </w:numPr>
      </w:pPr>
      <w:r>
        <w:t xml:space="preserve">Site specific Hydrological data; since the location of the nearby gauging station is at a lower elevation than project catchment and consequently derive better utilization factor </w:t>
      </w:r>
    </w:p>
    <w:p w:rsidR="00363014" w:rsidRDefault="00363014" w:rsidP="00363014">
      <w:pPr>
        <w:pStyle w:val="ListParagraph"/>
        <w:numPr>
          <w:ilvl w:val="0"/>
          <w:numId w:val="36"/>
        </w:numPr>
      </w:pPr>
      <w:r>
        <w:t>Geological investigation; detailed geological investigation should be carried out to foresee the impact on the main structural locations</w:t>
      </w:r>
    </w:p>
    <w:p w:rsidR="00363014" w:rsidRDefault="00363014" w:rsidP="00363014">
      <w:pPr>
        <w:pStyle w:val="ListParagraph"/>
        <w:numPr>
          <w:ilvl w:val="0"/>
          <w:numId w:val="36"/>
        </w:numPr>
      </w:pPr>
      <w:r>
        <w:t>Undertake detailed optimization of the components structures and installations for the better realization of the project</w:t>
      </w:r>
    </w:p>
    <w:p w:rsidR="00363014" w:rsidRDefault="00363014" w:rsidP="00363014">
      <w:pPr>
        <w:pStyle w:val="ListParagraph"/>
        <w:numPr>
          <w:ilvl w:val="0"/>
          <w:numId w:val="36"/>
        </w:numPr>
      </w:pPr>
      <w:r>
        <w:t>Prepare detailed cost estimate to the level required including the components that are left in this investigation</w:t>
      </w:r>
    </w:p>
    <w:p w:rsidR="00363014" w:rsidRDefault="00363014" w:rsidP="00363014">
      <w:pPr>
        <w:pStyle w:val="ListParagraph"/>
        <w:numPr>
          <w:ilvl w:val="0"/>
          <w:numId w:val="36"/>
        </w:numPr>
      </w:pPr>
      <w:r>
        <w:t>Undertake environmental impact assessment for the recommended project by quantifying the extent of impact on  affected areas</w:t>
      </w:r>
    </w:p>
    <w:p w:rsidR="00363014" w:rsidRDefault="00363014" w:rsidP="00363014">
      <w:pPr>
        <w:pStyle w:val="ListParagraph"/>
        <w:numPr>
          <w:ilvl w:val="0"/>
          <w:numId w:val="36"/>
        </w:numPr>
      </w:pPr>
      <w:r>
        <w:t>Access road; during the reconnaissance only access road to reservoir dam site and power house is considered hence plan should be set out to cover all the main project components that might need access road</w:t>
      </w:r>
    </w:p>
    <w:p w:rsidR="00363014" w:rsidRDefault="00363014" w:rsidP="00363014">
      <w:pPr>
        <w:pStyle w:val="ListParagraph"/>
        <w:numPr>
          <w:ilvl w:val="0"/>
          <w:numId w:val="36"/>
        </w:numPr>
      </w:pPr>
      <w:r>
        <w:t>Transmission; route as well as capacities of transmission lines required should be assessed to the required level</w:t>
      </w:r>
    </w:p>
    <w:p w:rsidR="00363014" w:rsidRDefault="00363014" w:rsidP="00363014">
      <w:pPr>
        <w:pStyle w:val="ListParagraph"/>
        <w:numPr>
          <w:ilvl w:val="0"/>
          <w:numId w:val="36"/>
        </w:numPr>
      </w:pPr>
      <w:r>
        <w:t>Preliminary plan should be set out for construction and operation of the recommended project</w:t>
      </w:r>
    </w:p>
    <w:p w:rsidR="00D038EA" w:rsidRPr="00363014" w:rsidRDefault="00D038EA" w:rsidP="00363014">
      <w:pPr>
        <w:sectPr w:rsidR="00D038EA" w:rsidRPr="00363014" w:rsidSect="002A3C13">
          <w:pgSz w:w="11907" w:h="16840" w:code="9"/>
          <w:pgMar w:top="1418" w:right="1418" w:bottom="1418" w:left="1418" w:header="709" w:footer="709" w:gutter="0"/>
          <w:pgNumType w:start="1"/>
          <w:cols w:space="708"/>
          <w:docGrid w:linePitch="360"/>
        </w:sectPr>
      </w:pPr>
    </w:p>
    <w:p w:rsidR="00D038EA" w:rsidRDefault="00D038EA" w:rsidP="0061596E">
      <w:r>
        <w:lastRenderedPageBreak/>
        <w:t>Summary of project component features, Reconnaissance Study.</w:t>
      </w:r>
    </w:p>
    <w:p w:rsidR="00D038EA" w:rsidRDefault="004D4013" w:rsidP="0061596E">
      <w:r w:rsidRPr="004D4013">
        <w:rPr>
          <w:noProof/>
          <w:lang w:val="en-US"/>
        </w:rPr>
        <w:drawing>
          <wp:inline distT="0" distB="0" distL="0" distR="0" wp14:anchorId="1327B7F1" wp14:editId="75C850BE">
            <wp:extent cx="6646545" cy="7214134"/>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6545" cy="7214134"/>
                    </a:xfrm>
                    <a:prstGeom prst="rect">
                      <a:avLst/>
                    </a:prstGeom>
                    <a:noFill/>
                    <a:ln>
                      <a:noFill/>
                    </a:ln>
                  </pic:spPr>
                </pic:pic>
              </a:graphicData>
            </a:graphic>
          </wp:inline>
        </w:drawing>
      </w:r>
    </w:p>
    <w:p w:rsidR="00D038EA" w:rsidRDefault="00D038EA" w:rsidP="00D038EA">
      <w:pPr>
        <w:pStyle w:val="Caption"/>
      </w:pPr>
      <w:r>
        <w:t xml:space="preserve">Table </w:t>
      </w:r>
      <w:r w:rsidR="00FD58F0">
        <w:fldChar w:fldCharType="begin"/>
      </w:r>
      <w:r w:rsidR="00FD58F0">
        <w:instrText xml:space="preserve"> SEQ Table \* ARABIC </w:instrText>
      </w:r>
      <w:r w:rsidR="00FD58F0">
        <w:fldChar w:fldCharType="separate"/>
      </w:r>
      <w:r w:rsidR="0041607F">
        <w:rPr>
          <w:noProof/>
        </w:rPr>
        <w:t>9</w:t>
      </w:r>
      <w:r w:rsidR="00FD58F0">
        <w:rPr>
          <w:noProof/>
        </w:rPr>
        <w:fldChar w:fldCharType="end"/>
      </w:r>
      <w:r>
        <w:t xml:space="preserve"> Scheme Component summary</w:t>
      </w:r>
    </w:p>
    <w:p w:rsidR="00D038EA" w:rsidRDefault="00D038EA" w:rsidP="00D038EA"/>
    <w:p w:rsidR="00D038EA" w:rsidRPr="00D038EA" w:rsidRDefault="00D038EA" w:rsidP="00D038EA">
      <w:pPr>
        <w:sectPr w:rsidR="00D038EA" w:rsidRPr="00D038EA" w:rsidSect="0061596E">
          <w:pgSz w:w="11907" w:h="16840" w:code="9"/>
          <w:pgMar w:top="720" w:right="720" w:bottom="720" w:left="720" w:header="709" w:footer="709" w:gutter="0"/>
          <w:pgNumType w:start="1"/>
          <w:cols w:space="708"/>
          <w:docGrid w:linePitch="360"/>
        </w:sectPr>
      </w:pPr>
    </w:p>
    <w:p w:rsidR="00DF2163" w:rsidRDefault="00DF2163" w:rsidP="00DF2163">
      <w:pPr>
        <w:pStyle w:val="Title"/>
      </w:pPr>
    </w:p>
    <w:p w:rsidR="00DF2163" w:rsidRDefault="00DF2163" w:rsidP="00DF2163">
      <w:pPr>
        <w:pStyle w:val="Title"/>
      </w:pPr>
    </w:p>
    <w:p w:rsidR="00DF2163" w:rsidRDefault="00DF2163" w:rsidP="00DF2163">
      <w:pPr>
        <w:pStyle w:val="Title"/>
      </w:pPr>
    </w:p>
    <w:p w:rsidR="00DF2163" w:rsidRDefault="00DF2163" w:rsidP="00DF2163">
      <w:pPr>
        <w:pStyle w:val="Title"/>
      </w:pPr>
    </w:p>
    <w:p w:rsidR="00DF2163" w:rsidRDefault="00DF2163" w:rsidP="00DF2163">
      <w:pPr>
        <w:pStyle w:val="Title"/>
      </w:pPr>
    </w:p>
    <w:p w:rsidR="00DF2163" w:rsidRDefault="00DF2163" w:rsidP="00DF2163">
      <w:pPr>
        <w:pStyle w:val="Title"/>
      </w:pPr>
    </w:p>
    <w:p w:rsidR="00DF2163" w:rsidRDefault="00DF2163" w:rsidP="00DF2163">
      <w:pPr>
        <w:pStyle w:val="Title"/>
      </w:pPr>
    </w:p>
    <w:p w:rsidR="00DF2163" w:rsidRDefault="00DF2163" w:rsidP="00DF2163">
      <w:pPr>
        <w:pStyle w:val="Title"/>
      </w:pPr>
    </w:p>
    <w:p w:rsidR="00DF2163" w:rsidRDefault="00DF2163" w:rsidP="00DF2163">
      <w:pPr>
        <w:pStyle w:val="Title"/>
      </w:pPr>
    </w:p>
    <w:p w:rsidR="00DF2163" w:rsidRDefault="00DF2163" w:rsidP="00DF2163">
      <w:pPr>
        <w:pStyle w:val="Title"/>
      </w:pPr>
    </w:p>
    <w:p w:rsidR="00DF2163" w:rsidRDefault="00DF2163" w:rsidP="00DF2163">
      <w:pPr>
        <w:pStyle w:val="Title"/>
      </w:pPr>
    </w:p>
    <w:p w:rsidR="00DF2163" w:rsidRDefault="00DF2163" w:rsidP="00DF2163">
      <w:pPr>
        <w:pStyle w:val="Title"/>
      </w:pPr>
    </w:p>
    <w:p w:rsidR="00DF2163" w:rsidRDefault="00DF2163" w:rsidP="00DF2163">
      <w:pPr>
        <w:pStyle w:val="Title"/>
      </w:pPr>
    </w:p>
    <w:p w:rsidR="00DF2163" w:rsidRDefault="00DF2163" w:rsidP="00DF2163">
      <w:pPr>
        <w:pStyle w:val="Title"/>
      </w:pPr>
      <w:r>
        <w:t>Volume II Pre-feasibility Study for Recommended Project</w:t>
      </w:r>
    </w:p>
    <w:p w:rsidR="00DF2163" w:rsidRPr="00DA27BF" w:rsidRDefault="00DF2163" w:rsidP="00DF2163"/>
    <w:p w:rsidR="00DF2163" w:rsidRPr="00DA27BF" w:rsidRDefault="00DF2163" w:rsidP="00DF2163"/>
    <w:p w:rsidR="00DF2163" w:rsidRPr="00DA27BF" w:rsidRDefault="00DF2163" w:rsidP="00DF2163"/>
    <w:p w:rsidR="00DF2163" w:rsidRPr="00DA27BF" w:rsidRDefault="00DF2163" w:rsidP="00DF2163"/>
    <w:p w:rsidR="00DF2163" w:rsidRDefault="00DF2163" w:rsidP="00DF2163"/>
    <w:p w:rsidR="00DF2163" w:rsidRPr="00DA27BF" w:rsidRDefault="00DF2163" w:rsidP="00DF2163">
      <w:pPr>
        <w:spacing w:before="0" w:after="200" w:line="276" w:lineRule="auto"/>
        <w:jc w:val="left"/>
      </w:pPr>
      <w:r>
        <w:br w:type="page"/>
      </w:r>
    </w:p>
    <w:p w:rsidR="00AC47D7" w:rsidRDefault="00AC47D7" w:rsidP="00AC47D7">
      <w:pPr>
        <w:pStyle w:val="Heading1"/>
        <w:numPr>
          <w:ilvl w:val="0"/>
          <w:numId w:val="4"/>
        </w:numPr>
      </w:pPr>
      <w:bookmarkStart w:id="122" w:name="_Toc381790184"/>
      <w:r>
        <w:lastRenderedPageBreak/>
        <w:t>INTRODUCTION</w:t>
      </w:r>
      <w:bookmarkEnd w:id="122"/>
    </w:p>
    <w:p w:rsidR="00AC47D7" w:rsidRDefault="00AC47D7" w:rsidP="00AC47D7">
      <w:r>
        <w:t>Following the completion of reconnaissance study scheme 8 have been taken forward for prefeasibility study as being worthy for refined analysis.</w:t>
      </w:r>
    </w:p>
    <w:p w:rsidR="00AC47D7" w:rsidRDefault="00AC47D7" w:rsidP="00AC47D7">
      <w:r>
        <w:t>This volume of thesis report will detail the pre- feasibility assessment</w:t>
      </w:r>
      <w:r w:rsidR="00AA6EB0">
        <w:t xml:space="preserve"> of the recommended alternative</w:t>
      </w:r>
      <w:r>
        <w:t xml:space="preserve"> from volume I of the previous report. Hence this study is carried out with the main aim to establish the need and justification of the project; formulate tentative plan for development; determine the technical, economic and environmental practicability of the project and finally define the limits and make recommendation for full actions required.</w:t>
      </w:r>
    </w:p>
    <w:p w:rsidR="00AC47D7" w:rsidRPr="007E5C84" w:rsidRDefault="00AC47D7" w:rsidP="00AC47D7">
      <w:r>
        <w:t>The report will also set preliminary construction operation pla</w:t>
      </w:r>
      <w:r w:rsidR="00AA6EB0">
        <w:t xml:space="preserve">ns, </w:t>
      </w:r>
      <w:r>
        <w:t>schedules</w:t>
      </w:r>
      <w:r w:rsidR="00AA6EB0">
        <w:t xml:space="preserve"> and</w:t>
      </w:r>
      <w:r>
        <w:t xml:space="preserve"> environmental impact assessment of the project.</w:t>
      </w:r>
      <w:r w:rsidR="00AA6EB0">
        <w:t xml:space="preserve"> In addition to that this report will try to identify and solve the main challenges to be faced during construction as well as operation of </w:t>
      </w:r>
      <w:proofErr w:type="spellStart"/>
      <w:r w:rsidR="00AA6EB0">
        <w:t>Smibelg</w:t>
      </w:r>
      <w:proofErr w:type="spellEnd"/>
      <w:r w:rsidR="00AA6EB0">
        <w:t xml:space="preserve"> hydro power project.</w:t>
      </w:r>
      <w:r>
        <w:t xml:space="preserve"> The report will finally concludes by making list of recommended actions required for the next feasibility level of study.</w:t>
      </w:r>
    </w:p>
    <w:p w:rsidR="00AC47D7" w:rsidRDefault="00AC47D7" w:rsidP="00AC47D7">
      <w:pPr>
        <w:pStyle w:val="Heading2"/>
      </w:pPr>
      <w:bookmarkStart w:id="123" w:name="_Toc381790186"/>
      <w:r>
        <w:t>Scope of The study</w:t>
      </w:r>
      <w:bookmarkEnd w:id="123"/>
    </w:p>
    <w:p w:rsidR="00AC47D7" w:rsidRDefault="00AC47D7" w:rsidP="00AC47D7">
      <w:r>
        <w:t>This section of the report will envisage the economic assessment and optimization of the project component structures to assure a safe and reliable development solution. The following lists of design and optimization processes are covered as the main objective for this section of the report:</w:t>
      </w:r>
    </w:p>
    <w:p w:rsidR="00AC47D7" w:rsidRDefault="00AC47D7" w:rsidP="00AC47D7">
      <w:pPr>
        <w:pStyle w:val="ListParagraph"/>
        <w:numPr>
          <w:ilvl w:val="0"/>
          <w:numId w:val="35"/>
        </w:numPr>
      </w:pPr>
      <w:r>
        <w:t>Detailed hydrological analysis</w:t>
      </w:r>
    </w:p>
    <w:p w:rsidR="00AC47D7" w:rsidRDefault="00AC47D7" w:rsidP="00AC47D7">
      <w:pPr>
        <w:pStyle w:val="ListParagraph"/>
        <w:numPr>
          <w:ilvl w:val="0"/>
          <w:numId w:val="35"/>
        </w:numPr>
      </w:pPr>
      <w:r>
        <w:t>Detailed optimization analysis</w:t>
      </w:r>
    </w:p>
    <w:p w:rsidR="00AC47D7" w:rsidRDefault="00AC47D7" w:rsidP="00AC47D7">
      <w:pPr>
        <w:pStyle w:val="ListParagraph"/>
        <w:numPr>
          <w:ilvl w:val="0"/>
          <w:numId w:val="35"/>
        </w:numPr>
      </w:pPr>
      <w:r>
        <w:t>Design of component structures</w:t>
      </w:r>
    </w:p>
    <w:p w:rsidR="00AC47D7" w:rsidRDefault="00AC47D7" w:rsidP="00AC47D7">
      <w:pPr>
        <w:pStyle w:val="ListParagraph"/>
        <w:numPr>
          <w:ilvl w:val="0"/>
          <w:numId w:val="35"/>
        </w:numPr>
      </w:pPr>
      <w:r>
        <w:t>Preliminary social and environmental impact assessment</w:t>
      </w:r>
    </w:p>
    <w:p w:rsidR="00AC47D7" w:rsidRDefault="00AC47D7" w:rsidP="00AC47D7">
      <w:pPr>
        <w:pStyle w:val="ListParagraph"/>
        <w:numPr>
          <w:ilvl w:val="0"/>
          <w:numId w:val="35"/>
        </w:numPr>
      </w:pPr>
      <w:r>
        <w:t>Investigate challenges of developing the project</w:t>
      </w:r>
    </w:p>
    <w:p w:rsidR="00DF2163" w:rsidRPr="00042777" w:rsidRDefault="00AC47D7" w:rsidP="00DF2163">
      <w:pPr>
        <w:pStyle w:val="ListParagraph"/>
        <w:numPr>
          <w:ilvl w:val="0"/>
          <w:numId w:val="35"/>
        </w:numPr>
      </w:pPr>
      <w:r>
        <w:t>Make recommendation for feasibility study</w:t>
      </w:r>
    </w:p>
    <w:p w:rsidR="00DF2163" w:rsidRDefault="00DF2163" w:rsidP="00DF2163">
      <w:pPr>
        <w:pStyle w:val="Heading2"/>
      </w:pPr>
      <w:bookmarkStart w:id="124" w:name="_Toc381790187"/>
      <w:r>
        <w:t>Methodology</w:t>
      </w:r>
      <w:bookmarkEnd w:id="124"/>
    </w:p>
    <w:p w:rsidR="00DF2163" w:rsidRPr="0039204C" w:rsidRDefault="00DF2163" w:rsidP="00DF2163">
      <w:r>
        <w:t>The preliminary methodologies adopted for volume I of the project are taken forward with more refined assessment in addition to that methods for hydrological analysis, design and dimensioning of component structures will be detailed in this section of the report.</w:t>
      </w:r>
    </w:p>
    <w:p w:rsidR="00DF2163" w:rsidRDefault="00DF2163" w:rsidP="00DF2163">
      <w:pPr>
        <w:pStyle w:val="Heading2"/>
      </w:pPr>
      <w:bookmarkStart w:id="125" w:name="_Toc381790188"/>
      <w:r>
        <w:lastRenderedPageBreak/>
        <w:t>Available Data</w:t>
      </w:r>
      <w:bookmarkEnd w:id="125"/>
    </w:p>
    <w:p w:rsidR="00DF2163" w:rsidRDefault="00DF2163" w:rsidP="00DF2163">
      <w:r>
        <w:t>Most of the data sources are detailed in Volume I of this thesis report, however extra data are collected for hydrological analysis from NVE hydra II payment service. Summary of data used for this study are:</w:t>
      </w:r>
    </w:p>
    <w:p w:rsidR="00DF2163" w:rsidRDefault="00DF2163" w:rsidP="00DF2163">
      <w:pPr>
        <w:pStyle w:val="Heading3"/>
      </w:pPr>
      <w:r>
        <w:t>Data used for Volume I</w:t>
      </w:r>
    </w:p>
    <w:p w:rsidR="00DF2163" w:rsidRDefault="00DF2163" w:rsidP="00DF2163">
      <w:r w:rsidRPr="00DF2163">
        <w:t xml:space="preserve">Topographic map from </w:t>
      </w:r>
      <w:proofErr w:type="spellStart"/>
      <w:r w:rsidRPr="00DF2163">
        <w:t>Norgeskart</w:t>
      </w:r>
      <w:proofErr w:type="spellEnd"/>
      <w:r>
        <w:t>, Geological information from ngu.no and hydrological</w:t>
      </w:r>
      <w:r w:rsidR="007071B2">
        <w:t xml:space="preserve"> data from nve.no are used during the reconnaissance assessment.</w:t>
      </w:r>
    </w:p>
    <w:p w:rsidR="007071B2" w:rsidRDefault="007071B2" w:rsidP="007071B2">
      <w:pPr>
        <w:pStyle w:val="Heading3"/>
      </w:pPr>
      <w:r w:rsidRPr="007071B2">
        <w:t>Sediment</w:t>
      </w:r>
      <w:r>
        <w:t xml:space="preserve"> data</w:t>
      </w:r>
    </w:p>
    <w:p w:rsidR="007071B2" w:rsidRPr="007071B2" w:rsidRDefault="007071B2" w:rsidP="007071B2">
      <w:r>
        <w:t>From the available geological and land use map</w:t>
      </w:r>
      <w:r w:rsidR="00CC2E78">
        <w:t>s</w:t>
      </w:r>
      <w:r>
        <w:t xml:space="preserve"> the catchment area of interest</w:t>
      </w:r>
      <w:r w:rsidR="00181EA9">
        <w:t xml:space="preserve"> is covered with bare rock also </w:t>
      </w:r>
      <w:r>
        <w:t>there is no potential land slide and co</w:t>
      </w:r>
      <w:r w:rsidR="00CC2E78">
        <w:t>rrespondingly erosion from the S</w:t>
      </w:r>
      <w:r>
        <w:t xml:space="preserve">mibelg catchment. Hence based on bedrock geology and mountainous topography </w:t>
      </w:r>
      <w:r w:rsidR="00FD58F0">
        <w:t xml:space="preserve">with no soil cover </w:t>
      </w:r>
      <w:r>
        <w:t>it has been assumed that the amount of sediment is little to influence the</w:t>
      </w:r>
      <w:r w:rsidR="00CC2E78">
        <w:t xml:space="preserve"> construction and</w:t>
      </w:r>
      <w:r>
        <w:t xml:space="preserve"> operation of the power plant</w:t>
      </w:r>
      <w:r w:rsidR="00CC2E78">
        <w:t>.</w:t>
      </w:r>
    </w:p>
    <w:p w:rsidR="007071B2" w:rsidRDefault="007071B2" w:rsidP="007071B2">
      <w:pPr>
        <w:pStyle w:val="Heading3"/>
      </w:pPr>
      <w:r>
        <w:t>Water quality and aquatic life</w:t>
      </w:r>
    </w:p>
    <w:p w:rsidR="00CC2E78" w:rsidRPr="00CC2E78" w:rsidRDefault="00CC2E78" w:rsidP="00CC2E78">
      <w:r>
        <w:t xml:space="preserve">The information on water quality and aquatic life are important for evaluating the effect of the new power plant development on the environment and are detailed in section </w:t>
      </w:r>
      <w:r>
        <w:fldChar w:fldCharType="begin"/>
      </w:r>
      <w:r>
        <w:instrText xml:space="preserve"> REF _Ref382048349 \r \h </w:instrText>
      </w:r>
      <w:r>
        <w:fldChar w:fldCharType="separate"/>
      </w:r>
      <w:r>
        <w:t>7</w:t>
      </w:r>
      <w:r>
        <w:fldChar w:fldCharType="end"/>
      </w:r>
      <w:r>
        <w:t>.</w:t>
      </w:r>
    </w:p>
    <w:p w:rsidR="007071B2" w:rsidRDefault="007071B2" w:rsidP="007071B2">
      <w:pPr>
        <w:pStyle w:val="Heading3"/>
      </w:pPr>
      <w:r>
        <w:t>Seismicity</w:t>
      </w:r>
    </w:p>
    <w:p w:rsidR="00FD58F0" w:rsidRDefault="00892B0A" w:rsidP="00DF2163">
      <w:r>
        <w:t>There is a strong seismic activity in the specific project catchment with magnitude ranging 3 to 5 in a Richter scale. Considering the time and resources available detailed seismic investigation studies are posted for feasibility study.</w:t>
      </w:r>
    </w:p>
    <w:p w:rsidR="007071B2" w:rsidRDefault="00FD58F0" w:rsidP="00DF2163">
      <w:r>
        <w:br w:type="page"/>
      </w:r>
    </w:p>
    <w:p w:rsidR="00DF2163" w:rsidRDefault="00DF2163" w:rsidP="00DF2163">
      <w:pPr>
        <w:pStyle w:val="Heading1"/>
      </w:pPr>
      <w:r>
        <w:lastRenderedPageBreak/>
        <w:t>HYDROLOGY, FLOODS AND SEDIMENTS</w:t>
      </w:r>
    </w:p>
    <w:p w:rsidR="00DF2163" w:rsidRDefault="00DF2163" w:rsidP="00DF2163">
      <w:pPr>
        <w:pStyle w:val="Heading2"/>
      </w:pPr>
      <w:bookmarkStart w:id="126" w:name="_Toc381790202"/>
      <w:r>
        <w:t>Introduction</w:t>
      </w:r>
      <w:bookmarkEnd w:id="126"/>
    </w:p>
    <w:p w:rsidR="00DF2163" w:rsidRDefault="00DF2163" w:rsidP="00DF2163">
      <w:r>
        <w:t>Hydrological inputs play a vital role in planning, execution and operation of any water resource projects. Hydrological studies are carried out at all stages of development to assess the quantity of available water and its distribution in time, estimate the design flood and diversion flood required for hydraulic design of spillways and assess impact of sedimentation on the live storage of the reservoir.</w:t>
      </w:r>
    </w:p>
    <w:p w:rsidR="00DF2163" w:rsidRDefault="00DF2163" w:rsidP="00DF2163">
      <w:r>
        <w:t>The main objective of the hydrological study was to reassess climatological and hydrological characteristics of the region and produce set of hydrological design parameters for Smibelg hydro power project. The area covered by</w:t>
      </w:r>
      <w:r w:rsidR="00FD58F0">
        <w:t xml:space="preserve"> the hydrological study includes</w:t>
      </w:r>
      <w:r>
        <w:t xml:space="preserve"> three river basins </w:t>
      </w:r>
      <w:proofErr w:type="spellStart"/>
      <w:r>
        <w:t>Sørfjordelva</w:t>
      </w:r>
      <w:proofErr w:type="spellEnd"/>
      <w:r>
        <w:t xml:space="preserve">, </w:t>
      </w:r>
      <w:proofErr w:type="spellStart"/>
      <w:r>
        <w:t>Kystfelt</w:t>
      </w:r>
      <w:proofErr w:type="spellEnd"/>
      <w:r>
        <w:t xml:space="preserve"> and </w:t>
      </w:r>
      <w:proofErr w:type="spellStart"/>
      <w:r>
        <w:t>Kjerringåga</w:t>
      </w:r>
      <w:proofErr w:type="spellEnd"/>
      <w:r>
        <w:t xml:space="preserve"> in the region.</w:t>
      </w:r>
    </w:p>
    <w:p w:rsidR="00DF2163" w:rsidRDefault="00DF2163" w:rsidP="00DF2163">
      <w:r>
        <w:t>Adopted conventions</w:t>
      </w:r>
    </w:p>
    <w:p w:rsidR="00DF2163" w:rsidRDefault="00DF2163" w:rsidP="00DF2163">
      <w:r>
        <w:t>The following convention has been adopted for the present study:</w:t>
      </w:r>
    </w:p>
    <w:p w:rsidR="00DF2163" w:rsidRDefault="00DF2163" w:rsidP="00DF2163">
      <w:pPr>
        <w:pStyle w:val="ListParagraph"/>
        <w:numPr>
          <w:ilvl w:val="0"/>
          <w:numId w:val="32"/>
        </w:numPr>
      </w:pPr>
      <w:r>
        <w:t>The hydrological year runs from 1</w:t>
      </w:r>
      <w:r w:rsidRPr="00C16927">
        <w:rPr>
          <w:vertAlign w:val="superscript"/>
        </w:rPr>
        <w:t>st</w:t>
      </w:r>
      <w:r>
        <w:t xml:space="preserve"> of September of the following calendar year</w:t>
      </w:r>
    </w:p>
    <w:p w:rsidR="00DF2163" w:rsidRDefault="00DF2163" w:rsidP="00DF2163">
      <w:pPr>
        <w:pStyle w:val="ListParagraph"/>
        <w:numPr>
          <w:ilvl w:val="0"/>
          <w:numId w:val="32"/>
        </w:numPr>
      </w:pPr>
      <w:r>
        <w:t>The winter season is defined from November to April</w:t>
      </w:r>
    </w:p>
    <w:p w:rsidR="00DF2163" w:rsidRDefault="00DF2163" w:rsidP="00DF2163">
      <w:pPr>
        <w:pStyle w:val="ListParagraph"/>
        <w:numPr>
          <w:ilvl w:val="0"/>
          <w:numId w:val="32"/>
        </w:numPr>
      </w:pPr>
      <w:r>
        <w:t>The summer season is defined from May to September</w:t>
      </w:r>
    </w:p>
    <w:p w:rsidR="00523150" w:rsidRDefault="00523150" w:rsidP="00523150">
      <w:bookmarkStart w:id="127" w:name="_Toc381790203"/>
      <w:r>
        <w:t>Scope of Hydrological Investigation</w:t>
      </w:r>
      <w:bookmarkEnd w:id="127"/>
    </w:p>
    <w:p w:rsidR="00523150" w:rsidRDefault="00523150" w:rsidP="00523150">
      <w:r>
        <w:t>Primary emphasis has been given for current study on:</w:t>
      </w:r>
    </w:p>
    <w:p w:rsidR="00523150" w:rsidRDefault="00523150" w:rsidP="00523150">
      <w:pPr>
        <w:pStyle w:val="ListParagraph"/>
        <w:numPr>
          <w:ilvl w:val="0"/>
          <w:numId w:val="33"/>
        </w:numPr>
      </w:pPr>
      <w:r>
        <w:t xml:space="preserve">Quality assessment and compilation of primary hydrologic data i.e. water level records and discharge measurements of the key river gauging station at </w:t>
      </w:r>
      <w:proofErr w:type="spellStart"/>
      <w:r>
        <w:t>Vassvatnet</w:t>
      </w:r>
      <w:proofErr w:type="spellEnd"/>
      <w:r>
        <w:t>.</w:t>
      </w:r>
    </w:p>
    <w:p w:rsidR="00523150" w:rsidRDefault="00523150" w:rsidP="00523150">
      <w:pPr>
        <w:pStyle w:val="ListParagraph"/>
        <w:numPr>
          <w:ilvl w:val="0"/>
          <w:numId w:val="33"/>
        </w:numPr>
      </w:pPr>
      <w:r>
        <w:t xml:space="preserve">Computation of hydrologic design variables </w:t>
      </w:r>
    </w:p>
    <w:p w:rsidR="00523150" w:rsidRDefault="00523150" w:rsidP="00523150">
      <w:pPr>
        <w:pStyle w:val="ListParagraph"/>
        <w:numPr>
          <w:ilvl w:val="0"/>
          <w:numId w:val="33"/>
        </w:numPr>
      </w:pPr>
      <w:r>
        <w:t>Verification and validation of use for measurement data</w:t>
      </w:r>
    </w:p>
    <w:p w:rsidR="00523150" w:rsidRDefault="00523150" w:rsidP="00523150">
      <w:pPr>
        <w:pStyle w:val="ListParagraph"/>
        <w:numPr>
          <w:ilvl w:val="0"/>
          <w:numId w:val="33"/>
        </w:numPr>
      </w:pPr>
      <w:r>
        <w:t>Assessment of design flood estimates</w:t>
      </w:r>
    </w:p>
    <w:p w:rsidR="00523150" w:rsidRDefault="00523150" w:rsidP="00523150">
      <w:pPr>
        <w:pStyle w:val="ListParagraph"/>
        <w:numPr>
          <w:ilvl w:val="0"/>
          <w:numId w:val="33"/>
        </w:numPr>
      </w:pPr>
      <w:r>
        <w:t>Refinement of project site inflow series</w:t>
      </w:r>
    </w:p>
    <w:p w:rsidR="00DF2163" w:rsidRDefault="00DF2163" w:rsidP="00523150">
      <w:pPr>
        <w:pStyle w:val="Heading2"/>
      </w:pPr>
      <w:r>
        <w:t>Basin characteristics</w:t>
      </w:r>
    </w:p>
    <w:p w:rsidR="00DF2163" w:rsidRDefault="00181EA9" w:rsidP="00DF2163">
      <w:r>
        <w:t>M</w:t>
      </w:r>
      <w:r w:rsidR="00DF2163">
        <w:t xml:space="preserve">ain rivers </w:t>
      </w:r>
      <w:proofErr w:type="spellStart"/>
      <w:r w:rsidR="00DF2163">
        <w:t>storåga</w:t>
      </w:r>
      <w:proofErr w:type="spellEnd"/>
      <w:r w:rsidR="00DF2163">
        <w:t xml:space="preserve">, </w:t>
      </w:r>
      <w:proofErr w:type="spellStart"/>
      <w:r w:rsidR="00DF2163">
        <w:t>svartåga</w:t>
      </w:r>
      <w:proofErr w:type="spellEnd"/>
      <w:r w:rsidR="00DF2163">
        <w:t xml:space="preserve">, </w:t>
      </w:r>
      <w:proofErr w:type="spellStart"/>
      <w:r w:rsidR="00DF2163">
        <w:t>tverråga</w:t>
      </w:r>
      <w:proofErr w:type="spellEnd"/>
      <w:r w:rsidR="00DF2163">
        <w:t xml:space="preserve"> </w:t>
      </w:r>
      <w:proofErr w:type="spellStart"/>
      <w:r w:rsidR="00DF2163">
        <w:t>vassvikelva</w:t>
      </w:r>
      <w:proofErr w:type="spellEnd"/>
      <w:r w:rsidR="00DF2163">
        <w:t xml:space="preserve"> and </w:t>
      </w:r>
      <w:proofErr w:type="spellStart"/>
      <w:r w:rsidR="00DF2163">
        <w:t>mannåg</w:t>
      </w:r>
      <w:proofErr w:type="spellEnd"/>
      <w:r w:rsidR="00DF2163">
        <w:t xml:space="preserve"> forms part of the river basin included for study and are located in northwest of Mo I </w:t>
      </w:r>
      <w:proofErr w:type="spellStart"/>
      <w:r w:rsidR="00DF2163">
        <w:t>Rana</w:t>
      </w:r>
      <w:proofErr w:type="spellEnd"/>
      <w:r w:rsidR="00DF2163">
        <w:t>. The whole part of the catchment lies within the Snowbelt accompanied by bare mountain tops and as such most of the discharge contribution comes from snowmelt.</w:t>
      </w:r>
    </w:p>
    <w:p w:rsidR="00DF2163" w:rsidRDefault="00DF2163" w:rsidP="00523150">
      <w:pPr>
        <w:pStyle w:val="Heading3"/>
      </w:pPr>
      <w:r>
        <w:lastRenderedPageBreak/>
        <w:t>The Catchment</w:t>
      </w:r>
    </w:p>
    <w:p w:rsidR="00DF2163" w:rsidRDefault="001B53DB" w:rsidP="00DF2163">
      <w:r>
        <w:t xml:space="preserve">The catchment area of the </w:t>
      </w:r>
      <w:proofErr w:type="spellStart"/>
      <w:r>
        <w:t>S</w:t>
      </w:r>
      <w:r w:rsidR="00DF2163">
        <w:t>mibelg</w:t>
      </w:r>
      <w:proofErr w:type="spellEnd"/>
      <w:r w:rsidR="00DF2163">
        <w:t xml:space="preserve"> hydropower project up to the proposed intake site is 23.8 km</w:t>
      </w:r>
      <w:r w:rsidR="00DF2163">
        <w:rPr>
          <w:vertAlign w:val="superscript"/>
        </w:rPr>
        <w:t>2</w:t>
      </w:r>
      <w:r w:rsidR="00DF2163">
        <w:t xml:space="preserve">. </w:t>
      </w:r>
      <w:r w:rsidR="00DF2163" w:rsidRPr="001B53DB">
        <w:rPr>
          <w:highlight w:val="red"/>
        </w:rPr>
        <w:t xml:space="preserve">A plan </w:t>
      </w:r>
      <w:r w:rsidRPr="001B53DB">
        <w:rPr>
          <w:highlight w:val="red"/>
        </w:rPr>
        <w:t xml:space="preserve">layout </w:t>
      </w:r>
      <w:r w:rsidR="00DF2163" w:rsidRPr="001B53DB">
        <w:rPr>
          <w:highlight w:val="red"/>
        </w:rPr>
        <w:t xml:space="preserve">of project site is shown in </w:t>
      </w:r>
      <w:r w:rsidR="00DF2163" w:rsidRPr="001B53DB">
        <w:rPr>
          <w:highlight w:val="red"/>
        </w:rPr>
        <w:fldChar w:fldCharType="begin"/>
      </w:r>
      <w:r w:rsidR="00DF2163" w:rsidRPr="001B53DB">
        <w:rPr>
          <w:highlight w:val="red"/>
        </w:rPr>
        <w:instrText xml:space="preserve"> REF _Ref380065414 \h </w:instrText>
      </w:r>
      <w:r w:rsidR="00DF2163" w:rsidRPr="001B53DB">
        <w:rPr>
          <w:highlight w:val="red"/>
        </w:rPr>
      </w:r>
      <w:r>
        <w:rPr>
          <w:highlight w:val="red"/>
        </w:rPr>
        <w:instrText xml:space="preserve"> \* MERGEFORMAT </w:instrText>
      </w:r>
      <w:r w:rsidR="00DF2163" w:rsidRPr="001B53DB">
        <w:rPr>
          <w:highlight w:val="red"/>
        </w:rPr>
        <w:fldChar w:fldCharType="separate"/>
      </w:r>
      <w:r w:rsidR="00DF2163" w:rsidRPr="001B53DB">
        <w:rPr>
          <w:highlight w:val="red"/>
        </w:rPr>
        <w:t xml:space="preserve">Figure </w:t>
      </w:r>
      <w:r w:rsidR="00DF2163" w:rsidRPr="001B53DB">
        <w:rPr>
          <w:noProof/>
          <w:highlight w:val="red"/>
        </w:rPr>
        <w:t>1</w:t>
      </w:r>
      <w:r w:rsidR="00DF2163" w:rsidRPr="001B53DB">
        <w:rPr>
          <w:highlight w:val="red"/>
        </w:rPr>
        <w:fldChar w:fldCharType="end"/>
      </w:r>
      <w:r w:rsidR="00DF2163">
        <w:t>. The project is highly mountainous terrain and is marked by a highly dissected topography having precipitous hills and steep mountainous sides. There are no major tributaries to the main rivers in the project catchment.</w:t>
      </w:r>
    </w:p>
    <w:p w:rsidR="00DF2163" w:rsidRPr="00523150" w:rsidRDefault="00DF2163" w:rsidP="00523150">
      <w:pPr>
        <w:pStyle w:val="Heading3"/>
      </w:pPr>
      <w:r w:rsidRPr="00523150">
        <w:t>Hypsometric details</w:t>
      </w:r>
    </w:p>
    <w:p w:rsidR="00DF2163" w:rsidRDefault="00DF2163" w:rsidP="00DF2163">
      <w:r>
        <w:t>The catchment area detail with elevation has been worked out for gauging site and the project catchment. The details of the catchment area Vs elevation is shown below,</w:t>
      </w:r>
    </w:p>
    <w:p w:rsidR="00DF2163" w:rsidRDefault="00DF2163" w:rsidP="00DF2163">
      <w:r>
        <w:rPr>
          <w:noProof/>
          <w:lang w:val="en-US"/>
        </w:rPr>
        <w:drawing>
          <wp:inline distT="0" distB="0" distL="0" distR="0" wp14:anchorId="63197BC5" wp14:editId="63AE149F">
            <wp:extent cx="5724525" cy="2743200"/>
            <wp:effectExtent l="0" t="0" r="9525"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F2163" w:rsidRPr="007E5C84" w:rsidRDefault="00DF2163" w:rsidP="00DF2163">
      <w:pPr>
        <w:pStyle w:val="Caption"/>
      </w:pPr>
      <w:r>
        <w:t xml:space="preserve">Figure </w:t>
      </w:r>
      <w:r w:rsidR="00FD58F0">
        <w:fldChar w:fldCharType="begin"/>
      </w:r>
      <w:r w:rsidR="00FD58F0">
        <w:instrText xml:space="preserve"> SEQ Figure \* ARABIC </w:instrText>
      </w:r>
      <w:r w:rsidR="00FD58F0">
        <w:fldChar w:fldCharType="separate"/>
      </w:r>
      <w:r w:rsidR="00A1713A">
        <w:rPr>
          <w:noProof/>
        </w:rPr>
        <w:t>9</w:t>
      </w:r>
      <w:r w:rsidR="00FD58F0">
        <w:rPr>
          <w:noProof/>
        </w:rPr>
        <w:fldChar w:fldCharType="end"/>
      </w:r>
      <w:r w:rsidR="0030645F">
        <w:t xml:space="preserve"> Hypsographic curve of </w:t>
      </w:r>
      <w:proofErr w:type="spellStart"/>
      <w:r w:rsidR="0030645F">
        <w:t>Vassvatnet</w:t>
      </w:r>
      <w:proofErr w:type="spellEnd"/>
      <w:r w:rsidR="0030645F">
        <w:t xml:space="preserve"> and P</w:t>
      </w:r>
      <w:r>
        <w:t>roject site</w:t>
      </w:r>
    </w:p>
    <w:p w:rsidR="00756C0B" w:rsidRDefault="00756C0B" w:rsidP="00523150">
      <w:pPr>
        <w:pStyle w:val="Heading3"/>
      </w:pPr>
      <w:bookmarkStart w:id="128" w:name="_Toc381790204"/>
      <w:r>
        <w:t xml:space="preserve">Climate </w:t>
      </w:r>
    </w:p>
    <w:p w:rsidR="00756C0B" w:rsidRDefault="00F33022" w:rsidP="00756C0B">
      <w:r>
        <w:t>The region is characterized by costal climate where the variation in temperature is minimal as compared to inland regions.</w:t>
      </w:r>
      <w:r w:rsidRPr="00F33022">
        <w:t xml:space="preserve"> </w:t>
      </w:r>
      <w:r>
        <w:t>Coastal climate usually has evenly spread pre</w:t>
      </w:r>
      <w:r w:rsidR="00E91073">
        <w:t>cipitation along the year, cool</w:t>
      </w:r>
      <w:r>
        <w:t xml:space="preserve"> but not cold winters and partly warm summers.</w:t>
      </w:r>
    </w:p>
    <w:p w:rsidR="00F33022" w:rsidRDefault="00E91073" w:rsidP="00756C0B">
      <w:r>
        <w:t xml:space="preserve">The included statistics is from closest station located at </w:t>
      </w:r>
      <w:proofErr w:type="spellStart"/>
      <w:r>
        <w:t>lurøy</w:t>
      </w:r>
      <w:proofErr w:type="spellEnd"/>
      <w:r>
        <w:t xml:space="preserve"> municipality, 20 km from </w:t>
      </w:r>
      <w:proofErr w:type="spellStart"/>
      <w:r>
        <w:t>Smibelgvatnet</w:t>
      </w:r>
      <w:proofErr w:type="spellEnd"/>
      <w:r>
        <w:t xml:space="preserve">. </w:t>
      </w:r>
      <w:r w:rsidR="00F01AAD">
        <w:t xml:space="preserve">The variation in temperature as per </w:t>
      </w:r>
      <w:sdt>
        <w:sdtPr>
          <w:id w:val="1016654956"/>
          <w:citation/>
        </w:sdtPr>
        <w:sdtContent>
          <w:r w:rsidR="00F01AAD">
            <w:fldChar w:fldCharType="begin"/>
          </w:r>
          <w:r w:rsidR="00F01AAD">
            <w:instrText xml:space="preserve">CITATION Met14 \l 1044 </w:instrText>
          </w:r>
          <w:r w:rsidR="00F01AAD">
            <w:fldChar w:fldCharType="separate"/>
          </w:r>
          <w:r w:rsidR="00F01AAD" w:rsidRPr="00F01AAD">
            <w:rPr>
              <w:noProof/>
            </w:rPr>
            <w:t>(NRK, 2014)</w:t>
          </w:r>
          <w:r w:rsidR="00F01AAD">
            <w:fldChar w:fldCharType="end"/>
          </w:r>
        </w:sdtContent>
      </w:sdt>
      <w:r w:rsidR="00F01AAD">
        <w:t xml:space="preserve"> ranges -7.2 to 25</w:t>
      </w:r>
      <w:r w:rsidR="00F01AAD">
        <w:rPr>
          <w:vertAlign w:val="superscript"/>
        </w:rPr>
        <w:t>0</w:t>
      </w:r>
      <w:r w:rsidR="00F01AAD">
        <w:t>C in January and May respectively</w:t>
      </w:r>
      <w:r>
        <w:t xml:space="preserve">. Monthly variation is shown in </w:t>
      </w:r>
      <w:r>
        <w:fldChar w:fldCharType="begin"/>
      </w:r>
      <w:r>
        <w:instrText xml:space="preserve"> REF _Ref384494231 \h </w:instrText>
      </w:r>
      <w:r>
        <w:fldChar w:fldCharType="separate"/>
      </w:r>
      <w:r>
        <w:t xml:space="preserve">Table </w:t>
      </w:r>
      <w:r>
        <w:rPr>
          <w:noProof/>
        </w:rPr>
        <w:t>10</w:t>
      </w:r>
      <w:r>
        <w:fldChar w:fldCharType="end"/>
      </w:r>
      <w:r>
        <w:t xml:space="preserve"> below,</w:t>
      </w:r>
    </w:p>
    <w:p w:rsidR="00E91073" w:rsidRPr="00F01AAD" w:rsidRDefault="00E91073" w:rsidP="00756C0B">
      <w:r>
        <w:t xml:space="preserve">There are no </w:t>
      </w:r>
      <w:r w:rsidR="006D2F28">
        <w:t>completely</w:t>
      </w:r>
      <w:r>
        <w:t xml:space="preserve"> dry </w:t>
      </w:r>
      <w:r w:rsidR="006D2F28">
        <w:t>months….</w:t>
      </w:r>
    </w:p>
    <w:p w:rsidR="00F33022" w:rsidRDefault="00F33022" w:rsidP="00756C0B">
      <w:r>
        <w:rPr>
          <w:noProof/>
          <w:lang w:val="en-US"/>
        </w:rPr>
        <w:lastRenderedPageBreak/>
        <mc:AlternateContent>
          <mc:Choice Requires="wps">
            <w:drawing>
              <wp:anchor distT="0" distB="0" distL="114300" distR="114300" simplePos="0" relativeHeight="251666432" behindDoc="0" locked="0" layoutInCell="1" allowOverlap="1" wp14:anchorId="4550A047" wp14:editId="4121AD38">
                <wp:simplePos x="0" y="0"/>
                <wp:positionH relativeFrom="column">
                  <wp:posOffset>4445</wp:posOffset>
                </wp:positionH>
                <wp:positionV relativeFrom="paragraph">
                  <wp:posOffset>4445</wp:posOffset>
                </wp:positionV>
                <wp:extent cx="5762625" cy="24003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762625" cy="24003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58F0" w:rsidRDefault="00FD5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0" type="#_x0000_t202" style="position:absolute;left:0;text-align:left;margin-left:.35pt;margin-top:.35pt;width:453.75pt;height:18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" filled="f" strokeweight=".5pt">
                <v:textbox>
                  <w:txbxContent>
                    <w:p w:rsidR="00FD58F0" w:rsidRDefault="00FD58F0"/>
                  </w:txbxContent>
                </v:textbox>
              </v:shape>
            </w:pict>
          </mc:Fallback>
        </mc:AlternateContent>
      </w:r>
      <w:r>
        <w:rPr>
          <w:noProof/>
          <w:lang w:val="en-US"/>
        </w:rPr>
        <w:drawing>
          <wp:inline distT="0" distB="0" distL="0" distR="0" wp14:anchorId="43FF06A0" wp14:editId="29ADF454">
            <wp:extent cx="5760085" cy="239634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085" cy="2396343"/>
                    </a:xfrm>
                    <a:prstGeom prst="rect">
                      <a:avLst/>
                    </a:prstGeom>
                  </pic:spPr>
                </pic:pic>
              </a:graphicData>
            </a:graphic>
          </wp:inline>
        </w:drawing>
      </w:r>
    </w:p>
    <w:p w:rsidR="00F33022" w:rsidRPr="00756C0B" w:rsidRDefault="00F33022" w:rsidP="00F33022">
      <w:pPr>
        <w:pStyle w:val="Caption"/>
      </w:pPr>
      <w:bookmarkStart w:id="129" w:name="_Ref384494231"/>
      <w:r>
        <w:t xml:space="preserve">Table </w:t>
      </w:r>
      <w:r w:rsidR="00FD58F0">
        <w:fldChar w:fldCharType="begin"/>
      </w:r>
      <w:r w:rsidR="00FD58F0">
        <w:instrText xml:space="preserve"> SEQ Table \* ARABIC </w:instrText>
      </w:r>
      <w:r w:rsidR="00FD58F0">
        <w:fldChar w:fldCharType="separate"/>
      </w:r>
      <w:r w:rsidR="0041607F">
        <w:rPr>
          <w:noProof/>
        </w:rPr>
        <w:t>10</w:t>
      </w:r>
      <w:r w:rsidR="00FD58F0">
        <w:rPr>
          <w:noProof/>
        </w:rPr>
        <w:fldChar w:fldCharType="end"/>
      </w:r>
      <w:bookmarkEnd w:id="129"/>
      <w:r>
        <w:t xml:space="preserve"> Temperature</w:t>
      </w:r>
      <w:r w:rsidR="00F01AAD">
        <w:t xml:space="preserve"> and wind</w:t>
      </w:r>
      <w:r>
        <w:t xml:space="preserve"> variation, Project Catchment</w:t>
      </w:r>
    </w:p>
    <w:bookmarkEnd w:id="128"/>
    <w:p w:rsidR="00756C0B" w:rsidRPr="00756C0B" w:rsidRDefault="00523150" w:rsidP="00756C0B">
      <w:pPr>
        <w:pStyle w:val="Heading2"/>
      </w:pPr>
      <w:r>
        <w:t>Water availability studies</w:t>
      </w:r>
    </w:p>
    <w:p w:rsidR="00DF2163" w:rsidRDefault="00523150" w:rsidP="00523150">
      <w:pPr>
        <w:pStyle w:val="Heading3"/>
      </w:pPr>
      <w:r>
        <w:t>Hydrological data availability</w:t>
      </w:r>
    </w:p>
    <w:p w:rsidR="00DF2163" w:rsidRDefault="00DF2163" w:rsidP="00DF2163">
      <w:r>
        <w:t xml:space="preserve">The hydrology department of the NVE is responsible for operation and measurement of river flow data in Norway. There </w:t>
      </w:r>
      <w:r w:rsidR="001B53DB">
        <w:t>are no gauging stations</w:t>
      </w:r>
      <w:r w:rsidR="00756C0B">
        <w:t xml:space="preserve"> in </w:t>
      </w:r>
      <w:proofErr w:type="spellStart"/>
      <w:r w:rsidR="00756C0B">
        <w:t>V</w:t>
      </w:r>
      <w:r>
        <w:t>assvikelva</w:t>
      </w:r>
      <w:proofErr w:type="spellEnd"/>
      <w:r>
        <w:t xml:space="preserve"> and hence selection of nearby gauging station has been undertaken</w:t>
      </w:r>
      <w:r w:rsidR="00100B4C">
        <w:t>. Existence</w:t>
      </w:r>
      <w:r>
        <w:t xml:space="preserve"> of regulation,</w:t>
      </w:r>
      <w:r w:rsidR="00100B4C">
        <w:t xml:space="preserve"> catchment size,</w:t>
      </w:r>
      <w:r>
        <w:t xml:space="preserve"> terrain composition and specific runoff similarity of the gauging station has been </w:t>
      </w:r>
      <w:r w:rsidR="00756C0B">
        <w:t>cheeked</w:t>
      </w:r>
      <w:r>
        <w:t xml:space="preserve"> with the project catchment </w:t>
      </w:r>
      <w:r w:rsidR="00756C0B">
        <w:t xml:space="preserve">and gauging station at </w:t>
      </w:r>
      <w:proofErr w:type="spellStart"/>
      <w:r w:rsidR="00756C0B">
        <w:t>V</w:t>
      </w:r>
      <w:r w:rsidR="00892B0A">
        <w:t>assvatnet</w:t>
      </w:r>
      <w:proofErr w:type="spellEnd"/>
      <w:r w:rsidR="00892B0A">
        <w:t xml:space="preserve"> was </w:t>
      </w:r>
      <w:r>
        <w:t>found to be attractive as compared to other gouging stations.</w:t>
      </w:r>
    </w:p>
    <w:p w:rsidR="00DF2163" w:rsidRDefault="00892B0A" w:rsidP="00DF2163">
      <w:r>
        <w:t xml:space="preserve">Flow data </w:t>
      </w:r>
      <w:r w:rsidR="00756C0B">
        <w:t xml:space="preserve">from nearby gauging station at </w:t>
      </w:r>
      <w:proofErr w:type="spellStart"/>
      <w:r w:rsidR="00756C0B">
        <w:t>V</w:t>
      </w:r>
      <w:r>
        <w:t>assvetnet</w:t>
      </w:r>
      <w:proofErr w:type="spellEnd"/>
      <w:r>
        <w:t xml:space="preserve"> from 01.09.1916 to 31.12.2013 and water level measurement at the project site </w:t>
      </w:r>
      <w:r w:rsidR="00A96D1C">
        <w:t>from 01.01.2013 to 31.12.2014 are</w:t>
      </w:r>
      <w:r>
        <w:t xml:space="preserve"> taken as a primary data for analysis.</w:t>
      </w:r>
    </w:p>
    <w:p w:rsidR="00DF2163" w:rsidRDefault="00523150" w:rsidP="00523150">
      <w:pPr>
        <w:pStyle w:val="Heading3"/>
      </w:pPr>
      <w:r>
        <w:t>Data quality verification</w:t>
      </w:r>
    </w:p>
    <w:p w:rsidR="00DF2163" w:rsidRDefault="00DF2163" w:rsidP="00DF2163">
      <w:r>
        <w:t xml:space="preserve">Mass curve representing the accumulated values of hydrological measurement data like discharge or rainfall against time </w:t>
      </w:r>
      <w:r w:rsidR="00A96D1C">
        <w:t>is important tool</w:t>
      </w:r>
      <w:r>
        <w:t xml:space="preserve"> in identifying any unexplained trends in the variable. In the present study, such ma</w:t>
      </w:r>
      <w:r w:rsidR="00FB7F35">
        <w:t xml:space="preserve">ss curve has been prepared for </w:t>
      </w:r>
      <w:proofErr w:type="spellStart"/>
      <w:r w:rsidR="00FB7F35">
        <w:t>V</w:t>
      </w:r>
      <w:r>
        <w:t>assvatnet</w:t>
      </w:r>
      <w:proofErr w:type="spellEnd"/>
      <w:r>
        <w:t xml:space="preserve"> inflow measurement station. The result of the analysis confirms </w:t>
      </w:r>
      <w:r w:rsidR="00FB7F35">
        <w:t>lack of</w:t>
      </w:r>
      <w:r>
        <w:t xml:space="preserve"> inconsistency in the data series adopted for analysis. </w:t>
      </w:r>
    </w:p>
    <w:p w:rsidR="006D2F28" w:rsidRDefault="006D2F28" w:rsidP="006D2F28">
      <w:r>
        <w:t>Having cheeked the consistency of the gauging station the inflow series are scaled to the project site using scaling criteria.</w:t>
      </w:r>
    </w:p>
    <w:p w:rsidR="006D2F28" w:rsidRDefault="006D2F28" w:rsidP="00DF2163"/>
    <w:p w:rsidR="00DF2163" w:rsidRDefault="00DF2163" w:rsidP="00DF2163">
      <w:r>
        <w:rPr>
          <w:noProof/>
          <w:lang w:val="en-US"/>
        </w:rPr>
        <w:lastRenderedPageBreak/>
        <w:drawing>
          <wp:inline distT="0" distB="0" distL="0" distR="0" wp14:anchorId="285A12B9" wp14:editId="228CF975">
            <wp:extent cx="5762625" cy="2686050"/>
            <wp:effectExtent l="0" t="0" r="9525" b="190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F2163" w:rsidRDefault="00DF2163" w:rsidP="00DF2163">
      <w:pPr>
        <w:pStyle w:val="Caption"/>
      </w:pPr>
      <w:r>
        <w:t xml:space="preserve">Figure </w:t>
      </w:r>
      <w:r w:rsidR="00FD58F0">
        <w:fldChar w:fldCharType="begin"/>
      </w:r>
      <w:r w:rsidR="00FD58F0">
        <w:instrText xml:space="preserve"> SEQ Figure \* ARABIC </w:instrText>
      </w:r>
      <w:r w:rsidR="00FD58F0">
        <w:fldChar w:fldCharType="separate"/>
      </w:r>
      <w:r w:rsidR="00A1713A">
        <w:rPr>
          <w:noProof/>
        </w:rPr>
        <w:t>10</w:t>
      </w:r>
      <w:r w:rsidR="00FD58F0">
        <w:rPr>
          <w:noProof/>
        </w:rPr>
        <w:fldChar w:fldCharType="end"/>
      </w:r>
      <w:r>
        <w:t xml:space="preserve"> Mass curve gauging station at </w:t>
      </w:r>
      <w:proofErr w:type="spellStart"/>
      <w:r>
        <w:t>Vassvatnet</w:t>
      </w:r>
      <w:proofErr w:type="spellEnd"/>
    </w:p>
    <w:p w:rsidR="00DF2163" w:rsidRDefault="00DF2163" w:rsidP="00523150">
      <w:pPr>
        <w:pStyle w:val="Heading3"/>
      </w:pPr>
      <w:r>
        <w:t>Scaling of Inflow</w:t>
      </w:r>
    </w:p>
    <w:p w:rsidR="00DF2163" w:rsidRDefault="00DF2163" w:rsidP="00DF2163">
      <w:r>
        <w:t>Typically a scaling factor close to 1.0 is desired with regard to the comparison of a gauged catchment to an ungauged catchment. As this number becomes further from 1.0 the likelihood of the response to precipitation events between the gauged and ungauged catchments decreases.</w:t>
      </w:r>
    </w:p>
    <w:p w:rsidR="00DF2163" w:rsidRDefault="00DF2163" w:rsidP="00DF2163">
      <w:r>
        <w:t>Average scaling factor of 0.225 was obtained between the gauging station and the sub-catchments of the main project catchments.</w:t>
      </w:r>
    </w:p>
    <w:p w:rsidR="00DF2163" w:rsidRPr="00583C3D" w:rsidRDefault="006D2F28" w:rsidP="00DF2163">
      <w:r>
        <w:t xml:space="preserve">Station </w:t>
      </w:r>
      <w:proofErr w:type="spellStart"/>
      <w:r>
        <w:t>V</w:t>
      </w:r>
      <w:r w:rsidR="00DF2163">
        <w:t>assvatnet</w:t>
      </w:r>
      <w:proofErr w:type="spellEnd"/>
      <w:r w:rsidR="00DF2163" w:rsidRPr="00D55F64">
        <w:t>,</w:t>
      </w:r>
      <w:r>
        <w:t xml:space="preserve"> </w:t>
      </w:r>
      <w:r w:rsidR="00100B4C">
        <w:t xml:space="preserve">which is </w:t>
      </w:r>
      <w:r w:rsidR="00DF2163">
        <w:t>located at coordinates (</w:t>
      </w:r>
      <w:r w:rsidR="00DF2163" w:rsidRPr="00D13B36">
        <w:t>66</w:t>
      </w:r>
      <w:r w:rsidR="00DF2163">
        <w:rPr>
          <w:vertAlign w:val="superscript"/>
        </w:rPr>
        <w:t>0</w:t>
      </w:r>
      <w:r w:rsidR="00DF2163" w:rsidRPr="00D13B36">
        <w:t>43</w:t>
      </w:r>
      <w:r w:rsidR="00DF2163">
        <w:t>`49`` Latitude: 13</w:t>
      </w:r>
      <w:r w:rsidR="00DF2163">
        <w:rPr>
          <w:vertAlign w:val="superscript"/>
        </w:rPr>
        <w:t>0</w:t>
      </w:r>
      <w:r w:rsidR="00DF2163">
        <w:t>10`33`` Longitude</w:t>
      </w:r>
      <w:r w:rsidR="00100B4C">
        <w:t>) with</w:t>
      </w:r>
      <w:r w:rsidR="00DF2163" w:rsidRPr="00D55F64">
        <w:t xml:space="preserve"> </w:t>
      </w:r>
      <w:r w:rsidR="00100B4C">
        <w:t xml:space="preserve">no known regulation </w:t>
      </w:r>
      <w:r w:rsidR="00DF2163" w:rsidRPr="00D55F64">
        <w:t>either f</w:t>
      </w:r>
      <w:r w:rsidR="00100B4C">
        <w:t xml:space="preserve">rom existing hydropower schemes </w:t>
      </w:r>
      <w:r w:rsidR="00DF2163" w:rsidRPr="00D55F64">
        <w:t>or from other water abstractions</w:t>
      </w:r>
      <w:r w:rsidR="00100B4C">
        <w:t xml:space="preserve"> is used</w:t>
      </w:r>
      <w:r w:rsidR="00DF2163" w:rsidRPr="00D55F64">
        <w:t>. It is located immediately adjacent to the catchment of interest. It has an</w:t>
      </w:r>
      <w:r w:rsidR="00DF2163">
        <w:t xml:space="preserve"> area of 16.4 km</w:t>
      </w:r>
      <w:r w:rsidR="00DF2163" w:rsidRPr="00583C3D">
        <w:rPr>
          <w:vertAlign w:val="superscript"/>
        </w:rPr>
        <w:t>2</w:t>
      </w:r>
      <w:r w:rsidR="00DF2163">
        <w:t>. This compares to the project catchment of 22.8 km</w:t>
      </w:r>
      <w:r w:rsidR="00DF2163" w:rsidRPr="00583C3D">
        <w:rPr>
          <w:vertAlign w:val="superscript"/>
        </w:rPr>
        <w:t>2</w:t>
      </w:r>
      <w:r w:rsidR="00DF2163">
        <w:t xml:space="preserve">. </w:t>
      </w:r>
      <w:r w:rsidR="00A96D1C">
        <w:t xml:space="preserve">However, given </w:t>
      </w:r>
      <w:r w:rsidR="00DF2163">
        <w:t>all of the other factors indicate</w:t>
      </w:r>
      <w:r w:rsidR="00A96D1C">
        <w:t>s</w:t>
      </w:r>
      <w:r w:rsidR="00DF2163">
        <w:t xml:space="preserve"> that this is the best st</w:t>
      </w:r>
      <w:r w:rsidR="00A96D1C">
        <w:t xml:space="preserve">ation available to the project and it is </w:t>
      </w:r>
      <w:r w:rsidR="00DF2163">
        <w:t>utilised for the project. The following points are made regarding its implementation within the analysis.</w:t>
      </w:r>
    </w:p>
    <w:p w:rsidR="00DF2163" w:rsidRPr="009C4DFA" w:rsidRDefault="00DF2163" w:rsidP="00DF2163">
      <w:pPr>
        <w:pStyle w:val="ListParagraph"/>
        <w:numPr>
          <w:ilvl w:val="0"/>
          <w:numId w:val="34"/>
        </w:numPr>
      </w:pPr>
      <w:r>
        <w:t xml:space="preserve">The flow at the project site may have smaller peaks than experienced in the gauged catchment. This is due to the larger size of the project catchment and the </w:t>
      </w:r>
      <w:r w:rsidRPr="009C4DFA">
        <w:t xml:space="preserve">opportunities to buffer the flood flows. </w:t>
      </w:r>
    </w:p>
    <w:p w:rsidR="00DF2163" w:rsidRDefault="00DF2163" w:rsidP="00DF2163">
      <w:pPr>
        <w:pStyle w:val="ListParagraph"/>
        <w:numPr>
          <w:ilvl w:val="0"/>
          <w:numId w:val="34"/>
        </w:numPr>
      </w:pPr>
      <w:r>
        <w:t xml:space="preserve">Data from Station </w:t>
      </w:r>
      <w:proofErr w:type="spellStart"/>
      <w:r>
        <w:t>vassvatnet</w:t>
      </w:r>
      <w:proofErr w:type="spellEnd"/>
      <w:r>
        <w:t xml:space="preserve"> for 97 yrs.</w:t>
      </w:r>
      <w:r w:rsidRPr="009C4DFA">
        <w:t xml:space="preserve"> period has been utilised in the analysis. This is a complete data series with no missing or erroneous values identified by the project team.</w:t>
      </w:r>
    </w:p>
    <w:p w:rsidR="00DF2163" w:rsidRDefault="00DF2163" w:rsidP="00DF2163">
      <w:pPr>
        <w:spacing w:before="0" w:after="200" w:line="276" w:lineRule="auto"/>
        <w:jc w:val="left"/>
      </w:pPr>
      <w:r>
        <w:t>Gauging analysis and data used above are enlisted in annex H-1.</w:t>
      </w:r>
    </w:p>
    <w:p w:rsidR="00BC690D" w:rsidRDefault="00BC690D" w:rsidP="00523150">
      <w:pPr>
        <w:pStyle w:val="Heading3"/>
      </w:pPr>
      <w:r>
        <w:lastRenderedPageBreak/>
        <w:t>Flow distribution</w:t>
      </w:r>
    </w:p>
    <w:p w:rsidR="001645C8" w:rsidRPr="001645C8" w:rsidRDefault="001645C8" w:rsidP="001645C8">
      <w:r>
        <w:t>The flow values during the year vary markedly both in terms of average flow and maximum / minimum flows. It is noted that there will be exceptions to this data and the analysis undertaken only aims to provide an overview of the likely distribution of the flow pattern.</w:t>
      </w:r>
    </w:p>
    <w:p w:rsidR="00BC690D" w:rsidRDefault="00BC690D" w:rsidP="00DF2163">
      <w:pPr>
        <w:spacing w:before="0" w:after="200" w:line="276" w:lineRule="auto"/>
        <w:jc w:val="left"/>
      </w:pPr>
      <w:r>
        <w:rPr>
          <w:noProof/>
          <w:lang w:val="en-US"/>
        </w:rPr>
        <w:drawing>
          <wp:inline distT="0" distB="0" distL="0" distR="0" wp14:anchorId="2EA08A9E" wp14:editId="02D10266">
            <wp:extent cx="5762625" cy="2371725"/>
            <wp:effectExtent l="0" t="0" r="9525"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645C8" w:rsidRDefault="001645C8" w:rsidP="001645C8">
      <w:pPr>
        <w:pStyle w:val="Caption"/>
      </w:pPr>
      <w:r>
        <w:t xml:space="preserve">Figure </w:t>
      </w:r>
      <w:r w:rsidR="00FD58F0">
        <w:fldChar w:fldCharType="begin"/>
      </w:r>
      <w:r w:rsidR="00FD58F0">
        <w:instrText xml:space="preserve"> SEQ Figure \* ARABIC </w:instrText>
      </w:r>
      <w:r w:rsidR="00FD58F0">
        <w:fldChar w:fldCharType="separate"/>
      </w:r>
      <w:r w:rsidR="00A1713A">
        <w:rPr>
          <w:noProof/>
        </w:rPr>
        <w:t>11</w:t>
      </w:r>
      <w:r w:rsidR="00FD58F0">
        <w:rPr>
          <w:noProof/>
        </w:rPr>
        <w:fldChar w:fldCharType="end"/>
      </w:r>
      <w:r>
        <w:t xml:space="preserve"> flow distribution in terms of Indicative parameters</w:t>
      </w:r>
    </w:p>
    <w:p w:rsidR="001645C8" w:rsidRDefault="001645C8" w:rsidP="001645C8">
      <w:r>
        <w:t>An analysis of the flow pattern during the year has also been undertaken based on daily data. This is displayed in</w:t>
      </w:r>
      <w:r w:rsidR="00A66EC1">
        <w:t xml:space="preserve"> </w:t>
      </w:r>
      <w:r w:rsidR="00A66EC1">
        <w:fldChar w:fldCharType="begin"/>
      </w:r>
      <w:r w:rsidR="00A66EC1">
        <w:instrText xml:space="preserve"> REF _Ref384656749 \h </w:instrText>
      </w:r>
      <w:r w:rsidR="00A66EC1">
        <w:fldChar w:fldCharType="separate"/>
      </w:r>
      <w:r w:rsidR="00A66EC1">
        <w:t xml:space="preserve">Figure </w:t>
      </w:r>
      <w:r w:rsidR="00A66EC1">
        <w:rPr>
          <w:noProof/>
        </w:rPr>
        <w:t>12</w:t>
      </w:r>
      <w:r w:rsidR="00A66EC1">
        <w:fldChar w:fldCharType="end"/>
      </w:r>
      <w:r>
        <w:t>. The analysis has been undertaken on</w:t>
      </w:r>
      <w:r w:rsidR="00A66EC1">
        <w:t xml:space="preserve"> 9</w:t>
      </w:r>
      <w:r>
        <w:t xml:space="preserve"> individual years, spaced 10 years apart, and is assumed to be representative of the flow patterns in the catchment. It can be seen that the flow throughout the year consists of spikes of high and low flows and there is no consistent pattern which suggest a period of extended </w:t>
      </w:r>
      <w:r w:rsidR="00A66EC1">
        <w:t xml:space="preserve">low flow which could be used </w:t>
      </w:r>
      <w:r>
        <w:t>to undertake in-river constructions. It is noted that the period of low flows, February – March, coincide with winter and the worst conditions for construction during the year with regard to access and productivity.</w:t>
      </w:r>
    </w:p>
    <w:p w:rsidR="001645C8" w:rsidRDefault="001645C8" w:rsidP="00DF2163">
      <w:pPr>
        <w:spacing w:before="0" w:after="200" w:line="276" w:lineRule="auto"/>
        <w:jc w:val="left"/>
      </w:pPr>
      <w:r>
        <w:rPr>
          <w:noProof/>
          <w:lang w:val="en-US"/>
        </w:rPr>
        <w:drawing>
          <wp:inline distT="0" distB="0" distL="0" distR="0" wp14:anchorId="31A945F7" wp14:editId="45EDDA0A">
            <wp:extent cx="5762625" cy="2362200"/>
            <wp:effectExtent l="0" t="0" r="9525"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C690D" w:rsidRPr="009C54C3" w:rsidRDefault="00A66EC1" w:rsidP="00A66EC1">
      <w:pPr>
        <w:pStyle w:val="Caption"/>
      </w:pPr>
      <w:bookmarkStart w:id="130" w:name="_Ref384656749"/>
      <w:r>
        <w:t xml:space="preserve">Figure </w:t>
      </w:r>
      <w:r w:rsidR="00FD58F0">
        <w:fldChar w:fldCharType="begin"/>
      </w:r>
      <w:r w:rsidR="00FD58F0">
        <w:instrText xml:space="preserve"> SEQ Figure \* ARABIC </w:instrText>
      </w:r>
      <w:r w:rsidR="00FD58F0">
        <w:fldChar w:fldCharType="separate"/>
      </w:r>
      <w:r w:rsidR="00A1713A">
        <w:rPr>
          <w:noProof/>
        </w:rPr>
        <w:t>12</w:t>
      </w:r>
      <w:r w:rsidR="00FD58F0">
        <w:rPr>
          <w:noProof/>
        </w:rPr>
        <w:fldChar w:fldCharType="end"/>
      </w:r>
      <w:bookmarkEnd w:id="130"/>
      <w:r>
        <w:t xml:space="preserve"> flow distribution over the year </w:t>
      </w:r>
    </w:p>
    <w:p w:rsidR="00DF2163" w:rsidRDefault="00DF2163" w:rsidP="00523150">
      <w:pPr>
        <w:pStyle w:val="Heading3"/>
      </w:pPr>
      <w:bookmarkStart w:id="131" w:name="_Toc381790205"/>
      <w:r>
        <w:lastRenderedPageBreak/>
        <w:t>Flow Duration Analysis</w:t>
      </w:r>
      <w:bookmarkEnd w:id="131"/>
    </w:p>
    <w:p w:rsidR="00DF2163" w:rsidRDefault="00DF2163" w:rsidP="00DF2163">
      <w:r>
        <w:t>Having prepared the long-term daily average flow series for Smibelg hydro power plant the flow duration curve has been prepared</w:t>
      </w:r>
      <w:r w:rsidR="00A96D1C">
        <w:t xml:space="preserve"> after deducting the minimum environmental flow</w:t>
      </w:r>
      <w:r>
        <w:t>.</w:t>
      </w:r>
      <w:r w:rsidR="00A96D1C">
        <w:t xml:space="preserve"> The minimum environmental flow magnitude taken above is computed using 95% available flow for summer and winter respectively.</w:t>
      </w:r>
    </w:p>
    <w:p w:rsidR="00DF2163" w:rsidRDefault="00D604B3" w:rsidP="00DF2163">
      <w:r>
        <w:rPr>
          <w:noProof/>
          <w:lang w:val="en-US"/>
        </w:rPr>
        <w:drawing>
          <wp:inline distT="0" distB="0" distL="0" distR="0" wp14:anchorId="154AC477" wp14:editId="705FBD3A">
            <wp:extent cx="5760085" cy="3632054"/>
            <wp:effectExtent l="0" t="0" r="12065" b="2603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F2163" w:rsidRDefault="00DF2163" w:rsidP="00DF2163">
      <w:pPr>
        <w:pStyle w:val="Caption"/>
      </w:pPr>
      <w:r>
        <w:t xml:space="preserve">Figure </w:t>
      </w:r>
      <w:r w:rsidR="00FD58F0">
        <w:fldChar w:fldCharType="begin"/>
      </w:r>
      <w:r w:rsidR="00FD58F0">
        <w:instrText xml:space="preserve"> SEQ Figure \* ARABIC </w:instrText>
      </w:r>
      <w:r w:rsidR="00FD58F0">
        <w:fldChar w:fldCharType="separate"/>
      </w:r>
      <w:r w:rsidR="00A1713A">
        <w:rPr>
          <w:noProof/>
        </w:rPr>
        <w:t>13</w:t>
      </w:r>
      <w:r w:rsidR="00FD58F0">
        <w:rPr>
          <w:noProof/>
        </w:rPr>
        <w:fldChar w:fldCharType="end"/>
      </w:r>
      <w:r>
        <w:t xml:space="preserve"> Flow duration curve project catchment</w:t>
      </w:r>
      <w:r w:rsidR="00D604B3">
        <w:t xml:space="preserve"> FDC</w:t>
      </w:r>
    </w:p>
    <w:p w:rsidR="00A96D1C" w:rsidRPr="00D604B3" w:rsidRDefault="00D604B3" w:rsidP="00A96D1C">
      <w:r>
        <w:t>From the FDC curve above, there is a high variability in the flow with a maximum and minimum flow magnitude of 41 and 0m</w:t>
      </w:r>
      <w:r>
        <w:rPr>
          <w:vertAlign w:val="superscript"/>
        </w:rPr>
        <w:t>3</w:t>
      </w:r>
      <w:r>
        <w:t>/s respectively. The mean is computed as 1.92m</w:t>
      </w:r>
      <w:r>
        <w:rPr>
          <w:vertAlign w:val="superscript"/>
        </w:rPr>
        <w:t>3</w:t>
      </w:r>
      <w:r>
        <w:t>/s. however the production output is gained from a high head and storage capacity from Smibelg.</w:t>
      </w:r>
    </w:p>
    <w:p w:rsidR="00DF2163" w:rsidRDefault="00DF2163" w:rsidP="00DF2163">
      <w:pPr>
        <w:pStyle w:val="Heading2"/>
      </w:pPr>
      <w:bookmarkStart w:id="132" w:name="_Toc381790206"/>
      <w:r>
        <w:t>Flood Analysis</w:t>
      </w:r>
      <w:bookmarkEnd w:id="132"/>
    </w:p>
    <w:p w:rsidR="00DF2163" w:rsidRDefault="00DF2163" w:rsidP="00DF2163">
      <w:r>
        <w:t>Estimation of design flood is a significant component of hydrological studies. Proper selection of design flood is important as an over-estimated value results cost increase while under-estimation will place a risk to the structure sustainability.</w:t>
      </w:r>
    </w:p>
    <w:p w:rsidR="00466AA1" w:rsidRDefault="00466AA1" w:rsidP="00466AA1">
      <w:r>
        <w:t xml:space="preserve">To determine the magnitude of this event a flood frequency analysis was undertaken on both the summer and winter annual maxima series. Prior to the frequency analysis being undertaken, the flood flows were </w:t>
      </w:r>
      <w:r w:rsidR="00A66EC1">
        <w:t xml:space="preserve">not </w:t>
      </w:r>
      <w:r>
        <w:t xml:space="preserve">modified to accommodate that the readings taken were daily readings, rather than instantaneous readings, and likely to underestimate the actual flood maximum. </w:t>
      </w:r>
    </w:p>
    <w:p w:rsidR="00466AA1" w:rsidRDefault="00466AA1" w:rsidP="00DF2163">
      <w:r w:rsidRPr="0011669B">
        <w:lastRenderedPageBreak/>
        <w:t xml:space="preserve">An </w:t>
      </w:r>
      <w:proofErr w:type="gramStart"/>
      <w:r w:rsidRPr="0011669B">
        <w:t>EV1,</w:t>
      </w:r>
      <w:proofErr w:type="gramEnd"/>
      <w:r w:rsidRPr="0011669B">
        <w:t xml:space="preserve"> or </w:t>
      </w:r>
      <w:proofErr w:type="spellStart"/>
      <w:r w:rsidRPr="0011669B">
        <w:t>Gumbel</w:t>
      </w:r>
      <w:proofErr w:type="spellEnd"/>
      <w:r w:rsidRPr="0011669B">
        <w:t xml:space="preserve"> probability distribution</w:t>
      </w:r>
      <w:r>
        <w:t xml:space="preserve"> was found to be the best fit to the annual maxima series data.</w:t>
      </w:r>
    </w:p>
    <w:p w:rsidR="00466AA1" w:rsidRDefault="00466AA1" w:rsidP="00DF2163">
      <w:r>
        <w:rPr>
          <w:noProof/>
          <w:lang w:val="en-US"/>
        </w:rPr>
        <w:drawing>
          <wp:inline distT="0" distB="0" distL="0" distR="0" wp14:anchorId="73E2BC1A" wp14:editId="15F657A0">
            <wp:extent cx="4800000" cy="1009524"/>
            <wp:effectExtent l="19050" t="19050" r="19685" b="1968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4800000" cy="1009524"/>
                    </a:xfrm>
                    <a:prstGeom prst="rect">
                      <a:avLst/>
                    </a:prstGeom>
                    <a:ln>
                      <a:solidFill>
                        <a:schemeClr val="tx1"/>
                      </a:solidFill>
                    </a:ln>
                  </pic:spPr>
                </pic:pic>
              </a:graphicData>
            </a:graphic>
          </wp:inline>
        </w:drawing>
      </w:r>
    </w:p>
    <w:p w:rsidR="00A66EC1" w:rsidRPr="00A66EC1" w:rsidRDefault="00BC690D" w:rsidP="00A614E2">
      <w:r>
        <w:t>The results of flood frequency analysis are set out in the following table,</w:t>
      </w:r>
    </w:p>
    <w:tbl>
      <w:tblPr>
        <w:tblW w:w="6868" w:type="dxa"/>
        <w:tblInd w:w="93" w:type="dxa"/>
        <w:tblLook w:val="04A0" w:firstRow="1" w:lastRow="0" w:firstColumn="1" w:lastColumn="0" w:noHBand="0" w:noVBand="1"/>
      </w:tblPr>
      <w:tblGrid>
        <w:gridCol w:w="2426"/>
        <w:gridCol w:w="1199"/>
        <w:gridCol w:w="1252"/>
        <w:gridCol w:w="1043"/>
        <w:gridCol w:w="948"/>
      </w:tblGrid>
      <w:tr w:rsidR="00BC690D" w:rsidRPr="00BC690D" w:rsidTr="00A614E2">
        <w:trPr>
          <w:trHeight w:val="525"/>
        </w:trPr>
        <w:tc>
          <w:tcPr>
            <w:tcW w:w="2426"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Description</w:t>
            </w:r>
          </w:p>
        </w:tc>
        <w:tc>
          <w:tcPr>
            <w:tcW w:w="1199" w:type="dxa"/>
            <w:tcBorders>
              <w:top w:val="single" w:sz="4" w:space="0" w:color="auto"/>
              <w:left w:val="nil"/>
              <w:bottom w:val="single" w:sz="4" w:space="0" w:color="auto"/>
              <w:right w:val="single" w:sz="4" w:space="0" w:color="auto"/>
            </w:tcBorders>
            <w:shd w:val="clear" w:color="000000" w:fill="C4D79B"/>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proofErr w:type="spellStart"/>
            <w:r w:rsidRPr="00BC690D">
              <w:rPr>
                <w:rFonts w:ascii="Calibri" w:eastAsia="Times New Roman" w:hAnsi="Calibri" w:cs="Times New Roman"/>
                <w:color w:val="000000"/>
                <w:sz w:val="22"/>
                <w:szCs w:val="22"/>
                <w:lang w:eastAsia="en-GB"/>
              </w:rPr>
              <w:t>Storåga</w:t>
            </w:r>
            <w:proofErr w:type="spellEnd"/>
          </w:p>
        </w:tc>
        <w:tc>
          <w:tcPr>
            <w:tcW w:w="1252" w:type="dxa"/>
            <w:tcBorders>
              <w:top w:val="single" w:sz="4" w:space="0" w:color="auto"/>
              <w:left w:val="nil"/>
              <w:bottom w:val="single" w:sz="4" w:space="0" w:color="auto"/>
              <w:right w:val="single" w:sz="4" w:space="0" w:color="auto"/>
            </w:tcBorders>
            <w:shd w:val="clear" w:color="000000" w:fill="C4D79B"/>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proofErr w:type="spellStart"/>
            <w:r w:rsidRPr="00BC690D">
              <w:rPr>
                <w:rFonts w:ascii="Calibri" w:eastAsia="Times New Roman" w:hAnsi="Calibri" w:cs="Times New Roman"/>
                <w:color w:val="000000"/>
                <w:sz w:val="22"/>
                <w:szCs w:val="22"/>
                <w:lang w:eastAsia="en-GB"/>
              </w:rPr>
              <w:t>Øsre</w:t>
            </w:r>
            <w:proofErr w:type="spellEnd"/>
            <w:r w:rsidRPr="00BC690D">
              <w:rPr>
                <w:rFonts w:ascii="Calibri" w:eastAsia="Times New Roman" w:hAnsi="Calibri" w:cs="Times New Roman"/>
                <w:color w:val="000000"/>
                <w:sz w:val="22"/>
                <w:szCs w:val="22"/>
                <w:lang w:eastAsia="en-GB"/>
              </w:rPr>
              <w:t xml:space="preserve"> </w:t>
            </w:r>
            <w:proofErr w:type="spellStart"/>
            <w:r w:rsidRPr="00BC690D">
              <w:rPr>
                <w:rFonts w:ascii="Calibri" w:eastAsia="Times New Roman" w:hAnsi="Calibri" w:cs="Times New Roman"/>
                <w:color w:val="000000"/>
                <w:sz w:val="22"/>
                <w:szCs w:val="22"/>
                <w:lang w:eastAsia="en-GB"/>
              </w:rPr>
              <w:t>storåvatnet</w:t>
            </w:r>
            <w:proofErr w:type="spellEnd"/>
          </w:p>
        </w:tc>
        <w:tc>
          <w:tcPr>
            <w:tcW w:w="1043" w:type="dxa"/>
            <w:tcBorders>
              <w:top w:val="single" w:sz="4" w:space="0" w:color="auto"/>
              <w:left w:val="nil"/>
              <w:bottom w:val="single" w:sz="4" w:space="0" w:color="auto"/>
              <w:right w:val="single" w:sz="4" w:space="0" w:color="auto"/>
            </w:tcBorders>
            <w:shd w:val="clear" w:color="000000" w:fill="C4D79B"/>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proofErr w:type="spellStart"/>
            <w:r w:rsidRPr="00BC690D">
              <w:rPr>
                <w:rFonts w:ascii="Calibri" w:eastAsia="Times New Roman" w:hAnsi="Calibri" w:cs="Times New Roman"/>
                <w:color w:val="000000"/>
                <w:sz w:val="22"/>
                <w:szCs w:val="22"/>
                <w:lang w:eastAsia="en-GB"/>
              </w:rPr>
              <w:t>mannåga</w:t>
            </w:r>
            <w:proofErr w:type="spellEnd"/>
          </w:p>
        </w:tc>
        <w:tc>
          <w:tcPr>
            <w:tcW w:w="948" w:type="dxa"/>
            <w:tcBorders>
              <w:top w:val="single" w:sz="4" w:space="0" w:color="auto"/>
              <w:left w:val="nil"/>
              <w:bottom w:val="single" w:sz="4" w:space="0" w:color="auto"/>
              <w:right w:val="single" w:sz="4" w:space="0" w:color="auto"/>
            </w:tcBorders>
            <w:shd w:val="clear" w:color="000000" w:fill="C4D79B"/>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proofErr w:type="spellStart"/>
            <w:r w:rsidRPr="00BC690D">
              <w:rPr>
                <w:rFonts w:ascii="Calibri" w:eastAsia="Times New Roman" w:hAnsi="Calibri" w:cs="Times New Roman"/>
                <w:color w:val="000000"/>
                <w:sz w:val="22"/>
                <w:szCs w:val="22"/>
                <w:lang w:eastAsia="en-GB"/>
              </w:rPr>
              <w:t>østre</w:t>
            </w:r>
            <w:proofErr w:type="spellEnd"/>
            <w:r w:rsidRPr="00BC690D">
              <w:rPr>
                <w:rFonts w:ascii="Calibri" w:eastAsia="Times New Roman" w:hAnsi="Calibri" w:cs="Times New Roman"/>
                <w:color w:val="000000"/>
                <w:sz w:val="22"/>
                <w:szCs w:val="22"/>
                <w:lang w:eastAsia="en-GB"/>
              </w:rPr>
              <w:t xml:space="preserve"> </w:t>
            </w:r>
            <w:proofErr w:type="spellStart"/>
            <w:r w:rsidRPr="00BC690D">
              <w:rPr>
                <w:rFonts w:ascii="Calibri" w:eastAsia="Times New Roman" w:hAnsi="Calibri" w:cs="Times New Roman"/>
                <w:color w:val="000000"/>
                <w:sz w:val="22"/>
                <w:szCs w:val="22"/>
                <w:lang w:eastAsia="en-GB"/>
              </w:rPr>
              <w:t>vakker</w:t>
            </w:r>
            <w:proofErr w:type="spellEnd"/>
          </w:p>
        </w:tc>
      </w:tr>
      <w:tr w:rsidR="00BC690D" w:rsidRPr="00BC690D" w:rsidTr="00A614E2">
        <w:trPr>
          <w:trHeight w:val="315"/>
        </w:trPr>
        <w:tc>
          <w:tcPr>
            <w:tcW w:w="2426" w:type="dxa"/>
            <w:tcBorders>
              <w:top w:val="nil"/>
              <w:left w:val="single" w:sz="4" w:space="0" w:color="auto"/>
              <w:bottom w:val="single" w:sz="4" w:space="0" w:color="auto"/>
              <w:right w:val="single" w:sz="4" w:space="0" w:color="auto"/>
            </w:tcBorders>
            <w:shd w:val="clear" w:color="000000" w:fill="C4D79B"/>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Consequence class</w:t>
            </w:r>
          </w:p>
        </w:tc>
        <w:tc>
          <w:tcPr>
            <w:tcW w:w="1199"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Class 2</w:t>
            </w:r>
          </w:p>
        </w:tc>
        <w:tc>
          <w:tcPr>
            <w:tcW w:w="1252"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Class 1</w:t>
            </w:r>
          </w:p>
        </w:tc>
        <w:tc>
          <w:tcPr>
            <w:tcW w:w="1043"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Class 1</w:t>
            </w:r>
          </w:p>
        </w:tc>
        <w:tc>
          <w:tcPr>
            <w:tcW w:w="948"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Class 1</w:t>
            </w:r>
          </w:p>
        </w:tc>
      </w:tr>
      <w:tr w:rsidR="00BC690D" w:rsidRPr="00BC690D" w:rsidTr="00A614E2">
        <w:trPr>
          <w:trHeight w:val="300"/>
        </w:trPr>
        <w:tc>
          <w:tcPr>
            <w:tcW w:w="2426" w:type="dxa"/>
            <w:tcBorders>
              <w:top w:val="nil"/>
              <w:left w:val="single" w:sz="4" w:space="0" w:color="auto"/>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Design flood</w:t>
            </w:r>
          </w:p>
        </w:tc>
        <w:tc>
          <w:tcPr>
            <w:tcW w:w="1199"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Q1000</w:t>
            </w:r>
          </w:p>
        </w:tc>
        <w:tc>
          <w:tcPr>
            <w:tcW w:w="1252"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Q500</w:t>
            </w:r>
          </w:p>
        </w:tc>
        <w:tc>
          <w:tcPr>
            <w:tcW w:w="1043"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Q500</w:t>
            </w:r>
          </w:p>
        </w:tc>
        <w:tc>
          <w:tcPr>
            <w:tcW w:w="948"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Q500</w:t>
            </w:r>
          </w:p>
        </w:tc>
      </w:tr>
      <w:tr w:rsidR="00BC690D" w:rsidRPr="00BC690D" w:rsidTr="00A614E2">
        <w:trPr>
          <w:trHeight w:val="300"/>
        </w:trPr>
        <w:tc>
          <w:tcPr>
            <w:tcW w:w="2426" w:type="dxa"/>
            <w:tcBorders>
              <w:top w:val="nil"/>
              <w:left w:val="single" w:sz="4" w:space="0" w:color="auto"/>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Da</w:t>
            </w:r>
            <w:r w:rsidR="00A614E2">
              <w:rPr>
                <w:rFonts w:ascii="Calibri" w:eastAsia="Times New Roman" w:hAnsi="Calibri" w:cs="Times New Roman"/>
                <w:color w:val="000000"/>
                <w:sz w:val="22"/>
                <w:szCs w:val="22"/>
                <w:lang w:eastAsia="en-GB"/>
              </w:rPr>
              <w:t>m sa</w:t>
            </w:r>
            <w:r w:rsidRPr="00BC690D">
              <w:rPr>
                <w:rFonts w:ascii="Calibri" w:eastAsia="Times New Roman" w:hAnsi="Calibri" w:cs="Times New Roman"/>
                <w:color w:val="000000"/>
                <w:sz w:val="22"/>
                <w:szCs w:val="22"/>
                <w:lang w:eastAsia="en-GB"/>
              </w:rPr>
              <w:t>fety cheek flood</w:t>
            </w:r>
          </w:p>
        </w:tc>
        <w:tc>
          <w:tcPr>
            <w:tcW w:w="1199"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1.5*Q1000</w:t>
            </w:r>
          </w:p>
        </w:tc>
        <w:tc>
          <w:tcPr>
            <w:tcW w:w="1252"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Q500</w:t>
            </w:r>
          </w:p>
        </w:tc>
        <w:tc>
          <w:tcPr>
            <w:tcW w:w="1043"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Q500</w:t>
            </w:r>
          </w:p>
        </w:tc>
        <w:tc>
          <w:tcPr>
            <w:tcW w:w="948"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Q500</w:t>
            </w:r>
          </w:p>
        </w:tc>
      </w:tr>
      <w:tr w:rsidR="00BC690D" w:rsidRPr="00BC690D" w:rsidTr="00A614E2">
        <w:trPr>
          <w:trHeight w:val="300"/>
        </w:trPr>
        <w:tc>
          <w:tcPr>
            <w:tcW w:w="2426" w:type="dxa"/>
            <w:tcBorders>
              <w:top w:val="nil"/>
              <w:left w:val="single" w:sz="4" w:space="0" w:color="auto"/>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Mean m3/s</w:t>
            </w:r>
          </w:p>
        </w:tc>
        <w:tc>
          <w:tcPr>
            <w:tcW w:w="1199"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6.18</w:t>
            </w:r>
          </w:p>
        </w:tc>
        <w:tc>
          <w:tcPr>
            <w:tcW w:w="1252"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3.17</w:t>
            </w:r>
          </w:p>
        </w:tc>
        <w:tc>
          <w:tcPr>
            <w:tcW w:w="1043"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4.99</w:t>
            </w:r>
          </w:p>
        </w:tc>
        <w:tc>
          <w:tcPr>
            <w:tcW w:w="948"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4.39</w:t>
            </w:r>
          </w:p>
        </w:tc>
      </w:tr>
      <w:tr w:rsidR="00BC690D" w:rsidRPr="00BC690D" w:rsidTr="00A614E2">
        <w:trPr>
          <w:trHeight w:val="300"/>
        </w:trPr>
        <w:tc>
          <w:tcPr>
            <w:tcW w:w="2426" w:type="dxa"/>
            <w:tcBorders>
              <w:top w:val="nil"/>
              <w:left w:val="single" w:sz="4" w:space="0" w:color="auto"/>
              <w:bottom w:val="single" w:sz="4" w:space="0" w:color="auto"/>
              <w:right w:val="single" w:sz="4" w:space="0" w:color="auto"/>
            </w:tcBorders>
            <w:shd w:val="clear" w:color="auto" w:fill="auto"/>
            <w:noWrap/>
            <w:vAlign w:val="bottom"/>
            <w:hideMark/>
          </w:tcPr>
          <w:p w:rsidR="00BC690D" w:rsidRPr="00BC690D" w:rsidRDefault="00A614E2" w:rsidP="00BC690D">
            <w:pPr>
              <w:spacing w:before="0" w:after="0" w:line="240" w:lineRule="auto"/>
              <w:jc w:val="left"/>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S</w:t>
            </w:r>
            <w:r w:rsidR="00BC690D" w:rsidRPr="00BC690D">
              <w:rPr>
                <w:rFonts w:ascii="Calibri" w:eastAsia="Times New Roman" w:hAnsi="Calibri" w:cs="Times New Roman"/>
                <w:color w:val="000000"/>
                <w:sz w:val="22"/>
                <w:szCs w:val="22"/>
                <w:lang w:eastAsia="en-GB"/>
              </w:rPr>
              <w:t>t. Deviation m3/s</w:t>
            </w:r>
          </w:p>
        </w:tc>
        <w:tc>
          <w:tcPr>
            <w:tcW w:w="1199"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2.26</w:t>
            </w:r>
          </w:p>
        </w:tc>
        <w:tc>
          <w:tcPr>
            <w:tcW w:w="1252"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1.16</w:t>
            </w:r>
          </w:p>
        </w:tc>
        <w:tc>
          <w:tcPr>
            <w:tcW w:w="1043"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1.82</w:t>
            </w:r>
          </w:p>
        </w:tc>
        <w:tc>
          <w:tcPr>
            <w:tcW w:w="948"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1.61</w:t>
            </w:r>
          </w:p>
        </w:tc>
      </w:tr>
      <w:tr w:rsidR="00BC690D" w:rsidRPr="00BC690D" w:rsidTr="00A614E2">
        <w:trPr>
          <w:trHeight w:val="300"/>
        </w:trPr>
        <w:tc>
          <w:tcPr>
            <w:tcW w:w="2426" w:type="dxa"/>
            <w:tcBorders>
              <w:top w:val="nil"/>
              <w:left w:val="single" w:sz="4" w:space="0" w:color="auto"/>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N years</w:t>
            </w:r>
          </w:p>
        </w:tc>
        <w:tc>
          <w:tcPr>
            <w:tcW w:w="1199"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1000</w:t>
            </w:r>
          </w:p>
        </w:tc>
        <w:tc>
          <w:tcPr>
            <w:tcW w:w="1252"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500</w:t>
            </w:r>
          </w:p>
        </w:tc>
        <w:tc>
          <w:tcPr>
            <w:tcW w:w="1043"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500</w:t>
            </w:r>
          </w:p>
        </w:tc>
        <w:tc>
          <w:tcPr>
            <w:tcW w:w="948"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500</w:t>
            </w:r>
          </w:p>
        </w:tc>
      </w:tr>
      <w:tr w:rsidR="00BC690D" w:rsidRPr="00BC690D" w:rsidTr="00A614E2">
        <w:trPr>
          <w:trHeight w:val="300"/>
        </w:trPr>
        <w:tc>
          <w:tcPr>
            <w:tcW w:w="2426" w:type="dxa"/>
            <w:tcBorders>
              <w:top w:val="nil"/>
              <w:left w:val="single" w:sz="4" w:space="0" w:color="auto"/>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proofErr w:type="spellStart"/>
            <w:r>
              <w:rPr>
                <w:rFonts w:ascii="Calibri" w:eastAsia="Times New Roman" w:hAnsi="Calibri" w:cs="Times New Roman"/>
                <w:color w:val="000000"/>
                <w:sz w:val="22"/>
                <w:szCs w:val="22"/>
                <w:lang w:eastAsia="en-GB"/>
              </w:rPr>
              <w:t>Gumbel</w:t>
            </w:r>
            <w:proofErr w:type="spellEnd"/>
            <w:r>
              <w:rPr>
                <w:rFonts w:ascii="Calibri" w:eastAsia="Times New Roman" w:hAnsi="Calibri" w:cs="Times New Roman"/>
                <w:color w:val="000000"/>
                <w:sz w:val="22"/>
                <w:szCs w:val="22"/>
                <w:lang w:eastAsia="en-GB"/>
              </w:rPr>
              <w:t xml:space="preserve"> C</w:t>
            </w:r>
            <w:r w:rsidRPr="00BC690D">
              <w:rPr>
                <w:rFonts w:ascii="Calibri" w:eastAsia="Times New Roman" w:hAnsi="Calibri" w:cs="Times New Roman"/>
                <w:color w:val="000000"/>
                <w:sz w:val="22"/>
                <w:szCs w:val="22"/>
                <w:lang w:eastAsia="en-GB"/>
              </w:rPr>
              <w:t>oefficient K</w:t>
            </w:r>
          </w:p>
        </w:tc>
        <w:tc>
          <w:tcPr>
            <w:tcW w:w="1199"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4.94</w:t>
            </w:r>
          </w:p>
        </w:tc>
        <w:tc>
          <w:tcPr>
            <w:tcW w:w="1252"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4.39</w:t>
            </w:r>
          </w:p>
        </w:tc>
        <w:tc>
          <w:tcPr>
            <w:tcW w:w="1043"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4.39</w:t>
            </w:r>
          </w:p>
        </w:tc>
        <w:tc>
          <w:tcPr>
            <w:tcW w:w="948"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4.39</w:t>
            </w:r>
          </w:p>
        </w:tc>
      </w:tr>
      <w:tr w:rsidR="00BC690D" w:rsidRPr="00BC690D" w:rsidTr="00A614E2">
        <w:trPr>
          <w:trHeight w:val="300"/>
        </w:trPr>
        <w:tc>
          <w:tcPr>
            <w:tcW w:w="2426" w:type="dxa"/>
            <w:tcBorders>
              <w:top w:val="nil"/>
              <w:left w:val="single" w:sz="4" w:space="0" w:color="auto"/>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lef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Design flood m3/s</w:t>
            </w:r>
          </w:p>
        </w:tc>
        <w:tc>
          <w:tcPr>
            <w:tcW w:w="1199"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17.31</w:t>
            </w:r>
          </w:p>
        </w:tc>
        <w:tc>
          <w:tcPr>
            <w:tcW w:w="1252"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8.25</w:t>
            </w:r>
          </w:p>
        </w:tc>
        <w:tc>
          <w:tcPr>
            <w:tcW w:w="1043"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13.00</w:t>
            </w:r>
          </w:p>
        </w:tc>
        <w:tc>
          <w:tcPr>
            <w:tcW w:w="948" w:type="dxa"/>
            <w:tcBorders>
              <w:top w:val="nil"/>
              <w:left w:val="nil"/>
              <w:bottom w:val="single" w:sz="4" w:space="0" w:color="auto"/>
              <w:right w:val="single" w:sz="4" w:space="0" w:color="auto"/>
            </w:tcBorders>
            <w:shd w:val="clear" w:color="auto" w:fill="auto"/>
            <w:noWrap/>
            <w:vAlign w:val="bottom"/>
            <w:hideMark/>
          </w:tcPr>
          <w:p w:rsidR="00BC690D" w:rsidRPr="00BC690D" w:rsidRDefault="00BC690D" w:rsidP="00BC690D">
            <w:pPr>
              <w:spacing w:before="0" w:after="0" w:line="240" w:lineRule="auto"/>
              <w:jc w:val="right"/>
              <w:rPr>
                <w:rFonts w:ascii="Calibri" w:eastAsia="Times New Roman" w:hAnsi="Calibri" w:cs="Times New Roman"/>
                <w:color w:val="000000"/>
                <w:sz w:val="22"/>
                <w:szCs w:val="22"/>
                <w:lang w:eastAsia="en-GB"/>
              </w:rPr>
            </w:pPr>
            <w:r w:rsidRPr="00BC690D">
              <w:rPr>
                <w:rFonts w:ascii="Calibri" w:eastAsia="Times New Roman" w:hAnsi="Calibri" w:cs="Times New Roman"/>
                <w:color w:val="000000"/>
                <w:sz w:val="22"/>
                <w:szCs w:val="22"/>
                <w:lang w:eastAsia="en-GB"/>
              </w:rPr>
              <w:t>11.45</w:t>
            </w:r>
          </w:p>
        </w:tc>
      </w:tr>
    </w:tbl>
    <w:p w:rsidR="00DF2163" w:rsidRDefault="00DF2163" w:rsidP="00DF2163">
      <w:pPr>
        <w:pStyle w:val="Heading1"/>
      </w:pPr>
      <w:bookmarkStart w:id="133" w:name="_Toc381790195"/>
      <w:r>
        <w:lastRenderedPageBreak/>
        <w:t>GEOLOGY, GROUND CONDITION AND CONSTRUCTION MATERIAL</w:t>
      </w:r>
      <w:bookmarkEnd w:id="133"/>
    </w:p>
    <w:p w:rsidR="00DF2163" w:rsidRDefault="00DF2163" w:rsidP="00DF2163">
      <w:pPr>
        <w:pStyle w:val="Heading2"/>
      </w:pPr>
      <w:bookmarkStart w:id="134" w:name="_Toc381790196"/>
      <w:r>
        <w:t>Introduction</w:t>
      </w:r>
      <w:bookmarkEnd w:id="134"/>
    </w:p>
    <w:p w:rsidR="00DF2163" w:rsidRDefault="0019396A" w:rsidP="00DF2163">
      <w:pPr>
        <w:pStyle w:val="Heading2"/>
      </w:pPr>
      <w:r>
        <w:t>Field Investigation</w:t>
      </w:r>
    </w:p>
    <w:p w:rsidR="00DF2163" w:rsidRDefault="0019396A" w:rsidP="00DF2163">
      <w:pPr>
        <w:pStyle w:val="Heading2"/>
      </w:pPr>
      <w:r>
        <w:t>Geotechnical Appraisal of Project Components</w:t>
      </w:r>
    </w:p>
    <w:p w:rsidR="0019396A" w:rsidRDefault="0019396A" w:rsidP="0019396A">
      <w:pPr>
        <w:pStyle w:val="Heading3"/>
      </w:pPr>
      <w:r>
        <w:t>Dam foundation</w:t>
      </w:r>
    </w:p>
    <w:p w:rsidR="0019396A" w:rsidRDefault="0019396A" w:rsidP="0019396A">
      <w:pPr>
        <w:pStyle w:val="Heading3"/>
      </w:pPr>
      <w:r>
        <w:t>Head Race tunnel HRT</w:t>
      </w:r>
    </w:p>
    <w:p w:rsidR="0019396A" w:rsidRPr="0019396A" w:rsidRDefault="0019396A" w:rsidP="0019396A">
      <w:pPr>
        <w:pStyle w:val="Heading3"/>
      </w:pPr>
      <w:r>
        <w:t>Power house</w:t>
      </w:r>
    </w:p>
    <w:p w:rsidR="00DF2163" w:rsidRDefault="00DF2163" w:rsidP="00DF2163">
      <w:pPr>
        <w:pStyle w:val="Heading2"/>
      </w:pPr>
      <w:bookmarkStart w:id="135" w:name="_Toc381790199"/>
      <w:r>
        <w:t>Seismicity</w:t>
      </w:r>
      <w:bookmarkEnd w:id="135"/>
    </w:p>
    <w:p w:rsidR="00DF2163" w:rsidRPr="00BE7E11" w:rsidRDefault="00DF2163" w:rsidP="00DF2163">
      <w:pPr>
        <w:pStyle w:val="Heading2"/>
      </w:pPr>
      <w:bookmarkStart w:id="136" w:name="_Toc381790200"/>
      <w:r>
        <w:t>Limitations</w:t>
      </w:r>
      <w:bookmarkEnd w:id="136"/>
    </w:p>
    <w:p w:rsidR="00DF2163" w:rsidRDefault="00DF2163" w:rsidP="00DF2163">
      <w:pPr>
        <w:pStyle w:val="Heading1"/>
      </w:pPr>
      <w:bookmarkStart w:id="137" w:name="_Toc381790189"/>
      <w:bookmarkStart w:id="138" w:name="_Toc381790201"/>
      <w:r>
        <w:t>PROJECT DESCRIPTION</w:t>
      </w:r>
      <w:bookmarkEnd w:id="137"/>
    </w:p>
    <w:p w:rsidR="00A614E2" w:rsidRDefault="00A614E2" w:rsidP="00A614E2">
      <w:pPr>
        <w:pStyle w:val="Heading2"/>
      </w:pPr>
      <w:r>
        <w:t xml:space="preserve">Scheme </w:t>
      </w:r>
      <w:r w:rsidR="00723AD8">
        <w:t>O</w:t>
      </w:r>
      <w:r>
        <w:t xml:space="preserve">ptimization </w:t>
      </w:r>
    </w:p>
    <w:p w:rsidR="00A614E2" w:rsidRDefault="00A614E2" w:rsidP="00A614E2">
      <w:pPr>
        <w:spacing w:after="240"/>
      </w:pPr>
      <w:r w:rsidRPr="009E664F">
        <w:t xml:space="preserve">An initial optimisation was carried out to determine the arrangement </w:t>
      </w:r>
      <w:r>
        <w:t xml:space="preserve">and basic sizing </w:t>
      </w:r>
      <w:r w:rsidRPr="009E664F">
        <w:t>of major scheme components</w:t>
      </w:r>
      <w:r>
        <w:t xml:space="preserve"> prior to a detailed hydraulic and energy analysis being undertaken</w:t>
      </w:r>
      <w:r w:rsidRPr="009E664F">
        <w:t xml:space="preserve">. </w:t>
      </w:r>
      <w:r>
        <w:t>The stages in which the optimisation was undertaken are listed below, along with the key outputs from each stage. As each stage was completed the results of that stage were compared against the input parameters from the earlier optimisation stages and an iterative approach taken to ensure that the overall optimum scheme was determined from the process.</w:t>
      </w:r>
    </w:p>
    <w:p w:rsidR="00A614E2" w:rsidRDefault="00A614E2" w:rsidP="00A614E2">
      <w:pPr>
        <w:spacing w:after="240"/>
      </w:pPr>
      <w:r>
        <w:t>The following section outlines the key processes, assumptions and outcomes of each of the optimisation steps.</w:t>
      </w:r>
    </w:p>
    <w:p w:rsidR="00A614E2" w:rsidRPr="00A614E2" w:rsidRDefault="00A614E2" w:rsidP="00E32C6D">
      <w:pPr>
        <w:spacing w:after="240"/>
      </w:pPr>
      <w:r>
        <w:rPr>
          <w:noProof/>
          <w:lang w:val="en-US"/>
        </w:rPr>
        <w:lastRenderedPageBreak/>
        <w:drawing>
          <wp:inline distT="0" distB="0" distL="0" distR="0" wp14:anchorId="07A3D2FB" wp14:editId="32E1A59A">
            <wp:extent cx="5486400" cy="3914775"/>
            <wp:effectExtent l="76200" t="38100" r="95250" b="104775"/>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DF2163" w:rsidRDefault="00DF2163" w:rsidP="00723AD8">
      <w:pPr>
        <w:pStyle w:val="Heading3"/>
      </w:pPr>
      <w:bookmarkStart w:id="139" w:name="_Toc381790190"/>
      <w:r>
        <w:t>Dam and Intake</w:t>
      </w:r>
      <w:bookmarkEnd w:id="139"/>
    </w:p>
    <w:p w:rsidR="00466AA1" w:rsidRDefault="00E32C6D" w:rsidP="00723AD8">
      <w:pPr>
        <w:pStyle w:val="Heading4"/>
      </w:pPr>
      <w:r>
        <w:t>Location</w:t>
      </w:r>
    </w:p>
    <w:p w:rsidR="00E32C6D" w:rsidRDefault="00E32C6D" w:rsidP="00E32C6D">
      <w:r>
        <w:t>To reduce the number of variables of the optimization progress existing topography of the catchment was used to locate the probable location of the diversion and intake maintain</w:t>
      </w:r>
      <w:r w:rsidR="00262749">
        <w:t>ing</w:t>
      </w:r>
      <w:r>
        <w:t xml:space="preserve"> the planning criteria to maximize the power production from the system.</w:t>
      </w:r>
    </w:p>
    <w:p w:rsidR="00391CBE" w:rsidRDefault="00391CBE" w:rsidP="00E32C6D">
      <w:r>
        <w:t xml:space="preserve">The system dictated that the diversion structure should be located in the following locations </w:t>
      </w:r>
    </w:p>
    <w:p w:rsidR="00391CBE" w:rsidRDefault="00391CBE" w:rsidP="00391CBE">
      <w:pPr>
        <w:pStyle w:val="ListParagraph"/>
        <w:numPr>
          <w:ilvl w:val="0"/>
          <w:numId w:val="38"/>
        </w:numPr>
      </w:pPr>
      <w:r>
        <w:t xml:space="preserve">Dam at </w:t>
      </w:r>
      <w:proofErr w:type="spellStart"/>
      <w:r>
        <w:t>Storåga</w:t>
      </w:r>
      <w:proofErr w:type="spellEnd"/>
      <w:r>
        <w:t xml:space="preserve"> </w:t>
      </w:r>
    </w:p>
    <w:p w:rsidR="00391CBE" w:rsidRDefault="00391CBE" w:rsidP="00391CBE">
      <w:pPr>
        <w:pStyle w:val="ListParagraph"/>
        <w:numPr>
          <w:ilvl w:val="0"/>
          <w:numId w:val="38"/>
        </w:numPr>
      </w:pPr>
      <w:r>
        <w:t xml:space="preserve">Intake weir at </w:t>
      </w:r>
      <w:proofErr w:type="spellStart"/>
      <w:r>
        <w:t>Vakker</w:t>
      </w:r>
      <w:proofErr w:type="spellEnd"/>
    </w:p>
    <w:p w:rsidR="00391CBE" w:rsidRDefault="00391CBE" w:rsidP="00391CBE">
      <w:pPr>
        <w:pStyle w:val="ListParagraph"/>
        <w:numPr>
          <w:ilvl w:val="0"/>
          <w:numId w:val="38"/>
        </w:numPr>
      </w:pPr>
      <w:r>
        <w:t xml:space="preserve">Intake weir at </w:t>
      </w:r>
      <w:proofErr w:type="spellStart"/>
      <w:r>
        <w:t>østre</w:t>
      </w:r>
      <w:proofErr w:type="spellEnd"/>
      <w:r>
        <w:t xml:space="preserve"> </w:t>
      </w:r>
      <w:proofErr w:type="spellStart"/>
      <w:r>
        <w:t>storåvatnet</w:t>
      </w:r>
      <w:proofErr w:type="spellEnd"/>
    </w:p>
    <w:p w:rsidR="00391CBE" w:rsidRDefault="00391CBE" w:rsidP="00391CBE">
      <w:pPr>
        <w:pStyle w:val="ListParagraph"/>
        <w:numPr>
          <w:ilvl w:val="0"/>
          <w:numId w:val="38"/>
        </w:numPr>
      </w:pPr>
      <w:r>
        <w:t xml:space="preserve">Intake weir at </w:t>
      </w:r>
      <w:proofErr w:type="spellStart"/>
      <w:r>
        <w:t>Mannåga</w:t>
      </w:r>
      <w:proofErr w:type="spellEnd"/>
    </w:p>
    <w:p w:rsidR="00391CBE" w:rsidRDefault="00391CBE" w:rsidP="00723AD8">
      <w:pPr>
        <w:pStyle w:val="Heading4"/>
      </w:pPr>
      <w:r>
        <w:t xml:space="preserve">Reservoir and diversion properties </w:t>
      </w:r>
    </w:p>
    <w:p w:rsidR="00391CBE" w:rsidRDefault="00391CBE" w:rsidP="00391CBE">
      <w:r>
        <w:t xml:space="preserve">The system layout in the power plant development permits </w:t>
      </w:r>
      <w:r w:rsidR="00575E37">
        <w:t xml:space="preserve">utilization of suitable reservoir system at </w:t>
      </w:r>
      <w:proofErr w:type="spellStart"/>
      <w:r w:rsidR="00575E37">
        <w:t>S</w:t>
      </w:r>
      <w:r>
        <w:t>mibelgvat</w:t>
      </w:r>
      <w:r w:rsidR="00575E37">
        <w:t>net</w:t>
      </w:r>
      <w:proofErr w:type="spellEnd"/>
      <w:r w:rsidR="00575E37">
        <w:t xml:space="preserve"> and </w:t>
      </w:r>
      <w:proofErr w:type="spellStart"/>
      <w:r w:rsidR="00575E37">
        <w:t>S</w:t>
      </w:r>
      <w:r>
        <w:t>toråga</w:t>
      </w:r>
      <w:proofErr w:type="spellEnd"/>
      <w:r w:rsidR="00575E37">
        <w:t xml:space="preserve"> lakes. After iterative optimization and marginal analysis a combined reservoir system serving as a single reservoir connected through tunnel has been proposed as the optimum solution.</w:t>
      </w:r>
    </w:p>
    <w:p w:rsidR="00714682" w:rsidRDefault="00714682" w:rsidP="00714682">
      <w:r>
        <w:lastRenderedPageBreak/>
        <w:t>The optimisation of the diversion structure was an iterative process. The optimum structure is a function of both the inflows to the intake site and the installed capacity of the plant. The optimisation of diversion height was carried out considering the following factors:</w:t>
      </w:r>
    </w:p>
    <w:p w:rsidR="00714682" w:rsidRDefault="00714682" w:rsidP="00714682">
      <w:pPr>
        <w:pStyle w:val="ListParagraph"/>
        <w:numPr>
          <w:ilvl w:val="0"/>
          <w:numId w:val="39"/>
        </w:numPr>
      </w:pPr>
      <w:r>
        <w:t xml:space="preserve">Outflow capacity from the reservoir as percent of </w:t>
      </w:r>
      <w:proofErr w:type="spellStart"/>
      <w:r>
        <w:t>Qmean</w:t>
      </w:r>
      <w:proofErr w:type="spellEnd"/>
    </w:p>
    <w:p w:rsidR="00714682" w:rsidRDefault="00714682" w:rsidP="00714682">
      <w:pPr>
        <w:pStyle w:val="ListParagraph"/>
        <w:numPr>
          <w:ilvl w:val="0"/>
          <w:numId w:val="39"/>
        </w:numPr>
      </w:pPr>
      <w:r>
        <w:t>Flow duration curve of the inflow to the reservoir</w:t>
      </w:r>
    </w:p>
    <w:p w:rsidR="00714682" w:rsidRDefault="00714682" w:rsidP="00714682">
      <w:pPr>
        <w:pStyle w:val="ListParagraph"/>
        <w:numPr>
          <w:ilvl w:val="0"/>
          <w:numId w:val="39"/>
        </w:numPr>
      </w:pPr>
      <w:r>
        <w:t>Reservoir routing using general water balance</w:t>
      </w:r>
    </w:p>
    <w:p w:rsidR="00714682" w:rsidRDefault="00714682" w:rsidP="00714682">
      <w:pPr>
        <w:pStyle w:val="ListParagraph"/>
        <w:numPr>
          <w:ilvl w:val="0"/>
          <w:numId w:val="39"/>
        </w:numPr>
      </w:pPr>
      <w:r>
        <w:t xml:space="preserve">Reservoir rule using a min reservoir </w:t>
      </w:r>
      <w:r w:rsidR="00D02B0C">
        <w:t>water level of 498</w:t>
      </w:r>
      <w:r>
        <w:t>masl</w:t>
      </w:r>
    </w:p>
    <w:p w:rsidR="00714682" w:rsidRDefault="00714682" w:rsidP="00714682">
      <w:pPr>
        <w:pStyle w:val="ListParagraph"/>
        <w:numPr>
          <w:ilvl w:val="0"/>
          <w:numId w:val="39"/>
        </w:numPr>
      </w:pPr>
      <w:r>
        <w:t>Intake structure level requirements like degree of intake submergence,</w:t>
      </w:r>
    </w:p>
    <w:p w:rsidR="00D02B0C" w:rsidRDefault="00D02B0C" w:rsidP="00714682">
      <w:r>
        <w:t xml:space="preserve">The inflow from 97 years data has been used to identify the wet, dry and average years by using flow duration curve for the reservoir optimization, periods occurring 5% of the time as dry, 50% of the time average and 95% of the time </w:t>
      </w:r>
      <w:r w:rsidR="00E579C1">
        <w:t xml:space="preserve">as wet </w:t>
      </w:r>
      <w:r>
        <w:t>are used for optimization analysis.</w:t>
      </w:r>
    </w:p>
    <w:p w:rsidR="00D02B0C" w:rsidRDefault="00714682" w:rsidP="00714682">
      <w:r>
        <w:t xml:space="preserve"> </w:t>
      </w:r>
      <w:r w:rsidR="00D02B0C">
        <w:rPr>
          <w:noProof/>
          <w:lang w:val="en-US"/>
        </w:rPr>
        <w:drawing>
          <wp:inline distT="0" distB="0" distL="0" distR="0" wp14:anchorId="576F914E" wp14:editId="4A7312C7">
            <wp:extent cx="5495925" cy="2743200"/>
            <wp:effectExtent l="0" t="0" r="9525"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E6501" w:rsidRDefault="005E6501" w:rsidP="005E6501">
      <w:pPr>
        <w:pStyle w:val="Caption"/>
      </w:pPr>
      <w:r>
        <w:t xml:space="preserve">Figure </w:t>
      </w:r>
      <w:r w:rsidR="00FD58F0">
        <w:fldChar w:fldCharType="begin"/>
      </w:r>
      <w:r w:rsidR="00FD58F0">
        <w:instrText xml:space="preserve"> SEQ Figure \* ARABIC </w:instrText>
      </w:r>
      <w:r w:rsidR="00FD58F0">
        <w:fldChar w:fldCharType="separate"/>
      </w:r>
      <w:r w:rsidR="00A1713A">
        <w:rPr>
          <w:noProof/>
        </w:rPr>
        <w:t>14</w:t>
      </w:r>
      <w:r w:rsidR="00FD58F0">
        <w:rPr>
          <w:noProof/>
        </w:rPr>
        <w:fldChar w:fldCharType="end"/>
      </w:r>
      <w:r>
        <w:t xml:space="preserve"> Yearly Annual flow volume FDC for 97 </w:t>
      </w:r>
      <w:proofErr w:type="spellStart"/>
      <w:r>
        <w:t>yrs</w:t>
      </w:r>
      <w:proofErr w:type="spellEnd"/>
    </w:p>
    <w:p w:rsidR="005E6501" w:rsidRPr="005E6501" w:rsidRDefault="005E6501" w:rsidP="005E6501">
      <w:r>
        <w:t xml:space="preserve">The year corresponding to each period is picked representing dry, wet and average year in the following table. Using the inflow from each period optimization of the reservoir capacity and correspondingly the dam height required are analysed and shown in annex </w:t>
      </w:r>
      <w:r w:rsidR="00A17BDA">
        <w:rPr>
          <w:color w:val="FF0000"/>
        </w:rPr>
        <w:t>H-2.</w:t>
      </w:r>
    </w:p>
    <w:tbl>
      <w:tblPr>
        <w:tblW w:w="9186" w:type="dxa"/>
        <w:tblInd w:w="98" w:type="dxa"/>
        <w:tblLook w:val="04A0" w:firstRow="1" w:lastRow="0" w:firstColumn="1" w:lastColumn="0" w:noHBand="0" w:noVBand="1"/>
      </w:tblPr>
      <w:tblGrid>
        <w:gridCol w:w="1300"/>
        <w:gridCol w:w="740"/>
        <w:gridCol w:w="2059"/>
        <w:gridCol w:w="2009"/>
        <w:gridCol w:w="2009"/>
        <w:gridCol w:w="1069"/>
      </w:tblGrid>
      <w:tr w:rsidR="00A05DCE" w:rsidRPr="00A05DCE" w:rsidTr="00A05DCE">
        <w:trPr>
          <w:trHeight w:val="330"/>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05DCE" w:rsidRPr="00A05DCE" w:rsidRDefault="00A05DCE" w:rsidP="00A05DCE">
            <w:pPr>
              <w:spacing w:before="0" w:after="0" w:line="240" w:lineRule="auto"/>
              <w:jc w:val="left"/>
              <w:rPr>
                <w:rFonts w:eastAsia="Times New Roman" w:cs="Times New Roman"/>
                <w:color w:val="000000"/>
                <w:lang w:eastAsia="en-GB"/>
              </w:rPr>
            </w:pPr>
            <w:r w:rsidRPr="00A05DCE">
              <w:rPr>
                <w:rFonts w:eastAsia="Times New Roman" w:cs="Times New Roman"/>
                <w:color w:val="000000"/>
                <w:lang w:eastAsia="en-GB"/>
              </w:rPr>
              <w:t> </w:t>
            </w:r>
          </w:p>
        </w:tc>
        <w:tc>
          <w:tcPr>
            <w:tcW w:w="740" w:type="dxa"/>
            <w:tcBorders>
              <w:top w:val="single" w:sz="8" w:space="0" w:color="auto"/>
              <w:left w:val="nil"/>
              <w:bottom w:val="single" w:sz="8" w:space="0" w:color="auto"/>
              <w:right w:val="single" w:sz="8" w:space="0" w:color="auto"/>
            </w:tcBorders>
            <w:shd w:val="clear" w:color="auto" w:fill="auto"/>
            <w:noWrap/>
            <w:vAlign w:val="bottom"/>
            <w:hideMark/>
          </w:tcPr>
          <w:p w:rsidR="00A05DCE" w:rsidRPr="00A05DCE" w:rsidRDefault="00A05DCE" w:rsidP="00A05DCE">
            <w:pPr>
              <w:spacing w:before="0" w:after="0" w:line="240" w:lineRule="auto"/>
              <w:jc w:val="left"/>
              <w:rPr>
                <w:rFonts w:eastAsia="Times New Roman" w:cs="Times New Roman"/>
                <w:color w:val="000000"/>
                <w:lang w:eastAsia="en-GB"/>
              </w:rPr>
            </w:pPr>
            <w:r w:rsidRPr="00A05DCE">
              <w:rPr>
                <w:rFonts w:eastAsia="Times New Roman" w:cs="Times New Roman"/>
                <w:color w:val="000000"/>
                <w:lang w:eastAsia="en-GB"/>
              </w:rPr>
              <w:t> </w:t>
            </w:r>
          </w:p>
        </w:tc>
        <w:tc>
          <w:tcPr>
            <w:tcW w:w="2059" w:type="dxa"/>
            <w:tcBorders>
              <w:top w:val="single" w:sz="8" w:space="0" w:color="auto"/>
              <w:left w:val="nil"/>
              <w:bottom w:val="single" w:sz="8" w:space="0" w:color="auto"/>
              <w:right w:val="single" w:sz="8" w:space="0" w:color="auto"/>
            </w:tcBorders>
            <w:shd w:val="clear" w:color="auto" w:fill="auto"/>
            <w:noWrap/>
            <w:vAlign w:val="center"/>
            <w:hideMark/>
          </w:tcPr>
          <w:p w:rsidR="00A05DCE" w:rsidRPr="00A05DCE" w:rsidRDefault="00262749" w:rsidP="00A05DCE">
            <w:pPr>
              <w:spacing w:before="0" w:after="0" w:line="240" w:lineRule="auto"/>
              <w:jc w:val="left"/>
              <w:rPr>
                <w:rFonts w:ascii="Calibri" w:eastAsia="Times New Roman" w:hAnsi="Calibri" w:cs="Times New Roman"/>
                <w:color w:val="000000"/>
                <w:sz w:val="22"/>
                <w:szCs w:val="22"/>
                <w:lang w:eastAsia="en-GB"/>
              </w:rPr>
            </w:pPr>
            <w:proofErr w:type="spellStart"/>
            <w:r>
              <w:rPr>
                <w:rFonts w:ascii="Calibri" w:eastAsia="Times New Roman" w:hAnsi="Calibri" w:cs="Times New Roman"/>
                <w:color w:val="000000"/>
                <w:sz w:val="22"/>
                <w:szCs w:val="22"/>
                <w:lang w:eastAsia="en-GB"/>
              </w:rPr>
              <w:t>S</w:t>
            </w:r>
            <w:r w:rsidR="00A05DCE" w:rsidRPr="00A05DCE">
              <w:rPr>
                <w:rFonts w:ascii="Calibri" w:eastAsia="Times New Roman" w:hAnsi="Calibri" w:cs="Times New Roman"/>
                <w:color w:val="000000"/>
                <w:sz w:val="22"/>
                <w:szCs w:val="22"/>
                <w:lang w:eastAsia="en-GB"/>
              </w:rPr>
              <w:t>mibelg</w:t>
            </w:r>
            <w:proofErr w:type="spellEnd"/>
          </w:p>
        </w:tc>
        <w:tc>
          <w:tcPr>
            <w:tcW w:w="2009" w:type="dxa"/>
            <w:tcBorders>
              <w:top w:val="single" w:sz="8" w:space="0" w:color="auto"/>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proofErr w:type="spellStart"/>
            <w:r w:rsidRPr="00A05DCE">
              <w:rPr>
                <w:rFonts w:ascii="Calibri" w:eastAsia="Times New Roman" w:hAnsi="Calibri" w:cs="Times New Roman"/>
                <w:color w:val="000000"/>
                <w:sz w:val="22"/>
                <w:szCs w:val="22"/>
                <w:lang w:eastAsia="en-GB"/>
              </w:rPr>
              <w:t>Storåga</w:t>
            </w:r>
            <w:proofErr w:type="spellEnd"/>
          </w:p>
        </w:tc>
        <w:tc>
          <w:tcPr>
            <w:tcW w:w="2009" w:type="dxa"/>
            <w:tcBorders>
              <w:top w:val="single" w:sz="8" w:space="0" w:color="auto"/>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Total</w:t>
            </w:r>
          </w:p>
        </w:tc>
        <w:tc>
          <w:tcPr>
            <w:tcW w:w="1069" w:type="dxa"/>
            <w:tcBorders>
              <w:top w:val="single" w:sz="8" w:space="0" w:color="auto"/>
              <w:left w:val="nil"/>
              <w:bottom w:val="single" w:sz="8" w:space="0" w:color="auto"/>
              <w:right w:val="single" w:sz="8" w:space="0" w:color="auto"/>
            </w:tcBorders>
            <w:shd w:val="clear" w:color="auto" w:fill="auto"/>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 </w:t>
            </w:r>
          </w:p>
        </w:tc>
      </w:tr>
      <w:tr w:rsidR="00A05DCE" w:rsidRPr="00A05DCE" w:rsidTr="00A05DCE">
        <w:trPr>
          <w:trHeight w:val="434"/>
        </w:trPr>
        <w:tc>
          <w:tcPr>
            <w:tcW w:w="1300" w:type="dxa"/>
            <w:tcBorders>
              <w:top w:val="nil"/>
              <w:left w:val="single" w:sz="8" w:space="0" w:color="auto"/>
              <w:bottom w:val="single" w:sz="8" w:space="0" w:color="auto"/>
              <w:right w:val="single" w:sz="8" w:space="0" w:color="auto"/>
            </w:tcBorders>
            <w:shd w:val="clear" w:color="auto" w:fill="auto"/>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 of time</w:t>
            </w:r>
          </w:p>
        </w:tc>
        <w:tc>
          <w:tcPr>
            <w:tcW w:w="740"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Year</w:t>
            </w:r>
          </w:p>
        </w:tc>
        <w:tc>
          <w:tcPr>
            <w:tcW w:w="2059" w:type="dxa"/>
            <w:tcBorders>
              <w:top w:val="nil"/>
              <w:left w:val="nil"/>
              <w:bottom w:val="single" w:sz="8" w:space="0" w:color="auto"/>
              <w:right w:val="single" w:sz="8" w:space="0" w:color="auto"/>
            </w:tcBorders>
            <w:shd w:val="clear" w:color="auto" w:fill="auto"/>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Annual  volume m3</w:t>
            </w:r>
          </w:p>
        </w:tc>
        <w:tc>
          <w:tcPr>
            <w:tcW w:w="2009" w:type="dxa"/>
            <w:tcBorders>
              <w:top w:val="nil"/>
              <w:left w:val="nil"/>
              <w:bottom w:val="single" w:sz="8" w:space="0" w:color="auto"/>
              <w:right w:val="single" w:sz="8" w:space="0" w:color="auto"/>
            </w:tcBorders>
            <w:shd w:val="clear" w:color="auto" w:fill="auto"/>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Annual volume m3</w:t>
            </w:r>
          </w:p>
        </w:tc>
        <w:tc>
          <w:tcPr>
            <w:tcW w:w="2009" w:type="dxa"/>
            <w:tcBorders>
              <w:top w:val="nil"/>
              <w:left w:val="nil"/>
              <w:bottom w:val="single" w:sz="8" w:space="0" w:color="auto"/>
              <w:right w:val="single" w:sz="8" w:space="0" w:color="auto"/>
            </w:tcBorders>
            <w:shd w:val="clear" w:color="auto" w:fill="auto"/>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Annual volume m3</w:t>
            </w:r>
          </w:p>
        </w:tc>
        <w:tc>
          <w:tcPr>
            <w:tcW w:w="1069" w:type="dxa"/>
            <w:tcBorders>
              <w:top w:val="nil"/>
              <w:left w:val="nil"/>
              <w:bottom w:val="single" w:sz="8" w:space="0" w:color="auto"/>
              <w:right w:val="single" w:sz="8" w:space="0" w:color="auto"/>
            </w:tcBorders>
            <w:shd w:val="clear" w:color="auto" w:fill="auto"/>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Optimum height</w:t>
            </w:r>
          </w:p>
        </w:tc>
      </w:tr>
      <w:tr w:rsidR="00A05DCE" w:rsidRPr="00A05DCE" w:rsidTr="00A05DCE">
        <w:trPr>
          <w:trHeight w:val="315"/>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50%</w:t>
            </w:r>
          </w:p>
        </w:tc>
        <w:tc>
          <w:tcPr>
            <w:tcW w:w="740"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1917</w:t>
            </w:r>
          </w:p>
        </w:tc>
        <w:tc>
          <w:tcPr>
            <w:tcW w:w="2059"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17,458,329.60</w:t>
            </w:r>
          </w:p>
        </w:tc>
        <w:tc>
          <w:tcPr>
            <w:tcW w:w="2009"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19,012,838.40</w:t>
            </w:r>
          </w:p>
        </w:tc>
        <w:tc>
          <w:tcPr>
            <w:tcW w:w="2009"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36,471,168.00</w:t>
            </w:r>
          </w:p>
        </w:tc>
        <w:tc>
          <w:tcPr>
            <w:tcW w:w="1069" w:type="dxa"/>
            <w:tcBorders>
              <w:top w:val="nil"/>
              <w:left w:val="nil"/>
              <w:bottom w:val="single" w:sz="8" w:space="0" w:color="auto"/>
              <w:right w:val="single" w:sz="8" w:space="0" w:color="auto"/>
            </w:tcBorders>
            <w:shd w:val="clear" w:color="auto" w:fill="auto"/>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4.5 m</w:t>
            </w:r>
          </w:p>
        </w:tc>
      </w:tr>
      <w:tr w:rsidR="00A05DCE" w:rsidRPr="00A05DCE" w:rsidTr="00A05DCE">
        <w:trPr>
          <w:trHeight w:val="315"/>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5%</w:t>
            </w:r>
          </w:p>
        </w:tc>
        <w:tc>
          <w:tcPr>
            <w:tcW w:w="740"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1995</w:t>
            </w:r>
          </w:p>
        </w:tc>
        <w:tc>
          <w:tcPr>
            <w:tcW w:w="2059"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24,270,105.60</w:t>
            </w:r>
          </w:p>
        </w:tc>
        <w:tc>
          <w:tcPr>
            <w:tcW w:w="2009"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26,431,142.40</w:t>
            </w:r>
          </w:p>
        </w:tc>
        <w:tc>
          <w:tcPr>
            <w:tcW w:w="2009"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50,701,248.00</w:t>
            </w:r>
          </w:p>
        </w:tc>
        <w:tc>
          <w:tcPr>
            <w:tcW w:w="1069" w:type="dxa"/>
            <w:tcBorders>
              <w:top w:val="nil"/>
              <w:left w:val="nil"/>
              <w:bottom w:val="single" w:sz="8" w:space="0" w:color="auto"/>
              <w:right w:val="single" w:sz="8" w:space="0" w:color="auto"/>
            </w:tcBorders>
            <w:shd w:val="clear" w:color="auto" w:fill="auto"/>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5 m</w:t>
            </w:r>
          </w:p>
        </w:tc>
      </w:tr>
      <w:tr w:rsidR="00A05DCE" w:rsidRPr="00A05DCE" w:rsidTr="00A05DCE">
        <w:trPr>
          <w:trHeight w:val="315"/>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95%</w:t>
            </w:r>
          </w:p>
        </w:tc>
        <w:tc>
          <w:tcPr>
            <w:tcW w:w="740"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2010</w:t>
            </w:r>
          </w:p>
        </w:tc>
        <w:tc>
          <w:tcPr>
            <w:tcW w:w="2059"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12,740,544.00</w:t>
            </w:r>
          </w:p>
        </w:tc>
        <w:tc>
          <w:tcPr>
            <w:tcW w:w="2009"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13,874,976.00</w:t>
            </w:r>
          </w:p>
        </w:tc>
        <w:tc>
          <w:tcPr>
            <w:tcW w:w="2009" w:type="dxa"/>
            <w:tcBorders>
              <w:top w:val="nil"/>
              <w:left w:val="nil"/>
              <w:bottom w:val="single" w:sz="8" w:space="0" w:color="auto"/>
              <w:right w:val="single" w:sz="8" w:space="0" w:color="auto"/>
            </w:tcBorders>
            <w:shd w:val="clear" w:color="auto" w:fill="auto"/>
            <w:noWrap/>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26,615,520.00</w:t>
            </w:r>
          </w:p>
        </w:tc>
        <w:tc>
          <w:tcPr>
            <w:tcW w:w="1069" w:type="dxa"/>
            <w:tcBorders>
              <w:top w:val="nil"/>
              <w:left w:val="nil"/>
              <w:bottom w:val="single" w:sz="8" w:space="0" w:color="auto"/>
              <w:right w:val="single" w:sz="8" w:space="0" w:color="auto"/>
            </w:tcBorders>
            <w:shd w:val="clear" w:color="auto" w:fill="auto"/>
            <w:vAlign w:val="center"/>
            <w:hideMark/>
          </w:tcPr>
          <w:p w:rsidR="00A05DCE" w:rsidRPr="00A05DCE" w:rsidRDefault="00A05DCE" w:rsidP="00A05DCE">
            <w:pPr>
              <w:spacing w:before="0" w:after="0" w:line="240" w:lineRule="auto"/>
              <w:jc w:val="left"/>
              <w:rPr>
                <w:rFonts w:ascii="Calibri" w:eastAsia="Times New Roman" w:hAnsi="Calibri" w:cs="Times New Roman"/>
                <w:color w:val="000000"/>
                <w:sz w:val="22"/>
                <w:szCs w:val="22"/>
                <w:lang w:eastAsia="en-GB"/>
              </w:rPr>
            </w:pPr>
            <w:r w:rsidRPr="00A05DCE">
              <w:rPr>
                <w:rFonts w:ascii="Calibri" w:eastAsia="Times New Roman" w:hAnsi="Calibri" w:cs="Times New Roman"/>
                <w:color w:val="000000"/>
                <w:sz w:val="22"/>
                <w:szCs w:val="22"/>
                <w:lang w:eastAsia="en-GB"/>
              </w:rPr>
              <w:t>4 m</w:t>
            </w:r>
          </w:p>
        </w:tc>
      </w:tr>
    </w:tbl>
    <w:p w:rsidR="00F44539" w:rsidRDefault="00F44539" w:rsidP="00F44539">
      <w:pPr>
        <w:pStyle w:val="Caption"/>
      </w:pPr>
      <w:r>
        <w:t xml:space="preserve">Table </w:t>
      </w:r>
      <w:r w:rsidR="00FD58F0">
        <w:fldChar w:fldCharType="begin"/>
      </w:r>
      <w:r w:rsidR="00FD58F0">
        <w:instrText xml:space="preserve"> SEQ Table \* ARABIC </w:instrText>
      </w:r>
      <w:r w:rsidR="00FD58F0">
        <w:fldChar w:fldCharType="separate"/>
      </w:r>
      <w:r w:rsidR="0041607F">
        <w:rPr>
          <w:noProof/>
        </w:rPr>
        <w:t>11</w:t>
      </w:r>
      <w:r w:rsidR="00FD58F0">
        <w:rPr>
          <w:noProof/>
        </w:rPr>
        <w:fldChar w:fldCharType="end"/>
      </w:r>
      <w:r>
        <w:t xml:space="preserve"> Data for wet, Dry and average years in terms of annual volume</w:t>
      </w:r>
    </w:p>
    <w:p w:rsidR="00A05DCE" w:rsidRDefault="00A05DCE" w:rsidP="00714682">
      <w:r>
        <w:lastRenderedPageBreak/>
        <w:t>The outflow from the reserv</w:t>
      </w:r>
      <w:r w:rsidR="006C23FE">
        <w:t>oir has been fixed as 1.25 m3/</w:t>
      </w:r>
      <w:proofErr w:type="gramStart"/>
      <w:r w:rsidR="006C23FE">
        <w:t>s</w:t>
      </w:r>
      <w:r w:rsidR="00F44539">
        <w:t xml:space="preserve"> </w:t>
      </w:r>
      <w:r w:rsidR="006C23FE">
        <w:t>,</w:t>
      </w:r>
      <w:proofErr w:type="gramEnd"/>
      <w:r w:rsidR="006C23FE">
        <w:t xml:space="preserve"> hence it is taken as </w:t>
      </w:r>
      <w:r>
        <w:t>the maximum design discharge for des</w:t>
      </w:r>
      <w:r w:rsidR="006C23FE">
        <w:t xml:space="preserve">ign of intake structure and constant outflow for reservoir routing. To fix the design discharge S-curve method of reservoir capacity determination is </w:t>
      </w:r>
      <w:proofErr w:type="gramStart"/>
      <w:r w:rsidR="006C23FE">
        <w:t>used,</w:t>
      </w:r>
      <w:proofErr w:type="gramEnd"/>
      <w:r w:rsidR="006C23FE">
        <w:t xml:space="preserve"> a number of trial discharges as a constant demand outflow from the reservoir are cheeked such that the deficit and excess storage are balanced.</w:t>
      </w:r>
    </w:p>
    <w:p w:rsidR="00A17BDA" w:rsidRDefault="00A05DCE" w:rsidP="00714682">
      <w:r>
        <w:t>Reservoir routing of the above inflow series was undertaken and sample reservoir drawdown is shown the table below for the average year inflow series,</w:t>
      </w:r>
    </w:p>
    <w:p w:rsidR="00A05DCE" w:rsidRDefault="00A05DCE" w:rsidP="00714682">
      <w:r>
        <w:rPr>
          <w:noProof/>
          <w:lang w:val="en-US"/>
        </w:rPr>
        <w:drawing>
          <wp:inline distT="0" distB="0" distL="0" distR="0" wp14:anchorId="26C2EB58" wp14:editId="34611FF2">
            <wp:extent cx="5760085" cy="2140339"/>
            <wp:effectExtent l="0" t="0" r="12065" b="1270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44539" w:rsidRDefault="00F44539" w:rsidP="00F44539">
      <w:pPr>
        <w:pStyle w:val="Caption"/>
      </w:pPr>
      <w:r>
        <w:t xml:space="preserve">Figure </w:t>
      </w:r>
      <w:r w:rsidR="00FD58F0">
        <w:fldChar w:fldCharType="begin"/>
      </w:r>
      <w:r w:rsidR="00FD58F0">
        <w:instrText xml:space="preserve"> SEQ Figure \* ARABIC </w:instrText>
      </w:r>
      <w:r w:rsidR="00FD58F0">
        <w:fldChar w:fldCharType="separate"/>
      </w:r>
      <w:r w:rsidR="00A1713A">
        <w:rPr>
          <w:noProof/>
        </w:rPr>
        <w:t>15</w:t>
      </w:r>
      <w:r w:rsidR="00FD58F0">
        <w:rPr>
          <w:noProof/>
        </w:rPr>
        <w:fldChar w:fldCharType="end"/>
      </w:r>
      <w:r>
        <w:t xml:space="preserve"> R</w:t>
      </w:r>
      <w:r w:rsidR="00A1713A">
        <w:t>eservoir D</w:t>
      </w:r>
      <w:r>
        <w:t>rawdown for 1917</w:t>
      </w:r>
    </w:p>
    <w:p w:rsidR="003A3628" w:rsidRDefault="00714682" w:rsidP="00714682">
      <w:r>
        <w:t xml:space="preserve">The diversion structure needs to be high enough, such that the </w:t>
      </w:r>
      <w:proofErr w:type="spellStart"/>
      <w:r>
        <w:t>pondage</w:t>
      </w:r>
      <w:proofErr w:type="spellEnd"/>
      <w:r>
        <w:t xml:space="preserve"> created is sufficient for the intake structure. </w:t>
      </w:r>
      <w:r w:rsidR="00D02B0C">
        <w:t>Optimum dam height of 5 m is found to be feasible satisfying intake design requirements.</w:t>
      </w:r>
      <w:r w:rsidR="00A1713A">
        <w:t xml:space="preserve"> </w:t>
      </w:r>
      <w:r w:rsidR="003A3628">
        <w:t>Key project parameters:</w:t>
      </w:r>
    </w:p>
    <w:tbl>
      <w:tblPr>
        <w:tblW w:w="8945" w:type="dxa"/>
        <w:tblInd w:w="98" w:type="dxa"/>
        <w:tblLook w:val="04A0" w:firstRow="1" w:lastRow="0" w:firstColumn="1" w:lastColumn="0" w:noHBand="0" w:noVBand="1"/>
      </w:tblPr>
      <w:tblGrid>
        <w:gridCol w:w="3446"/>
        <w:gridCol w:w="1816"/>
        <w:gridCol w:w="1075"/>
        <w:gridCol w:w="864"/>
        <w:gridCol w:w="1093"/>
        <w:gridCol w:w="651"/>
      </w:tblGrid>
      <w:tr w:rsidR="00A05DCE" w:rsidRPr="006C30CD" w:rsidTr="00A05DCE">
        <w:trPr>
          <w:trHeight w:val="615"/>
        </w:trPr>
        <w:tc>
          <w:tcPr>
            <w:tcW w:w="3446" w:type="dxa"/>
            <w:tcBorders>
              <w:top w:val="single" w:sz="8" w:space="0" w:color="auto"/>
              <w:left w:val="single" w:sz="8" w:space="0" w:color="auto"/>
              <w:bottom w:val="single" w:sz="8" w:space="0" w:color="auto"/>
              <w:right w:val="single" w:sz="8" w:space="0" w:color="auto"/>
            </w:tcBorders>
            <w:shd w:val="clear" w:color="000000" w:fill="0070C0"/>
            <w:vAlign w:val="center"/>
            <w:hideMark/>
          </w:tcPr>
          <w:p w:rsidR="006C30CD" w:rsidRPr="006C30CD" w:rsidRDefault="006C30CD" w:rsidP="006C30CD">
            <w:pPr>
              <w:spacing w:before="0" w:after="0" w:line="240" w:lineRule="auto"/>
              <w:rPr>
                <w:rFonts w:ascii="Calibri" w:eastAsia="Times New Roman" w:hAnsi="Calibri" w:cs="Times New Roman"/>
                <w:b/>
                <w:bCs/>
                <w:color w:val="FFFFFF"/>
                <w:sz w:val="22"/>
                <w:szCs w:val="22"/>
                <w:lang w:eastAsia="en-GB"/>
              </w:rPr>
            </w:pPr>
            <w:r w:rsidRPr="006C30CD">
              <w:rPr>
                <w:rFonts w:ascii="Calibri" w:eastAsia="Times New Roman" w:hAnsi="Calibri" w:cs="Times New Roman"/>
                <w:b/>
                <w:bCs/>
                <w:color w:val="FFFFFF" w:themeColor="background1"/>
                <w:sz w:val="22"/>
                <w:szCs w:val="22"/>
                <w:lang w:val="en-NZ" w:eastAsia="en-GB"/>
              </w:rPr>
              <w:t>Parameter</w:t>
            </w:r>
          </w:p>
        </w:tc>
        <w:tc>
          <w:tcPr>
            <w:tcW w:w="1816" w:type="dxa"/>
            <w:tcBorders>
              <w:top w:val="single" w:sz="8" w:space="0" w:color="auto"/>
              <w:left w:val="nil"/>
              <w:bottom w:val="single" w:sz="8" w:space="0" w:color="auto"/>
              <w:right w:val="single" w:sz="8" w:space="0" w:color="auto"/>
            </w:tcBorders>
            <w:shd w:val="clear" w:color="000000" w:fill="0070C0"/>
            <w:vAlign w:val="center"/>
            <w:hideMark/>
          </w:tcPr>
          <w:p w:rsidR="006C30CD" w:rsidRPr="006C30CD" w:rsidRDefault="00A05DCE" w:rsidP="006C30CD">
            <w:pPr>
              <w:spacing w:before="0" w:after="0" w:line="240" w:lineRule="auto"/>
              <w:rPr>
                <w:rFonts w:ascii="Calibri" w:eastAsia="Times New Roman" w:hAnsi="Calibri" w:cs="Times New Roman"/>
                <w:b/>
                <w:bCs/>
                <w:color w:val="FFFFFF"/>
                <w:sz w:val="22"/>
                <w:szCs w:val="22"/>
                <w:lang w:eastAsia="en-GB"/>
              </w:rPr>
            </w:pPr>
            <w:proofErr w:type="spellStart"/>
            <w:r>
              <w:rPr>
                <w:rFonts w:ascii="Calibri" w:eastAsia="Times New Roman" w:hAnsi="Calibri" w:cs="Times New Roman"/>
                <w:b/>
                <w:bCs/>
                <w:color w:val="FFFFFF" w:themeColor="background1"/>
                <w:sz w:val="22"/>
                <w:szCs w:val="22"/>
                <w:lang w:val="en-NZ" w:eastAsia="en-GB"/>
              </w:rPr>
              <w:t>Smibelg-S</w:t>
            </w:r>
            <w:r w:rsidR="006C30CD" w:rsidRPr="006C30CD">
              <w:rPr>
                <w:rFonts w:ascii="Calibri" w:eastAsia="Times New Roman" w:hAnsi="Calibri" w:cs="Times New Roman"/>
                <w:b/>
                <w:bCs/>
                <w:color w:val="FFFFFF" w:themeColor="background1"/>
                <w:sz w:val="22"/>
                <w:szCs w:val="22"/>
                <w:lang w:val="en-NZ" w:eastAsia="en-GB"/>
              </w:rPr>
              <w:t>toråga</w:t>
            </w:r>
            <w:proofErr w:type="spellEnd"/>
          </w:p>
        </w:tc>
        <w:tc>
          <w:tcPr>
            <w:tcW w:w="1075" w:type="dxa"/>
            <w:tcBorders>
              <w:top w:val="single" w:sz="8" w:space="0" w:color="auto"/>
              <w:left w:val="nil"/>
              <w:bottom w:val="single" w:sz="8" w:space="0" w:color="auto"/>
              <w:right w:val="single" w:sz="8" w:space="0" w:color="auto"/>
            </w:tcBorders>
            <w:shd w:val="clear" w:color="000000" w:fill="0070C0"/>
            <w:vAlign w:val="center"/>
            <w:hideMark/>
          </w:tcPr>
          <w:p w:rsidR="006C30CD" w:rsidRPr="006C30CD" w:rsidRDefault="006C30CD" w:rsidP="006C30CD">
            <w:pPr>
              <w:spacing w:before="0" w:after="0" w:line="240" w:lineRule="auto"/>
              <w:rPr>
                <w:rFonts w:ascii="Calibri" w:eastAsia="Times New Roman" w:hAnsi="Calibri" w:cs="Times New Roman"/>
                <w:b/>
                <w:bCs/>
                <w:color w:val="FFFFFF"/>
                <w:sz w:val="22"/>
                <w:szCs w:val="22"/>
                <w:lang w:eastAsia="en-GB"/>
              </w:rPr>
            </w:pPr>
            <w:proofErr w:type="spellStart"/>
            <w:r w:rsidRPr="006C30CD">
              <w:rPr>
                <w:rFonts w:ascii="Calibri" w:eastAsia="Times New Roman" w:hAnsi="Calibri" w:cs="Times New Roman"/>
                <w:b/>
                <w:bCs/>
                <w:color w:val="FFFFFF"/>
                <w:sz w:val="22"/>
                <w:szCs w:val="22"/>
                <w:lang w:eastAsia="en-GB"/>
              </w:rPr>
              <w:t>Mannåga</w:t>
            </w:r>
            <w:proofErr w:type="spellEnd"/>
          </w:p>
        </w:tc>
        <w:tc>
          <w:tcPr>
            <w:tcW w:w="864" w:type="dxa"/>
            <w:tcBorders>
              <w:top w:val="single" w:sz="8" w:space="0" w:color="auto"/>
              <w:left w:val="nil"/>
              <w:bottom w:val="single" w:sz="8" w:space="0" w:color="auto"/>
              <w:right w:val="single" w:sz="8" w:space="0" w:color="auto"/>
            </w:tcBorders>
            <w:shd w:val="clear" w:color="000000" w:fill="0070C0"/>
            <w:vAlign w:val="center"/>
            <w:hideMark/>
          </w:tcPr>
          <w:p w:rsidR="006C30CD" w:rsidRPr="006C30CD" w:rsidRDefault="006C30CD" w:rsidP="006C30CD">
            <w:pPr>
              <w:spacing w:before="0" w:after="0" w:line="240" w:lineRule="auto"/>
              <w:rPr>
                <w:rFonts w:ascii="Calibri" w:eastAsia="Times New Roman" w:hAnsi="Calibri" w:cs="Times New Roman"/>
                <w:b/>
                <w:bCs/>
                <w:color w:val="FFFFFF"/>
                <w:sz w:val="22"/>
                <w:szCs w:val="22"/>
                <w:lang w:eastAsia="en-GB"/>
              </w:rPr>
            </w:pPr>
            <w:proofErr w:type="spellStart"/>
            <w:r w:rsidRPr="006C30CD">
              <w:rPr>
                <w:rFonts w:ascii="Calibri" w:eastAsia="Times New Roman" w:hAnsi="Calibri" w:cs="Times New Roman"/>
                <w:b/>
                <w:bCs/>
                <w:color w:val="FFFFFF"/>
                <w:sz w:val="22"/>
                <w:szCs w:val="22"/>
                <w:lang w:eastAsia="en-GB"/>
              </w:rPr>
              <w:t>Vakker</w:t>
            </w:r>
            <w:proofErr w:type="spellEnd"/>
          </w:p>
        </w:tc>
        <w:tc>
          <w:tcPr>
            <w:tcW w:w="1093" w:type="dxa"/>
            <w:tcBorders>
              <w:top w:val="single" w:sz="8" w:space="0" w:color="auto"/>
              <w:left w:val="nil"/>
              <w:bottom w:val="single" w:sz="8" w:space="0" w:color="auto"/>
              <w:right w:val="single" w:sz="8" w:space="0" w:color="auto"/>
            </w:tcBorders>
            <w:shd w:val="clear" w:color="000000" w:fill="0070C0"/>
            <w:vAlign w:val="center"/>
            <w:hideMark/>
          </w:tcPr>
          <w:p w:rsidR="006C30CD" w:rsidRPr="006C30CD" w:rsidRDefault="006C30CD" w:rsidP="006C30CD">
            <w:pPr>
              <w:spacing w:before="0" w:after="0" w:line="240" w:lineRule="auto"/>
              <w:rPr>
                <w:rFonts w:ascii="Calibri" w:eastAsia="Times New Roman" w:hAnsi="Calibri" w:cs="Times New Roman"/>
                <w:b/>
                <w:bCs/>
                <w:color w:val="FFFFFF"/>
                <w:sz w:val="22"/>
                <w:szCs w:val="22"/>
                <w:lang w:eastAsia="en-GB"/>
              </w:rPr>
            </w:pPr>
            <w:proofErr w:type="spellStart"/>
            <w:r w:rsidRPr="006C30CD">
              <w:rPr>
                <w:rFonts w:ascii="Calibri" w:eastAsia="Times New Roman" w:hAnsi="Calibri" w:cs="Times New Roman"/>
                <w:b/>
                <w:bCs/>
                <w:color w:val="FFFFFF"/>
                <w:sz w:val="22"/>
                <w:szCs w:val="22"/>
                <w:lang w:eastAsia="en-GB"/>
              </w:rPr>
              <w:t>storåvatn</w:t>
            </w:r>
            <w:proofErr w:type="spellEnd"/>
          </w:p>
        </w:tc>
        <w:tc>
          <w:tcPr>
            <w:tcW w:w="651" w:type="dxa"/>
            <w:tcBorders>
              <w:top w:val="single" w:sz="8" w:space="0" w:color="auto"/>
              <w:left w:val="nil"/>
              <w:bottom w:val="single" w:sz="8" w:space="0" w:color="auto"/>
              <w:right w:val="single" w:sz="8" w:space="0" w:color="auto"/>
            </w:tcBorders>
            <w:shd w:val="clear" w:color="000000" w:fill="0070C0"/>
            <w:vAlign w:val="center"/>
            <w:hideMark/>
          </w:tcPr>
          <w:p w:rsidR="006C30CD" w:rsidRPr="006C30CD" w:rsidRDefault="006C30CD" w:rsidP="006C30CD">
            <w:pPr>
              <w:spacing w:before="0" w:after="0" w:line="240" w:lineRule="auto"/>
              <w:rPr>
                <w:rFonts w:ascii="Calibri" w:eastAsia="Times New Roman" w:hAnsi="Calibri" w:cs="Times New Roman"/>
                <w:b/>
                <w:bCs/>
                <w:color w:val="FFFFFF"/>
                <w:sz w:val="22"/>
                <w:szCs w:val="22"/>
                <w:lang w:eastAsia="en-GB"/>
              </w:rPr>
            </w:pPr>
            <w:r w:rsidRPr="006C30CD">
              <w:rPr>
                <w:rFonts w:ascii="Calibri" w:eastAsia="Times New Roman" w:hAnsi="Calibri" w:cs="Times New Roman"/>
                <w:b/>
                <w:bCs/>
                <w:color w:val="FFFFFF" w:themeColor="background1"/>
                <w:sz w:val="22"/>
                <w:szCs w:val="22"/>
                <w:lang w:val="en-NZ" w:eastAsia="en-GB"/>
              </w:rPr>
              <w:t>Unit</w:t>
            </w:r>
          </w:p>
        </w:tc>
      </w:tr>
      <w:tr w:rsidR="00A05DCE" w:rsidRPr="006C30CD" w:rsidTr="00A05DCE">
        <w:trPr>
          <w:trHeight w:val="335"/>
        </w:trPr>
        <w:tc>
          <w:tcPr>
            <w:tcW w:w="3446" w:type="dxa"/>
            <w:tcBorders>
              <w:top w:val="nil"/>
              <w:left w:val="single" w:sz="8" w:space="0" w:color="auto"/>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rPr>
                <w:rFonts w:ascii="Calibri" w:eastAsia="Times New Roman" w:hAnsi="Calibri" w:cs="Times New Roman"/>
                <w:color w:val="000000"/>
                <w:sz w:val="22"/>
                <w:szCs w:val="22"/>
                <w:lang w:eastAsia="en-GB"/>
              </w:rPr>
            </w:pPr>
            <w:r w:rsidRPr="006C30CD">
              <w:rPr>
                <w:rFonts w:ascii="Calibri" w:eastAsia="Times New Roman" w:hAnsi="Calibri" w:cs="Times New Roman"/>
                <w:color w:val="000000"/>
                <w:sz w:val="22"/>
                <w:szCs w:val="22"/>
                <w:lang w:val="en-NZ" w:eastAsia="en-GB"/>
              </w:rPr>
              <w:t>Diversion crest elevation</w:t>
            </w:r>
          </w:p>
        </w:tc>
        <w:tc>
          <w:tcPr>
            <w:tcW w:w="1816" w:type="dxa"/>
            <w:tcBorders>
              <w:top w:val="nil"/>
              <w:left w:val="nil"/>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jc w:val="center"/>
              <w:rPr>
                <w:rFonts w:ascii="Calibri" w:eastAsia="Times New Roman" w:hAnsi="Calibri" w:cs="Times New Roman"/>
                <w:color w:val="000000"/>
                <w:sz w:val="22"/>
                <w:szCs w:val="22"/>
                <w:lang w:eastAsia="en-GB"/>
              </w:rPr>
            </w:pPr>
            <w:r w:rsidRPr="006C30CD">
              <w:rPr>
                <w:rFonts w:ascii="Calibri" w:eastAsia="Times New Roman" w:hAnsi="Calibri" w:cs="Times New Roman"/>
                <w:color w:val="000000"/>
                <w:sz w:val="22"/>
                <w:szCs w:val="22"/>
                <w:lang w:val="en-NZ" w:eastAsia="en-GB"/>
              </w:rPr>
              <w:t>505</w:t>
            </w:r>
          </w:p>
        </w:tc>
        <w:tc>
          <w:tcPr>
            <w:tcW w:w="1075" w:type="dxa"/>
            <w:tcBorders>
              <w:top w:val="nil"/>
              <w:left w:val="nil"/>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571</w:t>
            </w:r>
            <w:r w:rsidRPr="006C30CD">
              <w:rPr>
                <w:rFonts w:ascii="Calibri" w:eastAsia="Times New Roman" w:hAnsi="Calibri" w:cs="Times New Roman"/>
                <w:color w:val="000000"/>
                <w:sz w:val="22"/>
                <w:szCs w:val="22"/>
                <w:lang w:eastAsia="en-GB"/>
              </w:rPr>
              <w:t> </w:t>
            </w:r>
          </w:p>
        </w:tc>
        <w:tc>
          <w:tcPr>
            <w:tcW w:w="864"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495</w:t>
            </w:r>
            <w:r w:rsidR="006C30CD" w:rsidRPr="006C30CD">
              <w:rPr>
                <w:rFonts w:ascii="Calibri" w:eastAsia="Times New Roman" w:hAnsi="Calibri" w:cs="Times New Roman"/>
                <w:color w:val="000000"/>
                <w:sz w:val="22"/>
                <w:szCs w:val="22"/>
                <w:lang w:eastAsia="en-GB"/>
              </w:rPr>
              <w:t> </w:t>
            </w:r>
          </w:p>
        </w:tc>
        <w:tc>
          <w:tcPr>
            <w:tcW w:w="1093"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492</w:t>
            </w:r>
            <w:r w:rsidR="006C30CD" w:rsidRPr="006C30CD">
              <w:rPr>
                <w:rFonts w:ascii="Calibri" w:eastAsia="Times New Roman" w:hAnsi="Calibri" w:cs="Times New Roman"/>
                <w:color w:val="000000"/>
                <w:sz w:val="22"/>
                <w:szCs w:val="22"/>
                <w:lang w:eastAsia="en-GB"/>
              </w:rPr>
              <w:t> </w:t>
            </w:r>
          </w:p>
        </w:tc>
        <w:tc>
          <w:tcPr>
            <w:tcW w:w="651" w:type="dxa"/>
            <w:tcBorders>
              <w:top w:val="nil"/>
              <w:left w:val="nil"/>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jc w:val="center"/>
              <w:rPr>
                <w:rFonts w:ascii="Calibri" w:eastAsia="Times New Roman" w:hAnsi="Calibri" w:cs="Times New Roman"/>
                <w:color w:val="000000"/>
                <w:sz w:val="22"/>
                <w:szCs w:val="22"/>
                <w:lang w:eastAsia="en-GB"/>
              </w:rPr>
            </w:pPr>
            <w:proofErr w:type="spellStart"/>
            <w:r w:rsidRPr="006C30CD">
              <w:rPr>
                <w:rFonts w:ascii="Calibri" w:eastAsia="Times New Roman" w:hAnsi="Calibri" w:cs="Times New Roman"/>
                <w:color w:val="000000"/>
                <w:sz w:val="22"/>
                <w:szCs w:val="22"/>
                <w:lang w:val="en-NZ" w:eastAsia="en-GB"/>
              </w:rPr>
              <w:t>m</w:t>
            </w:r>
            <w:r w:rsidR="003A3628">
              <w:rPr>
                <w:rFonts w:ascii="Calibri" w:eastAsia="Times New Roman" w:hAnsi="Calibri" w:cs="Times New Roman"/>
                <w:color w:val="000000"/>
                <w:sz w:val="22"/>
                <w:szCs w:val="22"/>
                <w:lang w:val="en-NZ" w:eastAsia="en-GB"/>
              </w:rPr>
              <w:t>asl</w:t>
            </w:r>
            <w:proofErr w:type="spellEnd"/>
          </w:p>
        </w:tc>
      </w:tr>
      <w:tr w:rsidR="00A05DCE" w:rsidRPr="006C30CD" w:rsidTr="00A05DCE">
        <w:trPr>
          <w:trHeight w:val="335"/>
        </w:trPr>
        <w:tc>
          <w:tcPr>
            <w:tcW w:w="3446" w:type="dxa"/>
            <w:tcBorders>
              <w:top w:val="nil"/>
              <w:left w:val="single" w:sz="8" w:space="0" w:color="auto"/>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rPr>
                <w:rFonts w:ascii="Calibri" w:eastAsia="Times New Roman" w:hAnsi="Calibri" w:cs="Times New Roman"/>
                <w:color w:val="000000"/>
                <w:sz w:val="22"/>
                <w:szCs w:val="22"/>
                <w:lang w:eastAsia="en-GB"/>
              </w:rPr>
            </w:pPr>
            <w:r w:rsidRPr="006C30CD">
              <w:rPr>
                <w:rFonts w:ascii="Calibri" w:eastAsia="Times New Roman" w:hAnsi="Calibri" w:cs="Times New Roman"/>
                <w:color w:val="000000"/>
                <w:sz w:val="22"/>
                <w:szCs w:val="22"/>
                <w:lang w:val="en-NZ" w:eastAsia="en-GB"/>
              </w:rPr>
              <w:t>Minimum reservoir operation level</w:t>
            </w:r>
          </w:p>
        </w:tc>
        <w:tc>
          <w:tcPr>
            <w:tcW w:w="1816" w:type="dxa"/>
            <w:tcBorders>
              <w:top w:val="nil"/>
              <w:left w:val="nil"/>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jc w:val="center"/>
              <w:rPr>
                <w:rFonts w:ascii="Calibri" w:eastAsia="Times New Roman" w:hAnsi="Calibri" w:cs="Times New Roman"/>
                <w:color w:val="000000"/>
                <w:sz w:val="22"/>
                <w:szCs w:val="22"/>
                <w:lang w:eastAsia="en-GB"/>
              </w:rPr>
            </w:pPr>
            <w:r w:rsidRPr="006C30CD">
              <w:rPr>
                <w:rFonts w:ascii="Calibri" w:eastAsia="Times New Roman" w:hAnsi="Calibri" w:cs="Times New Roman"/>
                <w:color w:val="000000"/>
                <w:sz w:val="22"/>
                <w:szCs w:val="22"/>
                <w:lang w:val="en-NZ" w:eastAsia="en-GB"/>
              </w:rPr>
              <w:t>498</w:t>
            </w:r>
          </w:p>
        </w:tc>
        <w:tc>
          <w:tcPr>
            <w:tcW w:w="1075" w:type="dxa"/>
            <w:tcBorders>
              <w:top w:val="nil"/>
              <w:left w:val="nil"/>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569</w:t>
            </w:r>
            <w:r w:rsidRPr="006C30CD">
              <w:rPr>
                <w:rFonts w:ascii="Calibri" w:eastAsia="Times New Roman" w:hAnsi="Calibri" w:cs="Times New Roman"/>
                <w:color w:val="000000"/>
                <w:sz w:val="22"/>
                <w:szCs w:val="22"/>
                <w:lang w:eastAsia="en-GB"/>
              </w:rPr>
              <w:t> </w:t>
            </w:r>
          </w:p>
        </w:tc>
        <w:tc>
          <w:tcPr>
            <w:tcW w:w="864"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493</w:t>
            </w:r>
            <w:r w:rsidR="006C30CD" w:rsidRPr="006C30CD">
              <w:rPr>
                <w:rFonts w:ascii="Calibri" w:eastAsia="Times New Roman" w:hAnsi="Calibri" w:cs="Times New Roman"/>
                <w:color w:val="000000"/>
                <w:sz w:val="22"/>
                <w:szCs w:val="22"/>
                <w:lang w:eastAsia="en-GB"/>
              </w:rPr>
              <w:t> </w:t>
            </w:r>
          </w:p>
        </w:tc>
        <w:tc>
          <w:tcPr>
            <w:tcW w:w="1093"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490</w:t>
            </w:r>
            <w:r w:rsidR="006C30CD" w:rsidRPr="006C30CD">
              <w:rPr>
                <w:rFonts w:ascii="Calibri" w:eastAsia="Times New Roman" w:hAnsi="Calibri" w:cs="Times New Roman"/>
                <w:color w:val="000000"/>
                <w:sz w:val="22"/>
                <w:szCs w:val="22"/>
                <w:lang w:eastAsia="en-GB"/>
              </w:rPr>
              <w:t> </w:t>
            </w:r>
          </w:p>
        </w:tc>
        <w:tc>
          <w:tcPr>
            <w:tcW w:w="651" w:type="dxa"/>
            <w:tcBorders>
              <w:top w:val="nil"/>
              <w:left w:val="nil"/>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jc w:val="center"/>
              <w:rPr>
                <w:rFonts w:ascii="Calibri" w:eastAsia="Times New Roman" w:hAnsi="Calibri" w:cs="Times New Roman"/>
                <w:color w:val="000000"/>
                <w:sz w:val="22"/>
                <w:szCs w:val="22"/>
                <w:lang w:eastAsia="en-GB"/>
              </w:rPr>
            </w:pPr>
            <w:proofErr w:type="spellStart"/>
            <w:r w:rsidRPr="006C30CD">
              <w:rPr>
                <w:rFonts w:ascii="Calibri" w:eastAsia="Times New Roman" w:hAnsi="Calibri" w:cs="Times New Roman"/>
                <w:color w:val="000000"/>
                <w:sz w:val="22"/>
                <w:szCs w:val="22"/>
                <w:lang w:val="en-NZ" w:eastAsia="en-GB"/>
              </w:rPr>
              <w:t>m</w:t>
            </w:r>
            <w:r w:rsidR="003A3628">
              <w:rPr>
                <w:rFonts w:ascii="Calibri" w:eastAsia="Times New Roman" w:hAnsi="Calibri" w:cs="Times New Roman"/>
                <w:color w:val="000000"/>
                <w:sz w:val="22"/>
                <w:szCs w:val="22"/>
                <w:lang w:val="en-NZ" w:eastAsia="en-GB"/>
              </w:rPr>
              <w:t>asl</w:t>
            </w:r>
            <w:proofErr w:type="spellEnd"/>
          </w:p>
        </w:tc>
      </w:tr>
      <w:tr w:rsidR="00A05DCE" w:rsidRPr="006C30CD" w:rsidTr="00A05DCE">
        <w:trPr>
          <w:trHeight w:val="335"/>
        </w:trPr>
        <w:tc>
          <w:tcPr>
            <w:tcW w:w="3446" w:type="dxa"/>
            <w:tcBorders>
              <w:top w:val="nil"/>
              <w:left w:val="single" w:sz="8" w:space="0" w:color="auto"/>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rPr>
                <w:rFonts w:ascii="Calibri" w:eastAsia="Times New Roman" w:hAnsi="Calibri" w:cs="Times New Roman"/>
                <w:color w:val="000000"/>
                <w:sz w:val="22"/>
                <w:szCs w:val="22"/>
                <w:lang w:eastAsia="en-GB"/>
              </w:rPr>
            </w:pPr>
            <w:r w:rsidRPr="006C30CD">
              <w:rPr>
                <w:rFonts w:ascii="Calibri" w:eastAsia="Times New Roman" w:hAnsi="Calibri" w:cs="Times New Roman"/>
                <w:color w:val="000000"/>
                <w:sz w:val="22"/>
                <w:szCs w:val="22"/>
                <w:lang w:val="en-NZ" w:eastAsia="en-GB"/>
              </w:rPr>
              <w:t>Active volume</w:t>
            </w:r>
          </w:p>
        </w:tc>
        <w:tc>
          <w:tcPr>
            <w:tcW w:w="1816"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 xml:space="preserve">9.5 </w:t>
            </w:r>
          </w:p>
        </w:tc>
        <w:tc>
          <w:tcPr>
            <w:tcW w:w="1075"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w:t>
            </w:r>
            <w:r w:rsidR="006C30CD" w:rsidRPr="006C30CD">
              <w:rPr>
                <w:rFonts w:ascii="Calibri" w:eastAsia="Times New Roman" w:hAnsi="Calibri" w:cs="Times New Roman"/>
                <w:color w:val="000000"/>
                <w:sz w:val="22"/>
                <w:szCs w:val="22"/>
                <w:lang w:eastAsia="en-GB"/>
              </w:rPr>
              <w:t> </w:t>
            </w:r>
          </w:p>
        </w:tc>
        <w:tc>
          <w:tcPr>
            <w:tcW w:w="864"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w:t>
            </w:r>
            <w:r w:rsidR="006C30CD" w:rsidRPr="006C30CD">
              <w:rPr>
                <w:rFonts w:ascii="Calibri" w:eastAsia="Times New Roman" w:hAnsi="Calibri" w:cs="Times New Roman"/>
                <w:color w:val="000000"/>
                <w:sz w:val="22"/>
                <w:szCs w:val="22"/>
                <w:lang w:eastAsia="en-GB"/>
              </w:rPr>
              <w:t> </w:t>
            </w:r>
            <w:r>
              <w:rPr>
                <w:rFonts w:ascii="Calibri" w:eastAsia="Times New Roman" w:hAnsi="Calibri" w:cs="Times New Roman"/>
                <w:color w:val="000000"/>
                <w:sz w:val="22"/>
                <w:szCs w:val="22"/>
                <w:lang w:eastAsia="en-GB"/>
              </w:rPr>
              <w:t>-</w:t>
            </w:r>
          </w:p>
        </w:tc>
        <w:tc>
          <w:tcPr>
            <w:tcW w:w="1093"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w:t>
            </w:r>
            <w:r w:rsidR="006C30CD" w:rsidRPr="006C30CD">
              <w:rPr>
                <w:rFonts w:ascii="Calibri" w:eastAsia="Times New Roman" w:hAnsi="Calibri" w:cs="Times New Roman"/>
                <w:color w:val="000000"/>
                <w:sz w:val="22"/>
                <w:szCs w:val="22"/>
                <w:lang w:eastAsia="en-GB"/>
              </w:rPr>
              <w:t> </w:t>
            </w:r>
          </w:p>
        </w:tc>
        <w:tc>
          <w:tcPr>
            <w:tcW w:w="651" w:type="dxa"/>
            <w:tcBorders>
              <w:top w:val="nil"/>
              <w:left w:val="nil"/>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val="en-NZ" w:eastAsia="en-GB"/>
              </w:rPr>
              <w:t>M</w:t>
            </w:r>
            <w:r w:rsidRPr="006C30CD">
              <w:rPr>
                <w:rFonts w:ascii="Calibri" w:eastAsia="Times New Roman" w:hAnsi="Calibri" w:cs="Times New Roman"/>
                <w:color w:val="000000"/>
                <w:sz w:val="22"/>
                <w:szCs w:val="22"/>
                <w:lang w:val="en-NZ" w:eastAsia="en-GB"/>
              </w:rPr>
              <w:t>m</w:t>
            </w:r>
            <w:r w:rsidRPr="006C30CD">
              <w:rPr>
                <w:rFonts w:ascii="Calibri" w:eastAsia="Times New Roman" w:hAnsi="Calibri" w:cs="Times New Roman"/>
                <w:color w:val="000000"/>
                <w:sz w:val="22"/>
                <w:szCs w:val="22"/>
                <w:vertAlign w:val="superscript"/>
                <w:lang w:val="en-NZ" w:eastAsia="en-GB"/>
              </w:rPr>
              <w:t>3</w:t>
            </w:r>
          </w:p>
        </w:tc>
      </w:tr>
      <w:tr w:rsidR="00A05DCE" w:rsidRPr="006C30CD" w:rsidTr="00A05DCE">
        <w:trPr>
          <w:trHeight w:val="300"/>
        </w:trPr>
        <w:tc>
          <w:tcPr>
            <w:tcW w:w="3446" w:type="dxa"/>
            <w:tcBorders>
              <w:top w:val="nil"/>
              <w:left w:val="single" w:sz="8" w:space="0" w:color="auto"/>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rPr>
                <w:rFonts w:ascii="Calibri" w:eastAsia="Times New Roman" w:hAnsi="Calibri" w:cs="Times New Roman"/>
                <w:color w:val="000000"/>
                <w:sz w:val="22"/>
                <w:szCs w:val="22"/>
                <w:lang w:eastAsia="en-GB"/>
              </w:rPr>
            </w:pPr>
            <w:r w:rsidRPr="006C30CD">
              <w:rPr>
                <w:rFonts w:ascii="Calibri" w:eastAsia="Times New Roman" w:hAnsi="Calibri" w:cs="Times New Roman"/>
                <w:color w:val="000000"/>
                <w:sz w:val="22"/>
                <w:szCs w:val="22"/>
                <w:lang w:val="en-NZ" w:eastAsia="en-GB"/>
              </w:rPr>
              <w:t>Width</w:t>
            </w:r>
          </w:p>
        </w:tc>
        <w:tc>
          <w:tcPr>
            <w:tcW w:w="1816" w:type="dxa"/>
            <w:tcBorders>
              <w:top w:val="nil"/>
              <w:left w:val="nil"/>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val="en-NZ" w:eastAsia="en-GB"/>
              </w:rPr>
              <w:t>70</w:t>
            </w:r>
          </w:p>
        </w:tc>
        <w:tc>
          <w:tcPr>
            <w:tcW w:w="1075"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100</w:t>
            </w:r>
            <w:r w:rsidR="006C30CD" w:rsidRPr="006C30CD">
              <w:rPr>
                <w:rFonts w:ascii="Calibri" w:eastAsia="Times New Roman" w:hAnsi="Calibri" w:cs="Times New Roman"/>
                <w:color w:val="000000"/>
                <w:sz w:val="22"/>
                <w:szCs w:val="22"/>
                <w:lang w:eastAsia="en-GB"/>
              </w:rPr>
              <w:t> </w:t>
            </w:r>
          </w:p>
        </w:tc>
        <w:tc>
          <w:tcPr>
            <w:tcW w:w="864"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15</w:t>
            </w:r>
            <w:r w:rsidR="006C30CD" w:rsidRPr="006C30CD">
              <w:rPr>
                <w:rFonts w:ascii="Calibri" w:eastAsia="Times New Roman" w:hAnsi="Calibri" w:cs="Times New Roman"/>
                <w:color w:val="000000"/>
                <w:sz w:val="22"/>
                <w:szCs w:val="22"/>
                <w:lang w:eastAsia="en-GB"/>
              </w:rPr>
              <w:t> </w:t>
            </w:r>
          </w:p>
        </w:tc>
        <w:tc>
          <w:tcPr>
            <w:tcW w:w="1093"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25</w:t>
            </w:r>
            <w:r w:rsidR="006C30CD" w:rsidRPr="006C30CD">
              <w:rPr>
                <w:rFonts w:ascii="Calibri" w:eastAsia="Times New Roman" w:hAnsi="Calibri" w:cs="Times New Roman"/>
                <w:color w:val="000000"/>
                <w:sz w:val="22"/>
                <w:szCs w:val="22"/>
                <w:lang w:eastAsia="en-GB"/>
              </w:rPr>
              <w:t> </w:t>
            </w:r>
          </w:p>
        </w:tc>
        <w:tc>
          <w:tcPr>
            <w:tcW w:w="651" w:type="dxa"/>
            <w:tcBorders>
              <w:top w:val="nil"/>
              <w:left w:val="nil"/>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jc w:val="center"/>
              <w:rPr>
                <w:rFonts w:ascii="Calibri" w:eastAsia="Times New Roman" w:hAnsi="Calibri" w:cs="Times New Roman"/>
                <w:color w:val="000000"/>
                <w:sz w:val="22"/>
                <w:szCs w:val="22"/>
                <w:lang w:eastAsia="en-GB"/>
              </w:rPr>
            </w:pPr>
            <w:r w:rsidRPr="006C30CD">
              <w:rPr>
                <w:rFonts w:ascii="Calibri" w:eastAsia="Times New Roman" w:hAnsi="Calibri" w:cs="Times New Roman"/>
                <w:color w:val="000000"/>
                <w:sz w:val="22"/>
                <w:szCs w:val="22"/>
                <w:lang w:val="en-NZ" w:eastAsia="en-GB"/>
              </w:rPr>
              <w:t>m</w:t>
            </w:r>
          </w:p>
        </w:tc>
      </w:tr>
      <w:tr w:rsidR="00A05DCE" w:rsidRPr="006C30CD" w:rsidTr="00A05DCE">
        <w:trPr>
          <w:trHeight w:val="300"/>
        </w:trPr>
        <w:tc>
          <w:tcPr>
            <w:tcW w:w="3446" w:type="dxa"/>
            <w:tcBorders>
              <w:top w:val="nil"/>
              <w:left w:val="single" w:sz="8" w:space="0" w:color="auto"/>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rPr>
                <w:rFonts w:ascii="Calibri" w:eastAsia="Times New Roman" w:hAnsi="Calibri" w:cs="Times New Roman"/>
                <w:color w:val="000000"/>
                <w:sz w:val="22"/>
                <w:szCs w:val="22"/>
                <w:lang w:eastAsia="en-GB"/>
              </w:rPr>
            </w:pPr>
            <w:r w:rsidRPr="006C30CD">
              <w:rPr>
                <w:rFonts w:ascii="Calibri" w:eastAsia="Times New Roman" w:hAnsi="Calibri" w:cs="Times New Roman"/>
                <w:color w:val="000000"/>
                <w:sz w:val="22"/>
                <w:szCs w:val="22"/>
                <w:lang w:val="en-NZ" w:eastAsia="en-GB"/>
              </w:rPr>
              <w:t>Height</w:t>
            </w:r>
          </w:p>
        </w:tc>
        <w:tc>
          <w:tcPr>
            <w:tcW w:w="1816" w:type="dxa"/>
            <w:tcBorders>
              <w:top w:val="nil"/>
              <w:left w:val="nil"/>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val="en-NZ" w:eastAsia="en-GB"/>
              </w:rPr>
              <w:t>5</w:t>
            </w:r>
          </w:p>
        </w:tc>
        <w:tc>
          <w:tcPr>
            <w:tcW w:w="1075"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2</w:t>
            </w:r>
            <w:r w:rsidR="006C30CD" w:rsidRPr="006C30CD">
              <w:rPr>
                <w:rFonts w:ascii="Calibri" w:eastAsia="Times New Roman" w:hAnsi="Calibri" w:cs="Times New Roman"/>
                <w:color w:val="000000"/>
                <w:sz w:val="22"/>
                <w:szCs w:val="22"/>
                <w:lang w:eastAsia="en-GB"/>
              </w:rPr>
              <w:t> </w:t>
            </w:r>
          </w:p>
        </w:tc>
        <w:tc>
          <w:tcPr>
            <w:tcW w:w="864"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2</w:t>
            </w:r>
            <w:r w:rsidR="006C30CD" w:rsidRPr="006C30CD">
              <w:rPr>
                <w:rFonts w:ascii="Calibri" w:eastAsia="Times New Roman" w:hAnsi="Calibri" w:cs="Times New Roman"/>
                <w:color w:val="000000"/>
                <w:sz w:val="22"/>
                <w:szCs w:val="22"/>
                <w:lang w:eastAsia="en-GB"/>
              </w:rPr>
              <w:t> </w:t>
            </w:r>
          </w:p>
        </w:tc>
        <w:tc>
          <w:tcPr>
            <w:tcW w:w="1093" w:type="dxa"/>
            <w:tcBorders>
              <w:top w:val="nil"/>
              <w:left w:val="nil"/>
              <w:bottom w:val="single" w:sz="8" w:space="0" w:color="auto"/>
              <w:right w:val="single" w:sz="8" w:space="0" w:color="auto"/>
            </w:tcBorders>
            <w:shd w:val="clear" w:color="auto" w:fill="auto"/>
            <w:vAlign w:val="center"/>
            <w:hideMark/>
          </w:tcPr>
          <w:p w:rsidR="006C30CD" w:rsidRPr="006C30CD" w:rsidRDefault="003A3628" w:rsidP="006C30CD">
            <w:pPr>
              <w:spacing w:before="0" w:after="0" w:line="240" w:lineRule="auto"/>
              <w:jc w:val="center"/>
              <w:rPr>
                <w:rFonts w:ascii="Calibri" w:eastAsia="Times New Roman" w:hAnsi="Calibri" w:cs="Times New Roman"/>
                <w:color w:val="000000"/>
                <w:sz w:val="22"/>
                <w:szCs w:val="22"/>
                <w:lang w:eastAsia="en-GB"/>
              </w:rPr>
            </w:pPr>
            <w:r>
              <w:rPr>
                <w:rFonts w:ascii="Calibri" w:eastAsia="Times New Roman" w:hAnsi="Calibri" w:cs="Times New Roman"/>
                <w:color w:val="000000"/>
                <w:sz w:val="22"/>
                <w:szCs w:val="22"/>
                <w:lang w:eastAsia="en-GB"/>
              </w:rPr>
              <w:t>2</w:t>
            </w:r>
            <w:r w:rsidR="006C30CD" w:rsidRPr="006C30CD">
              <w:rPr>
                <w:rFonts w:ascii="Calibri" w:eastAsia="Times New Roman" w:hAnsi="Calibri" w:cs="Times New Roman"/>
                <w:color w:val="000000"/>
                <w:sz w:val="22"/>
                <w:szCs w:val="22"/>
                <w:lang w:eastAsia="en-GB"/>
              </w:rPr>
              <w:t> </w:t>
            </w:r>
          </w:p>
        </w:tc>
        <w:tc>
          <w:tcPr>
            <w:tcW w:w="651" w:type="dxa"/>
            <w:tcBorders>
              <w:top w:val="nil"/>
              <w:left w:val="nil"/>
              <w:bottom w:val="single" w:sz="8" w:space="0" w:color="auto"/>
              <w:right w:val="single" w:sz="8" w:space="0" w:color="auto"/>
            </w:tcBorders>
            <w:shd w:val="clear" w:color="auto" w:fill="auto"/>
            <w:vAlign w:val="center"/>
            <w:hideMark/>
          </w:tcPr>
          <w:p w:rsidR="006C30CD" w:rsidRPr="006C30CD" w:rsidRDefault="006C30CD" w:rsidP="006C30CD">
            <w:pPr>
              <w:spacing w:before="0" w:after="0" w:line="240" w:lineRule="auto"/>
              <w:jc w:val="center"/>
              <w:rPr>
                <w:rFonts w:ascii="Calibri" w:eastAsia="Times New Roman" w:hAnsi="Calibri" w:cs="Times New Roman"/>
                <w:color w:val="000000"/>
                <w:sz w:val="22"/>
                <w:szCs w:val="22"/>
                <w:lang w:eastAsia="en-GB"/>
              </w:rPr>
            </w:pPr>
            <w:r w:rsidRPr="006C30CD">
              <w:rPr>
                <w:rFonts w:ascii="Calibri" w:eastAsia="Times New Roman" w:hAnsi="Calibri" w:cs="Times New Roman"/>
                <w:color w:val="000000"/>
                <w:sz w:val="22"/>
                <w:szCs w:val="22"/>
                <w:lang w:val="en-NZ" w:eastAsia="en-GB"/>
              </w:rPr>
              <w:t>m</w:t>
            </w:r>
          </w:p>
        </w:tc>
      </w:tr>
    </w:tbl>
    <w:p w:rsidR="006C23FE" w:rsidRPr="006C23FE" w:rsidRDefault="00A1713A" w:rsidP="00A1713A">
      <w:pPr>
        <w:pStyle w:val="Caption"/>
      </w:pPr>
      <w:r>
        <w:t xml:space="preserve">Table </w:t>
      </w:r>
      <w:r w:rsidR="00FD58F0">
        <w:fldChar w:fldCharType="begin"/>
      </w:r>
      <w:r w:rsidR="00FD58F0">
        <w:instrText xml:space="preserve"> SEQ Table \* ARABIC </w:instrText>
      </w:r>
      <w:r w:rsidR="00FD58F0">
        <w:fldChar w:fldCharType="separate"/>
      </w:r>
      <w:r w:rsidR="0041607F">
        <w:rPr>
          <w:noProof/>
        </w:rPr>
        <w:t>12</w:t>
      </w:r>
      <w:r w:rsidR="00FD58F0">
        <w:rPr>
          <w:noProof/>
        </w:rPr>
        <w:fldChar w:fldCharType="end"/>
      </w:r>
      <w:r>
        <w:t xml:space="preserve"> key project Parameters</w:t>
      </w:r>
    </w:p>
    <w:p w:rsidR="006C23FE" w:rsidRPr="00466AA1" w:rsidRDefault="006C23FE" w:rsidP="00466AA1"/>
    <w:p w:rsidR="00DF2163" w:rsidRDefault="00DF2163" w:rsidP="00723AD8">
      <w:pPr>
        <w:pStyle w:val="Heading3"/>
      </w:pPr>
      <w:bookmarkStart w:id="140" w:name="_Toc381790191"/>
      <w:r>
        <w:t>Water way</w:t>
      </w:r>
      <w:bookmarkEnd w:id="140"/>
    </w:p>
    <w:p w:rsidR="00E81B68" w:rsidRDefault="00DB2C05" w:rsidP="00E81B68">
      <w:r>
        <w:t xml:space="preserve">Waterways consisting of penstocks, pipes and tunnels are required to convey the water to the power house. </w:t>
      </w:r>
      <w:r w:rsidR="00E81B68">
        <w:t xml:space="preserve">The design philosophy involved in fixing the optimum size of </w:t>
      </w:r>
      <w:r w:rsidR="0006538F">
        <w:t>waterway</w:t>
      </w:r>
      <w:r w:rsidR="00E81B68">
        <w:t xml:space="preserve"> is that the sum of following two variables is </w:t>
      </w:r>
      <w:proofErr w:type="gramStart"/>
      <w:r w:rsidR="00E81B68">
        <w:t>minimum</w:t>
      </w:r>
      <w:proofErr w:type="gramEnd"/>
      <w:r w:rsidR="00E81B68">
        <w:t xml:space="preserve">: </w:t>
      </w:r>
    </w:p>
    <w:p w:rsidR="00E81B68" w:rsidRDefault="00E81B68" w:rsidP="00E81B68">
      <w:pPr>
        <w:pStyle w:val="ListParagraph"/>
        <w:numPr>
          <w:ilvl w:val="0"/>
          <w:numId w:val="44"/>
        </w:numPr>
      </w:pPr>
      <w:r>
        <w:t xml:space="preserve">Annual loss of revenue on account of power loss due to friction in the tunnel. </w:t>
      </w:r>
    </w:p>
    <w:p w:rsidR="00133CBD" w:rsidRDefault="00E81B68" w:rsidP="00E81B68">
      <w:pPr>
        <w:pStyle w:val="ListParagraph"/>
        <w:numPr>
          <w:ilvl w:val="0"/>
          <w:numId w:val="44"/>
        </w:numPr>
      </w:pPr>
      <w:r>
        <w:lastRenderedPageBreak/>
        <w:t>Recurring annual expenditure on account of capital cost.</w:t>
      </w:r>
    </w:p>
    <w:p w:rsidR="00E81B68" w:rsidRDefault="0006538F" w:rsidP="0006538F">
      <w:r>
        <w:t>For tunnels the minimum cross sectional area required by contractors for construction is taken as the final design diameter i.e. 16 m</w:t>
      </w:r>
      <w:r>
        <w:rPr>
          <w:vertAlign w:val="superscript"/>
        </w:rPr>
        <w:t>2</w:t>
      </w:r>
      <w:r>
        <w:t>.</w:t>
      </w:r>
    </w:p>
    <w:tbl>
      <w:tblPr>
        <w:tblW w:w="9065" w:type="dxa"/>
        <w:tblInd w:w="93" w:type="dxa"/>
        <w:tblLook w:val="04A0" w:firstRow="1" w:lastRow="0" w:firstColumn="1" w:lastColumn="0" w:noHBand="0" w:noVBand="1"/>
      </w:tblPr>
      <w:tblGrid>
        <w:gridCol w:w="2320"/>
        <w:gridCol w:w="2120"/>
        <w:gridCol w:w="1476"/>
        <w:gridCol w:w="3149"/>
      </w:tblGrid>
      <w:tr w:rsidR="00A1713A" w:rsidRPr="00A1713A" w:rsidTr="00A1713A">
        <w:trPr>
          <w:trHeight w:val="360"/>
        </w:trPr>
        <w:tc>
          <w:tcPr>
            <w:tcW w:w="23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proofErr w:type="spellStart"/>
            <w:r w:rsidRPr="00A1713A">
              <w:rPr>
                <w:rFonts w:eastAsia="Times New Roman" w:cs="Times New Roman"/>
                <w:color w:val="000000"/>
                <w:lang w:eastAsia="en-GB"/>
              </w:rPr>
              <w:t>Chainage</w:t>
            </w:r>
            <w:proofErr w:type="spellEnd"/>
          </w:p>
        </w:tc>
        <w:tc>
          <w:tcPr>
            <w:tcW w:w="2120" w:type="dxa"/>
            <w:tcBorders>
              <w:top w:val="single" w:sz="8" w:space="0" w:color="auto"/>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Waterway type</w:t>
            </w:r>
          </w:p>
        </w:tc>
        <w:tc>
          <w:tcPr>
            <w:tcW w:w="1476" w:type="dxa"/>
            <w:tcBorders>
              <w:top w:val="single" w:sz="8" w:space="0" w:color="auto"/>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Diameter m</w:t>
            </w:r>
          </w:p>
        </w:tc>
        <w:tc>
          <w:tcPr>
            <w:tcW w:w="3149" w:type="dxa"/>
            <w:tcBorders>
              <w:top w:val="single" w:sz="8" w:space="0" w:color="auto"/>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Remark</w:t>
            </w:r>
          </w:p>
        </w:tc>
      </w:tr>
      <w:tr w:rsidR="00A1713A" w:rsidRPr="00A1713A" w:rsidTr="00A1713A">
        <w:trPr>
          <w:trHeight w:val="390"/>
        </w:trPr>
        <w:tc>
          <w:tcPr>
            <w:tcW w:w="2320" w:type="dxa"/>
            <w:tcBorders>
              <w:top w:val="nil"/>
              <w:left w:val="single" w:sz="8" w:space="0" w:color="auto"/>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CH- 0+000 to 2+444</w:t>
            </w:r>
          </w:p>
        </w:tc>
        <w:tc>
          <w:tcPr>
            <w:tcW w:w="2120"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Tunnel</w:t>
            </w:r>
          </w:p>
        </w:tc>
        <w:tc>
          <w:tcPr>
            <w:tcW w:w="1476"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4.5</w:t>
            </w:r>
          </w:p>
        </w:tc>
        <w:tc>
          <w:tcPr>
            <w:tcW w:w="3149"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proofErr w:type="spellStart"/>
            <w:r w:rsidRPr="00A1713A">
              <w:rPr>
                <w:rFonts w:eastAsia="Times New Roman" w:cs="Times New Roman"/>
                <w:color w:val="000000"/>
                <w:lang w:eastAsia="en-GB"/>
              </w:rPr>
              <w:t>Storåga</w:t>
            </w:r>
            <w:proofErr w:type="spellEnd"/>
            <w:r w:rsidRPr="00A1713A">
              <w:rPr>
                <w:rFonts w:eastAsia="Times New Roman" w:cs="Times New Roman"/>
                <w:color w:val="000000"/>
                <w:lang w:eastAsia="en-GB"/>
              </w:rPr>
              <w:t xml:space="preserve"> to </w:t>
            </w:r>
            <w:proofErr w:type="spellStart"/>
            <w:r w:rsidRPr="00A1713A">
              <w:rPr>
                <w:rFonts w:eastAsia="Times New Roman" w:cs="Times New Roman"/>
                <w:color w:val="000000"/>
                <w:lang w:eastAsia="en-GB"/>
              </w:rPr>
              <w:t>Smibelg</w:t>
            </w:r>
            <w:proofErr w:type="spellEnd"/>
          </w:p>
        </w:tc>
      </w:tr>
      <w:tr w:rsidR="00A1713A" w:rsidRPr="00A1713A" w:rsidTr="00A1713A">
        <w:trPr>
          <w:trHeight w:val="375"/>
        </w:trPr>
        <w:tc>
          <w:tcPr>
            <w:tcW w:w="2320" w:type="dxa"/>
            <w:tcBorders>
              <w:top w:val="nil"/>
              <w:left w:val="single" w:sz="8" w:space="0" w:color="auto"/>
              <w:bottom w:val="single" w:sz="8" w:space="0" w:color="auto"/>
              <w:right w:val="single" w:sz="8" w:space="0" w:color="auto"/>
            </w:tcBorders>
            <w:shd w:val="clear" w:color="auto" w:fill="auto"/>
            <w:vAlign w:val="center"/>
            <w:hideMark/>
          </w:tcPr>
          <w:p w:rsidR="00A1713A" w:rsidRPr="00A1713A" w:rsidRDefault="00C33E39" w:rsidP="00A1713A">
            <w:pPr>
              <w:spacing w:before="0" w:after="0" w:line="240" w:lineRule="auto"/>
              <w:rPr>
                <w:rFonts w:eastAsia="Times New Roman" w:cs="Times New Roman"/>
                <w:color w:val="000000"/>
                <w:lang w:eastAsia="en-GB"/>
              </w:rPr>
            </w:pPr>
            <w:r>
              <w:rPr>
                <w:rFonts w:eastAsia="Times New Roman" w:cs="Times New Roman"/>
                <w:color w:val="000000"/>
                <w:lang w:eastAsia="en-GB"/>
              </w:rPr>
              <w:t>CH- 2+4</w:t>
            </w:r>
            <w:r w:rsidR="00A1713A" w:rsidRPr="00A1713A">
              <w:rPr>
                <w:rFonts w:eastAsia="Times New Roman" w:cs="Times New Roman"/>
                <w:color w:val="000000"/>
                <w:lang w:eastAsia="en-GB"/>
              </w:rPr>
              <w:t>44 to 4+990</w:t>
            </w:r>
          </w:p>
        </w:tc>
        <w:tc>
          <w:tcPr>
            <w:tcW w:w="2120"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Tunnel</w:t>
            </w:r>
          </w:p>
        </w:tc>
        <w:tc>
          <w:tcPr>
            <w:tcW w:w="1476"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4.5</w:t>
            </w:r>
          </w:p>
        </w:tc>
        <w:tc>
          <w:tcPr>
            <w:tcW w:w="3149"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 xml:space="preserve">Start of tunnel to </w:t>
            </w:r>
            <w:proofErr w:type="spellStart"/>
            <w:r w:rsidRPr="00A1713A">
              <w:rPr>
                <w:rFonts w:eastAsia="Times New Roman" w:cs="Times New Roman"/>
                <w:color w:val="000000"/>
                <w:lang w:eastAsia="en-GB"/>
              </w:rPr>
              <w:t>Vakker</w:t>
            </w:r>
            <w:proofErr w:type="spellEnd"/>
          </w:p>
        </w:tc>
      </w:tr>
      <w:tr w:rsidR="00A1713A" w:rsidRPr="00A1713A" w:rsidTr="00A1713A">
        <w:trPr>
          <w:trHeight w:val="405"/>
        </w:trPr>
        <w:tc>
          <w:tcPr>
            <w:tcW w:w="2320" w:type="dxa"/>
            <w:tcBorders>
              <w:top w:val="nil"/>
              <w:left w:val="single" w:sz="8" w:space="0" w:color="auto"/>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CH- 4+990 to 7+090</w:t>
            </w:r>
          </w:p>
        </w:tc>
        <w:tc>
          <w:tcPr>
            <w:tcW w:w="2120"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Transfer pipe GRP</w:t>
            </w:r>
          </w:p>
        </w:tc>
        <w:tc>
          <w:tcPr>
            <w:tcW w:w="1476"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 </w:t>
            </w:r>
            <w:r w:rsidR="00C33E39">
              <w:rPr>
                <w:rFonts w:eastAsia="Times New Roman" w:cs="Times New Roman"/>
                <w:color w:val="000000"/>
                <w:lang w:eastAsia="en-GB"/>
              </w:rPr>
              <w:t>1.3</w:t>
            </w:r>
          </w:p>
        </w:tc>
        <w:tc>
          <w:tcPr>
            <w:tcW w:w="3149"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proofErr w:type="spellStart"/>
            <w:r w:rsidRPr="00A1713A">
              <w:rPr>
                <w:rFonts w:eastAsia="Times New Roman" w:cs="Times New Roman"/>
                <w:color w:val="000000"/>
                <w:lang w:eastAsia="en-GB"/>
              </w:rPr>
              <w:t>Vakker</w:t>
            </w:r>
            <w:proofErr w:type="spellEnd"/>
            <w:r w:rsidRPr="00A1713A">
              <w:rPr>
                <w:rFonts w:eastAsia="Times New Roman" w:cs="Times New Roman"/>
                <w:color w:val="000000"/>
                <w:lang w:eastAsia="en-GB"/>
              </w:rPr>
              <w:t xml:space="preserve"> to </w:t>
            </w:r>
            <w:proofErr w:type="spellStart"/>
            <w:r w:rsidRPr="00A1713A">
              <w:rPr>
                <w:rFonts w:eastAsia="Times New Roman" w:cs="Times New Roman"/>
                <w:color w:val="000000"/>
                <w:lang w:eastAsia="en-GB"/>
              </w:rPr>
              <w:t>Storåvatn</w:t>
            </w:r>
            <w:proofErr w:type="spellEnd"/>
          </w:p>
        </w:tc>
      </w:tr>
      <w:tr w:rsidR="00A1713A" w:rsidRPr="00A1713A" w:rsidTr="00A1713A">
        <w:trPr>
          <w:trHeight w:val="375"/>
        </w:trPr>
        <w:tc>
          <w:tcPr>
            <w:tcW w:w="2320" w:type="dxa"/>
            <w:tcBorders>
              <w:top w:val="nil"/>
              <w:left w:val="single" w:sz="8" w:space="0" w:color="auto"/>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CH- 7+090 to 8+040</w:t>
            </w:r>
          </w:p>
        </w:tc>
        <w:tc>
          <w:tcPr>
            <w:tcW w:w="2120" w:type="dxa"/>
            <w:tcBorders>
              <w:top w:val="nil"/>
              <w:left w:val="nil"/>
              <w:bottom w:val="single" w:sz="8" w:space="0" w:color="auto"/>
              <w:right w:val="single" w:sz="8" w:space="0" w:color="auto"/>
            </w:tcBorders>
            <w:shd w:val="clear" w:color="auto" w:fill="auto"/>
            <w:vAlign w:val="center"/>
            <w:hideMark/>
          </w:tcPr>
          <w:p w:rsidR="00A1713A" w:rsidRPr="00A1713A" w:rsidRDefault="00C33E39" w:rsidP="00C33E39">
            <w:pPr>
              <w:spacing w:before="0" w:after="0" w:line="240" w:lineRule="auto"/>
              <w:rPr>
                <w:rFonts w:eastAsia="Times New Roman" w:cs="Times New Roman"/>
                <w:color w:val="000000"/>
                <w:lang w:eastAsia="en-GB"/>
              </w:rPr>
            </w:pPr>
            <w:r>
              <w:rPr>
                <w:rFonts w:eastAsia="Times New Roman" w:cs="Times New Roman"/>
                <w:color w:val="000000"/>
                <w:lang w:eastAsia="en-GB"/>
              </w:rPr>
              <w:t>Tunnel</w:t>
            </w:r>
          </w:p>
        </w:tc>
        <w:tc>
          <w:tcPr>
            <w:tcW w:w="1476"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 </w:t>
            </w:r>
            <w:r w:rsidR="00C33E39">
              <w:rPr>
                <w:rFonts w:eastAsia="Times New Roman" w:cs="Times New Roman"/>
                <w:color w:val="000000"/>
                <w:lang w:eastAsia="en-GB"/>
              </w:rPr>
              <w:t>4.5</w:t>
            </w:r>
          </w:p>
        </w:tc>
        <w:tc>
          <w:tcPr>
            <w:tcW w:w="3149"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proofErr w:type="spellStart"/>
            <w:r w:rsidRPr="00A1713A">
              <w:rPr>
                <w:rFonts w:eastAsia="Times New Roman" w:cs="Times New Roman"/>
                <w:color w:val="000000"/>
                <w:lang w:eastAsia="en-GB"/>
              </w:rPr>
              <w:t>Storåvatn</w:t>
            </w:r>
            <w:proofErr w:type="spellEnd"/>
            <w:r w:rsidRPr="00A1713A">
              <w:rPr>
                <w:rFonts w:eastAsia="Times New Roman" w:cs="Times New Roman"/>
                <w:color w:val="000000"/>
                <w:lang w:eastAsia="en-GB"/>
              </w:rPr>
              <w:t xml:space="preserve"> to start of penstock</w:t>
            </w:r>
          </w:p>
        </w:tc>
      </w:tr>
      <w:tr w:rsidR="00A1713A" w:rsidRPr="00A1713A" w:rsidTr="00A1713A">
        <w:trPr>
          <w:trHeight w:val="360"/>
        </w:trPr>
        <w:tc>
          <w:tcPr>
            <w:tcW w:w="2320" w:type="dxa"/>
            <w:tcBorders>
              <w:top w:val="nil"/>
              <w:left w:val="single" w:sz="8" w:space="0" w:color="auto"/>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CH- 0+000 to 1+500</w:t>
            </w:r>
          </w:p>
        </w:tc>
        <w:tc>
          <w:tcPr>
            <w:tcW w:w="2120"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Tunnel</w:t>
            </w:r>
          </w:p>
        </w:tc>
        <w:tc>
          <w:tcPr>
            <w:tcW w:w="1476"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r w:rsidRPr="00A1713A">
              <w:rPr>
                <w:rFonts w:eastAsia="Times New Roman" w:cs="Times New Roman"/>
                <w:color w:val="000000"/>
                <w:lang w:eastAsia="en-GB"/>
              </w:rPr>
              <w:t> </w:t>
            </w:r>
            <w:r w:rsidR="00C33E39">
              <w:rPr>
                <w:rFonts w:eastAsia="Times New Roman" w:cs="Times New Roman"/>
                <w:color w:val="000000"/>
                <w:lang w:eastAsia="en-GB"/>
              </w:rPr>
              <w:t>4.5</w:t>
            </w:r>
          </w:p>
        </w:tc>
        <w:tc>
          <w:tcPr>
            <w:tcW w:w="3149" w:type="dxa"/>
            <w:tcBorders>
              <w:top w:val="nil"/>
              <w:left w:val="nil"/>
              <w:bottom w:val="single" w:sz="8" w:space="0" w:color="auto"/>
              <w:right w:val="single" w:sz="8" w:space="0" w:color="auto"/>
            </w:tcBorders>
            <w:shd w:val="clear" w:color="auto" w:fill="auto"/>
            <w:vAlign w:val="center"/>
            <w:hideMark/>
          </w:tcPr>
          <w:p w:rsidR="00A1713A" w:rsidRPr="00A1713A" w:rsidRDefault="00A1713A" w:rsidP="00A1713A">
            <w:pPr>
              <w:spacing w:before="0" w:after="0" w:line="240" w:lineRule="auto"/>
              <w:rPr>
                <w:rFonts w:eastAsia="Times New Roman" w:cs="Times New Roman"/>
                <w:color w:val="000000"/>
                <w:lang w:eastAsia="en-GB"/>
              </w:rPr>
            </w:pPr>
            <w:proofErr w:type="spellStart"/>
            <w:r w:rsidRPr="00A1713A">
              <w:rPr>
                <w:rFonts w:eastAsia="Times New Roman" w:cs="Times New Roman"/>
                <w:color w:val="000000"/>
                <w:lang w:eastAsia="en-GB"/>
              </w:rPr>
              <w:t>Mannåga</w:t>
            </w:r>
            <w:proofErr w:type="spellEnd"/>
            <w:r w:rsidRPr="00A1713A">
              <w:rPr>
                <w:rFonts w:eastAsia="Times New Roman" w:cs="Times New Roman"/>
                <w:color w:val="000000"/>
                <w:lang w:eastAsia="en-GB"/>
              </w:rPr>
              <w:t xml:space="preserve"> to start of penstock</w:t>
            </w:r>
          </w:p>
        </w:tc>
      </w:tr>
    </w:tbl>
    <w:p w:rsidR="00133CBD" w:rsidRDefault="00A1713A" w:rsidP="00A1713A">
      <w:pPr>
        <w:pStyle w:val="Caption"/>
      </w:pPr>
      <w:r>
        <w:t xml:space="preserve">Table </w:t>
      </w:r>
      <w:r w:rsidR="00FD58F0">
        <w:fldChar w:fldCharType="begin"/>
      </w:r>
      <w:r w:rsidR="00FD58F0">
        <w:instrText xml:space="preserve"> SEQ Table \* ARABIC </w:instrText>
      </w:r>
      <w:r w:rsidR="00FD58F0">
        <w:fldChar w:fldCharType="separate"/>
      </w:r>
      <w:r w:rsidR="0041607F">
        <w:rPr>
          <w:noProof/>
        </w:rPr>
        <w:t>13</w:t>
      </w:r>
      <w:r w:rsidR="00FD58F0">
        <w:rPr>
          <w:noProof/>
        </w:rPr>
        <w:fldChar w:fldCharType="end"/>
      </w:r>
      <w:r>
        <w:t xml:space="preserve"> Water way Description Detail</w:t>
      </w:r>
    </w:p>
    <w:p w:rsidR="001207D2" w:rsidRDefault="0029239D" w:rsidP="00A05DCE">
      <w:r>
        <w:t xml:space="preserve">Optimization of the transfer pipe and penstock for varying </w:t>
      </w:r>
      <w:r w:rsidR="001207D2">
        <w:t xml:space="preserve">design </w:t>
      </w:r>
      <w:r>
        <w:t xml:space="preserve">discharge values of (1, 1.25, 1.5 …x Q mean) was undertaken </w:t>
      </w:r>
      <w:r w:rsidR="00F605F1">
        <w:t xml:space="preserve">focusing to </w:t>
      </w:r>
      <w:r w:rsidR="00E81B68">
        <w:t>maintain the philosophy stated above,</w:t>
      </w:r>
      <w:r w:rsidR="001207D2">
        <w:t xml:space="preserve"> Marginal analysis of 2xQmea is shown below,</w:t>
      </w:r>
    </w:p>
    <w:p w:rsidR="00DB2C05" w:rsidRDefault="001207D2" w:rsidP="00A05DCE">
      <w:r>
        <w:rPr>
          <w:noProof/>
          <w:lang w:val="en-US"/>
        </w:rPr>
        <w:drawing>
          <wp:inline distT="0" distB="0" distL="0" distR="0" wp14:anchorId="7EB34C6B" wp14:editId="521F5849">
            <wp:extent cx="5734050" cy="2771775"/>
            <wp:effectExtent l="0" t="0" r="19050"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t xml:space="preserve"> </w:t>
      </w:r>
    </w:p>
    <w:p w:rsidR="004F62A4" w:rsidRDefault="00A1713A" w:rsidP="00A1713A">
      <w:pPr>
        <w:pStyle w:val="Caption"/>
      </w:pPr>
      <w:r>
        <w:t xml:space="preserve">Figure </w:t>
      </w:r>
      <w:r w:rsidR="00FD58F0">
        <w:fldChar w:fldCharType="begin"/>
      </w:r>
      <w:r w:rsidR="00FD58F0">
        <w:instrText xml:space="preserve"> SEQ Figure \* ARABIC </w:instrText>
      </w:r>
      <w:r w:rsidR="00FD58F0">
        <w:fldChar w:fldCharType="separate"/>
      </w:r>
      <w:r>
        <w:rPr>
          <w:noProof/>
        </w:rPr>
        <w:t>16</w:t>
      </w:r>
      <w:r w:rsidR="00FD58F0">
        <w:rPr>
          <w:noProof/>
        </w:rPr>
        <w:fldChar w:fldCharType="end"/>
      </w:r>
      <w:r>
        <w:t xml:space="preserve"> Pipe Optimization 2x Q mean</w:t>
      </w:r>
    </w:p>
    <w:p w:rsidR="001207D2" w:rsidRPr="004F62A4" w:rsidRDefault="004F62A4" w:rsidP="004F62A4">
      <w:r>
        <w:t>The result of the study concluded that a 1.3 m diameter GRP pipe will give smallest economic loss and</w:t>
      </w:r>
      <w:r w:rsidR="006C2026">
        <w:t xml:space="preserve"> cost of construction cost.</w:t>
      </w:r>
    </w:p>
    <w:p w:rsidR="001207D2" w:rsidRDefault="001207D2" w:rsidP="00A05DCE">
      <w:r>
        <w:rPr>
          <w:noProof/>
          <w:lang w:val="en-US"/>
        </w:rPr>
        <w:lastRenderedPageBreak/>
        <w:drawing>
          <wp:inline distT="0" distB="0" distL="0" distR="0" wp14:anchorId="55D28CE1" wp14:editId="2E61BFDE">
            <wp:extent cx="5667375" cy="3181350"/>
            <wp:effectExtent l="0" t="0" r="9525" b="1905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A1713A" w:rsidRDefault="00A1713A" w:rsidP="00A1713A">
      <w:pPr>
        <w:pStyle w:val="Caption"/>
      </w:pPr>
      <w:r>
        <w:t xml:space="preserve">Figure </w:t>
      </w:r>
      <w:r w:rsidR="00FD58F0">
        <w:fldChar w:fldCharType="begin"/>
      </w:r>
      <w:r w:rsidR="00FD58F0">
        <w:instrText xml:space="preserve"> SEQ Figure \* ARABIC </w:instrText>
      </w:r>
      <w:r w:rsidR="00FD58F0">
        <w:fldChar w:fldCharType="separate"/>
      </w:r>
      <w:r>
        <w:rPr>
          <w:noProof/>
        </w:rPr>
        <w:t>17</w:t>
      </w:r>
      <w:r w:rsidR="00FD58F0">
        <w:rPr>
          <w:noProof/>
        </w:rPr>
        <w:fldChar w:fldCharType="end"/>
      </w:r>
      <w:r>
        <w:t xml:space="preserve"> Penstock Optimization 2xQ mean</w:t>
      </w:r>
    </w:p>
    <w:p w:rsidR="001207D2" w:rsidRDefault="00133CBD" w:rsidP="00133CBD">
      <w:r>
        <w:t>During the Optimization process the inflow from the reservoir and intra basin transfer are considered in their respective reaches of waterway system. A total inflow comprising contributing sub-catchments and outflow from the reservoir are used for the analysis.</w:t>
      </w:r>
      <w:r w:rsidR="001207D2">
        <w:t xml:space="preserve"> </w:t>
      </w:r>
      <w:r>
        <w:t xml:space="preserve">For inflows coming from reservoir the above reservoir </w:t>
      </w:r>
      <w:r w:rsidR="0006538F">
        <w:t>results from nMag2004 model are used as the outflow discharge.</w:t>
      </w:r>
      <w:r w:rsidR="006C2026" w:rsidRPr="006C2026">
        <w:t xml:space="preserve"> </w:t>
      </w:r>
      <w:r w:rsidR="006C2026">
        <w:t>The result of the study concluded that a 1.2 m diameter GRP pipe will give smallest economic loss and cost of construction cost.</w:t>
      </w:r>
    </w:p>
    <w:p w:rsidR="00F605F1" w:rsidRDefault="00F605F1" w:rsidP="00A05DCE">
      <w:r>
        <w:t xml:space="preserve">A summary of the optimization analysis </w:t>
      </w:r>
      <w:r w:rsidR="00361ECF">
        <w:t xml:space="preserve">for pipe and penstock </w:t>
      </w:r>
      <w:r>
        <w:t>are tabulated at annex H-3</w:t>
      </w:r>
      <w:r w:rsidR="00361ECF">
        <w:t>.</w:t>
      </w:r>
    </w:p>
    <w:p w:rsidR="00723AD8" w:rsidRDefault="00723AD8" w:rsidP="00723AD8">
      <w:pPr>
        <w:pStyle w:val="Heading3"/>
      </w:pPr>
      <w:r>
        <w:t xml:space="preserve">Turbine </w:t>
      </w:r>
      <w:r w:rsidR="009059F6">
        <w:t xml:space="preserve">capacity </w:t>
      </w:r>
      <w:r>
        <w:t>and station installation optimization</w:t>
      </w:r>
    </w:p>
    <w:p w:rsidR="00361ECF" w:rsidRPr="00361ECF" w:rsidRDefault="00361ECF" w:rsidP="00361ECF">
      <w:r>
        <w:t>Speed number and head available from project are used to identify suitable turbine type for the scheme and for head of 480m and xxx</w:t>
      </w:r>
      <w:r w:rsidR="0065184D">
        <w:t xml:space="preserve"> speed number </w:t>
      </w:r>
      <w:proofErr w:type="spellStart"/>
      <w:r w:rsidR="0065184D">
        <w:t>pelton</w:t>
      </w:r>
      <w:proofErr w:type="spellEnd"/>
      <w:r w:rsidR="0065184D">
        <w:t xml:space="preserve"> turbines are provided.</w:t>
      </w:r>
    </w:p>
    <w:p w:rsidR="009059F6" w:rsidRDefault="0065184D" w:rsidP="009059F6">
      <w:r>
        <w:t>After deciding turbine type o</w:t>
      </w:r>
      <w:r w:rsidR="009059F6">
        <w:t xml:space="preserve">ptimization analysis </w:t>
      </w:r>
      <w:r w:rsidR="00361ECF">
        <w:t>which will</w:t>
      </w:r>
      <w:r w:rsidR="009059F6">
        <w:t xml:space="preserve"> provide the optimum number and capacity of installation units was undertaken for single, two units of equal capacity and 1/3&amp; 2/3x Q design combinations. To arrive at optimum solution varying design discharge magnitudes i.e. (1, 1.25, </w:t>
      </w:r>
      <w:proofErr w:type="gramStart"/>
      <w:r w:rsidR="009059F6">
        <w:t>1.5</w:t>
      </w:r>
      <w:proofErr w:type="gramEnd"/>
      <w:r w:rsidR="009059F6">
        <w:t xml:space="preserve"> …3xQmean) are cheeked and the optimum combination which will maximize energy production </w:t>
      </w:r>
      <w:r w:rsidR="00361ECF">
        <w:t>are sought and installation combination of two units of equal capacity</w:t>
      </w:r>
      <w:r w:rsidR="009059F6">
        <w:t xml:space="preserve"> </w:t>
      </w:r>
      <w:r w:rsidR="00361ECF">
        <w:t>are selected.</w:t>
      </w:r>
    </w:p>
    <w:p w:rsidR="00361ECF" w:rsidRPr="009059F6" w:rsidRDefault="00361ECF" w:rsidP="009059F6">
      <w:r>
        <w:t xml:space="preserve">Summary of optimization procedure </w:t>
      </w:r>
      <w:r w:rsidR="0065184D">
        <w:t xml:space="preserve">for varying discharge </w:t>
      </w:r>
      <w:r>
        <w:t>are tabulated at annex H-4.</w:t>
      </w:r>
    </w:p>
    <w:p w:rsidR="00723AD8" w:rsidRDefault="00723AD8" w:rsidP="00723AD8">
      <w:pPr>
        <w:pStyle w:val="Heading3"/>
      </w:pPr>
      <w:r>
        <w:lastRenderedPageBreak/>
        <w:t>Design discharge optimization</w:t>
      </w:r>
    </w:p>
    <w:p w:rsidR="0065184D" w:rsidRDefault="0065184D" w:rsidP="0065184D">
      <w:r>
        <w:t xml:space="preserve">Optimum installations for tunnel, pipe, diversions, intakes, turbines </w:t>
      </w:r>
      <w:proofErr w:type="spellStart"/>
      <w:r>
        <w:t>etc</w:t>
      </w:r>
      <w:proofErr w:type="spellEnd"/>
      <w:r>
        <w:t xml:space="preserve"> are used to optimize the station installation design discharge. </w:t>
      </w:r>
      <w:r w:rsidR="009D1C6B">
        <w:t xml:space="preserve">Analysis for varying design discharge magnitudes i.e. (1, 1.25, </w:t>
      </w:r>
      <w:proofErr w:type="gramStart"/>
      <w:r w:rsidR="009D1C6B">
        <w:t>1.5</w:t>
      </w:r>
      <w:proofErr w:type="gramEnd"/>
      <w:r w:rsidR="009D1C6B">
        <w:t xml:space="preserve"> …3xQmean) was undertaken following the procedures shown below,</w:t>
      </w:r>
    </w:p>
    <w:p w:rsidR="0065184D" w:rsidRDefault="0065184D" w:rsidP="0065184D">
      <w:pPr>
        <w:pStyle w:val="ListParagraph"/>
        <w:numPr>
          <w:ilvl w:val="0"/>
          <w:numId w:val="40"/>
        </w:numPr>
      </w:pPr>
      <w:r>
        <w:t>Optimum pipe size found from pipe optimization for each design discharge combination</w:t>
      </w:r>
      <w:r w:rsidR="009D1C6B">
        <w:t xml:space="preserve"> are used</w:t>
      </w:r>
    </w:p>
    <w:p w:rsidR="009D1C6B" w:rsidRDefault="009D1C6B" w:rsidP="009D1C6B">
      <w:pPr>
        <w:pStyle w:val="ListParagraph"/>
        <w:numPr>
          <w:ilvl w:val="0"/>
          <w:numId w:val="40"/>
        </w:numPr>
      </w:pPr>
      <w:r>
        <w:t>Optimum penstock size found from penstock optimization for each design discharge combination are used</w:t>
      </w:r>
    </w:p>
    <w:p w:rsidR="009D1C6B" w:rsidRDefault="009D1C6B" w:rsidP="0065184D">
      <w:pPr>
        <w:pStyle w:val="ListParagraph"/>
        <w:numPr>
          <w:ilvl w:val="0"/>
          <w:numId w:val="40"/>
        </w:numPr>
      </w:pPr>
      <w:r>
        <w:t>Cost of intake following each design discharge are computed</w:t>
      </w:r>
    </w:p>
    <w:p w:rsidR="009D1C6B" w:rsidRDefault="009D1C6B" w:rsidP="0065184D">
      <w:pPr>
        <w:pStyle w:val="ListParagraph"/>
        <w:numPr>
          <w:ilvl w:val="0"/>
          <w:numId w:val="40"/>
        </w:numPr>
      </w:pPr>
      <w:r>
        <w:t>Two units of equal capacity turbine units are selected</w:t>
      </w:r>
    </w:p>
    <w:p w:rsidR="009D1C6B" w:rsidRDefault="009D1C6B" w:rsidP="0065184D">
      <w:pPr>
        <w:pStyle w:val="ListParagraph"/>
        <w:numPr>
          <w:ilvl w:val="0"/>
          <w:numId w:val="40"/>
        </w:numPr>
      </w:pPr>
      <w:r>
        <w:t>Cost of related electro mechanical installations are derived as per turbine capacity</w:t>
      </w:r>
    </w:p>
    <w:p w:rsidR="009D1C6B" w:rsidRDefault="009D1C6B" w:rsidP="0065184D">
      <w:pPr>
        <w:pStyle w:val="ListParagraph"/>
        <w:numPr>
          <w:ilvl w:val="0"/>
          <w:numId w:val="40"/>
        </w:numPr>
      </w:pPr>
      <w:r>
        <w:t>All costs are summed and for each design discharge installation</w:t>
      </w:r>
    </w:p>
    <w:p w:rsidR="009D1C6B" w:rsidRDefault="009D1C6B" w:rsidP="0065184D">
      <w:pPr>
        <w:pStyle w:val="ListParagraph"/>
        <w:numPr>
          <w:ilvl w:val="0"/>
          <w:numId w:val="40"/>
        </w:numPr>
      </w:pPr>
      <w:r>
        <w:t>All benefits of the installation are calculated over the project life time i.e</w:t>
      </w:r>
      <w:r w:rsidR="00F44539">
        <w:t>.</w:t>
      </w:r>
      <w:r>
        <w:t xml:space="preserve"> 50 </w:t>
      </w:r>
      <w:r w:rsidR="00F44539">
        <w:t>yrs.</w:t>
      </w:r>
      <w:r>
        <w:t xml:space="preserve"> using 7% interest rate</w:t>
      </w:r>
    </w:p>
    <w:p w:rsidR="00F44539" w:rsidRDefault="00F44539" w:rsidP="009D1C6B">
      <w:r>
        <w:t>Marginal analysis on cost and benefit of installation resul</w:t>
      </w:r>
      <w:r w:rsidR="005128DB">
        <w:t xml:space="preserve">ts optimum design discharge of </w:t>
      </w:r>
      <w:r>
        <w:t>2.25 x Q mean for the station installation.</w:t>
      </w:r>
    </w:p>
    <w:p w:rsidR="00F44539" w:rsidRDefault="00F44539" w:rsidP="009D1C6B">
      <w:proofErr w:type="spellStart"/>
      <w:proofErr w:type="gramStart"/>
      <w:r>
        <w:t>grpah</w:t>
      </w:r>
      <w:proofErr w:type="spellEnd"/>
      <w:proofErr w:type="gramEnd"/>
    </w:p>
    <w:p w:rsidR="0065184D" w:rsidRPr="0065184D" w:rsidRDefault="00F44539" w:rsidP="0065184D">
      <w:r>
        <w:t>Summary of optimization procedure for varying discharge are tabulated at annex H-5.</w:t>
      </w:r>
    </w:p>
    <w:p w:rsidR="00723AD8" w:rsidRDefault="00EF3A04" w:rsidP="00723AD8">
      <w:pPr>
        <w:pStyle w:val="Heading2"/>
      </w:pPr>
      <w:r>
        <w:t>Civil D</w:t>
      </w:r>
      <w:r w:rsidR="00723AD8">
        <w:t>esign</w:t>
      </w:r>
    </w:p>
    <w:p w:rsidR="00EF3A04" w:rsidRPr="00EF3A04" w:rsidRDefault="00EF3A04" w:rsidP="00EF3A04">
      <w:pPr>
        <w:pStyle w:val="Heading3"/>
      </w:pPr>
      <w:r>
        <w:t>Temporary River Diversion Design</w:t>
      </w:r>
    </w:p>
    <w:p w:rsidR="00723AD8" w:rsidRDefault="00EF3A04" w:rsidP="009059F6">
      <w:pPr>
        <w:pStyle w:val="Heading3"/>
      </w:pPr>
      <w:r>
        <w:t>Dam D</w:t>
      </w:r>
      <w:r w:rsidR="00723AD8">
        <w:t xml:space="preserve">esign </w:t>
      </w:r>
    </w:p>
    <w:p w:rsidR="00C05BCF" w:rsidRDefault="0019396A" w:rsidP="00F44539">
      <w:r>
        <w:t>The</w:t>
      </w:r>
      <w:r w:rsidR="005128DB">
        <w:t xml:space="preserve"> project as shown in the plan above comprises three diversion intake weirs and main dam at </w:t>
      </w:r>
      <w:proofErr w:type="spellStart"/>
      <w:r w:rsidR="005128DB">
        <w:t>Storåga</w:t>
      </w:r>
      <w:proofErr w:type="spellEnd"/>
      <w:r w:rsidR="005128DB">
        <w:t xml:space="preserve"> to form the reservoir. </w:t>
      </w:r>
      <w:r w:rsidR="00C05BCF">
        <w:t xml:space="preserve">Choice of main dam type at </w:t>
      </w:r>
      <w:proofErr w:type="spellStart"/>
      <w:r w:rsidR="00C05BCF">
        <w:t>storåga</w:t>
      </w:r>
      <w:proofErr w:type="spellEnd"/>
      <w:r w:rsidR="00C05BCF">
        <w:t xml:space="preserve"> creating a combined reservoir along with </w:t>
      </w:r>
      <w:proofErr w:type="spellStart"/>
      <w:r w:rsidR="00C05BCF">
        <w:t>Smibelg</w:t>
      </w:r>
      <w:proofErr w:type="spellEnd"/>
      <w:r w:rsidR="00C05BCF">
        <w:t xml:space="preserve"> has been undertaken based on availability of construction material, site topography, depth of overburden and bed rock geology of the dam site.</w:t>
      </w:r>
    </w:p>
    <w:p w:rsidR="00C05BCF" w:rsidRDefault="00C05BCF" w:rsidP="00F44539">
      <w:r>
        <w:t>Available materials</w:t>
      </w:r>
    </w:p>
    <w:p w:rsidR="00C05BCF" w:rsidRDefault="009E4102" w:rsidP="00F44539">
      <w:r>
        <w:t>Project area encompasses a good rock quality around the dam site. The tunnels will also be constructed in rock type suitable for dam construction and for concrete aggregate. Clayey, moraine or other type of natural materials suitable for use as low permeability material are not available along the vicinity of dam site hence earth dam is not considered as an option.</w:t>
      </w:r>
    </w:p>
    <w:p w:rsidR="009E4102" w:rsidRDefault="009E4102" w:rsidP="00F44539">
      <w:r>
        <w:lastRenderedPageBreak/>
        <w:t>Three different dam type</w:t>
      </w:r>
      <w:r w:rsidR="00906BD5">
        <w:t>s</w:t>
      </w:r>
      <w:r>
        <w:t xml:space="preserve"> </w:t>
      </w:r>
      <w:r w:rsidR="0017695F">
        <w:t>have</w:t>
      </w:r>
      <w:r>
        <w:t xml:space="preserve"> been evaluated </w:t>
      </w:r>
      <w:r w:rsidR="0017695F">
        <w:t>as choice of</w:t>
      </w:r>
      <w:r>
        <w:t xml:space="preserve"> dam at </w:t>
      </w:r>
      <w:proofErr w:type="spellStart"/>
      <w:r>
        <w:t>Storåga</w:t>
      </w:r>
      <w:proofErr w:type="spellEnd"/>
      <w:r>
        <w:t>:</w:t>
      </w:r>
    </w:p>
    <w:p w:rsidR="009E4102" w:rsidRDefault="009E4102" w:rsidP="009E4102">
      <w:pPr>
        <w:pStyle w:val="ListParagraph"/>
        <w:numPr>
          <w:ilvl w:val="0"/>
          <w:numId w:val="46"/>
        </w:numPr>
      </w:pPr>
      <w:r>
        <w:t>Concrete faced rock fill dam</w:t>
      </w:r>
      <w:r w:rsidR="00906BD5">
        <w:t xml:space="preserve"> CFRD</w:t>
      </w:r>
    </w:p>
    <w:p w:rsidR="00906BD5" w:rsidRDefault="00906BD5" w:rsidP="00906BD5">
      <w:pPr>
        <w:pStyle w:val="ListParagraph"/>
      </w:pPr>
      <w:r>
        <w:t xml:space="preserve">As there </w:t>
      </w:r>
      <w:r w:rsidR="001718C2">
        <w:t>are no suitable materials</w:t>
      </w:r>
      <w:r>
        <w:t xml:space="preserve"> for impervious core</w:t>
      </w:r>
      <w:r w:rsidR="001718C2">
        <w:t xml:space="preserve"> it o</w:t>
      </w:r>
      <w:r>
        <w:t xml:space="preserve">ffers advantages like low cement volume, </w:t>
      </w:r>
      <w:r w:rsidR="001718C2">
        <w:t>rock fill from excavated tunnel etc. however it requires a spillway on the side or as a separate structure on the dam body.</w:t>
      </w:r>
    </w:p>
    <w:p w:rsidR="009E4102" w:rsidRDefault="009E4102" w:rsidP="009E4102">
      <w:pPr>
        <w:pStyle w:val="ListParagraph"/>
        <w:numPr>
          <w:ilvl w:val="0"/>
          <w:numId w:val="46"/>
        </w:numPr>
      </w:pPr>
      <w:r>
        <w:t>Roller compacted concrete dam RCCD</w:t>
      </w:r>
    </w:p>
    <w:p w:rsidR="00906BD5" w:rsidRDefault="00906BD5" w:rsidP="00906BD5">
      <w:pPr>
        <w:pStyle w:val="ListParagraph"/>
      </w:pPr>
      <w:r>
        <w:t xml:space="preserve">Offers advantages like spillway on the body of the dam, not sensitive to weather condition during construction etc. however it requires extensive amount of cement and </w:t>
      </w:r>
      <w:proofErr w:type="spellStart"/>
      <w:r>
        <w:t>salg</w:t>
      </w:r>
      <w:proofErr w:type="spellEnd"/>
      <w:r>
        <w:t xml:space="preserve"> which are not available in the area.</w:t>
      </w:r>
    </w:p>
    <w:p w:rsidR="00906BD5" w:rsidRDefault="00906BD5" w:rsidP="009E4102">
      <w:pPr>
        <w:pStyle w:val="ListParagraph"/>
        <w:numPr>
          <w:ilvl w:val="0"/>
          <w:numId w:val="46"/>
        </w:numPr>
      </w:pPr>
      <w:r>
        <w:t xml:space="preserve">Asphaltic </w:t>
      </w:r>
      <w:r w:rsidR="00262749">
        <w:t>moraine</w:t>
      </w:r>
      <w:r>
        <w:t xml:space="preserve"> core rock fill dam A</w:t>
      </w:r>
      <w:r w:rsidR="00262749">
        <w:t>M</w:t>
      </w:r>
      <w:r>
        <w:t>CRD</w:t>
      </w:r>
    </w:p>
    <w:p w:rsidR="001718C2" w:rsidRDefault="001718C2" w:rsidP="001718C2">
      <w:pPr>
        <w:pStyle w:val="ListParagraph"/>
      </w:pPr>
      <w:r>
        <w:t>Asphaltic concrete core dams has a core constructed with a special mix of binder in aggregate instead of cement and the core will be impervious and flexible which is of advantage with regard to settlement in the supporting rock fill.</w:t>
      </w:r>
    </w:p>
    <w:p w:rsidR="00906BD5" w:rsidRDefault="001718C2" w:rsidP="00906BD5">
      <w:r>
        <w:t>Selected dam type</w:t>
      </w:r>
    </w:p>
    <w:p w:rsidR="001718C2" w:rsidRDefault="00262749" w:rsidP="00906BD5">
      <w:r>
        <w:t>Asphaltic moraine core rock fill dam with concrete gravity spillway at the river outlet is found to be least cost combination for the dam.</w:t>
      </w:r>
    </w:p>
    <w:p w:rsidR="00C05BCF" w:rsidRDefault="0017695F" w:rsidP="00C05BCF">
      <w:r>
        <w:t>Reservoir features</w:t>
      </w:r>
    </w:p>
    <w:p w:rsidR="0017695F" w:rsidRDefault="0041607F" w:rsidP="00C05BCF">
      <w:r>
        <w:t xml:space="preserve">Existing lakes </w:t>
      </w:r>
      <w:proofErr w:type="spellStart"/>
      <w:r>
        <w:t>Smibelg</w:t>
      </w:r>
      <w:proofErr w:type="spellEnd"/>
      <w:r>
        <w:t xml:space="preserve"> and </w:t>
      </w:r>
      <w:proofErr w:type="spellStart"/>
      <w:r>
        <w:t>Storåga</w:t>
      </w:r>
      <w:proofErr w:type="spellEnd"/>
      <w:r>
        <w:t xml:space="preserve"> are used as a</w:t>
      </w:r>
      <w:r w:rsidR="0017695F">
        <w:t xml:space="preserve"> combined reservoir connected with tunnels for the reservoir system</w:t>
      </w:r>
      <w:r w:rsidR="0019396A">
        <w:t>. T</w:t>
      </w:r>
      <w:r w:rsidR="0017695F">
        <w:t>he following reservoir data has been concluded.</w:t>
      </w:r>
    </w:p>
    <w:tbl>
      <w:tblPr>
        <w:tblW w:w="6015" w:type="dxa"/>
        <w:tblInd w:w="103" w:type="dxa"/>
        <w:tblLook w:val="04A0" w:firstRow="1" w:lastRow="0" w:firstColumn="1" w:lastColumn="0" w:noHBand="0" w:noVBand="1"/>
      </w:tblPr>
      <w:tblGrid>
        <w:gridCol w:w="1621"/>
        <w:gridCol w:w="1773"/>
        <w:gridCol w:w="1661"/>
        <w:gridCol w:w="960"/>
      </w:tblGrid>
      <w:tr w:rsidR="0041607F" w:rsidRPr="0041607F" w:rsidTr="0041607F">
        <w:trPr>
          <w:trHeight w:val="300"/>
        </w:trPr>
        <w:tc>
          <w:tcPr>
            <w:tcW w:w="16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Elev</w:t>
            </w:r>
            <w:r>
              <w:rPr>
                <w:rFonts w:ascii="Calibri" w:eastAsia="Times New Roman" w:hAnsi="Calibri" w:cs="Times New Roman"/>
                <w:color w:val="000000"/>
                <w:sz w:val="22"/>
                <w:szCs w:val="22"/>
                <w:lang w:val="en-US"/>
              </w:rPr>
              <w:t xml:space="preserve">ation </w:t>
            </w:r>
            <w:proofErr w:type="spellStart"/>
            <w:r>
              <w:rPr>
                <w:rFonts w:ascii="Calibri" w:eastAsia="Times New Roman" w:hAnsi="Calibri" w:cs="Times New Roman"/>
                <w:color w:val="000000"/>
                <w:sz w:val="22"/>
                <w:szCs w:val="22"/>
                <w:lang w:val="en-US"/>
              </w:rPr>
              <w:t>masl</w:t>
            </w:r>
            <w:proofErr w:type="spellEnd"/>
          </w:p>
        </w:tc>
        <w:tc>
          <w:tcPr>
            <w:tcW w:w="1773" w:type="dxa"/>
            <w:tcBorders>
              <w:top w:val="single" w:sz="4" w:space="0" w:color="auto"/>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Volume M m3</w:t>
            </w:r>
          </w:p>
        </w:tc>
        <w:tc>
          <w:tcPr>
            <w:tcW w:w="1661" w:type="dxa"/>
            <w:tcBorders>
              <w:top w:val="single" w:sz="4" w:space="0" w:color="auto"/>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Area M m2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w:t>
            </w:r>
            <w:r>
              <w:rPr>
                <w:rFonts w:ascii="Calibri" w:eastAsia="Times New Roman" w:hAnsi="Calibri" w:cs="Times New Roman"/>
                <w:color w:val="000000"/>
                <w:sz w:val="22"/>
                <w:szCs w:val="22"/>
                <w:lang w:val="en-US"/>
              </w:rPr>
              <w:t>Remark</w:t>
            </w:r>
          </w:p>
        </w:tc>
      </w:tr>
      <w:tr w:rsidR="0041607F" w:rsidRPr="0041607F" w:rsidTr="0041607F">
        <w:trPr>
          <w:trHeight w:val="300"/>
        </w:trPr>
        <w:tc>
          <w:tcPr>
            <w:tcW w:w="1621" w:type="dxa"/>
            <w:tcBorders>
              <w:top w:val="nil"/>
              <w:left w:val="single" w:sz="4" w:space="0" w:color="auto"/>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righ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498</w:t>
            </w:r>
          </w:p>
        </w:tc>
        <w:tc>
          <w:tcPr>
            <w:tcW w:w="1773"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1.25 </w:t>
            </w:r>
          </w:p>
        </w:tc>
        <w:tc>
          <w:tcPr>
            <w:tcW w:w="1661"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1.23 </w:t>
            </w:r>
          </w:p>
        </w:tc>
        <w:tc>
          <w:tcPr>
            <w:tcW w:w="960"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LRWL</w:t>
            </w:r>
          </w:p>
        </w:tc>
      </w:tr>
      <w:tr w:rsidR="0041607F" w:rsidRPr="0041607F" w:rsidTr="0041607F">
        <w:trPr>
          <w:trHeight w:val="300"/>
        </w:trPr>
        <w:tc>
          <w:tcPr>
            <w:tcW w:w="1621" w:type="dxa"/>
            <w:tcBorders>
              <w:top w:val="nil"/>
              <w:left w:val="single" w:sz="4" w:space="0" w:color="auto"/>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righ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500</w:t>
            </w:r>
          </w:p>
        </w:tc>
        <w:tc>
          <w:tcPr>
            <w:tcW w:w="1773"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3.27 </w:t>
            </w:r>
          </w:p>
        </w:tc>
        <w:tc>
          <w:tcPr>
            <w:tcW w:w="1661"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1.25 </w:t>
            </w:r>
          </w:p>
        </w:tc>
        <w:tc>
          <w:tcPr>
            <w:tcW w:w="960"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w:t>
            </w:r>
          </w:p>
        </w:tc>
      </w:tr>
      <w:tr w:rsidR="0041607F" w:rsidRPr="0041607F" w:rsidTr="0041607F">
        <w:trPr>
          <w:trHeight w:val="300"/>
        </w:trPr>
        <w:tc>
          <w:tcPr>
            <w:tcW w:w="1621" w:type="dxa"/>
            <w:tcBorders>
              <w:top w:val="nil"/>
              <w:left w:val="single" w:sz="4" w:space="0" w:color="auto"/>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righ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502</w:t>
            </w:r>
          </w:p>
        </w:tc>
        <w:tc>
          <w:tcPr>
            <w:tcW w:w="1773"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5.78 </w:t>
            </w:r>
          </w:p>
        </w:tc>
        <w:tc>
          <w:tcPr>
            <w:tcW w:w="1661"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1.26 </w:t>
            </w:r>
          </w:p>
        </w:tc>
        <w:tc>
          <w:tcPr>
            <w:tcW w:w="960"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w:t>
            </w:r>
          </w:p>
        </w:tc>
      </w:tr>
      <w:tr w:rsidR="0041607F" w:rsidRPr="0041607F" w:rsidTr="0041607F">
        <w:trPr>
          <w:trHeight w:val="300"/>
        </w:trPr>
        <w:tc>
          <w:tcPr>
            <w:tcW w:w="1621" w:type="dxa"/>
            <w:tcBorders>
              <w:top w:val="nil"/>
              <w:left w:val="single" w:sz="4" w:space="0" w:color="auto"/>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righ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504</w:t>
            </w:r>
          </w:p>
        </w:tc>
        <w:tc>
          <w:tcPr>
            <w:tcW w:w="1773"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8.33 </w:t>
            </w:r>
          </w:p>
        </w:tc>
        <w:tc>
          <w:tcPr>
            <w:tcW w:w="1661"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1.28 </w:t>
            </w:r>
          </w:p>
        </w:tc>
        <w:tc>
          <w:tcPr>
            <w:tcW w:w="960"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HRWL</w:t>
            </w:r>
          </w:p>
        </w:tc>
      </w:tr>
      <w:tr w:rsidR="0041607F" w:rsidRPr="0041607F" w:rsidTr="0041607F">
        <w:trPr>
          <w:trHeight w:val="300"/>
        </w:trPr>
        <w:tc>
          <w:tcPr>
            <w:tcW w:w="1621" w:type="dxa"/>
            <w:tcBorders>
              <w:top w:val="nil"/>
              <w:left w:val="single" w:sz="4" w:space="0" w:color="auto"/>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righ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506</w:t>
            </w:r>
          </w:p>
        </w:tc>
        <w:tc>
          <w:tcPr>
            <w:tcW w:w="1773"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10.91 </w:t>
            </w:r>
          </w:p>
        </w:tc>
        <w:tc>
          <w:tcPr>
            <w:tcW w:w="1661"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1.30 </w:t>
            </w:r>
          </w:p>
        </w:tc>
        <w:tc>
          <w:tcPr>
            <w:tcW w:w="960"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w:t>
            </w:r>
          </w:p>
        </w:tc>
      </w:tr>
      <w:tr w:rsidR="0041607F" w:rsidRPr="0041607F" w:rsidTr="0041607F">
        <w:trPr>
          <w:trHeight w:val="300"/>
        </w:trPr>
        <w:tc>
          <w:tcPr>
            <w:tcW w:w="1621" w:type="dxa"/>
            <w:tcBorders>
              <w:top w:val="nil"/>
              <w:left w:val="single" w:sz="4" w:space="0" w:color="auto"/>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righ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508</w:t>
            </w:r>
          </w:p>
        </w:tc>
        <w:tc>
          <w:tcPr>
            <w:tcW w:w="1773"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13.54 </w:t>
            </w:r>
          </w:p>
        </w:tc>
        <w:tc>
          <w:tcPr>
            <w:tcW w:w="1661"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xml:space="preserve">                  1.32 </w:t>
            </w:r>
          </w:p>
        </w:tc>
        <w:tc>
          <w:tcPr>
            <w:tcW w:w="960" w:type="dxa"/>
            <w:tcBorders>
              <w:top w:val="nil"/>
              <w:left w:val="nil"/>
              <w:bottom w:val="single" w:sz="4" w:space="0" w:color="auto"/>
              <w:right w:val="single" w:sz="4" w:space="0" w:color="auto"/>
            </w:tcBorders>
            <w:shd w:val="clear" w:color="auto" w:fill="auto"/>
            <w:noWrap/>
            <w:vAlign w:val="bottom"/>
            <w:hideMark/>
          </w:tcPr>
          <w:p w:rsidR="0041607F" w:rsidRPr="0041607F" w:rsidRDefault="0041607F" w:rsidP="0041607F">
            <w:pPr>
              <w:spacing w:before="0" w:after="0" w:line="240" w:lineRule="auto"/>
              <w:jc w:val="left"/>
              <w:rPr>
                <w:rFonts w:ascii="Calibri" w:eastAsia="Times New Roman" w:hAnsi="Calibri" w:cs="Times New Roman"/>
                <w:color w:val="000000"/>
                <w:sz w:val="22"/>
                <w:szCs w:val="22"/>
                <w:lang w:val="en-US"/>
              </w:rPr>
            </w:pPr>
            <w:r w:rsidRPr="0041607F">
              <w:rPr>
                <w:rFonts w:ascii="Calibri" w:eastAsia="Times New Roman" w:hAnsi="Calibri" w:cs="Times New Roman"/>
                <w:color w:val="000000"/>
                <w:sz w:val="22"/>
                <w:szCs w:val="22"/>
                <w:lang w:val="en-US"/>
              </w:rPr>
              <w:t> </w:t>
            </w:r>
          </w:p>
        </w:tc>
      </w:tr>
    </w:tbl>
    <w:p w:rsidR="0017695F" w:rsidRDefault="0041607F" w:rsidP="0041607F">
      <w:pPr>
        <w:pStyle w:val="Caption"/>
      </w:pPr>
      <w:r>
        <w:t xml:space="preserve">Table </w:t>
      </w:r>
      <w:r>
        <w:fldChar w:fldCharType="begin"/>
      </w:r>
      <w:r>
        <w:instrText xml:space="preserve"> SEQ Table \* ARABIC </w:instrText>
      </w:r>
      <w:r>
        <w:fldChar w:fldCharType="separate"/>
      </w:r>
      <w:r>
        <w:rPr>
          <w:noProof/>
        </w:rPr>
        <w:t>14</w:t>
      </w:r>
      <w:r>
        <w:fldChar w:fldCharType="end"/>
      </w:r>
      <w:r>
        <w:t xml:space="preserve"> Elevation-Area and Elevation -Volume relationship</w:t>
      </w:r>
    </w:p>
    <w:p w:rsidR="0041607F" w:rsidRDefault="0041607F" w:rsidP="0041607F">
      <w:r>
        <w:t>The optimum regulation limit has been fixed using nMag2004 model using power simulation described in reservoir operation. The following features of the reservoir are selected.</w:t>
      </w:r>
    </w:p>
    <w:p w:rsidR="0041607F" w:rsidRDefault="007D2803" w:rsidP="0041607F">
      <w:pPr>
        <w:pStyle w:val="ListParagraph"/>
        <w:numPr>
          <w:ilvl w:val="0"/>
          <w:numId w:val="46"/>
        </w:numPr>
      </w:pPr>
      <w:r>
        <w:t>Highest reservoir water level HRWL</w:t>
      </w:r>
      <w:r>
        <w:tab/>
      </w:r>
      <w:r>
        <w:tab/>
        <w:t xml:space="preserve">: 503 </w:t>
      </w:r>
      <w:proofErr w:type="spellStart"/>
      <w:r>
        <w:t>masl</w:t>
      </w:r>
      <w:proofErr w:type="spellEnd"/>
    </w:p>
    <w:p w:rsidR="007D2803" w:rsidRDefault="007D2803" w:rsidP="0041607F">
      <w:pPr>
        <w:pStyle w:val="ListParagraph"/>
        <w:numPr>
          <w:ilvl w:val="0"/>
          <w:numId w:val="46"/>
        </w:numPr>
      </w:pPr>
      <w:r>
        <w:t>Lowest regulated water level LRWL</w:t>
      </w:r>
      <w:r>
        <w:tab/>
      </w:r>
      <w:r>
        <w:tab/>
        <w:t xml:space="preserve">: 498 </w:t>
      </w:r>
      <w:proofErr w:type="spellStart"/>
      <w:r>
        <w:t>masl</w:t>
      </w:r>
      <w:proofErr w:type="spellEnd"/>
    </w:p>
    <w:p w:rsidR="007D2803" w:rsidRDefault="007D2803" w:rsidP="0041607F">
      <w:pPr>
        <w:pStyle w:val="ListParagraph"/>
        <w:numPr>
          <w:ilvl w:val="0"/>
          <w:numId w:val="46"/>
        </w:numPr>
      </w:pPr>
      <w:r>
        <w:t>Live storage Volume M m</w:t>
      </w:r>
      <w:r w:rsidRPr="007D2803">
        <w:rPr>
          <w:vertAlign w:val="superscript"/>
        </w:rPr>
        <w:t>3</w:t>
      </w:r>
      <w:r>
        <w:tab/>
      </w:r>
      <w:r>
        <w:tab/>
      </w:r>
      <w:r>
        <w:tab/>
        <w:t>: 5.75 Mm</w:t>
      </w:r>
      <w:r w:rsidRPr="007D2803">
        <w:rPr>
          <w:vertAlign w:val="superscript"/>
        </w:rPr>
        <w:t>3</w:t>
      </w:r>
    </w:p>
    <w:p w:rsidR="007D2803" w:rsidRDefault="007D2803" w:rsidP="0041607F">
      <w:pPr>
        <w:pStyle w:val="ListParagraph"/>
        <w:numPr>
          <w:ilvl w:val="0"/>
          <w:numId w:val="46"/>
        </w:numPr>
      </w:pPr>
      <w:r>
        <w:t>Annual inflow volume M m</w:t>
      </w:r>
      <w:r w:rsidRPr="007D2803">
        <w:rPr>
          <w:vertAlign w:val="superscript"/>
        </w:rPr>
        <w:t>3</w:t>
      </w:r>
      <w:r>
        <w:tab/>
      </w:r>
      <w:r>
        <w:tab/>
      </w:r>
      <w:r>
        <w:tab/>
        <w:t>: 36.47 Mm</w:t>
      </w:r>
      <w:r>
        <w:rPr>
          <w:vertAlign w:val="superscript"/>
        </w:rPr>
        <w:t>3</w:t>
      </w:r>
    </w:p>
    <w:p w:rsidR="007D2803" w:rsidRDefault="007D2803" w:rsidP="0041607F">
      <w:pPr>
        <w:pStyle w:val="ListParagraph"/>
        <w:numPr>
          <w:ilvl w:val="0"/>
          <w:numId w:val="46"/>
        </w:numPr>
      </w:pPr>
      <w:r>
        <w:t xml:space="preserve">Capacity factor </w:t>
      </w:r>
      <w:r>
        <w:tab/>
      </w:r>
      <w:r>
        <w:tab/>
      </w:r>
      <w:r>
        <w:tab/>
      </w:r>
      <w:r>
        <w:tab/>
        <w:t>: 15.77%</w:t>
      </w:r>
    </w:p>
    <w:p w:rsidR="007F29EF" w:rsidRDefault="007F29EF" w:rsidP="007D2803">
      <w:r>
        <w:lastRenderedPageBreak/>
        <w:t>Spill way design</w:t>
      </w:r>
    </w:p>
    <w:p w:rsidR="007D2803" w:rsidRDefault="007D2803" w:rsidP="007D2803">
      <w:r>
        <w:t xml:space="preserve">An </w:t>
      </w:r>
      <w:proofErr w:type="spellStart"/>
      <w:r>
        <w:t>ungated</w:t>
      </w:r>
      <w:proofErr w:type="spellEnd"/>
      <w:r>
        <w:t xml:space="preserve"> spillway with crest elevation at HRWL has been proposed</w:t>
      </w:r>
      <w:r w:rsidR="003175A6">
        <w:t xml:space="preserve"> and the corresponding flood magnitude</w:t>
      </w:r>
      <w:r w:rsidR="00EF3A04">
        <w:t xml:space="preserve"> for design of spill way is proposed using a 1000</w:t>
      </w:r>
      <w:r w:rsidR="007F29EF">
        <w:t>yr</w:t>
      </w:r>
      <w:r w:rsidR="00EF3A04">
        <w:t xml:space="preserve"> return period flood magnitude</w:t>
      </w:r>
      <w:r w:rsidR="007F29EF">
        <w:t xml:space="preserve"> as design discharge and 1.5xQ</w:t>
      </w:r>
      <w:r w:rsidR="007F29EF">
        <w:rPr>
          <w:vertAlign w:val="subscript"/>
        </w:rPr>
        <w:t>1000</w:t>
      </w:r>
      <w:r w:rsidR="007F29EF">
        <w:t xml:space="preserve"> as a safety cheek flood</w:t>
      </w:r>
      <w:r w:rsidR="00EF3A04">
        <w:t xml:space="preserve"> as per Norwegian dam safety Regulations.</w:t>
      </w:r>
    </w:p>
    <w:p w:rsidR="007F29EF" w:rsidRDefault="007F29EF" w:rsidP="007D2803">
      <w:r>
        <w:t>Design flood Q</w:t>
      </w:r>
      <w:r>
        <w:rPr>
          <w:vertAlign w:val="subscript"/>
        </w:rPr>
        <w:t xml:space="preserve">1000 </w:t>
      </w:r>
      <w:r>
        <w:tab/>
      </w:r>
      <w:r>
        <w:tab/>
      </w:r>
      <w:r>
        <w:tab/>
        <w:t xml:space="preserve">: </w:t>
      </w:r>
      <w:proofErr w:type="gramStart"/>
      <w:r>
        <w:t>17.31 m</w:t>
      </w:r>
      <w:r>
        <w:rPr>
          <w:vertAlign w:val="superscript"/>
        </w:rPr>
        <w:t>3</w:t>
      </w:r>
      <w:r>
        <w:t>/s</w:t>
      </w:r>
      <w:proofErr w:type="gramEnd"/>
    </w:p>
    <w:p w:rsidR="007F29EF" w:rsidRDefault="007F29EF" w:rsidP="007D2803">
      <w:r>
        <w:t>Safety cheek flood 1.5xQ</w:t>
      </w:r>
      <w:r>
        <w:rPr>
          <w:vertAlign w:val="subscript"/>
        </w:rPr>
        <w:t>1000</w:t>
      </w:r>
      <w:r>
        <w:t xml:space="preserve"> </w:t>
      </w:r>
      <w:r>
        <w:tab/>
      </w:r>
      <w:r>
        <w:tab/>
        <w:t>: 25.97 m</w:t>
      </w:r>
      <w:r>
        <w:rPr>
          <w:vertAlign w:val="superscript"/>
        </w:rPr>
        <w:t>3</w:t>
      </w:r>
      <w:r>
        <w:t>/s</w:t>
      </w:r>
    </w:p>
    <w:p w:rsidR="005F7787" w:rsidRPr="007F29EF" w:rsidRDefault="005F7787" w:rsidP="007D2803">
      <w:r>
        <w:t xml:space="preserve">Bypass </w:t>
      </w:r>
    </w:p>
    <w:p w:rsidR="00723AD8" w:rsidRDefault="00723AD8" w:rsidP="009059F6">
      <w:pPr>
        <w:pStyle w:val="Heading3"/>
      </w:pPr>
      <w:r>
        <w:t>Intake design</w:t>
      </w:r>
    </w:p>
    <w:p w:rsidR="0041607F" w:rsidRDefault="0041607F" w:rsidP="0041607F">
      <w:r>
        <w:t>The function of the intake structure is to allow the smooth entry of water from the reservoir into the water conveyance system. Water is flowing at a low velocity in the reservoir, whereas in the water conductor system flow velocity is in the order of 3 – 6 m/s. intake structures are designed so as to ascertain the smooth entry of water, with transition from lower to high velocity without turbulence and air entrainment into the water conveyance system.</w:t>
      </w:r>
    </w:p>
    <w:p w:rsidR="0041607F" w:rsidRDefault="0041607F" w:rsidP="0041607F">
      <w:r>
        <w:t>Submergence below minimum draw down level</w:t>
      </w:r>
    </w:p>
    <w:p w:rsidR="0041607F" w:rsidRDefault="0041607F" w:rsidP="0041607F">
      <w:r>
        <w:t>Adequate submergence below the intake centreline, below the reservoir level, is essential in order to prevent vortices entering into the water conductor system.</w:t>
      </w:r>
    </w:p>
    <w:p w:rsidR="0041607F" w:rsidRDefault="0041607F" w:rsidP="0041607F">
      <w:pPr>
        <w:pStyle w:val="ListParagraph"/>
        <w:numPr>
          <w:ilvl w:val="0"/>
          <w:numId w:val="45"/>
        </w:numPr>
      </w:pPr>
      <w:r>
        <w:t>For larger size intakes ( Fr &lt;1/3)</w:t>
      </w:r>
    </w:p>
    <w:p w:rsidR="0041607F" w:rsidRDefault="0041607F" w:rsidP="0041607F">
      <w:pPr>
        <w:pStyle w:val="ListParagraph"/>
      </w:pPr>
      <w:r>
        <w:t>S/D = 1 to 1.5</w:t>
      </w:r>
    </w:p>
    <w:p w:rsidR="0041607F" w:rsidRPr="003B540A" w:rsidRDefault="0041607F" w:rsidP="0041607F">
      <w:pPr>
        <w:pStyle w:val="ListParagraph"/>
        <w:numPr>
          <w:ilvl w:val="0"/>
          <w:numId w:val="45"/>
        </w:numPr>
      </w:pPr>
      <w:r>
        <w:t>For medium and small size intakes (Fr</w:t>
      </w:r>
      <m:oMath>
        <m:r>
          <w:rPr>
            <w:rFonts w:ascii="Cambria Math" w:hAnsi="Cambria Math"/>
          </w:rPr>
          <m:t>≥</m:t>
        </m:r>
      </m:oMath>
      <w:r>
        <w:rPr>
          <w:rFonts w:eastAsiaTheme="minorEastAsia"/>
        </w:rPr>
        <w:t>1/3)</w:t>
      </w:r>
    </w:p>
    <w:p w:rsidR="0041607F" w:rsidRDefault="0041607F" w:rsidP="0041607F">
      <w:pPr>
        <w:pStyle w:val="ListParagraph"/>
        <w:rPr>
          <w:rFonts w:eastAsiaTheme="minorEastAsia"/>
        </w:rPr>
      </w:pPr>
      <w:r>
        <w:rPr>
          <w:rFonts w:eastAsiaTheme="minorEastAsia"/>
        </w:rPr>
        <w:t>S/D = 0.5 + 2xFr</w:t>
      </w:r>
    </w:p>
    <w:p w:rsidR="0041607F" w:rsidRDefault="0041607F" w:rsidP="0041607F">
      <w:pPr>
        <w:pStyle w:val="ListParagraph"/>
        <w:rPr>
          <w:rFonts w:eastAsiaTheme="minorEastAsia"/>
        </w:rPr>
      </w:pPr>
      <w:r>
        <w:rPr>
          <w:rFonts w:eastAsiaTheme="minorEastAsia"/>
        </w:rPr>
        <w:t>Where S = Min submergence distance between MRL to intake centreline</w:t>
      </w:r>
    </w:p>
    <w:p w:rsidR="0041607F" w:rsidRDefault="0041607F" w:rsidP="0041607F">
      <w:pPr>
        <w:pStyle w:val="ListParagraph"/>
        <w:rPr>
          <w:rFonts w:eastAsiaTheme="minorEastAsia"/>
        </w:rPr>
      </w:pPr>
      <w:r>
        <w:rPr>
          <w:rFonts w:eastAsiaTheme="minorEastAsia"/>
        </w:rPr>
        <w:t xml:space="preserve">           D = Height of inlet section</w:t>
      </w:r>
    </w:p>
    <w:p w:rsidR="0041607F" w:rsidRPr="003B540A" w:rsidRDefault="0041607F" w:rsidP="0041607F">
      <w:pPr>
        <w:pStyle w:val="ListParagraph"/>
        <w:numPr>
          <w:ilvl w:val="0"/>
          <w:numId w:val="45"/>
        </w:numPr>
      </w:pPr>
      <w:r>
        <w:t>Or using Gordon’s formula as S =1.7*V/</w:t>
      </w:r>
      <m:oMath>
        <m:rad>
          <m:radPr>
            <m:degHide m:val="1"/>
            <m:ctrlPr>
              <w:rPr>
                <w:rFonts w:ascii="Cambria Math" w:hAnsi="Cambria Math"/>
                <w:i/>
              </w:rPr>
            </m:ctrlPr>
          </m:radPr>
          <m:deg/>
          <m:e>
            <m:r>
              <w:rPr>
                <w:rFonts w:ascii="Cambria Math" w:hAnsi="Cambria Math"/>
              </w:rPr>
              <m:t>D</m:t>
            </m:r>
          </m:e>
        </m:rad>
        <m:r>
          <w:rPr>
            <w:rFonts w:ascii="Cambria Math" w:hAnsi="Cambria Math"/>
          </w:rPr>
          <m:t>/g</m:t>
        </m:r>
      </m:oMath>
    </w:p>
    <w:p w:rsidR="0041607F" w:rsidRDefault="0041607F" w:rsidP="0041607F">
      <w:r>
        <w:t>Hence the elevation of centreline and hence the invert as evaluated from the above two criteria is adopted for design.</w:t>
      </w:r>
    </w:p>
    <w:p w:rsidR="0041607F" w:rsidRDefault="0041607F" w:rsidP="0041607F">
      <w:r>
        <w:t>Flow velocity through trash Rack</w:t>
      </w:r>
    </w:p>
    <w:p w:rsidR="0041607F" w:rsidRDefault="0041607F" w:rsidP="0041607F">
      <w:r>
        <w:t>Trash racks are provided at the entrance of intake in order to prevent the entry of debris into the water conductor system so as to protect the turbines from objectionably large debris. For mechanical cleaning of racks the velocity at the inlet is taken as 1.5 m/s.</w:t>
      </w:r>
    </w:p>
    <w:p w:rsidR="0041607F" w:rsidRDefault="0041607F" w:rsidP="0041607F">
      <w:r>
        <w:lastRenderedPageBreak/>
        <w:t>Design result</w:t>
      </w:r>
    </w:p>
    <w:p w:rsidR="0041607F" w:rsidRDefault="0041607F" w:rsidP="0041607F">
      <w:r>
        <w:t xml:space="preserve">Design discharge through the intake </w:t>
      </w:r>
      <w:r>
        <w:tab/>
      </w:r>
      <w:r>
        <w:tab/>
        <w:t xml:space="preserve">: </w:t>
      </w:r>
      <w:proofErr w:type="gramStart"/>
      <w:r>
        <w:t>5 m</w:t>
      </w:r>
      <w:r>
        <w:rPr>
          <w:vertAlign w:val="superscript"/>
        </w:rPr>
        <w:t>3</w:t>
      </w:r>
      <w:r>
        <w:t>/s</w:t>
      </w:r>
      <w:proofErr w:type="gramEnd"/>
    </w:p>
    <w:p w:rsidR="0041607F" w:rsidRDefault="0041607F" w:rsidP="0041607F">
      <w:r>
        <w:t xml:space="preserve">Minimum drawdown level </w:t>
      </w:r>
      <w:r>
        <w:tab/>
      </w:r>
      <w:r>
        <w:tab/>
      </w:r>
      <w:r>
        <w:tab/>
        <w:t xml:space="preserve">: 498 </w:t>
      </w:r>
      <w:proofErr w:type="spellStart"/>
      <w:r>
        <w:t>masl</w:t>
      </w:r>
      <w:proofErr w:type="spellEnd"/>
    </w:p>
    <w:p w:rsidR="0041607F" w:rsidRDefault="0041607F" w:rsidP="0041607F">
      <w:r>
        <w:t>Diameter of HRT</w:t>
      </w:r>
      <w:r>
        <w:tab/>
      </w:r>
      <w:r>
        <w:tab/>
      </w:r>
      <w:r>
        <w:tab/>
      </w:r>
      <w:r>
        <w:tab/>
        <w:t>: 4.5 m</w:t>
      </w:r>
    </w:p>
    <w:p w:rsidR="0041607F" w:rsidRDefault="0041607F" w:rsidP="0041607F">
      <w:r>
        <w:t>Proposed invert of intake</w:t>
      </w:r>
      <w:r>
        <w:tab/>
      </w:r>
      <w:r>
        <w:tab/>
      </w:r>
      <w:r>
        <w:tab/>
        <w:t xml:space="preserve">: 492 </w:t>
      </w:r>
      <w:proofErr w:type="spellStart"/>
      <w:r>
        <w:t>masl</w:t>
      </w:r>
      <w:proofErr w:type="spellEnd"/>
    </w:p>
    <w:p w:rsidR="0041607F" w:rsidRDefault="0041607F" w:rsidP="0041607F">
      <w:r>
        <w:t>Intake dimension</w:t>
      </w:r>
    </w:p>
    <w:p w:rsidR="0041607F" w:rsidRDefault="0041607F" w:rsidP="0041607F">
      <w:r>
        <w:t>It is proposed to provide a rectangular section of 4 m height which will expand later to form 4.5m diameter HRT. Total opening area required at the entrance is 16m</w:t>
      </w:r>
      <w:r>
        <w:rPr>
          <w:vertAlign w:val="superscript"/>
        </w:rPr>
        <w:t>2</w:t>
      </w:r>
      <w:r>
        <w:t>.</w:t>
      </w:r>
    </w:p>
    <w:p w:rsidR="0041607F" w:rsidRDefault="0041607F" w:rsidP="0041607F">
      <w:r>
        <w:t>Trash rack dimension</w:t>
      </w:r>
    </w:p>
    <w:p w:rsidR="0041607F" w:rsidRDefault="0041607F" w:rsidP="0041607F">
      <w:r>
        <w:t>Design of trash rack is carried out considering the following:</w:t>
      </w:r>
    </w:p>
    <w:p w:rsidR="0041607F" w:rsidRDefault="0041607F" w:rsidP="0041607F">
      <w:pPr>
        <w:pStyle w:val="ListParagraph"/>
        <w:numPr>
          <w:ilvl w:val="0"/>
          <w:numId w:val="45"/>
        </w:numPr>
      </w:pPr>
      <w:r>
        <w:t>Flow at minimum depth of reservoir which gives minimum depth of flow of 6m.</w:t>
      </w:r>
    </w:p>
    <w:p w:rsidR="0041607F" w:rsidRDefault="0041607F" w:rsidP="0041607F">
      <w:pPr>
        <w:pStyle w:val="ListParagraph"/>
        <w:numPr>
          <w:ilvl w:val="0"/>
          <w:numId w:val="45"/>
        </w:numPr>
      </w:pPr>
      <w:r>
        <w:t>Net area of trash rack is assumed as 65% of the gross area</w:t>
      </w:r>
    </w:p>
    <w:p w:rsidR="0041607F" w:rsidRDefault="0041607F" w:rsidP="0041607F">
      <w:pPr>
        <w:pStyle w:val="ListParagraph"/>
        <w:numPr>
          <w:ilvl w:val="0"/>
          <w:numId w:val="45"/>
        </w:numPr>
      </w:pPr>
      <w:r>
        <w:t>Area of 33% of net area of trash racks assumed to be clogged with trash</w:t>
      </w:r>
    </w:p>
    <w:p w:rsidR="0041607F" w:rsidRPr="0041607F" w:rsidRDefault="0041607F" w:rsidP="0041607F">
      <w:r>
        <w:t xml:space="preserve">It is proposed to provide a single trash rack bays with a width of 4m this gives a flow velocity of 5/(6*4*0.65) = 0.32 m/s on net area of flow. During the clogging condition the velocity increases to 0.96 m/s which </w:t>
      </w:r>
      <w:proofErr w:type="gramStart"/>
      <w:r>
        <w:t>is</w:t>
      </w:r>
      <w:proofErr w:type="gramEnd"/>
      <w:r>
        <w:t xml:space="preserve"> within the permissible limit of 1.5 m/s.</w:t>
      </w:r>
    </w:p>
    <w:p w:rsidR="00723AD8" w:rsidRDefault="009059F6" w:rsidP="009059F6">
      <w:pPr>
        <w:pStyle w:val="Heading3"/>
      </w:pPr>
      <w:r>
        <w:t>Waterway design</w:t>
      </w:r>
    </w:p>
    <w:p w:rsidR="008044ED" w:rsidRDefault="008044ED" w:rsidP="008044ED">
      <w:r>
        <w:t>Head race Tunnel</w:t>
      </w:r>
      <w:r w:rsidR="006C2026">
        <w:t xml:space="preserve"> </w:t>
      </w:r>
    </w:p>
    <w:p w:rsidR="008044ED" w:rsidRDefault="00900ED1" w:rsidP="008044ED">
      <w:r>
        <w:t xml:space="preserve">The </w:t>
      </w:r>
      <w:r w:rsidR="00996B34">
        <w:t>present section</w:t>
      </w:r>
      <w:r>
        <w:t xml:space="preserve"> pertains to design of head race tunnel for each of the three water conductor systems in </w:t>
      </w:r>
      <w:proofErr w:type="spellStart"/>
      <w:r>
        <w:t>Smibelg</w:t>
      </w:r>
      <w:proofErr w:type="spellEnd"/>
      <w:r>
        <w:t xml:space="preserve"> HEP. The design includes fixing the optimum shape, size, rock support and construction Scheduling.</w:t>
      </w:r>
    </w:p>
    <w:p w:rsidR="00900ED1" w:rsidRDefault="00900ED1" w:rsidP="008044ED">
      <w:r>
        <w:t>Layout</w:t>
      </w:r>
    </w:p>
    <w:p w:rsidR="00C33E39" w:rsidRDefault="00C33E39" w:rsidP="004F1EBC">
      <w:r>
        <w:t>Circular t</w:t>
      </w:r>
      <w:r w:rsidR="00172E41">
        <w:t xml:space="preserve">unnel with </w:t>
      </w:r>
      <w:r w:rsidR="007E5F1D">
        <w:t>16 m</w:t>
      </w:r>
      <w:r w:rsidR="007E5F1D">
        <w:rPr>
          <w:vertAlign w:val="superscript"/>
        </w:rPr>
        <w:t>2</w:t>
      </w:r>
      <w:r w:rsidR="007E5F1D">
        <w:t xml:space="preserve"> finished area </w:t>
      </w:r>
      <w:r w:rsidR="00172E41">
        <w:t xml:space="preserve">has been proposed </w:t>
      </w:r>
      <w:r w:rsidR="00F000F8">
        <w:t xml:space="preserve">with a view </w:t>
      </w:r>
      <w:r w:rsidR="00172E41">
        <w:t xml:space="preserve">to convey </w:t>
      </w:r>
      <w:r w:rsidR="00F000F8" w:rsidRPr="00F000F8">
        <w:rPr>
          <w:color w:val="FF0000"/>
        </w:rPr>
        <w:t>5</w:t>
      </w:r>
      <w:r w:rsidR="00F000F8">
        <w:t xml:space="preserve"> m</w:t>
      </w:r>
      <w:r w:rsidR="00F000F8">
        <w:rPr>
          <w:vertAlign w:val="superscript"/>
        </w:rPr>
        <w:t>3</w:t>
      </w:r>
      <w:r w:rsidR="00F000F8">
        <w:t>/s of design discharge</w:t>
      </w:r>
      <w:r w:rsidR="00172E41">
        <w:t xml:space="preserve"> from reservoir </w:t>
      </w:r>
      <w:r w:rsidR="00F000F8">
        <w:t>and intra-basin transfers to power house.</w:t>
      </w:r>
      <w:r>
        <w:t xml:space="preserve"> Shape of the tunnel is proposed based on method of excavation, use, hydraulic efficiency and size of tunnel.</w:t>
      </w:r>
      <w:r w:rsidR="004F1EBC" w:rsidRPr="004F1EBC">
        <w:t xml:space="preserve"> </w:t>
      </w:r>
      <w:r w:rsidR="004F1EBC">
        <w:t>A circular section is hydraulically most efficient section; also circular shape shall carry the external load which shall be carried uniformly by compression.</w:t>
      </w:r>
    </w:p>
    <w:p w:rsidR="00F000F8" w:rsidRDefault="004F1EBC" w:rsidP="00C33E39">
      <w:pPr>
        <w:pStyle w:val="ListParagraph"/>
        <w:numPr>
          <w:ilvl w:val="0"/>
          <w:numId w:val="43"/>
        </w:numPr>
      </w:pPr>
      <w:r>
        <w:t>Design parameters</w:t>
      </w:r>
    </w:p>
    <w:p w:rsidR="00F000F8" w:rsidRDefault="00F000F8" w:rsidP="00F000F8">
      <w:pPr>
        <w:pStyle w:val="ListParagraph"/>
        <w:numPr>
          <w:ilvl w:val="0"/>
          <w:numId w:val="41"/>
        </w:numPr>
      </w:pPr>
      <w:r>
        <w:t xml:space="preserve">Full Reservoir level FRL  = 503 </w:t>
      </w:r>
      <w:proofErr w:type="spellStart"/>
      <w:r>
        <w:t>masl</w:t>
      </w:r>
      <w:proofErr w:type="spellEnd"/>
    </w:p>
    <w:p w:rsidR="00F000F8" w:rsidRDefault="00F000F8" w:rsidP="00F000F8">
      <w:pPr>
        <w:pStyle w:val="ListParagraph"/>
        <w:numPr>
          <w:ilvl w:val="0"/>
          <w:numId w:val="41"/>
        </w:numPr>
      </w:pPr>
      <w:r>
        <w:t xml:space="preserve">Min Reservoir level MRL = 498 </w:t>
      </w:r>
      <w:proofErr w:type="spellStart"/>
      <w:r>
        <w:t>masl</w:t>
      </w:r>
      <w:proofErr w:type="spellEnd"/>
    </w:p>
    <w:p w:rsidR="00F000F8" w:rsidRDefault="00F000F8" w:rsidP="00F000F8">
      <w:pPr>
        <w:pStyle w:val="ListParagraph"/>
        <w:numPr>
          <w:ilvl w:val="0"/>
          <w:numId w:val="41"/>
        </w:numPr>
      </w:pPr>
      <w:r>
        <w:lastRenderedPageBreak/>
        <w:t>Design Discharge              = 5 m3/s</w:t>
      </w:r>
    </w:p>
    <w:p w:rsidR="00996B34" w:rsidRDefault="00996B34" w:rsidP="008044ED">
      <w:pPr>
        <w:pStyle w:val="ListParagraph"/>
        <w:numPr>
          <w:ilvl w:val="0"/>
          <w:numId w:val="41"/>
        </w:numPr>
      </w:pPr>
      <w:r>
        <w:t>Surface roughness             = 0.015</w:t>
      </w:r>
    </w:p>
    <w:p w:rsidR="004F1EBC" w:rsidRDefault="004F1EBC" w:rsidP="004F1EBC">
      <w:pPr>
        <w:pStyle w:val="ListParagraph"/>
        <w:numPr>
          <w:ilvl w:val="0"/>
          <w:numId w:val="41"/>
        </w:numPr>
      </w:pPr>
      <w:r>
        <w:t xml:space="preserve">Rock </w:t>
      </w:r>
      <w:r w:rsidR="00996B34">
        <w:t>Type</w:t>
      </w:r>
      <w:r w:rsidR="00996B34">
        <w:tab/>
      </w:r>
      <w:r w:rsidR="00996B34">
        <w:tab/>
      </w:r>
      <w:r>
        <w:tab/>
        <w:t xml:space="preserve"> </w:t>
      </w:r>
      <w:r w:rsidR="00996B34">
        <w:t xml:space="preserve">= Granitic </w:t>
      </w:r>
      <w:proofErr w:type="spellStart"/>
      <w:r w:rsidR="00996B34">
        <w:t>Gniess</w:t>
      </w:r>
      <w:proofErr w:type="spellEnd"/>
    </w:p>
    <w:p w:rsidR="00F000F8" w:rsidRDefault="00996B34" w:rsidP="004F1EBC">
      <w:pPr>
        <w:pStyle w:val="ListParagraph"/>
        <w:numPr>
          <w:ilvl w:val="0"/>
          <w:numId w:val="41"/>
        </w:numPr>
      </w:pPr>
      <w:r>
        <w:t>Quality</w:t>
      </w:r>
      <w:r w:rsidR="00F000F8">
        <w:tab/>
      </w:r>
      <w:r>
        <w:tab/>
      </w:r>
      <w:r w:rsidR="004F1EBC">
        <w:t xml:space="preserve">             </w:t>
      </w:r>
      <w:r>
        <w:t xml:space="preserve">= </w:t>
      </w:r>
      <w:r w:rsidR="00C33E39">
        <w:t>C</w:t>
      </w:r>
      <w:r w:rsidR="00F929D0">
        <w:t>lass I, 60% and Class II,</w:t>
      </w:r>
      <w:r w:rsidR="007167E0">
        <w:t xml:space="preserve"> </w:t>
      </w:r>
      <w:r w:rsidR="00F929D0">
        <w:t>40%</w:t>
      </w:r>
      <w:r w:rsidR="004F1EBC">
        <w:t>, assumed!</w:t>
      </w:r>
    </w:p>
    <w:p w:rsidR="004F1EBC" w:rsidRDefault="004F1EBC" w:rsidP="00996B34">
      <w:r>
        <w:t xml:space="preserve">As the size of tunnel is quite small, it is proposed to carry out the excavation by drill and blast with a rail bound transport. </w:t>
      </w:r>
      <w:r w:rsidR="00996B34">
        <w:t xml:space="preserve">Temporary as well as permanent support measures </w:t>
      </w:r>
      <w:r w:rsidR="00F929D0">
        <w:t xml:space="preserve">adopted for </w:t>
      </w:r>
      <w:r>
        <w:t>calculations are</w:t>
      </w:r>
      <w:r w:rsidR="00F929D0">
        <w:t xml:space="preserve"> </w:t>
      </w:r>
      <w:r>
        <w:t xml:space="preserve">dependent on rock quality hence application shall follow the </w:t>
      </w:r>
      <w:r w:rsidR="007167E0">
        <w:t>standard</w:t>
      </w:r>
      <w:r>
        <w:t xml:space="preserve"> design norm</w:t>
      </w:r>
      <w:r w:rsidR="007167E0">
        <w:t>s.</w:t>
      </w:r>
    </w:p>
    <w:p w:rsidR="007167E0" w:rsidRDefault="007167E0" w:rsidP="00996B34">
      <w:r>
        <w:t>Head loss Estimation</w:t>
      </w:r>
    </w:p>
    <w:p w:rsidR="003C1AB9" w:rsidRDefault="007167E0" w:rsidP="00996B34">
      <w:r>
        <w:t>The loss in HRT comprises major loss due to friction and minor loss</w:t>
      </w:r>
      <w:r w:rsidR="003C1AB9">
        <w:t xml:space="preserve"> at transition, gates and intake.</w:t>
      </w:r>
    </w:p>
    <w:p w:rsidR="003C1AB9" w:rsidRDefault="003C1AB9" w:rsidP="00996B34">
      <w:r>
        <w:t>Friction loss</w:t>
      </w:r>
    </w:p>
    <w:p w:rsidR="003C1AB9" w:rsidRDefault="003C1AB9" w:rsidP="00996B34">
      <w:r>
        <w:t xml:space="preserve">The friction </w:t>
      </w:r>
      <w:r w:rsidR="00E81B68">
        <w:t>losses in the tunnel are</w:t>
      </w:r>
      <w:r>
        <w:t xml:space="preserve"> computed using Darcy equation as:</w:t>
      </w:r>
    </w:p>
    <w:p w:rsidR="003C1AB9" w:rsidRPr="003C1AB9" w:rsidRDefault="003C1AB9" w:rsidP="00996B34">
      <w:pPr>
        <w:rPr>
          <w:rFonts w:eastAsiaTheme="minorEastAsia"/>
        </w:rPr>
      </w:pPr>
      <m:oMathPara>
        <m:oMath>
          <m:r>
            <w:rPr>
              <w:rFonts w:ascii="Cambria Math" w:hAnsi="Cambria Math"/>
            </w:rPr>
            <m:t>hf=</m:t>
          </m:r>
          <m:f>
            <m:fPr>
              <m:ctrlPr>
                <w:rPr>
                  <w:rFonts w:ascii="Cambria Math" w:hAnsi="Cambria Math"/>
                  <w:i/>
                </w:rPr>
              </m:ctrlPr>
            </m:fPr>
            <m:num>
              <m:sSup>
                <m:sSupPr>
                  <m:ctrlPr>
                    <w:rPr>
                      <w:rFonts w:ascii="Cambria Math" w:hAnsi="Cambria Math"/>
                      <w:i/>
                    </w:rPr>
                  </m:ctrlPr>
                </m:sSupPr>
                <m:e>
                  <m:r>
                    <w:rPr>
                      <w:rFonts w:ascii="Cambria Math" w:hAnsi="Cambria Math"/>
                    </w:rPr>
                    <m:t>flv</m:t>
                  </m:r>
                </m:e>
                <m:sup>
                  <m:r>
                    <w:rPr>
                      <w:rFonts w:ascii="Cambria Math" w:hAnsi="Cambria Math"/>
                    </w:rPr>
                    <m:t>2</m:t>
                  </m:r>
                </m:sup>
              </m:sSup>
            </m:num>
            <m:den>
              <m:r>
                <w:rPr>
                  <w:rFonts w:ascii="Cambria Math" w:hAnsi="Cambria Math"/>
                </w:rPr>
                <m:t>2gd</m:t>
              </m:r>
            </m:den>
          </m:f>
        </m:oMath>
      </m:oMathPara>
    </w:p>
    <w:p w:rsidR="003C1AB9" w:rsidRDefault="00E81B68" w:rsidP="00996B34">
      <w:pPr>
        <w:rPr>
          <w:rFonts w:eastAsiaTheme="minorEastAsia"/>
        </w:rPr>
      </w:pPr>
      <w:r>
        <w:rPr>
          <w:rFonts w:eastAsiaTheme="minorEastAsia"/>
        </w:rPr>
        <w:t>Friction</w:t>
      </w:r>
      <w:r w:rsidR="003C1AB9">
        <w:rPr>
          <w:rFonts w:eastAsiaTheme="minorEastAsia"/>
        </w:rPr>
        <w:t xml:space="preserve"> factor f is calculated using Jains Equation as:</w:t>
      </w:r>
    </w:p>
    <w:p w:rsidR="003C1AB9" w:rsidRDefault="003C1AB9" w:rsidP="00E81B68">
      <w:pPr>
        <w:ind w:left="2880" w:firstLine="720"/>
        <w:rPr>
          <w:rFonts w:eastAsiaTheme="minorEastAsia"/>
        </w:rPr>
      </w:pPr>
      <w:r>
        <w:rPr>
          <w:rFonts w:eastAsiaTheme="minorEastAsia"/>
        </w:rPr>
        <w:t>f</w:t>
      </w:r>
      <w:r w:rsidR="00E81B68">
        <w:rPr>
          <w:rFonts w:eastAsiaTheme="minorEastAsia"/>
        </w:rPr>
        <w:t xml:space="preserve"> </w:t>
      </w:r>
      <w:r>
        <w:rPr>
          <w:rFonts w:eastAsiaTheme="minorEastAsia"/>
        </w:rPr>
        <w:t>=</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0.25</m:t>
            </m:r>
          </m:num>
          <m:den>
            <m:func>
              <m:funcPr>
                <m:ctrlPr>
                  <w:rPr>
                    <w:rFonts w:ascii="Cambria Math" w:eastAsiaTheme="minorEastAsia" w:hAnsi="Cambria Math"/>
                    <w:i/>
                  </w:rPr>
                </m:ctrlPr>
              </m:funcPr>
              <m:fName>
                <m:r>
                  <m:rPr>
                    <m:sty m:val="p"/>
                  </m:rPr>
                  <w:rPr>
                    <w:rFonts w:ascii="Cambria Math" w:hAnsi="Cambria Math"/>
                  </w:rPr>
                  <m:t>log(</m:t>
                </m:r>
              </m:fName>
              <m:e>
                <m:f>
                  <m:fPr>
                    <m:ctrlPr>
                      <w:rPr>
                        <w:rFonts w:ascii="Cambria Math" w:eastAsiaTheme="minorEastAsia" w:hAnsi="Cambria Math"/>
                        <w:i/>
                      </w:rPr>
                    </m:ctrlPr>
                  </m:fPr>
                  <m:num>
                    <m:r>
                      <w:rPr>
                        <w:rFonts w:ascii="Cambria Math" w:eastAsiaTheme="minorEastAsia" w:hAnsi="Cambria Math"/>
                      </w:rPr>
                      <m:t>k/d</m:t>
                    </m:r>
                  </m:num>
                  <m:den>
                    <m:r>
                      <w:rPr>
                        <w:rFonts w:ascii="Cambria Math" w:eastAsiaTheme="minorEastAsia" w:hAnsi="Cambria Math"/>
                      </w:rPr>
                      <m:t>3.71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5.74</m:t>
                    </m:r>
                  </m:num>
                  <m:den>
                    <m:sSup>
                      <m:sSupPr>
                        <m:ctrlPr>
                          <w:rPr>
                            <w:rFonts w:ascii="Cambria Math" w:eastAsiaTheme="minorEastAsia" w:hAnsi="Cambria Math"/>
                            <w:i/>
                          </w:rPr>
                        </m:ctrlPr>
                      </m:sSupPr>
                      <m:e>
                        <m:r>
                          <w:rPr>
                            <w:rFonts w:ascii="Cambria Math" w:eastAsiaTheme="minorEastAsia" w:hAnsi="Cambria Math"/>
                          </w:rPr>
                          <m:t>Re</m:t>
                        </m:r>
                      </m:e>
                      <m:sup>
                        <m:r>
                          <w:rPr>
                            <w:rFonts w:ascii="Cambria Math" w:eastAsiaTheme="minorEastAsia" w:hAnsi="Cambria Math"/>
                          </w:rPr>
                          <m:t>0.9</m:t>
                        </m:r>
                      </m:sup>
                    </m:sSup>
                  </m:den>
                </m:f>
                <m:r>
                  <w:rPr>
                    <w:rFonts w:ascii="Cambria Math" w:eastAsiaTheme="minorEastAsia" w:hAnsi="Cambria Math"/>
                  </w:rPr>
                  <m:t xml:space="preserve">)^2 </m:t>
                </m:r>
              </m:e>
            </m:func>
          </m:den>
        </m:f>
      </m:oMath>
    </w:p>
    <w:p w:rsidR="00E81B68" w:rsidRDefault="00E81B68" w:rsidP="00E81B68">
      <w:pPr>
        <w:rPr>
          <w:rFonts w:eastAsiaTheme="minorEastAsia"/>
        </w:rPr>
      </w:pPr>
      <w:r>
        <w:rPr>
          <w:rFonts w:eastAsiaTheme="minorEastAsia"/>
        </w:rPr>
        <w:t xml:space="preserve">Where: </w:t>
      </w:r>
      <m:oMath>
        <m:r>
          <w:rPr>
            <w:rFonts w:ascii="Cambria Math" w:eastAsiaTheme="minorEastAsia" w:hAnsi="Cambria Math"/>
          </w:rPr>
          <m:t>Re = VD/v</m:t>
        </m:r>
      </m:oMath>
    </w:p>
    <w:p w:rsidR="00E81B68" w:rsidRDefault="00E81B68" w:rsidP="00E81B68">
      <w:pPr>
        <w:rPr>
          <w:rFonts w:eastAsiaTheme="minorEastAsia"/>
        </w:rPr>
      </w:pPr>
      <w:r>
        <w:rPr>
          <w:rFonts w:eastAsiaTheme="minorEastAsia"/>
        </w:rPr>
        <w:tab/>
      </w:r>
    </w:p>
    <w:p w:rsidR="00E81B68" w:rsidRDefault="00E81B68" w:rsidP="00E81B68">
      <w:pPr>
        <w:rPr>
          <w:rFonts w:eastAsiaTheme="minorEastAsia"/>
        </w:rPr>
      </w:pPr>
    </w:p>
    <w:p w:rsidR="00E81B68" w:rsidRDefault="00E81B68" w:rsidP="00E81B68">
      <w:pPr>
        <w:rPr>
          <w:rFonts w:eastAsiaTheme="minorEastAsia"/>
        </w:rPr>
      </w:pPr>
    </w:p>
    <w:p w:rsidR="003C1AB9" w:rsidRDefault="003C1AB9" w:rsidP="00996B34"/>
    <w:p w:rsidR="007167E0" w:rsidRDefault="007167E0" w:rsidP="00996B34">
      <w:r>
        <w:t xml:space="preserve"> </w:t>
      </w:r>
    </w:p>
    <w:p w:rsidR="007167E0" w:rsidRDefault="007167E0" w:rsidP="00996B34">
      <w:r>
        <w:t>Construction cost parameters</w:t>
      </w:r>
    </w:p>
    <w:p w:rsidR="007167E0" w:rsidRDefault="007167E0" w:rsidP="00996B34">
      <w:r>
        <w:t>Tunnel excavation</w:t>
      </w:r>
      <w:r>
        <w:tab/>
      </w:r>
      <w:r>
        <w:tab/>
      </w:r>
      <w:r>
        <w:tab/>
        <w:t xml:space="preserve">: </w:t>
      </w:r>
    </w:p>
    <w:p w:rsidR="007167E0" w:rsidRDefault="007167E0" w:rsidP="00996B34">
      <w:proofErr w:type="spellStart"/>
      <w:r>
        <w:t>Shotcrete</w:t>
      </w:r>
      <w:proofErr w:type="spellEnd"/>
      <w:r>
        <w:tab/>
      </w:r>
      <w:r>
        <w:tab/>
      </w:r>
      <w:r>
        <w:tab/>
      </w:r>
      <w:r>
        <w:tab/>
        <w:t>:</w:t>
      </w:r>
    </w:p>
    <w:p w:rsidR="007167E0" w:rsidRDefault="007167E0" w:rsidP="00996B34">
      <w:r>
        <w:t>Rock bolting</w:t>
      </w:r>
      <w:r>
        <w:tab/>
      </w:r>
      <w:r>
        <w:tab/>
      </w:r>
      <w:r>
        <w:tab/>
      </w:r>
      <w:r>
        <w:tab/>
        <w:t>:</w:t>
      </w:r>
    </w:p>
    <w:p w:rsidR="007167E0" w:rsidRDefault="007167E0" w:rsidP="00996B34">
      <w:r>
        <w:t>Other miscellaneous items</w:t>
      </w:r>
      <w:r>
        <w:tab/>
      </w:r>
      <w:r>
        <w:tab/>
        <w:t>: 10%</w:t>
      </w:r>
    </w:p>
    <w:p w:rsidR="007167E0" w:rsidRDefault="007167E0" w:rsidP="00996B34">
      <w:r>
        <w:lastRenderedPageBreak/>
        <w:t xml:space="preserve"> </w:t>
      </w:r>
      <w:r w:rsidR="00852F27">
        <w:t>Intake design</w:t>
      </w:r>
    </w:p>
    <w:p w:rsidR="004F1EBC" w:rsidRDefault="004F1EBC" w:rsidP="00996B34"/>
    <w:p w:rsidR="00AE68F5" w:rsidRPr="007E5F1D" w:rsidRDefault="004F1EBC" w:rsidP="00996B34">
      <w:r>
        <w:t xml:space="preserve"> </w:t>
      </w:r>
    </w:p>
    <w:p w:rsidR="00DF2163" w:rsidRDefault="00DF2163" w:rsidP="009059F6">
      <w:pPr>
        <w:pStyle w:val="Heading3"/>
      </w:pPr>
      <w:bookmarkStart w:id="141" w:name="_Toc381790192"/>
      <w:r>
        <w:t>Power house</w:t>
      </w:r>
      <w:bookmarkEnd w:id="141"/>
    </w:p>
    <w:p w:rsidR="00EF3A04" w:rsidRDefault="00EF3A04" w:rsidP="00EF3A04">
      <w:pPr>
        <w:pStyle w:val="Heading4"/>
      </w:pPr>
      <w:r>
        <w:t>Location</w:t>
      </w:r>
    </w:p>
    <w:p w:rsidR="00EF3A04" w:rsidRDefault="00EF3A04" w:rsidP="00EF3A04">
      <w:pPr>
        <w:pStyle w:val="Heading4"/>
      </w:pPr>
      <w:r>
        <w:t>Configuration and Orientation of Cavern System</w:t>
      </w:r>
    </w:p>
    <w:p w:rsidR="00EF3A04" w:rsidRPr="00EF3A04" w:rsidRDefault="00EF3A04" w:rsidP="00EF3A04">
      <w:pPr>
        <w:pStyle w:val="Heading4"/>
      </w:pPr>
      <w:r>
        <w:t>Tail Race Tunnel and Outfall</w:t>
      </w:r>
    </w:p>
    <w:p w:rsidR="001207D2" w:rsidRPr="001207D2" w:rsidRDefault="001207D2" w:rsidP="001207D2"/>
    <w:p w:rsidR="00DF2163" w:rsidRDefault="00DF2163" w:rsidP="00DF2163">
      <w:pPr>
        <w:spacing w:before="0" w:after="200" w:line="276" w:lineRule="auto"/>
        <w:jc w:val="left"/>
        <w:rPr>
          <w:rFonts w:ascii="Arial" w:eastAsiaTheme="majorEastAsia" w:hAnsi="Arial" w:cstheme="majorBidi"/>
          <w:b/>
          <w:bCs/>
          <w:sz w:val="28"/>
          <w:szCs w:val="28"/>
        </w:rPr>
      </w:pPr>
      <w:r>
        <w:br w:type="page"/>
      </w:r>
    </w:p>
    <w:bookmarkEnd w:id="138"/>
    <w:p w:rsidR="00DF2163" w:rsidRPr="00352F3F" w:rsidRDefault="00DF2163" w:rsidP="00DF2163"/>
    <w:p w:rsidR="00DF2163" w:rsidRDefault="00DF2163" w:rsidP="00DF2163">
      <w:pPr>
        <w:pStyle w:val="Heading1"/>
      </w:pPr>
      <w:bookmarkStart w:id="142" w:name="_Toc381790207"/>
      <w:r>
        <w:t>RESERVOIR OPERATION AND POWER PRODUCTION</w:t>
      </w:r>
      <w:bookmarkEnd w:id="142"/>
    </w:p>
    <w:p w:rsidR="00DF2163" w:rsidRDefault="00DF2163" w:rsidP="00DF2163">
      <w:pPr>
        <w:pStyle w:val="Heading2"/>
      </w:pPr>
      <w:bookmarkStart w:id="143" w:name="_Toc381790208"/>
      <w:r>
        <w:t>Introduction</w:t>
      </w:r>
      <w:bookmarkEnd w:id="143"/>
    </w:p>
    <w:p w:rsidR="00DF2163" w:rsidRDefault="00DF2163" w:rsidP="00DF2163">
      <w:pPr>
        <w:pStyle w:val="Heading2"/>
      </w:pPr>
      <w:bookmarkStart w:id="144" w:name="_Toc381790209"/>
      <w:r>
        <w:t>Need for Regulation</w:t>
      </w:r>
      <w:bookmarkEnd w:id="144"/>
    </w:p>
    <w:p w:rsidR="00DF2163" w:rsidRDefault="00DF2163" w:rsidP="00DF2163">
      <w:pPr>
        <w:pStyle w:val="Heading2"/>
      </w:pPr>
      <w:bookmarkStart w:id="145" w:name="_Toc381790210"/>
      <w:r>
        <w:t>Operation Planning</w:t>
      </w:r>
      <w:bookmarkEnd w:id="145"/>
    </w:p>
    <w:p w:rsidR="00275CB7" w:rsidRPr="00275CB7" w:rsidRDefault="00275CB7" w:rsidP="00275CB7">
      <w:bookmarkStart w:id="146" w:name="_GoBack"/>
      <w:bookmarkEnd w:id="146"/>
    </w:p>
    <w:p w:rsidR="00DF2163" w:rsidRDefault="00DF2163" w:rsidP="00DF2163">
      <w:pPr>
        <w:pStyle w:val="Heading1"/>
      </w:pPr>
      <w:bookmarkStart w:id="147" w:name="_Toc381790211"/>
      <w:r>
        <w:lastRenderedPageBreak/>
        <w:t>POWER SYSTEM</w:t>
      </w:r>
      <w:bookmarkEnd w:id="147"/>
    </w:p>
    <w:p w:rsidR="00DF2163" w:rsidRDefault="00DF2163" w:rsidP="00DF2163">
      <w:pPr>
        <w:pStyle w:val="Heading2"/>
      </w:pPr>
      <w:bookmarkStart w:id="148" w:name="_Toc381790212"/>
      <w:r>
        <w:t>General</w:t>
      </w:r>
      <w:bookmarkEnd w:id="148"/>
      <w:r>
        <w:t xml:space="preserve"> </w:t>
      </w:r>
    </w:p>
    <w:p w:rsidR="00DF2163" w:rsidRDefault="00DF2163" w:rsidP="00DF2163">
      <w:pPr>
        <w:pStyle w:val="Heading2"/>
      </w:pPr>
      <w:bookmarkStart w:id="149" w:name="_Toc381790213"/>
      <w:r>
        <w:t>Need for new transmission line</w:t>
      </w:r>
      <w:bookmarkEnd w:id="149"/>
    </w:p>
    <w:p w:rsidR="00DF2163" w:rsidRDefault="00DF2163" w:rsidP="00DF2163">
      <w:pPr>
        <w:pStyle w:val="Heading2"/>
      </w:pPr>
      <w:bookmarkStart w:id="150" w:name="_Toc381790214"/>
      <w:r>
        <w:t>Assessment of Existing plans</w:t>
      </w:r>
      <w:bookmarkEnd w:id="150"/>
      <w:r>
        <w:t xml:space="preserve"> </w:t>
      </w:r>
    </w:p>
    <w:p w:rsidR="00DF2163" w:rsidRDefault="00DF2163" w:rsidP="00DF2163">
      <w:pPr>
        <w:pStyle w:val="Heading2"/>
      </w:pPr>
      <w:bookmarkStart w:id="151" w:name="_Toc381790215"/>
      <w:r>
        <w:t>Transmission system planning and design aspects</w:t>
      </w:r>
      <w:bookmarkEnd w:id="151"/>
    </w:p>
    <w:p w:rsidR="00DF2163" w:rsidRPr="00BE7E11" w:rsidRDefault="00DF2163" w:rsidP="00DF2163">
      <w:pPr>
        <w:pStyle w:val="Heading2"/>
      </w:pPr>
      <w:bookmarkStart w:id="152" w:name="_Toc381790216"/>
      <w:r>
        <w:t>Preliminary Power system analysis ….</w:t>
      </w:r>
      <w:bookmarkEnd w:id="152"/>
    </w:p>
    <w:p w:rsidR="00DF2163" w:rsidRPr="00A97284" w:rsidRDefault="00DF2163" w:rsidP="00DF2163">
      <w:pPr>
        <w:pStyle w:val="Heading1"/>
      </w:pPr>
      <w:bookmarkStart w:id="153" w:name="_Toc381790217"/>
      <w:bookmarkStart w:id="154" w:name="_Ref382048349"/>
      <w:r>
        <w:t>EIA STUDY</w:t>
      </w:r>
      <w:bookmarkEnd w:id="153"/>
      <w:bookmarkEnd w:id="154"/>
    </w:p>
    <w:p w:rsidR="00DF2163" w:rsidRDefault="00DF2163" w:rsidP="00DF2163">
      <w:pPr>
        <w:pStyle w:val="Heading2"/>
      </w:pPr>
      <w:bookmarkStart w:id="155" w:name="_Toc381790218"/>
      <w:r>
        <w:t>Preliminary EIA</w:t>
      </w:r>
      <w:bookmarkEnd w:id="155"/>
    </w:p>
    <w:p w:rsidR="00DF2163" w:rsidRPr="00A97284" w:rsidRDefault="00DF2163" w:rsidP="00DF2163">
      <w:pPr>
        <w:pStyle w:val="Heading2"/>
      </w:pPr>
      <w:bookmarkStart w:id="156" w:name="_Toc381790219"/>
      <w:r>
        <w:t>Preliminary SIA</w:t>
      </w:r>
      <w:bookmarkEnd w:id="156"/>
    </w:p>
    <w:p w:rsidR="00DF2163" w:rsidRDefault="00DF2163" w:rsidP="00DF2163">
      <w:pPr>
        <w:pStyle w:val="Heading1"/>
      </w:pPr>
      <w:bookmarkStart w:id="157" w:name="_Toc381790220"/>
      <w:r>
        <w:t>COST ESTIMATE</w:t>
      </w:r>
      <w:bookmarkEnd w:id="157"/>
      <w:r>
        <w:t xml:space="preserve"> </w:t>
      </w:r>
    </w:p>
    <w:p w:rsidR="00DF2163" w:rsidRDefault="00DF2163" w:rsidP="00DF2163">
      <w:pPr>
        <w:pStyle w:val="Heading2"/>
      </w:pPr>
      <w:bookmarkStart w:id="158" w:name="_Toc381790221"/>
      <w:r>
        <w:t>General</w:t>
      </w:r>
      <w:bookmarkEnd w:id="158"/>
    </w:p>
    <w:p w:rsidR="00DF2163" w:rsidRDefault="00DF2163" w:rsidP="00DF2163">
      <w:pPr>
        <w:pStyle w:val="Heading2"/>
      </w:pPr>
      <w:bookmarkStart w:id="159" w:name="_Toc381790222"/>
      <w:r>
        <w:t>Estimation Base</w:t>
      </w:r>
      <w:bookmarkEnd w:id="159"/>
      <w:r>
        <w:t xml:space="preserve"> </w:t>
      </w:r>
    </w:p>
    <w:p w:rsidR="00DF2163" w:rsidRDefault="00DF2163" w:rsidP="00DF2163">
      <w:pPr>
        <w:pStyle w:val="Heading2"/>
      </w:pPr>
      <w:bookmarkStart w:id="160" w:name="_Toc381790223"/>
      <w:r>
        <w:t>Cost Estimate Civil</w:t>
      </w:r>
      <w:bookmarkEnd w:id="160"/>
    </w:p>
    <w:p w:rsidR="00DF2163" w:rsidRPr="00A97284" w:rsidRDefault="00DF2163" w:rsidP="00DF2163">
      <w:pPr>
        <w:pStyle w:val="Heading2"/>
      </w:pPr>
      <w:bookmarkStart w:id="161" w:name="_Toc381790224"/>
      <w:r>
        <w:t>Cost Estimate Electro mechanical</w:t>
      </w:r>
      <w:bookmarkEnd w:id="161"/>
    </w:p>
    <w:p w:rsidR="00DF2163" w:rsidRDefault="00DF2163" w:rsidP="00DF2163">
      <w:pPr>
        <w:pStyle w:val="Heading1"/>
      </w:pPr>
      <w:bookmarkStart w:id="162" w:name="_Toc381790225"/>
      <w:r>
        <w:t>CONSTRUCTION PLANNING</w:t>
      </w:r>
      <w:bookmarkEnd w:id="162"/>
    </w:p>
    <w:p w:rsidR="00DF2163" w:rsidRDefault="00DF2163" w:rsidP="00DF2163">
      <w:pPr>
        <w:pStyle w:val="Heading2"/>
      </w:pPr>
      <w:bookmarkStart w:id="163" w:name="_Toc381790226"/>
      <w:r>
        <w:t>General</w:t>
      </w:r>
      <w:bookmarkEnd w:id="163"/>
    </w:p>
    <w:p w:rsidR="00DF2163" w:rsidRDefault="00DF2163" w:rsidP="00DF2163">
      <w:pPr>
        <w:pStyle w:val="Heading2"/>
      </w:pPr>
      <w:bookmarkStart w:id="164" w:name="_Toc381790227"/>
      <w:r>
        <w:t>Construction Areas</w:t>
      </w:r>
      <w:bookmarkEnd w:id="164"/>
    </w:p>
    <w:p w:rsidR="00DF2163" w:rsidRDefault="00DF2163" w:rsidP="00DF2163">
      <w:pPr>
        <w:pStyle w:val="Heading2"/>
      </w:pPr>
      <w:bookmarkStart w:id="165" w:name="_Toc381790228"/>
      <w:r>
        <w:t>Project Construction</w:t>
      </w:r>
      <w:bookmarkEnd w:id="165"/>
    </w:p>
    <w:p w:rsidR="00DF2163" w:rsidRPr="00BE7E11" w:rsidRDefault="00DF2163" w:rsidP="00DF2163">
      <w:pPr>
        <w:pStyle w:val="Heading2"/>
      </w:pPr>
      <w:bookmarkStart w:id="166" w:name="_Toc381790229"/>
      <w:r>
        <w:t>Implementation Scheduling</w:t>
      </w:r>
      <w:bookmarkEnd w:id="166"/>
    </w:p>
    <w:p w:rsidR="00DF2163" w:rsidRDefault="00DF2163" w:rsidP="00DF2163">
      <w:pPr>
        <w:pStyle w:val="Heading1"/>
      </w:pPr>
      <w:bookmarkStart w:id="167" w:name="_Toc381790230"/>
      <w:r>
        <w:t>ECONOMIC ANALYSIS</w:t>
      </w:r>
      <w:bookmarkEnd w:id="167"/>
    </w:p>
    <w:p w:rsidR="00DF2163" w:rsidRDefault="00DF2163" w:rsidP="00DF2163">
      <w:pPr>
        <w:pStyle w:val="Heading2"/>
      </w:pPr>
      <w:bookmarkStart w:id="168" w:name="_Toc381790231"/>
      <w:r>
        <w:lastRenderedPageBreak/>
        <w:t>Project Assumptions</w:t>
      </w:r>
      <w:bookmarkEnd w:id="168"/>
    </w:p>
    <w:p w:rsidR="00DF2163" w:rsidRDefault="00DF2163" w:rsidP="00DF2163">
      <w:pPr>
        <w:pStyle w:val="Heading2"/>
      </w:pPr>
      <w:bookmarkStart w:id="169" w:name="_Toc381790232"/>
      <w:r>
        <w:t>Economic Analysis</w:t>
      </w:r>
      <w:bookmarkEnd w:id="169"/>
    </w:p>
    <w:p w:rsidR="00DF2163" w:rsidRPr="00197AEB" w:rsidRDefault="00DF2163" w:rsidP="00DF2163">
      <w:pPr>
        <w:pStyle w:val="Heading2"/>
      </w:pPr>
      <w:bookmarkStart w:id="170" w:name="_Toc381790233"/>
      <w:r>
        <w:t>Sensitivity Analysis</w:t>
      </w:r>
      <w:bookmarkEnd w:id="170"/>
    </w:p>
    <w:p w:rsidR="00DF2163" w:rsidRDefault="00DF2163" w:rsidP="00DF2163">
      <w:pPr>
        <w:pStyle w:val="Heading1"/>
      </w:pPr>
      <w:bookmarkStart w:id="171" w:name="_Toc381790234"/>
      <w:r>
        <w:t>CONCLUSION AND RECOMMENDATIONS</w:t>
      </w:r>
      <w:bookmarkEnd w:id="171"/>
    </w:p>
    <w:p w:rsidR="00DF2163" w:rsidRDefault="00DF2163" w:rsidP="00B50571">
      <w:pPr>
        <w:pStyle w:val="Heading1"/>
        <w:numPr>
          <w:ilvl w:val="0"/>
          <w:numId w:val="0"/>
        </w:numPr>
      </w:pPr>
      <w:bookmarkStart w:id="172" w:name="_Toc381790235"/>
      <w:r>
        <w:t>REFERENCE</w:t>
      </w:r>
      <w:bookmarkEnd w:id="172"/>
    </w:p>
    <w:p w:rsidR="00B50571" w:rsidRPr="00B50571" w:rsidRDefault="00B50571" w:rsidP="00B50571">
      <w:pPr>
        <w:pStyle w:val="Bibliography"/>
        <w:rPr>
          <w:noProof/>
        </w:rPr>
      </w:pPr>
      <w:r>
        <w:fldChar w:fldCharType="begin"/>
      </w:r>
      <w:r>
        <w:rPr>
          <w:lang w:val="nb-NO"/>
        </w:rPr>
        <w:instrText xml:space="preserve"> BIBLIOGRAPHY  \l 1044 </w:instrText>
      </w:r>
      <w:r>
        <w:fldChar w:fldCharType="separate"/>
      </w:r>
      <w:r>
        <w:rPr>
          <w:noProof/>
          <w:lang w:val="nb-NO"/>
        </w:rPr>
        <w:t xml:space="preserve">Erik C. Hicksa, b. H. B. b. C. a. C. D. L., 2000. </w:t>
      </w:r>
      <w:r w:rsidRPr="00B50571">
        <w:rPr>
          <w:noProof/>
        </w:rPr>
        <w:t xml:space="preserve">Seismic activity, inferred crustal stresses and seismotectonics in the Rana region, Northern Norway. </w:t>
      </w:r>
      <w:r w:rsidRPr="00B50571">
        <w:rPr>
          <w:i/>
          <w:iCs/>
          <w:noProof/>
        </w:rPr>
        <w:t xml:space="preserve">Quaternary Science Reviews, </w:t>
      </w:r>
      <w:r w:rsidRPr="00B50571">
        <w:rPr>
          <w:noProof/>
        </w:rPr>
        <w:t>pp. 1423-1436.</w:t>
      </w:r>
    </w:p>
    <w:p w:rsidR="00B50571" w:rsidRPr="00B50571" w:rsidRDefault="00B50571" w:rsidP="00B50571">
      <w:pPr>
        <w:pStyle w:val="Bibliography"/>
        <w:rPr>
          <w:noProof/>
        </w:rPr>
      </w:pPr>
      <w:r w:rsidRPr="00B50571">
        <w:rPr>
          <w:noProof/>
        </w:rPr>
        <w:t xml:space="preserve">Gunnes, O., 2000. </w:t>
      </w:r>
      <w:r w:rsidRPr="00B50571">
        <w:rPr>
          <w:i/>
          <w:iCs/>
          <w:noProof/>
        </w:rPr>
        <w:t xml:space="preserve">lecture Notes on Technical and Economic analysis in Hydro power planning. </w:t>
      </w:r>
      <w:r w:rsidRPr="00B50571">
        <w:rPr>
          <w:noProof/>
        </w:rPr>
        <w:t>Trondheim: Norwegin University of Science and Technology.</w:t>
      </w:r>
    </w:p>
    <w:p w:rsidR="00B50571" w:rsidRPr="00B50571" w:rsidRDefault="00B50571" w:rsidP="00B50571">
      <w:pPr>
        <w:pStyle w:val="Bibliography"/>
        <w:rPr>
          <w:noProof/>
        </w:rPr>
      </w:pPr>
      <w:r w:rsidRPr="00B50571">
        <w:rPr>
          <w:noProof/>
        </w:rPr>
        <w:t xml:space="preserve">Hveding, V., 1992. </w:t>
      </w:r>
      <w:r w:rsidRPr="00B50571">
        <w:rPr>
          <w:i/>
          <w:iCs/>
          <w:noProof/>
        </w:rPr>
        <w:t xml:space="preserve">Hydropower Development in Norway. </w:t>
      </w:r>
      <w:r w:rsidRPr="00B50571">
        <w:rPr>
          <w:noProof/>
        </w:rPr>
        <w:t>Trondheim: Norwegian Institute of Technology.</w:t>
      </w:r>
    </w:p>
    <w:p w:rsidR="00B50571" w:rsidRPr="00B50571" w:rsidRDefault="00B50571" w:rsidP="00B50571">
      <w:pPr>
        <w:pStyle w:val="Bibliography"/>
        <w:rPr>
          <w:noProof/>
        </w:rPr>
      </w:pPr>
      <w:r>
        <w:rPr>
          <w:noProof/>
          <w:lang w:val="nb-NO"/>
        </w:rPr>
        <w:t xml:space="preserve">Killingtvet, Å. &amp; Sælthun, N. R., 1995. </w:t>
      </w:r>
      <w:r w:rsidRPr="00B50571">
        <w:rPr>
          <w:i/>
          <w:iCs/>
          <w:noProof/>
        </w:rPr>
        <w:t xml:space="preserve">Hydrology, Hydro power Development series. </w:t>
      </w:r>
      <w:r w:rsidRPr="00B50571">
        <w:rPr>
          <w:noProof/>
        </w:rPr>
        <w:t>Trondheim: Norwegian Institute Of Technology, Division of Hydraulic Engineering.</w:t>
      </w:r>
    </w:p>
    <w:p w:rsidR="00B50571" w:rsidRPr="00B50571" w:rsidRDefault="00B50571" w:rsidP="00B50571">
      <w:pPr>
        <w:pStyle w:val="Bibliography"/>
        <w:rPr>
          <w:noProof/>
        </w:rPr>
      </w:pPr>
      <w:r>
        <w:rPr>
          <w:noProof/>
        </w:rPr>
        <w:t>Lavvann,</w:t>
      </w:r>
      <w:r w:rsidRPr="00B50571">
        <w:rPr>
          <w:noProof/>
        </w:rPr>
        <w:t xml:space="preserve">2014. </w:t>
      </w:r>
      <w:r w:rsidRPr="00B50571">
        <w:rPr>
          <w:i/>
          <w:iCs/>
          <w:noProof/>
        </w:rPr>
        <w:t xml:space="preserve">Norewgian Water Resource. </w:t>
      </w:r>
      <w:r w:rsidRPr="00B50571">
        <w:rPr>
          <w:noProof/>
        </w:rPr>
        <w:t xml:space="preserve">[Internett] </w:t>
      </w:r>
      <w:r w:rsidRPr="00B50571">
        <w:rPr>
          <w:noProof/>
        </w:rPr>
        <w:br/>
        <w:t xml:space="preserve">Available at: </w:t>
      </w:r>
      <w:r w:rsidRPr="00B50571">
        <w:rPr>
          <w:noProof/>
          <w:u w:val="single"/>
        </w:rPr>
        <w:t>http://gislaugny.nve.no/Geocortex/Essentials/Web/Viewer.aspx?Site=Lavvann&amp;ReloadKey=True</w:t>
      </w:r>
      <w:r w:rsidRPr="00B50571">
        <w:rPr>
          <w:noProof/>
        </w:rPr>
        <w:br/>
        <w:t>[Funnet 16 January 2014].</w:t>
      </w:r>
    </w:p>
    <w:p w:rsidR="00B50571" w:rsidRDefault="00B50571" w:rsidP="00B50571">
      <w:pPr>
        <w:pStyle w:val="Bibliography"/>
        <w:rPr>
          <w:noProof/>
          <w:lang w:val="en-US"/>
        </w:rPr>
      </w:pPr>
      <w:r>
        <w:rPr>
          <w:noProof/>
          <w:lang w:val="en-US"/>
        </w:rPr>
        <w:t xml:space="preserve">NGU, 2014. </w:t>
      </w:r>
      <w:r>
        <w:rPr>
          <w:i/>
          <w:iCs/>
          <w:noProof/>
          <w:lang w:val="en-US"/>
        </w:rPr>
        <w:t xml:space="preserve">Norwegian geological socity. </w:t>
      </w:r>
      <w:r>
        <w:rPr>
          <w:noProof/>
          <w:lang w:val="en-US"/>
        </w:rPr>
        <w:t xml:space="preserve">[Online] </w:t>
      </w:r>
      <w:r>
        <w:rPr>
          <w:noProof/>
          <w:lang w:val="en-US"/>
        </w:rPr>
        <w:br/>
        <w:t xml:space="preserve">Available at: </w:t>
      </w:r>
      <w:r>
        <w:rPr>
          <w:noProof/>
          <w:u w:val="single"/>
          <w:lang w:val="en-US"/>
        </w:rPr>
        <w:t>http://www.ngu.no/no/hm/Norges-geologi/Berggrunn/</w:t>
      </w:r>
      <w:r>
        <w:rPr>
          <w:noProof/>
          <w:lang w:val="en-US"/>
        </w:rPr>
        <w:br/>
        <w:t>[Accessed 4 Feb 2014].</w:t>
      </w:r>
    </w:p>
    <w:p w:rsidR="00B50571" w:rsidRPr="00B50571" w:rsidRDefault="00B50571" w:rsidP="00B50571">
      <w:pPr>
        <w:pStyle w:val="Bibliography"/>
        <w:rPr>
          <w:noProof/>
        </w:rPr>
      </w:pPr>
      <w:r w:rsidRPr="00B50571">
        <w:rPr>
          <w:noProof/>
        </w:rPr>
        <w:t xml:space="preserve">Nilsen, B., 1993. </w:t>
      </w:r>
      <w:r w:rsidRPr="00B50571">
        <w:rPr>
          <w:i/>
          <w:iCs/>
          <w:noProof/>
        </w:rPr>
        <w:t xml:space="preserve">Rock Engineering. </w:t>
      </w:r>
      <w:r w:rsidRPr="00B50571">
        <w:rPr>
          <w:noProof/>
        </w:rPr>
        <w:t>Trondheim : Norwegian Institute of Technology.</w:t>
      </w:r>
    </w:p>
    <w:p w:rsidR="00B50571" w:rsidRPr="00B50571" w:rsidRDefault="00B50571" w:rsidP="00B50571">
      <w:pPr>
        <w:pStyle w:val="Bibliography"/>
        <w:rPr>
          <w:noProof/>
        </w:rPr>
      </w:pPr>
      <w:r w:rsidRPr="00B50571">
        <w:rPr>
          <w:noProof/>
        </w:rPr>
        <w:t xml:space="preserve">Norway, M. A., 2014. </w:t>
      </w:r>
      <w:r w:rsidRPr="00B50571">
        <w:rPr>
          <w:i/>
          <w:iCs/>
          <w:noProof/>
        </w:rPr>
        <w:t xml:space="preserve">Norway map. </w:t>
      </w:r>
      <w:r w:rsidRPr="00B50571">
        <w:rPr>
          <w:noProof/>
        </w:rPr>
        <w:t xml:space="preserve">[Internett] </w:t>
      </w:r>
      <w:r w:rsidRPr="00B50571">
        <w:rPr>
          <w:noProof/>
        </w:rPr>
        <w:br/>
        <w:t xml:space="preserve">Available at: </w:t>
      </w:r>
      <w:r w:rsidRPr="00B50571">
        <w:rPr>
          <w:noProof/>
          <w:u w:val="single"/>
        </w:rPr>
        <w:t>http://www.norgeskart.no/#11/425908/7370864</w:t>
      </w:r>
      <w:r w:rsidRPr="00B50571">
        <w:rPr>
          <w:noProof/>
        </w:rPr>
        <w:br/>
        <w:t>[Funnet 01 January 2014].</w:t>
      </w:r>
    </w:p>
    <w:p w:rsidR="00B50571" w:rsidRPr="00B50571" w:rsidRDefault="00B50571" w:rsidP="00B50571">
      <w:pPr>
        <w:pStyle w:val="Bibliography"/>
        <w:rPr>
          <w:noProof/>
        </w:rPr>
      </w:pPr>
      <w:r w:rsidRPr="00B50571">
        <w:rPr>
          <w:noProof/>
        </w:rPr>
        <w:lastRenderedPageBreak/>
        <w:t xml:space="preserve">NVE, 2014. </w:t>
      </w:r>
      <w:r w:rsidRPr="00B50571">
        <w:rPr>
          <w:i/>
          <w:iCs/>
          <w:noProof/>
        </w:rPr>
        <w:t xml:space="preserve">Norwegian water resource. </w:t>
      </w:r>
      <w:r w:rsidRPr="00B50571">
        <w:rPr>
          <w:noProof/>
        </w:rPr>
        <w:t xml:space="preserve">[Internett] </w:t>
      </w:r>
      <w:r w:rsidRPr="00B50571">
        <w:rPr>
          <w:noProof/>
        </w:rPr>
        <w:br/>
        <w:t xml:space="preserve">Available at: </w:t>
      </w:r>
      <w:r w:rsidRPr="00B50571">
        <w:rPr>
          <w:noProof/>
          <w:u w:val="single"/>
        </w:rPr>
        <w:t>http:www.nve.no</w:t>
      </w:r>
      <w:r w:rsidRPr="00B50571">
        <w:rPr>
          <w:noProof/>
        </w:rPr>
        <w:br/>
        <w:t>[Funnet 21 January 2014].</w:t>
      </w:r>
    </w:p>
    <w:p w:rsidR="00B50571" w:rsidRPr="00B50571" w:rsidRDefault="00B50571" w:rsidP="00B50571">
      <w:pPr>
        <w:pStyle w:val="Bibliography"/>
        <w:rPr>
          <w:noProof/>
        </w:rPr>
      </w:pPr>
      <w:r w:rsidRPr="00B50571">
        <w:rPr>
          <w:noProof/>
        </w:rPr>
        <w:t xml:space="preserve">NVEAtlas, 2014. </w:t>
      </w:r>
      <w:r w:rsidRPr="00B50571">
        <w:rPr>
          <w:i/>
          <w:iCs/>
          <w:noProof/>
        </w:rPr>
        <w:t xml:space="preserve">Norwegian Water resource. </w:t>
      </w:r>
      <w:r w:rsidRPr="00B50571">
        <w:rPr>
          <w:noProof/>
        </w:rPr>
        <w:t xml:space="preserve">[Internett] </w:t>
      </w:r>
      <w:r w:rsidRPr="00B50571">
        <w:rPr>
          <w:noProof/>
        </w:rPr>
        <w:br/>
        <w:t xml:space="preserve">Available at: </w:t>
      </w:r>
      <w:r w:rsidRPr="00B50571">
        <w:rPr>
          <w:noProof/>
          <w:u w:val="single"/>
        </w:rPr>
        <w:t>http://atlas.nve.no/ge/Viewer.aspx?Site=NVEAtlas</w:t>
      </w:r>
      <w:r w:rsidRPr="00B50571">
        <w:rPr>
          <w:noProof/>
        </w:rPr>
        <w:br/>
        <w:t>[Funnet 16 January 2014].</w:t>
      </w:r>
    </w:p>
    <w:p w:rsidR="00B50571" w:rsidRPr="00B50571" w:rsidRDefault="00B50571" w:rsidP="00B50571">
      <w:pPr>
        <w:pStyle w:val="Bibliography"/>
        <w:rPr>
          <w:noProof/>
        </w:rPr>
      </w:pPr>
      <w:r w:rsidRPr="00B50571">
        <w:rPr>
          <w:noProof/>
        </w:rPr>
        <w:t xml:space="preserve">Raven, J., 1992. </w:t>
      </w:r>
      <w:r w:rsidRPr="00B50571">
        <w:rPr>
          <w:i/>
          <w:iCs/>
          <w:noProof/>
        </w:rPr>
        <w:t xml:space="preserve">Planning and Impelmenation of Hydro power Projects. </w:t>
      </w:r>
      <w:r w:rsidRPr="00B50571">
        <w:rPr>
          <w:noProof/>
        </w:rPr>
        <w:t>Trondheim: ISBN 82-7598-013-5.</w:t>
      </w:r>
    </w:p>
    <w:p w:rsidR="00B50571" w:rsidRPr="00B50571" w:rsidRDefault="00B50571" w:rsidP="00B50571">
      <w:pPr>
        <w:pStyle w:val="Bibliography"/>
        <w:rPr>
          <w:noProof/>
        </w:rPr>
      </w:pPr>
      <w:r w:rsidRPr="00B50571">
        <w:rPr>
          <w:noProof/>
        </w:rPr>
        <w:t xml:space="preserve">Skår, Ø., 2002. Precambrian Research. </w:t>
      </w:r>
      <w:r w:rsidRPr="00B50571">
        <w:rPr>
          <w:i/>
          <w:iCs/>
          <w:noProof/>
        </w:rPr>
        <w:t xml:space="preserve">U–Pb geochronology and geochemistry of early Proterozoic rocks of the tectonic basement windows in central Nordland, Caledonides of north-central Norway, </w:t>
      </w:r>
      <w:r w:rsidRPr="00B50571">
        <w:rPr>
          <w:noProof/>
        </w:rPr>
        <w:t>pp. 265-283.</w:t>
      </w:r>
    </w:p>
    <w:p w:rsidR="00B50571" w:rsidRDefault="00B50571" w:rsidP="00B50571">
      <w:pPr>
        <w:pStyle w:val="Bibliography"/>
        <w:rPr>
          <w:noProof/>
          <w:lang w:val="nb-NO"/>
        </w:rPr>
      </w:pPr>
      <w:r>
        <w:rPr>
          <w:noProof/>
          <w:lang w:val="nb-NO"/>
        </w:rPr>
        <w:t xml:space="preserve">StatnsKraftvek, 2014. </w:t>
      </w:r>
      <w:r>
        <w:rPr>
          <w:i/>
          <w:iCs/>
          <w:noProof/>
          <w:lang w:val="nb-NO"/>
        </w:rPr>
        <w:t xml:space="preserve">Norgeskart. </w:t>
      </w:r>
      <w:r>
        <w:rPr>
          <w:noProof/>
          <w:lang w:val="nb-NO"/>
        </w:rPr>
        <w:t xml:space="preserve">[Internett] </w:t>
      </w:r>
      <w:r>
        <w:rPr>
          <w:noProof/>
          <w:lang w:val="nb-NO"/>
        </w:rPr>
        <w:br/>
        <w:t xml:space="preserve">Available at: </w:t>
      </w:r>
      <w:r>
        <w:rPr>
          <w:noProof/>
          <w:u w:val="single"/>
          <w:lang w:val="nb-NO"/>
        </w:rPr>
        <w:t>http://www.norgeskart.no/#12/423924/7368122/+fjelltopper</w:t>
      </w:r>
      <w:r>
        <w:rPr>
          <w:noProof/>
          <w:lang w:val="nb-NO"/>
        </w:rPr>
        <w:br/>
        <w:t>[Funnet 18 January 2014].</w:t>
      </w:r>
    </w:p>
    <w:p w:rsidR="00B50571" w:rsidRPr="00181EA9" w:rsidRDefault="00B50571" w:rsidP="00B50571">
      <w:pPr>
        <w:pStyle w:val="Bibliography"/>
        <w:rPr>
          <w:noProof/>
        </w:rPr>
      </w:pPr>
      <w:r w:rsidRPr="00B50571">
        <w:rPr>
          <w:noProof/>
        </w:rPr>
        <w:t xml:space="preserve">SWECO Norge AS, 2012. </w:t>
      </w:r>
      <w:r w:rsidRPr="00B50571">
        <w:rPr>
          <w:i/>
          <w:iCs/>
          <w:noProof/>
        </w:rPr>
        <w:t xml:space="preserve">Norwegian Water Resource Authorithy. </w:t>
      </w:r>
      <w:r w:rsidRPr="00181EA9">
        <w:rPr>
          <w:noProof/>
        </w:rPr>
        <w:t xml:space="preserve">[Internett] </w:t>
      </w:r>
      <w:r w:rsidRPr="00181EA9">
        <w:rPr>
          <w:noProof/>
        </w:rPr>
        <w:br/>
        <w:t xml:space="preserve">Available at: </w:t>
      </w:r>
      <w:r w:rsidRPr="00181EA9">
        <w:rPr>
          <w:noProof/>
          <w:u w:val="single"/>
        </w:rPr>
        <w:t>http://www.nve.no/en/Newsarchive1/News/Cost-base-for-hydropower-plants-for-downloading/</w:t>
      </w:r>
      <w:r w:rsidRPr="00181EA9">
        <w:rPr>
          <w:noProof/>
        </w:rPr>
        <w:br/>
        <w:t>[Funnet 5 February 2014].</w:t>
      </w:r>
    </w:p>
    <w:p w:rsidR="00B50571" w:rsidRDefault="00B50571" w:rsidP="00B50571">
      <w:r>
        <w:fldChar w:fldCharType="end"/>
      </w:r>
    </w:p>
    <w:p w:rsidR="00B50571" w:rsidRDefault="00B50571" w:rsidP="00B50571"/>
    <w:p w:rsidR="00B50571" w:rsidRPr="00B50571" w:rsidRDefault="00B50571" w:rsidP="00B50571">
      <w:pPr>
        <w:spacing w:before="0" w:after="200" w:line="276" w:lineRule="auto"/>
        <w:jc w:val="left"/>
      </w:pPr>
      <w:r>
        <w:br w:type="page"/>
      </w:r>
    </w:p>
    <w:p w:rsidR="00DF2163" w:rsidRPr="000354EF" w:rsidRDefault="00DF2163" w:rsidP="00DF2163">
      <w:pPr>
        <w:pStyle w:val="Title"/>
      </w:pPr>
      <w:r>
        <w:lastRenderedPageBreak/>
        <w:t>Volume III Project Drawings</w:t>
      </w:r>
    </w:p>
    <w:p w:rsidR="00DF2163" w:rsidRDefault="00DF2163" w:rsidP="00B50571">
      <w:pPr>
        <w:pStyle w:val="Heading1"/>
        <w:numPr>
          <w:ilvl w:val="0"/>
          <w:numId w:val="0"/>
        </w:numPr>
        <w:ind w:left="360" w:hanging="360"/>
      </w:pPr>
      <w:bookmarkStart w:id="173" w:name="_Toc381790236"/>
      <w:r>
        <w:t xml:space="preserve">Annex </w:t>
      </w:r>
      <w:proofErr w:type="gramStart"/>
      <w:r>
        <w:t>A</w:t>
      </w:r>
      <w:proofErr w:type="gramEnd"/>
      <w:r>
        <w:t xml:space="preserve"> Project drawings</w:t>
      </w:r>
      <w:bookmarkEnd w:id="173"/>
    </w:p>
    <w:p w:rsidR="00B50571" w:rsidRPr="00B50571" w:rsidRDefault="00B50571" w:rsidP="00B50571">
      <w:pPr>
        <w:spacing w:before="0" w:after="200" w:line="276" w:lineRule="auto"/>
        <w:jc w:val="left"/>
      </w:pPr>
      <w:r>
        <w:br w:type="page"/>
      </w:r>
    </w:p>
    <w:p w:rsidR="00DF2163" w:rsidRPr="000354EF" w:rsidRDefault="00DF2163" w:rsidP="00DF2163">
      <w:pPr>
        <w:pStyle w:val="Title"/>
      </w:pPr>
      <w:r>
        <w:lastRenderedPageBreak/>
        <w:t>Volume IV Project Analysis and Calculations</w:t>
      </w:r>
    </w:p>
    <w:p w:rsidR="00DF2163" w:rsidRDefault="00DF2163" w:rsidP="00B50571">
      <w:pPr>
        <w:pStyle w:val="Heading1"/>
        <w:numPr>
          <w:ilvl w:val="0"/>
          <w:numId w:val="0"/>
        </w:numPr>
        <w:ind w:left="360" w:hanging="360"/>
      </w:pPr>
      <w:bookmarkStart w:id="174" w:name="_Toc381790237"/>
      <w:r>
        <w:t>Annex B Project various analysis</w:t>
      </w:r>
      <w:bookmarkEnd w:id="174"/>
    </w:p>
    <w:p w:rsidR="00DF2163" w:rsidRDefault="00DF2163" w:rsidP="00DF2163"/>
    <w:p w:rsidR="00DF2163" w:rsidRDefault="00DF2163" w:rsidP="00DF2163"/>
    <w:p w:rsidR="00DF2163" w:rsidRPr="00C96014" w:rsidRDefault="00DF2163" w:rsidP="00DF2163"/>
    <w:p w:rsidR="00DF2163" w:rsidRPr="008A28D5" w:rsidRDefault="00DF2163" w:rsidP="00DF2163"/>
    <w:p w:rsidR="00DF2163" w:rsidRPr="00BA10B7" w:rsidRDefault="00DF2163" w:rsidP="00DF2163"/>
    <w:p w:rsidR="00DF2163" w:rsidRPr="005148A2" w:rsidRDefault="00DF2163" w:rsidP="00DF2163"/>
    <w:p w:rsidR="005148A2" w:rsidRPr="005148A2" w:rsidRDefault="005148A2" w:rsidP="00E7029A"/>
    <w:sectPr w:rsidR="005148A2" w:rsidRPr="005148A2" w:rsidSect="00872A6A">
      <w:pgSz w:w="11907" w:h="16840"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8F0" w:rsidRDefault="00FD58F0" w:rsidP="00D04CAB">
      <w:pPr>
        <w:spacing w:before="0" w:after="0" w:line="240" w:lineRule="auto"/>
      </w:pPr>
      <w:r>
        <w:separator/>
      </w:r>
    </w:p>
  </w:endnote>
  <w:endnote w:type="continuationSeparator" w:id="0">
    <w:p w:rsidR="00FD58F0" w:rsidRDefault="00FD58F0" w:rsidP="00D04C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41532"/>
      <w:docPartObj>
        <w:docPartGallery w:val="Page Numbers (Bottom of Page)"/>
        <w:docPartUnique/>
      </w:docPartObj>
    </w:sdtPr>
    <w:sdtEndPr>
      <w:rPr>
        <w:noProof/>
      </w:rPr>
    </w:sdtEndPr>
    <w:sdtContent>
      <w:p w:rsidR="00FD58F0" w:rsidRDefault="00FD58F0">
        <w:pPr>
          <w:pStyle w:val="Footer"/>
          <w:jc w:val="right"/>
        </w:pPr>
        <w:r>
          <w:fldChar w:fldCharType="begin"/>
        </w:r>
        <w:r>
          <w:instrText xml:space="preserve"> PAGE   \* MERGEFORMAT </w:instrText>
        </w:r>
        <w:r>
          <w:fldChar w:fldCharType="separate"/>
        </w:r>
        <w:r w:rsidR="00275CB7">
          <w:rPr>
            <w:noProof/>
          </w:rPr>
          <w:t>23</w:t>
        </w:r>
        <w:r>
          <w:rPr>
            <w:noProof/>
          </w:rPr>
          <w:fldChar w:fldCharType="end"/>
        </w:r>
      </w:p>
    </w:sdtContent>
  </w:sdt>
  <w:p w:rsidR="00FD58F0" w:rsidRDefault="00FD58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8F0" w:rsidRDefault="00FD58F0" w:rsidP="00D04CAB">
      <w:pPr>
        <w:spacing w:before="0" w:after="0" w:line="240" w:lineRule="auto"/>
      </w:pPr>
      <w:r>
        <w:separator/>
      </w:r>
    </w:p>
  </w:footnote>
  <w:footnote w:type="continuationSeparator" w:id="0">
    <w:p w:rsidR="00FD58F0" w:rsidRDefault="00FD58F0" w:rsidP="00D04CA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58F0" w:rsidRDefault="00FD58F0">
    <w:pPr>
      <w:pStyle w:val="Header"/>
    </w:pPr>
    <w:r>
      <w:t>Reconnaissance Investigation Smibelg Hydro Power Plant                                          Volume I</w:t>
    </w:r>
  </w:p>
  <w:p w:rsidR="00FD58F0" w:rsidRDefault="00FD58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10E9"/>
    <w:multiLevelType w:val="hybridMultilevel"/>
    <w:tmpl w:val="D578055C"/>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
    <w:nsid w:val="0BB720BE"/>
    <w:multiLevelType w:val="hybridMultilevel"/>
    <w:tmpl w:val="C62C2A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85404C"/>
    <w:multiLevelType w:val="hybridMultilevel"/>
    <w:tmpl w:val="02D27392"/>
    <w:lvl w:ilvl="0" w:tplc="1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
    <w:nsid w:val="0F21178E"/>
    <w:multiLevelType w:val="hybridMultilevel"/>
    <w:tmpl w:val="98EC15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DB494E"/>
    <w:multiLevelType w:val="hybridMultilevel"/>
    <w:tmpl w:val="F440BE14"/>
    <w:lvl w:ilvl="0" w:tplc="0414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3E030F4"/>
    <w:multiLevelType w:val="hybridMultilevel"/>
    <w:tmpl w:val="4736339A"/>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7D4478A"/>
    <w:multiLevelType w:val="hybridMultilevel"/>
    <w:tmpl w:val="7E68F778"/>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C592A0E"/>
    <w:multiLevelType w:val="hybridMultilevel"/>
    <w:tmpl w:val="7E8081FC"/>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1F153CE"/>
    <w:multiLevelType w:val="hybridMultilevel"/>
    <w:tmpl w:val="7BB407D6"/>
    <w:lvl w:ilvl="0" w:tplc="0414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3244301"/>
    <w:multiLevelType w:val="hybridMultilevel"/>
    <w:tmpl w:val="6B1C95FA"/>
    <w:lvl w:ilvl="0" w:tplc="0414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5ED2F36"/>
    <w:multiLevelType w:val="hybridMultilevel"/>
    <w:tmpl w:val="B2EA32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29F0076D"/>
    <w:multiLevelType w:val="hybridMultilevel"/>
    <w:tmpl w:val="0E5AF47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6116D33"/>
    <w:multiLevelType w:val="hybridMultilevel"/>
    <w:tmpl w:val="185A78B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6E07F8C"/>
    <w:multiLevelType w:val="hybridMultilevel"/>
    <w:tmpl w:val="D0E8E3A2"/>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3ABA3E0F"/>
    <w:multiLevelType w:val="hybridMultilevel"/>
    <w:tmpl w:val="FB884E1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EFA2ABF"/>
    <w:multiLevelType w:val="hybridMultilevel"/>
    <w:tmpl w:val="EFF29B3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FA43D98"/>
    <w:multiLevelType w:val="hybridMultilevel"/>
    <w:tmpl w:val="8B0CBD62"/>
    <w:lvl w:ilvl="0" w:tplc="0414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1F3546"/>
    <w:multiLevelType w:val="hybridMultilevel"/>
    <w:tmpl w:val="09D8F8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E13F33"/>
    <w:multiLevelType w:val="hybridMultilevel"/>
    <w:tmpl w:val="92C8B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127C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DC45E9"/>
    <w:multiLevelType w:val="hybridMultilevel"/>
    <w:tmpl w:val="8C8E8B88"/>
    <w:lvl w:ilvl="0" w:tplc="0414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6B255A4"/>
    <w:multiLevelType w:val="hybridMultilevel"/>
    <w:tmpl w:val="5576191C"/>
    <w:lvl w:ilvl="0" w:tplc="04140005">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47913D40"/>
    <w:multiLevelType w:val="hybridMultilevel"/>
    <w:tmpl w:val="0560902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8120CD2"/>
    <w:multiLevelType w:val="hybridMultilevel"/>
    <w:tmpl w:val="4E2A30C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8A950BE"/>
    <w:multiLevelType w:val="hybridMultilevel"/>
    <w:tmpl w:val="46DCD560"/>
    <w:lvl w:ilvl="0" w:tplc="0414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ED7211"/>
    <w:multiLevelType w:val="hybridMultilevel"/>
    <w:tmpl w:val="70FE40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9784CEF"/>
    <w:multiLevelType w:val="hybridMultilevel"/>
    <w:tmpl w:val="6AFA5B2A"/>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7">
    <w:nsid w:val="4AB243CB"/>
    <w:multiLevelType w:val="hybridMultilevel"/>
    <w:tmpl w:val="0ACA4A7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FAA7F26"/>
    <w:multiLevelType w:val="hybridMultilevel"/>
    <w:tmpl w:val="7F9016D0"/>
    <w:lvl w:ilvl="0" w:tplc="0414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4813230"/>
    <w:multiLevelType w:val="hybridMultilevel"/>
    <w:tmpl w:val="433499A4"/>
    <w:lvl w:ilvl="0" w:tplc="53AC7CF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D7A574F"/>
    <w:multiLevelType w:val="hybridMultilevel"/>
    <w:tmpl w:val="8A5A2F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7D1D62"/>
    <w:multiLevelType w:val="hybridMultilevel"/>
    <w:tmpl w:val="F6F831D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0736BC0"/>
    <w:multiLevelType w:val="hybridMultilevel"/>
    <w:tmpl w:val="C192B808"/>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62D85699"/>
    <w:multiLevelType w:val="multilevel"/>
    <w:tmpl w:val="A9081D8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65134F6F"/>
    <w:multiLevelType w:val="hybridMultilevel"/>
    <w:tmpl w:val="3DB6F77E"/>
    <w:lvl w:ilvl="0" w:tplc="04090003">
      <w:start w:val="1"/>
      <w:numFmt w:val="bullet"/>
      <w:lvlText w:val="o"/>
      <w:lvlJc w:val="left"/>
      <w:pPr>
        <w:ind w:left="2520" w:hanging="360"/>
      </w:pPr>
      <w:rPr>
        <w:rFonts w:ascii="Courier New" w:hAnsi="Courier New" w:cs="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5">
    <w:nsid w:val="678E7A71"/>
    <w:multiLevelType w:val="hybridMultilevel"/>
    <w:tmpl w:val="06AE986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DCA4060"/>
    <w:multiLevelType w:val="hybridMultilevel"/>
    <w:tmpl w:val="8612D252"/>
    <w:lvl w:ilvl="0" w:tplc="04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7">
    <w:nsid w:val="6DE37F02"/>
    <w:multiLevelType w:val="hybridMultilevel"/>
    <w:tmpl w:val="71D2F3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AB3692"/>
    <w:multiLevelType w:val="hybridMultilevel"/>
    <w:tmpl w:val="59C41282"/>
    <w:lvl w:ilvl="0" w:tplc="14090001">
      <w:start w:val="1"/>
      <w:numFmt w:val="bullet"/>
      <w:lvlText w:val=""/>
      <w:lvlJc w:val="left"/>
      <w:pPr>
        <w:ind w:left="1485" w:hanging="360"/>
      </w:pPr>
      <w:rPr>
        <w:rFonts w:ascii="Symbol" w:hAnsi="Symbol" w:hint="default"/>
      </w:rPr>
    </w:lvl>
    <w:lvl w:ilvl="1" w:tplc="14090003">
      <w:start w:val="1"/>
      <w:numFmt w:val="bullet"/>
      <w:lvlText w:val="o"/>
      <w:lvlJc w:val="left"/>
      <w:pPr>
        <w:ind w:left="2205" w:hanging="360"/>
      </w:pPr>
      <w:rPr>
        <w:rFonts w:ascii="Courier New" w:hAnsi="Courier New" w:cs="Courier New" w:hint="default"/>
      </w:rPr>
    </w:lvl>
    <w:lvl w:ilvl="2" w:tplc="14090005" w:tentative="1">
      <w:start w:val="1"/>
      <w:numFmt w:val="bullet"/>
      <w:lvlText w:val=""/>
      <w:lvlJc w:val="left"/>
      <w:pPr>
        <w:ind w:left="2925" w:hanging="360"/>
      </w:pPr>
      <w:rPr>
        <w:rFonts w:ascii="Wingdings" w:hAnsi="Wingdings" w:hint="default"/>
      </w:rPr>
    </w:lvl>
    <w:lvl w:ilvl="3" w:tplc="14090001" w:tentative="1">
      <w:start w:val="1"/>
      <w:numFmt w:val="bullet"/>
      <w:lvlText w:val=""/>
      <w:lvlJc w:val="left"/>
      <w:pPr>
        <w:ind w:left="3645" w:hanging="360"/>
      </w:pPr>
      <w:rPr>
        <w:rFonts w:ascii="Symbol" w:hAnsi="Symbol" w:hint="default"/>
      </w:rPr>
    </w:lvl>
    <w:lvl w:ilvl="4" w:tplc="14090003" w:tentative="1">
      <w:start w:val="1"/>
      <w:numFmt w:val="bullet"/>
      <w:lvlText w:val="o"/>
      <w:lvlJc w:val="left"/>
      <w:pPr>
        <w:ind w:left="4365" w:hanging="360"/>
      </w:pPr>
      <w:rPr>
        <w:rFonts w:ascii="Courier New" w:hAnsi="Courier New" w:cs="Courier New" w:hint="default"/>
      </w:rPr>
    </w:lvl>
    <w:lvl w:ilvl="5" w:tplc="14090005" w:tentative="1">
      <w:start w:val="1"/>
      <w:numFmt w:val="bullet"/>
      <w:lvlText w:val=""/>
      <w:lvlJc w:val="left"/>
      <w:pPr>
        <w:ind w:left="5085" w:hanging="360"/>
      </w:pPr>
      <w:rPr>
        <w:rFonts w:ascii="Wingdings" w:hAnsi="Wingdings" w:hint="default"/>
      </w:rPr>
    </w:lvl>
    <w:lvl w:ilvl="6" w:tplc="14090001" w:tentative="1">
      <w:start w:val="1"/>
      <w:numFmt w:val="bullet"/>
      <w:lvlText w:val=""/>
      <w:lvlJc w:val="left"/>
      <w:pPr>
        <w:ind w:left="5805" w:hanging="360"/>
      </w:pPr>
      <w:rPr>
        <w:rFonts w:ascii="Symbol" w:hAnsi="Symbol" w:hint="default"/>
      </w:rPr>
    </w:lvl>
    <w:lvl w:ilvl="7" w:tplc="14090003" w:tentative="1">
      <w:start w:val="1"/>
      <w:numFmt w:val="bullet"/>
      <w:lvlText w:val="o"/>
      <w:lvlJc w:val="left"/>
      <w:pPr>
        <w:ind w:left="6525" w:hanging="360"/>
      </w:pPr>
      <w:rPr>
        <w:rFonts w:ascii="Courier New" w:hAnsi="Courier New" w:cs="Courier New" w:hint="default"/>
      </w:rPr>
    </w:lvl>
    <w:lvl w:ilvl="8" w:tplc="14090005" w:tentative="1">
      <w:start w:val="1"/>
      <w:numFmt w:val="bullet"/>
      <w:lvlText w:val=""/>
      <w:lvlJc w:val="left"/>
      <w:pPr>
        <w:ind w:left="7245" w:hanging="360"/>
      </w:pPr>
      <w:rPr>
        <w:rFonts w:ascii="Wingdings" w:hAnsi="Wingdings" w:hint="default"/>
      </w:rPr>
    </w:lvl>
  </w:abstractNum>
  <w:abstractNum w:abstractNumId="39">
    <w:nsid w:val="72602583"/>
    <w:multiLevelType w:val="hybridMultilevel"/>
    <w:tmpl w:val="A142137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2A3263C"/>
    <w:multiLevelType w:val="hybridMultilevel"/>
    <w:tmpl w:val="3D460A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99F1713"/>
    <w:multiLevelType w:val="hybridMultilevel"/>
    <w:tmpl w:val="C1E26FE6"/>
    <w:lvl w:ilvl="0" w:tplc="0414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33"/>
  </w:num>
  <w:num w:numId="4">
    <w:abstractNumId w:val="33"/>
    <w:lvlOverride w:ilvl="0">
      <w:startOverride w:val="1"/>
    </w:lvlOverride>
  </w:num>
  <w:num w:numId="5">
    <w:abstractNumId w:val="6"/>
  </w:num>
  <w:num w:numId="6">
    <w:abstractNumId w:val="21"/>
  </w:num>
  <w:num w:numId="7">
    <w:abstractNumId w:val="14"/>
  </w:num>
  <w:num w:numId="8">
    <w:abstractNumId w:val="18"/>
  </w:num>
  <w:num w:numId="9">
    <w:abstractNumId w:val="15"/>
  </w:num>
  <w:num w:numId="10">
    <w:abstractNumId w:val="10"/>
  </w:num>
  <w:num w:numId="11">
    <w:abstractNumId w:val="11"/>
  </w:num>
  <w:num w:numId="12">
    <w:abstractNumId w:val="4"/>
  </w:num>
  <w:num w:numId="13">
    <w:abstractNumId w:val="8"/>
  </w:num>
  <w:num w:numId="14">
    <w:abstractNumId w:val="5"/>
  </w:num>
  <w:num w:numId="15">
    <w:abstractNumId w:val="39"/>
  </w:num>
  <w:num w:numId="16">
    <w:abstractNumId w:val="7"/>
  </w:num>
  <w:num w:numId="17">
    <w:abstractNumId w:val="27"/>
  </w:num>
  <w:num w:numId="18">
    <w:abstractNumId w:val="33"/>
  </w:num>
  <w:num w:numId="19">
    <w:abstractNumId w:val="40"/>
  </w:num>
  <w:num w:numId="20">
    <w:abstractNumId w:val="38"/>
  </w:num>
  <w:num w:numId="21">
    <w:abstractNumId w:val="26"/>
  </w:num>
  <w:num w:numId="22">
    <w:abstractNumId w:val="2"/>
  </w:num>
  <w:num w:numId="23">
    <w:abstractNumId w:val="0"/>
  </w:num>
  <w:num w:numId="24">
    <w:abstractNumId w:val="32"/>
  </w:num>
  <w:num w:numId="25">
    <w:abstractNumId w:val="34"/>
  </w:num>
  <w:num w:numId="26">
    <w:abstractNumId w:val="36"/>
  </w:num>
  <w:num w:numId="27">
    <w:abstractNumId w:val="12"/>
  </w:num>
  <w:num w:numId="28">
    <w:abstractNumId w:val="33"/>
    <w:lvlOverride w:ilvl="0">
      <w:startOverride w:val="1"/>
    </w:lvlOverride>
  </w:num>
  <w:num w:numId="29">
    <w:abstractNumId w:val="22"/>
  </w:num>
  <w:num w:numId="30">
    <w:abstractNumId w:val="1"/>
  </w:num>
  <w:num w:numId="31">
    <w:abstractNumId w:val="33"/>
    <w:lvlOverride w:ilvl="0">
      <w:startOverride w:val="1"/>
    </w:lvlOverride>
  </w:num>
  <w:num w:numId="32">
    <w:abstractNumId w:val="41"/>
  </w:num>
  <w:num w:numId="33">
    <w:abstractNumId w:val="28"/>
  </w:num>
  <w:num w:numId="34">
    <w:abstractNumId w:val="31"/>
  </w:num>
  <w:num w:numId="35">
    <w:abstractNumId w:val="35"/>
  </w:num>
  <w:num w:numId="36">
    <w:abstractNumId w:val="9"/>
  </w:num>
  <w:num w:numId="37">
    <w:abstractNumId w:val="20"/>
  </w:num>
  <w:num w:numId="38">
    <w:abstractNumId w:val="13"/>
  </w:num>
  <w:num w:numId="39">
    <w:abstractNumId w:val="3"/>
  </w:num>
  <w:num w:numId="40">
    <w:abstractNumId w:val="25"/>
  </w:num>
  <w:num w:numId="41">
    <w:abstractNumId w:val="23"/>
  </w:num>
  <w:num w:numId="42">
    <w:abstractNumId w:val="17"/>
  </w:num>
  <w:num w:numId="43">
    <w:abstractNumId w:val="30"/>
  </w:num>
  <w:num w:numId="44">
    <w:abstractNumId w:val="37"/>
  </w:num>
  <w:num w:numId="45">
    <w:abstractNumId w:val="24"/>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3788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EB2"/>
    <w:rsid w:val="00004A8B"/>
    <w:rsid w:val="0001511D"/>
    <w:rsid w:val="00022587"/>
    <w:rsid w:val="00022604"/>
    <w:rsid w:val="000354EF"/>
    <w:rsid w:val="00036D4D"/>
    <w:rsid w:val="00061DBA"/>
    <w:rsid w:val="0006538F"/>
    <w:rsid w:val="000761FA"/>
    <w:rsid w:val="0008204D"/>
    <w:rsid w:val="00090F54"/>
    <w:rsid w:val="0009400B"/>
    <w:rsid w:val="000B366D"/>
    <w:rsid w:val="000B3E75"/>
    <w:rsid w:val="000C5453"/>
    <w:rsid w:val="000C60E4"/>
    <w:rsid w:val="000C6216"/>
    <w:rsid w:val="000C6D8F"/>
    <w:rsid w:val="000D2B00"/>
    <w:rsid w:val="000D4117"/>
    <w:rsid w:val="000D5210"/>
    <w:rsid w:val="000D54F1"/>
    <w:rsid w:val="00100B4C"/>
    <w:rsid w:val="0010113D"/>
    <w:rsid w:val="00105484"/>
    <w:rsid w:val="00106420"/>
    <w:rsid w:val="00111B40"/>
    <w:rsid w:val="00113F16"/>
    <w:rsid w:val="00114D3F"/>
    <w:rsid w:val="001207D2"/>
    <w:rsid w:val="00133CBD"/>
    <w:rsid w:val="0013461C"/>
    <w:rsid w:val="0014480E"/>
    <w:rsid w:val="00145436"/>
    <w:rsid w:val="0014573E"/>
    <w:rsid w:val="001528A8"/>
    <w:rsid w:val="001645C8"/>
    <w:rsid w:val="00166606"/>
    <w:rsid w:val="00170CE4"/>
    <w:rsid w:val="001718C2"/>
    <w:rsid w:val="00172E41"/>
    <w:rsid w:val="0017695F"/>
    <w:rsid w:val="00181EA9"/>
    <w:rsid w:val="00182EA4"/>
    <w:rsid w:val="00186FDA"/>
    <w:rsid w:val="00190EFB"/>
    <w:rsid w:val="0019396A"/>
    <w:rsid w:val="001941A1"/>
    <w:rsid w:val="00197AEB"/>
    <w:rsid w:val="001B0CB5"/>
    <w:rsid w:val="001B2866"/>
    <w:rsid w:val="001B53DB"/>
    <w:rsid w:val="001C3C2D"/>
    <w:rsid w:val="001D0E04"/>
    <w:rsid w:val="001E59EC"/>
    <w:rsid w:val="001F114D"/>
    <w:rsid w:val="001F43EE"/>
    <w:rsid w:val="001F5164"/>
    <w:rsid w:val="001F5B0E"/>
    <w:rsid w:val="001F625F"/>
    <w:rsid w:val="00206171"/>
    <w:rsid w:val="00215E2A"/>
    <w:rsid w:val="00227A94"/>
    <w:rsid w:val="00246378"/>
    <w:rsid w:val="002501B2"/>
    <w:rsid w:val="0026109D"/>
    <w:rsid w:val="00262749"/>
    <w:rsid w:val="0027124E"/>
    <w:rsid w:val="00274A35"/>
    <w:rsid w:val="00275CB7"/>
    <w:rsid w:val="0028354B"/>
    <w:rsid w:val="00284E30"/>
    <w:rsid w:val="00290A78"/>
    <w:rsid w:val="0029239D"/>
    <w:rsid w:val="00292BB2"/>
    <w:rsid w:val="002A3C13"/>
    <w:rsid w:val="002A6544"/>
    <w:rsid w:val="002B5728"/>
    <w:rsid w:val="002E4CBF"/>
    <w:rsid w:val="002F65BB"/>
    <w:rsid w:val="0030645F"/>
    <w:rsid w:val="00311C03"/>
    <w:rsid w:val="003140E4"/>
    <w:rsid w:val="003175A6"/>
    <w:rsid w:val="003230CF"/>
    <w:rsid w:val="00325147"/>
    <w:rsid w:val="0032788D"/>
    <w:rsid w:val="0033236B"/>
    <w:rsid w:val="00337161"/>
    <w:rsid w:val="00361ECF"/>
    <w:rsid w:val="00363014"/>
    <w:rsid w:val="00386253"/>
    <w:rsid w:val="00387AB3"/>
    <w:rsid w:val="00391CBE"/>
    <w:rsid w:val="003921C8"/>
    <w:rsid w:val="0039322C"/>
    <w:rsid w:val="003A3628"/>
    <w:rsid w:val="003B2416"/>
    <w:rsid w:val="003B4C19"/>
    <w:rsid w:val="003B540A"/>
    <w:rsid w:val="003B7663"/>
    <w:rsid w:val="003C1AB9"/>
    <w:rsid w:val="003C2200"/>
    <w:rsid w:val="003C566C"/>
    <w:rsid w:val="003C78BD"/>
    <w:rsid w:val="003F3044"/>
    <w:rsid w:val="004008F7"/>
    <w:rsid w:val="00414456"/>
    <w:rsid w:val="00414C72"/>
    <w:rsid w:val="0041607F"/>
    <w:rsid w:val="00416E18"/>
    <w:rsid w:val="00430167"/>
    <w:rsid w:val="00433F03"/>
    <w:rsid w:val="004419B2"/>
    <w:rsid w:val="00466AA1"/>
    <w:rsid w:val="00474EAE"/>
    <w:rsid w:val="00481F62"/>
    <w:rsid w:val="00485D13"/>
    <w:rsid w:val="004A04E3"/>
    <w:rsid w:val="004D4013"/>
    <w:rsid w:val="004E635D"/>
    <w:rsid w:val="004E722A"/>
    <w:rsid w:val="004E7C3F"/>
    <w:rsid w:val="004F1E0C"/>
    <w:rsid w:val="004F1EBC"/>
    <w:rsid w:val="004F62A4"/>
    <w:rsid w:val="004F6B69"/>
    <w:rsid w:val="0050164A"/>
    <w:rsid w:val="005109D6"/>
    <w:rsid w:val="005128DB"/>
    <w:rsid w:val="00512EB8"/>
    <w:rsid w:val="005148A2"/>
    <w:rsid w:val="00522DAB"/>
    <w:rsid w:val="00523150"/>
    <w:rsid w:val="00523DA3"/>
    <w:rsid w:val="00534C9B"/>
    <w:rsid w:val="005370BC"/>
    <w:rsid w:val="00547CD1"/>
    <w:rsid w:val="00551706"/>
    <w:rsid w:val="00554CDC"/>
    <w:rsid w:val="005604DD"/>
    <w:rsid w:val="00574897"/>
    <w:rsid w:val="00575E37"/>
    <w:rsid w:val="00586429"/>
    <w:rsid w:val="00587C41"/>
    <w:rsid w:val="00591BF7"/>
    <w:rsid w:val="005A6D2D"/>
    <w:rsid w:val="005A7071"/>
    <w:rsid w:val="005B18C5"/>
    <w:rsid w:val="005C16EE"/>
    <w:rsid w:val="005C1BB4"/>
    <w:rsid w:val="005C44B0"/>
    <w:rsid w:val="005C647A"/>
    <w:rsid w:val="005C75CC"/>
    <w:rsid w:val="005D02E3"/>
    <w:rsid w:val="005E3B45"/>
    <w:rsid w:val="005E6501"/>
    <w:rsid w:val="005F7787"/>
    <w:rsid w:val="005F7DA9"/>
    <w:rsid w:val="00601EF7"/>
    <w:rsid w:val="0061596E"/>
    <w:rsid w:val="00623D80"/>
    <w:rsid w:val="00647F63"/>
    <w:rsid w:val="0065184D"/>
    <w:rsid w:val="00694B05"/>
    <w:rsid w:val="006A143F"/>
    <w:rsid w:val="006A26C7"/>
    <w:rsid w:val="006A27E4"/>
    <w:rsid w:val="006A7094"/>
    <w:rsid w:val="006C2026"/>
    <w:rsid w:val="006C23FE"/>
    <w:rsid w:val="006C256B"/>
    <w:rsid w:val="006C30CD"/>
    <w:rsid w:val="006D05F4"/>
    <w:rsid w:val="006D265B"/>
    <w:rsid w:val="006D2F28"/>
    <w:rsid w:val="006E01D7"/>
    <w:rsid w:val="006E2ADF"/>
    <w:rsid w:val="006E3270"/>
    <w:rsid w:val="006E6B91"/>
    <w:rsid w:val="006F64D8"/>
    <w:rsid w:val="00703AF5"/>
    <w:rsid w:val="007071B2"/>
    <w:rsid w:val="00714682"/>
    <w:rsid w:val="007163CB"/>
    <w:rsid w:val="0071640B"/>
    <w:rsid w:val="007167E0"/>
    <w:rsid w:val="007214A0"/>
    <w:rsid w:val="00723803"/>
    <w:rsid w:val="00723AD8"/>
    <w:rsid w:val="007470FA"/>
    <w:rsid w:val="007541BA"/>
    <w:rsid w:val="00756C0B"/>
    <w:rsid w:val="00770A06"/>
    <w:rsid w:val="007761C4"/>
    <w:rsid w:val="007800C8"/>
    <w:rsid w:val="00780E45"/>
    <w:rsid w:val="00781D29"/>
    <w:rsid w:val="0078218D"/>
    <w:rsid w:val="0078694B"/>
    <w:rsid w:val="007A0C3E"/>
    <w:rsid w:val="007A29D2"/>
    <w:rsid w:val="007A3354"/>
    <w:rsid w:val="007A6E92"/>
    <w:rsid w:val="007B5176"/>
    <w:rsid w:val="007C015E"/>
    <w:rsid w:val="007C26B1"/>
    <w:rsid w:val="007C2E44"/>
    <w:rsid w:val="007C53B6"/>
    <w:rsid w:val="007D2803"/>
    <w:rsid w:val="007D3BC6"/>
    <w:rsid w:val="007D5268"/>
    <w:rsid w:val="007E0919"/>
    <w:rsid w:val="007E277A"/>
    <w:rsid w:val="007E2CB4"/>
    <w:rsid w:val="007E37AB"/>
    <w:rsid w:val="007E5F1D"/>
    <w:rsid w:val="007F29EF"/>
    <w:rsid w:val="007F4D73"/>
    <w:rsid w:val="008044ED"/>
    <w:rsid w:val="00812D1C"/>
    <w:rsid w:val="0083319C"/>
    <w:rsid w:val="00836E84"/>
    <w:rsid w:val="00837503"/>
    <w:rsid w:val="00840BAF"/>
    <w:rsid w:val="00852F27"/>
    <w:rsid w:val="00853F4C"/>
    <w:rsid w:val="008568F3"/>
    <w:rsid w:val="00862F9B"/>
    <w:rsid w:val="008640F5"/>
    <w:rsid w:val="00872A6A"/>
    <w:rsid w:val="00884B71"/>
    <w:rsid w:val="00892B0A"/>
    <w:rsid w:val="00893812"/>
    <w:rsid w:val="008A28D5"/>
    <w:rsid w:val="008A674C"/>
    <w:rsid w:val="008A718F"/>
    <w:rsid w:val="008D3264"/>
    <w:rsid w:val="008D389B"/>
    <w:rsid w:val="008D3E84"/>
    <w:rsid w:val="008E167E"/>
    <w:rsid w:val="008E2B79"/>
    <w:rsid w:val="008F67DD"/>
    <w:rsid w:val="00900ED1"/>
    <w:rsid w:val="009059F6"/>
    <w:rsid w:val="00906BD5"/>
    <w:rsid w:val="00914287"/>
    <w:rsid w:val="00916B39"/>
    <w:rsid w:val="00917A48"/>
    <w:rsid w:val="0092513C"/>
    <w:rsid w:val="00931132"/>
    <w:rsid w:val="009315A3"/>
    <w:rsid w:val="00942BA5"/>
    <w:rsid w:val="009431C1"/>
    <w:rsid w:val="0094421F"/>
    <w:rsid w:val="0094795B"/>
    <w:rsid w:val="0095179D"/>
    <w:rsid w:val="009546AC"/>
    <w:rsid w:val="00972C6E"/>
    <w:rsid w:val="00980CCD"/>
    <w:rsid w:val="00981C6A"/>
    <w:rsid w:val="00984024"/>
    <w:rsid w:val="00984376"/>
    <w:rsid w:val="00986399"/>
    <w:rsid w:val="00996B34"/>
    <w:rsid w:val="009A468A"/>
    <w:rsid w:val="009A4F40"/>
    <w:rsid w:val="009B42A4"/>
    <w:rsid w:val="009D1C6B"/>
    <w:rsid w:val="009D5300"/>
    <w:rsid w:val="009D7BEF"/>
    <w:rsid w:val="009E4102"/>
    <w:rsid w:val="009F009E"/>
    <w:rsid w:val="009F1C49"/>
    <w:rsid w:val="009F2422"/>
    <w:rsid w:val="009F2DA7"/>
    <w:rsid w:val="009F3070"/>
    <w:rsid w:val="00A01530"/>
    <w:rsid w:val="00A05DCE"/>
    <w:rsid w:val="00A10482"/>
    <w:rsid w:val="00A1713A"/>
    <w:rsid w:val="00A17BDA"/>
    <w:rsid w:val="00A234F3"/>
    <w:rsid w:val="00A300AA"/>
    <w:rsid w:val="00A312C6"/>
    <w:rsid w:val="00A46604"/>
    <w:rsid w:val="00A47787"/>
    <w:rsid w:val="00A564BD"/>
    <w:rsid w:val="00A566FB"/>
    <w:rsid w:val="00A60A69"/>
    <w:rsid w:val="00A614E2"/>
    <w:rsid w:val="00A6358B"/>
    <w:rsid w:val="00A66EC1"/>
    <w:rsid w:val="00A714E9"/>
    <w:rsid w:val="00A96D1C"/>
    <w:rsid w:val="00A97284"/>
    <w:rsid w:val="00AA3846"/>
    <w:rsid w:val="00AA3CAA"/>
    <w:rsid w:val="00AA5A7A"/>
    <w:rsid w:val="00AA6EB0"/>
    <w:rsid w:val="00AB194E"/>
    <w:rsid w:val="00AB2133"/>
    <w:rsid w:val="00AB2653"/>
    <w:rsid w:val="00AB2812"/>
    <w:rsid w:val="00AB33F5"/>
    <w:rsid w:val="00AC47D7"/>
    <w:rsid w:val="00AC5535"/>
    <w:rsid w:val="00AD075F"/>
    <w:rsid w:val="00AE68F5"/>
    <w:rsid w:val="00AE7F41"/>
    <w:rsid w:val="00AF1199"/>
    <w:rsid w:val="00AF6480"/>
    <w:rsid w:val="00B04112"/>
    <w:rsid w:val="00B11611"/>
    <w:rsid w:val="00B1660D"/>
    <w:rsid w:val="00B2288D"/>
    <w:rsid w:val="00B4079A"/>
    <w:rsid w:val="00B4620F"/>
    <w:rsid w:val="00B50571"/>
    <w:rsid w:val="00B52C8B"/>
    <w:rsid w:val="00B56DD3"/>
    <w:rsid w:val="00B61C09"/>
    <w:rsid w:val="00B7545B"/>
    <w:rsid w:val="00B75C86"/>
    <w:rsid w:val="00B76102"/>
    <w:rsid w:val="00B80CAE"/>
    <w:rsid w:val="00B81E5E"/>
    <w:rsid w:val="00B853BB"/>
    <w:rsid w:val="00B858F7"/>
    <w:rsid w:val="00B94A3E"/>
    <w:rsid w:val="00BA10B7"/>
    <w:rsid w:val="00BB048F"/>
    <w:rsid w:val="00BB2B8F"/>
    <w:rsid w:val="00BB5EDD"/>
    <w:rsid w:val="00BB69AB"/>
    <w:rsid w:val="00BC34E0"/>
    <w:rsid w:val="00BC690D"/>
    <w:rsid w:val="00BD1DF0"/>
    <w:rsid w:val="00BE456F"/>
    <w:rsid w:val="00BE4586"/>
    <w:rsid w:val="00BE7E11"/>
    <w:rsid w:val="00BF0E5E"/>
    <w:rsid w:val="00BF4F63"/>
    <w:rsid w:val="00C05BCF"/>
    <w:rsid w:val="00C208D8"/>
    <w:rsid w:val="00C2228E"/>
    <w:rsid w:val="00C25712"/>
    <w:rsid w:val="00C27763"/>
    <w:rsid w:val="00C33E39"/>
    <w:rsid w:val="00C3512F"/>
    <w:rsid w:val="00C50A3B"/>
    <w:rsid w:val="00C548C5"/>
    <w:rsid w:val="00C660D6"/>
    <w:rsid w:val="00C713B1"/>
    <w:rsid w:val="00C82056"/>
    <w:rsid w:val="00C82836"/>
    <w:rsid w:val="00C84AF1"/>
    <w:rsid w:val="00C92718"/>
    <w:rsid w:val="00C96014"/>
    <w:rsid w:val="00CA446D"/>
    <w:rsid w:val="00CB199E"/>
    <w:rsid w:val="00CB48C2"/>
    <w:rsid w:val="00CC26FA"/>
    <w:rsid w:val="00CC2E78"/>
    <w:rsid w:val="00CD4B4C"/>
    <w:rsid w:val="00CD4BA3"/>
    <w:rsid w:val="00CF4A46"/>
    <w:rsid w:val="00CF6D61"/>
    <w:rsid w:val="00CF6FBE"/>
    <w:rsid w:val="00D02B0C"/>
    <w:rsid w:val="00D038EA"/>
    <w:rsid w:val="00D04CAB"/>
    <w:rsid w:val="00D14D31"/>
    <w:rsid w:val="00D20D0C"/>
    <w:rsid w:val="00D30D11"/>
    <w:rsid w:val="00D50938"/>
    <w:rsid w:val="00D604B3"/>
    <w:rsid w:val="00D606D9"/>
    <w:rsid w:val="00D63AE8"/>
    <w:rsid w:val="00DA27BF"/>
    <w:rsid w:val="00DB2B6C"/>
    <w:rsid w:val="00DB2C05"/>
    <w:rsid w:val="00DD4503"/>
    <w:rsid w:val="00DE0511"/>
    <w:rsid w:val="00DE2AA6"/>
    <w:rsid w:val="00DF1915"/>
    <w:rsid w:val="00DF2163"/>
    <w:rsid w:val="00DF4161"/>
    <w:rsid w:val="00DF6ABC"/>
    <w:rsid w:val="00E00C67"/>
    <w:rsid w:val="00E017BE"/>
    <w:rsid w:val="00E13AA3"/>
    <w:rsid w:val="00E21329"/>
    <w:rsid w:val="00E23D96"/>
    <w:rsid w:val="00E32C6D"/>
    <w:rsid w:val="00E4692C"/>
    <w:rsid w:val="00E5032B"/>
    <w:rsid w:val="00E579C1"/>
    <w:rsid w:val="00E57F7A"/>
    <w:rsid w:val="00E617D8"/>
    <w:rsid w:val="00E67163"/>
    <w:rsid w:val="00E676F6"/>
    <w:rsid w:val="00E7029A"/>
    <w:rsid w:val="00E70E43"/>
    <w:rsid w:val="00E71606"/>
    <w:rsid w:val="00E74A64"/>
    <w:rsid w:val="00E81B68"/>
    <w:rsid w:val="00E83170"/>
    <w:rsid w:val="00E84BFE"/>
    <w:rsid w:val="00E865DC"/>
    <w:rsid w:val="00E91073"/>
    <w:rsid w:val="00E9570C"/>
    <w:rsid w:val="00EA033E"/>
    <w:rsid w:val="00EA7B94"/>
    <w:rsid w:val="00EC2028"/>
    <w:rsid w:val="00ED011B"/>
    <w:rsid w:val="00ED0984"/>
    <w:rsid w:val="00ED102D"/>
    <w:rsid w:val="00EE375A"/>
    <w:rsid w:val="00EE785F"/>
    <w:rsid w:val="00EF29A1"/>
    <w:rsid w:val="00EF3A04"/>
    <w:rsid w:val="00F000F8"/>
    <w:rsid w:val="00F01AAD"/>
    <w:rsid w:val="00F027EE"/>
    <w:rsid w:val="00F128AC"/>
    <w:rsid w:val="00F21A2A"/>
    <w:rsid w:val="00F33022"/>
    <w:rsid w:val="00F44539"/>
    <w:rsid w:val="00F605F1"/>
    <w:rsid w:val="00F929D0"/>
    <w:rsid w:val="00F92BC4"/>
    <w:rsid w:val="00F94EB2"/>
    <w:rsid w:val="00F95542"/>
    <w:rsid w:val="00FA05D6"/>
    <w:rsid w:val="00FB63DB"/>
    <w:rsid w:val="00FB7F35"/>
    <w:rsid w:val="00FC198B"/>
    <w:rsid w:val="00FC33FB"/>
    <w:rsid w:val="00FC5C25"/>
    <w:rsid w:val="00FC60AC"/>
    <w:rsid w:val="00FD0710"/>
    <w:rsid w:val="00FD1E30"/>
    <w:rsid w:val="00FD3613"/>
    <w:rsid w:val="00FD4057"/>
    <w:rsid w:val="00FD58F0"/>
    <w:rsid w:val="00FE7E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78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026"/>
    <w:pPr>
      <w:spacing w:before="100" w:after="100" w:line="360" w:lineRule="auto"/>
      <w:jc w:val="both"/>
    </w:pPr>
  </w:style>
  <w:style w:type="paragraph" w:styleId="Heading1">
    <w:name w:val="heading 1"/>
    <w:basedOn w:val="Normal"/>
    <w:next w:val="Normal"/>
    <w:link w:val="Heading1Char"/>
    <w:uiPriority w:val="9"/>
    <w:qFormat/>
    <w:rsid w:val="00430167"/>
    <w:pPr>
      <w:keepNext/>
      <w:keepLines/>
      <w:numPr>
        <w:numId w:val="3"/>
      </w:numPr>
      <w:spacing w:before="480" w:after="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9"/>
    <w:unhideWhenUsed/>
    <w:qFormat/>
    <w:rsid w:val="00E71606"/>
    <w:pPr>
      <w:keepNext/>
      <w:keepLines/>
      <w:numPr>
        <w:ilvl w:val="1"/>
        <w:numId w:val="3"/>
      </w:numPr>
      <w:spacing w:before="200" w:after="0"/>
      <w:outlineLvl w:val="1"/>
    </w:pPr>
    <w:rPr>
      <w:rFonts w:ascii="Arial" w:eastAsiaTheme="majorEastAsia" w:hAnsi="Arial" w:cstheme="majorBidi"/>
      <w:b/>
      <w:bCs/>
      <w:sz w:val="26"/>
      <w:szCs w:val="26"/>
    </w:rPr>
  </w:style>
  <w:style w:type="paragraph" w:styleId="Heading3">
    <w:name w:val="heading 3"/>
    <w:basedOn w:val="Normal"/>
    <w:next w:val="Normal"/>
    <w:link w:val="Heading3Char"/>
    <w:uiPriority w:val="9"/>
    <w:unhideWhenUsed/>
    <w:qFormat/>
    <w:rsid w:val="00E71606"/>
    <w:pPr>
      <w:keepNext/>
      <w:keepLines/>
      <w:numPr>
        <w:ilvl w:val="2"/>
        <w:numId w:val="3"/>
      </w:numPr>
      <w:spacing w:before="200" w:after="0"/>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E71606"/>
    <w:pPr>
      <w:keepNext/>
      <w:keepLines/>
      <w:numPr>
        <w:ilvl w:val="3"/>
        <w:numId w:val="3"/>
      </w:numPr>
      <w:spacing w:before="200" w:after="0"/>
      <w:outlineLvl w:val="3"/>
    </w:pPr>
    <w:rPr>
      <w:rFonts w:ascii="Arial" w:eastAsiaTheme="majorEastAsia" w:hAnsi="Arial" w:cstheme="majorBidi"/>
      <w:b/>
      <w:bCs/>
      <w:i/>
      <w:iCs/>
    </w:rPr>
  </w:style>
  <w:style w:type="paragraph" w:styleId="Heading5">
    <w:name w:val="heading 5"/>
    <w:basedOn w:val="Normal"/>
    <w:next w:val="Normal"/>
    <w:link w:val="Heading5Char"/>
    <w:uiPriority w:val="9"/>
    <w:semiHidden/>
    <w:unhideWhenUsed/>
    <w:qFormat/>
    <w:rsid w:val="00E71606"/>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1606"/>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160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606"/>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60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167"/>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D04CAB"/>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E71606"/>
    <w:rPr>
      <w:rFonts w:ascii="Arial" w:eastAsiaTheme="majorEastAsia" w:hAnsi="Arial" w:cstheme="majorBidi"/>
      <w:b/>
      <w:bCs/>
    </w:rPr>
  </w:style>
  <w:style w:type="character" w:customStyle="1" w:styleId="Heading4Char">
    <w:name w:val="Heading 4 Char"/>
    <w:basedOn w:val="DefaultParagraphFont"/>
    <w:link w:val="Heading4"/>
    <w:uiPriority w:val="9"/>
    <w:rsid w:val="00E71606"/>
    <w:rPr>
      <w:rFonts w:ascii="Arial" w:eastAsiaTheme="majorEastAsia" w:hAnsi="Arial" w:cstheme="majorBidi"/>
      <w:b/>
      <w:bCs/>
      <w:i/>
      <w:iCs/>
    </w:rPr>
  </w:style>
  <w:style w:type="character" w:customStyle="1" w:styleId="Heading5Char">
    <w:name w:val="Heading 5 Char"/>
    <w:basedOn w:val="DefaultParagraphFont"/>
    <w:link w:val="Heading5"/>
    <w:uiPriority w:val="9"/>
    <w:semiHidden/>
    <w:rsid w:val="00E7160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160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160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6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60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71606"/>
    <w:pPr>
      <w:ind w:left="720"/>
      <w:contextualSpacing/>
    </w:pPr>
  </w:style>
  <w:style w:type="paragraph" w:styleId="TOCHeading">
    <w:name w:val="TOC Heading"/>
    <w:basedOn w:val="Heading1"/>
    <w:next w:val="Normal"/>
    <w:uiPriority w:val="39"/>
    <w:unhideWhenUsed/>
    <w:qFormat/>
    <w:rsid w:val="00D04CAB"/>
    <w:pPr>
      <w:numPr>
        <w:numId w:val="0"/>
      </w:num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D04CAB"/>
  </w:style>
  <w:style w:type="paragraph" w:styleId="TOC2">
    <w:name w:val="toc 2"/>
    <w:basedOn w:val="Normal"/>
    <w:next w:val="Normal"/>
    <w:autoRedefine/>
    <w:uiPriority w:val="39"/>
    <w:unhideWhenUsed/>
    <w:rsid w:val="00D04CAB"/>
    <w:pPr>
      <w:ind w:left="240"/>
    </w:pPr>
  </w:style>
  <w:style w:type="paragraph" w:styleId="TOC3">
    <w:name w:val="toc 3"/>
    <w:basedOn w:val="Normal"/>
    <w:next w:val="Normal"/>
    <w:autoRedefine/>
    <w:uiPriority w:val="39"/>
    <w:unhideWhenUsed/>
    <w:rsid w:val="00D04CAB"/>
    <w:pPr>
      <w:ind w:left="480"/>
    </w:pPr>
  </w:style>
  <w:style w:type="character" w:styleId="Hyperlink">
    <w:name w:val="Hyperlink"/>
    <w:basedOn w:val="DefaultParagraphFont"/>
    <w:uiPriority w:val="99"/>
    <w:unhideWhenUsed/>
    <w:rsid w:val="00D04CAB"/>
    <w:rPr>
      <w:color w:val="0000FF" w:themeColor="hyperlink"/>
      <w:u w:val="single"/>
    </w:rPr>
  </w:style>
  <w:style w:type="paragraph" w:styleId="BalloonText">
    <w:name w:val="Balloon Text"/>
    <w:basedOn w:val="Normal"/>
    <w:link w:val="BalloonTextChar"/>
    <w:uiPriority w:val="99"/>
    <w:semiHidden/>
    <w:unhideWhenUsed/>
    <w:rsid w:val="00D04CA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CAB"/>
    <w:rPr>
      <w:rFonts w:ascii="Tahoma" w:hAnsi="Tahoma" w:cs="Tahoma"/>
      <w:sz w:val="16"/>
      <w:szCs w:val="16"/>
    </w:rPr>
  </w:style>
  <w:style w:type="paragraph" w:styleId="Header">
    <w:name w:val="header"/>
    <w:basedOn w:val="Normal"/>
    <w:link w:val="HeaderChar"/>
    <w:uiPriority w:val="99"/>
    <w:unhideWhenUsed/>
    <w:rsid w:val="00D04CA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04CAB"/>
  </w:style>
  <w:style w:type="paragraph" w:styleId="Footer">
    <w:name w:val="footer"/>
    <w:basedOn w:val="Normal"/>
    <w:link w:val="FooterChar"/>
    <w:uiPriority w:val="99"/>
    <w:unhideWhenUsed/>
    <w:rsid w:val="00D04CA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04CAB"/>
  </w:style>
  <w:style w:type="paragraph" w:styleId="Title">
    <w:name w:val="Title"/>
    <w:basedOn w:val="Normal"/>
    <w:next w:val="Normal"/>
    <w:link w:val="TitleChar"/>
    <w:uiPriority w:val="10"/>
    <w:qFormat/>
    <w:rsid w:val="000C5453"/>
    <w:pPr>
      <w:pBdr>
        <w:bottom w:val="single" w:sz="8" w:space="4" w:color="4F81BD" w:themeColor="accent1"/>
      </w:pBdr>
      <w:spacing w:before="0" w:after="300" w:line="240" w:lineRule="auto"/>
      <w:contextualSpacing/>
    </w:pPr>
    <w:rPr>
      <w:rFonts w:asciiTheme="majorHAnsi" w:eastAsiaTheme="majorEastAsia" w:hAnsiTheme="majorHAnsi" w:cstheme="majorBidi"/>
      <w:color w:val="000000" w:themeColor="text1"/>
      <w:spacing w:val="5"/>
      <w:kern w:val="28"/>
      <w:sz w:val="32"/>
      <w:szCs w:val="52"/>
    </w:rPr>
  </w:style>
  <w:style w:type="character" w:customStyle="1" w:styleId="TitleChar">
    <w:name w:val="Title Char"/>
    <w:basedOn w:val="DefaultParagraphFont"/>
    <w:link w:val="Title"/>
    <w:uiPriority w:val="10"/>
    <w:rsid w:val="000C5453"/>
    <w:rPr>
      <w:rFonts w:asciiTheme="majorHAnsi" w:eastAsiaTheme="majorEastAsia" w:hAnsiTheme="majorHAnsi" w:cstheme="majorBidi"/>
      <w:color w:val="000000" w:themeColor="text1"/>
      <w:spacing w:val="5"/>
      <w:kern w:val="28"/>
      <w:sz w:val="32"/>
      <w:szCs w:val="52"/>
    </w:rPr>
  </w:style>
  <w:style w:type="paragraph" w:styleId="TOC4">
    <w:name w:val="toc 4"/>
    <w:basedOn w:val="Normal"/>
    <w:next w:val="Normal"/>
    <w:autoRedefine/>
    <w:uiPriority w:val="39"/>
    <w:unhideWhenUsed/>
    <w:rsid w:val="00DA27BF"/>
    <w:pPr>
      <w:spacing w:before="0" w:line="276" w:lineRule="auto"/>
      <w:ind w:left="660"/>
      <w:jc w:val="left"/>
    </w:pPr>
    <w:rPr>
      <w:rFonts w:asciiTheme="minorHAnsi" w:eastAsiaTheme="minorEastAsia" w:hAnsiTheme="minorHAnsi"/>
      <w:sz w:val="22"/>
      <w:szCs w:val="22"/>
      <w:lang w:eastAsia="en-GB"/>
    </w:rPr>
  </w:style>
  <w:style w:type="paragraph" w:styleId="TOC5">
    <w:name w:val="toc 5"/>
    <w:basedOn w:val="Normal"/>
    <w:next w:val="Normal"/>
    <w:autoRedefine/>
    <w:uiPriority w:val="39"/>
    <w:unhideWhenUsed/>
    <w:rsid w:val="00DA27BF"/>
    <w:pPr>
      <w:spacing w:before="0" w:line="276" w:lineRule="auto"/>
      <w:ind w:left="880"/>
      <w:jc w:val="left"/>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DA27BF"/>
    <w:pPr>
      <w:spacing w:before="0" w:line="276" w:lineRule="auto"/>
      <w:ind w:left="1100"/>
      <w:jc w:val="left"/>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DA27BF"/>
    <w:pPr>
      <w:spacing w:before="0" w:line="276" w:lineRule="auto"/>
      <w:ind w:left="1320"/>
      <w:jc w:val="left"/>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DA27BF"/>
    <w:pPr>
      <w:spacing w:before="0" w:line="276" w:lineRule="auto"/>
      <w:ind w:left="1540"/>
      <w:jc w:val="left"/>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DA27BF"/>
    <w:pPr>
      <w:spacing w:before="0" w:line="276" w:lineRule="auto"/>
      <w:ind w:left="1760"/>
      <w:jc w:val="left"/>
    </w:pPr>
    <w:rPr>
      <w:rFonts w:asciiTheme="minorHAnsi" w:eastAsiaTheme="minorEastAsia" w:hAnsiTheme="minorHAnsi"/>
      <w:sz w:val="22"/>
      <w:szCs w:val="22"/>
      <w:lang w:eastAsia="en-GB"/>
    </w:rPr>
  </w:style>
  <w:style w:type="paragraph" w:styleId="Caption">
    <w:name w:val="caption"/>
    <w:basedOn w:val="Normal"/>
    <w:next w:val="Normal"/>
    <w:uiPriority w:val="35"/>
    <w:unhideWhenUsed/>
    <w:qFormat/>
    <w:rsid w:val="00BB69AB"/>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E23D96"/>
    <w:pPr>
      <w:spacing w:after="0"/>
    </w:pPr>
  </w:style>
  <w:style w:type="character" w:styleId="PlaceholderText">
    <w:name w:val="Placeholder Text"/>
    <w:basedOn w:val="DefaultParagraphFont"/>
    <w:uiPriority w:val="99"/>
    <w:semiHidden/>
    <w:rsid w:val="000D5210"/>
    <w:rPr>
      <w:color w:val="808080"/>
    </w:rPr>
  </w:style>
  <w:style w:type="table" w:styleId="TableGrid">
    <w:name w:val="Table Grid"/>
    <w:basedOn w:val="TableNormal"/>
    <w:uiPriority w:val="59"/>
    <w:rsid w:val="005016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505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026"/>
    <w:pPr>
      <w:spacing w:before="100" w:after="100" w:line="360" w:lineRule="auto"/>
      <w:jc w:val="both"/>
    </w:pPr>
  </w:style>
  <w:style w:type="paragraph" w:styleId="Heading1">
    <w:name w:val="heading 1"/>
    <w:basedOn w:val="Normal"/>
    <w:next w:val="Normal"/>
    <w:link w:val="Heading1Char"/>
    <w:uiPriority w:val="9"/>
    <w:qFormat/>
    <w:rsid w:val="00430167"/>
    <w:pPr>
      <w:keepNext/>
      <w:keepLines/>
      <w:numPr>
        <w:numId w:val="3"/>
      </w:numPr>
      <w:spacing w:before="480" w:after="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9"/>
    <w:unhideWhenUsed/>
    <w:qFormat/>
    <w:rsid w:val="00E71606"/>
    <w:pPr>
      <w:keepNext/>
      <w:keepLines/>
      <w:numPr>
        <w:ilvl w:val="1"/>
        <w:numId w:val="3"/>
      </w:numPr>
      <w:spacing w:before="200" w:after="0"/>
      <w:outlineLvl w:val="1"/>
    </w:pPr>
    <w:rPr>
      <w:rFonts w:ascii="Arial" w:eastAsiaTheme="majorEastAsia" w:hAnsi="Arial" w:cstheme="majorBidi"/>
      <w:b/>
      <w:bCs/>
      <w:sz w:val="26"/>
      <w:szCs w:val="26"/>
    </w:rPr>
  </w:style>
  <w:style w:type="paragraph" w:styleId="Heading3">
    <w:name w:val="heading 3"/>
    <w:basedOn w:val="Normal"/>
    <w:next w:val="Normal"/>
    <w:link w:val="Heading3Char"/>
    <w:uiPriority w:val="9"/>
    <w:unhideWhenUsed/>
    <w:qFormat/>
    <w:rsid w:val="00E71606"/>
    <w:pPr>
      <w:keepNext/>
      <w:keepLines/>
      <w:numPr>
        <w:ilvl w:val="2"/>
        <w:numId w:val="3"/>
      </w:numPr>
      <w:spacing w:before="200" w:after="0"/>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E71606"/>
    <w:pPr>
      <w:keepNext/>
      <w:keepLines/>
      <w:numPr>
        <w:ilvl w:val="3"/>
        <w:numId w:val="3"/>
      </w:numPr>
      <w:spacing w:before="200" w:after="0"/>
      <w:outlineLvl w:val="3"/>
    </w:pPr>
    <w:rPr>
      <w:rFonts w:ascii="Arial" w:eastAsiaTheme="majorEastAsia" w:hAnsi="Arial" w:cstheme="majorBidi"/>
      <w:b/>
      <w:bCs/>
      <w:i/>
      <w:iCs/>
    </w:rPr>
  </w:style>
  <w:style w:type="paragraph" w:styleId="Heading5">
    <w:name w:val="heading 5"/>
    <w:basedOn w:val="Normal"/>
    <w:next w:val="Normal"/>
    <w:link w:val="Heading5Char"/>
    <w:uiPriority w:val="9"/>
    <w:semiHidden/>
    <w:unhideWhenUsed/>
    <w:qFormat/>
    <w:rsid w:val="00E71606"/>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1606"/>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160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606"/>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60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167"/>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D04CAB"/>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E71606"/>
    <w:rPr>
      <w:rFonts w:ascii="Arial" w:eastAsiaTheme="majorEastAsia" w:hAnsi="Arial" w:cstheme="majorBidi"/>
      <w:b/>
      <w:bCs/>
    </w:rPr>
  </w:style>
  <w:style w:type="character" w:customStyle="1" w:styleId="Heading4Char">
    <w:name w:val="Heading 4 Char"/>
    <w:basedOn w:val="DefaultParagraphFont"/>
    <w:link w:val="Heading4"/>
    <w:uiPriority w:val="9"/>
    <w:rsid w:val="00E71606"/>
    <w:rPr>
      <w:rFonts w:ascii="Arial" w:eastAsiaTheme="majorEastAsia" w:hAnsi="Arial" w:cstheme="majorBidi"/>
      <w:b/>
      <w:bCs/>
      <w:i/>
      <w:iCs/>
    </w:rPr>
  </w:style>
  <w:style w:type="character" w:customStyle="1" w:styleId="Heading5Char">
    <w:name w:val="Heading 5 Char"/>
    <w:basedOn w:val="DefaultParagraphFont"/>
    <w:link w:val="Heading5"/>
    <w:uiPriority w:val="9"/>
    <w:semiHidden/>
    <w:rsid w:val="00E7160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160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160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6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60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71606"/>
    <w:pPr>
      <w:ind w:left="720"/>
      <w:contextualSpacing/>
    </w:pPr>
  </w:style>
  <w:style w:type="paragraph" w:styleId="TOCHeading">
    <w:name w:val="TOC Heading"/>
    <w:basedOn w:val="Heading1"/>
    <w:next w:val="Normal"/>
    <w:uiPriority w:val="39"/>
    <w:unhideWhenUsed/>
    <w:qFormat/>
    <w:rsid w:val="00D04CAB"/>
    <w:pPr>
      <w:numPr>
        <w:numId w:val="0"/>
      </w:num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D04CAB"/>
  </w:style>
  <w:style w:type="paragraph" w:styleId="TOC2">
    <w:name w:val="toc 2"/>
    <w:basedOn w:val="Normal"/>
    <w:next w:val="Normal"/>
    <w:autoRedefine/>
    <w:uiPriority w:val="39"/>
    <w:unhideWhenUsed/>
    <w:rsid w:val="00D04CAB"/>
    <w:pPr>
      <w:ind w:left="240"/>
    </w:pPr>
  </w:style>
  <w:style w:type="paragraph" w:styleId="TOC3">
    <w:name w:val="toc 3"/>
    <w:basedOn w:val="Normal"/>
    <w:next w:val="Normal"/>
    <w:autoRedefine/>
    <w:uiPriority w:val="39"/>
    <w:unhideWhenUsed/>
    <w:rsid w:val="00D04CAB"/>
    <w:pPr>
      <w:ind w:left="480"/>
    </w:pPr>
  </w:style>
  <w:style w:type="character" w:styleId="Hyperlink">
    <w:name w:val="Hyperlink"/>
    <w:basedOn w:val="DefaultParagraphFont"/>
    <w:uiPriority w:val="99"/>
    <w:unhideWhenUsed/>
    <w:rsid w:val="00D04CAB"/>
    <w:rPr>
      <w:color w:val="0000FF" w:themeColor="hyperlink"/>
      <w:u w:val="single"/>
    </w:rPr>
  </w:style>
  <w:style w:type="paragraph" w:styleId="BalloonText">
    <w:name w:val="Balloon Text"/>
    <w:basedOn w:val="Normal"/>
    <w:link w:val="BalloonTextChar"/>
    <w:uiPriority w:val="99"/>
    <w:semiHidden/>
    <w:unhideWhenUsed/>
    <w:rsid w:val="00D04CA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CAB"/>
    <w:rPr>
      <w:rFonts w:ascii="Tahoma" w:hAnsi="Tahoma" w:cs="Tahoma"/>
      <w:sz w:val="16"/>
      <w:szCs w:val="16"/>
    </w:rPr>
  </w:style>
  <w:style w:type="paragraph" w:styleId="Header">
    <w:name w:val="header"/>
    <w:basedOn w:val="Normal"/>
    <w:link w:val="HeaderChar"/>
    <w:uiPriority w:val="99"/>
    <w:unhideWhenUsed/>
    <w:rsid w:val="00D04CA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04CAB"/>
  </w:style>
  <w:style w:type="paragraph" w:styleId="Footer">
    <w:name w:val="footer"/>
    <w:basedOn w:val="Normal"/>
    <w:link w:val="FooterChar"/>
    <w:uiPriority w:val="99"/>
    <w:unhideWhenUsed/>
    <w:rsid w:val="00D04CA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04CAB"/>
  </w:style>
  <w:style w:type="paragraph" w:styleId="Title">
    <w:name w:val="Title"/>
    <w:basedOn w:val="Normal"/>
    <w:next w:val="Normal"/>
    <w:link w:val="TitleChar"/>
    <w:uiPriority w:val="10"/>
    <w:qFormat/>
    <w:rsid w:val="000C5453"/>
    <w:pPr>
      <w:pBdr>
        <w:bottom w:val="single" w:sz="8" w:space="4" w:color="4F81BD" w:themeColor="accent1"/>
      </w:pBdr>
      <w:spacing w:before="0" w:after="300" w:line="240" w:lineRule="auto"/>
      <w:contextualSpacing/>
    </w:pPr>
    <w:rPr>
      <w:rFonts w:asciiTheme="majorHAnsi" w:eastAsiaTheme="majorEastAsia" w:hAnsiTheme="majorHAnsi" w:cstheme="majorBidi"/>
      <w:color w:val="000000" w:themeColor="text1"/>
      <w:spacing w:val="5"/>
      <w:kern w:val="28"/>
      <w:sz w:val="32"/>
      <w:szCs w:val="52"/>
    </w:rPr>
  </w:style>
  <w:style w:type="character" w:customStyle="1" w:styleId="TitleChar">
    <w:name w:val="Title Char"/>
    <w:basedOn w:val="DefaultParagraphFont"/>
    <w:link w:val="Title"/>
    <w:uiPriority w:val="10"/>
    <w:rsid w:val="000C5453"/>
    <w:rPr>
      <w:rFonts w:asciiTheme="majorHAnsi" w:eastAsiaTheme="majorEastAsia" w:hAnsiTheme="majorHAnsi" w:cstheme="majorBidi"/>
      <w:color w:val="000000" w:themeColor="text1"/>
      <w:spacing w:val="5"/>
      <w:kern w:val="28"/>
      <w:sz w:val="32"/>
      <w:szCs w:val="52"/>
    </w:rPr>
  </w:style>
  <w:style w:type="paragraph" w:styleId="TOC4">
    <w:name w:val="toc 4"/>
    <w:basedOn w:val="Normal"/>
    <w:next w:val="Normal"/>
    <w:autoRedefine/>
    <w:uiPriority w:val="39"/>
    <w:unhideWhenUsed/>
    <w:rsid w:val="00DA27BF"/>
    <w:pPr>
      <w:spacing w:before="0" w:line="276" w:lineRule="auto"/>
      <w:ind w:left="660"/>
      <w:jc w:val="left"/>
    </w:pPr>
    <w:rPr>
      <w:rFonts w:asciiTheme="minorHAnsi" w:eastAsiaTheme="minorEastAsia" w:hAnsiTheme="minorHAnsi"/>
      <w:sz w:val="22"/>
      <w:szCs w:val="22"/>
      <w:lang w:eastAsia="en-GB"/>
    </w:rPr>
  </w:style>
  <w:style w:type="paragraph" w:styleId="TOC5">
    <w:name w:val="toc 5"/>
    <w:basedOn w:val="Normal"/>
    <w:next w:val="Normal"/>
    <w:autoRedefine/>
    <w:uiPriority w:val="39"/>
    <w:unhideWhenUsed/>
    <w:rsid w:val="00DA27BF"/>
    <w:pPr>
      <w:spacing w:before="0" w:line="276" w:lineRule="auto"/>
      <w:ind w:left="880"/>
      <w:jc w:val="left"/>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DA27BF"/>
    <w:pPr>
      <w:spacing w:before="0" w:line="276" w:lineRule="auto"/>
      <w:ind w:left="1100"/>
      <w:jc w:val="left"/>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DA27BF"/>
    <w:pPr>
      <w:spacing w:before="0" w:line="276" w:lineRule="auto"/>
      <w:ind w:left="1320"/>
      <w:jc w:val="left"/>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DA27BF"/>
    <w:pPr>
      <w:spacing w:before="0" w:line="276" w:lineRule="auto"/>
      <w:ind w:left="1540"/>
      <w:jc w:val="left"/>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DA27BF"/>
    <w:pPr>
      <w:spacing w:before="0" w:line="276" w:lineRule="auto"/>
      <w:ind w:left="1760"/>
      <w:jc w:val="left"/>
    </w:pPr>
    <w:rPr>
      <w:rFonts w:asciiTheme="minorHAnsi" w:eastAsiaTheme="minorEastAsia" w:hAnsiTheme="minorHAnsi"/>
      <w:sz w:val="22"/>
      <w:szCs w:val="22"/>
      <w:lang w:eastAsia="en-GB"/>
    </w:rPr>
  </w:style>
  <w:style w:type="paragraph" w:styleId="Caption">
    <w:name w:val="caption"/>
    <w:basedOn w:val="Normal"/>
    <w:next w:val="Normal"/>
    <w:uiPriority w:val="35"/>
    <w:unhideWhenUsed/>
    <w:qFormat/>
    <w:rsid w:val="00BB69AB"/>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E23D96"/>
    <w:pPr>
      <w:spacing w:after="0"/>
    </w:pPr>
  </w:style>
  <w:style w:type="character" w:styleId="PlaceholderText">
    <w:name w:val="Placeholder Text"/>
    <w:basedOn w:val="DefaultParagraphFont"/>
    <w:uiPriority w:val="99"/>
    <w:semiHidden/>
    <w:rsid w:val="000D5210"/>
    <w:rPr>
      <w:color w:val="808080"/>
    </w:rPr>
  </w:style>
  <w:style w:type="table" w:styleId="TableGrid">
    <w:name w:val="Table Grid"/>
    <w:basedOn w:val="TableNormal"/>
    <w:uiPriority w:val="59"/>
    <w:rsid w:val="005016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50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556084">
      <w:bodyDiv w:val="1"/>
      <w:marLeft w:val="0"/>
      <w:marRight w:val="0"/>
      <w:marTop w:val="0"/>
      <w:marBottom w:val="0"/>
      <w:divBdr>
        <w:top w:val="none" w:sz="0" w:space="0" w:color="auto"/>
        <w:left w:val="none" w:sz="0" w:space="0" w:color="auto"/>
        <w:bottom w:val="none" w:sz="0" w:space="0" w:color="auto"/>
        <w:right w:val="none" w:sz="0" w:space="0" w:color="auto"/>
      </w:divBdr>
    </w:div>
    <w:div w:id="154035903">
      <w:bodyDiv w:val="1"/>
      <w:marLeft w:val="0"/>
      <w:marRight w:val="0"/>
      <w:marTop w:val="0"/>
      <w:marBottom w:val="0"/>
      <w:divBdr>
        <w:top w:val="none" w:sz="0" w:space="0" w:color="auto"/>
        <w:left w:val="none" w:sz="0" w:space="0" w:color="auto"/>
        <w:bottom w:val="none" w:sz="0" w:space="0" w:color="auto"/>
        <w:right w:val="none" w:sz="0" w:space="0" w:color="auto"/>
      </w:divBdr>
    </w:div>
    <w:div w:id="156262694">
      <w:bodyDiv w:val="1"/>
      <w:marLeft w:val="0"/>
      <w:marRight w:val="0"/>
      <w:marTop w:val="0"/>
      <w:marBottom w:val="0"/>
      <w:divBdr>
        <w:top w:val="none" w:sz="0" w:space="0" w:color="auto"/>
        <w:left w:val="none" w:sz="0" w:space="0" w:color="auto"/>
        <w:bottom w:val="none" w:sz="0" w:space="0" w:color="auto"/>
        <w:right w:val="none" w:sz="0" w:space="0" w:color="auto"/>
      </w:divBdr>
    </w:div>
    <w:div w:id="170073478">
      <w:bodyDiv w:val="1"/>
      <w:marLeft w:val="0"/>
      <w:marRight w:val="0"/>
      <w:marTop w:val="0"/>
      <w:marBottom w:val="0"/>
      <w:divBdr>
        <w:top w:val="none" w:sz="0" w:space="0" w:color="auto"/>
        <w:left w:val="none" w:sz="0" w:space="0" w:color="auto"/>
        <w:bottom w:val="none" w:sz="0" w:space="0" w:color="auto"/>
        <w:right w:val="none" w:sz="0" w:space="0" w:color="auto"/>
      </w:divBdr>
    </w:div>
    <w:div w:id="224265189">
      <w:bodyDiv w:val="1"/>
      <w:marLeft w:val="0"/>
      <w:marRight w:val="0"/>
      <w:marTop w:val="0"/>
      <w:marBottom w:val="0"/>
      <w:divBdr>
        <w:top w:val="none" w:sz="0" w:space="0" w:color="auto"/>
        <w:left w:val="none" w:sz="0" w:space="0" w:color="auto"/>
        <w:bottom w:val="none" w:sz="0" w:space="0" w:color="auto"/>
        <w:right w:val="none" w:sz="0" w:space="0" w:color="auto"/>
      </w:divBdr>
    </w:div>
    <w:div w:id="252472653">
      <w:bodyDiv w:val="1"/>
      <w:marLeft w:val="0"/>
      <w:marRight w:val="0"/>
      <w:marTop w:val="0"/>
      <w:marBottom w:val="0"/>
      <w:divBdr>
        <w:top w:val="none" w:sz="0" w:space="0" w:color="auto"/>
        <w:left w:val="none" w:sz="0" w:space="0" w:color="auto"/>
        <w:bottom w:val="none" w:sz="0" w:space="0" w:color="auto"/>
        <w:right w:val="none" w:sz="0" w:space="0" w:color="auto"/>
      </w:divBdr>
    </w:div>
    <w:div w:id="427164462">
      <w:bodyDiv w:val="1"/>
      <w:marLeft w:val="0"/>
      <w:marRight w:val="0"/>
      <w:marTop w:val="0"/>
      <w:marBottom w:val="0"/>
      <w:divBdr>
        <w:top w:val="none" w:sz="0" w:space="0" w:color="auto"/>
        <w:left w:val="none" w:sz="0" w:space="0" w:color="auto"/>
        <w:bottom w:val="none" w:sz="0" w:space="0" w:color="auto"/>
        <w:right w:val="none" w:sz="0" w:space="0" w:color="auto"/>
      </w:divBdr>
    </w:div>
    <w:div w:id="444620653">
      <w:bodyDiv w:val="1"/>
      <w:marLeft w:val="0"/>
      <w:marRight w:val="0"/>
      <w:marTop w:val="0"/>
      <w:marBottom w:val="0"/>
      <w:divBdr>
        <w:top w:val="none" w:sz="0" w:space="0" w:color="auto"/>
        <w:left w:val="none" w:sz="0" w:space="0" w:color="auto"/>
        <w:bottom w:val="none" w:sz="0" w:space="0" w:color="auto"/>
        <w:right w:val="none" w:sz="0" w:space="0" w:color="auto"/>
      </w:divBdr>
    </w:div>
    <w:div w:id="449325623">
      <w:bodyDiv w:val="1"/>
      <w:marLeft w:val="0"/>
      <w:marRight w:val="0"/>
      <w:marTop w:val="0"/>
      <w:marBottom w:val="0"/>
      <w:divBdr>
        <w:top w:val="none" w:sz="0" w:space="0" w:color="auto"/>
        <w:left w:val="none" w:sz="0" w:space="0" w:color="auto"/>
        <w:bottom w:val="none" w:sz="0" w:space="0" w:color="auto"/>
        <w:right w:val="none" w:sz="0" w:space="0" w:color="auto"/>
      </w:divBdr>
    </w:div>
    <w:div w:id="449787803">
      <w:bodyDiv w:val="1"/>
      <w:marLeft w:val="0"/>
      <w:marRight w:val="0"/>
      <w:marTop w:val="0"/>
      <w:marBottom w:val="0"/>
      <w:divBdr>
        <w:top w:val="none" w:sz="0" w:space="0" w:color="auto"/>
        <w:left w:val="none" w:sz="0" w:space="0" w:color="auto"/>
        <w:bottom w:val="none" w:sz="0" w:space="0" w:color="auto"/>
        <w:right w:val="none" w:sz="0" w:space="0" w:color="auto"/>
      </w:divBdr>
    </w:div>
    <w:div w:id="479345545">
      <w:bodyDiv w:val="1"/>
      <w:marLeft w:val="0"/>
      <w:marRight w:val="0"/>
      <w:marTop w:val="0"/>
      <w:marBottom w:val="0"/>
      <w:divBdr>
        <w:top w:val="none" w:sz="0" w:space="0" w:color="auto"/>
        <w:left w:val="none" w:sz="0" w:space="0" w:color="auto"/>
        <w:bottom w:val="none" w:sz="0" w:space="0" w:color="auto"/>
        <w:right w:val="none" w:sz="0" w:space="0" w:color="auto"/>
      </w:divBdr>
    </w:div>
    <w:div w:id="491406409">
      <w:bodyDiv w:val="1"/>
      <w:marLeft w:val="0"/>
      <w:marRight w:val="0"/>
      <w:marTop w:val="0"/>
      <w:marBottom w:val="0"/>
      <w:divBdr>
        <w:top w:val="none" w:sz="0" w:space="0" w:color="auto"/>
        <w:left w:val="none" w:sz="0" w:space="0" w:color="auto"/>
        <w:bottom w:val="none" w:sz="0" w:space="0" w:color="auto"/>
        <w:right w:val="none" w:sz="0" w:space="0" w:color="auto"/>
      </w:divBdr>
    </w:div>
    <w:div w:id="575364000">
      <w:bodyDiv w:val="1"/>
      <w:marLeft w:val="0"/>
      <w:marRight w:val="0"/>
      <w:marTop w:val="0"/>
      <w:marBottom w:val="0"/>
      <w:divBdr>
        <w:top w:val="none" w:sz="0" w:space="0" w:color="auto"/>
        <w:left w:val="none" w:sz="0" w:space="0" w:color="auto"/>
        <w:bottom w:val="none" w:sz="0" w:space="0" w:color="auto"/>
        <w:right w:val="none" w:sz="0" w:space="0" w:color="auto"/>
      </w:divBdr>
    </w:div>
    <w:div w:id="575673885">
      <w:bodyDiv w:val="1"/>
      <w:marLeft w:val="0"/>
      <w:marRight w:val="0"/>
      <w:marTop w:val="0"/>
      <w:marBottom w:val="0"/>
      <w:divBdr>
        <w:top w:val="none" w:sz="0" w:space="0" w:color="auto"/>
        <w:left w:val="none" w:sz="0" w:space="0" w:color="auto"/>
        <w:bottom w:val="none" w:sz="0" w:space="0" w:color="auto"/>
        <w:right w:val="none" w:sz="0" w:space="0" w:color="auto"/>
      </w:divBdr>
    </w:div>
    <w:div w:id="593320450">
      <w:bodyDiv w:val="1"/>
      <w:marLeft w:val="0"/>
      <w:marRight w:val="0"/>
      <w:marTop w:val="0"/>
      <w:marBottom w:val="0"/>
      <w:divBdr>
        <w:top w:val="none" w:sz="0" w:space="0" w:color="auto"/>
        <w:left w:val="none" w:sz="0" w:space="0" w:color="auto"/>
        <w:bottom w:val="none" w:sz="0" w:space="0" w:color="auto"/>
        <w:right w:val="none" w:sz="0" w:space="0" w:color="auto"/>
      </w:divBdr>
    </w:div>
    <w:div w:id="672296528">
      <w:bodyDiv w:val="1"/>
      <w:marLeft w:val="0"/>
      <w:marRight w:val="0"/>
      <w:marTop w:val="0"/>
      <w:marBottom w:val="0"/>
      <w:divBdr>
        <w:top w:val="none" w:sz="0" w:space="0" w:color="auto"/>
        <w:left w:val="none" w:sz="0" w:space="0" w:color="auto"/>
        <w:bottom w:val="none" w:sz="0" w:space="0" w:color="auto"/>
        <w:right w:val="none" w:sz="0" w:space="0" w:color="auto"/>
      </w:divBdr>
    </w:div>
    <w:div w:id="778915231">
      <w:bodyDiv w:val="1"/>
      <w:marLeft w:val="0"/>
      <w:marRight w:val="0"/>
      <w:marTop w:val="0"/>
      <w:marBottom w:val="0"/>
      <w:divBdr>
        <w:top w:val="none" w:sz="0" w:space="0" w:color="auto"/>
        <w:left w:val="none" w:sz="0" w:space="0" w:color="auto"/>
        <w:bottom w:val="none" w:sz="0" w:space="0" w:color="auto"/>
        <w:right w:val="none" w:sz="0" w:space="0" w:color="auto"/>
      </w:divBdr>
    </w:div>
    <w:div w:id="841236758">
      <w:bodyDiv w:val="1"/>
      <w:marLeft w:val="0"/>
      <w:marRight w:val="0"/>
      <w:marTop w:val="0"/>
      <w:marBottom w:val="0"/>
      <w:divBdr>
        <w:top w:val="none" w:sz="0" w:space="0" w:color="auto"/>
        <w:left w:val="none" w:sz="0" w:space="0" w:color="auto"/>
        <w:bottom w:val="none" w:sz="0" w:space="0" w:color="auto"/>
        <w:right w:val="none" w:sz="0" w:space="0" w:color="auto"/>
      </w:divBdr>
    </w:div>
    <w:div w:id="919171915">
      <w:bodyDiv w:val="1"/>
      <w:marLeft w:val="0"/>
      <w:marRight w:val="0"/>
      <w:marTop w:val="0"/>
      <w:marBottom w:val="0"/>
      <w:divBdr>
        <w:top w:val="none" w:sz="0" w:space="0" w:color="auto"/>
        <w:left w:val="none" w:sz="0" w:space="0" w:color="auto"/>
        <w:bottom w:val="none" w:sz="0" w:space="0" w:color="auto"/>
        <w:right w:val="none" w:sz="0" w:space="0" w:color="auto"/>
      </w:divBdr>
    </w:div>
    <w:div w:id="933779218">
      <w:bodyDiv w:val="1"/>
      <w:marLeft w:val="0"/>
      <w:marRight w:val="0"/>
      <w:marTop w:val="0"/>
      <w:marBottom w:val="0"/>
      <w:divBdr>
        <w:top w:val="none" w:sz="0" w:space="0" w:color="auto"/>
        <w:left w:val="none" w:sz="0" w:space="0" w:color="auto"/>
        <w:bottom w:val="none" w:sz="0" w:space="0" w:color="auto"/>
        <w:right w:val="none" w:sz="0" w:space="0" w:color="auto"/>
      </w:divBdr>
    </w:div>
    <w:div w:id="996033954">
      <w:bodyDiv w:val="1"/>
      <w:marLeft w:val="0"/>
      <w:marRight w:val="0"/>
      <w:marTop w:val="0"/>
      <w:marBottom w:val="0"/>
      <w:divBdr>
        <w:top w:val="none" w:sz="0" w:space="0" w:color="auto"/>
        <w:left w:val="none" w:sz="0" w:space="0" w:color="auto"/>
        <w:bottom w:val="none" w:sz="0" w:space="0" w:color="auto"/>
        <w:right w:val="none" w:sz="0" w:space="0" w:color="auto"/>
      </w:divBdr>
    </w:div>
    <w:div w:id="1012872793">
      <w:bodyDiv w:val="1"/>
      <w:marLeft w:val="0"/>
      <w:marRight w:val="0"/>
      <w:marTop w:val="0"/>
      <w:marBottom w:val="0"/>
      <w:divBdr>
        <w:top w:val="none" w:sz="0" w:space="0" w:color="auto"/>
        <w:left w:val="none" w:sz="0" w:space="0" w:color="auto"/>
        <w:bottom w:val="none" w:sz="0" w:space="0" w:color="auto"/>
        <w:right w:val="none" w:sz="0" w:space="0" w:color="auto"/>
      </w:divBdr>
    </w:div>
    <w:div w:id="1058092378">
      <w:bodyDiv w:val="1"/>
      <w:marLeft w:val="0"/>
      <w:marRight w:val="0"/>
      <w:marTop w:val="0"/>
      <w:marBottom w:val="0"/>
      <w:divBdr>
        <w:top w:val="none" w:sz="0" w:space="0" w:color="auto"/>
        <w:left w:val="none" w:sz="0" w:space="0" w:color="auto"/>
        <w:bottom w:val="none" w:sz="0" w:space="0" w:color="auto"/>
        <w:right w:val="none" w:sz="0" w:space="0" w:color="auto"/>
      </w:divBdr>
    </w:div>
    <w:div w:id="1080256542">
      <w:bodyDiv w:val="1"/>
      <w:marLeft w:val="0"/>
      <w:marRight w:val="0"/>
      <w:marTop w:val="0"/>
      <w:marBottom w:val="0"/>
      <w:divBdr>
        <w:top w:val="none" w:sz="0" w:space="0" w:color="auto"/>
        <w:left w:val="none" w:sz="0" w:space="0" w:color="auto"/>
        <w:bottom w:val="none" w:sz="0" w:space="0" w:color="auto"/>
        <w:right w:val="none" w:sz="0" w:space="0" w:color="auto"/>
      </w:divBdr>
    </w:div>
    <w:div w:id="1094589634">
      <w:bodyDiv w:val="1"/>
      <w:marLeft w:val="0"/>
      <w:marRight w:val="0"/>
      <w:marTop w:val="0"/>
      <w:marBottom w:val="0"/>
      <w:divBdr>
        <w:top w:val="none" w:sz="0" w:space="0" w:color="auto"/>
        <w:left w:val="none" w:sz="0" w:space="0" w:color="auto"/>
        <w:bottom w:val="none" w:sz="0" w:space="0" w:color="auto"/>
        <w:right w:val="none" w:sz="0" w:space="0" w:color="auto"/>
      </w:divBdr>
    </w:div>
    <w:div w:id="1119379877">
      <w:bodyDiv w:val="1"/>
      <w:marLeft w:val="0"/>
      <w:marRight w:val="0"/>
      <w:marTop w:val="0"/>
      <w:marBottom w:val="0"/>
      <w:divBdr>
        <w:top w:val="none" w:sz="0" w:space="0" w:color="auto"/>
        <w:left w:val="none" w:sz="0" w:space="0" w:color="auto"/>
        <w:bottom w:val="none" w:sz="0" w:space="0" w:color="auto"/>
        <w:right w:val="none" w:sz="0" w:space="0" w:color="auto"/>
      </w:divBdr>
    </w:div>
    <w:div w:id="1121070177">
      <w:bodyDiv w:val="1"/>
      <w:marLeft w:val="0"/>
      <w:marRight w:val="0"/>
      <w:marTop w:val="0"/>
      <w:marBottom w:val="0"/>
      <w:divBdr>
        <w:top w:val="none" w:sz="0" w:space="0" w:color="auto"/>
        <w:left w:val="none" w:sz="0" w:space="0" w:color="auto"/>
        <w:bottom w:val="none" w:sz="0" w:space="0" w:color="auto"/>
        <w:right w:val="none" w:sz="0" w:space="0" w:color="auto"/>
      </w:divBdr>
    </w:div>
    <w:div w:id="1156721810">
      <w:bodyDiv w:val="1"/>
      <w:marLeft w:val="0"/>
      <w:marRight w:val="0"/>
      <w:marTop w:val="0"/>
      <w:marBottom w:val="0"/>
      <w:divBdr>
        <w:top w:val="none" w:sz="0" w:space="0" w:color="auto"/>
        <w:left w:val="none" w:sz="0" w:space="0" w:color="auto"/>
        <w:bottom w:val="none" w:sz="0" w:space="0" w:color="auto"/>
        <w:right w:val="none" w:sz="0" w:space="0" w:color="auto"/>
      </w:divBdr>
    </w:div>
    <w:div w:id="1184974942">
      <w:bodyDiv w:val="1"/>
      <w:marLeft w:val="0"/>
      <w:marRight w:val="0"/>
      <w:marTop w:val="0"/>
      <w:marBottom w:val="0"/>
      <w:divBdr>
        <w:top w:val="none" w:sz="0" w:space="0" w:color="auto"/>
        <w:left w:val="none" w:sz="0" w:space="0" w:color="auto"/>
        <w:bottom w:val="none" w:sz="0" w:space="0" w:color="auto"/>
        <w:right w:val="none" w:sz="0" w:space="0" w:color="auto"/>
      </w:divBdr>
    </w:div>
    <w:div w:id="1286693896">
      <w:bodyDiv w:val="1"/>
      <w:marLeft w:val="0"/>
      <w:marRight w:val="0"/>
      <w:marTop w:val="0"/>
      <w:marBottom w:val="0"/>
      <w:divBdr>
        <w:top w:val="none" w:sz="0" w:space="0" w:color="auto"/>
        <w:left w:val="none" w:sz="0" w:space="0" w:color="auto"/>
        <w:bottom w:val="none" w:sz="0" w:space="0" w:color="auto"/>
        <w:right w:val="none" w:sz="0" w:space="0" w:color="auto"/>
      </w:divBdr>
    </w:div>
    <w:div w:id="1307012209">
      <w:bodyDiv w:val="1"/>
      <w:marLeft w:val="0"/>
      <w:marRight w:val="0"/>
      <w:marTop w:val="0"/>
      <w:marBottom w:val="0"/>
      <w:divBdr>
        <w:top w:val="none" w:sz="0" w:space="0" w:color="auto"/>
        <w:left w:val="none" w:sz="0" w:space="0" w:color="auto"/>
        <w:bottom w:val="none" w:sz="0" w:space="0" w:color="auto"/>
        <w:right w:val="none" w:sz="0" w:space="0" w:color="auto"/>
      </w:divBdr>
    </w:div>
    <w:div w:id="1326514882">
      <w:bodyDiv w:val="1"/>
      <w:marLeft w:val="0"/>
      <w:marRight w:val="0"/>
      <w:marTop w:val="0"/>
      <w:marBottom w:val="0"/>
      <w:divBdr>
        <w:top w:val="none" w:sz="0" w:space="0" w:color="auto"/>
        <w:left w:val="none" w:sz="0" w:space="0" w:color="auto"/>
        <w:bottom w:val="none" w:sz="0" w:space="0" w:color="auto"/>
        <w:right w:val="none" w:sz="0" w:space="0" w:color="auto"/>
      </w:divBdr>
    </w:div>
    <w:div w:id="1363625976">
      <w:bodyDiv w:val="1"/>
      <w:marLeft w:val="0"/>
      <w:marRight w:val="0"/>
      <w:marTop w:val="0"/>
      <w:marBottom w:val="0"/>
      <w:divBdr>
        <w:top w:val="none" w:sz="0" w:space="0" w:color="auto"/>
        <w:left w:val="none" w:sz="0" w:space="0" w:color="auto"/>
        <w:bottom w:val="none" w:sz="0" w:space="0" w:color="auto"/>
        <w:right w:val="none" w:sz="0" w:space="0" w:color="auto"/>
      </w:divBdr>
    </w:div>
    <w:div w:id="1500534246">
      <w:bodyDiv w:val="1"/>
      <w:marLeft w:val="0"/>
      <w:marRight w:val="0"/>
      <w:marTop w:val="0"/>
      <w:marBottom w:val="0"/>
      <w:divBdr>
        <w:top w:val="none" w:sz="0" w:space="0" w:color="auto"/>
        <w:left w:val="none" w:sz="0" w:space="0" w:color="auto"/>
        <w:bottom w:val="none" w:sz="0" w:space="0" w:color="auto"/>
        <w:right w:val="none" w:sz="0" w:space="0" w:color="auto"/>
      </w:divBdr>
    </w:div>
    <w:div w:id="1569999873">
      <w:bodyDiv w:val="1"/>
      <w:marLeft w:val="0"/>
      <w:marRight w:val="0"/>
      <w:marTop w:val="0"/>
      <w:marBottom w:val="0"/>
      <w:divBdr>
        <w:top w:val="none" w:sz="0" w:space="0" w:color="auto"/>
        <w:left w:val="none" w:sz="0" w:space="0" w:color="auto"/>
        <w:bottom w:val="none" w:sz="0" w:space="0" w:color="auto"/>
        <w:right w:val="none" w:sz="0" w:space="0" w:color="auto"/>
      </w:divBdr>
    </w:div>
    <w:div w:id="1611740600">
      <w:bodyDiv w:val="1"/>
      <w:marLeft w:val="0"/>
      <w:marRight w:val="0"/>
      <w:marTop w:val="0"/>
      <w:marBottom w:val="0"/>
      <w:divBdr>
        <w:top w:val="none" w:sz="0" w:space="0" w:color="auto"/>
        <w:left w:val="none" w:sz="0" w:space="0" w:color="auto"/>
        <w:bottom w:val="none" w:sz="0" w:space="0" w:color="auto"/>
        <w:right w:val="none" w:sz="0" w:space="0" w:color="auto"/>
      </w:divBdr>
    </w:div>
    <w:div w:id="1685204464">
      <w:bodyDiv w:val="1"/>
      <w:marLeft w:val="0"/>
      <w:marRight w:val="0"/>
      <w:marTop w:val="0"/>
      <w:marBottom w:val="0"/>
      <w:divBdr>
        <w:top w:val="none" w:sz="0" w:space="0" w:color="auto"/>
        <w:left w:val="none" w:sz="0" w:space="0" w:color="auto"/>
        <w:bottom w:val="none" w:sz="0" w:space="0" w:color="auto"/>
        <w:right w:val="none" w:sz="0" w:space="0" w:color="auto"/>
      </w:divBdr>
    </w:div>
    <w:div w:id="1703744220">
      <w:bodyDiv w:val="1"/>
      <w:marLeft w:val="0"/>
      <w:marRight w:val="0"/>
      <w:marTop w:val="0"/>
      <w:marBottom w:val="0"/>
      <w:divBdr>
        <w:top w:val="none" w:sz="0" w:space="0" w:color="auto"/>
        <w:left w:val="none" w:sz="0" w:space="0" w:color="auto"/>
        <w:bottom w:val="none" w:sz="0" w:space="0" w:color="auto"/>
        <w:right w:val="none" w:sz="0" w:space="0" w:color="auto"/>
      </w:divBdr>
    </w:div>
    <w:div w:id="1752114656">
      <w:bodyDiv w:val="1"/>
      <w:marLeft w:val="0"/>
      <w:marRight w:val="0"/>
      <w:marTop w:val="0"/>
      <w:marBottom w:val="0"/>
      <w:divBdr>
        <w:top w:val="none" w:sz="0" w:space="0" w:color="auto"/>
        <w:left w:val="none" w:sz="0" w:space="0" w:color="auto"/>
        <w:bottom w:val="none" w:sz="0" w:space="0" w:color="auto"/>
        <w:right w:val="none" w:sz="0" w:space="0" w:color="auto"/>
      </w:divBdr>
    </w:div>
    <w:div w:id="1804884392">
      <w:bodyDiv w:val="1"/>
      <w:marLeft w:val="0"/>
      <w:marRight w:val="0"/>
      <w:marTop w:val="0"/>
      <w:marBottom w:val="0"/>
      <w:divBdr>
        <w:top w:val="none" w:sz="0" w:space="0" w:color="auto"/>
        <w:left w:val="none" w:sz="0" w:space="0" w:color="auto"/>
        <w:bottom w:val="none" w:sz="0" w:space="0" w:color="auto"/>
        <w:right w:val="none" w:sz="0" w:space="0" w:color="auto"/>
      </w:divBdr>
    </w:div>
    <w:div w:id="1816144688">
      <w:bodyDiv w:val="1"/>
      <w:marLeft w:val="0"/>
      <w:marRight w:val="0"/>
      <w:marTop w:val="0"/>
      <w:marBottom w:val="0"/>
      <w:divBdr>
        <w:top w:val="none" w:sz="0" w:space="0" w:color="auto"/>
        <w:left w:val="none" w:sz="0" w:space="0" w:color="auto"/>
        <w:bottom w:val="none" w:sz="0" w:space="0" w:color="auto"/>
        <w:right w:val="none" w:sz="0" w:space="0" w:color="auto"/>
      </w:divBdr>
    </w:div>
    <w:div w:id="1824005692">
      <w:bodyDiv w:val="1"/>
      <w:marLeft w:val="0"/>
      <w:marRight w:val="0"/>
      <w:marTop w:val="0"/>
      <w:marBottom w:val="0"/>
      <w:divBdr>
        <w:top w:val="none" w:sz="0" w:space="0" w:color="auto"/>
        <w:left w:val="none" w:sz="0" w:space="0" w:color="auto"/>
        <w:bottom w:val="none" w:sz="0" w:space="0" w:color="auto"/>
        <w:right w:val="none" w:sz="0" w:space="0" w:color="auto"/>
      </w:divBdr>
    </w:div>
    <w:div w:id="1863519296">
      <w:bodyDiv w:val="1"/>
      <w:marLeft w:val="0"/>
      <w:marRight w:val="0"/>
      <w:marTop w:val="0"/>
      <w:marBottom w:val="0"/>
      <w:divBdr>
        <w:top w:val="none" w:sz="0" w:space="0" w:color="auto"/>
        <w:left w:val="none" w:sz="0" w:space="0" w:color="auto"/>
        <w:bottom w:val="none" w:sz="0" w:space="0" w:color="auto"/>
        <w:right w:val="none" w:sz="0" w:space="0" w:color="auto"/>
      </w:divBdr>
    </w:div>
    <w:div w:id="1864392953">
      <w:bodyDiv w:val="1"/>
      <w:marLeft w:val="0"/>
      <w:marRight w:val="0"/>
      <w:marTop w:val="0"/>
      <w:marBottom w:val="0"/>
      <w:divBdr>
        <w:top w:val="none" w:sz="0" w:space="0" w:color="auto"/>
        <w:left w:val="none" w:sz="0" w:space="0" w:color="auto"/>
        <w:bottom w:val="none" w:sz="0" w:space="0" w:color="auto"/>
        <w:right w:val="none" w:sz="0" w:space="0" w:color="auto"/>
      </w:divBdr>
    </w:div>
    <w:div w:id="1962609240">
      <w:bodyDiv w:val="1"/>
      <w:marLeft w:val="0"/>
      <w:marRight w:val="0"/>
      <w:marTop w:val="0"/>
      <w:marBottom w:val="0"/>
      <w:divBdr>
        <w:top w:val="none" w:sz="0" w:space="0" w:color="auto"/>
        <w:left w:val="none" w:sz="0" w:space="0" w:color="auto"/>
        <w:bottom w:val="none" w:sz="0" w:space="0" w:color="auto"/>
        <w:right w:val="none" w:sz="0" w:space="0" w:color="auto"/>
      </w:divBdr>
    </w:div>
    <w:div w:id="2026251102">
      <w:bodyDiv w:val="1"/>
      <w:marLeft w:val="0"/>
      <w:marRight w:val="0"/>
      <w:marTop w:val="0"/>
      <w:marBottom w:val="0"/>
      <w:divBdr>
        <w:top w:val="none" w:sz="0" w:space="0" w:color="auto"/>
        <w:left w:val="none" w:sz="0" w:space="0" w:color="auto"/>
        <w:bottom w:val="none" w:sz="0" w:space="0" w:color="auto"/>
        <w:right w:val="none" w:sz="0" w:space="0" w:color="auto"/>
      </w:divBdr>
    </w:div>
    <w:div w:id="212634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chart" Target="charts/chart3.xml"/><Relationship Id="rId26" Type="http://schemas.openxmlformats.org/officeDocument/2006/relationships/chart" Target="charts/chart9.xml"/><Relationship Id="rId3" Type="http://schemas.openxmlformats.org/officeDocument/2006/relationships/numbering" Target="numbering.xml"/><Relationship Id="rId21" Type="http://schemas.openxmlformats.org/officeDocument/2006/relationships/chart" Target="charts/chart5.xml"/><Relationship Id="rId34" Type="http://schemas.openxmlformats.org/officeDocument/2006/relationships/chart" Target="charts/chart1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chart" Target="charts/chart2.xml"/><Relationship Id="rId25" Type="http://schemas.openxmlformats.org/officeDocument/2006/relationships/chart" Target="charts/chart8.xml"/><Relationship Id="rId33" Type="http://schemas.openxmlformats.org/officeDocument/2006/relationships/chart" Target="charts/chart10.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5.emf"/><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chart" Target="charts/chart7.xml"/><Relationship Id="rId32" Type="http://schemas.microsoft.com/office/2007/relationships/diagramDrawing" Target="diagrams/drawing1.xm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chart" Target="charts/chart6.xml"/><Relationship Id="rId28" Type="http://schemas.openxmlformats.org/officeDocument/2006/relationships/diagramData" Target="diagrams/data1.xml"/><Relationship Id="rId36" Type="http://schemas.openxmlformats.org/officeDocument/2006/relationships/chart" Target="charts/chart13.xml"/><Relationship Id="rId10" Type="http://schemas.openxmlformats.org/officeDocument/2006/relationships/header" Target="header1.xml"/><Relationship Id="rId19" Type="http://schemas.openxmlformats.org/officeDocument/2006/relationships/chart" Target="charts/chart4.xml"/><Relationship Id="rId31"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diagramQuickStyle" Target="diagrams/quickStyle1.xml"/><Relationship Id="rId35" Type="http://schemas.openxmlformats.org/officeDocument/2006/relationships/chart" Target="charts/chart12.xml"/></Relationships>
</file>

<file path=word/charts/_rels/chart1.xml.rels><?xml version="1.0" encoding="UTF-8" standalone="yes"?>
<Relationships xmlns="http://schemas.openxmlformats.org/package/2006/relationships"><Relationship Id="rId1" Type="http://schemas.openxmlformats.org/officeDocument/2006/relationships/oleObject" Target="file:///\\webedit.ntnu.no\yesufe\Thesis\Economics\recon%2016032014.xlsx" TargetMode="Externa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webedit.ntnu.no\yesufe\Thesis\pre-feasibility\Reservoir%20planning\flow%20distriution.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webedit.ntnu.no\yesufe\Thesis\pre-feasibility\Reservoir%20planning\smibelg-stor&#229;ga%20planning.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webedit.ntnu.no\yesufe\Thesis\pre-feasibility\pipe%20and%20penstock%20optmization\pipe%20optmization.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webedit.ntnu.no\yesufe\Thesis\pre-feasibility\pipe%20and%20penstock%20optmization\penstock%20optmiza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webedit.ntnu.no\yesufe\Thesis\Economics\recon%201603201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webedit.ntnu.no\yesufe\Thesis\Economics\recon%201603201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webedit.ntnu.no\yesufe\Thesis\Economics\recon%201603201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webedit.ntnu.no\yesufe\Thesis\Hydrology\data%20on%20catchment%20property.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webedit.ntnu.no\yesufe\Thesis\Hydrology\Hydro%20157.3.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webedit.ntnu.no\yesufe\Thesis\pre-feasibility\Reservoir%20planning\flow%20distriutio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webedit.ntnu.no\yesufe\Thesis\pre-feasibility\Reservoir%20planning\flow%20distriution.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webedit.ntnu.no\yesufe\Thesis\Hydrology\Copy%20of%20Hydro%20157.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cost</c:v>
          </c:tx>
          <c:xVal>
            <c:numRef>
              <c:f>'EC10'!$A$77:$A$85</c:f>
              <c:numCache>
                <c:formatCode>0%</c:formatCode>
                <c:ptCount val="9"/>
                <c:pt idx="0">
                  <c:v>0.4</c:v>
                </c:pt>
                <c:pt idx="1">
                  <c:v>0.3</c:v>
                </c:pt>
                <c:pt idx="2">
                  <c:v>0.2</c:v>
                </c:pt>
                <c:pt idx="3">
                  <c:v>0.1</c:v>
                </c:pt>
                <c:pt idx="4">
                  <c:v>0</c:v>
                </c:pt>
                <c:pt idx="5">
                  <c:v>-0.1</c:v>
                </c:pt>
                <c:pt idx="6">
                  <c:v>-0.2</c:v>
                </c:pt>
                <c:pt idx="7">
                  <c:v>-0.3</c:v>
                </c:pt>
                <c:pt idx="8">
                  <c:v>-0.4</c:v>
                </c:pt>
              </c:numCache>
            </c:numRef>
          </c:xVal>
          <c:yVal>
            <c:numRef>
              <c:f>'EC10'!$B$77:$B$85</c:f>
              <c:numCache>
                <c:formatCode>#,##0.00_ ;[Red]\-#,##0.00\ </c:formatCode>
                <c:ptCount val="9"/>
                <c:pt idx="0">
                  <c:v>92.156603622335012</c:v>
                </c:pt>
                <c:pt idx="1">
                  <c:v>97.771626987238719</c:v>
                </c:pt>
                <c:pt idx="2">
                  <c:v>103.38665035214242</c:v>
                </c:pt>
                <c:pt idx="3">
                  <c:v>109.00167371704613</c:v>
                </c:pt>
                <c:pt idx="4">
                  <c:v>114.61669708194987</c:v>
                </c:pt>
                <c:pt idx="5">
                  <c:v>120.231720446854</c:v>
                </c:pt>
                <c:pt idx="6">
                  <c:v>125.84674381175725</c:v>
                </c:pt>
                <c:pt idx="7">
                  <c:v>131.46176717666094</c:v>
                </c:pt>
                <c:pt idx="8">
                  <c:v>137.07679054156466</c:v>
                </c:pt>
              </c:numCache>
            </c:numRef>
          </c:yVal>
          <c:smooth val="1"/>
        </c:ser>
        <c:ser>
          <c:idx val="1"/>
          <c:order val="1"/>
          <c:tx>
            <c:strRef>
              <c:f>'EC10'!$C$75</c:f>
              <c:strCache>
                <c:ptCount val="1"/>
                <c:pt idx="0">
                  <c:v>production</c:v>
                </c:pt>
              </c:strCache>
            </c:strRef>
          </c:tx>
          <c:xVal>
            <c:numRef>
              <c:f>'EC10'!$A$77:$A$85</c:f>
              <c:numCache>
                <c:formatCode>0%</c:formatCode>
                <c:ptCount val="9"/>
                <c:pt idx="0">
                  <c:v>0.4</c:v>
                </c:pt>
                <c:pt idx="1">
                  <c:v>0.3</c:v>
                </c:pt>
                <c:pt idx="2">
                  <c:v>0.2</c:v>
                </c:pt>
                <c:pt idx="3">
                  <c:v>0.1</c:v>
                </c:pt>
                <c:pt idx="4">
                  <c:v>0</c:v>
                </c:pt>
                <c:pt idx="5">
                  <c:v>-0.1</c:v>
                </c:pt>
                <c:pt idx="6">
                  <c:v>-0.2</c:v>
                </c:pt>
                <c:pt idx="7">
                  <c:v>-0.3</c:v>
                </c:pt>
                <c:pt idx="8">
                  <c:v>-0.4</c:v>
                </c:pt>
              </c:numCache>
            </c:numRef>
          </c:xVal>
          <c:yVal>
            <c:numRef>
              <c:f>'EC10'!$C$77:$C$85</c:f>
              <c:numCache>
                <c:formatCode>#,##0.00_ ;[Red]\-#,##0.00\ </c:formatCode>
                <c:ptCount val="9"/>
                <c:pt idx="0">
                  <c:v>185.82787290020312</c:v>
                </c:pt>
                <c:pt idx="1">
                  <c:v>168.02507894563979</c:v>
                </c:pt>
                <c:pt idx="2">
                  <c:v>150.22228499107646</c:v>
                </c:pt>
                <c:pt idx="3">
                  <c:v>132.41949103651314</c:v>
                </c:pt>
                <c:pt idx="4">
                  <c:v>114.61669708194987</c:v>
                </c:pt>
                <c:pt idx="5">
                  <c:v>96.813903127386567</c:v>
                </c:pt>
                <c:pt idx="6">
                  <c:v>79.011109172823183</c:v>
                </c:pt>
                <c:pt idx="7">
                  <c:v>61.208315218259848</c:v>
                </c:pt>
                <c:pt idx="8">
                  <c:v>43.405521263696563</c:v>
                </c:pt>
              </c:numCache>
            </c:numRef>
          </c:yVal>
          <c:smooth val="1"/>
        </c:ser>
        <c:ser>
          <c:idx val="2"/>
          <c:order val="2"/>
          <c:tx>
            <c:strRef>
              <c:f>'EC10'!$D$75</c:f>
              <c:strCache>
                <c:ptCount val="1"/>
                <c:pt idx="0">
                  <c:v>discount rate</c:v>
                </c:pt>
              </c:strCache>
            </c:strRef>
          </c:tx>
          <c:xVal>
            <c:numRef>
              <c:f>'EC10'!$A$77:$A$85</c:f>
              <c:numCache>
                <c:formatCode>0%</c:formatCode>
                <c:ptCount val="9"/>
                <c:pt idx="0">
                  <c:v>0.4</c:v>
                </c:pt>
                <c:pt idx="1">
                  <c:v>0.3</c:v>
                </c:pt>
                <c:pt idx="2">
                  <c:v>0.2</c:v>
                </c:pt>
                <c:pt idx="3">
                  <c:v>0.1</c:v>
                </c:pt>
                <c:pt idx="4">
                  <c:v>0</c:v>
                </c:pt>
                <c:pt idx="5">
                  <c:v>-0.1</c:v>
                </c:pt>
                <c:pt idx="6">
                  <c:v>-0.2</c:v>
                </c:pt>
                <c:pt idx="7">
                  <c:v>-0.3</c:v>
                </c:pt>
                <c:pt idx="8">
                  <c:v>-0.4</c:v>
                </c:pt>
              </c:numCache>
            </c:numRef>
          </c:xVal>
          <c:yVal>
            <c:numRef>
              <c:f>'EC10'!$D$77:$D$85</c:f>
              <c:numCache>
                <c:formatCode>#,##0.00_ ;[Red]\-#,##0.00\ </c:formatCode>
                <c:ptCount val="9"/>
                <c:pt idx="0">
                  <c:v>47.736198097703145</c:v>
                </c:pt>
                <c:pt idx="1">
                  <c:v>59.560506604980525</c:v>
                </c:pt>
                <c:pt idx="2">
                  <c:v>74.046676093393927</c:v>
                </c:pt>
                <c:pt idx="3">
                  <c:v>92.016815151336161</c:v>
                </c:pt>
                <c:pt idx="4">
                  <c:v>114.61669708194987</c:v>
                </c:pt>
                <c:pt idx="5">
                  <c:v>143.46671730849295</c:v>
                </c:pt>
                <c:pt idx="6">
                  <c:v>180.89234612536237</c:v>
                </c:pt>
                <c:pt idx="7">
                  <c:v>230.27995727320331</c:v>
                </c:pt>
                <c:pt idx="8">
                  <c:v>296.63239630182312</c:v>
                </c:pt>
              </c:numCache>
            </c:numRef>
          </c:yVal>
          <c:smooth val="1"/>
        </c:ser>
        <c:ser>
          <c:idx val="3"/>
          <c:order val="3"/>
          <c:tx>
            <c:strRef>
              <c:f>'EC10'!$E$75</c:f>
              <c:strCache>
                <c:ptCount val="1"/>
                <c:pt idx="0">
                  <c:v>energy price</c:v>
                </c:pt>
              </c:strCache>
            </c:strRef>
          </c:tx>
          <c:xVal>
            <c:numRef>
              <c:f>'EC10'!$A$77:$A$85</c:f>
              <c:numCache>
                <c:formatCode>0%</c:formatCode>
                <c:ptCount val="9"/>
                <c:pt idx="0">
                  <c:v>0.4</c:v>
                </c:pt>
                <c:pt idx="1">
                  <c:v>0.3</c:v>
                </c:pt>
                <c:pt idx="2">
                  <c:v>0.2</c:v>
                </c:pt>
                <c:pt idx="3">
                  <c:v>0.1</c:v>
                </c:pt>
                <c:pt idx="4">
                  <c:v>0</c:v>
                </c:pt>
                <c:pt idx="5">
                  <c:v>-0.1</c:v>
                </c:pt>
                <c:pt idx="6">
                  <c:v>-0.2</c:v>
                </c:pt>
                <c:pt idx="7">
                  <c:v>-0.3</c:v>
                </c:pt>
                <c:pt idx="8">
                  <c:v>-0.4</c:v>
                </c:pt>
              </c:numCache>
            </c:numRef>
          </c:xVal>
          <c:yVal>
            <c:numRef>
              <c:f>'EC10'!$E$77:$E$85</c:f>
              <c:numCache>
                <c:formatCode>#,##0.00_ ;[Red]\-#,##0.00\ </c:formatCode>
                <c:ptCount val="9"/>
                <c:pt idx="0">
                  <c:v>182.97942586747305</c:v>
                </c:pt>
                <c:pt idx="1">
                  <c:v>165.88874367109227</c:v>
                </c:pt>
                <c:pt idx="2">
                  <c:v>148.79806147471155</c:v>
                </c:pt>
                <c:pt idx="3">
                  <c:v>131.70737927833071</c:v>
                </c:pt>
                <c:pt idx="4">
                  <c:v>114.61669708194987</c:v>
                </c:pt>
                <c:pt idx="5">
                  <c:v>97.526014885569083</c:v>
                </c:pt>
                <c:pt idx="6">
                  <c:v>80.435332689188272</c:v>
                </c:pt>
                <c:pt idx="7">
                  <c:v>63.344650492807475</c:v>
                </c:pt>
                <c:pt idx="8">
                  <c:v>46.253968296426677</c:v>
                </c:pt>
              </c:numCache>
            </c:numRef>
          </c:yVal>
          <c:smooth val="1"/>
        </c:ser>
        <c:dLbls>
          <c:showLegendKey val="0"/>
          <c:showVal val="0"/>
          <c:showCatName val="0"/>
          <c:showSerName val="0"/>
          <c:showPercent val="0"/>
          <c:showBubbleSize val="0"/>
        </c:dLbls>
        <c:axId val="118365184"/>
        <c:axId val="118367360"/>
      </c:scatterChart>
      <c:valAx>
        <c:axId val="118365184"/>
        <c:scaling>
          <c:orientation val="minMax"/>
        </c:scaling>
        <c:delete val="0"/>
        <c:axPos val="b"/>
        <c:majorGridlines/>
        <c:minorGridlines/>
        <c:title>
          <c:tx>
            <c:rich>
              <a:bodyPr/>
              <a:lstStyle/>
              <a:p>
                <a:pPr>
                  <a:defRPr/>
                </a:pPr>
                <a:r>
                  <a:rPr lang="en-US"/>
                  <a:t>% variation</a:t>
                </a:r>
              </a:p>
            </c:rich>
          </c:tx>
          <c:overlay val="0"/>
        </c:title>
        <c:numFmt formatCode="0%" sourceLinked="1"/>
        <c:majorTickMark val="out"/>
        <c:minorTickMark val="none"/>
        <c:tickLblPos val="nextTo"/>
        <c:crossAx val="118367360"/>
        <c:crosses val="autoZero"/>
        <c:crossBetween val="midCat"/>
      </c:valAx>
      <c:valAx>
        <c:axId val="118367360"/>
        <c:scaling>
          <c:orientation val="minMax"/>
        </c:scaling>
        <c:delete val="0"/>
        <c:axPos val="r"/>
        <c:majorGridlines/>
        <c:minorGridlines/>
        <c:title>
          <c:tx>
            <c:rich>
              <a:bodyPr/>
              <a:lstStyle/>
              <a:p>
                <a:pPr>
                  <a:defRPr/>
                </a:pPr>
                <a:r>
                  <a:rPr lang="en-US"/>
                  <a:t>NPV ( mil nok)</a:t>
                </a:r>
              </a:p>
            </c:rich>
          </c:tx>
          <c:overlay val="0"/>
        </c:title>
        <c:numFmt formatCode="#,##0.00_ ;[Red]\-#,##0.00\ " sourceLinked="1"/>
        <c:majorTickMark val="out"/>
        <c:minorTickMark val="none"/>
        <c:tickLblPos val="nextTo"/>
        <c:crossAx val="118365184"/>
        <c:crosses val="max"/>
        <c:crossBetween val="midCat"/>
      </c:valAx>
    </c:plotArea>
    <c:legend>
      <c:legendPos val="b"/>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Yearly Inflow, Flow duration curve</a:t>
            </a:r>
          </a:p>
        </c:rich>
      </c:tx>
      <c:layout/>
      <c:overlay val="0"/>
    </c:title>
    <c:autoTitleDeleted val="0"/>
    <c:plotArea>
      <c:layout/>
      <c:scatterChart>
        <c:scatterStyle val="smoothMarker"/>
        <c:varyColors val="0"/>
        <c:ser>
          <c:idx val="0"/>
          <c:order val="0"/>
          <c:tx>
            <c:v>yearly inflow flow duration curve</c:v>
          </c:tx>
          <c:marker>
            <c:symbol val="none"/>
          </c:marker>
          <c:xVal>
            <c:numRef>
              <c:f>'REXERVOIR SIZE'!$C$5:$C$104</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'REXERVOIR SIZE'!$D$5:$D$104</c:f>
              <c:numCache>
                <c:formatCode>0</c:formatCode>
                <c:ptCount val="100"/>
                <c:pt idx="0">
                  <c:v>1070.2815999999996</c:v>
                </c:pt>
                <c:pt idx="1">
                  <c:v>1058.6727999999998</c:v>
                </c:pt>
                <c:pt idx="2">
                  <c:v>981.5296000000003</c:v>
                </c:pt>
                <c:pt idx="3">
                  <c:v>963.82359999999949</c:v>
                </c:pt>
                <c:pt idx="4">
                  <c:v>953.51799999999901</c:v>
                </c:pt>
                <c:pt idx="5">
                  <c:v>936.40919999999937</c:v>
                </c:pt>
                <c:pt idx="6">
                  <c:v>928.1099999999999</c:v>
                </c:pt>
                <c:pt idx="7">
                  <c:v>926.55359999999996</c:v>
                </c:pt>
                <c:pt idx="8">
                  <c:v>913.38560000000041</c:v>
                </c:pt>
                <c:pt idx="9">
                  <c:v>887.94200000000046</c:v>
                </c:pt>
                <c:pt idx="10">
                  <c:v>864.25320000000011</c:v>
                </c:pt>
                <c:pt idx="11">
                  <c:v>854.91239999999959</c:v>
                </c:pt>
                <c:pt idx="12">
                  <c:v>849.1907999999994</c:v>
                </c:pt>
                <c:pt idx="13">
                  <c:v>841.20559999999989</c:v>
                </c:pt>
                <c:pt idx="14">
                  <c:v>837.93200000000002</c:v>
                </c:pt>
                <c:pt idx="15">
                  <c:v>832.82479999999964</c:v>
                </c:pt>
                <c:pt idx="16">
                  <c:v>820.45679999999902</c:v>
                </c:pt>
                <c:pt idx="17">
                  <c:v>805.25399999999922</c:v>
                </c:pt>
                <c:pt idx="18">
                  <c:v>793.86119999999937</c:v>
                </c:pt>
                <c:pt idx="19">
                  <c:v>786.69599999999957</c:v>
                </c:pt>
                <c:pt idx="20">
                  <c:v>772.80319999999972</c:v>
                </c:pt>
                <c:pt idx="21">
                  <c:v>772.0687999999991</c:v>
                </c:pt>
                <c:pt idx="22">
                  <c:v>768.07920000000024</c:v>
                </c:pt>
                <c:pt idx="23">
                  <c:v>767.78399999999988</c:v>
                </c:pt>
                <c:pt idx="24">
                  <c:v>766.44000000000051</c:v>
                </c:pt>
                <c:pt idx="25">
                  <c:v>766.11359999999979</c:v>
                </c:pt>
                <c:pt idx="26">
                  <c:v>762.80639999999948</c:v>
                </c:pt>
                <c:pt idx="27">
                  <c:v>761.93039999999962</c:v>
                </c:pt>
                <c:pt idx="28">
                  <c:v>761.0100000000001</c:v>
                </c:pt>
                <c:pt idx="29">
                  <c:v>759.12199999999939</c:v>
                </c:pt>
                <c:pt idx="30">
                  <c:v>753.81839999999931</c:v>
                </c:pt>
                <c:pt idx="31">
                  <c:v>744.59040000000005</c:v>
                </c:pt>
                <c:pt idx="32">
                  <c:v>741.32119999999975</c:v>
                </c:pt>
                <c:pt idx="33">
                  <c:v>740.05079999999873</c:v>
                </c:pt>
                <c:pt idx="34">
                  <c:v>739.349999999999</c:v>
                </c:pt>
                <c:pt idx="35">
                  <c:v>737.84279999999978</c:v>
                </c:pt>
                <c:pt idx="36">
                  <c:v>736.47679999999991</c:v>
                </c:pt>
                <c:pt idx="37">
                  <c:v>736.05439999999999</c:v>
                </c:pt>
                <c:pt idx="38">
                  <c:v>733.75080000000014</c:v>
                </c:pt>
                <c:pt idx="39">
                  <c:v>730.86999999999978</c:v>
                </c:pt>
                <c:pt idx="40">
                  <c:v>730.0263999999994</c:v>
                </c:pt>
                <c:pt idx="41">
                  <c:v>728.53519999999969</c:v>
                </c:pt>
                <c:pt idx="42">
                  <c:v>725.41119999999967</c:v>
                </c:pt>
                <c:pt idx="43">
                  <c:v>720.64239999999927</c:v>
                </c:pt>
                <c:pt idx="44">
                  <c:v>717.74599999999998</c:v>
                </c:pt>
                <c:pt idx="45">
                  <c:v>711.29960000000028</c:v>
                </c:pt>
                <c:pt idx="46">
                  <c:v>706.22720000000015</c:v>
                </c:pt>
                <c:pt idx="47">
                  <c:v>703.41040000000021</c:v>
                </c:pt>
                <c:pt idx="48">
                  <c:v>695.56960000000049</c:v>
                </c:pt>
                <c:pt idx="49">
                  <c:v>692.19999999999982</c:v>
                </c:pt>
                <c:pt idx="50">
                  <c:v>691.87360000000058</c:v>
                </c:pt>
                <c:pt idx="51">
                  <c:v>684.53680000000008</c:v>
                </c:pt>
                <c:pt idx="52">
                  <c:v>661.4599999999997</c:v>
                </c:pt>
                <c:pt idx="53">
                  <c:v>657.67759999999964</c:v>
                </c:pt>
                <c:pt idx="54">
                  <c:v>655.38799999999969</c:v>
                </c:pt>
                <c:pt idx="55">
                  <c:v>650.69280000000003</c:v>
                </c:pt>
                <c:pt idx="56">
                  <c:v>646.80239999999947</c:v>
                </c:pt>
                <c:pt idx="57">
                  <c:v>643.48799999999994</c:v>
                </c:pt>
                <c:pt idx="58">
                  <c:v>642.13119999999992</c:v>
                </c:pt>
                <c:pt idx="59">
                  <c:v>638.90799999999967</c:v>
                </c:pt>
                <c:pt idx="60">
                  <c:v>635.97519999999986</c:v>
                </c:pt>
                <c:pt idx="61">
                  <c:v>634.72359999999992</c:v>
                </c:pt>
                <c:pt idx="62">
                  <c:v>633.72039999999993</c:v>
                </c:pt>
                <c:pt idx="63">
                  <c:v>632.36280000000011</c:v>
                </c:pt>
                <c:pt idx="64">
                  <c:v>630.19000000000005</c:v>
                </c:pt>
                <c:pt idx="65">
                  <c:v>625.60119999999984</c:v>
                </c:pt>
                <c:pt idx="66">
                  <c:v>620.26359999999966</c:v>
                </c:pt>
                <c:pt idx="67">
                  <c:v>619.61879999999974</c:v>
                </c:pt>
                <c:pt idx="68">
                  <c:v>618.85079999999937</c:v>
                </c:pt>
                <c:pt idx="69">
                  <c:v>617.93199999999968</c:v>
                </c:pt>
                <c:pt idx="70">
                  <c:v>614.29199999999969</c:v>
                </c:pt>
                <c:pt idx="71">
                  <c:v>613.18200000000013</c:v>
                </c:pt>
                <c:pt idx="72">
                  <c:v>612.64279999999962</c:v>
                </c:pt>
                <c:pt idx="73">
                  <c:v>607.96000000000038</c:v>
                </c:pt>
                <c:pt idx="74">
                  <c:v>607.95999999999924</c:v>
                </c:pt>
                <c:pt idx="75">
                  <c:v>606.38559999999973</c:v>
                </c:pt>
                <c:pt idx="76">
                  <c:v>604.07519999999931</c:v>
                </c:pt>
                <c:pt idx="77">
                  <c:v>597.79039999999998</c:v>
                </c:pt>
                <c:pt idx="78">
                  <c:v>595.09520000000043</c:v>
                </c:pt>
                <c:pt idx="79">
                  <c:v>590.09999999999968</c:v>
                </c:pt>
                <c:pt idx="80">
                  <c:v>588.81839999999954</c:v>
                </c:pt>
                <c:pt idx="81">
                  <c:v>581.70240000000081</c:v>
                </c:pt>
                <c:pt idx="82">
                  <c:v>578.74600000000044</c:v>
                </c:pt>
                <c:pt idx="83">
                  <c:v>573.57479999999964</c:v>
                </c:pt>
                <c:pt idx="84">
                  <c:v>569.62200000000018</c:v>
                </c:pt>
                <c:pt idx="85">
                  <c:v>568.7724000000004</c:v>
                </c:pt>
                <c:pt idx="86">
                  <c:v>566.7976000000001</c:v>
                </c:pt>
                <c:pt idx="87">
                  <c:v>564.0616</c:v>
                </c:pt>
                <c:pt idx="88">
                  <c:v>560.97799999999984</c:v>
                </c:pt>
                <c:pt idx="89">
                  <c:v>553.90199999999982</c:v>
                </c:pt>
                <c:pt idx="90">
                  <c:v>544.92480000000035</c:v>
                </c:pt>
                <c:pt idx="91">
                  <c:v>540.05760000000066</c:v>
                </c:pt>
                <c:pt idx="92">
                  <c:v>535.7356000000002</c:v>
                </c:pt>
                <c:pt idx="93">
                  <c:v>528.1396000000002</c:v>
                </c:pt>
                <c:pt idx="94">
                  <c:v>518.75399999999956</c:v>
                </c:pt>
                <c:pt idx="95">
                  <c:v>498.91720000000015</c:v>
                </c:pt>
                <c:pt idx="96">
                  <c:v>467.61160000000018</c:v>
                </c:pt>
                <c:pt idx="97">
                  <c:v>457.87560000000002</c:v>
                </c:pt>
                <c:pt idx="98">
                  <c:v>445.96320000000026</c:v>
                </c:pt>
                <c:pt idx="99">
                  <c:v>401.40000000000117</c:v>
                </c:pt>
              </c:numCache>
            </c:numRef>
          </c:yVal>
          <c:smooth val="1"/>
        </c:ser>
        <c:dLbls>
          <c:showLegendKey val="0"/>
          <c:showVal val="0"/>
          <c:showCatName val="0"/>
          <c:showSerName val="0"/>
          <c:showPercent val="0"/>
          <c:showBubbleSize val="0"/>
        </c:dLbls>
        <c:axId val="179673728"/>
        <c:axId val="179675904"/>
      </c:scatterChart>
      <c:valAx>
        <c:axId val="179673728"/>
        <c:scaling>
          <c:orientation val="minMax"/>
          <c:max val="100"/>
          <c:min val="0"/>
        </c:scaling>
        <c:delete val="0"/>
        <c:axPos val="b"/>
        <c:majorGridlines/>
        <c:title>
          <c:tx>
            <c:rich>
              <a:bodyPr/>
              <a:lstStyle/>
              <a:p>
                <a:pPr>
                  <a:defRPr/>
                </a:pPr>
                <a:r>
                  <a:rPr lang="en-US"/>
                  <a:t>% of exceedence</a:t>
                </a:r>
              </a:p>
            </c:rich>
          </c:tx>
          <c:layout/>
          <c:overlay val="0"/>
        </c:title>
        <c:numFmt formatCode="General" sourceLinked="1"/>
        <c:majorTickMark val="none"/>
        <c:minorTickMark val="none"/>
        <c:tickLblPos val="nextTo"/>
        <c:crossAx val="179675904"/>
        <c:crosses val="autoZero"/>
        <c:crossBetween val="midCat"/>
        <c:majorUnit val="10"/>
        <c:minorUnit val="5"/>
      </c:valAx>
      <c:valAx>
        <c:axId val="179675904"/>
        <c:scaling>
          <c:orientation val="minMax"/>
          <c:min val="400"/>
        </c:scaling>
        <c:delete val="0"/>
        <c:axPos val="l"/>
        <c:majorGridlines/>
        <c:title>
          <c:tx>
            <c:rich>
              <a:bodyPr/>
              <a:lstStyle/>
              <a:p>
                <a:pPr>
                  <a:defRPr/>
                </a:pPr>
                <a:r>
                  <a:rPr lang="en-US"/>
                  <a:t>Annual flow volume m3/s</a:t>
                </a:r>
              </a:p>
            </c:rich>
          </c:tx>
          <c:layout/>
          <c:overlay val="0"/>
        </c:title>
        <c:numFmt formatCode="0" sourceLinked="1"/>
        <c:majorTickMark val="none"/>
        <c:minorTickMark val="none"/>
        <c:tickLblPos val="nextTo"/>
        <c:crossAx val="179673728"/>
        <c:crosses val="autoZero"/>
        <c:crossBetween val="midCat"/>
      </c:valAx>
    </c:plotArea>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Reservoir volume drawdown for year 1917</a:t>
            </a:r>
          </a:p>
        </c:rich>
      </c:tx>
      <c:layout/>
      <c:overlay val="0"/>
    </c:title>
    <c:autoTitleDeleted val="0"/>
    <c:plotArea>
      <c:layout/>
      <c:scatterChart>
        <c:scatterStyle val="smoothMarker"/>
        <c:varyColors val="0"/>
        <c:ser>
          <c:idx val="0"/>
          <c:order val="0"/>
          <c:marker>
            <c:symbol val="none"/>
          </c:marker>
          <c:xVal>
            <c:numRef>
              <c:f>'R water balance 1917'!$AD$12:$AD$376</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'R water balance 1917'!$AB$12:$AB$376</c:f>
              <c:numCache>
                <c:formatCode>_(* #,##0.00_);_(* \(#,##0.00\);_(* "-"??_);_(@_)</c:formatCode>
                <c:ptCount val="365"/>
                <c:pt idx="0">
                  <c:v>3394500.9965714281</c:v>
                </c:pt>
                <c:pt idx="1">
                  <c:v>3288066.5645714281</c:v>
                </c:pt>
                <c:pt idx="2">
                  <c:v>3181632.1325714281</c:v>
                </c:pt>
                <c:pt idx="3">
                  <c:v>3075197.7005714281</c:v>
                </c:pt>
                <c:pt idx="4">
                  <c:v>2969806.9805714278</c:v>
                </c:pt>
                <c:pt idx="5">
                  <c:v>2864938.1165714278</c:v>
                </c:pt>
                <c:pt idx="6">
                  <c:v>2761112.964571428</c:v>
                </c:pt>
                <c:pt idx="7">
                  <c:v>2657809.6685714279</c:v>
                </c:pt>
                <c:pt idx="8">
                  <c:v>2555028.228571428</c:v>
                </c:pt>
                <c:pt idx="9">
                  <c:v>2452768.6445714282</c:v>
                </c:pt>
                <c:pt idx="10">
                  <c:v>2350509.0605714284</c:v>
                </c:pt>
                <c:pt idx="11">
                  <c:v>2247727.6205714284</c:v>
                </c:pt>
                <c:pt idx="12">
                  <c:v>2144424.3245714284</c:v>
                </c:pt>
                <c:pt idx="13">
                  <c:v>2040599.1725714286</c:v>
                </c:pt>
                <c:pt idx="14">
                  <c:v>1935730.3085714285</c:v>
                </c:pt>
                <c:pt idx="15">
                  <c:v>1839211.1405714285</c:v>
                </c:pt>
                <c:pt idx="16">
                  <c:v>1751041.6685714284</c:v>
                </c:pt>
                <c:pt idx="17">
                  <c:v>1658175.4925714284</c:v>
                </c:pt>
                <c:pt idx="18">
                  <c:v>1561656.3245714284</c:v>
                </c:pt>
                <c:pt idx="19">
                  <c:v>1463049.7325714284</c:v>
                </c:pt>
                <c:pt idx="20">
                  <c:v>1363921.2845714283</c:v>
                </c:pt>
                <c:pt idx="21">
                  <c:v>1280448.5165714284</c:v>
                </c:pt>
                <c:pt idx="22">
                  <c:v>1192279.0445714283</c:v>
                </c:pt>
                <c:pt idx="23">
                  <c:v>1102022.1485714284</c:v>
                </c:pt>
                <c:pt idx="24">
                  <c:v>1010721.5405714284</c:v>
                </c:pt>
                <c:pt idx="25">
                  <c:v>918377.22057142842</c:v>
                </c:pt>
                <c:pt idx="26">
                  <c:v>836470.02057142847</c:v>
                </c:pt>
                <c:pt idx="27">
                  <c:v>765521.79657142842</c:v>
                </c:pt>
                <c:pt idx="28">
                  <c:v>685702.02057142847</c:v>
                </c:pt>
                <c:pt idx="29">
                  <c:v>601707.39657142852</c:v>
                </c:pt>
                <c:pt idx="30">
                  <c:v>507797.50857142848</c:v>
                </c:pt>
                <c:pt idx="31">
                  <c:v>411278.34057142847</c:v>
                </c:pt>
                <c:pt idx="32">
                  <c:v>312671.74857142847</c:v>
                </c:pt>
                <c:pt idx="33">
                  <c:v>211977.73257142847</c:v>
                </c:pt>
                <c:pt idx="34">
                  <c:v>109718.14857142846</c:v>
                </c:pt>
                <c:pt idx="35">
                  <c:v>5371.1405714284629</c:v>
                </c:pt>
                <c:pt idx="36">
                  <c:v>3131.1359999999995</c:v>
                </c:pt>
                <c:pt idx="37">
                  <c:v>2609.2799999999993</c:v>
                </c:pt>
                <c:pt idx="38">
                  <c:v>12524.543999999998</c:v>
                </c:pt>
                <c:pt idx="39">
                  <c:v>33398.784</c:v>
                </c:pt>
                <c:pt idx="40">
                  <c:v>24005.375999999997</c:v>
                </c:pt>
                <c:pt idx="41">
                  <c:v>68884.991999999998</c:v>
                </c:pt>
                <c:pt idx="42">
                  <c:v>60535.295999999995</c:v>
                </c:pt>
                <c:pt idx="43">
                  <c:v>49576.32</c:v>
                </c:pt>
                <c:pt idx="44">
                  <c:v>43314.04800000001</c:v>
                </c:pt>
                <c:pt idx="45">
                  <c:v>37051.775999999998</c:v>
                </c:pt>
                <c:pt idx="46">
                  <c:v>31833.216</c:v>
                </c:pt>
                <c:pt idx="47">
                  <c:v>26614.655999999999</c:v>
                </c:pt>
                <c:pt idx="48">
                  <c:v>26614.655999999999</c:v>
                </c:pt>
                <c:pt idx="49">
                  <c:v>18786.815999999999</c:v>
                </c:pt>
                <c:pt idx="50">
                  <c:v>15133.823999999999</c:v>
                </c:pt>
                <c:pt idx="51">
                  <c:v>27658.368000000002</c:v>
                </c:pt>
                <c:pt idx="52">
                  <c:v>24005.375999999997</c:v>
                </c:pt>
                <c:pt idx="53">
                  <c:v>19830.527999999998</c:v>
                </c:pt>
                <c:pt idx="54">
                  <c:v>16699.391999999996</c:v>
                </c:pt>
                <c:pt idx="55">
                  <c:v>13568.256000000001</c:v>
                </c:pt>
                <c:pt idx="56">
                  <c:v>12002.687999999998</c:v>
                </c:pt>
                <c:pt idx="57">
                  <c:v>9915.2639999999992</c:v>
                </c:pt>
                <c:pt idx="58">
                  <c:v>8349.6959999999981</c:v>
                </c:pt>
                <c:pt idx="59">
                  <c:v>6784.1280000000006</c:v>
                </c:pt>
                <c:pt idx="60">
                  <c:v>5740.4160000000002</c:v>
                </c:pt>
                <c:pt idx="61">
                  <c:v>5218.5599999999986</c:v>
                </c:pt>
                <c:pt idx="62">
                  <c:v>4696.7039999999979</c:v>
                </c:pt>
                <c:pt idx="63">
                  <c:v>3652.9920000000011</c:v>
                </c:pt>
                <c:pt idx="64">
                  <c:v>3131.1359999999995</c:v>
                </c:pt>
                <c:pt idx="65">
                  <c:v>3131.1359999999995</c:v>
                </c:pt>
                <c:pt idx="66">
                  <c:v>2609.2799999999993</c:v>
                </c:pt>
                <c:pt idx="67">
                  <c:v>2087.424</c:v>
                </c:pt>
                <c:pt idx="68">
                  <c:v>2087.424</c:v>
                </c:pt>
                <c:pt idx="69">
                  <c:v>1565.5679999999986</c:v>
                </c:pt>
                <c:pt idx="70">
                  <c:v>1565.5679999999986</c:v>
                </c:pt>
                <c:pt idx="71">
                  <c:v>1043.7120000000007</c:v>
                </c:pt>
                <c:pt idx="72">
                  <c:v>1043.7120000000007</c:v>
                </c:pt>
                <c:pt idx="73">
                  <c:v>1043.7120000000007</c:v>
                </c:pt>
                <c:pt idx="74">
                  <c:v>521.85600000000034</c:v>
                </c:pt>
                <c:pt idx="75">
                  <c:v>521.85600000000034</c:v>
                </c:pt>
                <c:pt idx="76">
                  <c:v>521.85600000000034</c:v>
                </c:pt>
                <c:pt idx="77">
                  <c:v>0</c:v>
                </c:pt>
                <c:pt idx="78">
                  <c:v>0</c:v>
                </c:pt>
                <c:pt idx="79">
                  <c:v>0</c:v>
                </c:pt>
                <c:pt idx="80">
                  <c:v>0</c:v>
                </c:pt>
                <c:pt idx="81">
                  <c:v>0</c:v>
                </c:pt>
                <c:pt idx="82">
                  <c:v>1565.5679999999986</c:v>
                </c:pt>
                <c:pt idx="83">
                  <c:v>8349.6959999999981</c:v>
                </c:pt>
                <c:pt idx="84">
                  <c:v>16699.391999999996</c:v>
                </c:pt>
                <c:pt idx="85">
                  <c:v>11480.832</c:v>
                </c:pt>
                <c:pt idx="86">
                  <c:v>25570.944</c:v>
                </c:pt>
                <c:pt idx="87">
                  <c:v>32876.928</c:v>
                </c:pt>
                <c:pt idx="88">
                  <c:v>26614.655999999999</c:v>
                </c:pt>
                <c:pt idx="89">
                  <c:v>16699.391999999996</c:v>
                </c:pt>
                <c:pt idx="90">
                  <c:v>13568.256000000001</c:v>
                </c:pt>
                <c:pt idx="91">
                  <c:v>9393.4079999999994</c:v>
                </c:pt>
                <c:pt idx="92">
                  <c:v>5218.5599999999986</c:v>
                </c:pt>
                <c:pt idx="93">
                  <c:v>4696.7039999999979</c:v>
                </c:pt>
                <c:pt idx="94">
                  <c:v>3652.9920000000011</c:v>
                </c:pt>
                <c:pt idx="95">
                  <c:v>1565.5679999999986</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15133.823999999999</c:v>
                </c:pt>
                <c:pt idx="114">
                  <c:v>18786.815999999999</c:v>
                </c:pt>
                <c:pt idx="115">
                  <c:v>15133.823999999999</c:v>
                </c:pt>
                <c:pt idx="116">
                  <c:v>13046.400000000001</c:v>
                </c:pt>
                <c:pt idx="117">
                  <c:v>9393.4079999999994</c:v>
                </c:pt>
                <c:pt idx="118">
                  <c:v>7827.8399999999992</c:v>
                </c:pt>
                <c:pt idx="119">
                  <c:v>4696.7039999999979</c:v>
                </c:pt>
                <c:pt idx="120">
                  <c:v>4696.7039999999979</c:v>
                </c:pt>
                <c:pt idx="121">
                  <c:v>4696.7039999999979</c:v>
                </c:pt>
                <c:pt idx="122">
                  <c:v>3131.1359999999995</c:v>
                </c:pt>
                <c:pt idx="123">
                  <c:v>7827.8399999999992</c:v>
                </c:pt>
                <c:pt idx="124">
                  <c:v>60535.295999999995</c:v>
                </c:pt>
                <c:pt idx="125">
                  <c:v>48010.751999999993</c:v>
                </c:pt>
                <c:pt idx="126">
                  <c:v>37051.775999999998</c:v>
                </c:pt>
                <c:pt idx="127">
                  <c:v>21396.096000000001</c:v>
                </c:pt>
                <c:pt idx="128">
                  <c:v>13046.400000000001</c:v>
                </c:pt>
                <c:pt idx="129">
                  <c:v>11480.832</c:v>
                </c:pt>
                <c:pt idx="130">
                  <c:v>9393.4079999999994</c:v>
                </c:pt>
                <c:pt idx="131">
                  <c:v>6262.271999999999</c:v>
                </c:pt>
                <c:pt idx="132">
                  <c:v>6262.271999999999</c:v>
                </c:pt>
                <c:pt idx="133">
                  <c:v>4696.7039999999979</c:v>
                </c:pt>
                <c:pt idx="134">
                  <c:v>7827.8399999999992</c:v>
                </c:pt>
                <c:pt idx="135">
                  <c:v>7827.8399999999992</c:v>
                </c:pt>
                <c:pt idx="136">
                  <c:v>7827.8399999999992</c:v>
                </c:pt>
                <c:pt idx="137">
                  <c:v>13046.400000000001</c:v>
                </c:pt>
                <c:pt idx="138">
                  <c:v>13046.400000000001</c:v>
                </c:pt>
                <c:pt idx="139">
                  <c:v>11480.832</c:v>
                </c:pt>
                <c:pt idx="140">
                  <c:v>9393.4079999999994</c:v>
                </c:pt>
                <c:pt idx="141">
                  <c:v>18786.815999999999</c:v>
                </c:pt>
                <c:pt idx="142">
                  <c:v>90281.087999999989</c:v>
                </c:pt>
                <c:pt idx="143">
                  <c:v>237600</c:v>
                </c:pt>
                <c:pt idx="144">
                  <c:v>475200</c:v>
                </c:pt>
                <c:pt idx="145">
                  <c:v>662570.49600000004</c:v>
                </c:pt>
                <c:pt idx="146">
                  <c:v>900170.49600000004</c:v>
                </c:pt>
                <c:pt idx="147">
                  <c:v>1137770.496</c:v>
                </c:pt>
                <c:pt idx="148">
                  <c:v>1375370.496</c:v>
                </c:pt>
                <c:pt idx="149">
                  <c:v>1612970.496</c:v>
                </c:pt>
                <c:pt idx="150">
                  <c:v>1800340.9920000001</c:v>
                </c:pt>
                <c:pt idx="151">
                  <c:v>1892211.84</c:v>
                </c:pt>
                <c:pt idx="152">
                  <c:v>2129811.84</c:v>
                </c:pt>
                <c:pt idx="153">
                  <c:v>2367411.84</c:v>
                </c:pt>
                <c:pt idx="154">
                  <c:v>2605011.84</c:v>
                </c:pt>
                <c:pt idx="155">
                  <c:v>2842611.84</c:v>
                </c:pt>
                <c:pt idx="156">
                  <c:v>2934482.6879999996</c:v>
                </c:pt>
                <c:pt idx="157">
                  <c:v>2987736.1919999998</c:v>
                </c:pt>
                <c:pt idx="158">
                  <c:v>3040989.696</c:v>
                </c:pt>
                <c:pt idx="159">
                  <c:v>3119292.2880000002</c:v>
                </c:pt>
                <c:pt idx="160">
                  <c:v>3356892.2880000002</c:v>
                </c:pt>
                <c:pt idx="161">
                  <c:v>3594492.2880000002</c:v>
                </c:pt>
                <c:pt idx="162">
                  <c:v>3781862.784</c:v>
                </c:pt>
                <c:pt idx="163">
                  <c:v>4019462.784</c:v>
                </c:pt>
                <c:pt idx="164">
                  <c:v>4257062.784</c:v>
                </c:pt>
                <c:pt idx="165">
                  <c:v>4494662.784</c:v>
                </c:pt>
                <c:pt idx="166">
                  <c:v>4732262.784</c:v>
                </c:pt>
                <c:pt idx="167">
                  <c:v>4969862.784</c:v>
                </c:pt>
                <c:pt idx="168">
                  <c:v>5207462.784</c:v>
                </c:pt>
                <c:pt idx="169">
                  <c:v>5445062.784</c:v>
                </c:pt>
                <c:pt idx="170">
                  <c:v>5651220.0959999999</c:v>
                </c:pt>
                <c:pt idx="171">
                  <c:v>5772314.8799999999</c:v>
                </c:pt>
                <c:pt idx="172">
                  <c:v>5838092.9279999994</c:v>
                </c:pt>
                <c:pt idx="173">
                  <c:v>5944575.743999999</c:v>
                </c:pt>
                <c:pt idx="174">
                  <c:v>6169519.8719999986</c:v>
                </c:pt>
                <c:pt idx="175">
                  <c:v>6322447.8719999986</c:v>
                </c:pt>
                <c:pt idx="176">
                  <c:v>6428930.6879999982</c:v>
                </c:pt>
                <c:pt idx="177">
                  <c:v>6494708.7359999977</c:v>
                </c:pt>
                <c:pt idx="178">
                  <c:v>6682079.231999998</c:v>
                </c:pt>
                <c:pt idx="179">
                  <c:v>6888236.5439999979</c:v>
                </c:pt>
                <c:pt idx="180">
                  <c:v>7009331.3279999979</c:v>
                </c:pt>
                <c:pt idx="181">
                  <c:v>7050582.1439999975</c:v>
                </c:pt>
                <c:pt idx="182">
                  <c:v>7080873.9839999974</c:v>
                </c:pt>
                <c:pt idx="183">
                  <c:v>7268244.4799999977</c:v>
                </c:pt>
                <c:pt idx="184">
                  <c:v>7455614.9759999979</c:v>
                </c:pt>
                <c:pt idx="185">
                  <c:v>7562097.7919999976</c:v>
                </c:pt>
                <c:pt idx="186">
                  <c:v>7603348.6079999972</c:v>
                </c:pt>
                <c:pt idx="187">
                  <c:v>7612766.2079999968</c:v>
                </c:pt>
                <c:pt idx="188">
                  <c:v>7603396.9919999968</c:v>
                </c:pt>
                <c:pt idx="189">
                  <c:v>7570022.3999999966</c:v>
                </c:pt>
                <c:pt idx="190">
                  <c:v>7543953.7919999966</c:v>
                </c:pt>
                <c:pt idx="191">
                  <c:v>7510579.1999999965</c:v>
                </c:pt>
                <c:pt idx="192">
                  <c:v>7576357.2479999959</c:v>
                </c:pt>
                <c:pt idx="193">
                  <c:v>7801301.3759999955</c:v>
                </c:pt>
                <c:pt idx="194">
                  <c:v>7938051.8399999952</c:v>
                </c:pt>
                <c:pt idx="195">
                  <c:v>8003829.8879999947</c:v>
                </c:pt>
                <c:pt idx="196">
                  <c:v>8057083.3919999944</c:v>
                </c:pt>
                <c:pt idx="197">
                  <c:v>8263240.7039999943</c:v>
                </c:pt>
                <c:pt idx="198">
                  <c:v>8341543.2959999945</c:v>
                </c:pt>
                <c:pt idx="199">
                  <c:v>8350960.8959999941</c:v>
                </c:pt>
                <c:pt idx="200">
                  <c:v>8333241.9839999937</c:v>
                </c:pt>
                <c:pt idx="201">
                  <c:v>8307173.3759999946</c:v>
                </c:pt>
                <c:pt idx="202">
                  <c:v>8281104.7679999955</c:v>
                </c:pt>
                <c:pt idx="203">
                  <c:v>8240424.1919999951</c:v>
                </c:pt>
                <c:pt idx="204">
                  <c:v>8192959.4879999952</c:v>
                </c:pt>
                <c:pt idx="205">
                  <c:v>8132970.2399999956</c:v>
                </c:pt>
                <c:pt idx="206">
                  <c:v>8067240.5759999957</c:v>
                </c:pt>
                <c:pt idx="207">
                  <c:v>8001510.9119999958</c:v>
                </c:pt>
                <c:pt idx="208">
                  <c:v>7947783.935999996</c:v>
                </c:pt>
                <c:pt idx="209">
                  <c:v>7900319.2319999961</c:v>
                </c:pt>
                <c:pt idx="210">
                  <c:v>7852854.5279999962</c:v>
                </c:pt>
                <c:pt idx="211">
                  <c:v>7792865.2799999965</c:v>
                </c:pt>
                <c:pt idx="212">
                  <c:v>7727135.6159999967</c:v>
                </c:pt>
                <c:pt idx="213">
                  <c:v>7656187.3919999963</c:v>
                </c:pt>
                <c:pt idx="214">
                  <c:v>7585239.1679999959</c:v>
                </c:pt>
                <c:pt idx="215">
                  <c:v>7514290.9439999955</c:v>
                </c:pt>
                <c:pt idx="216">
                  <c:v>7443342.7199999951</c:v>
                </c:pt>
                <c:pt idx="217">
                  <c:v>7372394.4959999947</c:v>
                </c:pt>
                <c:pt idx="218">
                  <c:v>7296749.5679999944</c:v>
                </c:pt>
                <c:pt idx="219">
                  <c:v>7221104.6399999941</c:v>
                </c:pt>
                <c:pt idx="220">
                  <c:v>7145459.7119999938</c:v>
                </c:pt>
                <c:pt idx="221">
                  <c:v>7069814.7839999935</c:v>
                </c:pt>
                <c:pt idx="222">
                  <c:v>6989473.1519999932</c:v>
                </c:pt>
                <c:pt idx="223">
                  <c:v>6909131.519999993</c:v>
                </c:pt>
                <c:pt idx="224">
                  <c:v>6828789.8879999928</c:v>
                </c:pt>
                <c:pt idx="225">
                  <c:v>6757841.6639999924</c:v>
                </c:pt>
                <c:pt idx="226">
                  <c:v>6682196.7359999921</c:v>
                </c:pt>
                <c:pt idx="227">
                  <c:v>6601855.1039999919</c:v>
                </c:pt>
                <c:pt idx="228">
                  <c:v>6521513.4719999917</c:v>
                </c:pt>
                <c:pt idx="229">
                  <c:v>6441171.8399999915</c:v>
                </c:pt>
                <c:pt idx="230">
                  <c:v>6360830.2079999913</c:v>
                </c:pt>
                <c:pt idx="231">
                  <c:v>6285185.2799999909</c:v>
                </c:pt>
                <c:pt idx="232">
                  <c:v>6225196.0319999913</c:v>
                </c:pt>
                <c:pt idx="233">
                  <c:v>6159466.3679999914</c:v>
                </c:pt>
                <c:pt idx="234">
                  <c:v>6088518.143999991</c:v>
                </c:pt>
                <c:pt idx="235">
                  <c:v>6008176.5119999908</c:v>
                </c:pt>
                <c:pt idx="236">
                  <c:v>5918963.3279999904</c:v>
                </c:pt>
                <c:pt idx="237">
                  <c:v>5828184.5759999901</c:v>
                </c:pt>
                <c:pt idx="238">
                  <c:v>5737405.8239999898</c:v>
                </c:pt>
                <c:pt idx="239">
                  <c:v>5644539.6479999898</c:v>
                </c:pt>
                <c:pt idx="240">
                  <c:v>5548020.4799999902</c:v>
                </c:pt>
                <c:pt idx="241">
                  <c:v>5455154.3039999902</c:v>
                </c:pt>
                <c:pt idx="242">
                  <c:v>5520932.3519999906</c:v>
                </c:pt>
                <c:pt idx="243">
                  <c:v>5551224.1919999905</c:v>
                </c:pt>
                <c:pt idx="244">
                  <c:v>5533505.27999999</c:v>
                </c:pt>
                <c:pt idx="245">
                  <c:v>5479778.3039999902</c:v>
                </c:pt>
                <c:pt idx="246">
                  <c:v>5470409.0879999902</c:v>
                </c:pt>
                <c:pt idx="247">
                  <c:v>5461039.8719999902</c:v>
                </c:pt>
                <c:pt idx="248">
                  <c:v>5434971.2639999902</c:v>
                </c:pt>
                <c:pt idx="249">
                  <c:v>5387506.5599999903</c:v>
                </c:pt>
                <c:pt idx="250">
                  <c:v>5346825.9839999899</c:v>
                </c:pt>
                <c:pt idx="251">
                  <c:v>5313451.3919999897</c:v>
                </c:pt>
                <c:pt idx="252">
                  <c:v>5379229.4399999902</c:v>
                </c:pt>
                <c:pt idx="253">
                  <c:v>5432482.9439999899</c:v>
                </c:pt>
                <c:pt idx="254">
                  <c:v>5451815.8079999899</c:v>
                </c:pt>
                <c:pt idx="255">
                  <c:v>5442446.5919999899</c:v>
                </c:pt>
                <c:pt idx="256">
                  <c:v>5409071.9999999898</c:v>
                </c:pt>
                <c:pt idx="257">
                  <c:v>5355345.02399999</c:v>
                </c:pt>
                <c:pt idx="258">
                  <c:v>5289615.3599999901</c:v>
                </c:pt>
                <c:pt idx="259">
                  <c:v>5229626.1119999904</c:v>
                </c:pt>
                <c:pt idx="260">
                  <c:v>5211907.1999999899</c:v>
                </c:pt>
                <c:pt idx="261">
                  <c:v>5202537.9839999899</c:v>
                </c:pt>
                <c:pt idx="262">
                  <c:v>5176469.3759999899</c:v>
                </c:pt>
                <c:pt idx="263">
                  <c:v>5135788.7999999896</c:v>
                </c:pt>
                <c:pt idx="264">
                  <c:v>5082061.8239999898</c:v>
                </c:pt>
                <c:pt idx="265">
                  <c:v>5028334.84799999</c:v>
                </c:pt>
                <c:pt idx="266">
                  <c:v>5018965.63199999</c:v>
                </c:pt>
                <c:pt idx="267">
                  <c:v>5206336.1279999902</c:v>
                </c:pt>
                <c:pt idx="268">
                  <c:v>5343086.5919999899</c:v>
                </c:pt>
                <c:pt idx="269">
                  <c:v>5479837.0559999896</c:v>
                </c:pt>
                <c:pt idx="270">
                  <c:v>5632765.0559999896</c:v>
                </c:pt>
                <c:pt idx="271">
                  <c:v>5753859.8399999896</c:v>
                </c:pt>
                <c:pt idx="272">
                  <c:v>5845730.6879999898</c:v>
                </c:pt>
                <c:pt idx="273">
                  <c:v>5911508.7359999903</c:v>
                </c:pt>
                <c:pt idx="274">
                  <c:v>6003379.5839999905</c:v>
                </c:pt>
                <c:pt idx="275">
                  <c:v>6240979.5839999905</c:v>
                </c:pt>
                <c:pt idx="276">
                  <c:v>6478579.5839999905</c:v>
                </c:pt>
                <c:pt idx="277">
                  <c:v>6615330.0479999902</c:v>
                </c:pt>
                <c:pt idx="278">
                  <c:v>6656580.8639999898</c:v>
                </c:pt>
                <c:pt idx="279">
                  <c:v>6656605.0559999896</c:v>
                </c:pt>
                <c:pt idx="280">
                  <c:v>6623230.4639999894</c:v>
                </c:pt>
                <c:pt idx="281">
                  <c:v>6575765.7599999895</c:v>
                </c:pt>
                <c:pt idx="282">
                  <c:v>6515776.5119999899</c:v>
                </c:pt>
                <c:pt idx="283">
                  <c:v>6444828.2879999895</c:v>
                </c:pt>
                <c:pt idx="284">
                  <c:v>6369183.3599999892</c:v>
                </c:pt>
                <c:pt idx="285">
                  <c:v>6288841.7279999889</c:v>
                </c:pt>
                <c:pt idx="286">
                  <c:v>6202237.8239999888</c:v>
                </c:pt>
                <c:pt idx="287">
                  <c:v>6113024.6399999885</c:v>
                </c:pt>
                <c:pt idx="288">
                  <c:v>6022245.8879999882</c:v>
                </c:pt>
                <c:pt idx="289">
                  <c:v>5929379.7119999882</c:v>
                </c:pt>
                <c:pt idx="290">
                  <c:v>5834426.1119999886</c:v>
                </c:pt>
                <c:pt idx="291">
                  <c:v>5739472.5119999889</c:v>
                </c:pt>
                <c:pt idx="292">
                  <c:v>5642953.3439999893</c:v>
                </c:pt>
                <c:pt idx="293">
                  <c:v>5546434.1759999897</c:v>
                </c:pt>
                <c:pt idx="294">
                  <c:v>5498969.4719999898</c:v>
                </c:pt>
                <c:pt idx="295">
                  <c:v>5508387.0719999894</c:v>
                </c:pt>
                <c:pt idx="296">
                  <c:v>5527719.9359999895</c:v>
                </c:pt>
                <c:pt idx="297">
                  <c:v>5494345.3439999893</c:v>
                </c:pt>
                <c:pt idx="298">
                  <c:v>5446880.6399999894</c:v>
                </c:pt>
                <c:pt idx="299">
                  <c:v>5393153.6639999896</c:v>
                </c:pt>
                <c:pt idx="300">
                  <c:v>5345688.9599999897</c:v>
                </c:pt>
                <c:pt idx="301">
                  <c:v>5336319.7439999897</c:v>
                </c:pt>
                <c:pt idx="302">
                  <c:v>5288855.0399999898</c:v>
                </c:pt>
                <c:pt idx="303">
                  <c:v>5223125.3759999899</c:v>
                </c:pt>
                <c:pt idx="304">
                  <c:v>5152177.1519999895</c:v>
                </c:pt>
                <c:pt idx="305">
                  <c:v>5134458.239999989</c:v>
                </c:pt>
                <c:pt idx="306">
                  <c:v>5093777.6639999887</c:v>
                </c:pt>
                <c:pt idx="307">
                  <c:v>5093801.8559999885</c:v>
                </c:pt>
                <c:pt idx="308">
                  <c:v>5113134.7199999886</c:v>
                </c:pt>
                <c:pt idx="309">
                  <c:v>5113158.9119999884</c:v>
                </c:pt>
                <c:pt idx="310">
                  <c:v>5132491.7759999884</c:v>
                </c:pt>
                <c:pt idx="311">
                  <c:v>5114772.8639999889</c:v>
                </c:pt>
                <c:pt idx="312">
                  <c:v>5067308.159999989</c:v>
                </c:pt>
                <c:pt idx="313">
                  <c:v>5007318.9119999893</c:v>
                </c:pt>
                <c:pt idx="314">
                  <c:v>4936370.6879999889</c:v>
                </c:pt>
                <c:pt idx="315">
                  <c:v>4860725.7599999886</c:v>
                </c:pt>
                <c:pt idx="316">
                  <c:v>4780384.1279999884</c:v>
                </c:pt>
                <c:pt idx="317">
                  <c:v>4754315.5199999884</c:v>
                </c:pt>
                <c:pt idx="318">
                  <c:v>4728246.9119999884</c:v>
                </c:pt>
                <c:pt idx="319">
                  <c:v>4687566.335999988</c:v>
                </c:pt>
                <c:pt idx="320">
                  <c:v>4646885.7599999877</c:v>
                </c:pt>
                <c:pt idx="321">
                  <c:v>4620817.1519999877</c:v>
                </c:pt>
                <c:pt idx="322">
                  <c:v>4587442.5599999875</c:v>
                </c:pt>
                <c:pt idx="323">
                  <c:v>4546761.9839999871</c:v>
                </c:pt>
                <c:pt idx="324">
                  <c:v>4493035.0079999873</c:v>
                </c:pt>
                <c:pt idx="325">
                  <c:v>4445570.3039999874</c:v>
                </c:pt>
                <c:pt idx="326">
                  <c:v>4404889.7279999871</c:v>
                </c:pt>
                <c:pt idx="327">
                  <c:v>4344900.4799999874</c:v>
                </c:pt>
                <c:pt idx="328">
                  <c:v>4273952.255999987</c:v>
                </c:pt>
                <c:pt idx="329">
                  <c:v>4203004.0319999866</c:v>
                </c:pt>
                <c:pt idx="330">
                  <c:v>4132055.8079999862</c:v>
                </c:pt>
                <c:pt idx="331">
                  <c:v>4051714.175999986</c:v>
                </c:pt>
                <c:pt idx="332">
                  <c:v>3962500.9919999861</c:v>
                </c:pt>
                <c:pt idx="333">
                  <c:v>3882159.3599999859</c:v>
                </c:pt>
                <c:pt idx="334">
                  <c:v>3792946.175999986</c:v>
                </c:pt>
                <c:pt idx="335">
                  <c:v>3700079.999999986</c:v>
                </c:pt>
                <c:pt idx="336">
                  <c:v>3605126.3999999859</c:v>
                </c:pt>
                <c:pt idx="337">
                  <c:v>3510172.7999999858</c:v>
                </c:pt>
                <c:pt idx="338">
                  <c:v>3417306.6239999859</c:v>
                </c:pt>
                <c:pt idx="339">
                  <c:v>3407937.4079999859</c:v>
                </c:pt>
                <c:pt idx="340">
                  <c:v>3449188.223999986</c:v>
                </c:pt>
                <c:pt idx="341">
                  <c:v>3449212.4159999858</c:v>
                </c:pt>
                <c:pt idx="342">
                  <c:v>3431493.5039999858</c:v>
                </c:pt>
                <c:pt idx="343">
                  <c:v>3384028.7999999858</c:v>
                </c:pt>
                <c:pt idx="344">
                  <c:v>3324039.5519999857</c:v>
                </c:pt>
                <c:pt idx="345">
                  <c:v>3343372.4159999858</c:v>
                </c:pt>
                <c:pt idx="346">
                  <c:v>3325653.5039999858</c:v>
                </c:pt>
                <c:pt idx="347">
                  <c:v>3278188.7999999858</c:v>
                </c:pt>
                <c:pt idx="348">
                  <c:v>3212459.135999986</c:v>
                </c:pt>
                <c:pt idx="349">
                  <c:v>3136814.2079999861</c:v>
                </c:pt>
                <c:pt idx="350">
                  <c:v>3050210.303999986</c:v>
                </c:pt>
                <c:pt idx="351">
                  <c:v>2960997.1199999861</c:v>
                </c:pt>
                <c:pt idx="352">
                  <c:v>2885352.1919999863</c:v>
                </c:pt>
                <c:pt idx="353">
                  <c:v>2805010.5599999861</c:v>
                </c:pt>
                <c:pt idx="354">
                  <c:v>2718406.655999986</c:v>
                </c:pt>
                <c:pt idx="355">
                  <c:v>2629193.4719999861</c:v>
                </c:pt>
                <c:pt idx="356">
                  <c:v>2538414.7199999862</c:v>
                </c:pt>
                <c:pt idx="357">
                  <c:v>2443461.1199999861</c:v>
                </c:pt>
                <c:pt idx="358">
                  <c:v>2346941.9519999861</c:v>
                </c:pt>
                <c:pt idx="359">
                  <c:v>2250422.783999986</c:v>
                </c:pt>
                <c:pt idx="360">
                  <c:v>2153903.615999986</c:v>
                </c:pt>
                <c:pt idx="361">
                  <c:v>2057384.4479999859</c:v>
                </c:pt>
                <c:pt idx="362">
                  <c:v>2003657.4719999861</c:v>
                </c:pt>
                <c:pt idx="363">
                  <c:v>1943668.2239999862</c:v>
                </c:pt>
                <c:pt idx="364">
                  <c:v>1872719.9999999863</c:v>
                </c:pt>
              </c:numCache>
            </c:numRef>
          </c:yVal>
          <c:smooth val="1"/>
        </c:ser>
        <c:dLbls>
          <c:showLegendKey val="0"/>
          <c:showVal val="0"/>
          <c:showCatName val="0"/>
          <c:showSerName val="0"/>
          <c:showPercent val="0"/>
          <c:showBubbleSize val="0"/>
        </c:dLbls>
        <c:axId val="179701632"/>
        <c:axId val="179716096"/>
      </c:scatterChart>
      <c:valAx>
        <c:axId val="179701632"/>
        <c:scaling>
          <c:orientation val="minMax"/>
          <c:max val="365"/>
          <c:min val="0"/>
        </c:scaling>
        <c:delete val="0"/>
        <c:axPos val="b"/>
        <c:majorGridlines/>
        <c:title>
          <c:tx>
            <c:rich>
              <a:bodyPr/>
              <a:lstStyle/>
              <a:p>
                <a:pPr>
                  <a:defRPr/>
                </a:pPr>
                <a:r>
                  <a:rPr lang="en-US"/>
                  <a:t>Time in days</a:t>
                </a:r>
              </a:p>
            </c:rich>
          </c:tx>
          <c:layout/>
          <c:overlay val="0"/>
        </c:title>
        <c:numFmt formatCode="General" sourceLinked="1"/>
        <c:majorTickMark val="none"/>
        <c:minorTickMark val="none"/>
        <c:tickLblPos val="nextTo"/>
        <c:crossAx val="179716096"/>
        <c:crosses val="autoZero"/>
        <c:crossBetween val="midCat"/>
        <c:majorUnit val="25"/>
        <c:minorUnit val="5"/>
      </c:valAx>
      <c:valAx>
        <c:axId val="179716096"/>
        <c:scaling>
          <c:orientation val="minMax"/>
          <c:min val="0"/>
        </c:scaling>
        <c:delete val="0"/>
        <c:axPos val="l"/>
        <c:majorGridlines/>
        <c:title>
          <c:tx>
            <c:rich>
              <a:bodyPr/>
              <a:lstStyle/>
              <a:p>
                <a:pPr>
                  <a:defRPr/>
                </a:pPr>
                <a:r>
                  <a:rPr lang="en-US"/>
                  <a:t>Volume m3</a:t>
                </a:r>
              </a:p>
            </c:rich>
          </c:tx>
          <c:layout/>
          <c:overlay val="0"/>
        </c:title>
        <c:numFmt formatCode="_(* #,##0.00_);_(* \(#,##0.00\);_(* &quot;-&quot;??_);_(@_)" sourceLinked="1"/>
        <c:majorTickMark val="none"/>
        <c:minorTickMark val="none"/>
        <c:tickLblPos val="nextTo"/>
        <c:crossAx val="179701632"/>
        <c:crosses val="autoZero"/>
        <c:crossBetween val="midCat"/>
        <c:dispUnits>
          <c:builtInUnit val="millions"/>
          <c:dispUnitsLbl>
            <c:layout/>
          </c:dispUnitsLbl>
        </c:dispUnits>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Transfer Pipe Optmization 2 x Qmean</a:t>
            </a:r>
          </a:p>
        </c:rich>
      </c:tx>
      <c:layout/>
      <c:overlay val="0"/>
    </c:title>
    <c:autoTitleDeleted val="0"/>
    <c:plotArea>
      <c:layout/>
      <c:scatterChart>
        <c:scatterStyle val="smoothMarker"/>
        <c:varyColors val="0"/>
        <c:ser>
          <c:idx val="0"/>
          <c:order val="0"/>
          <c:tx>
            <c:v>MARGINAL COST</c:v>
          </c:tx>
          <c:marker>
            <c:symbol val="none"/>
          </c:marker>
          <c:xVal>
            <c:numRef>
              <c:f>'2 x Q '!$C$54:$L$54</c:f>
              <c:numCache>
                <c:formatCode>General</c:formatCode>
                <c:ptCount val="10"/>
                <c:pt idx="0">
                  <c:v>1000</c:v>
                </c:pt>
                <c:pt idx="1">
                  <c:v>1100</c:v>
                </c:pt>
                <c:pt idx="2">
                  <c:v>1200</c:v>
                </c:pt>
                <c:pt idx="3">
                  <c:v>1300</c:v>
                </c:pt>
                <c:pt idx="4">
                  <c:v>1400</c:v>
                </c:pt>
                <c:pt idx="5">
                  <c:v>1500</c:v>
                </c:pt>
                <c:pt idx="6">
                  <c:v>1600</c:v>
                </c:pt>
                <c:pt idx="7">
                  <c:v>1700</c:v>
                </c:pt>
                <c:pt idx="8">
                  <c:v>1800</c:v>
                </c:pt>
                <c:pt idx="9">
                  <c:v>1900</c:v>
                </c:pt>
              </c:numCache>
            </c:numRef>
          </c:xVal>
          <c:yVal>
            <c:numRef>
              <c:f>'2 x Q '!$C$63:$L$63</c:f>
              <c:numCache>
                <c:formatCode>0.00</c:formatCode>
                <c:ptCount val="10"/>
                <c:pt idx="0">
                  <c:v>1.4145064999999999</c:v>
                </c:pt>
                <c:pt idx="1">
                  <c:v>1.4725565000000032</c:v>
                </c:pt>
                <c:pt idx="2">
                  <c:v>1.544043999999996</c:v>
                </c:pt>
                <c:pt idx="3">
                  <c:v>1.6155314999999977</c:v>
                </c:pt>
                <c:pt idx="4">
                  <c:v>1.6870190000000029</c:v>
                </c:pt>
                <c:pt idx="5">
                  <c:v>1.7585065000000029</c:v>
                </c:pt>
                <c:pt idx="6">
                  <c:v>1.8299939999999957</c:v>
                </c:pt>
                <c:pt idx="7">
                  <c:v>1.9014815000000027</c:v>
                </c:pt>
                <c:pt idx="8">
                  <c:v>1.9729689999999991</c:v>
                </c:pt>
                <c:pt idx="9">
                  <c:v>2.044456499999999</c:v>
                </c:pt>
              </c:numCache>
            </c:numRef>
          </c:yVal>
          <c:smooth val="1"/>
        </c:ser>
        <c:ser>
          <c:idx val="1"/>
          <c:order val="1"/>
          <c:tx>
            <c:v>MARGINAL BENEFIT</c:v>
          </c:tx>
          <c:marker>
            <c:symbol val="none"/>
          </c:marker>
          <c:xVal>
            <c:numRef>
              <c:f>'2 x Q '!$C$54:$L$54</c:f>
              <c:numCache>
                <c:formatCode>General</c:formatCode>
                <c:ptCount val="10"/>
                <c:pt idx="0">
                  <c:v>1000</c:v>
                </c:pt>
                <c:pt idx="1">
                  <c:v>1100</c:v>
                </c:pt>
                <c:pt idx="2">
                  <c:v>1200</c:v>
                </c:pt>
                <c:pt idx="3">
                  <c:v>1300</c:v>
                </c:pt>
                <c:pt idx="4">
                  <c:v>1400</c:v>
                </c:pt>
                <c:pt idx="5">
                  <c:v>1500</c:v>
                </c:pt>
                <c:pt idx="6">
                  <c:v>1600</c:v>
                </c:pt>
                <c:pt idx="7">
                  <c:v>1700</c:v>
                </c:pt>
                <c:pt idx="8">
                  <c:v>1800</c:v>
                </c:pt>
                <c:pt idx="9">
                  <c:v>1900</c:v>
                </c:pt>
              </c:numCache>
            </c:numRef>
          </c:xVal>
          <c:yVal>
            <c:numRef>
              <c:f>'2 x Q '!$C$66:$L$66</c:f>
              <c:numCache>
                <c:formatCode>0.00</c:formatCode>
                <c:ptCount val="10"/>
                <c:pt idx="0">
                  <c:v>8.4044249198533407</c:v>
                </c:pt>
                <c:pt idx="1">
                  <c:v>4.6212633443739763</c:v>
                </c:pt>
                <c:pt idx="2">
                  <c:v>2.6878180278529964</c:v>
                </c:pt>
                <c:pt idx="3">
                  <c:v>1.6376818485130884</c:v>
                </c:pt>
                <c:pt idx="4">
                  <c:v>1.0376504868329062</c:v>
                </c:pt>
                <c:pt idx="5">
                  <c:v>0.67978339335039517</c:v>
                </c:pt>
                <c:pt idx="6">
                  <c:v>0.45835911084650793</c:v>
                </c:pt>
                <c:pt idx="7">
                  <c:v>0.31692453419797062</c:v>
                </c:pt>
                <c:pt idx="8">
                  <c:v>0.22403119882366274</c:v>
                </c:pt>
                <c:pt idx="9">
                  <c:v>0.16150101230831504</c:v>
                </c:pt>
              </c:numCache>
            </c:numRef>
          </c:yVal>
          <c:smooth val="1"/>
        </c:ser>
        <c:dLbls>
          <c:showLegendKey val="0"/>
          <c:showVal val="0"/>
          <c:showCatName val="0"/>
          <c:showSerName val="0"/>
          <c:showPercent val="0"/>
          <c:showBubbleSize val="0"/>
        </c:dLbls>
        <c:axId val="179745536"/>
        <c:axId val="179747456"/>
      </c:scatterChart>
      <c:valAx>
        <c:axId val="179745536"/>
        <c:scaling>
          <c:orientation val="minMax"/>
          <c:min val="700"/>
        </c:scaling>
        <c:delete val="0"/>
        <c:axPos val="b"/>
        <c:minorGridlines/>
        <c:title>
          <c:tx>
            <c:rich>
              <a:bodyPr/>
              <a:lstStyle/>
              <a:p>
                <a:pPr>
                  <a:defRPr/>
                </a:pPr>
                <a:r>
                  <a:rPr lang="en-GB"/>
                  <a:t>Diameter</a:t>
                </a:r>
                <a:r>
                  <a:rPr lang="en-GB" baseline="0"/>
                  <a:t> in mm</a:t>
                </a:r>
                <a:endParaRPr lang="en-GB"/>
              </a:p>
            </c:rich>
          </c:tx>
          <c:layout/>
          <c:overlay val="0"/>
        </c:title>
        <c:numFmt formatCode="General" sourceLinked="1"/>
        <c:majorTickMark val="none"/>
        <c:minorTickMark val="none"/>
        <c:tickLblPos val="nextTo"/>
        <c:crossAx val="179747456"/>
        <c:crosses val="autoZero"/>
        <c:crossBetween val="midCat"/>
        <c:majorUnit val="100"/>
        <c:minorUnit val="50"/>
      </c:valAx>
      <c:valAx>
        <c:axId val="179747456"/>
        <c:scaling>
          <c:orientation val="minMax"/>
        </c:scaling>
        <c:delete val="0"/>
        <c:axPos val="l"/>
        <c:majorGridlines/>
        <c:title>
          <c:tx>
            <c:rich>
              <a:bodyPr/>
              <a:lstStyle/>
              <a:p>
                <a:pPr>
                  <a:defRPr/>
                </a:pPr>
                <a:r>
                  <a:rPr lang="en-US"/>
                  <a:t>Marginal cost increase</a:t>
                </a:r>
              </a:p>
            </c:rich>
          </c:tx>
          <c:layout/>
          <c:overlay val="0"/>
        </c:title>
        <c:numFmt formatCode="0.00" sourceLinked="1"/>
        <c:majorTickMark val="none"/>
        <c:minorTickMark val="none"/>
        <c:tickLblPos val="nextTo"/>
        <c:crossAx val="179745536"/>
        <c:crosses val="autoZero"/>
        <c:crossBetween val="midCat"/>
      </c:valAx>
    </c:plotArea>
    <c:legend>
      <c:legendPos val="b"/>
      <c:layout/>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penstock Optimization 2 x Qmean</a:t>
            </a:r>
          </a:p>
        </c:rich>
      </c:tx>
      <c:layout/>
      <c:overlay val="0"/>
    </c:title>
    <c:autoTitleDeleted val="0"/>
    <c:plotArea>
      <c:layout/>
      <c:scatterChart>
        <c:scatterStyle val="smoothMarker"/>
        <c:varyColors val="0"/>
        <c:ser>
          <c:idx val="0"/>
          <c:order val="0"/>
          <c:tx>
            <c:strRef>
              <c:f>'2 x Q '!$A$51</c:f>
              <c:strCache>
                <c:ptCount val="1"/>
                <c:pt idx="0">
                  <c:v>Marginal Cost</c:v>
                </c:pt>
              </c:strCache>
            </c:strRef>
          </c:tx>
          <c:marker>
            <c:symbol val="none"/>
          </c:marker>
          <c:xVal>
            <c:numRef>
              <c:f>'2 x Q '!$C$55:$L$55</c:f>
              <c:numCache>
                <c:formatCode>General</c:formatCode>
                <c:ptCount val="10"/>
                <c:pt idx="0">
                  <c:v>850</c:v>
                </c:pt>
                <c:pt idx="1">
                  <c:v>950</c:v>
                </c:pt>
                <c:pt idx="2">
                  <c:v>1050</c:v>
                </c:pt>
                <c:pt idx="3">
                  <c:v>1150</c:v>
                </c:pt>
                <c:pt idx="4">
                  <c:v>1250</c:v>
                </c:pt>
                <c:pt idx="5">
                  <c:v>1350</c:v>
                </c:pt>
                <c:pt idx="6">
                  <c:v>1450</c:v>
                </c:pt>
                <c:pt idx="7">
                  <c:v>1550</c:v>
                </c:pt>
                <c:pt idx="8">
                  <c:v>1650</c:v>
                </c:pt>
                <c:pt idx="9">
                  <c:v>1750</c:v>
                </c:pt>
              </c:numCache>
            </c:numRef>
          </c:xVal>
          <c:yVal>
            <c:numRef>
              <c:f>'2 x Q '!$C$51:$L$51</c:f>
              <c:numCache>
                <c:formatCode>0.00</c:formatCode>
                <c:ptCount val="10"/>
                <c:pt idx="0">
                  <c:v>0.95590327539144049</c:v>
                </c:pt>
                <c:pt idx="1">
                  <c:v>1.019091502748191</c:v>
                </c:pt>
                <c:pt idx="2">
                  <c:v>1.0821731495605587</c:v>
                </c:pt>
                <c:pt idx="3">
                  <c:v>1.1451674598290325</c:v>
                </c:pt>
                <c:pt idx="4">
                  <c:v>1.2080888761256148</c:v>
                </c:pt>
                <c:pt idx="5">
                  <c:v>1.27094851790131</c:v>
                </c:pt>
                <c:pt idx="6">
                  <c:v>1.3337551306229614</c:v>
                </c:pt>
                <c:pt idx="7">
                  <c:v>1.3965157181255989</c:v>
                </c:pt>
                <c:pt idx="8">
                  <c:v>1.4592359772587002</c:v>
                </c:pt>
                <c:pt idx="9">
                  <c:v>1.5219206047162039</c:v>
                </c:pt>
              </c:numCache>
            </c:numRef>
          </c:yVal>
          <c:smooth val="1"/>
        </c:ser>
        <c:ser>
          <c:idx val="1"/>
          <c:order val="1"/>
          <c:tx>
            <c:strRef>
              <c:f>'2 x Q '!$A$54</c:f>
              <c:strCache>
                <c:ptCount val="1"/>
                <c:pt idx="0">
                  <c:v>Marginal Benefit</c:v>
                </c:pt>
              </c:strCache>
            </c:strRef>
          </c:tx>
          <c:marker>
            <c:symbol val="none"/>
          </c:marker>
          <c:xVal>
            <c:numRef>
              <c:f>'2 x Q '!$C$55:$L$55</c:f>
              <c:numCache>
                <c:formatCode>General</c:formatCode>
                <c:ptCount val="10"/>
                <c:pt idx="0">
                  <c:v>850</c:v>
                </c:pt>
                <c:pt idx="1">
                  <c:v>950</c:v>
                </c:pt>
                <c:pt idx="2">
                  <c:v>1050</c:v>
                </c:pt>
                <c:pt idx="3">
                  <c:v>1150</c:v>
                </c:pt>
                <c:pt idx="4">
                  <c:v>1250</c:v>
                </c:pt>
                <c:pt idx="5">
                  <c:v>1350</c:v>
                </c:pt>
                <c:pt idx="6">
                  <c:v>1450</c:v>
                </c:pt>
                <c:pt idx="7">
                  <c:v>1550</c:v>
                </c:pt>
                <c:pt idx="8">
                  <c:v>1650</c:v>
                </c:pt>
                <c:pt idx="9">
                  <c:v>1750</c:v>
                </c:pt>
              </c:numCache>
            </c:numRef>
          </c:xVal>
          <c:yVal>
            <c:numRef>
              <c:f>'2 x Q '!$C$54:$L$54</c:f>
              <c:numCache>
                <c:formatCode>0.00</c:formatCode>
                <c:ptCount val="10"/>
                <c:pt idx="0">
                  <c:v>8.6632006094303211</c:v>
                </c:pt>
                <c:pt idx="1">
                  <c:v>4.4418692865252352</c:v>
                </c:pt>
                <c:pt idx="2">
                  <c:v>2.4408441056044721</c:v>
                </c:pt>
                <c:pt idx="3">
                  <c:v>1.4188587179901977</c:v>
                </c:pt>
                <c:pt idx="4">
                  <c:v>0.86409398972967311</c:v>
                </c:pt>
                <c:pt idx="5">
                  <c:v>0.5472699448882461</c:v>
                </c:pt>
                <c:pt idx="6">
                  <c:v>0.35839553446965522</c:v>
                </c:pt>
                <c:pt idx="7">
                  <c:v>0.24157849871509829</c:v>
                </c:pt>
                <c:pt idx="8">
                  <c:v>0.16698770044080785</c:v>
                </c:pt>
                <c:pt idx="9">
                  <c:v>0.1180121513129182</c:v>
                </c:pt>
              </c:numCache>
            </c:numRef>
          </c:yVal>
          <c:smooth val="1"/>
        </c:ser>
        <c:dLbls>
          <c:showLegendKey val="0"/>
          <c:showVal val="0"/>
          <c:showCatName val="0"/>
          <c:showSerName val="0"/>
          <c:showPercent val="0"/>
          <c:showBubbleSize val="0"/>
        </c:dLbls>
        <c:axId val="179781632"/>
        <c:axId val="179783552"/>
      </c:scatterChart>
      <c:valAx>
        <c:axId val="179781632"/>
        <c:scaling>
          <c:orientation val="minMax"/>
          <c:min val="700"/>
        </c:scaling>
        <c:delete val="0"/>
        <c:axPos val="b"/>
        <c:minorGridlines/>
        <c:title>
          <c:tx>
            <c:rich>
              <a:bodyPr/>
              <a:lstStyle/>
              <a:p>
                <a:pPr>
                  <a:defRPr/>
                </a:pPr>
                <a:r>
                  <a:rPr lang="en-GB"/>
                  <a:t>pipe</a:t>
                </a:r>
                <a:r>
                  <a:rPr lang="en-GB" baseline="0"/>
                  <a:t> diameter mm</a:t>
                </a:r>
                <a:endParaRPr lang="en-GB"/>
              </a:p>
            </c:rich>
          </c:tx>
          <c:layout/>
          <c:overlay val="0"/>
        </c:title>
        <c:numFmt formatCode="General" sourceLinked="1"/>
        <c:majorTickMark val="none"/>
        <c:minorTickMark val="none"/>
        <c:tickLblPos val="nextTo"/>
        <c:crossAx val="179783552"/>
        <c:crosses val="autoZero"/>
        <c:crossBetween val="midCat"/>
        <c:majorUnit val="100"/>
        <c:minorUnit val="50"/>
      </c:valAx>
      <c:valAx>
        <c:axId val="179783552"/>
        <c:scaling>
          <c:orientation val="minMax"/>
          <c:max val="6"/>
        </c:scaling>
        <c:delete val="0"/>
        <c:axPos val="l"/>
        <c:majorGridlines/>
        <c:title>
          <c:tx>
            <c:rich>
              <a:bodyPr/>
              <a:lstStyle/>
              <a:p>
                <a:pPr>
                  <a:defRPr/>
                </a:pPr>
                <a:r>
                  <a:rPr lang="en-US"/>
                  <a:t>Marginal cost increase</a:t>
                </a:r>
              </a:p>
            </c:rich>
          </c:tx>
          <c:layout/>
          <c:overlay val="0"/>
        </c:title>
        <c:numFmt formatCode="0.00" sourceLinked="1"/>
        <c:majorTickMark val="none"/>
        <c:minorTickMark val="none"/>
        <c:tickLblPos val="nextTo"/>
        <c:crossAx val="179781632"/>
        <c:crosses val="autoZero"/>
        <c:crossBetween val="midCat"/>
        <c:majorUnit val="1"/>
      </c:valAx>
    </c:plotArea>
    <c:legend>
      <c:legendPos val="b"/>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3"/>
          <c:order val="3"/>
          <c:tx>
            <c:strRef>
              <c:f>'EC10'!$E$88</c:f>
              <c:strCache>
                <c:ptCount val="1"/>
                <c:pt idx="0">
                  <c:v>Treshold</c:v>
                </c:pt>
              </c:strCache>
            </c:strRef>
          </c:tx>
          <c:spPr>
            <a:ln w="28575">
              <a:noFill/>
            </a:ln>
          </c:spPr>
          <c:marker>
            <c:spPr>
              <a:solidFill>
                <a:schemeClr val="accent6">
                  <a:lumMod val="75000"/>
                </a:schemeClr>
              </a:solidFill>
            </c:spPr>
          </c:marker>
          <c:xVal>
            <c:numRef>
              <c:f>'EC10'!$A$90:$A$98</c:f>
              <c:numCache>
                <c:formatCode>0%</c:formatCode>
                <c:ptCount val="9"/>
                <c:pt idx="0">
                  <c:v>0.4</c:v>
                </c:pt>
                <c:pt idx="1">
                  <c:v>0.3</c:v>
                </c:pt>
                <c:pt idx="2">
                  <c:v>0.2</c:v>
                </c:pt>
                <c:pt idx="3">
                  <c:v>0.1</c:v>
                </c:pt>
                <c:pt idx="4">
                  <c:v>0</c:v>
                </c:pt>
                <c:pt idx="5">
                  <c:v>-0.1</c:v>
                </c:pt>
                <c:pt idx="6">
                  <c:v>-0.2</c:v>
                </c:pt>
                <c:pt idx="7">
                  <c:v>-0.3</c:v>
                </c:pt>
                <c:pt idx="8">
                  <c:v>-0.4</c:v>
                </c:pt>
              </c:numCache>
            </c:numRef>
          </c:xVal>
          <c:yVal>
            <c:numRef>
              <c:f>'EC10'!$E$90:$E$98</c:f>
              <c:numCache>
                <c:formatCode>#,##0.00_ ;[Red]\-#,##0.00\ </c:formatCode>
                <c:ptCount val="9"/>
                <c:pt idx="0">
                  <c:v>0.6</c:v>
                </c:pt>
                <c:pt idx="1">
                  <c:v>0.6</c:v>
                </c:pt>
                <c:pt idx="2">
                  <c:v>0.6</c:v>
                </c:pt>
                <c:pt idx="3">
                  <c:v>0.6</c:v>
                </c:pt>
                <c:pt idx="4">
                  <c:v>0.6</c:v>
                </c:pt>
                <c:pt idx="5">
                  <c:v>0.6</c:v>
                </c:pt>
                <c:pt idx="6">
                  <c:v>0.6</c:v>
                </c:pt>
                <c:pt idx="7">
                  <c:v>0.6</c:v>
                </c:pt>
                <c:pt idx="8">
                  <c:v>0.6</c:v>
                </c:pt>
              </c:numCache>
            </c:numRef>
          </c:yVal>
          <c:smooth val="0"/>
        </c:ser>
        <c:dLbls>
          <c:showLegendKey val="0"/>
          <c:showVal val="0"/>
          <c:showCatName val="0"/>
          <c:showSerName val="0"/>
          <c:showPercent val="0"/>
          <c:showBubbleSize val="0"/>
        </c:dLbls>
        <c:axId val="118401280"/>
        <c:axId val="118407552"/>
      </c:scatterChart>
      <c:scatterChart>
        <c:scatterStyle val="smoothMarker"/>
        <c:varyColors val="0"/>
        <c:ser>
          <c:idx val="0"/>
          <c:order val="0"/>
          <c:tx>
            <c:strRef>
              <c:f>'EC10'!$B$88</c:f>
              <c:strCache>
                <c:ptCount val="1"/>
                <c:pt idx="0">
                  <c:v>cost</c:v>
                </c:pt>
              </c:strCache>
            </c:strRef>
          </c:tx>
          <c:xVal>
            <c:numRef>
              <c:f>'EC10'!$A$90:$A$98</c:f>
              <c:numCache>
                <c:formatCode>0%</c:formatCode>
                <c:ptCount val="9"/>
                <c:pt idx="0">
                  <c:v>0.4</c:v>
                </c:pt>
                <c:pt idx="1">
                  <c:v>0.3</c:v>
                </c:pt>
                <c:pt idx="2">
                  <c:v>0.2</c:v>
                </c:pt>
                <c:pt idx="3">
                  <c:v>0.1</c:v>
                </c:pt>
                <c:pt idx="4">
                  <c:v>0</c:v>
                </c:pt>
                <c:pt idx="5">
                  <c:v>-0.1</c:v>
                </c:pt>
                <c:pt idx="6">
                  <c:v>-0.2</c:v>
                </c:pt>
                <c:pt idx="7">
                  <c:v>-0.3</c:v>
                </c:pt>
                <c:pt idx="8">
                  <c:v>-0.4</c:v>
                </c:pt>
              </c:numCache>
            </c:numRef>
          </c:xVal>
          <c:yVal>
            <c:numRef>
              <c:f>'EC10'!$B$90:$B$98</c:f>
              <c:numCache>
                <c:formatCode>#,##0.00_ ;[Red]\-#,##0.00\ </c:formatCode>
                <c:ptCount val="9"/>
                <c:pt idx="0" formatCode="0.00">
                  <c:v>0.30146720278310296</c:v>
                </c:pt>
                <c:pt idx="1">
                  <c:v>0.28000000000000003</c:v>
                </c:pt>
                <c:pt idx="2">
                  <c:v>0.26</c:v>
                </c:pt>
                <c:pt idx="3">
                  <c:v>0.24</c:v>
                </c:pt>
                <c:pt idx="4">
                  <c:v>0.22</c:v>
                </c:pt>
                <c:pt idx="5">
                  <c:v>0.2</c:v>
                </c:pt>
                <c:pt idx="6">
                  <c:v>0.18</c:v>
                </c:pt>
                <c:pt idx="7">
                  <c:v>0.16</c:v>
                </c:pt>
                <c:pt idx="8">
                  <c:v>0.14000000000000001</c:v>
                </c:pt>
              </c:numCache>
            </c:numRef>
          </c:yVal>
          <c:smooth val="1"/>
        </c:ser>
        <c:ser>
          <c:idx val="1"/>
          <c:order val="1"/>
          <c:tx>
            <c:strRef>
              <c:f>'EC10'!$C$75</c:f>
              <c:strCache>
                <c:ptCount val="1"/>
                <c:pt idx="0">
                  <c:v>production</c:v>
                </c:pt>
              </c:strCache>
            </c:strRef>
          </c:tx>
          <c:xVal>
            <c:numRef>
              <c:f>'EC10'!$A$90:$A$98</c:f>
              <c:numCache>
                <c:formatCode>0%</c:formatCode>
                <c:ptCount val="9"/>
                <c:pt idx="0">
                  <c:v>0.4</c:v>
                </c:pt>
                <c:pt idx="1">
                  <c:v>0.3</c:v>
                </c:pt>
                <c:pt idx="2">
                  <c:v>0.2</c:v>
                </c:pt>
                <c:pt idx="3">
                  <c:v>0.1</c:v>
                </c:pt>
                <c:pt idx="4">
                  <c:v>0</c:v>
                </c:pt>
                <c:pt idx="5">
                  <c:v>-0.1</c:v>
                </c:pt>
                <c:pt idx="6">
                  <c:v>-0.2</c:v>
                </c:pt>
                <c:pt idx="7">
                  <c:v>-0.3</c:v>
                </c:pt>
                <c:pt idx="8">
                  <c:v>-0.4</c:v>
                </c:pt>
              </c:numCache>
            </c:numRef>
          </c:xVal>
          <c:yVal>
            <c:numRef>
              <c:f>'EC10'!$C$90:$C$98</c:f>
              <c:numCache>
                <c:formatCode>#,##0.00_ ;[Red]\-#,##0.00\ </c:formatCode>
                <c:ptCount val="9"/>
                <c:pt idx="0">
                  <c:v>0.16</c:v>
                </c:pt>
                <c:pt idx="1">
                  <c:v>0.17</c:v>
                </c:pt>
                <c:pt idx="2">
                  <c:v>0.19</c:v>
                </c:pt>
                <c:pt idx="3">
                  <c:v>0.2</c:v>
                </c:pt>
                <c:pt idx="4">
                  <c:v>0.22</c:v>
                </c:pt>
                <c:pt idx="5">
                  <c:v>0.25</c:v>
                </c:pt>
                <c:pt idx="6">
                  <c:v>0.28000000000000003</c:v>
                </c:pt>
                <c:pt idx="7">
                  <c:v>0.32</c:v>
                </c:pt>
                <c:pt idx="8">
                  <c:v>0.37</c:v>
                </c:pt>
              </c:numCache>
            </c:numRef>
          </c:yVal>
          <c:smooth val="1"/>
        </c:ser>
        <c:ser>
          <c:idx val="2"/>
          <c:order val="2"/>
          <c:tx>
            <c:strRef>
              <c:f>'EC10'!$D$75</c:f>
              <c:strCache>
                <c:ptCount val="1"/>
                <c:pt idx="0">
                  <c:v>discount rate</c:v>
                </c:pt>
              </c:strCache>
            </c:strRef>
          </c:tx>
          <c:xVal>
            <c:numRef>
              <c:f>'EC10'!$A$90:$A$98</c:f>
              <c:numCache>
                <c:formatCode>0%</c:formatCode>
                <c:ptCount val="9"/>
                <c:pt idx="0">
                  <c:v>0.4</c:v>
                </c:pt>
                <c:pt idx="1">
                  <c:v>0.3</c:v>
                </c:pt>
                <c:pt idx="2">
                  <c:v>0.2</c:v>
                </c:pt>
                <c:pt idx="3">
                  <c:v>0.1</c:v>
                </c:pt>
                <c:pt idx="4">
                  <c:v>0</c:v>
                </c:pt>
                <c:pt idx="5">
                  <c:v>-0.1</c:v>
                </c:pt>
                <c:pt idx="6">
                  <c:v>-0.2</c:v>
                </c:pt>
                <c:pt idx="7">
                  <c:v>-0.3</c:v>
                </c:pt>
                <c:pt idx="8">
                  <c:v>-0.4</c:v>
                </c:pt>
              </c:numCache>
            </c:numRef>
          </c:xVal>
          <c:yVal>
            <c:numRef>
              <c:f>'EC10'!$D$90:$D$98</c:f>
              <c:numCache>
                <c:formatCode>#,##0.00_ ;[Red]\-#,##0.00\ </c:formatCode>
                <c:ptCount val="9"/>
                <c:pt idx="0">
                  <c:v>0.34</c:v>
                </c:pt>
                <c:pt idx="1">
                  <c:v>0.31</c:v>
                </c:pt>
                <c:pt idx="2">
                  <c:v>0.28000000000000003</c:v>
                </c:pt>
                <c:pt idx="3">
                  <c:v>0.25</c:v>
                </c:pt>
                <c:pt idx="4">
                  <c:v>0.22</c:v>
                </c:pt>
                <c:pt idx="5">
                  <c:v>0.2</c:v>
                </c:pt>
                <c:pt idx="6">
                  <c:v>0.17</c:v>
                </c:pt>
                <c:pt idx="7">
                  <c:v>0.15</c:v>
                </c:pt>
                <c:pt idx="8">
                  <c:v>0.13</c:v>
                </c:pt>
              </c:numCache>
            </c:numRef>
          </c:yVal>
          <c:smooth val="1"/>
        </c:ser>
        <c:dLbls>
          <c:showLegendKey val="0"/>
          <c:showVal val="0"/>
          <c:showCatName val="0"/>
          <c:showSerName val="0"/>
          <c:showPercent val="0"/>
          <c:showBubbleSize val="0"/>
        </c:dLbls>
        <c:axId val="118401280"/>
        <c:axId val="118407552"/>
      </c:scatterChart>
      <c:valAx>
        <c:axId val="118401280"/>
        <c:scaling>
          <c:orientation val="minMax"/>
        </c:scaling>
        <c:delete val="0"/>
        <c:axPos val="b"/>
        <c:majorGridlines/>
        <c:minorGridlines/>
        <c:title>
          <c:tx>
            <c:rich>
              <a:bodyPr/>
              <a:lstStyle/>
              <a:p>
                <a:pPr>
                  <a:defRPr/>
                </a:pPr>
                <a:r>
                  <a:rPr lang="en-US"/>
                  <a:t>% variation</a:t>
                </a:r>
              </a:p>
            </c:rich>
          </c:tx>
          <c:overlay val="0"/>
        </c:title>
        <c:numFmt formatCode="0%" sourceLinked="1"/>
        <c:majorTickMark val="out"/>
        <c:minorTickMark val="none"/>
        <c:tickLblPos val="nextTo"/>
        <c:crossAx val="118407552"/>
        <c:crosses val="autoZero"/>
        <c:crossBetween val="midCat"/>
      </c:valAx>
      <c:valAx>
        <c:axId val="118407552"/>
        <c:scaling>
          <c:orientation val="minMax"/>
        </c:scaling>
        <c:delete val="0"/>
        <c:axPos val="r"/>
        <c:majorGridlines/>
        <c:minorGridlines/>
        <c:title>
          <c:tx>
            <c:rich>
              <a:bodyPr/>
              <a:lstStyle/>
              <a:p>
                <a:pPr>
                  <a:defRPr/>
                </a:pPr>
                <a:r>
                  <a:rPr lang="en-US"/>
                  <a:t>Levelized</a:t>
                </a:r>
                <a:r>
                  <a:rPr lang="en-US" baseline="0"/>
                  <a:t> unit cost</a:t>
                </a:r>
                <a:r>
                  <a:rPr lang="en-US"/>
                  <a:t> ( nok/kwh)</a:t>
                </a:r>
              </a:p>
            </c:rich>
          </c:tx>
          <c:overlay val="0"/>
        </c:title>
        <c:numFmt formatCode="#,##0.00_ ;[Red]\-#,##0.00\ " sourceLinked="1"/>
        <c:majorTickMark val="out"/>
        <c:minorTickMark val="none"/>
        <c:tickLblPos val="nextTo"/>
        <c:crossAx val="118401280"/>
        <c:crosses val="max"/>
        <c:crossBetween val="midCat"/>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Variation</a:t>
            </a:r>
            <a:r>
              <a:rPr lang="en-GB" baseline="0"/>
              <a:t> of Investment cost and NPV</a:t>
            </a:r>
            <a:endParaRPr lang="en-GB"/>
          </a:p>
        </c:rich>
      </c:tx>
      <c:overlay val="0"/>
    </c:title>
    <c:autoTitleDeleted val="0"/>
    <c:plotArea>
      <c:layout/>
      <c:barChart>
        <c:barDir val="col"/>
        <c:grouping val="clustered"/>
        <c:varyColors val="0"/>
        <c:ser>
          <c:idx val="0"/>
          <c:order val="0"/>
          <c:tx>
            <c:strRef>
              <c:f>summary!$B$46</c:f>
              <c:strCache>
                <c:ptCount val="1"/>
                <c:pt idx="0">
                  <c:v>Total investment cost</c:v>
                </c:pt>
              </c:strCache>
            </c:strRef>
          </c:tx>
          <c:invertIfNegative val="0"/>
          <c:cat>
            <c:strRef>
              <c:f>summary!$D$57:$H$57</c:f>
              <c:strCache>
                <c:ptCount val="5"/>
                <c:pt idx="0">
                  <c:v>Sch_06</c:v>
                </c:pt>
                <c:pt idx="1">
                  <c:v>Sch_07</c:v>
                </c:pt>
                <c:pt idx="2">
                  <c:v>Sch_08</c:v>
                </c:pt>
                <c:pt idx="3">
                  <c:v>Sch_10</c:v>
                </c:pt>
                <c:pt idx="4">
                  <c:v>Sch_11</c:v>
                </c:pt>
              </c:strCache>
            </c:strRef>
          </c:cat>
          <c:val>
            <c:numRef>
              <c:f>summary!$D$46:$H$46</c:f>
              <c:numCache>
                <c:formatCode>0.0</c:formatCode>
                <c:ptCount val="5"/>
                <c:pt idx="0">
                  <c:v>285.57448012757499</c:v>
                </c:pt>
                <c:pt idx="1">
                  <c:v>283.70862117388873</c:v>
                </c:pt>
                <c:pt idx="2">
                  <c:v>302.01942988242985</c:v>
                </c:pt>
                <c:pt idx="3">
                  <c:v>141.86804153111933</c:v>
                </c:pt>
                <c:pt idx="4">
                  <c:v>117.7449040617912</c:v>
                </c:pt>
              </c:numCache>
            </c:numRef>
          </c:val>
        </c:ser>
        <c:ser>
          <c:idx val="1"/>
          <c:order val="1"/>
          <c:tx>
            <c:strRef>
              <c:f>summary!$B$47</c:f>
              <c:strCache>
                <c:ptCount val="1"/>
                <c:pt idx="0">
                  <c:v>Net present value</c:v>
                </c:pt>
              </c:strCache>
            </c:strRef>
          </c:tx>
          <c:invertIfNegative val="0"/>
          <c:cat>
            <c:strRef>
              <c:f>summary!$D$57:$H$57</c:f>
              <c:strCache>
                <c:ptCount val="5"/>
                <c:pt idx="0">
                  <c:v>Sch_06</c:v>
                </c:pt>
                <c:pt idx="1">
                  <c:v>Sch_07</c:v>
                </c:pt>
                <c:pt idx="2">
                  <c:v>Sch_08</c:v>
                </c:pt>
                <c:pt idx="3">
                  <c:v>Sch_10</c:v>
                </c:pt>
                <c:pt idx="4">
                  <c:v>Sch_11</c:v>
                </c:pt>
              </c:strCache>
            </c:strRef>
          </c:cat>
          <c:val>
            <c:numRef>
              <c:f>summary!$D$47:$H$47</c:f>
              <c:numCache>
                <c:formatCode>0.0</c:formatCode>
                <c:ptCount val="5"/>
                <c:pt idx="0">
                  <c:v>80.998080786615276</c:v>
                </c:pt>
                <c:pt idx="1">
                  <c:v>82.612315193118064</c:v>
                </c:pt>
                <c:pt idx="2">
                  <c:v>88.760182954343776</c:v>
                </c:pt>
                <c:pt idx="3">
                  <c:v>46.129462629069351</c:v>
                </c:pt>
                <c:pt idx="4">
                  <c:v>-9.5327850094560933</c:v>
                </c:pt>
              </c:numCache>
            </c:numRef>
          </c:val>
        </c:ser>
        <c:dLbls>
          <c:showLegendKey val="0"/>
          <c:showVal val="0"/>
          <c:showCatName val="0"/>
          <c:showSerName val="0"/>
          <c:showPercent val="0"/>
          <c:showBubbleSize val="0"/>
        </c:dLbls>
        <c:gapWidth val="150"/>
        <c:axId val="168825984"/>
        <c:axId val="168827904"/>
      </c:barChart>
      <c:catAx>
        <c:axId val="168825984"/>
        <c:scaling>
          <c:orientation val="minMax"/>
        </c:scaling>
        <c:delete val="0"/>
        <c:axPos val="b"/>
        <c:title>
          <c:tx>
            <c:rich>
              <a:bodyPr/>
              <a:lstStyle/>
              <a:p>
                <a:pPr>
                  <a:defRPr/>
                </a:pPr>
                <a:r>
                  <a:rPr lang="en-GB"/>
                  <a:t>Alternative</a:t>
                </a:r>
                <a:r>
                  <a:rPr lang="en-GB" baseline="0"/>
                  <a:t> scemes</a:t>
                </a:r>
                <a:endParaRPr lang="en-GB"/>
              </a:p>
            </c:rich>
          </c:tx>
          <c:overlay val="0"/>
        </c:title>
        <c:numFmt formatCode="General" sourceLinked="0"/>
        <c:majorTickMark val="none"/>
        <c:minorTickMark val="none"/>
        <c:tickLblPos val="nextTo"/>
        <c:crossAx val="168827904"/>
        <c:crosses val="autoZero"/>
        <c:auto val="1"/>
        <c:lblAlgn val="ctr"/>
        <c:lblOffset val="100"/>
        <c:noMultiLvlLbl val="0"/>
      </c:catAx>
      <c:valAx>
        <c:axId val="168827904"/>
        <c:scaling>
          <c:orientation val="minMax"/>
        </c:scaling>
        <c:delete val="0"/>
        <c:axPos val="l"/>
        <c:majorGridlines/>
        <c:title>
          <c:tx>
            <c:rich>
              <a:bodyPr/>
              <a:lstStyle/>
              <a:p>
                <a:pPr>
                  <a:defRPr/>
                </a:pPr>
                <a:r>
                  <a:rPr lang="en-US"/>
                  <a:t>Cost Mnok</a:t>
                </a:r>
              </a:p>
            </c:rich>
          </c:tx>
          <c:overlay val="0"/>
        </c:title>
        <c:numFmt formatCode="0.0" sourceLinked="1"/>
        <c:majorTickMark val="out"/>
        <c:minorTickMark val="none"/>
        <c:tickLblPos val="nextTo"/>
        <c:crossAx val="168825984"/>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B/C , IRR , levelized unit cost and </a:t>
            </a:r>
          </a:p>
        </c:rich>
      </c:tx>
      <c:overlay val="0"/>
    </c:title>
    <c:autoTitleDeleted val="0"/>
    <c:plotArea>
      <c:layout/>
      <c:barChart>
        <c:barDir val="col"/>
        <c:grouping val="clustered"/>
        <c:varyColors val="0"/>
        <c:ser>
          <c:idx val="1"/>
          <c:order val="0"/>
          <c:tx>
            <c:strRef>
              <c:f>summary!$B$48</c:f>
              <c:strCache>
                <c:ptCount val="1"/>
                <c:pt idx="0">
                  <c:v>Internal rate of return</c:v>
                </c:pt>
              </c:strCache>
            </c:strRef>
          </c:tx>
          <c:invertIfNegative val="0"/>
          <c:cat>
            <c:strRef>
              <c:f>summary!$D$57:$H$57</c:f>
              <c:strCache>
                <c:ptCount val="5"/>
                <c:pt idx="0">
                  <c:v>Sch_06</c:v>
                </c:pt>
                <c:pt idx="1">
                  <c:v>Sch_07</c:v>
                </c:pt>
                <c:pt idx="2">
                  <c:v>Sch_08</c:v>
                </c:pt>
                <c:pt idx="3">
                  <c:v>Sch_10</c:v>
                </c:pt>
                <c:pt idx="4">
                  <c:v>Sch_11</c:v>
                </c:pt>
              </c:strCache>
            </c:strRef>
          </c:cat>
          <c:val>
            <c:numRef>
              <c:f>summary!$D$48:$H$48</c:f>
              <c:numCache>
                <c:formatCode>0.000</c:formatCode>
                <c:ptCount val="5"/>
                <c:pt idx="0">
                  <c:v>9.1572882724113125E-2</c:v>
                </c:pt>
                <c:pt idx="1">
                  <c:v>9.2121153161352387E-2</c:v>
                </c:pt>
                <c:pt idx="2">
                  <c:v>9.2316938014245453E-2</c:v>
                </c:pt>
                <c:pt idx="3">
                  <c:v>9.5410410050988492E-2</c:v>
                </c:pt>
                <c:pt idx="4">
                  <c:v>6.2954445220349209E-2</c:v>
                </c:pt>
              </c:numCache>
            </c:numRef>
          </c:val>
        </c:ser>
        <c:ser>
          <c:idx val="0"/>
          <c:order val="1"/>
          <c:tx>
            <c:strRef>
              <c:f>summary!$B$49</c:f>
              <c:strCache>
                <c:ptCount val="1"/>
                <c:pt idx="0">
                  <c:v>Benefit cost ratio</c:v>
                </c:pt>
              </c:strCache>
            </c:strRef>
          </c:tx>
          <c:invertIfNegative val="0"/>
          <c:cat>
            <c:strRef>
              <c:f>summary!$D$57:$H$57</c:f>
              <c:strCache>
                <c:ptCount val="5"/>
                <c:pt idx="0">
                  <c:v>Sch_06</c:v>
                </c:pt>
                <c:pt idx="1">
                  <c:v>Sch_07</c:v>
                </c:pt>
                <c:pt idx="2">
                  <c:v>Sch_08</c:v>
                </c:pt>
                <c:pt idx="3">
                  <c:v>Sch_10</c:v>
                </c:pt>
                <c:pt idx="4">
                  <c:v>Sch_11</c:v>
                </c:pt>
              </c:strCache>
            </c:strRef>
          </c:cat>
          <c:val>
            <c:numRef>
              <c:f>summary!$D$49:$H$49</c:f>
              <c:numCache>
                <c:formatCode>0.00</c:formatCode>
                <c:ptCount val="5"/>
                <c:pt idx="0">
                  <c:v>1.2836320694707419</c:v>
                </c:pt>
                <c:pt idx="1">
                  <c:v>1.2911871865271374</c:v>
                </c:pt>
                <c:pt idx="2">
                  <c:v>1.2938889825363102</c:v>
                </c:pt>
                <c:pt idx="3">
                  <c:v>1.4179185620693666</c:v>
                </c:pt>
                <c:pt idx="4">
                  <c:v>0.91903866171181869</c:v>
                </c:pt>
              </c:numCache>
            </c:numRef>
          </c:val>
        </c:ser>
        <c:ser>
          <c:idx val="2"/>
          <c:order val="2"/>
          <c:tx>
            <c:strRef>
              <c:f>summary!$B$50</c:f>
              <c:strCache>
                <c:ptCount val="1"/>
                <c:pt idx="0">
                  <c:v>Levelized Unit cost</c:v>
                </c:pt>
              </c:strCache>
            </c:strRef>
          </c:tx>
          <c:invertIfNegative val="0"/>
          <c:cat>
            <c:strRef>
              <c:f>summary!$D$57:$H$57</c:f>
              <c:strCache>
                <c:ptCount val="5"/>
                <c:pt idx="0">
                  <c:v>Sch_06</c:v>
                </c:pt>
                <c:pt idx="1">
                  <c:v>Sch_07</c:v>
                </c:pt>
                <c:pt idx="2">
                  <c:v>Sch_08</c:v>
                </c:pt>
                <c:pt idx="3">
                  <c:v>Sch_10</c:v>
                </c:pt>
                <c:pt idx="4">
                  <c:v>Sch_11</c:v>
                </c:pt>
              </c:strCache>
            </c:strRef>
          </c:cat>
          <c:val>
            <c:numRef>
              <c:f>summary!$D$50:$H$50</c:f>
              <c:numCache>
                <c:formatCode>0.00</c:formatCode>
                <c:ptCount val="5"/>
                <c:pt idx="0">
                  <c:v>0.46742365999580221</c:v>
                </c:pt>
                <c:pt idx="1">
                  <c:v>0.46468862629732227</c:v>
                </c:pt>
                <c:pt idx="2">
                  <c:v>0.46371830048654272</c:v>
                </c:pt>
                <c:pt idx="3">
                  <c:v>0.45277635625493151</c:v>
                </c:pt>
                <c:pt idx="4">
                  <c:v>0.6528561038797086</c:v>
                </c:pt>
              </c:numCache>
            </c:numRef>
          </c:val>
        </c:ser>
        <c:dLbls>
          <c:showLegendKey val="0"/>
          <c:showVal val="0"/>
          <c:showCatName val="0"/>
          <c:showSerName val="0"/>
          <c:showPercent val="0"/>
          <c:showBubbleSize val="0"/>
        </c:dLbls>
        <c:gapWidth val="75"/>
        <c:overlap val="-25"/>
        <c:axId val="168863232"/>
        <c:axId val="168864768"/>
      </c:barChart>
      <c:catAx>
        <c:axId val="168863232"/>
        <c:scaling>
          <c:orientation val="minMax"/>
        </c:scaling>
        <c:delete val="0"/>
        <c:axPos val="b"/>
        <c:numFmt formatCode="General" sourceLinked="0"/>
        <c:majorTickMark val="none"/>
        <c:minorTickMark val="none"/>
        <c:tickLblPos val="nextTo"/>
        <c:crossAx val="168864768"/>
        <c:crosses val="autoZero"/>
        <c:auto val="1"/>
        <c:lblAlgn val="ctr"/>
        <c:lblOffset val="100"/>
        <c:noMultiLvlLbl val="0"/>
      </c:catAx>
      <c:valAx>
        <c:axId val="168864768"/>
        <c:scaling>
          <c:orientation val="minMax"/>
        </c:scaling>
        <c:delete val="0"/>
        <c:axPos val="l"/>
        <c:majorGridlines/>
        <c:numFmt formatCode="0.000" sourceLinked="1"/>
        <c:majorTickMark val="none"/>
        <c:minorTickMark val="none"/>
        <c:tickLblPos val="nextTo"/>
        <c:spPr>
          <a:ln w="9525">
            <a:noFill/>
          </a:ln>
        </c:spPr>
        <c:crossAx val="168863232"/>
        <c:crosses val="autoZero"/>
        <c:crossBetween val="between"/>
      </c:valAx>
      <c:spPr>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c:spPr>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ysClr val="windowText" lastClr="000000"/>
                </a:solidFill>
                <a:latin typeface="+mn-lt"/>
                <a:ea typeface="+mn-ea"/>
                <a:cs typeface="+mn-cs"/>
              </a:defRPr>
            </a:pPr>
            <a:r>
              <a:rPr lang="nb-NO">
                <a:solidFill>
                  <a:sysClr val="windowText" lastClr="000000"/>
                </a:solidFill>
              </a:rPr>
              <a:t>Elevation Hypsography</a:t>
            </a:r>
          </a:p>
        </c:rich>
      </c:tx>
      <c:layout/>
      <c:overlay val="0"/>
      <c:spPr>
        <a:noFill/>
        <a:ln>
          <a:noFill/>
        </a:ln>
        <a:effectLst/>
      </c:spPr>
    </c:title>
    <c:autoTitleDeleted val="0"/>
    <c:plotArea>
      <c:layout/>
      <c:scatterChart>
        <c:scatterStyle val="smoothMarker"/>
        <c:varyColors val="0"/>
        <c:ser>
          <c:idx val="0"/>
          <c:order val="0"/>
          <c:tx>
            <c:v>Gauging site </c:v>
          </c:tx>
          <c:spPr>
            <a:ln w="9525" cap="rnd">
              <a:solidFill>
                <a:schemeClr val="accent1"/>
              </a:solidFill>
              <a:round/>
            </a:ln>
            <a:effectLst>
              <a:outerShdw blurRad="40000" dist="23000" dir="5400000" rotWithShape="0">
                <a:srgbClr val="000000">
                  <a:alpha val="35000"/>
                </a:srgbClr>
              </a:outerShdw>
            </a:effectLst>
          </c:spPr>
          <c:marker>
            <c:symbol val="none"/>
          </c:marker>
          <c:xVal>
            <c:numRef>
              <c:f>hydpsography!$Z$3:$Z$13</c:f>
              <c:numCache>
                <c:formatCode>General</c:formatCode>
                <c:ptCount val="11"/>
                <c:pt idx="0">
                  <c:v>100</c:v>
                </c:pt>
                <c:pt idx="1">
                  <c:v>90</c:v>
                </c:pt>
                <c:pt idx="2">
                  <c:v>80</c:v>
                </c:pt>
                <c:pt idx="3">
                  <c:v>70</c:v>
                </c:pt>
                <c:pt idx="4">
                  <c:v>60</c:v>
                </c:pt>
                <c:pt idx="5">
                  <c:v>50</c:v>
                </c:pt>
                <c:pt idx="6">
                  <c:v>40</c:v>
                </c:pt>
                <c:pt idx="7">
                  <c:v>30</c:v>
                </c:pt>
                <c:pt idx="8">
                  <c:v>20</c:v>
                </c:pt>
                <c:pt idx="9">
                  <c:v>10</c:v>
                </c:pt>
                <c:pt idx="10">
                  <c:v>0</c:v>
                </c:pt>
              </c:numCache>
            </c:numRef>
          </c:xVal>
          <c:yVal>
            <c:numRef>
              <c:f>hydpsography!$AA$3:$AA$13</c:f>
              <c:numCache>
                <c:formatCode>General</c:formatCode>
                <c:ptCount val="11"/>
                <c:pt idx="0">
                  <c:v>107</c:v>
                </c:pt>
                <c:pt idx="1">
                  <c:v>160</c:v>
                </c:pt>
                <c:pt idx="2">
                  <c:v>191</c:v>
                </c:pt>
                <c:pt idx="3">
                  <c:v>243</c:v>
                </c:pt>
                <c:pt idx="4">
                  <c:v>345</c:v>
                </c:pt>
                <c:pt idx="5">
                  <c:v>469</c:v>
                </c:pt>
                <c:pt idx="6">
                  <c:v>532</c:v>
                </c:pt>
                <c:pt idx="7">
                  <c:v>615</c:v>
                </c:pt>
                <c:pt idx="8">
                  <c:v>705</c:v>
                </c:pt>
                <c:pt idx="9">
                  <c:v>827</c:v>
                </c:pt>
                <c:pt idx="10">
                  <c:v>1160</c:v>
                </c:pt>
              </c:numCache>
            </c:numRef>
          </c:yVal>
          <c:smooth val="1"/>
        </c:ser>
        <c:ser>
          <c:idx val="1"/>
          <c:order val="1"/>
          <c:tx>
            <c:v>project site</c:v>
          </c:tx>
          <c:spPr>
            <a:ln w="9525" cap="rnd">
              <a:solidFill>
                <a:schemeClr val="accent2"/>
              </a:solidFill>
              <a:round/>
            </a:ln>
            <a:effectLst>
              <a:outerShdw blurRad="40000" dist="23000" dir="5400000" rotWithShape="0">
                <a:srgbClr val="000000">
                  <a:alpha val="35000"/>
                </a:srgbClr>
              </a:outerShdw>
            </a:effectLst>
          </c:spPr>
          <c:marker>
            <c:symbol val="none"/>
          </c:marker>
          <c:xVal>
            <c:numRef>
              <c:f>hydpsography!$M$15:$M$25</c:f>
              <c:numCache>
                <c:formatCode>General</c:formatCode>
                <c:ptCount val="11"/>
                <c:pt idx="0">
                  <c:v>100</c:v>
                </c:pt>
                <c:pt idx="1">
                  <c:v>90</c:v>
                </c:pt>
                <c:pt idx="2">
                  <c:v>80</c:v>
                </c:pt>
                <c:pt idx="3">
                  <c:v>70</c:v>
                </c:pt>
                <c:pt idx="4">
                  <c:v>60</c:v>
                </c:pt>
                <c:pt idx="5">
                  <c:v>50</c:v>
                </c:pt>
                <c:pt idx="6">
                  <c:v>40</c:v>
                </c:pt>
                <c:pt idx="7">
                  <c:v>30</c:v>
                </c:pt>
                <c:pt idx="8">
                  <c:v>20</c:v>
                </c:pt>
                <c:pt idx="9">
                  <c:v>10</c:v>
                </c:pt>
                <c:pt idx="10">
                  <c:v>0</c:v>
                </c:pt>
              </c:numCache>
            </c:numRef>
          </c:xVal>
          <c:yVal>
            <c:numRef>
              <c:f>hydpsography!$Q$15:$Q$25</c:f>
              <c:numCache>
                <c:formatCode>General</c:formatCode>
                <c:ptCount val="11"/>
                <c:pt idx="0">
                  <c:v>0</c:v>
                </c:pt>
                <c:pt idx="1">
                  <c:v>413</c:v>
                </c:pt>
                <c:pt idx="2">
                  <c:v>493</c:v>
                </c:pt>
                <c:pt idx="3">
                  <c:v>575</c:v>
                </c:pt>
                <c:pt idx="4">
                  <c:v>630</c:v>
                </c:pt>
                <c:pt idx="5">
                  <c:v>674</c:v>
                </c:pt>
                <c:pt idx="6">
                  <c:v>714</c:v>
                </c:pt>
                <c:pt idx="7">
                  <c:v>750</c:v>
                </c:pt>
                <c:pt idx="8">
                  <c:v>786</c:v>
                </c:pt>
                <c:pt idx="9">
                  <c:v>864</c:v>
                </c:pt>
                <c:pt idx="10">
                  <c:v>1023</c:v>
                </c:pt>
              </c:numCache>
            </c:numRef>
          </c:yVal>
          <c:smooth val="1"/>
        </c:ser>
        <c:dLbls>
          <c:showLegendKey val="0"/>
          <c:showVal val="0"/>
          <c:showCatName val="0"/>
          <c:showSerName val="0"/>
          <c:showPercent val="0"/>
          <c:showBubbleSize val="0"/>
        </c:dLbls>
        <c:axId val="173117824"/>
        <c:axId val="173119744"/>
      </c:scatterChart>
      <c:valAx>
        <c:axId val="173117824"/>
        <c:scaling>
          <c:orientation val="minMax"/>
          <c:max val="100"/>
        </c:scaling>
        <c:delete val="0"/>
        <c:axPos val="b"/>
        <c:majorGridlines>
          <c:spPr>
            <a:ln w="9525" cap="flat" cmpd="sng" algn="ctr">
              <a:solidFill>
                <a:schemeClr val="tx2">
                  <a:lumMod val="15000"/>
                  <a:lumOff val="85000"/>
                </a:schemeClr>
              </a:solidFill>
              <a:round/>
            </a:ln>
            <a:effectLst/>
          </c:spPr>
        </c:majorGridlines>
        <c:minorGridlines>
          <c:spPr>
            <a:ln>
              <a:solidFill>
                <a:schemeClr val="tx2">
                  <a:lumMod val="5000"/>
                  <a:lumOff val="95000"/>
                </a:schemeClr>
              </a:solidFill>
            </a:ln>
            <a:effectLst/>
          </c:spPr>
        </c:minorGridlines>
        <c:title>
          <c:tx>
            <c:rich>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r>
                  <a:rPr lang="en-US">
                    <a:solidFill>
                      <a:sysClr val="windowText" lastClr="000000"/>
                    </a:solidFill>
                  </a:rPr>
                  <a:t>% of area above elevation</a:t>
                </a:r>
              </a:p>
            </c:rich>
          </c:tx>
          <c:layout/>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73119744"/>
        <c:crosses val="autoZero"/>
        <c:crossBetween val="midCat"/>
      </c:valAx>
      <c:valAx>
        <c:axId val="17311974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r>
                  <a:rPr lang="en-US">
                    <a:solidFill>
                      <a:sysClr val="windowText" lastClr="000000"/>
                    </a:solidFill>
                  </a:rPr>
                  <a:t>Elevation masl</a:t>
                </a:r>
              </a:p>
            </c:rich>
          </c:tx>
          <c:layout/>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73117824"/>
        <c:crosses val="autoZero"/>
        <c:crossBetween val="midCat"/>
      </c:valAx>
      <c:spPr>
        <a:noFill/>
        <a:ln>
          <a:solidFill>
            <a:schemeClr val="tx1"/>
          </a:solid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Mass curve</a:t>
            </a:r>
          </a:p>
        </c:rich>
      </c:tx>
      <c:layout/>
      <c:overlay val="0"/>
    </c:title>
    <c:autoTitleDeleted val="0"/>
    <c:plotArea>
      <c:layout/>
      <c:scatterChart>
        <c:scatterStyle val="smoothMarker"/>
        <c:varyColors val="0"/>
        <c:ser>
          <c:idx val="0"/>
          <c:order val="0"/>
          <c:tx>
            <c:v>mass curve</c:v>
          </c:tx>
          <c:spPr>
            <a:ln>
              <a:solidFill>
                <a:srgbClr val="92D050"/>
              </a:solidFill>
            </a:ln>
          </c:spPr>
          <c:marker>
            <c:symbol val="none"/>
          </c:marker>
          <c:xVal>
            <c:numRef>
              <c:f>'mass curve'!$A$2:$A$35552</c:f>
              <c:numCache>
                <c:formatCode>General</c:formatCode>
                <c:ptCount val="3555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pt idx="10000">
                  <c:v>10001</c:v>
                </c:pt>
                <c:pt idx="10001">
                  <c:v>10002</c:v>
                </c:pt>
                <c:pt idx="10002">
                  <c:v>10003</c:v>
                </c:pt>
                <c:pt idx="10003">
                  <c:v>10004</c:v>
                </c:pt>
                <c:pt idx="10004">
                  <c:v>10005</c:v>
                </c:pt>
                <c:pt idx="10005">
                  <c:v>10006</c:v>
                </c:pt>
                <c:pt idx="10006">
                  <c:v>10007</c:v>
                </c:pt>
                <c:pt idx="10007">
                  <c:v>10008</c:v>
                </c:pt>
                <c:pt idx="10008">
                  <c:v>10009</c:v>
                </c:pt>
                <c:pt idx="10009">
                  <c:v>10010</c:v>
                </c:pt>
                <c:pt idx="10010">
                  <c:v>10011</c:v>
                </c:pt>
                <c:pt idx="10011">
                  <c:v>10012</c:v>
                </c:pt>
                <c:pt idx="10012">
                  <c:v>10013</c:v>
                </c:pt>
                <c:pt idx="10013">
                  <c:v>10014</c:v>
                </c:pt>
                <c:pt idx="10014">
                  <c:v>10015</c:v>
                </c:pt>
                <c:pt idx="10015">
                  <c:v>10016</c:v>
                </c:pt>
                <c:pt idx="10016">
                  <c:v>10017</c:v>
                </c:pt>
                <c:pt idx="10017">
                  <c:v>10018</c:v>
                </c:pt>
                <c:pt idx="10018">
                  <c:v>10019</c:v>
                </c:pt>
                <c:pt idx="10019">
                  <c:v>10020</c:v>
                </c:pt>
                <c:pt idx="10020">
                  <c:v>10021</c:v>
                </c:pt>
                <c:pt idx="10021">
                  <c:v>10022</c:v>
                </c:pt>
                <c:pt idx="10022">
                  <c:v>10023</c:v>
                </c:pt>
                <c:pt idx="10023">
                  <c:v>10024</c:v>
                </c:pt>
                <c:pt idx="10024">
                  <c:v>10025</c:v>
                </c:pt>
                <c:pt idx="10025">
                  <c:v>10026</c:v>
                </c:pt>
                <c:pt idx="10026">
                  <c:v>10027</c:v>
                </c:pt>
                <c:pt idx="10027">
                  <c:v>10028</c:v>
                </c:pt>
                <c:pt idx="10028">
                  <c:v>10029</c:v>
                </c:pt>
                <c:pt idx="10029">
                  <c:v>10030</c:v>
                </c:pt>
                <c:pt idx="10030">
                  <c:v>10031</c:v>
                </c:pt>
                <c:pt idx="10031">
                  <c:v>10032</c:v>
                </c:pt>
                <c:pt idx="10032">
                  <c:v>10033</c:v>
                </c:pt>
                <c:pt idx="10033">
                  <c:v>10034</c:v>
                </c:pt>
                <c:pt idx="10034">
                  <c:v>10035</c:v>
                </c:pt>
                <c:pt idx="10035">
                  <c:v>10036</c:v>
                </c:pt>
                <c:pt idx="10036">
                  <c:v>10037</c:v>
                </c:pt>
                <c:pt idx="10037">
                  <c:v>10038</c:v>
                </c:pt>
                <c:pt idx="10038">
                  <c:v>10039</c:v>
                </c:pt>
                <c:pt idx="10039">
                  <c:v>10040</c:v>
                </c:pt>
                <c:pt idx="10040">
                  <c:v>10041</c:v>
                </c:pt>
                <c:pt idx="10041">
                  <c:v>10042</c:v>
                </c:pt>
                <c:pt idx="10042">
                  <c:v>10043</c:v>
                </c:pt>
                <c:pt idx="10043">
                  <c:v>10044</c:v>
                </c:pt>
                <c:pt idx="10044">
                  <c:v>10045</c:v>
                </c:pt>
                <c:pt idx="10045">
                  <c:v>10046</c:v>
                </c:pt>
                <c:pt idx="10046">
                  <c:v>10047</c:v>
                </c:pt>
                <c:pt idx="10047">
                  <c:v>10048</c:v>
                </c:pt>
                <c:pt idx="10048">
                  <c:v>10049</c:v>
                </c:pt>
                <c:pt idx="10049">
                  <c:v>10050</c:v>
                </c:pt>
                <c:pt idx="10050">
                  <c:v>10051</c:v>
                </c:pt>
                <c:pt idx="10051">
                  <c:v>10052</c:v>
                </c:pt>
                <c:pt idx="10052">
                  <c:v>10053</c:v>
                </c:pt>
                <c:pt idx="10053">
                  <c:v>10054</c:v>
                </c:pt>
                <c:pt idx="10054">
                  <c:v>10055</c:v>
                </c:pt>
                <c:pt idx="10055">
                  <c:v>10056</c:v>
                </c:pt>
                <c:pt idx="10056">
                  <c:v>10057</c:v>
                </c:pt>
                <c:pt idx="10057">
                  <c:v>10058</c:v>
                </c:pt>
                <c:pt idx="10058">
                  <c:v>10059</c:v>
                </c:pt>
                <c:pt idx="10059">
                  <c:v>10060</c:v>
                </c:pt>
                <c:pt idx="10060">
                  <c:v>10061</c:v>
                </c:pt>
                <c:pt idx="10061">
                  <c:v>10062</c:v>
                </c:pt>
                <c:pt idx="10062">
                  <c:v>10063</c:v>
                </c:pt>
                <c:pt idx="10063">
                  <c:v>10064</c:v>
                </c:pt>
                <c:pt idx="10064">
                  <c:v>10065</c:v>
                </c:pt>
                <c:pt idx="10065">
                  <c:v>10066</c:v>
                </c:pt>
                <c:pt idx="10066">
                  <c:v>10067</c:v>
                </c:pt>
                <c:pt idx="10067">
                  <c:v>10068</c:v>
                </c:pt>
                <c:pt idx="10068">
                  <c:v>10069</c:v>
                </c:pt>
                <c:pt idx="10069">
                  <c:v>10070</c:v>
                </c:pt>
                <c:pt idx="10070">
                  <c:v>10071</c:v>
                </c:pt>
                <c:pt idx="10071">
                  <c:v>10072</c:v>
                </c:pt>
                <c:pt idx="10072">
                  <c:v>10073</c:v>
                </c:pt>
                <c:pt idx="10073">
                  <c:v>10074</c:v>
                </c:pt>
                <c:pt idx="10074">
                  <c:v>10075</c:v>
                </c:pt>
                <c:pt idx="10075">
                  <c:v>10076</c:v>
                </c:pt>
                <c:pt idx="10076">
                  <c:v>10077</c:v>
                </c:pt>
                <c:pt idx="10077">
                  <c:v>10078</c:v>
                </c:pt>
                <c:pt idx="10078">
                  <c:v>10079</c:v>
                </c:pt>
                <c:pt idx="10079">
                  <c:v>10080</c:v>
                </c:pt>
                <c:pt idx="10080">
                  <c:v>10081</c:v>
                </c:pt>
                <c:pt idx="10081">
                  <c:v>10082</c:v>
                </c:pt>
                <c:pt idx="10082">
                  <c:v>10083</c:v>
                </c:pt>
                <c:pt idx="10083">
                  <c:v>10084</c:v>
                </c:pt>
                <c:pt idx="10084">
                  <c:v>10085</c:v>
                </c:pt>
                <c:pt idx="10085">
                  <c:v>10086</c:v>
                </c:pt>
                <c:pt idx="10086">
                  <c:v>10087</c:v>
                </c:pt>
                <c:pt idx="10087">
                  <c:v>10088</c:v>
                </c:pt>
                <c:pt idx="10088">
                  <c:v>10089</c:v>
                </c:pt>
                <c:pt idx="10089">
                  <c:v>10090</c:v>
                </c:pt>
                <c:pt idx="10090">
                  <c:v>10091</c:v>
                </c:pt>
                <c:pt idx="10091">
                  <c:v>10092</c:v>
                </c:pt>
                <c:pt idx="10092">
                  <c:v>10093</c:v>
                </c:pt>
                <c:pt idx="10093">
                  <c:v>10094</c:v>
                </c:pt>
                <c:pt idx="10094">
                  <c:v>10095</c:v>
                </c:pt>
                <c:pt idx="10095">
                  <c:v>10096</c:v>
                </c:pt>
                <c:pt idx="10096">
                  <c:v>10097</c:v>
                </c:pt>
                <c:pt idx="10097">
                  <c:v>10098</c:v>
                </c:pt>
                <c:pt idx="10098">
                  <c:v>10099</c:v>
                </c:pt>
                <c:pt idx="10099">
                  <c:v>10100</c:v>
                </c:pt>
                <c:pt idx="10100">
                  <c:v>10101</c:v>
                </c:pt>
                <c:pt idx="10101">
                  <c:v>10102</c:v>
                </c:pt>
                <c:pt idx="10102">
                  <c:v>10103</c:v>
                </c:pt>
                <c:pt idx="10103">
                  <c:v>10104</c:v>
                </c:pt>
                <c:pt idx="10104">
                  <c:v>10105</c:v>
                </c:pt>
                <c:pt idx="10105">
                  <c:v>10106</c:v>
                </c:pt>
                <c:pt idx="10106">
                  <c:v>10107</c:v>
                </c:pt>
                <c:pt idx="10107">
                  <c:v>10108</c:v>
                </c:pt>
                <c:pt idx="10108">
                  <c:v>10109</c:v>
                </c:pt>
                <c:pt idx="10109">
                  <c:v>10110</c:v>
                </c:pt>
                <c:pt idx="10110">
                  <c:v>10111</c:v>
                </c:pt>
                <c:pt idx="10111">
                  <c:v>10112</c:v>
                </c:pt>
                <c:pt idx="10112">
                  <c:v>10113</c:v>
                </c:pt>
                <c:pt idx="10113">
                  <c:v>10114</c:v>
                </c:pt>
                <c:pt idx="10114">
                  <c:v>10115</c:v>
                </c:pt>
                <c:pt idx="10115">
                  <c:v>10116</c:v>
                </c:pt>
                <c:pt idx="10116">
                  <c:v>10117</c:v>
                </c:pt>
                <c:pt idx="10117">
                  <c:v>10118</c:v>
                </c:pt>
                <c:pt idx="10118">
                  <c:v>10119</c:v>
                </c:pt>
                <c:pt idx="10119">
                  <c:v>10120</c:v>
                </c:pt>
                <c:pt idx="10120">
                  <c:v>10121</c:v>
                </c:pt>
                <c:pt idx="10121">
                  <c:v>10122</c:v>
                </c:pt>
                <c:pt idx="10122">
                  <c:v>10123</c:v>
                </c:pt>
                <c:pt idx="10123">
                  <c:v>10124</c:v>
                </c:pt>
                <c:pt idx="10124">
                  <c:v>10125</c:v>
                </c:pt>
                <c:pt idx="10125">
                  <c:v>10126</c:v>
                </c:pt>
                <c:pt idx="10126">
                  <c:v>10127</c:v>
                </c:pt>
                <c:pt idx="10127">
                  <c:v>10128</c:v>
                </c:pt>
                <c:pt idx="10128">
                  <c:v>10129</c:v>
                </c:pt>
                <c:pt idx="10129">
                  <c:v>10130</c:v>
                </c:pt>
                <c:pt idx="10130">
                  <c:v>10131</c:v>
                </c:pt>
                <c:pt idx="10131">
                  <c:v>10132</c:v>
                </c:pt>
                <c:pt idx="10132">
                  <c:v>10133</c:v>
                </c:pt>
                <c:pt idx="10133">
                  <c:v>10134</c:v>
                </c:pt>
                <c:pt idx="10134">
                  <c:v>10135</c:v>
                </c:pt>
                <c:pt idx="10135">
                  <c:v>10136</c:v>
                </c:pt>
                <c:pt idx="10136">
                  <c:v>10137</c:v>
                </c:pt>
                <c:pt idx="10137">
                  <c:v>10138</c:v>
                </c:pt>
                <c:pt idx="10138">
                  <c:v>10139</c:v>
                </c:pt>
                <c:pt idx="10139">
                  <c:v>10140</c:v>
                </c:pt>
                <c:pt idx="10140">
                  <c:v>10141</c:v>
                </c:pt>
                <c:pt idx="10141">
                  <c:v>10142</c:v>
                </c:pt>
                <c:pt idx="10142">
                  <c:v>10143</c:v>
                </c:pt>
                <c:pt idx="10143">
                  <c:v>10144</c:v>
                </c:pt>
                <c:pt idx="10144">
                  <c:v>10145</c:v>
                </c:pt>
                <c:pt idx="10145">
                  <c:v>10146</c:v>
                </c:pt>
                <c:pt idx="10146">
                  <c:v>10147</c:v>
                </c:pt>
                <c:pt idx="10147">
                  <c:v>10148</c:v>
                </c:pt>
                <c:pt idx="10148">
                  <c:v>10149</c:v>
                </c:pt>
                <c:pt idx="10149">
                  <c:v>10150</c:v>
                </c:pt>
                <c:pt idx="10150">
                  <c:v>10151</c:v>
                </c:pt>
                <c:pt idx="10151">
                  <c:v>10152</c:v>
                </c:pt>
                <c:pt idx="10152">
                  <c:v>10153</c:v>
                </c:pt>
                <c:pt idx="10153">
                  <c:v>10154</c:v>
                </c:pt>
                <c:pt idx="10154">
                  <c:v>10155</c:v>
                </c:pt>
                <c:pt idx="10155">
                  <c:v>10156</c:v>
                </c:pt>
                <c:pt idx="10156">
                  <c:v>10157</c:v>
                </c:pt>
                <c:pt idx="10157">
                  <c:v>10158</c:v>
                </c:pt>
                <c:pt idx="10158">
                  <c:v>10159</c:v>
                </c:pt>
                <c:pt idx="10159">
                  <c:v>10160</c:v>
                </c:pt>
                <c:pt idx="10160">
                  <c:v>10161</c:v>
                </c:pt>
                <c:pt idx="10161">
                  <c:v>10162</c:v>
                </c:pt>
                <c:pt idx="10162">
                  <c:v>10163</c:v>
                </c:pt>
                <c:pt idx="10163">
                  <c:v>10164</c:v>
                </c:pt>
                <c:pt idx="10164">
                  <c:v>10165</c:v>
                </c:pt>
                <c:pt idx="10165">
                  <c:v>10166</c:v>
                </c:pt>
                <c:pt idx="10166">
                  <c:v>10167</c:v>
                </c:pt>
                <c:pt idx="10167">
                  <c:v>10168</c:v>
                </c:pt>
                <c:pt idx="10168">
                  <c:v>10169</c:v>
                </c:pt>
                <c:pt idx="10169">
                  <c:v>10170</c:v>
                </c:pt>
                <c:pt idx="10170">
                  <c:v>10171</c:v>
                </c:pt>
                <c:pt idx="10171">
                  <c:v>10172</c:v>
                </c:pt>
                <c:pt idx="10172">
                  <c:v>10173</c:v>
                </c:pt>
                <c:pt idx="10173">
                  <c:v>10174</c:v>
                </c:pt>
                <c:pt idx="10174">
                  <c:v>10175</c:v>
                </c:pt>
                <c:pt idx="10175">
                  <c:v>10176</c:v>
                </c:pt>
                <c:pt idx="10176">
                  <c:v>10177</c:v>
                </c:pt>
                <c:pt idx="10177">
                  <c:v>10178</c:v>
                </c:pt>
                <c:pt idx="10178">
                  <c:v>10179</c:v>
                </c:pt>
                <c:pt idx="10179">
                  <c:v>10180</c:v>
                </c:pt>
                <c:pt idx="10180">
                  <c:v>10181</c:v>
                </c:pt>
                <c:pt idx="10181">
                  <c:v>10182</c:v>
                </c:pt>
                <c:pt idx="10182">
                  <c:v>10183</c:v>
                </c:pt>
                <c:pt idx="10183">
                  <c:v>10184</c:v>
                </c:pt>
                <c:pt idx="10184">
                  <c:v>10185</c:v>
                </c:pt>
                <c:pt idx="10185">
                  <c:v>10186</c:v>
                </c:pt>
                <c:pt idx="10186">
                  <c:v>10187</c:v>
                </c:pt>
                <c:pt idx="10187">
                  <c:v>10188</c:v>
                </c:pt>
                <c:pt idx="10188">
                  <c:v>10189</c:v>
                </c:pt>
                <c:pt idx="10189">
                  <c:v>10190</c:v>
                </c:pt>
                <c:pt idx="10190">
                  <c:v>10191</c:v>
                </c:pt>
                <c:pt idx="10191">
                  <c:v>10192</c:v>
                </c:pt>
                <c:pt idx="10192">
                  <c:v>10193</c:v>
                </c:pt>
                <c:pt idx="10193">
                  <c:v>10194</c:v>
                </c:pt>
                <c:pt idx="10194">
                  <c:v>10195</c:v>
                </c:pt>
                <c:pt idx="10195">
                  <c:v>10196</c:v>
                </c:pt>
                <c:pt idx="10196">
                  <c:v>10197</c:v>
                </c:pt>
                <c:pt idx="10197">
                  <c:v>10198</c:v>
                </c:pt>
                <c:pt idx="10198">
                  <c:v>10199</c:v>
                </c:pt>
                <c:pt idx="10199">
                  <c:v>10200</c:v>
                </c:pt>
                <c:pt idx="10200">
                  <c:v>10201</c:v>
                </c:pt>
                <c:pt idx="10201">
                  <c:v>10202</c:v>
                </c:pt>
                <c:pt idx="10202">
                  <c:v>10203</c:v>
                </c:pt>
                <c:pt idx="10203">
                  <c:v>10204</c:v>
                </c:pt>
                <c:pt idx="10204">
                  <c:v>10205</c:v>
                </c:pt>
                <c:pt idx="10205">
                  <c:v>10206</c:v>
                </c:pt>
                <c:pt idx="10206">
                  <c:v>10207</c:v>
                </c:pt>
                <c:pt idx="10207">
                  <c:v>10208</c:v>
                </c:pt>
                <c:pt idx="10208">
                  <c:v>10209</c:v>
                </c:pt>
                <c:pt idx="10209">
                  <c:v>10210</c:v>
                </c:pt>
                <c:pt idx="10210">
                  <c:v>10211</c:v>
                </c:pt>
                <c:pt idx="10211">
                  <c:v>10212</c:v>
                </c:pt>
                <c:pt idx="10212">
                  <c:v>10213</c:v>
                </c:pt>
                <c:pt idx="10213">
                  <c:v>10214</c:v>
                </c:pt>
                <c:pt idx="10214">
                  <c:v>10215</c:v>
                </c:pt>
                <c:pt idx="10215">
                  <c:v>10216</c:v>
                </c:pt>
                <c:pt idx="10216">
                  <c:v>10217</c:v>
                </c:pt>
                <c:pt idx="10217">
                  <c:v>10218</c:v>
                </c:pt>
                <c:pt idx="10218">
                  <c:v>10219</c:v>
                </c:pt>
                <c:pt idx="10219">
                  <c:v>10220</c:v>
                </c:pt>
                <c:pt idx="10220">
                  <c:v>10221</c:v>
                </c:pt>
                <c:pt idx="10221">
                  <c:v>10222</c:v>
                </c:pt>
                <c:pt idx="10222">
                  <c:v>10223</c:v>
                </c:pt>
                <c:pt idx="10223">
                  <c:v>10224</c:v>
                </c:pt>
                <c:pt idx="10224">
                  <c:v>10225</c:v>
                </c:pt>
                <c:pt idx="10225">
                  <c:v>10226</c:v>
                </c:pt>
                <c:pt idx="10226">
                  <c:v>10227</c:v>
                </c:pt>
                <c:pt idx="10227">
                  <c:v>10228</c:v>
                </c:pt>
                <c:pt idx="10228">
                  <c:v>10229</c:v>
                </c:pt>
                <c:pt idx="10229">
                  <c:v>10230</c:v>
                </c:pt>
                <c:pt idx="10230">
                  <c:v>10231</c:v>
                </c:pt>
                <c:pt idx="10231">
                  <c:v>10232</c:v>
                </c:pt>
                <c:pt idx="10232">
                  <c:v>10233</c:v>
                </c:pt>
                <c:pt idx="10233">
                  <c:v>10234</c:v>
                </c:pt>
                <c:pt idx="10234">
                  <c:v>10235</c:v>
                </c:pt>
                <c:pt idx="10235">
                  <c:v>10236</c:v>
                </c:pt>
                <c:pt idx="10236">
                  <c:v>10237</c:v>
                </c:pt>
                <c:pt idx="10237">
                  <c:v>10238</c:v>
                </c:pt>
                <c:pt idx="10238">
                  <c:v>10239</c:v>
                </c:pt>
                <c:pt idx="10239">
                  <c:v>10240</c:v>
                </c:pt>
                <c:pt idx="10240">
                  <c:v>10241</c:v>
                </c:pt>
                <c:pt idx="10241">
                  <c:v>10242</c:v>
                </c:pt>
                <c:pt idx="10242">
                  <c:v>10243</c:v>
                </c:pt>
                <c:pt idx="10243">
                  <c:v>10244</c:v>
                </c:pt>
                <c:pt idx="10244">
                  <c:v>10245</c:v>
                </c:pt>
                <c:pt idx="10245">
                  <c:v>10246</c:v>
                </c:pt>
                <c:pt idx="10246">
                  <c:v>10247</c:v>
                </c:pt>
                <c:pt idx="10247">
                  <c:v>10248</c:v>
                </c:pt>
                <c:pt idx="10248">
                  <c:v>10249</c:v>
                </c:pt>
                <c:pt idx="10249">
                  <c:v>10250</c:v>
                </c:pt>
                <c:pt idx="10250">
                  <c:v>10251</c:v>
                </c:pt>
                <c:pt idx="10251">
                  <c:v>10252</c:v>
                </c:pt>
                <c:pt idx="10252">
                  <c:v>10253</c:v>
                </c:pt>
                <c:pt idx="10253">
                  <c:v>10254</c:v>
                </c:pt>
                <c:pt idx="10254">
                  <c:v>10255</c:v>
                </c:pt>
                <c:pt idx="10255">
                  <c:v>10256</c:v>
                </c:pt>
                <c:pt idx="10256">
                  <c:v>10257</c:v>
                </c:pt>
                <c:pt idx="10257">
                  <c:v>10258</c:v>
                </c:pt>
                <c:pt idx="10258">
                  <c:v>10259</c:v>
                </c:pt>
                <c:pt idx="10259">
                  <c:v>10260</c:v>
                </c:pt>
                <c:pt idx="10260">
                  <c:v>10261</c:v>
                </c:pt>
                <c:pt idx="10261">
                  <c:v>10262</c:v>
                </c:pt>
                <c:pt idx="10262">
                  <c:v>10263</c:v>
                </c:pt>
                <c:pt idx="10263">
                  <c:v>10264</c:v>
                </c:pt>
                <c:pt idx="10264">
                  <c:v>10265</c:v>
                </c:pt>
                <c:pt idx="10265">
                  <c:v>10266</c:v>
                </c:pt>
                <c:pt idx="10266">
                  <c:v>10267</c:v>
                </c:pt>
                <c:pt idx="10267">
                  <c:v>10268</c:v>
                </c:pt>
                <c:pt idx="10268">
                  <c:v>10269</c:v>
                </c:pt>
                <c:pt idx="10269">
                  <c:v>10270</c:v>
                </c:pt>
                <c:pt idx="10270">
                  <c:v>10271</c:v>
                </c:pt>
                <c:pt idx="10271">
                  <c:v>10272</c:v>
                </c:pt>
                <c:pt idx="10272">
                  <c:v>10273</c:v>
                </c:pt>
                <c:pt idx="10273">
                  <c:v>10274</c:v>
                </c:pt>
                <c:pt idx="10274">
                  <c:v>10275</c:v>
                </c:pt>
                <c:pt idx="10275">
                  <c:v>10276</c:v>
                </c:pt>
                <c:pt idx="10276">
                  <c:v>10277</c:v>
                </c:pt>
                <c:pt idx="10277">
                  <c:v>10278</c:v>
                </c:pt>
                <c:pt idx="10278">
                  <c:v>10279</c:v>
                </c:pt>
                <c:pt idx="10279">
                  <c:v>10280</c:v>
                </c:pt>
                <c:pt idx="10280">
                  <c:v>10281</c:v>
                </c:pt>
                <c:pt idx="10281">
                  <c:v>10282</c:v>
                </c:pt>
                <c:pt idx="10282">
                  <c:v>10283</c:v>
                </c:pt>
                <c:pt idx="10283">
                  <c:v>10284</c:v>
                </c:pt>
                <c:pt idx="10284">
                  <c:v>10285</c:v>
                </c:pt>
                <c:pt idx="10285">
                  <c:v>10286</c:v>
                </c:pt>
                <c:pt idx="10286">
                  <c:v>10287</c:v>
                </c:pt>
                <c:pt idx="10287">
                  <c:v>10288</c:v>
                </c:pt>
                <c:pt idx="10288">
                  <c:v>10289</c:v>
                </c:pt>
                <c:pt idx="10289">
                  <c:v>10290</c:v>
                </c:pt>
                <c:pt idx="10290">
                  <c:v>10291</c:v>
                </c:pt>
                <c:pt idx="10291">
                  <c:v>10292</c:v>
                </c:pt>
                <c:pt idx="10292">
                  <c:v>10293</c:v>
                </c:pt>
                <c:pt idx="10293">
                  <c:v>10294</c:v>
                </c:pt>
                <c:pt idx="10294">
                  <c:v>10295</c:v>
                </c:pt>
                <c:pt idx="10295">
                  <c:v>10296</c:v>
                </c:pt>
                <c:pt idx="10296">
                  <c:v>10297</c:v>
                </c:pt>
                <c:pt idx="10297">
                  <c:v>10298</c:v>
                </c:pt>
                <c:pt idx="10298">
                  <c:v>10299</c:v>
                </c:pt>
                <c:pt idx="10299">
                  <c:v>10300</c:v>
                </c:pt>
                <c:pt idx="10300">
                  <c:v>10301</c:v>
                </c:pt>
                <c:pt idx="10301">
                  <c:v>10302</c:v>
                </c:pt>
                <c:pt idx="10302">
                  <c:v>10303</c:v>
                </c:pt>
                <c:pt idx="10303">
                  <c:v>10304</c:v>
                </c:pt>
                <c:pt idx="10304">
                  <c:v>10305</c:v>
                </c:pt>
                <c:pt idx="10305">
                  <c:v>10306</c:v>
                </c:pt>
                <c:pt idx="10306">
                  <c:v>10307</c:v>
                </c:pt>
                <c:pt idx="10307">
                  <c:v>10308</c:v>
                </c:pt>
                <c:pt idx="10308">
                  <c:v>10309</c:v>
                </c:pt>
                <c:pt idx="10309">
                  <c:v>10310</c:v>
                </c:pt>
                <c:pt idx="10310">
                  <c:v>10311</c:v>
                </c:pt>
                <c:pt idx="10311">
                  <c:v>10312</c:v>
                </c:pt>
                <c:pt idx="10312">
                  <c:v>10313</c:v>
                </c:pt>
                <c:pt idx="10313">
                  <c:v>10314</c:v>
                </c:pt>
                <c:pt idx="10314">
                  <c:v>10315</c:v>
                </c:pt>
                <c:pt idx="10315">
                  <c:v>10316</c:v>
                </c:pt>
                <c:pt idx="10316">
                  <c:v>10317</c:v>
                </c:pt>
                <c:pt idx="10317">
                  <c:v>10318</c:v>
                </c:pt>
                <c:pt idx="10318">
                  <c:v>10319</c:v>
                </c:pt>
                <c:pt idx="10319">
                  <c:v>10320</c:v>
                </c:pt>
                <c:pt idx="10320">
                  <c:v>10321</c:v>
                </c:pt>
                <c:pt idx="10321">
                  <c:v>10322</c:v>
                </c:pt>
                <c:pt idx="10322">
                  <c:v>10323</c:v>
                </c:pt>
                <c:pt idx="10323">
                  <c:v>10324</c:v>
                </c:pt>
                <c:pt idx="10324">
                  <c:v>10325</c:v>
                </c:pt>
                <c:pt idx="10325">
                  <c:v>10326</c:v>
                </c:pt>
                <c:pt idx="10326">
                  <c:v>10327</c:v>
                </c:pt>
                <c:pt idx="10327">
                  <c:v>10328</c:v>
                </c:pt>
                <c:pt idx="10328">
                  <c:v>10329</c:v>
                </c:pt>
                <c:pt idx="10329">
                  <c:v>10330</c:v>
                </c:pt>
                <c:pt idx="10330">
                  <c:v>10331</c:v>
                </c:pt>
                <c:pt idx="10331">
                  <c:v>10332</c:v>
                </c:pt>
                <c:pt idx="10332">
                  <c:v>10333</c:v>
                </c:pt>
                <c:pt idx="10333">
                  <c:v>10334</c:v>
                </c:pt>
                <c:pt idx="10334">
                  <c:v>10335</c:v>
                </c:pt>
                <c:pt idx="10335">
                  <c:v>10336</c:v>
                </c:pt>
                <c:pt idx="10336">
                  <c:v>10337</c:v>
                </c:pt>
                <c:pt idx="10337">
                  <c:v>10338</c:v>
                </c:pt>
                <c:pt idx="10338">
                  <c:v>10339</c:v>
                </c:pt>
                <c:pt idx="10339">
                  <c:v>10340</c:v>
                </c:pt>
                <c:pt idx="10340">
                  <c:v>10341</c:v>
                </c:pt>
                <c:pt idx="10341">
                  <c:v>10342</c:v>
                </c:pt>
                <c:pt idx="10342">
                  <c:v>10343</c:v>
                </c:pt>
                <c:pt idx="10343">
                  <c:v>10344</c:v>
                </c:pt>
                <c:pt idx="10344">
                  <c:v>10345</c:v>
                </c:pt>
                <c:pt idx="10345">
                  <c:v>10346</c:v>
                </c:pt>
                <c:pt idx="10346">
                  <c:v>10347</c:v>
                </c:pt>
                <c:pt idx="10347">
                  <c:v>10348</c:v>
                </c:pt>
                <c:pt idx="10348">
                  <c:v>10349</c:v>
                </c:pt>
                <c:pt idx="10349">
                  <c:v>10350</c:v>
                </c:pt>
                <c:pt idx="10350">
                  <c:v>10351</c:v>
                </c:pt>
                <c:pt idx="10351">
                  <c:v>10352</c:v>
                </c:pt>
                <c:pt idx="10352">
                  <c:v>10353</c:v>
                </c:pt>
                <c:pt idx="10353">
                  <c:v>10354</c:v>
                </c:pt>
                <c:pt idx="10354">
                  <c:v>10355</c:v>
                </c:pt>
                <c:pt idx="10355">
                  <c:v>10356</c:v>
                </c:pt>
                <c:pt idx="10356">
                  <c:v>10357</c:v>
                </c:pt>
                <c:pt idx="10357">
                  <c:v>10358</c:v>
                </c:pt>
                <c:pt idx="10358">
                  <c:v>10359</c:v>
                </c:pt>
                <c:pt idx="10359">
                  <c:v>10360</c:v>
                </c:pt>
                <c:pt idx="10360">
                  <c:v>10361</c:v>
                </c:pt>
                <c:pt idx="10361">
                  <c:v>10362</c:v>
                </c:pt>
                <c:pt idx="10362">
                  <c:v>10363</c:v>
                </c:pt>
                <c:pt idx="10363">
                  <c:v>10364</c:v>
                </c:pt>
                <c:pt idx="10364">
                  <c:v>10365</c:v>
                </c:pt>
                <c:pt idx="10365">
                  <c:v>10366</c:v>
                </c:pt>
                <c:pt idx="10366">
                  <c:v>10367</c:v>
                </c:pt>
                <c:pt idx="10367">
                  <c:v>10368</c:v>
                </c:pt>
                <c:pt idx="10368">
                  <c:v>10369</c:v>
                </c:pt>
                <c:pt idx="10369">
                  <c:v>10370</c:v>
                </c:pt>
                <c:pt idx="10370">
                  <c:v>10371</c:v>
                </c:pt>
                <c:pt idx="10371">
                  <c:v>10372</c:v>
                </c:pt>
                <c:pt idx="10372">
                  <c:v>10373</c:v>
                </c:pt>
                <c:pt idx="10373">
                  <c:v>10374</c:v>
                </c:pt>
                <c:pt idx="10374">
                  <c:v>10375</c:v>
                </c:pt>
                <c:pt idx="10375">
                  <c:v>10376</c:v>
                </c:pt>
                <c:pt idx="10376">
                  <c:v>10377</c:v>
                </c:pt>
                <c:pt idx="10377">
                  <c:v>10378</c:v>
                </c:pt>
                <c:pt idx="10378">
                  <c:v>10379</c:v>
                </c:pt>
                <c:pt idx="10379">
                  <c:v>10380</c:v>
                </c:pt>
                <c:pt idx="10380">
                  <c:v>10381</c:v>
                </c:pt>
                <c:pt idx="10381">
                  <c:v>10382</c:v>
                </c:pt>
                <c:pt idx="10382">
                  <c:v>10383</c:v>
                </c:pt>
                <c:pt idx="10383">
                  <c:v>10384</c:v>
                </c:pt>
                <c:pt idx="10384">
                  <c:v>10385</c:v>
                </c:pt>
                <c:pt idx="10385">
                  <c:v>10386</c:v>
                </c:pt>
                <c:pt idx="10386">
                  <c:v>10387</c:v>
                </c:pt>
                <c:pt idx="10387">
                  <c:v>10388</c:v>
                </c:pt>
                <c:pt idx="10388">
                  <c:v>10389</c:v>
                </c:pt>
                <c:pt idx="10389">
                  <c:v>10390</c:v>
                </c:pt>
                <c:pt idx="10390">
                  <c:v>10391</c:v>
                </c:pt>
                <c:pt idx="10391">
                  <c:v>10392</c:v>
                </c:pt>
                <c:pt idx="10392">
                  <c:v>10393</c:v>
                </c:pt>
                <c:pt idx="10393">
                  <c:v>10394</c:v>
                </c:pt>
                <c:pt idx="10394">
                  <c:v>10395</c:v>
                </c:pt>
                <c:pt idx="10395">
                  <c:v>10396</c:v>
                </c:pt>
                <c:pt idx="10396">
                  <c:v>10397</c:v>
                </c:pt>
                <c:pt idx="10397">
                  <c:v>10398</c:v>
                </c:pt>
                <c:pt idx="10398">
                  <c:v>10399</c:v>
                </c:pt>
                <c:pt idx="10399">
                  <c:v>10400</c:v>
                </c:pt>
                <c:pt idx="10400">
                  <c:v>10401</c:v>
                </c:pt>
                <c:pt idx="10401">
                  <c:v>10402</c:v>
                </c:pt>
                <c:pt idx="10402">
                  <c:v>10403</c:v>
                </c:pt>
                <c:pt idx="10403">
                  <c:v>10404</c:v>
                </c:pt>
                <c:pt idx="10404">
                  <c:v>10405</c:v>
                </c:pt>
                <c:pt idx="10405">
                  <c:v>10406</c:v>
                </c:pt>
                <c:pt idx="10406">
                  <c:v>10407</c:v>
                </c:pt>
                <c:pt idx="10407">
                  <c:v>10408</c:v>
                </c:pt>
                <c:pt idx="10408">
                  <c:v>10409</c:v>
                </c:pt>
                <c:pt idx="10409">
                  <c:v>10410</c:v>
                </c:pt>
                <c:pt idx="10410">
                  <c:v>10411</c:v>
                </c:pt>
                <c:pt idx="10411">
                  <c:v>10412</c:v>
                </c:pt>
                <c:pt idx="10412">
                  <c:v>10413</c:v>
                </c:pt>
                <c:pt idx="10413">
                  <c:v>10414</c:v>
                </c:pt>
                <c:pt idx="10414">
                  <c:v>10415</c:v>
                </c:pt>
                <c:pt idx="10415">
                  <c:v>10416</c:v>
                </c:pt>
                <c:pt idx="10416">
                  <c:v>10417</c:v>
                </c:pt>
                <c:pt idx="10417">
                  <c:v>10418</c:v>
                </c:pt>
                <c:pt idx="10418">
                  <c:v>10419</c:v>
                </c:pt>
                <c:pt idx="10419">
                  <c:v>10420</c:v>
                </c:pt>
                <c:pt idx="10420">
                  <c:v>10421</c:v>
                </c:pt>
                <c:pt idx="10421">
                  <c:v>10422</c:v>
                </c:pt>
                <c:pt idx="10422">
                  <c:v>10423</c:v>
                </c:pt>
                <c:pt idx="10423">
                  <c:v>10424</c:v>
                </c:pt>
                <c:pt idx="10424">
                  <c:v>10425</c:v>
                </c:pt>
                <c:pt idx="10425">
                  <c:v>10426</c:v>
                </c:pt>
                <c:pt idx="10426">
                  <c:v>10427</c:v>
                </c:pt>
                <c:pt idx="10427">
                  <c:v>10428</c:v>
                </c:pt>
                <c:pt idx="10428">
                  <c:v>10429</c:v>
                </c:pt>
                <c:pt idx="10429">
                  <c:v>10430</c:v>
                </c:pt>
                <c:pt idx="10430">
                  <c:v>10431</c:v>
                </c:pt>
                <c:pt idx="10431">
                  <c:v>10432</c:v>
                </c:pt>
                <c:pt idx="10432">
                  <c:v>10433</c:v>
                </c:pt>
                <c:pt idx="10433">
                  <c:v>10434</c:v>
                </c:pt>
                <c:pt idx="10434">
                  <c:v>10435</c:v>
                </c:pt>
                <c:pt idx="10435">
                  <c:v>10436</c:v>
                </c:pt>
                <c:pt idx="10436">
                  <c:v>10437</c:v>
                </c:pt>
                <c:pt idx="10437">
                  <c:v>10438</c:v>
                </c:pt>
                <c:pt idx="10438">
                  <c:v>10439</c:v>
                </c:pt>
                <c:pt idx="10439">
                  <c:v>10440</c:v>
                </c:pt>
                <c:pt idx="10440">
                  <c:v>10441</c:v>
                </c:pt>
                <c:pt idx="10441">
                  <c:v>10442</c:v>
                </c:pt>
                <c:pt idx="10442">
                  <c:v>10443</c:v>
                </c:pt>
                <c:pt idx="10443">
                  <c:v>10444</c:v>
                </c:pt>
                <c:pt idx="10444">
                  <c:v>10445</c:v>
                </c:pt>
                <c:pt idx="10445">
                  <c:v>10446</c:v>
                </c:pt>
                <c:pt idx="10446">
                  <c:v>10447</c:v>
                </c:pt>
                <c:pt idx="10447">
                  <c:v>10448</c:v>
                </c:pt>
                <c:pt idx="10448">
                  <c:v>10449</c:v>
                </c:pt>
                <c:pt idx="10449">
                  <c:v>10450</c:v>
                </c:pt>
                <c:pt idx="10450">
                  <c:v>10451</c:v>
                </c:pt>
                <c:pt idx="10451">
                  <c:v>10452</c:v>
                </c:pt>
                <c:pt idx="10452">
                  <c:v>10453</c:v>
                </c:pt>
                <c:pt idx="10453">
                  <c:v>10454</c:v>
                </c:pt>
                <c:pt idx="10454">
                  <c:v>10455</c:v>
                </c:pt>
                <c:pt idx="10455">
                  <c:v>10456</c:v>
                </c:pt>
                <c:pt idx="10456">
                  <c:v>10457</c:v>
                </c:pt>
                <c:pt idx="10457">
                  <c:v>10458</c:v>
                </c:pt>
                <c:pt idx="10458">
                  <c:v>10459</c:v>
                </c:pt>
                <c:pt idx="10459">
                  <c:v>10460</c:v>
                </c:pt>
                <c:pt idx="10460">
                  <c:v>10461</c:v>
                </c:pt>
                <c:pt idx="10461">
                  <c:v>10462</c:v>
                </c:pt>
                <c:pt idx="10462">
                  <c:v>10463</c:v>
                </c:pt>
                <c:pt idx="10463">
                  <c:v>10464</c:v>
                </c:pt>
                <c:pt idx="10464">
                  <c:v>10465</c:v>
                </c:pt>
                <c:pt idx="10465">
                  <c:v>10466</c:v>
                </c:pt>
                <c:pt idx="10466">
                  <c:v>10467</c:v>
                </c:pt>
                <c:pt idx="10467">
                  <c:v>10468</c:v>
                </c:pt>
                <c:pt idx="10468">
                  <c:v>10469</c:v>
                </c:pt>
                <c:pt idx="10469">
                  <c:v>10470</c:v>
                </c:pt>
                <c:pt idx="10470">
                  <c:v>10471</c:v>
                </c:pt>
                <c:pt idx="10471">
                  <c:v>10472</c:v>
                </c:pt>
                <c:pt idx="10472">
                  <c:v>10473</c:v>
                </c:pt>
                <c:pt idx="10473">
                  <c:v>10474</c:v>
                </c:pt>
                <c:pt idx="10474">
                  <c:v>10475</c:v>
                </c:pt>
                <c:pt idx="10475">
                  <c:v>10476</c:v>
                </c:pt>
                <c:pt idx="10476">
                  <c:v>10477</c:v>
                </c:pt>
                <c:pt idx="10477">
                  <c:v>10478</c:v>
                </c:pt>
                <c:pt idx="10478">
                  <c:v>10479</c:v>
                </c:pt>
                <c:pt idx="10479">
                  <c:v>10480</c:v>
                </c:pt>
                <c:pt idx="10480">
                  <c:v>10481</c:v>
                </c:pt>
                <c:pt idx="10481">
                  <c:v>10482</c:v>
                </c:pt>
                <c:pt idx="10482">
                  <c:v>10483</c:v>
                </c:pt>
                <c:pt idx="10483">
                  <c:v>10484</c:v>
                </c:pt>
                <c:pt idx="10484">
                  <c:v>10485</c:v>
                </c:pt>
                <c:pt idx="10485">
                  <c:v>10486</c:v>
                </c:pt>
                <c:pt idx="10486">
                  <c:v>10487</c:v>
                </c:pt>
                <c:pt idx="10487">
                  <c:v>10488</c:v>
                </c:pt>
                <c:pt idx="10488">
                  <c:v>10489</c:v>
                </c:pt>
                <c:pt idx="10489">
                  <c:v>10490</c:v>
                </c:pt>
                <c:pt idx="10490">
                  <c:v>10491</c:v>
                </c:pt>
                <c:pt idx="10491">
                  <c:v>10492</c:v>
                </c:pt>
                <c:pt idx="10492">
                  <c:v>10493</c:v>
                </c:pt>
                <c:pt idx="10493">
                  <c:v>10494</c:v>
                </c:pt>
                <c:pt idx="10494">
                  <c:v>10495</c:v>
                </c:pt>
                <c:pt idx="10495">
                  <c:v>10496</c:v>
                </c:pt>
                <c:pt idx="10496">
                  <c:v>10497</c:v>
                </c:pt>
                <c:pt idx="10497">
                  <c:v>10498</c:v>
                </c:pt>
                <c:pt idx="10498">
                  <c:v>10499</c:v>
                </c:pt>
                <c:pt idx="10499">
                  <c:v>10500</c:v>
                </c:pt>
                <c:pt idx="10500">
                  <c:v>10501</c:v>
                </c:pt>
                <c:pt idx="10501">
                  <c:v>10502</c:v>
                </c:pt>
                <c:pt idx="10502">
                  <c:v>10503</c:v>
                </c:pt>
                <c:pt idx="10503">
                  <c:v>10504</c:v>
                </c:pt>
                <c:pt idx="10504">
                  <c:v>10505</c:v>
                </c:pt>
                <c:pt idx="10505">
                  <c:v>10506</c:v>
                </c:pt>
                <c:pt idx="10506">
                  <c:v>10507</c:v>
                </c:pt>
                <c:pt idx="10507">
                  <c:v>10508</c:v>
                </c:pt>
                <c:pt idx="10508">
                  <c:v>10509</c:v>
                </c:pt>
                <c:pt idx="10509">
                  <c:v>10510</c:v>
                </c:pt>
                <c:pt idx="10510">
                  <c:v>10511</c:v>
                </c:pt>
                <c:pt idx="10511">
                  <c:v>10512</c:v>
                </c:pt>
                <c:pt idx="10512">
                  <c:v>10513</c:v>
                </c:pt>
                <c:pt idx="10513">
                  <c:v>10514</c:v>
                </c:pt>
                <c:pt idx="10514">
                  <c:v>10515</c:v>
                </c:pt>
                <c:pt idx="10515">
                  <c:v>10516</c:v>
                </c:pt>
                <c:pt idx="10516">
                  <c:v>10517</c:v>
                </c:pt>
                <c:pt idx="10517">
                  <c:v>10518</c:v>
                </c:pt>
                <c:pt idx="10518">
                  <c:v>10519</c:v>
                </c:pt>
                <c:pt idx="10519">
                  <c:v>10520</c:v>
                </c:pt>
                <c:pt idx="10520">
                  <c:v>10521</c:v>
                </c:pt>
                <c:pt idx="10521">
                  <c:v>10522</c:v>
                </c:pt>
                <c:pt idx="10522">
                  <c:v>10523</c:v>
                </c:pt>
                <c:pt idx="10523">
                  <c:v>10524</c:v>
                </c:pt>
                <c:pt idx="10524">
                  <c:v>10525</c:v>
                </c:pt>
                <c:pt idx="10525">
                  <c:v>10526</c:v>
                </c:pt>
                <c:pt idx="10526">
                  <c:v>10527</c:v>
                </c:pt>
                <c:pt idx="10527">
                  <c:v>10528</c:v>
                </c:pt>
                <c:pt idx="10528">
                  <c:v>10529</c:v>
                </c:pt>
                <c:pt idx="10529">
                  <c:v>10530</c:v>
                </c:pt>
                <c:pt idx="10530">
                  <c:v>10531</c:v>
                </c:pt>
                <c:pt idx="10531">
                  <c:v>10532</c:v>
                </c:pt>
                <c:pt idx="10532">
                  <c:v>10533</c:v>
                </c:pt>
                <c:pt idx="10533">
                  <c:v>10534</c:v>
                </c:pt>
                <c:pt idx="10534">
                  <c:v>10535</c:v>
                </c:pt>
                <c:pt idx="10535">
                  <c:v>10536</c:v>
                </c:pt>
                <c:pt idx="10536">
                  <c:v>10537</c:v>
                </c:pt>
                <c:pt idx="10537">
                  <c:v>10538</c:v>
                </c:pt>
                <c:pt idx="10538">
                  <c:v>10539</c:v>
                </c:pt>
                <c:pt idx="10539">
                  <c:v>10540</c:v>
                </c:pt>
                <c:pt idx="10540">
                  <c:v>10541</c:v>
                </c:pt>
                <c:pt idx="10541">
                  <c:v>10542</c:v>
                </c:pt>
                <c:pt idx="10542">
                  <c:v>10543</c:v>
                </c:pt>
                <c:pt idx="10543">
                  <c:v>10544</c:v>
                </c:pt>
                <c:pt idx="10544">
                  <c:v>10545</c:v>
                </c:pt>
                <c:pt idx="10545">
                  <c:v>10546</c:v>
                </c:pt>
                <c:pt idx="10546">
                  <c:v>10547</c:v>
                </c:pt>
                <c:pt idx="10547">
                  <c:v>10548</c:v>
                </c:pt>
                <c:pt idx="10548">
                  <c:v>10549</c:v>
                </c:pt>
                <c:pt idx="10549">
                  <c:v>10550</c:v>
                </c:pt>
                <c:pt idx="10550">
                  <c:v>10551</c:v>
                </c:pt>
                <c:pt idx="10551">
                  <c:v>10552</c:v>
                </c:pt>
                <c:pt idx="10552">
                  <c:v>10553</c:v>
                </c:pt>
                <c:pt idx="10553">
                  <c:v>10554</c:v>
                </c:pt>
                <c:pt idx="10554">
                  <c:v>10555</c:v>
                </c:pt>
                <c:pt idx="10555">
                  <c:v>10556</c:v>
                </c:pt>
                <c:pt idx="10556">
                  <c:v>10557</c:v>
                </c:pt>
                <c:pt idx="10557">
                  <c:v>10558</c:v>
                </c:pt>
                <c:pt idx="10558">
                  <c:v>10559</c:v>
                </c:pt>
                <c:pt idx="10559">
                  <c:v>10560</c:v>
                </c:pt>
                <c:pt idx="10560">
                  <c:v>10561</c:v>
                </c:pt>
                <c:pt idx="10561">
                  <c:v>10562</c:v>
                </c:pt>
                <c:pt idx="10562">
                  <c:v>10563</c:v>
                </c:pt>
                <c:pt idx="10563">
                  <c:v>10564</c:v>
                </c:pt>
                <c:pt idx="10564">
                  <c:v>10565</c:v>
                </c:pt>
                <c:pt idx="10565">
                  <c:v>10566</c:v>
                </c:pt>
                <c:pt idx="10566">
                  <c:v>10567</c:v>
                </c:pt>
                <c:pt idx="10567">
                  <c:v>10568</c:v>
                </c:pt>
                <c:pt idx="10568">
                  <c:v>10569</c:v>
                </c:pt>
                <c:pt idx="10569">
                  <c:v>10570</c:v>
                </c:pt>
                <c:pt idx="10570">
                  <c:v>10571</c:v>
                </c:pt>
                <c:pt idx="10571">
                  <c:v>10572</c:v>
                </c:pt>
                <c:pt idx="10572">
                  <c:v>10573</c:v>
                </c:pt>
                <c:pt idx="10573">
                  <c:v>10574</c:v>
                </c:pt>
                <c:pt idx="10574">
                  <c:v>10575</c:v>
                </c:pt>
                <c:pt idx="10575">
                  <c:v>10576</c:v>
                </c:pt>
                <c:pt idx="10576">
                  <c:v>10577</c:v>
                </c:pt>
                <c:pt idx="10577">
                  <c:v>10578</c:v>
                </c:pt>
                <c:pt idx="10578">
                  <c:v>10579</c:v>
                </c:pt>
                <c:pt idx="10579">
                  <c:v>10580</c:v>
                </c:pt>
                <c:pt idx="10580">
                  <c:v>10581</c:v>
                </c:pt>
                <c:pt idx="10581">
                  <c:v>10582</c:v>
                </c:pt>
                <c:pt idx="10582">
                  <c:v>10583</c:v>
                </c:pt>
                <c:pt idx="10583">
                  <c:v>10584</c:v>
                </c:pt>
                <c:pt idx="10584">
                  <c:v>10585</c:v>
                </c:pt>
                <c:pt idx="10585">
                  <c:v>10586</c:v>
                </c:pt>
                <c:pt idx="10586">
                  <c:v>10587</c:v>
                </c:pt>
                <c:pt idx="10587">
                  <c:v>10588</c:v>
                </c:pt>
                <c:pt idx="10588">
                  <c:v>10589</c:v>
                </c:pt>
                <c:pt idx="10589">
                  <c:v>10590</c:v>
                </c:pt>
                <c:pt idx="10590">
                  <c:v>10591</c:v>
                </c:pt>
                <c:pt idx="10591">
                  <c:v>10592</c:v>
                </c:pt>
                <c:pt idx="10592">
                  <c:v>10593</c:v>
                </c:pt>
                <c:pt idx="10593">
                  <c:v>10594</c:v>
                </c:pt>
                <c:pt idx="10594">
                  <c:v>10595</c:v>
                </c:pt>
                <c:pt idx="10595">
                  <c:v>10596</c:v>
                </c:pt>
                <c:pt idx="10596">
                  <c:v>10597</c:v>
                </c:pt>
                <c:pt idx="10597">
                  <c:v>10598</c:v>
                </c:pt>
                <c:pt idx="10598">
                  <c:v>10599</c:v>
                </c:pt>
                <c:pt idx="10599">
                  <c:v>10600</c:v>
                </c:pt>
                <c:pt idx="10600">
                  <c:v>10601</c:v>
                </c:pt>
                <c:pt idx="10601">
                  <c:v>10602</c:v>
                </c:pt>
                <c:pt idx="10602">
                  <c:v>10603</c:v>
                </c:pt>
                <c:pt idx="10603">
                  <c:v>10604</c:v>
                </c:pt>
                <c:pt idx="10604">
                  <c:v>10605</c:v>
                </c:pt>
                <c:pt idx="10605">
                  <c:v>10606</c:v>
                </c:pt>
                <c:pt idx="10606">
                  <c:v>10607</c:v>
                </c:pt>
                <c:pt idx="10607">
                  <c:v>10608</c:v>
                </c:pt>
                <c:pt idx="10608">
                  <c:v>10609</c:v>
                </c:pt>
                <c:pt idx="10609">
                  <c:v>10610</c:v>
                </c:pt>
                <c:pt idx="10610">
                  <c:v>10611</c:v>
                </c:pt>
                <c:pt idx="10611">
                  <c:v>10612</c:v>
                </c:pt>
                <c:pt idx="10612">
                  <c:v>10613</c:v>
                </c:pt>
                <c:pt idx="10613">
                  <c:v>10614</c:v>
                </c:pt>
                <c:pt idx="10614">
                  <c:v>10615</c:v>
                </c:pt>
                <c:pt idx="10615">
                  <c:v>10616</c:v>
                </c:pt>
                <c:pt idx="10616">
                  <c:v>10617</c:v>
                </c:pt>
                <c:pt idx="10617">
                  <c:v>10618</c:v>
                </c:pt>
                <c:pt idx="10618">
                  <c:v>10619</c:v>
                </c:pt>
                <c:pt idx="10619">
                  <c:v>10620</c:v>
                </c:pt>
                <c:pt idx="10620">
                  <c:v>10621</c:v>
                </c:pt>
                <c:pt idx="10621">
                  <c:v>10622</c:v>
                </c:pt>
                <c:pt idx="10622">
                  <c:v>10623</c:v>
                </c:pt>
                <c:pt idx="10623">
                  <c:v>10624</c:v>
                </c:pt>
                <c:pt idx="10624">
                  <c:v>10625</c:v>
                </c:pt>
                <c:pt idx="10625">
                  <c:v>10626</c:v>
                </c:pt>
                <c:pt idx="10626">
                  <c:v>10627</c:v>
                </c:pt>
                <c:pt idx="10627">
                  <c:v>10628</c:v>
                </c:pt>
                <c:pt idx="10628">
                  <c:v>10629</c:v>
                </c:pt>
                <c:pt idx="10629">
                  <c:v>10630</c:v>
                </c:pt>
                <c:pt idx="10630">
                  <c:v>10631</c:v>
                </c:pt>
                <c:pt idx="10631">
                  <c:v>10632</c:v>
                </c:pt>
                <c:pt idx="10632">
                  <c:v>10633</c:v>
                </c:pt>
                <c:pt idx="10633">
                  <c:v>10634</c:v>
                </c:pt>
                <c:pt idx="10634">
                  <c:v>10635</c:v>
                </c:pt>
                <c:pt idx="10635">
                  <c:v>10636</c:v>
                </c:pt>
                <c:pt idx="10636">
                  <c:v>10637</c:v>
                </c:pt>
                <c:pt idx="10637">
                  <c:v>10638</c:v>
                </c:pt>
                <c:pt idx="10638">
                  <c:v>10639</c:v>
                </c:pt>
                <c:pt idx="10639">
                  <c:v>10640</c:v>
                </c:pt>
                <c:pt idx="10640">
                  <c:v>10641</c:v>
                </c:pt>
                <c:pt idx="10641">
                  <c:v>10642</c:v>
                </c:pt>
                <c:pt idx="10642">
                  <c:v>10643</c:v>
                </c:pt>
                <c:pt idx="10643">
                  <c:v>10644</c:v>
                </c:pt>
                <c:pt idx="10644">
                  <c:v>10645</c:v>
                </c:pt>
                <c:pt idx="10645">
                  <c:v>10646</c:v>
                </c:pt>
                <c:pt idx="10646">
                  <c:v>10647</c:v>
                </c:pt>
                <c:pt idx="10647">
                  <c:v>10648</c:v>
                </c:pt>
                <c:pt idx="10648">
                  <c:v>10649</c:v>
                </c:pt>
                <c:pt idx="10649">
                  <c:v>10650</c:v>
                </c:pt>
                <c:pt idx="10650">
                  <c:v>10651</c:v>
                </c:pt>
                <c:pt idx="10651">
                  <c:v>10652</c:v>
                </c:pt>
                <c:pt idx="10652">
                  <c:v>10653</c:v>
                </c:pt>
                <c:pt idx="10653">
                  <c:v>10654</c:v>
                </c:pt>
                <c:pt idx="10654">
                  <c:v>10655</c:v>
                </c:pt>
                <c:pt idx="10655">
                  <c:v>10656</c:v>
                </c:pt>
                <c:pt idx="10656">
                  <c:v>10657</c:v>
                </c:pt>
                <c:pt idx="10657">
                  <c:v>10658</c:v>
                </c:pt>
                <c:pt idx="10658">
                  <c:v>10659</c:v>
                </c:pt>
                <c:pt idx="10659">
                  <c:v>10660</c:v>
                </c:pt>
                <c:pt idx="10660">
                  <c:v>10661</c:v>
                </c:pt>
                <c:pt idx="10661">
                  <c:v>10662</c:v>
                </c:pt>
                <c:pt idx="10662">
                  <c:v>10663</c:v>
                </c:pt>
                <c:pt idx="10663">
                  <c:v>10664</c:v>
                </c:pt>
                <c:pt idx="10664">
                  <c:v>10665</c:v>
                </c:pt>
                <c:pt idx="10665">
                  <c:v>10666</c:v>
                </c:pt>
                <c:pt idx="10666">
                  <c:v>10667</c:v>
                </c:pt>
                <c:pt idx="10667">
                  <c:v>10668</c:v>
                </c:pt>
                <c:pt idx="10668">
                  <c:v>10669</c:v>
                </c:pt>
                <c:pt idx="10669">
                  <c:v>10670</c:v>
                </c:pt>
                <c:pt idx="10670">
                  <c:v>10671</c:v>
                </c:pt>
                <c:pt idx="10671">
                  <c:v>10672</c:v>
                </c:pt>
                <c:pt idx="10672">
                  <c:v>10673</c:v>
                </c:pt>
                <c:pt idx="10673">
                  <c:v>10674</c:v>
                </c:pt>
                <c:pt idx="10674">
                  <c:v>10675</c:v>
                </c:pt>
                <c:pt idx="10675">
                  <c:v>10676</c:v>
                </c:pt>
                <c:pt idx="10676">
                  <c:v>10677</c:v>
                </c:pt>
                <c:pt idx="10677">
                  <c:v>10678</c:v>
                </c:pt>
                <c:pt idx="10678">
                  <c:v>10679</c:v>
                </c:pt>
                <c:pt idx="10679">
                  <c:v>10680</c:v>
                </c:pt>
                <c:pt idx="10680">
                  <c:v>10681</c:v>
                </c:pt>
                <c:pt idx="10681">
                  <c:v>10682</c:v>
                </c:pt>
                <c:pt idx="10682">
                  <c:v>10683</c:v>
                </c:pt>
                <c:pt idx="10683">
                  <c:v>10684</c:v>
                </c:pt>
                <c:pt idx="10684">
                  <c:v>10685</c:v>
                </c:pt>
                <c:pt idx="10685">
                  <c:v>10686</c:v>
                </c:pt>
                <c:pt idx="10686">
                  <c:v>10687</c:v>
                </c:pt>
                <c:pt idx="10687">
                  <c:v>10688</c:v>
                </c:pt>
                <c:pt idx="10688">
                  <c:v>10689</c:v>
                </c:pt>
                <c:pt idx="10689">
                  <c:v>10690</c:v>
                </c:pt>
                <c:pt idx="10690">
                  <c:v>10691</c:v>
                </c:pt>
                <c:pt idx="10691">
                  <c:v>10692</c:v>
                </c:pt>
                <c:pt idx="10692">
                  <c:v>10693</c:v>
                </c:pt>
                <c:pt idx="10693">
                  <c:v>10694</c:v>
                </c:pt>
                <c:pt idx="10694">
                  <c:v>10695</c:v>
                </c:pt>
                <c:pt idx="10695">
                  <c:v>10696</c:v>
                </c:pt>
                <c:pt idx="10696">
                  <c:v>10697</c:v>
                </c:pt>
                <c:pt idx="10697">
                  <c:v>10698</c:v>
                </c:pt>
                <c:pt idx="10698">
                  <c:v>10699</c:v>
                </c:pt>
                <c:pt idx="10699">
                  <c:v>10700</c:v>
                </c:pt>
                <c:pt idx="10700">
                  <c:v>10701</c:v>
                </c:pt>
                <c:pt idx="10701">
                  <c:v>10702</c:v>
                </c:pt>
                <c:pt idx="10702">
                  <c:v>10703</c:v>
                </c:pt>
                <c:pt idx="10703">
                  <c:v>10704</c:v>
                </c:pt>
                <c:pt idx="10704">
                  <c:v>10705</c:v>
                </c:pt>
                <c:pt idx="10705">
                  <c:v>10706</c:v>
                </c:pt>
                <c:pt idx="10706">
                  <c:v>10707</c:v>
                </c:pt>
                <c:pt idx="10707">
                  <c:v>10708</c:v>
                </c:pt>
                <c:pt idx="10708">
                  <c:v>10709</c:v>
                </c:pt>
                <c:pt idx="10709">
                  <c:v>10710</c:v>
                </c:pt>
                <c:pt idx="10710">
                  <c:v>10711</c:v>
                </c:pt>
                <c:pt idx="10711">
                  <c:v>10712</c:v>
                </c:pt>
                <c:pt idx="10712">
                  <c:v>10713</c:v>
                </c:pt>
                <c:pt idx="10713">
                  <c:v>10714</c:v>
                </c:pt>
                <c:pt idx="10714">
                  <c:v>10715</c:v>
                </c:pt>
                <c:pt idx="10715">
                  <c:v>10716</c:v>
                </c:pt>
                <c:pt idx="10716">
                  <c:v>10717</c:v>
                </c:pt>
                <c:pt idx="10717">
                  <c:v>10718</c:v>
                </c:pt>
                <c:pt idx="10718">
                  <c:v>10719</c:v>
                </c:pt>
                <c:pt idx="10719">
                  <c:v>10720</c:v>
                </c:pt>
                <c:pt idx="10720">
                  <c:v>10721</c:v>
                </c:pt>
                <c:pt idx="10721">
                  <c:v>10722</c:v>
                </c:pt>
                <c:pt idx="10722">
                  <c:v>10723</c:v>
                </c:pt>
                <c:pt idx="10723">
                  <c:v>10724</c:v>
                </c:pt>
                <c:pt idx="10724">
                  <c:v>10725</c:v>
                </c:pt>
                <c:pt idx="10725">
                  <c:v>10726</c:v>
                </c:pt>
                <c:pt idx="10726">
                  <c:v>10727</c:v>
                </c:pt>
                <c:pt idx="10727">
                  <c:v>10728</c:v>
                </c:pt>
                <c:pt idx="10728">
                  <c:v>10729</c:v>
                </c:pt>
                <c:pt idx="10729">
                  <c:v>10730</c:v>
                </c:pt>
                <c:pt idx="10730">
                  <c:v>10731</c:v>
                </c:pt>
                <c:pt idx="10731">
                  <c:v>10732</c:v>
                </c:pt>
                <c:pt idx="10732">
                  <c:v>10733</c:v>
                </c:pt>
                <c:pt idx="10733">
                  <c:v>10734</c:v>
                </c:pt>
                <c:pt idx="10734">
                  <c:v>10735</c:v>
                </c:pt>
                <c:pt idx="10735">
                  <c:v>10736</c:v>
                </c:pt>
                <c:pt idx="10736">
                  <c:v>10737</c:v>
                </c:pt>
                <c:pt idx="10737">
                  <c:v>10738</c:v>
                </c:pt>
                <c:pt idx="10738">
                  <c:v>10739</c:v>
                </c:pt>
                <c:pt idx="10739">
                  <c:v>10740</c:v>
                </c:pt>
                <c:pt idx="10740">
                  <c:v>10741</c:v>
                </c:pt>
                <c:pt idx="10741">
                  <c:v>10742</c:v>
                </c:pt>
                <c:pt idx="10742">
                  <c:v>10743</c:v>
                </c:pt>
                <c:pt idx="10743">
                  <c:v>10744</c:v>
                </c:pt>
                <c:pt idx="10744">
                  <c:v>10745</c:v>
                </c:pt>
                <c:pt idx="10745">
                  <c:v>10746</c:v>
                </c:pt>
                <c:pt idx="10746">
                  <c:v>10747</c:v>
                </c:pt>
                <c:pt idx="10747">
                  <c:v>10748</c:v>
                </c:pt>
                <c:pt idx="10748">
                  <c:v>10749</c:v>
                </c:pt>
                <c:pt idx="10749">
                  <c:v>10750</c:v>
                </c:pt>
                <c:pt idx="10750">
                  <c:v>10751</c:v>
                </c:pt>
                <c:pt idx="10751">
                  <c:v>10752</c:v>
                </c:pt>
                <c:pt idx="10752">
                  <c:v>10753</c:v>
                </c:pt>
                <c:pt idx="10753">
                  <c:v>10754</c:v>
                </c:pt>
                <c:pt idx="10754">
                  <c:v>10755</c:v>
                </c:pt>
                <c:pt idx="10755">
                  <c:v>10756</c:v>
                </c:pt>
                <c:pt idx="10756">
                  <c:v>10757</c:v>
                </c:pt>
                <c:pt idx="10757">
                  <c:v>10758</c:v>
                </c:pt>
                <c:pt idx="10758">
                  <c:v>10759</c:v>
                </c:pt>
                <c:pt idx="10759">
                  <c:v>10760</c:v>
                </c:pt>
                <c:pt idx="10760">
                  <c:v>10761</c:v>
                </c:pt>
                <c:pt idx="10761">
                  <c:v>10762</c:v>
                </c:pt>
                <c:pt idx="10762">
                  <c:v>10763</c:v>
                </c:pt>
                <c:pt idx="10763">
                  <c:v>10764</c:v>
                </c:pt>
                <c:pt idx="10764">
                  <c:v>10765</c:v>
                </c:pt>
                <c:pt idx="10765">
                  <c:v>10766</c:v>
                </c:pt>
                <c:pt idx="10766">
                  <c:v>10767</c:v>
                </c:pt>
                <c:pt idx="10767">
                  <c:v>10768</c:v>
                </c:pt>
                <c:pt idx="10768">
                  <c:v>10769</c:v>
                </c:pt>
                <c:pt idx="10769">
                  <c:v>10770</c:v>
                </c:pt>
                <c:pt idx="10770">
                  <c:v>10771</c:v>
                </c:pt>
                <c:pt idx="10771">
                  <c:v>10772</c:v>
                </c:pt>
                <c:pt idx="10772">
                  <c:v>10773</c:v>
                </c:pt>
                <c:pt idx="10773">
                  <c:v>10774</c:v>
                </c:pt>
                <c:pt idx="10774">
                  <c:v>10775</c:v>
                </c:pt>
                <c:pt idx="10775">
                  <c:v>10776</c:v>
                </c:pt>
                <c:pt idx="10776">
                  <c:v>10777</c:v>
                </c:pt>
                <c:pt idx="10777">
                  <c:v>10778</c:v>
                </c:pt>
                <c:pt idx="10778">
                  <c:v>10779</c:v>
                </c:pt>
                <c:pt idx="10779">
                  <c:v>10780</c:v>
                </c:pt>
                <c:pt idx="10780">
                  <c:v>10781</c:v>
                </c:pt>
                <c:pt idx="10781">
                  <c:v>10782</c:v>
                </c:pt>
                <c:pt idx="10782">
                  <c:v>10783</c:v>
                </c:pt>
                <c:pt idx="10783">
                  <c:v>10784</c:v>
                </c:pt>
                <c:pt idx="10784">
                  <c:v>10785</c:v>
                </c:pt>
                <c:pt idx="10785">
                  <c:v>10786</c:v>
                </c:pt>
                <c:pt idx="10786">
                  <c:v>10787</c:v>
                </c:pt>
                <c:pt idx="10787">
                  <c:v>10788</c:v>
                </c:pt>
                <c:pt idx="10788">
                  <c:v>10789</c:v>
                </c:pt>
                <c:pt idx="10789">
                  <c:v>10790</c:v>
                </c:pt>
                <c:pt idx="10790">
                  <c:v>10791</c:v>
                </c:pt>
                <c:pt idx="10791">
                  <c:v>10792</c:v>
                </c:pt>
                <c:pt idx="10792">
                  <c:v>10793</c:v>
                </c:pt>
                <c:pt idx="10793">
                  <c:v>10794</c:v>
                </c:pt>
                <c:pt idx="10794">
                  <c:v>10795</c:v>
                </c:pt>
                <c:pt idx="10795">
                  <c:v>10796</c:v>
                </c:pt>
                <c:pt idx="10796">
                  <c:v>10797</c:v>
                </c:pt>
                <c:pt idx="10797">
                  <c:v>10798</c:v>
                </c:pt>
                <c:pt idx="10798">
                  <c:v>10799</c:v>
                </c:pt>
                <c:pt idx="10799">
                  <c:v>10800</c:v>
                </c:pt>
                <c:pt idx="10800">
                  <c:v>10801</c:v>
                </c:pt>
                <c:pt idx="10801">
                  <c:v>10802</c:v>
                </c:pt>
                <c:pt idx="10802">
                  <c:v>10803</c:v>
                </c:pt>
                <c:pt idx="10803">
                  <c:v>10804</c:v>
                </c:pt>
                <c:pt idx="10804">
                  <c:v>10805</c:v>
                </c:pt>
                <c:pt idx="10805">
                  <c:v>10806</c:v>
                </c:pt>
                <c:pt idx="10806">
                  <c:v>10807</c:v>
                </c:pt>
                <c:pt idx="10807">
                  <c:v>10808</c:v>
                </c:pt>
                <c:pt idx="10808">
                  <c:v>10809</c:v>
                </c:pt>
                <c:pt idx="10809">
                  <c:v>10810</c:v>
                </c:pt>
                <c:pt idx="10810">
                  <c:v>10811</c:v>
                </c:pt>
                <c:pt idx="10811">
                  <c:v>10812</c:v>
                </c:pt>
                <c:pt idx="10812">
                  <c:v>10813</c:v>
                </c:pt>
                <c:pt idx="10813">
                  <c:v>10814</c:v>
                </c:pt>
                <c:pt idx="10814">
                  <c:v>10815</c:v>
                </c:pt>
                <c:pt idx="10815">
                  <c:v>10816</c:v>
                </c:pt>
                <c:pt idx="10816">
                  <c:v>10817</c:v>
                </c:pt>
                <c:pt idx="10817">
                  <c:v>10818</c:v>
                </c:pt>
                <c:pt idx="10818">
                  <c:v>10819</c:v>
                </c:pt>
                <c:pt idx="10819">
                  <c:v>10820</c:v>
                </c:pt>
                <c:pt idx="10820">
                  <c:v>10821</c:v>
                </c:pt>
                <c:pt idx="10821">
                  <c:v>10822</c:v>
                </c:pt>
                <c:pt idx="10822">
                  <c:v>10823</c:v>
                </c:pt>
                <c:pt idx="10823">
                  <c:v>10824</c:v>
                </c:pt>
                <c:pt idx="10824">
                  <c:v>10825</c:v>
                </c:pt>
                <c:pt idx="10825">
                  <c:v>10826</c:v>
                </c:pt>
                <c:pt idx="10826">
                  <c:v>10827</c:v>
                </c:pt>
                <c:pt idx="10827">
                  <c:v>10828</c:v>
                </c:pt>
                <c:pt idx="10828">
                  <c:v>10829</c:v>
                </c:pt>
                <c:pt idx="10829">
                  <c:v>10830</c:v>
                </c:pt>
                <c:pt idx="10830">
                  <c:v>10831</c:v>
                </c:pt>
                <c:pt idx="10831">
                  <c:v>10832</c:v>
                </c:pt>
                <c:pt idx="10832">
                  <c:v>10833</c:v>
                </c:pt>
                <c:pt idx="10833">
                  <c:v>10834</c:v>
                </c:pt>
                <c:pt idx="10834">
                  <c:v>10835</c:v>
                </c:pt>
                <c:pt idx="10835">
                  <c:v>10836</c:v>
                </c:pt>
                <c:pt idx="10836">
                  <c:v>10837</c:v>
                </c:pt>
                <c:pt idx="10837">
                  <c:v>10838</c:v>
                </c:pt>
                <c:pt idx="10838">
                  <c:v>10839</c:v>
                </c:pt>
                <c:pt idx="10839">
                  <c:v>10840</c:v>
                </c:pt>
                <c:pt idx="10840">
                  <c:v>10841</c:v>
                </c:pt>
                <c:pt idx="10841">
                  <c:v>10842</c:v>
                </c:pt>
                <c:pt idx="10842">
                  <c:v>10843</c:v>
                </c:pt>
                <c:pt idx="10843">
                  <c:v>10844</c:v>
                </c:pt>
                <c:pt idx="10844">
                  <c:v>10845</c:v>
                </c:pt>
                <c:pt idx="10845">
                  <c:v>10846</c:v>
                </c:pt>
                <c:pt idx="10846">
                  <c:v>10847</c:v>
                </c:pt>
                <c:pt idx="10847">
                  <c:v>10848</c:v>
                </c:pt>
                <c:pt idx="10848">
                  <c:v>10849</c:v>
                </c:pt>
                <c:pt idx="10849">
                  <c:v>10850</c:v>
                </c:pt>
                <c:pt idx="10850">
                  <c:v>10851</c:v>
                </c:pt>
                <c:pt idx="10851">
                  <c:v>10852</c:v>
                </c:pt>
                <c:pt idx="10852">
                  <c:v>10853</c:v>
                </c:pt>
                <c:pt idx="10853">
                  <c:v>10854</c:v>
                </c:pt>
                <c:pt idx="10854">
                  <c:v>10855</c:v>
                </c:pt>
                <c:pt idx="10855">
                  <c:v>10856</c:v>
                </c:pt>
                <c:pt idx="10856">
                  <c:v>10857</c:v>
                </c:pt>
                <c:pt idx="10857">
                  <c:v>10858</c:v>
                </c:pt>
                <c:pt idx="10858">
                  <c:v>10859</c:v>
                </c:pt>
                <c:pt idx="10859">
                  <c:v>10860</c:v>
                </c:pt>
                <c:pt idx="10860">
                  <c:v>10861</c:v>
                </c:pt>
                <c:pt idx="10861">
                  <c:v>10862</c:v>
                </c:pt>
                <c:pt idx="10862">
                  <c:v>10863</c:v>
                </c:pt>
                <c:pt idx="10863">
                  <c:v>10864</c:v>
                </c:pt>
                <c:pt idx="10864">
                  <c:v>10865</c:v>
                </c:pt>
                <c:pt idx="10865">
                  <c:v>10866</c:v>
                </c:pt>
                <c:pt idx="10866">
                  <c:v>10867</c:v>
                </c:pt>
                <c:pt idx="10867">
                  <c:v>10868</c:v>
                </c:pt>
                <c:pt idx="10868">
                  <c:v>10869</c:v>
                </c:pt>
                <c:pt idx="10869">
                  <c:v>10870</c:v>
                </c:pt>
                <c:pt idx="10870">
                  <c:v>10871</c:v>
                </c:pt>
                <c:pt idx="10871">
                  <c:v>10872</c:v>
                </c:pt>
                <c:pt idx="10872">
                  <c:v>10873</c:v>
                </c:pt>
                <c:pt idx="10873">
                  <c:v>10874</c:v>
                </c:pt>
                <c:pt idx="10874">
                  <c:v>10875</c:v>
                </c:pt>
                <c:pt idx="10875">
                  <c:v>10876</c:v>
                </c:pt>
                <c:pt idx="10876">
                  <c:v>10877</c:v>
                </c:pt>
                <c:pt idx="10877">
                  <c:v>10878</c:v>
                </c:pt>
                <c:pt idx="10878">
                  <c:v>10879</c:v>
                </c:pt>
                <c:pt idx="10879">
                  <c:v>10880</c:v>
                </c:pt>
                <c:pt idx="10880">
                  <c:v>10881</c:v>
                </c:pt>
                <c:pt idx="10881">
                  <c:v>10882</c:v>
                </c:pt>
                <c:pt idx="10882">
                  <c:v>10883</c:v>
                </c:pt>
                <c:pt idx="10883">
                  <c:v>10884</c:v>
                </c:pt>
                <c:pt idx="10884">
                  <c:v>10885</c:v>
                </c:pt>
                <c:pt idx="10885">
                  <c:v>10886</c:v>
                </c:pt>
                <c:pt idx="10886">
                  <c:v>10887</c:v>
                </c:pt>
                <c:pt idx="10887">
                  <c:v>10888</c:v>
                </c:pt>
                <c:pt idx="10888">
                  <c:v>10889</c:v>
                </c:pt>
                <c:pt idx="10889">
                  <c:v>10890</c:v>
                </c:pt>
                <c:pt idx="10890">
                  <c:v>10891</c:v>
                </c:pt>
                <c:pt idx="10891">
                  <c:v>10892</c:v>
                </c:pt>
                <c:pt idx="10892">
                  <c:v>10893</c:v>
                </c:pt>
                <c:pt idx="10893">
                  <c:v>10894</c:v>
                </c:pt>
                <c:pt idx="10894">
                  <c:v>10895</c:v>
                </c:pt>
                <c:pt idx="10895">
                  <c:v>10896</c:v>
                </c:pt>
                <c:pt idx="10896">
                  <c:v>10897</c:v>
                </c:pt>
                <c:pt idx="10897">
                  <c:v>10898</c:v>
                </c:pt>
                <c:pt idx="10898">
                  <c:v>10899</c:v>
                </c:pt>
                <c:pt idx="10899">
                  <c:v>10900</c:v>
                </c:pt>
                <c:pt idx="10900">
                  <c:v>10901</c:v>
                </c:pt>
                <c:pt idx="10901">
                  <c:v>10902</c:v>
                </c:pt>
                <c:pt idx="10902">
                  <c:v>10903</c:v>
                </c:pt>
                <c:pt idx="10903">
                  <c:v>10904</c:v>
                </c:pt>
                <c:pt idx="10904">
                  <c:v>10905</c:v>
                </c:pt>
                <c:pt idx="10905">
                  <c:v>10906</c:v>
                </c:pt>
                <c:pt idx="10906">
                  <c:v>10907</c:v>
                </c:pt>
                <c:pt idx="10907">
                  <c:v>10908</c:v>
                </c:pt>
                <c:pt idx="10908">
                  <c:v>10909</c:v>
                </c:pt>
                <c:pt idx="10909">
                  <c:v>10910</c:v>
                </c:pt>
                <c:pt idx="10910">
                  <c:v>10911</c:v>
                </c:pt>
                <c:pt idx="10911">
                  <c:v>10912</c:v>
                </c:pt>
                <c:pt idx="10912">
                  <c:v>10913</c:v>
                </c:pt>
                <c:pt idx="10913">
                  <c:v>10914</c:v>
                </c:pt>
                <c:pt idx="10914">
                  <c:v>10915</c:v>
                </c:pt>
                <c:pt idx="10915">
                  <c:v>10916</c:v>
                </c:pt>
                <c:pt idx="10916">
                  <c:v>10917</c:v>
                </c:pt>
                <c:pt idx="10917">
                  <c:v>10918</c:v>
                </c:pt>
                <c:pt idx="10918">
                  <c:v>10919</c:v>
                </c:pt>
                <c:pt idx="10919">
                  <c:v>10920</c:v>
                </c:pt>
                <c:pt idx="10920">
                  <c:v>10921</c:v>
                </c:pt>
                <c:pt idx="10921">
                  <c:v>10922</c:v>
                </c:pt>
                <c:pt idx="10922">
                  <c:v>10923</c:v>
                </c:pt>
                <c:pt idx="10923">
                  <c:v>10924</c:v>
                </c:pt>
                <c:pt idx="10924">
                  <c:v>10925</c:v>
                </c:pt>
                <c:pt idx="10925">
                  <c:v>10926</c:v>
                </c:pt>
                <c:pt idx="10926">
                  <c:v>10927</c:v>
                </c:pt>
                <c:pt idx="10927">
                  <c:v>10928</c:v>
                </c:pt>
                <c:pt idx="10928">
                  <c:v>10929</c:v>
                </c:pt>
                <c:pt idx="10929">
                  <c:v>10930</c:v>
                </c:pt>
                <c:pt idx="10930">
                  <c:v>10931</c:v>
                </c:pt>
                <c:pt idx="10931">
                  <c:v>10932</c:v>
                </c:pt>
                <c:pt idx="10932">
                  <c:v>10933</c:v>
                </c:pt>
                <c:pt idx="10933">
                  <c:v>10934</c:v>
                </c:pt>
                <c:pt idx="10934">
                  <c:v>10935</c:v>
                </c:pt>
                <c:pt idx="10935">
                  <c:v>10936</c:v>
                </c:pt>
                <c:pt idx="10936">
                  <c:v>10937</c:v>
                </c:pt>
                <c:pt idx="10937">
                  <c:v>10938</c:v>
                </c:pt>
                <c:pt idx="10938">
                  <c:v>10939</c:v>
                </c:pt>
                <c:pt idx="10939">
                  <c:v>10940</c:v>
                </c:pt>
                <c:pt idx="10940">
                  <c:v>10941</c:v>
                </c:pt>
                <c:pt idx="10941">
                  <c:v>10942</c:v>
                </c:pt>
                <c:pt idx="10942">
                  <c:v>10943</c:v>
                </c:pt>
                <c:pt idx="10943">
                  <c:v>10944</c:v>
                </c:pt>
                <c:pt idx="10944">
                  <c:v>10945</c:v>
                </c:pt>
                <c:pt idx="10945">
                  <c:v>10946</c:v>
                </c:pt>
                <c:pt idx="10946">
                  <c:v>10947</c:v>
                </c:pt>
                <c:pt idx="10947">
                  <c:v>10948</c:v>
                </c:pt>
                <c:pt idx="10948">
                  <c:v>10949</c:v>
                </c:pt>
                <c:pt idx="10949">
                  <c:v>10950</c:v>
                </c:pt>
                <c:pt idx="10950">
                  <c:v>10951</c:v>
                </c:pt>
                <c:pt idx="10951">
                  <c:v>10952</c:v>
                </c:pt>
                <c:pt idx="10952">
                  <c:v>10953</c:v>
                </c:pt>
                <c:pt idx="10953">
                  <c:v>10954</c:v>
                </c:pt>
                <c:pt idx="10954">
                  <c:v>10955</c:v>
                </c:pt>
                <c:pt idx="10955">
                  <c:v>10956</c:v>
                </c:pt>
                <c:pt idx="10956">
                  <c:v>10957</c:v>
                </c:pt>
                <c:pt idx="10957">
                  <c:v>10958</c:v>
                </c:pt>
                <c:pt idx="10958">
                  <c:v>10959</c:v>
                </c:pt>
                <c:pt idx="10959">
                  <c:v>10960</c:v>
                </c:pt>
                <c:pt idx="10960">
                  <c:v>10961</c:v>
                </c:pt>
                <c:pt idx="10961">
                  <c:v>10962</c:v>
                </c:pt>
                <c:pt idx="10962">
                  <c:v>10963</c:v>
                </c:pt>
                <c:pt idx="10963">
                  <c:v>10964</c:v>
                </c:pt>
                <c:pt idx="10964">
                  <c:v>10965</c:v>
                </c:pt>
                <c:pt idx="10965">
                  <c:v>10966</c:v>
                </c:pt>
                <c:pt idx="10966">
                  <c:v>10967</c:v>
                </c:pt>
                <c:pt idx="10967">
                  <c:v>10968</c:v>
                </c:pt>
                <c:pt idx="10968">
                  <c:v>10969</c:v>
                </c:pt>
                <c:pt idx="10969">
                  <c:v>10970</c:v>
                </c:pt>
                <c:pt idx="10970">
                  <c:v>10971</c:v>
                </c:pt>
                <c:pt idx="10971">
                  <c:v>10972</c:v>
                </c:pt>
                <c:pt idx="10972">
                  <c:v>10973</c:v>
                </c:pt>
                <c:pt idx="10973">
                  <c:v>10974</c:v>
                </c:pt>
                <c:pt idx="10974">
                  <c:v>10975</c:v>
                </c:pt>
                <c:pt idx="10975">
                  <c:v>10976</c:v>
                </c:pt>
                <c:pt idx="10976">
                  <c:v>10977</c:v>
                </c:pt>
                <c:pt idx="10977">
                  <c:v>10978</c:v>
                </c:pt>
                <c:pt idx="10978">
                  <c:v>10979</c:v>
                </c:pt>
                <c:pt idx="10979">
                  <c:v>10980</c:v>
                </c:pt>
                <c:pt idx="10980">
                  <c:v>10981</c:v>
                </c:pt>
                <c:pt idx="10981">
                  <c:v>10982</c:v>
                </c:pt>
                <c:pt idx="10982">
                  <c:v>10983</c:v>
                </c:pt>
                <c:pt idx="10983">
                  <c:v>10984</c:v>
                </c:pt>
                <c:pt idx="10984">
                  <c:v>10985</c:v>
                </c:pt>
                <c:pt idx="10985">
                  <c:v>10986</c:v>
                </c:pt>
                <c:pt idx="10986">
                  <c:v>10987</c:v>
                </c:pt>
                <c:pt idx="10987">
                  <c:v>10988</c:v>
                </c:pt>
                <c:pt idx="10988">
                  <c:v>10989</c:v>
                </c:pt>
                <c:pt idx="10989">
                  <c:v>10990</c:v>
                </c:pt>
                <c:pt idx="10990">
                  <c:v>10991</c:v>
                </c:pt>
                <c:pt idx="10991">
                  <c:v>10992</c:v>
                </c:pt>
                <c:pt idx="10992">
                  <c:v>10993</c:v>
                </c:pt>
                <c:pt idx="10993">
                  <c:v>10994</c:v>
                </c:pt>
                <c:pt idx="10994">
                  <c:v>10995</c:v>
                </c:pt>
                <c:pt idx="10995">
                  <c:v>10996</c:v>
                </c:pt>
                <c:pt idx="10996">
                  <c:v>10997</c:v>
                </c:pt>
                <c:pt idx="10997">
                  <c:v>10998</c:v>
                </c:pt>
                <c:pt idx="10998">
                  <c:v>10999</c:v>
                </c:pt>
                <c:pt idx="10999">
                  <c:v>11000</c:v>
                </c:pt>
                <c:pt idx="11000">
                  <c:v>11001</c:v>
                </c:pt>
                <c:pt idx="11001">
                  <c:v>11002</c:v>
                </c:pt>
                <c:pt idx="11002">
                  <c:v>11003</c:v>
                </c:pt>
                <c:pt idx="11003">
                  <c:v>11004</c:v>
                </c:pt>
                <c:pt idx="11004">
                  <c:v>11005</c:v>
                </c:pt>
                <c:pt idx="11005">
                  <c:v>11006</c:v>
                </c:pt>
                <c:pt idx="11006">
                  <c:v>11007</c:v>
                </c:pt>
                <c:pt idx="11007">
                  <c:v>11008</c:v>
                </c:pt>
                <c:pt idx="11008">
                  <c:v>11009</c:v>
                </c:pt>
                <c:pt idx="11009">
                  <c:v>11010</c:v>
                </c:pt>
                <c:pt idx="11010">
                  <c:v>11011</c:v>
                </c:pt>
                <c:pt idx="11011">
                  <c:v>11012</c:v>
                </c:pt>
                <c:pt idx="11012">
                  <c:v>11013</c:v>
                </c:pt>
                <c:pt idx="11013">
                  <c:v>11014</c:v>
                </c:pt>
                <c:pt idx="11014">
                  <c:v>11015</c:v>
                </c:pt>
                <c:pt idx="11015">
                  <c:v>11016</c:v>
                </c:pt>
                <c:pt idx="11016">
                  <c:v>11017</c:v>
                </c:pt>
                <c:pt idx="11017">
                  <c:v>11018</c:v>
                </c:pt>
                <c:pt idx="11018">
                  <c:v>11019</c:v>
                </c:pt>
                <c:pt idx="11019">
                  <c:v>11020</c:v>
                </c:pt>
                <c:pt idx="11020">
                  <c:v>11021</c:v>
                </c:pt>
                <c:pt idx="11021">
                  <c:v>11022</c:v>
                </c:pt>
                <c:pt idx="11022">
                  <c:v>11023</c:v>
                </c:pt>
                <c:pt idx="11023">
                  <c:v>11024</c:v>
                </c:pt>
                <c:pt idx="11024">
                  <c:v>11025</c:v>
                </c:pt>
                <c:pt idx="11025">
                  <c:v>11026</c:v>
                </c:pt>
                <c:pt idx="11026">
                  <c:v>11027</c:v>
                </c:pt>
                <c:pt idx="11027">
                  <c:v>11028</c:v>
                </c:pt>
                <c:pt idx="11028">
                  <c:v>11029</c:v>
                </c:pt>
                <c:pt idx="11029">
                  <c:v>11030</c:v>
                </c:pt>
                <c:pt idx="11030">
                  <c:v>11031</c:v>
                </c:pt>
                <c:pt idx="11031">
                  <c:v>11032</c:v>
                </c:pt>
                <c:pt idx="11032">
                  <c:v>11033</c:v>
                </c:pt>
                <c:pt idx="11033">
                  <c:v>11034</c:v>
                </c:pt>
                <c:pt idx="11034">
                  <c:v>11035</c:v>
                </c:pt>
                <c:pt idx="11035">
                  <c:v>11036</c:v>
                </c:pt>
                <c:pt idx="11036">
                  <c:v>11037</c:v>
                </c:pt>
                <c:pt idx="11037">
                  <c:v>11038</c:v>
                </c:pt>
                <c:pt idx="11038">
                  <c:v>11039</c:v>
                </c:pt>
                <c:pt idx="11039">
                  <c:v>11040</c:v>
                </c:pt>
                <c:pt idx="11040">
                  <c:v>11041</c:v>
                </c:pt>
                <c:pt idx="11041">
                  <c:v>11042</c:v>
                </c:pt>
                <c:pt idx="11042">
                  <c:v>11043</c:v>
                </c:pt>
                <c:pt idx="11043">
                  <c:v>11044</c:v>
                </c:pt>
                <c:pt idx="11044">
                  <c:v>11045</c:v>
                </c:pt>
                <c:pt idx="11045">
                  <c:v>11046</c:v>
                </c:pt>
                <c:pt idx="11046">
                  <c:v>11047</c:v>
                </c:pt>
                <c:pt idx="11047">
                  <c:v>11048</c:v>
                </c:pt>
                <c:pt idx="11048">
                  <c:v>11049</c:v>
                </c:pt>
                <c:pt idx="11049">
                  <c:v>11050</c:v>
                </c:pt>
                <c:pt idx="11050">
                  <c:v>11051</c:v>
                </c:pt>
                <c:pt idx="11051">
                  <c:v>11052</c:v>
                </c:pt>
                <c:pt idx="11052">
                  <c:v>11053</c:v>
                </c:pt>
                <c:pt idx="11053">
                  <c:v>11054</c:v>
                </c:pt>
                <c:pt idx="11054">
                  <c:v>11055</c:v>
                </c:pt>
                <c:pt idx="11055">
                  <c:v>11056</c:v>
                </c:pt>
                <c:pt idx="11056">
                  <c:v>11057</c:v>
                </c:pt>
                <c:pt idx="11057">
                  <c:v>11058</c:v>
                </c:pt>
                <c:pt idx="11058">
                  <c:v>11059</c:v>
                </c:pt>
                <c:pt idx="11059">
                  <c:v>11060</c:v>
                </c:pt>
                <c:pt idx="11060">
                  <c:v>11061</c:v>
                </c:pt>
                <c:pt idx="11061">
                  <c:v>11062</c:v>
                </c:pt>
                <c:pt idx="11062">
                  <c:v>11063</c:v>
                </c:pt>
                <c:pt idx="11063">
                  <c:v>11064</c:v>
                </c:pt>
                <c:pt idx="11064">
                  <c:v>11065</c:v>
                </c:pt>
                <c:pt idx="11065">
                  <c:v>11066</c:v>
                </c:pt>
                <c:pt idx="11066">
                  <c:v>11067</c:v>
                </c:pt>
                <c:pt idx="11067">
                  <c:v>11068</c:v>
                </c:pt>
                <c:pt idx="11068">
                  <c:v>11069</c:v>
                </c:pt>
                <c:pt idx="11069">
                  <c:v>11070</c:v>
                </c:pt>
                <c:pt idx="11070">
                  <c:v>11071</c:v>
                </c:pt>
                <c:pt idx="11071">
                  <c:v>11072</c:v>
                </c:pt>
                <c:pt idx="11072">
                  <c:v>11073</c:v>
                </c:pt>
                <c:pt idx="11073">
                  <c:v>11074</c:v>
                </c:pt>
                <c:pt idx="11074">
                  <c:v>11075</c:v>
                </c:pt>
                <c:pt idx="11075">
                  <c:v>11076</c:v>
                </c:pt>
                <c:pt idx="11076">
                  <c:v>11077</c:v>
                </c:pt>
                <c:pt idx="11077">
                  <c:v>11078</c:v>
                </c:pt>
                <c:pt idx="11078">
                  <c:v>11079</c:v>
                </c:pt>
                <c:pt idx="11079">
                  <c:v>11080</c:v>
                </c:pt>
                <c:pt idx="11080">
                  <c:v>11081</c:v>
                </c:pt>
                <c:pt idx="11081">
                  <c:v>11082</c:v>
                </c:pt>
                <c:pt idx="11082">
                  <c:v>11083</c:v>
                </c:pt>
                <c:pt idx="11083">
                  <c:v>11084</c:v>
                </c:pt>
                <c:pt idx="11084">
                  <c:v>11085</c:v>
                </c:pt>
                <c:pt idx="11085">
                  <c:v>11086</c:v>
                </c:pt>
                <c:pt idx="11086">
                  <c:v>11087</c:v>
                </c:pt>
                <c:pt idx="11087">
                  <c:v>11088</c:v>
                </c:pt>
                <c:pt idx="11088">
                  <c:v>11089</c:v>
                </c:pt>
                <c:pt idx="11089">
                  <c:v>11090</c:v>
                </c:pt>
                <c:pt idx="11090">
                  <c:v>11091</c:v>
                </c:pt>
                <c:pt idx="11091">
                  <c:v>11092</c:v>
                </c:pt>
                <c:pt idx="11092">
                  <c:v>11093</c:v>
                </c:pt>
                <c:pt idx="11093">
                  <c:v>11094</c:v>
                </c:pt>
                <c:pt idx="11094">
                  <c:v>11095</c:v>
                </c:pt>
                <c:pt idx="11095">
                  <c:v>11096</c:v>
                </c:pt>
                <c:pt idx="11096">
                  <c:v>11097</c:v>
                </c:pt>
                <c:pt idx="11097">
                  <c:v>11098</c:v>
                </c:pt>
                <c:pt idx="11098">
                  <c:v>11099</c:v>
                </c:pt>
                <c:pt idx="11099">
                  <c:v>11100</c:v>
                </c:pt>
                <c:pt idx="11100">
                  <c:v>11101</c:v>
                </c:pt>
                <c:pt idx="11101">
                  <c:v>11102</c:v>
                </c:pt>
                <c:pt idx="11102">
                  <c:v>11103</c:v>
                </c:pt>
                <c:pt idx="11103">
                  <c:v>11104</c:v>
                </c:pt>
                <c:pt idx="11104">
                  <c:v>11105</c:v>
                </c:pt>
                <c:pt idx="11105">
                  <c:v>11106</c:v>
                </c:pt>
                <c:pt idx="11106">
                  <c:v>11107</c:v>
                </c:pt>
                <c:pt idx="11107">
                  <c:v>11108</c:v>
                </c:pt>
                <c:pt idx="11108">
                  <c:v>11109</c:v>
                </c:pt>
                <c:pt idx="11109">
                  <c:v>11110</c:v>
                </c:pt>
                <c:pt idx="11110">
                  <c:v>11111</c:v>
                </c:pt>
                <c:pt idx="11111">
                  <c:v>11112</c:v>
                </c:pt>
                <c:pt idx="11112">
                  <c:v>11113</c:v>
                </c:pt>
                <c:pt idx="11113">
                  <c:v>11114</c:v>
                </c:pt>
                <c:pt idx="11114">
                  <c:v>11115</c:v>
                </c:pt>
                <c:pt idx="11115">
                  <c:v>11116</c:v>
                </c:pt>
                <c:pt idx="11116">
                  <c:v>11117</c:v>
                </c:pt>
                <c:pt idx="11117">
                  <c:v>11118</c:v>
                </c:pt>
                <c:pt idx="11118">
                  <c:v>11119</c:v>
                </c:pt>
                <c:pt idx="11119">
                  <c:v>11120</c:v>
                </c:pt>
                <c:pt idx="11120">
                  <c:v>11121</c:v>
                </c:pt>
                <c:pt idx="11121">
                  <c:v>11122</c:v>
                </c:pt>
                <c:pt idx="11122">
                  <c:v>11123</c:v>
                </c:pt>
                <c:pt idx="11123">
                  <c:v>11124</c:v>
                </c:pt>
                <c:pt idx="11124">
                  <c:v>11125</c:v>
                </c:pt>
                <c:pt idx="11125">
                  <c:v>11126</c:v>
                </c:pt>
                <c:pt idx="11126">
                  <c:v>11127</c:v>
                </c:pt>
                <c:pt idx="11127">
                  <c:v>11128</c:v>
                </c:pt>
                <c:pt idx="11128">
                  <c:v>11129</c:v>
                </c:pt>
                <c:pt idx="11129">
                  <c:v>11130</c:v>
                </c:pt>
                <c:pt idx="11130">
                  <c:v>11131</c:v>
                </c:pt>
                <c:pt idx="11131">
                  <c:v>11132</c:v>
                </c:pt>
                <c:pt idx="11132">
                  <c:v>11133</c:v>
                </c:pt>
                <c:pt idx="11133">
                  <c:v>11134</c:v>
                </c:pt>
                <c:pt idx="11134">
                  <c:v>11135</c:v>
                </c:pt>
                <c:pt idx="11135">
                  <c:v>11136</c:v>
                </c:pt>
                <c:pt idx="11136">
                  <c:v>11137</c:v>
                </c:pt>
                <c:pt idx="11137">
                  <c:v>11138</c:v>
                </c:pt>
                <c:pt idx="11138">
                  <c:v>11139</c:v>
                </c:pt>
                <c:pt idx="11139">
                  <c:v>11140</c:v>
                </c:pt>
                <c:pt idx="11140">
                  <c:v>11141</c:v>
                </c:pt>
                <c:pt idx="11141">
                  <c:v>11142</c:v>
                </c:pt>
                <c:pt idx="11142">
                  <c:v>11143</c:v>
                </c:pt>
                <c:pt idx="11143">
                  <c:v>11144</c:v>
                </c:pt>
                <c:pt idx="11144">
                  <c:v>11145</c:v>
                </c:pt>
                <c:pt idx="11145">
                  <c:v>11146</c:v>
                </c:pt>
                <c:pt idx="11146">
                  <c:v>11147</c:v>
                </c:pt>
                <c:pt idx="11147">
                  <c:v>11148</c:v>
                </c:pt>
                <c:pt idx="11148">
                  <c:v>11149</c:v>
                </c:pt>
                <c:pt idx="11149">
                  <c:v>11150</c:v>
                </c:pt>
                <c:pt idx="11150">
                  <c:v>11151</c:v>
                </c:pt>
                <c:pt idx="11151">
                  <c:v>11152</c:v>
                </c:pt>
                <c:pt idx="11152">
                  <c:v>11153</c:v>
                </c:pt>
                <c:pt idx="11153">
                  <c:v>11154</c:v>
                </c:pt>
                <c:pt idx="11154">
                  <c:v>11155</c:v>
                </c:pt>
                <c:pt idx="11155">
                  <c:v>11156</c:v>
                </c:pt>
                <c:pt idx="11156">
                  <c:v>11157</c:v>
                </c:pt>
                <c:pt idx="11157">
                  <c:v>11158</c:v>
                </c:pt>
                <c:pt idx="11158">
                  <c:v>11159</c:v>
                </c:pt>
                <c:pt idx="11159">
                  <c:v>11160</c:v>
                </c:pt>
                <c:pt idx="11160">
                  <c:v>11161</c:v>
                </c:pt>
                <c:pt idx="11161">
                  <c:v>11162</c:v>
                </c:pt>
                <c:pt idx="11162">
                  <c:v>11163</c:v>
                </c:pt>
                <c:pt idx="11163">
                  <c:v>11164</c:v>
                </c:pt>
                <c:pt idx="11164">
                  <c:v>11165</c:v>
                </c:pt>
                <c:pt idx="11165">
                  <c:v>11166</c:v>
                </c:pt>
                <c:pt idx="11166">
                  <c:v>11167</c:v>
                </c:pt>
                <c:pt idx="11167">
                  <c:v>11168</c:v>
                </c:pt>
                <c:pt idx="11168">
                  <c:v>11169</c:v>
                </c:pt>
                <c:pt idx="11169">
                  <c:v>11170</c:v>
                </c:pt>
                <c:pt idx="11170">
                  <c:v>11171</c:v>
                </c:pt>
                <c:pt idx="11171">
                  <c:v>11172</c:v>
                </c:pt>
                <c:pt idx="11172">
                  <c:v>11173</c:v>
                </c:pt>
                <c:pt idx="11173">
                  <c:v>11174</c:v>
                </c:pt>
                <c:pt idx="11174">
                  <c:v>11175</c:v>
                </c:pt>
                <c:pt idx="11175">
                  <c:v>11176</c:v>
                </c:pt>
                <c:pt idx="11176">
                  <c:v>11177</c:v>
                </c:pt>
                <c:pt idx="11177">
                  <c:v>11178</c:v>
                </c:pt>
                <c:pt idx="11178">
                  <c:v>11179</c:v>
                </c:pt>
                <c:pt idx="11179">
                  <c:v>11180</c:v>
                </c:pt>
                <c:pt idx="11180">
                  <c:v>11181</c:v>
                </c:pt>
                <c:pt idx="11181">
                  <c:v>11182</c:v>
                </c:pt>
                <c:pt idx="11182">
                  <c:v>11183</c:v>
                </c:pt>
                <c:pt idx="11183">
                  <c:v>11184</c:v>
                </c:pt>
                <c:pt idx="11184">
                  <c:v>11185</c:v>
                </c:pt>
                <c:pt idx="11185">
                  <c:v>11186</c:v>
                </c:pt>
                <c:pt idx="11186">
                  <c:v>11187</c:v>
                </c:pt>
                <c:pt idx="11187">
                  <c:v>11188</c:v>
                </c:pt>
                <c:pt idx="11188">
                  <c:v>11189</c:v>
                </c:pt>
                <c:pt idx="11189">
                  <c:v>11190</c:v>
                </c:pt>
                <c:pt idx="11190">
                  <c:v>11191</c:v>
                </c:pt>
                <c:pt idx="11191">
                  <c:v>11192</c:v>
                </c:pt>
                <c:pt idx="11192">
                  <c:v>11193</c:v>
                </c:pt>
                <c:pt idx="11193">
                  <c:v>11194</c:v>
                </c:pt>
                <c:pt idx="11194">
                  <c:v>11195</c:v>
                </c:pt>
                <c:pt idx="11195">
                  <c:v>11196</c:v>
                </c:pt>
                <c:pt idx="11196">
                  <c:v>11197</c:v>
                </c:pt>
                <c:pt idx="11197">
                  <c:v>11198</c:v>
                </c:pt>
                <c:pt idx="11198">
                  <c:v>11199</c:v>
                </c:pt>
                <c:pt idx="11199">
                  <c:v>11200</c:v>
                </c:pt>
                <c:pt idx="11200">
                  <c:v>11201</c:v>
                </c:pt>
                <c:pt idx="11201">
                  <c:v>11202</c:v>
                </c:pt>
                <c:pt idx="11202">
                  <c:v>11203</c:v>
                </c:pt>
                <c:pt idx="11203">
                  <c:v>11204</c:v>
                </c:pt>
                <c:pt idx="11204">
                  <c:v>11205</c:v>
                </c:pt>
                <c:pt idx="11205">
                  <c:v>11206</c:v>
                </c:pt>
                <c:pt idx="11206">
                  <c:v>11207</c:v>
                </c:pt>
                <c:pt idx="11207">
                  <c:v>11208</c:v>
                </c:pt>
                <c:pt idx="11208">
                  <c:v>11209</c:v>
                </c:pt>
                <c:pt idx="11209">
                  <c:v>11210</c:v>
                </c:pt>
                <c:pt idx="11210">
                  <c:v>11211</c:v>
                </c:pt>
                <c:pt idx="11211">
                  <c:v>11212</c:v>
                </c:pt>
                <c:pt idx="11212">
                  <c:v>11213</c:v>
                </c:pt>
                <c:pt idx="11213">
                  <c:v>11214</c:v>
                </c:pt>
                <c:pt idx="11214">
                  <c:v>11215</c:v>
                </c:pt>
                <c:pt idx="11215">
                  <c:v>11216</c:v>
                </c:pt>
                <c:pt idx="11216">
                  <c:v>11217</c:v>
                </c:pt>
                <c:pt idx="11217">
                  <c:v>11218</c:v>
                </c:pt>
                <c:pt idx="11218">
                  <c:v>11219</c:v>
                </c:pt>
                <c:pt idx="11219">
                  <c:v>11220</c:v>
                </c:pt>
                <c:pt idx="11220">
                  <c:v>11221</c:v>
                </c:pt>
                <c:pt idx="11221">
                  <c:v>11222</c:v>
                </c:pt>
                <c:pt idx="11222">
                  <c:v>11223</c:v>
                </c:pt>
                <c:pt idx="11223">
                  <c:v>11224</c:v>
                </c:pt>
                <c:pt idx="11224">
                  <c:v>11225</c:v>
                </c:pt>
                <c:pt idx="11225">
                  <c:v>11226</c:v>
                </c:pt>
                <c:pt idx="11226">
                  <c:v>11227</c:v>
                </c:pt>
                <c:pt idx="11227">
                  <c:v>11228</c:v>
                </c:pt>
                <c:pt idx="11228">
                  <c:v>11229</c:v>
                </c:pt>
                <c:pt idx="11229">
                  <c:v>11230</c:v>
                </c:pt>
                <c:pt idx="11230">
                  <c:v>11231</c:v>
                </c:pt>
                <c:pt idx="11231">
                  <c:v>11232</c:v>
                </c:pt>
                <c:pt idx="11232">
                  <c:v>11233</c:v>
                </c:pt>
                <c:pt idx="11233">
                  <c:v>11234</c:v>
                </c:pt>
                <c:pt idx="11234">
                  <c:v>11235</c:v>
                </c:pt>
                <c:pt idx="11235">
                  <c:v>11236</c:v>
                </c:pt>
                <c:pt idx="11236">
                  <c:v>11237</c:v>
                </c:pt>
                <c:pt idx="11237">
                  <c:v>11238</c:v>
                </c:pt>
                <c:pt idx="11238">
                  <c:v>11239</c:v>
                </c:pt>
                <c:pt idx="11239">
                  <c:v>11240</c:v>
                </c:pt>
                <c:pt idx="11240">
                  <c:v>11241</c:v>
                </c:pt>
                <c:pt idx="11241">
                  <c:v>11242</c:v>
                </c:pt>
                <c:pt idx="11242">
                  <c:v>11243</c:v>
                </c:pt>
                <c:pt idx="11243">
                  <c:v>11244</c:v>
                </c:pt>
                <c:pt idx="11244">
                  <c:v>11245</c:v>
                </c:pt>
                <c:pt idx="11245">
                  <c:v>11246</c:v>
                </c:pt>
                <c:pt idx="11246">
                  <c:v>11247</c:v>
                </c:pt>
                <c:pt idx="11247">
                  <c:v>11248</c:v>
                </c:pt>
                <c:pt idx="11248">
                  <c:v>11249</c:v>
                </c:pt>
                <c:pt idx="11249">
                  <c:v>11250</c:v>
                </c:pt>
                <c:pt idx="11250">
                  <c:v>11251</c:v>
                </c:pt>
                <c:pt idx="11251">
                  <c:v>11252</c:v>
                </c:pt>
                <c:pt idx="11252">
                  <c:v>11253</c:v>
                </c:pt>
                <c:pt idx="11253">
                  <c:v>11254</c:v>
                </c:pt>
                <c:pt idx="11254">
                  <c:v>11255</c:v>
                </c:pt>
                <c:pt idx="11255">
                  <c:v>11256</c:v>
                </c:pt>
                <c:pt idx="11256">
                  <c:v>11257</c:v>
                </c:pt>
                <c:pt idx="11257">
                  <c:v>11258</c:v>
                </c:pt>
                <c:pt idx="11258">
                  <c:v>11259</c:v>
                </c:pt>
                <c:pt idx="11259">
                  <c:v>11260</c:v>
                </c:pt>
                <c:pt idx="11260">
                  <c:v>11261</c:v>
                </c:pt>
                <c:pt idx="11261">
                  <c:v>11262</c:v>
                </c:pt>
                <c:pt idx="11262">
                  <c:v>11263</c:v>
                </c:pt>
                <c:pt idx="11263">
                  <c:v>11264</c:v>
                </c:pt>
                <c:pt idx="11264">
                  <c:v>11265</c:v>
                </c:pt>
                <c:pt idx="11265">
                  <c:v>11266</c:v>
                </c:pt>
                <c:pt idx="11266">
                  <c:v>11267</c:v>
                </c:pt>
                <c:pt idx="11267">
                  <c:v>11268</c:v>
                </c:pt>
                <c:pt idx="11268">
                  <c:v>11269</c:v>
                </c:pt>
                <c:pt idx="11269">
                  <c:v>11270</c:v>
                </c:pt>
                <c:pt idx="11270">
                  <c:v>11271</c:v>
                </c:pt>
                <c:pt idx="11271">
                  <c:v>11272</c:v>
                </c:pt>
                <c:pt idx="11272">
                  <c:v>11273</c:v>
                </c:pt>
                <c:pt idx="11273">
                  <c:v>11274</c:v>
                </c:pt>
                <c:pt idx="11274">
                  <c:v>11275</c:v>
                </c:pt>
                <c:pt idx="11275">
                  <c:v>11276</c:v>
                </c:pt>
                <c:pt idx="11276">
                  <c:v>11277</c:v>
                </c:pt>
                <c:pt idx="11277">
                  <c:v>11278</c:v>
                </c:pt>
                <c:pt idx="11278">
                  <c:v>11279</c:v>
                </c:pt>
                <c:pt idx="11279">
                  <c:v>11280</c:v>
                </c:pt>
                <c:pt idx="11280">
                  <c:v>11281</c:v>
                </c:pt>
                <c:pt idx="11281">
                  <c:v>11282</c:v>
                </c:pt>
                <c:pt idx="11282">
                  <c:v>11283</c:v>
                </c:pt>
                <c:pt idx="11283">
                  <c:v>11284</c:v>
                </c:pt>
                <c:pt idx="11284">
                  <c:v>11285</c:v>
                </c:pt>
                <c:pt idx="11285">
                  <c:v>11286</c:v>
                </c:pt>
                <c:pt idx="11286">
                  <c:v>11287</c:v>
                </c:pt>
                <c:pt idx="11287">
                  <c:v>11288</c:v>
                </c:pt>
                <c:pt idx="11288">
                  <c:v>11289</c:v>
                </c:pt>
                <c:pt idx="11289">
                  <c:v>11290</c:v>
                </c:pt>
                <c:pt idx="11290">
                  <c:v>11291</c:v>
                </c:pt>
                <c:pt idx="11291">
                  <c:v>11292</c:v>
                </c:pt>
                <c:pt idx="11292">
                  <c:v>11293</c:v>
                </c:pt>
                <c:pt idx="11293">
                  <c:v>11294</c:v>
                </c:pt>
                <c:pt idx="11294">
                  <c:v>11295</c:v>
                </c:pt>
                <c:pt idx="11295">
                  <c:v>11296</c:v>
                </c:pt>
                <c:pt idx="11296">
                  <c:v>11297</c:v>
                </c:pt>
                <c:pt idx="11297">
                  <c:v>11298</c:v>
                </c:pt>
                <c:pt idx="11298">
                  <c:v>11299</c:v>
                </c:pt>
                <c:pt idx="11299">
                  <c:v>11300</c:v>
                </c:pt>
                <c:pt idx="11300">
                  <c:v>11301</c:v>
                </c:pt>
                <c:pt idx="11301">
                  <c:v>11302</c:v>
                </c:pt>
                <c:pt idx="11302">
                  <c:v>11303</c:v>
                </c:pt>
                <c:pt idx="11303">
                  <c:v>11304</c:v>
                </c:pt>
                <c:pt idx="11304">
                  <c:v>11305</c:v>
                </c:pt>
                <c:pt idx="11305">
                  <c:v>11306</c:v>
                </c:pt>
                <c:pt idx="11306">
                  <c:v>11307</c:v>
                </c:pt>
                <c:pt idx="11307">
                  <c:v>11308</c:v>
                </c:pt>
                <c:pt idx="11308">
                  <c:v>11309</c:v>
                </c:pt>
                <c:pt idx="11309">
                  <c:v>11310</c:v>
                </c:pt>
                <c:pt idx="11310">
                  <c:v>11311</c:v>
                </c:pt>
                <c:pt idx="11311">
                  <c:v>11312</c:v>
                </c:pt>
                <c:pt idx="11312">
                  <c:v>11313</c:v>
                </c:pt>
                <c:pt idx="11313">
                  <c:v>11314</c:v>
                </c:pt>
                <c:pt idx="11314">
                  <c:v>11315</c:v>
                </c:pt>
                <c:pt idx="11315">
                  <c:v>11316</c:v>
                </c:pt>
                <c:pt idx="11316">
                  <c:v>11317</c:v>
                </c:pt>
                <c:pt idx="11317">
                  <c:v>11318</c:v>
                </c:pt>
                <c:pt idx="11318">
                  <c:v>11319</c:v>
                </c:pt>
                <c:pt idx="11319">
                  <c:v>11320</c:v>
                </c:pt>
                <c:pt idx="11320">
                  <c:v>11321</c:v>
                </c:pt>
                <c:pt idx="11321">
                  <c:v>11322</c:v>
                </c:pt>
                <c:pt idx="11322">
                  <c:v>11323</c:v>
                </c:pt>
                <c:pt idx="11323">
                  <c:v>11324</c:v>
                </c:pt>
                <c:pt idx="11324">
                  <c:v>11325</c:v>
                </c:pt>
                <c:pt idx="11325">
                  <c:v>11326</c:v>
                </c:pt>
                <c:pt idx="11326">
                  <c:v>11327</c:v>
                </c:pt>
                <c:pt idx="11327">
                  <c:v>11328</c:v>
                </c:pt>
                <c:pt idx="11328">
                  <c:v>11329</c:v>
                </c:pt>
                <c:pt idx="11329">
                  <c:v>11330</c:v>
                </c:pt>
                <c:pt idx="11330">
                  <c:v>11331</c:v>
                </c:pt>
                <c:pt idx="11331">
                  <c:v>11332</c:v>
                </c:pt>
                <c:pt idx="11332">
                  <c:v>11333</c:v>
                </c:pt>
                <c:pt idx="11333">
                  <c:v>11334</c:v>
                </c:pt>
                <c:pt idx="11334">
                  <c:v>11335</c:v>
                </c:pt>
                <c:pt idx="11335">
                  <c:v>11336</c:v>
                </c:pt>
                <c:pt idx="11336">
                  <c:v>11337</c:v>
                </c:pt>
                <c:pt idx="11337">
                  <c:v>11338</c:v>
                </c:pt>
                <c:pt idx="11338">
                  <c:v>11339</c:v>
                </c:pt>
                <c:pt idx="11339">
                  <c:v>11340</c:v>
                </c:pt>
                <c:pt idx="11340">
                  <c:v>11341</c:v>
                </c:pt>
                <c:pt idx="11341">
                  <c:v>11342</c:v>
                </c:pt>
                <c:pt idx="11342">
                  <c:v>11343</c:v>
                </c:pt>
                <c:pt idx="11343">
                  <c:v>11344</c:v>
                </c:pt>
                <c:pt idx="11344">
                  <c:v>11345</c:v>
                </c:pt>
                <c:pt idx="11345">
                  <c:v>11346</c:v>
                </c:pt>
                <c:pt idx="11346">
                  <c:v>11347</c:v>
                </c:pt>
                <c:pt idx="11347">
                  <c:v>11348</c:v>
                </c:pt>
                <c:pt idx="11348">
                  <c:v>11349</c:v>
                </c:pt>
                <c:pt idx="11349">
                  <c:v>11350</c:v>
                </c:pt>
                <c:pt idx="11350">
                  <c:v>11351</c:v>
                </c:pt>
                <c:pt idx="11351">
                  <c:v>11352</c:v>
                </c:pt>
                <c:pt idx="11352">
                  <c:v>11353</c:v>
                </c:pt>
                <c:pt idx="11353">
                  <c:v>11354</c:v>
                </c:pt>
                <c:pt idx="11354">
                  <c:v>11355</c:v>
                </c:pt>
                <c:pt idx="11355">
                  <c:v>11356</c:v>
                </c:pt>
                <c:pt idx="11356">
                  <c:v>11357</c:v>
                </c:pt>
                <c:pt idx="11357">
                  <c:v>11358</c:v>
                </c:pt>
                <c:pt idx="11358">
                  <c:v>11359</c:v>
                </c:pt>
                <c:pt idx="11359">
                  <c:v>11360</c:v>
                </c:pt>
                <c:pt idx="11360">
                  <c:v>11361</c:v>
                </c:pt>
                <c:pt idx="11361">
                  <c:v>11362</c:v>
                </c:pt>
                <c:pt idx="11362">
                  <c:v>11363</c:v>
                </c:pt>
                <c:pt idx="11363">
                  <c:v>11364</c:v>
                </c:pt>
                <c:pt idx="11364">
                  <c:v>11365</c:v>
                </c:pt>
                <c:pt idx="11365">
                  <c:v>11366</c:v>
                </c:pt>
                <c:pt idx="11366">
                  <c:v>11367</c:v>
                </c:pt>
                <c:pt idx="11367">
                  <c:v>11368</c:v>
                </c:pt>
                <c:pt idx="11368">
                  <c:v>11369</c:v>
                </c:pt>
                <c:pt idx="11369">
                  <c:v>11370</c:v>
                </c:pt>
                <c:pt idx="11370">
                  <c:v>11371</c:v>
                </c:pt>
                <c:pt idx="11371">
                  <c:v>11372</c:v>
                </c:pt>
                <c:pt idx="11372">
                  <c:v>11373</c:v>
                </c:pt>
                <c:pt idx="11373">
                  <c:v>11374</c:v>
                </c:pt>
                <c:pt idx="11374">
                  <c:v>11375</c:v>
                </c:pt>
                <c:pt idx="11375">
                  <c:v>11376</c:v>
                </c:pt>
                <c:pt idx="11376">
                  <c:v>11377</c:v>
                </c:pt>
                <c:pt idx="11377">
                  <c:v>11378</c:v>
                </c:pt>
                <c:pt idx="11378">
                  <c:v>11379</c:v>
                </c:pt>
                <c:pt idx="11379">
                  <c:v>11380</c:v>
                </c:pt>
                <c:pt idx="11380">
                  <c:v>11381</c:v>
                </c:pt>
                <c:pt idx="11381">
                  <c:v>11382</c:v>
                </c:pt>
                <c:pt idx="11382">
                  <c:v>11383</c:v>
                </c:pt>
                <c:pt idx="11383">
                  <c:v>11384</c:v>
                </c:pt>
                <c:pt idx="11384">
                  <c:v>11385</c:v>
                </c:pt>
                <c:pt idx="11385">
                  <c:v>11386</c:v>
                </c:pt>
                <c:pt idx="11386">
                  <c:v>11387</c:v>
                </c:pt>
                <c:pt idx="11387">
                  <c:v>11388</c:v>
                </c:pt>
                <c:pt idx="11388">
                  <c:v>11389</c:v>
                </c:pt>
                <c:pt idx="11389">
                  <c:v>11390</c:v>
                </c:pt>
                <c:pt idx="11390">
                  <c:v>11391</c:v>
                </c:pt>
                <c:pt idx="11391">
                  <c:v>11392</c:v>
                </c:pt>
                <c:pt idx="11392">
                  <c:v>11393</c:v>
                </c:pt>
                <c:pt idx="11393">
                  <c:v>11394</c:v>
                </c:pt>
                <c:pt idx="11394">
                  <c:v>11395</c:v>
                </c:pt>
                <c:pt idx="11395">
                  <c:v>11396</c:v>
                </c:pt>
                <c:pt idx="11396">
                  <c:v>11397</c:v>
                </c:pt>
                <c:pt idx="11397">
                  <c:v>11398</c:v>
                </c:pt>
                <c:pt idx="11398">
                  <c:v>11399</c:v>
                </c:pt>
                <c:pt idx="11399">
                  <c:v>11400</c:v>
                </c:pt>
                <c:pt idx="11400">
                  <c:v>11401</c:v>
                </c:pt>
                <c:pt idx="11401">
                  <c:v>11402</c:v>
                </c:pt>
                <c:pt idx="11402">
                  <c:v>11403</c:v>
                </c:pt>
                <c:pt idx="11403">
                  <c:v>11404</c:v>
                </c:pt>
                <c:pt idx="11404">
                  <c:v>11405</c:v>
                </c:pt>
                <c:pt idx="11405">
                  <c:v>11406</c:v>
                </c:pt>
                <c:pt idx="11406">
                  <c:v>11407</c:v>
                </c:pt>
                <c:pt idx="11407">
                  <c:v>11408</c:v>
                </c:pt>
                <c:pt idx="11408">
                  <c:v>11409</c:v>
                </c:pt>
                <c:pt idx="11409">
                  <c:v>11410</c:v>
                </c:pt>
                <c:pt idx="11410">
                  <c:v>11411</c:v>
                </c:pt>
                <c:pt idx="11411">
                  <c:v>11412</c:v>
                </c:pt>
                <c:pt idx="11412">
                  <c:v>11413</c:v>
                </c:pt>
                <c:pt idx="11413">
                  <c:v>11414</c:v>
                </c:pt>
                <c:pt idx="11414">
                  <c:v>11415</c:v>
                </c:pt>
                <c:pt idx="11415">
                  <c:v>11416</c:v>
                </c:pt>
                <c:pt idx="11416">
                  <c:v>11417</c:v>
                </c:pt>
                <c:pt idx="11417">
                  <c:v>11418</c:v>
                </c:pt>
                <c:pt idx="11418">
                  <c:v>11419</c:v>
                </c:pt>
                <c:pt idx="11419">
                  <c:v>11420</c:v>
                </c:pt>
                <c:pt idx="11420">
                  <c:v>11421</c:v>
                </c:pt>
                <c:pt idx="11421">
                  <c:v>11422</c:v>
                </c:pt>
                <c:pt idx="11422">
                  <c:v>11423</c:v>
                </c:pt>
                <c:pt idx="11423">
                  <c:v>11424</c:v>
                </c:pt>
                <c:pt idx="11424">
                  <c:v>11425</c:v>
                </c:pt>
                <c:pt idx="11425">
                  <c:v>11426</c:v>
                </c:pt>
                <c:pt idx="11426">
                  <c:v>11427</c:v>
                </c:pt>
                <c:pt idx="11427">
                  <c:v>11428</c:v>
                </c:pt>
                <c:pt idx="11428">
                  <c:v>11429</c:v>
                </c:pt>
                <c:pt idx="11429">
                  <c:v>11430</c:v>
                </c:pt>
                <c:pt idx="11430">
                  <c:v>11431</c:v>
                </c:pt>
                <c:pt idx="11431">
                  <c:v>11432</c:v>
                </c:pt>
                <c:pt idx="11432">
                  <c:v>11433</c:v>
                </c:pt>
                <c:pt idx="11433">
                  <c:v>11434</c:v>
                </c:pt>
                <c:pt idx="11434">
                  <c:v>11435</c:v>
                </c:pt>
                <c:pt idx="11435">
                  <c:v>11436</c:v>
                </c:pt>
                <c:pt idx="11436">
                  <c:v>11437</c:v>
                </c:pt>
                <c:pt idx="11437">
                  <c:v>11438</c:v>
                </c:pt>
                <c:pt idx="11438">
                  <c:v>11439</c:v>
                </c:pt>
                <c:pt idx="11439">
                  <c:v>11440</c:v>
                </c:pt>
                <c:pt idx="11440">
                  <c:v>11441</c:v>
                </c:pt>
                <c:pt idx="11441">
                  <c:v>11442</c:v>
                </c:pt>
                <c:pt idx="11442">
                  <c:v>11443</c:v>
                </c:pt>
                <c:pt idx="11443">
                  <c:v>11444</c:v>
                </c:pt>
                <c:pt idx="11444">
                  <c:v>11445</c:v>
                </c:pt>
                <c:pt idx="11445">
                  <c:v>11446</c:v>
                </c:pt>
                <c:pt idx="11446">
                  <c:v>11447</c:v>
                </c:pt>
                <c:pt idx="11447">
                  <c:v>11448</c:v>
                </c:pt>
                <c:pt idx="11448">
                  <c:v>11449</c:v>
                </c:pt>
                <c:pt idx="11449">
                  <c:v>11450</c:v>
                </c:pt>
                <c:pt idx="11450">
                  <c:v>11451</c:v>
                </c:pt>
                <c:pt idx="11451">
                  <c:v>11452</c:v>
                </c:pt>
                <c:pt idx="11452">
                  <c:v>11453</c:v>
                </c:pt>
                <c:pt idx="11453">
                  <c:v>11454</c:v>
                </c:pt>
                <c:pt idx="11454">
                  <c:v>11455</c:v>
                </c:pt>
                <c:pt idx="11455">
                  <c:v>11456</c:v>
                </c:pt>
                <c:pt idx="11456">
                  <c:v>11457</c:v>
                </c:pt>
                <c:pt idx="11457">
                  <c:v>11458</c:v>
                </c:pt>
                <c:pt idx="11458">
                  <c:v>11459</c:v>
                </c:pt>
                <c:pt idx="11459">
                  <c:v>11460</c:v>
                </c:pt>
                <c:pt idx="11460">
                  <c:v>11461</c:v>
                </c:pt>
                <c:pt idx="11461">
                  <c:v>11462</c:v>
                </c:pt>
                <c:pt idx="11462">
                  <c:v>11463</c:v>
                </c:pt>
                <c:pt idx="11463">
                  <c:v>11464</c:v>
                </c:pt>
                <c:pt idx="11464">
                  <c:v>11465</c:v>
                </c:pt>
                <c:pt idx="11465">
                  <c:v>11466</c:v>
                </c:pt>
                <c:pt idx="11466">
                  <c:v>11467</c:v>
                </c:pt>
                <c:pt idx="11467">
                  <c:v>11468</c:v>
                </c:pt>
                <c:pt idx="11468">
                  <c:v>11469</c:v>
                </c:pt>
                <c:pt idx="11469">
                  <c:v>11470</c:v>
                </c:pt>
                <c:pt idx="11470">
                  <c:v>11471</c:v>
                </c:pt>
                <c:pt idx="11471">
                  <c:v>11472</c:v>
                </c:pt>
                <c:pt idx="11472">
                  <c:v>11473</c:v>
                </c:pt>
                <c:pt idx="11473">
                  <c:v>11474</c:v>
                </c:pt>
                <c:pt idx="11474">
                  <c:v>11475</c:v>
                </c:pt>
                <c:pt idx="11475">
                  <c:v>11476</c:v>
                </c:pt>
                <c:pt idx="11476">
                  <c:v>11477</c:v>
                </c:pt>
                <c:pt idx="11477">
                  <c:v>11478</c:v>
                </c:pt>
                <c:pt idx="11478">
                  <c:v>11479</c:v>
                </c:pt>
                <c:pt idx="11479">
                  <c:v>11480</c:v>
                </c:pt>
                <c:pt idx="11480">
                  <c:v>11481</c:v>
                </c:pt>
                <c:pt idx="11481">
                  <c:v>11482</c:v>
                </c:pt>
                <c:pt idx="11482">
                  <c:v>11483</c:v>
                </c:pt>
                <c:pt idx="11483">
                  <c:v>11484</c:v>
                </c:pt>
                <c:pt idx="11484">
                  <c:v>11485</c:v>
                </c:pt>
                <c:pt idx="11485">
                  <c:v>11486</c:v>
                </c:pt>
                <c:pt idx="11486">
                  <c:v>11487</c:v>
                </c:pt>
                <c:pt idx="11487">
                  <c:v>11488</c:v>
                </c:pt>
                <c:pt idx="11488">
                  <c:v>11489</c:v>
                </c:pt>
                <c:pt idx="11489">
                  <c:v>11490</c:v>
                </c:pt>
                <c:pt idx="11490">
                  <c:v>11491</c:v>
                </c:pt>
                <c:pt idx="11491">
                  <c:v>11492</c:v>
                </c:pt>
                <c:pt idx="11492">
                  <c:v>11493</c:v>
                </c:pt>
                <c:pt idx="11493">
                  <c:v>11494</c:v>
                </c:pt>
                <c:pt idx="11494">
                  <c:v>11495</c:v>
                </c:pt>
                <c:pt idx="11495">
                  <c:v>11496</c:v>
                </c:pt>
                <c:pt idx="11496">
                  <c:v>11497</c:v>
                </c:pt>
                <c:pt idx="11497">
                  <c:v>11498</c:v>
                </c:pt>
                <c:pt idx="11498">
                  <c:v>11499</c:v>
                </c:pt>
                <c:pt idx="11499">
                  <c:v>11500</c:v>
                </c:pt>
                <c:pt idx="11500">
                  <c:v>11501</c:v>
                </c:pt>
                <c:pt idx="11501">
                  <c:v>11502</c:v>
                </c:pt>
                <c:pt idx="11502">
                  <c:v>11503</c:v>
                </c:pt>
                <c:pt idx="11503">
                  <c:v>11504</c:v>
                </c:pt>
                <c:pt idx="11504">
                  <c:v>11505</c:v>
                </c:pt>
                <c:pt idx="11505">
                  <c:v>11506</c:v>
                </c:pt>
                <c:pt idx="11506">
                  <c:v>11507</c:v>
                </c:pt>
                <c:pt idx="11507">
                  <c:v>11508</c:v>
                </c:pt>
                <c:pt idx="11508">
                  <c:v>11509</c:v>
                </c:pt>
                <c:pt idx="11509">
                  <c:v>11510</c:v>
                </c:pt>
                <c:pt idx="11510">
                  <c:v>11511</c:v>
                </c:pt>
                <c:pt idx="11511">
                  <c:v>11512</c:v>
                </c:pt>
                <c:pt idx="11512">
                  <c:v>11513</c:v>
                </c:pt>
                <c:pt idx="11513">
                  <c:v>11514</c:v>
                </c:pt>
                <c:pt idx="11514">
                  <c:v>11515</c:v>
                </c:pt>
                <c:pt idx="11515">
                  <c:v>11516</c:v>
                </c:pt>
                <c:pt idx="11516">
                  <c:v>11517</c:v>
                </c:pt>
                <c:pt idx="11517">
                  <c:v>11518</c:v>
                </c:pt>
                <c:pt idx="11518">
                  <c:v>11519</c:v>
                </c:pt>
                <c:pt idx="11519">
                  <c:v>11520</c:v>
                </c:pt>
                <c:pt idx="11520">
                  <c:v>11521</c:v>
                </c:pt>
                <c:pt idx="11521">
                  <c:v>11522</c:v>
                </c:pt>
                <c:pt idx="11522">
                  <c:v>11523</c:v>
                </c:pt>
                <c:pt idx="11523">
                  <c:v>11524</c:v>
                </c:pt>
                <c:pt idx="11524">
                  <c:v>11525</c:v>
                </c:pt>
                <c:pt idx="11525">
                  <c:v>11526</c:v>
                </c:pt>
                <c:pt idx="11526">
                  <c:v>11527</c:v>
                </c:pt>
                <c:pt idx="11527">
                  <c:v>11528</c:v>
                </c:pt>
                <c:pt idx="11528">
                  <c:v>11529</c:v>
                </c:pt>
                <c:pt idx="11529">
                  <c:v>11530</c:v>
                </c:pt>
                <c:pt idx="11530">
                  <c:v>11531</c:v>
                </c:pt>
                <c:pt idx="11531">
                  <c:v>11532</c:v>
                </c:pt>
                <c:pt idx="11532">
                  <c:v>11533</c:v>
                </c:pt>
                <c:pt idx="11533">
                  <c:v>11534</c:v>
                </c:pt>
                <c:pt idx="11534">
                  <c:v>11535</c:v>
                </c:pt>
                <c:pt idx="11535">
                  <c:v>11536</c:v>
                </c:pt>
                <c:pt idx="11536">
                  <c:v>11537</c:v>
                </c:pt>
                <c:pt idx="11537">
                  <c:v>11538</c:v>
                </c:pt>
                <c:pt idx="11538">
                  <c:v>11539</c:v>
                </c:pt>
                <c:pt idx="11539">
                  <c:v>11540</c:v>
                </c:pt>
                <c:pt idx="11540">
                  <c:v>11541</c:v>
                </c:pt>
                <c:pt idx="11541">
                  <c:v>11542</c:v>
                </c:pt>
                <c:pt idx="11542">
                  <c:v>11543</c:v>
                </c:pt>
                <c:pt idx="11543">
                  <c:v>11544</c:v>
                </c:pt>
                <c:pt idx="11544">
                  <c:v>11545</c:v>
                </c:pt>
                <c:pt idx="11545">
                  <c:v>11546</c:v>
                </c:pt>
                <c:pt idx="11546">
                  <c:v>11547</c:v>
                </c:pt>
                <c:pt idx="11547">
                  <c:v>11548</c:v>
                </c:pt>
                <c:pt idx="11548">
                  <c:v>11549</c:v>
                </c:pt>
                <c:pt idx="11549">
                  <c:v>11550</c:v>
                </c:pt>
                <c:pt idx="11550">
                  <c:v>11551</c:v>
                </c:pt>
                <c:pt idx="11551">
                  <c:v>11552</c:v>
                </c:pt>
                <c:pt idx="11552">
                  <c:v>11553</c:v>
                </c:pt>
                <c:pt idx="11553">
                  <c:v>11554</c:v>
                </c:pt>
                <c:pt idx="11554">
                  <c:v>11555</c:v>
                </c:pt>
                <c:pt idx="11555">
                  <c:v>11556</c:v>
                </c:pt>
                <c:pt idx="11556">
                  <c:v>11557</c:v>
                </c:pt>
                <c:pt idx="11557">
                  <c:v>11558</c:v>
                </c:pt>
                <c:pt idx="11558">
                  <c:v>11559</c:v>
                </c:pt>
                <c:pt idx="11559">
                  <c:v>11560</c:v>
                </c:pt>
                <c:pt idx="11560">
                  <c:v>11561</c:v>
                </c:pt>
                <c:pt idx="11561">
                  <c:v>11562</c:v>
                </c:pt>
                <c:pt idx="11562">
                  <c:v>11563</c:v>
                </c:pt>
                <c:pt idx="11563">
                  <c:v>11564</c:v>
                </c:pt>
                <c:pt idx="11564">
                  <c:v>11565</c:v>
                </c:pt>
                <c:pt idx="11565">
                  <c:v>11566</c:v>
                </c:pt>
                <c:pt idx="11566">
                  <c:v>11567</c:v>
                </c:pt>
                <c:pt idx="11567">
                  <c:v>11568</c:v>
                </c:pt>
                <c:pt idx="11568">
                  <c:v>11569</c:v>
                </c:pt>
                <c:pt idx="11569">
                  <c:v>11570</c:v>
                </c:pt>
                <c:pt idx="11570">
                  <c:v>11571</c:v>
                </c:pt>
                <c:pt idx="11571">
                  <c:v>11572</c:v>
                </c:pt>
                <c:pt idx="11572">
                  <c:v>11573</c:v>
                </c:pt>
                <c:pt idx="11573">
                  <c:v>11574</c:v>
                </c:pt>
                <c:pt idx="11574">
                  <c:v>11575</c:v>
                </c:pt>
                <c:pt idx="11575">
                  <c:v>11576</c:v>
                </c:pt>
                <c:pt idx="11576">
                  <c:v>11577</c:v>
                </c:pt>
                <c:pt idx="11577">
                  <c:v>11578</c:v>
                </c:pt>
                <c:pt idx="11578">
                  <c:v>11579</c:v>
                </c:pt>
                <c:pt idx="11579">
                  <c:v>11580</c:v>
                </c:pt>
                <c:pt idx="11580">
                  <c:v>11581</c:v>
                </c:pt>
                <c:pt idx="11581">
                  <c:v>11582</c:v>
                </c:pt>
                <c:pt idx="11582">
                  <c:v>11583</c:v>
                </c:pt>
                <c:pt idx="11583">
                  <c:v>11584</c:v>
                </c:pt>
                <c:pt idx="11584">
                  <c:v>11585</c:v>
                </c:pt>
                <c:pt idx="11585">
                  <c:v>11586</c:v>
                </c:pt>
                <c:pt idx="11586">
                  <c:v>11587</c:v>
                </c:pt>
                <c:pt idx="11587">
                  <c:v>11588</c:v>
                </c:pt>
                <c:pt idx="11588">
                  <c:v>11589</c:v>
                </c:pt>
                <c:pt idx="11589">
                  <c:v>11590</c:v>
                </c:pt>
                <c:pt idx="11590">
                  <c:v>11591</c:v>
                </c:pt>
                <c:pt idx="11591">
                  <c:v>11592</c:v>
                </c:pt>
                <c:pt idx="11592">
                  <c:v>11593</c:v>
                </c:pt>
                <c:pt idx="11593">
                  <c:v>11594</c:v>
                </c:pt>
                <c:pt idx="11594">
                  <c:v>11595</c:v>
                </c:pt>
                <c:pt idx="11595">
                  <c:v>11596</c:v>
                </c:pt>
                <c:pt idx="11596">
                  <c:v>11597</c:v>
                </c:pt>
                <c:pt idx="11597">
                  <c:v>11598</c:v>
                </c:pt>
                <c:pt idx="11598">
                  <c:v>11599</c:v>
                </c:pt>
                <c:pt idx="11599">
                  <c:v>11600</c:v>
                </c:pt>
                <c:pt idx="11600">
                  <c:v>11601</c:v>
                </c:pt>
                <c:pt idx="11601">
                  <c:v>11602</c:v>
                </c:pt>
                <c:pt idx="11602">
                  <c:v>11603</c:v>
                </c:pt>
                <c:pt idx="11603">
                  <c:v>11604</c:v>
                </c:pt>
                <c:pt idx="11604">
                  <c:v>11605</c:v>
                </c:pt>
                <c:pt idx="11605">
                  <c:v>11606</c:v>
                </c:pt>
                <c:pt idx="11606">
                  <c:v>11607</c:v>
                </c:pt>
                <c:pt idx="11607">
                  <c:v>11608</c:v>
                </c:pt>
                <c:pt idx="11608">
                  <c:v>11609</c:v>
                </c:pt>
                <c:pt idx="11609">
                  <c:v>11610</c:v>
                </c:pt>
                <c:pt idx="11610">
                  <c:v>11611</c:v>
                </c:pt>
                <c:pt idx="11611">
                  <c:v>11612</c:v>
                </c:pt>
                <c:pt idx="11612">
                  <c:v>11613</c:v>
                </c:pt>
                <c:pt idx="11613">
                  <c:v>11614</c:v>
                </c:pt>
                <c:pt idx="11614">
                  <c:v>11615</c:v>
                </c:pt>
                <c:pt idx="11615">
                  <c:v>11616</c:v>
                </c:pt>
                <c:pt idx="11616">
                  <c:v>11617</c:v>
                </c:pt>
                <c:pt idx="11617">
                  <c:v>11618</c:v>
                </c:pt>
                <c:pt idx="11618">
                  <c:v>11619</c:v>
                </c:pt>
                <c:pt idx="11619">
                  <c:v>11620</c:v>
                </c:pt>
                <c:pt idx="11620">
                  <c:v>11621</c:v>
                </c:pt>
                <c:pt idx="11621">
                  <c:v>11622</c:v>
                </c:pt>
                <c:pt idx="11622">
                  <c:v>11623</c:v>
                </c:pt>
                <c:pt idx="11623">
                  <c:v>11624</c:v>
                </c:pt>
                <c:pt idx="11624">
                  <c:v>11625</c:v>
                </c:pt>
                <c:pt idx="11625">
                  <c:v>11626</c:v>
                </c:pt>
                <c:pt idx="11626">
                  <c:v>11627</c:v>
                </c:pt>
                <c:pt idx="11627">
                  <c:v>11628</c:v>
                </c:pt>
                <c:pt idx="11628">
                  <c:v>11629</c:v>
                </c:pt>
                <c:pt idx="11629">
                  <c:v>11630</c:v>
                </c:pt>
                <c:pt idx="11630">
                  <c:v>11631</c:v>
                </c:pt>
                <c:pt idx="11631">
                  <c:v>11632</c:v>
                </c:pt>
                <c:pt idx="11632">
                  <c:v>11633</c:v>
                </c:pt>
                <c:pt idx="11633">
                  <c:v>11634</c:v>
                </c:pt>
                <c:pt idx="11634">
                  <c:v>11635</c:v>
                </c:pt>
                <c:pt idx="11635">
                  <c:v>11636</c:v>
                </c:pt>
                <c:pt idx="11636">
                  <c:v>11637</c:v>
                </c:pt>
                <c:pt idx="11637">
                  <c:v>11638</c:v>
                </c:pt>
                <c:pt idx="11638">
                  <c:v>11639</c:v>
                </c:pt>
                <c:pt idx="11639">
                  <c:v>11640</c:v>
                </c:pt>
                <c:pt idx="11640">
                  <c:v>11641</c:v>
                </c:pt>
                <c:pt idx="11641">
                  <c:v>11642</c:v>
                </c:pt>
                <c:pt idx="11642">
                  <c:v>11643</c:v>
                </c:pt>
                <c:pt idx="11643">
                  <c:v>11644</c:v>
                </c:pt>
                <c:pt idx="11644">
                  <c:v>11645</c:v>
                </c:pt>
                <c:pt idx="11645">
                  <c:v>11646</c:v>
                </c:pt>
                <c:pt idx="11646">
                  <c:v>11647</c:v>
                </c:pt>
                <c:pt idx="11647">
                  <c:v>11648</c:v>
                </c:pt>
                <c:pt idx="11648">
                  <c:v>11649</c:v>
                </c:pt>
                <c:pt idx="11649">
                  <c:v>11650</c:v>
                </c:pt>
                <c:pt idx="11650">
                  <c:v>11651</c:v>
                </c:pt>
                <c:pt idx="11651">
                  <c:v>11652</c:v>
                </c:pt>
                <c:pt idx="11652">
                  <c:v>11653</c:v>
                </c:pt>
                <c:pt idx="11653">
                  <c:v>11654</c:v>
                </c:pt>
                <c:pt idx="11654">
                  <c:v>11655</c:v>
                </c:pt>
                <c:pt idx="11655">
                  <c:v>11656</c:v>
                </c:pt>
                <c:pt idx="11656">
                  <c:v>11657</c:v>
                </c:pt>
                <c:pt idx="11657">
                  <c:v>11658</c:v>
                </c:pt>
                <c:pt idx="11658">
                  <c:v>11659</c:v>
                </c:pt>
                <c:pt idx="11659">
                  <c:v>11660</c:v>
                </c:pt>
                <c:pt idx="11660">
                  <c:v>11661</c:v>
                </c:pt>
                <c:pt idx="11661">
                  <c:v>11662</c:v>
                </c:pt>
                <c:pt idx="11662">
                  <c:v>11663</c:v>
                </c:pt>
                <c:pt idx="11663">
                  <c:v>11664</c:v>
                </c:pt>
                <c:pt idx="11664">
                  <c:v>11665</c:v>
                </c:pt>
                <c:pt idx="11665">
                  <c:v>11666</c:v>
                </c:pt>
                <c:pt idx="11666">
                  <c:v>11667</c:v>
                </c:pt>
                <c:pt idx="11667">
                  <c:v>11668</c:v>
                </c:pt>
                <c:pt idx="11668">
                  <c:v>11669</c:v>
                </c:pt>
                <c:pt idx="11669">
                  <c:v>11670</c:v>
                </c:pt>
                <c:pt idx="11670">
                  <c:v>11671</c:v>
                </c:pt>
                <c:pt idx="11671">
                  <c:v>11672</c:v>
                </c:pt>
                <c:pt idx="11672">
                  <c:v>11673</c:v>
                </c:pt>
                <c:pt idx="11673">
                  <c:v>11674</c:v>
                </c:pt>
                <c:pt idx="11674">
                  <c:v>11675</c:v>
                </c:pt>
                <c:pt idx="11675">
                  <c:v>11676</c:v>
                </c:pt>
                <c:pt idx="11676">
                  <c:v>11677</c:v>
                </c:pt>
                <c:pt idx="11677">
                  <c:v>11678</c:v>
                </c:pt>
                <c:pt idx="11678">
                  <c:v>11679</c:v>
                </c:pt>
                <c:pt idx="11679">
                  <c:v>11680</c:v>
                </c:pt>
                <c:pt idx="11680">
                  <c:v>11681</c:v>
                </c:pt>
                <c:pt idx="11681">
                  <c:v>11682</c:v>
                </c:pt>
                <c:pt idx="11682">
                  <c:v>11683</c:v>
                </c:pt>
                <c:pt idx="11683">
                  <c:v>11684</c:v>
                </c:pt>
                <c:pt idx="11684">
                  <c:v>11685</c:v>
                </c:pt>
                <c:pt idx="11685">
                  <c:v>11686</c:v>
                </c:pt>
                <c:pt idx="11686">
                  <c:v>11687</c:v>
                </c:pt>
                <c:pt idx="11687">
                  <c:v>11688</c:v>
                </c:pt>
                <c:pt idx="11688">
                  <c:v>11689</c:v>
                </c:pt>
                <c:pt idx="11689">
                  <c:v>11690</c:v>
                </c:pt>
                <c:pt idx="11690">
                  <c:v>11691</c:v>
                </c:pt>
                <c:pt idx="11691">
                  <c:v>11692</c:v>
                </c:pt>
                <c:pt idx="11692">
                  <c:v>11693</c:v>
                </c:pt>
                <c:pt idx="11693">
                  <c:v>11694</c:v>
                </c:pt>
                <c:pt idx="11694">
                  <c:v>11695</c:v>
                </c:pt>
                <c:pt idx="11695">
                  <c:v>11696</c:v>
                </c:pt>
                <c:pt idx="11696">
                  <c:v>11697</c:v>
                </c:pt>
                <c:pt idx="11697">
                  <c:v>11698</c:v>
                </c:pt>
                <c:pt idx="11698">
                  <c:v>11699</c:v>
                </c:pt>
                <c:pt idx="11699">
                  <c:v>11700</c:v>
                </c:pt>
                <c:pt idx="11700">
                  <c:v>11701</c:v>
                </c:pt>
                <c:pt idx="11701">
                  <c:v>11702</c:v>
                </c:pt>
                <c:pt idx="11702">
                  <c:v>11703</c:v>
                </c:pt>
                <c:pt idx="11703">
                  <c:v>11704</c:v>
                </c:pt>
                <c:pt idx="11704">
                  <c:v>11705</c:v>
                </c:pt>
                <c:pt idx="11705">
                  <c:v>11706</c:v>
                </c:pt>
                <c:pt idx="11706">
                  <c:v>11707</c:v>
                </c:pt>
                <c:pt idx="11707">
                  <c:v>11708</c:v>
                </c:pt>
                <c:pt idx="11708">
                  <c:v>11709</c:v>
                </c:pt>
                <c:pt idx="11709">
                  <c:v>11710</c:v>
                </c:pt>
                <c:pt idx="11710">
                  <c:v>11711</c:v>
                </c:pt>
                <c:pt idx="11711">
                  <c:v>11712</c:v>
                </c:pt>
                <c:pt idx="11712">
                  <c:v>11713</c:v>
                </c:pt>
                <c:pt idx="11713">
                  <c:v>11714</c:v>
                </c:pt>
                <c:pt idx="11714">
                  <c:v>11715</c:v>
                </c:pt>
                <c:pt idx="11715">
                  <c:v>11716</c:v>
                </c:pt>
                <c:pt idx="11716">
                  <c:v>11717</c:v>
                </c:pt>
                <c:pt idx="11717">
                  <c:v>11718</c:v>
                </c:pt>
                <c:pt idx="11718">
                  <c:v>11719</c:v>
                </c:pt>
                <c:pt idx="11719">
                  <c:v>11720</c:v>
                </c:pt>
                <c:pt idx="11720">
                  <c:v>11721</c:v>
                </c:pt>
                <c:pt idx="11721">
                  <c:v>11722</c:v>
                </c:pt>
                <c:pt idx="11722">
                  <c:v>11723</c:v>
                </c:pt>
                <c:pt idx="11723">
                  <c:v>11724</c:v>
                </c:pt>
                <c:pt idx="11724">
                  <c:v>11725</c:v>
                </c:pt>
                <c:pt idx="11725">
                  <c:v>11726</c:v>
                </c:pt>
                <c:pt idx="11726">
                  <c:v>11727</c:v>
                </c:pt>
                <c:pt idx="11727">
                  <c:v>11728</c:v>
                </c:pt>
                <c:pt idx="11728">
                  <c:v>11729</c:v>
                </c:pt>
                <c:pt idx="11729">
                  <c:v>11730</c:v>
                </c:pt>
                <c:pt idx="11730">
                  <c:v>11731</c:v>
                </c:pt>
                <c:pt idx="11731">
                  <c:v>11732</c:v>
                </c:pt>
                <c:pt idx="11732">
                  <c:v>11733</c:v>
                </c:pt>
                <c:pt idx="11733">
                  <c:v>11734</c:v>
                </c:pt>
                <c:pt idx="11734">
                  <c:v>11735</c:v>
                </c:pt>
                <c:pt idx="11735">
                  <c:v>11736</c:v>
                </c:pt>
                <c:pt idx="11736">
                  <c:v>11737</c:v>
                </c:pt>
                <c:pt idx="11737">
                  <c:v>11738</c:v>
                </c:pt>
                <c:pt idx="11738">
                  <c:v>11739</c:v>
                </c:pt>
                <c:pt idx="11739">
                  <c:v>11740</c:v>
                </c:pt>
                <c:pt idx="11740">
                  <c:v>11741</c:v>
                </c:pt>
                <c:pt idx="11741">
                  <c:v>11742</c:v>
                </c:pt>
                <c:pt idx="11742">
                  <c:v>11743</c:v>
                </c:pt>
                <c:pt idx="11743">
                  <c:v>11744</c:v>
                </c:pt>
                <c:pt idx="11744">
                  <c:v>11745</c:v>
                </c:pt>
                <c:pt idx="11745">
                  <c:v>11746</c:v>
                </c:pt>
                <c:pt idx="11746">
                  <c:v>11747</c:v>
                </c:pt>
                <c:pt idx="11747">
                  <c:v>11748</c:v>
                </c:pt>
                <c:pt idx="11748">
                  <c:v>11749</c:v>
                </c:pt>
                <c:pt idx="11749">
                  <c:v>11750</c:v>
                </c:pt>
                <c:pt idx="11750">
                  <c:v>11751</c:v>
                </c:pt>
                <c:pt idx="11751">
                  <c:v>11752</c:v>
                </c:pt>
                <c:pt idx="11752">
                  <c:v>11753</c:v>
                </c:pt>
                <c:pt idx="11753">
                  <c:v>11754</c:v>
                </c:pt>
                <c:pt idx="11754">
                  <c:v>11755</c:v>
                </c:pt>
                <c:pt idx="11755">
                  <c:v>11756</c:v>
                </c:pt>
                <c:pt idx="11756">
                  <c:v>11757</c:v>
                </c:pt>
                <c:pt idx="11757">
                  <c:v>11758</c:v>
                </c:pt>
                <c:pt idx="11758">
                  <c:v>11759</c:v>
                </c:pt>
                <c:pt idx="11759">
                  <c:v>11760</c:v>
                </c:pt>
                <c:pt idx="11760">
                  <c:v>11761</c:v>
                </c:pt>
                <c:pt idx="11761">
                  <c:v>11762</c:v>
                </c:pt>
                <c:pt idx="11762">
                  <c:v>11763</c:v>
                </c:pt>
                <c:pt idx="11763">
                  <c:v>11764</c:v>
                </c:pt>
                <c:pt idx="11764">
                  <c:v>11765</c:v>
                </c:pt>
                <c:pt idx="11765">
                  <c:v>11766</c:v>
                </c:pt>
                <c:pt idx="11766">
                  <c:v>11767</c:v>
                </c:pt>
                <c:pt idx="11767">
                  <c:v>11768</c:v>
                </c:pt>
                <c:pt idx="11768">
                  <c:v>11769</c:v>
                </c:pt>
                <c:pt idx="11769">
                  <c:v>11770</c:v>
                </c:pt>
                <c:pt idx="11770">
                  <c:v>11771</c:v>
                </c:pt>
                <c:pt idx="11771">
                  <c:v>11772</c:v>
                </c:pt>
                <c:pt idx="11772">
                  <c:v>11773</c:v>
                </c:pt>
                <c:pt idx="11773">
                  <c:v>11774</c:v>
                </c:pt>
                <c:pt idx="11774">
                  <c:v>11775</c:v>
                </c:pt>
                <c:pt idx="11775">
                  <c:v>11776</c:v>
                </c:pt>
                <c:pt idx="11776">
                  <c:v>11777</c:v>
                </c:pt>
                <c:pt idx="11777">
                  <c:v>11778</c:v>
                </c:pt>
                <c:pt idx="11778">
                  <c:v>11779</c:v>
                </c:pt>
                <c:pt idx="11779">
                  <c:v>11780</c:v>
                </c:pt>
                <c:pt idx="11780">
                  <c:v>11781</c:v>
                </c:pt>
                <c:pt idx="11781">
                  <c:v>11782</c:v>
                </c:pt>
                <c:pt idx="11782">
                  <c:v>11783</c:v>
                </c:pt>
                <c:pt idx="11783">
                  <c:v>11784</c:v>
                </c:pt>
                <c:pt idx="11784">
                  <c:v>11785</c:v>
                </c:pt>
                <c:pt idx="11785">
                  <c:v>11786</c:v>
                </c:pt>
                <c:pt idx="11786">
                  <c:v>11787</c:v>
                </c:pt>
                <c:pt idx="11787">
                  <c:v>11788</c:v>
                </c:pt>
                <c:pt idx="11788">
                  <c:v>11789</c:v>
                </c:pt>
                <c:pt idx="11789">
                  <c:v>11790</c:v>
                </c:pt>
                <c:pt idx="11790">
                  <c:v>11791</c:v>
                </c:pt>
                <c:pt idx="11791">
                  <c:v>11792</c:v>
                </c:pt>
                <c:pt idx="11792">
                  <c:v>11793</c:v>
                </c:pt>
                <c:pt idx="11793">
                  <c:v>11794</c:v>
                </c:pt>
                <c:pt idx="11794">
                  <c:v>11795</c:v>
                </c:pt>
                <c:pt idx="11795">
                  <c:v>11796</c:v>
                </c:pt>
                <c:pt idx="11796">
                  <c:v>11797</c:v>
                </c:pt>
                <c:pt idx="11797">
                  <c:v>11798</c:v>
                </c:pt>
                <c:pt idx="11798">
                  <c:v>11799</c:v>
                </c:pt>
                <c:pt idx="11799">
                  <c:v>11800</c:v>
                </c:pt>
                <c:pt idx="11800">
                  <c:v>11801</c:v>
                </c:pt>
                <c:pt idx="11801">
                  <c:v>11802</c:v>
                </c:pt>
                <c:pt idx="11802">
                  <c:v>11803</c:v>
                </c:pt>
                <c:pt idx="11803">
                  <c:v>11804</c:v>
                </c:pt>
                <c:pt idx="11804">
                  <c:v>11805</c:v>
                </c:pt>
                <c:pt idx="11805">
                  <c:v>11806</c:v>
                </c:pt>
                <c:pt idx="11806">
                  <c:v>11807</c:v>
                </c:pt>
                <c:pt idx="11807">
                  <c:v>11808</c:v>
                </c:pt>
                <c:pt idx="11808">
                  <c:v>11809</c:v>
                </c:pt>
                <c:pt idx="11809">
                  <c:v>11810</c:v>
                </c:pt>
                <c:pt idx="11810">
                  <c:v>11811</c:v>
                </c:pt>
                <c:pt idx="11811">
                  <c:v>11812</c:v>
                </c:pt>
                <c:pt idx="11812">
                  <c:v>11813</c:v>
                </c:pt>
                <c:pt idx="11813">
                  <c:v>11814</c:v>
                </c:pt>
                <c:pt idx="11814">
                  <c:v>11815</c:v>
                </c:pt>
                <c:pt idx="11815">
                  <c:v>11816</c:v>
                </c:pt>
                <c:pt idx="11816">
                  <c:v>11817</c:v>
                </c:pt>
                <c:pt idx="11817">
                  <c:v>11818</c:v>
                </c:pt>
                <c:pt idx="11818">
                  <c:v>11819</c:v>
                </c:pt>
                <c:pt idx="11819">
                  <c:v>11820</c:v>
                </c:pt>
                <c:pt idx="11820">
                  <c:v>11821</c:v>
                </c:pt>
                <c:pt idx="11821">
                  <c:v>11822</c:v>
                </c:pt>
                <c:pt idx="11822">
                  <c:v>11823</c:v>
                </c:pt>
                <c:pt idx="11823">
                  <c:v>11824</c:v>
                </c:pt>
                <c:pt idx="11824">
                  <c:v>11825</c:v>
                </c:pt>
                <c:pt idx="11825">
                  <c:v>11826</c:v>
                </c:pt>
                <c:pt idx="11826">
                  <c:v>11827</c:v>
                </c:pt>
                <c:pt idx="11827">
                  <c:v>11828</c:v>
                </c:pt>
                <c:pt idx="11828">
                  <c:v>11829</c:v>
                </c:pt>
                <c:pt idx="11829">
                  <c:v>11830</c:v>
                </c:pt>
                <c:pt idx="11830">
                  <c:v>11831</c:v>
                </c:pt>
                <c:pt idx="11831">
                  <c:v>11832</c:v>
                </c:pt>
                <c:pt idx="11832">
                  <c:v>11833</c:v>
                </c:pt>
                <c:pt idx="11833">
                  <c:v>11834</c:v>
                </c:pt>
                <c:pt idx="11834">
                  <c:v>11835</c:v>
                </c:pt>
                <c:pt idx="11835">
                  <c:v>11836</c:v>
                </c:pt>
                <c:pt idx="11836">
                  <c:v>11837</c:v>
                </c:pt>
                <c:pt idx="11837">
                  <c:v>11838</c:v>
                </c:pt>
                <c:pt idx="11838">
                  <c:v>11839</c:v>
                </c:pt>
                <c:pt idx="11839">
                  <c:v>11840</c:v>
                </c:pt>
                <c:pt idx="11840">
                  <c:v>11841</c:v>
                </c:pt>
                <c:pt idx="11841">
                  <c:v>11842</c:v>
                </c:pt>
                <c:pt idx="11842">
                  <c:v>11843</c:v>
                </c:pt>
                <c:pt idx="11843">
                  <c:v>11844</c:v>
                </c:pt>
                <c:pt idx="11844">
                  <c:v>11845</c:v>
                </c:pt>
                <c:pt idx="11845">
                  <c:v>11846</c:v>
                </c:pt>
                <c:pt idx="11846">
                  <c:v>11847</c:v>
                </c:pt>
                <c:pt idx="11847">
                  <c:v>11848</c:v>
                </c:pt>
                <c:pt idx="11848">
                  <c:v>11849</c:v>
                </c:pt>
                <c:pt idx="11849">
                  <c:v>11850</c:v>
                </c:pt>
                <c:pt idx="11850">
                  <c:v>11851</c:v>
                </c:pt>
                <c:pt idx="11851">
                  <c:v>11852</c:v>
                </c:pt>
                <c:pt idx="11852">
                  <c:v>11853</c:v>
                </c:pt>
                <c:pt idx="11853">
                  <c:v>11854</c:v>
                </c:pt>
                <c:pt idx="11854">
                  <c:v>11855</c:v>
                </c:pt>
                <c:pt idx="11855">
                  <c:v>11856</c:v>
                </c:pt>
                <c:pt idx="11856">
                  <c:v>11857</c:v>
                </c:pt>
                <c:pt idx="11857">
                  <c:v>11858</c:v>
                </c:pt>
                <c:pt idx="11858">
                  <c:v>11859</c:v>
                </c:pt>
                <c:pt idx="11859">
                  <c:v>11860</c:v>
                </c:pt>
                <c:pt idx="11860">
                  <c:v>11861</c:v>
                </c:pt>
                <c:pt idx="11861">
                  <c:v>11862</c:v>
                </c:pt>
                <c:pt idx="11862">
                  <c:v>11863</c:v>
                </c:pt>
                <c:pt idx="11863">
                  <c:v>11864</c:v>
                </c:pt>
                <c:pt idx="11864">
                  <c:v>11865</c:v>
                </c:pt>
                <c:pt idx="11865">
                  <c:v>11866</c:v>
                </c:pt>
                <c:pt idx="11866">
                  <c:v>11867</c:v>
                </c:pt>
                <c:pt idx="11867">
                  <c:v>11868</c:v>
                </c:pt>
                <c:pt idx="11868">
                  <c:v>11869</c:v>
                </c:pt>
                <c:pt idx="11869">
                  <c:v>11870</c:v>
                </c:pt>
                <c:pt idx="11870">
                  <c:v>11871</c:v>
                </c:pt>
                <c:pt idx="11871">
                  <c:v>11872</c:v>
                </c:pt>
                <c:pt idx="11872">
                  <c:v>11873</c:v>
                </c:pt>
                <c:pt idx="11873">
                  <c:v>11874</c:v>
                </c:pt>
                <c:pt idx="11874">
                  <c:v>11875</c:v>
                </c:pt>
                <c:pt idx="11875">
                  <c:v>11876</c:v>
                </c:pt>
                <c:pt idx="11876">
                  <c:v>11877</c:v>
                </c:pt>
                <c:pt idx="11877">
                  <c:v>11878</c:v>
                </c:pt>
                <c:pt idx="11878">
                  <c:v>11879</c:v>
                </c:pt>
                <c:pt idx="11879">
                  <c:v>11880</c:v>
                </c:pt>
                <c:pt idx="11880">
                  <c:v>11881</c:v>
                </c:pt>
                <c:pt idx="11881">
                  <c:v>11882</c:v>
                </c:pt>
                <c:pt idx="11882">
                  <c:v>11883</c:v>
                </c:pt>
                <c:pt idx="11883">
                  <c:v>11884</c:v>
                </c:pt>
                <c:pt idx="11884">
                  <c:v>11885</c:v>
                </c:pt>
                <c:pt idx="11885">
                  <c:v>11886</c:v>
                </c:pt>
                <c:pt idx="11886">
                  <c:v>11887</c:v>
                </c:pt>
                <c:pt idx="11887">
                  <c:v>11888</c:v>
                </c:pt>
                <c:pt idx="11888">
                  <c:v>11889</c:v>
                </c:pt>
                <c:pt idx="11889">
                  <c:v>11890</c:v>
                </c:pt>
                <c:pt idx="11890">
                  <c:v>11891</c:v>
                </c:pt>
                <c:pt idx="11891">
                  <c:v>11892</c:v>
                </c:pt>
                <c:pt idx="11892">
                  <c:v>11893</c:v>
                </c:pt>
                <c:pt idx="11893">
                  <c:v>11894</c:v>
                </c:pt>
                <c:pt idx="11894">
                  <c:v>11895</c:v>
                </c:pt>
                <c:pt idx="11895">
                  <c:v>11896</c:v>
                </c:pt>
                <c:pt idx="11896">
                  <c:v>11897</c:v>
                </c:pt>
                <c:pt idx="11897">
                  <c:v>11898</c:v>
                </c:pt>
                <c:pt idx="11898">
                  <c:v>11899</c:v>
                </c:pt>
                <c:pt idx="11899">
                  <c:v>11900</c:v>
                </c:pt>
                <c:pt idx="11900">
                  <c:v>11901</c:v>
                </c:pt>
                <c:pt idx="11901">
                  <c:v>11902</c:v>
                </c:pt>
                <c:pt idx="11902">
                  <c:v>11903</c:v>
                </c:pt>
                <c:pt idx="11903">
                  <c:v>11904</c:v>
                </c:pt>
                <c:pt idx="11904">
                  <c:v>11905</c:v>
                </c:pt>
                <c:pt idx="11905">
                  <c:v>11906</c:v>
                </c:pt>
                <c:pt idx="11906">
                  <c:v>11907</c:v>
                </c:pt>
                <c:pt idx="11907">
                  <c:v>11908</c:v>
                </c:pt>
                <c:pt idx="11908">
                  <c:v>11909</c:v>
                </c:pt>
                <c:pt idx="11909">
                  <c:v>11910</c:v>
                </c:pt>
                <c:pt idx="11910">
                  <c:v>11911</c:v>
                </c:pt>
                <c:pt idx="11911">
                  <c:v>11912</c:v>
                </c:pt>
                <c:pt idx="11912">
                  <c:v>11913</c:v>
                </c:pt>
                <c:pt idx="11913">
                  <c:v>11914</c:v>
                </c:pt>
                <c:pt idx="11914">
                  <c:v>11915</c:v>
                </c:pt>
                <c:pt idx="11915">
                  <c:v>11916</c:v>
                </c:pt>
                <c:pt idx="11916">
                  <c:v>11917</c:v>
                </c:pt>
                <c:pt idx="11917">
                  <c:v>11918</c:v>
                </c:pt>
                <c:pt idx="11918">
                  <c:v>11919</c:v>
                </c:pt>
                <c:pt idx="11919">
                  <c:v>11920</c:v>
                </c:pt>
                <c:pt idx="11920">
                  <c:v>11921</c:v>
                </c:pt>
                <c:pt idx="11921">
                  <c:v>11922</c:v>
                </c:pt>
                <c:pt idx="11922">
                  <c:v>11923</c:v>
                </c:pt>
                <c:pt idx="11923">
                  <c:v>11924</c:v>
                </c:pt>
                <c:pt idx="11924">
                  <c:v>11925</c:v>
                </c:pt>
                <c:pt idx="11925">
                  <c:v>11926</c:v>
                </c:pt>
                <c:pt idx="11926">
                  <c:v>11927</c:v>
                </c:pt>
                <c:pt idx="11927">
                  <c:v>11928</c:v>
                </c:pt>
                <c:pt idx="11928">
                  <c:v>11929</c:v>
                </c:pt>
                <c:pt idx="11929">
                  <c:v>11930</c:v>
                </c:pt>
                <c:pt idx="11930">
                  <c:v>11931</c:v>
                </c:pt>
                <c:pt idx="11931">
                  <c:v>11932</c:v>
                </c:pt>
                <c:pt idx="11932">
                  <c:v>11933</c:v>
                </c:pt>
                <c:pt idx="11933">
                  <c:v>11934</c:v>
                </c:pt>
                <c:pt idx="11934">
                  <c:v>11935</c:v>
                </c:pt>
                <c:pt idx="11935">
                  <c:v>11936</c:v>
                </c:pt>
                <c:pt idx="11936">
                  <c:v>11937</c:v>
                </c:pt>
                <c:pt idx="11937">
                  <c:v>11938</c:v>
                </c:pt>
                <c:pt idx="11938">
                  <c:v>11939</c:v>
                </c:pt>
                <c:pt idx="11939">
                  <c:v>11940</c:v>
                </c:pt>
                <c:pt idx="11940">
                  <c:v>11941</c:v>
                </c:pt>
                <c:pt idx="11941">
                  <c:v>11942</c:v>
                </c:pt>
                <c:pt idx="11942">
                  <c:v>11943</c:v>
                </c:pt>
                <c:pt idx="11943">
                  <c:v>11944</c:v>
                </c:pt>
                <c:pt idx="11944">
                  <c:v>11945</c:v>
                </c:pt>
                <c:pt idx="11945">
                  <c:v>11946</c:v>
                </c:pt>
                <c:pt idx="11946">
                  <c:v>11947</c:v>
                </c:pt>
                <c:pt idx="11947">
                  <c:v>11948</c:v>
                </c:pt>
                <c:pt idx="11948">
                  <c:v>11949</c:v>
                </c:pt>
                <c:pt idx="11949">
                  <c:v>11950</c:v>
                </c:pt>
                <c:pt idx="11950">
                  <c:v>11951</c:v>
                </c:pt>
                <c:pt idx="11951">
                  <c:v>11952</c:v>
                </c:pt>
                <c:pt idx="11952">
                  <c:v>11953</c:v>
                </c:pt>
                <c:pt idx="11953">
                  <c:v>11954</c:v>
                </c:pt>
                <c:pt idx="11954">
                  <c:v>11955</c:v>
                </c:pt>
                <c:pt idx="11955">
                  <c:v>11956</c:v>
                </c:pt>
                <c:pt idx="11956">
                  <c:v>11957</c:v>
                </c:pt>
                <c:pt idx="11957">
                  <c:v>11958</c:v>
                </c:pt>
                <c:pt idx="11958">
                  <c:v>11959</c:v>
                </c:pt>
                <c:pt idx="11959">
                  <c:v>11960</c:v>
                </c:pt>
                <c:pt idx="11960">
                  <c:v>11961</c:v>
                </c:pt>
                <c:pt idx="11961">
                  <c:v>11962</c:v>
                </c:pt>
                <c:pt idx="11962">
                  <c:v>11963</c:v>
                </c:pt>
                <c:pt idx="11963">
                  <c:v>11964</c:v>
                </c:pt>
                <c:pt idx="11964">
                  <c:v>11965</c:v>
                </c:pt>
                <c:pt idx="11965">
                  <c:v>11966</c:v>
                </c:pt>
                <c:pt idx="11966">
                  <c:v>11967</c:v>
                </c:pt>
                <c:pt idx="11967">
                  <c:v>11968</c:v>
                </c:pt>
                <c:pt idx="11968">
                  <c:v>11969</c:v>
                </c:pt>
                <c:pt idx="11969">
                  <c:v>11970</c:v>
                </c:pt>
                <c:pt idx="11970">
                  <c:v>11971</c:v>
                </c:pt>
                <c:pt idx="11971">
                  <c:v>11972</c:v>
                </c:pt>
                <c:pt idx="11972">
                  <c:v>11973</c:v>
                </c:pt>
                <c:pt idx="11973">
                  <c:v>11974</c:v>
                </c:pt>
                <c:pt idx="11974">
                  <c:v>11975</c:v>
                </c:pt>
                <c:pt idx="11975">
                  <c:v>11976</c:v>
                </c:pt>
                <c:pt idx="11976">
                  <c:v>11977</c:v>
                </c:pt>
                <c:pt idx="11977">
                  <c:v>11978</c:v>
                </c:pt>
                <c:pt idx="11978">
                  <c:v>11979</c:v>
                </c:pt>
                <c:pt idx="11979">
                  <c:v>11980</c:v>
                </c:pt>
                <c:pt idx="11980">
                  <c:v>11981</c:v>
                </c:pt>
                <c:pt idx="11981">
                  <c:v>11982</c:v>
                </c:pt>
                <c:pt idx="11982">
                  <c:v>11983</c:v>
                </c:pt>
                <c:pt idx="11983">
                  <c:v>11984</c:v>
                </c:pt>
                <c:pt idx="11984">
                  <c:v>11985</c:v>
                </c:pt>
                <c:pt idx="11985">
                  <c:v>11986</c:v>
                </c:pt>
                <c:pt idx="11986">
                  <c:v>11987</c:v>
                </c:pt>
                <c:pt idx="11987">
                  <c:v>11988</c:v>
                </c:pt>
                <c:pt idx="11988">
                  <c:v>11989</c:v>
                </c:pt>
                <c:pt idx="11989">
                  <c:v>11990</c:v>
                </c:pt>
                <c:pt idx="11990">
                  <c:v>11991</c:v>
                </c:pt>
                <c:pt idx="11991">
                  <c:v>11992</c:v>
                </c:pt>
                <c:pt idx="11992">
                  <c:v>11993</c:v>
                </c:pt>
                <c:pt idx="11993">
                  <c:v>11994</c:v>
                </c:pt>
                <c:pt idx="11994">
                  <c:v>11995</c:v>
                </c:pt>
                <c:pt idx="11995">
                  <c:v>11996</c:v>
                </c:pt>
                <c:pt idx="11996">
                  <c:v>11997</c:v>
                </c:pt>
                <c:pt idx="11997">
                  <c:v>11998</c:v>
                </c:pt>
                <c:pt idx="11998">
                  <c:v>11999</c:v>
                </c:pt>
                <c:pt idx="11999">
                  <c:v>12000</c:v>
                </c:pt>
                <c:pt idx="12000">
                  <c:v>12001</c:v>
                </c:pt>
                <c:pt idx="12001">
                  <c:v>12002</c:v>
                </c:pt>
                <c:pt idx="12002">
                  <c:v>12003</c:v>
                </c:pt>
                <c:pt idx="12003">
                  <c:v>12004</c:v>
                </c:pt>
                <c:pt idx="12004">
                  <c:v>12005</c:v>
                </c:pt>
                <c:pt idx="12005">
                  <c:v>12006</c:v>
                </c:pt>
                <c:pt idx="12006">
                  <c:v>12007</c:v>
                </c:pt>
                <c:pt idx="12007">
                  <c:v>12008</c:v>
                </c:pt>
                <c:pt idx="12008">
                  <c:v>12009</c:v>
                </c:pt>
                <c:pt idx="12009">
                  <c:v>12010</c:v>
                </c:pt>
                <c:pt idx="12010">
                  <c:v>12011</c:v>
                </c:pt>
                <c:pt idx="12011">
                  <c:v>12012</c:v>
                </c:pt>
                <c:pt idx="12012">
                  <c:v>12013</c:v>
                </c:pt>
                <c:pt idx="12013">
                  <c:v>12014</c:v>
                </c:pt>
                <c:pt idx="12014">
                  <c:v>12015</c:v>
                </c:pt>
                <c:pt idx="12015">
                  <c:v>12016</c:v>
                </c:pt>
                <c:pt idx="12016">
                  <c:v>12017</c:v>
                </c:pt>
                <c:pt idx="12017">
                  <c:v>12018</c:v>
                </c:pt>
                <c:pt idx="12018">
                  <c:v>12019</c:v>
                </c:pt>
                <c:pt idx="12019">
                  <c:v>12020</c:v>
                </c:pt>
                <c:pt idx="12020">
                  <c:v>12021</c:v>
                </c:pt>
                <c:pt idx="12021">
                  <c:v>12022</c:v>
                </c:pt>
                <c:pt idx="12022">
                  <c:v>12023</c:v>
                </c:pt>
                <c:pt idx="12023">
                  <c:v>12024</c:v>
                </c:pt>
                <c:pt idx="12024">
                  <c:v>12025</c:v>
                </c:pt>
                <c:pt idx="12025">
                  <c:v>12026</c:v>
                </c:pt>
                <c:pt idx="12026">
                  <c:v>12027</c:v>
                </c:pt>
                <c:pt idx="12027">
                  <c:v>12028</c:v>
                </c:pt>
                <c:pt idx="12028">
                  <c:v>12029</c:v>
                </c:pt>
                <c:pt idx="12029">
                  <c:v>12030</c:v>
                </c:pt>
                <c:pt idx="12030">
                  <c:v>12031</c:v>
                </c:pt>
                <c:pt idx="12031">
                  <c:v>12032</c:v>
                </c:pt>
                <c:pt idx="12032">
                  <c:v>12033</c:v>
                </c:pt>
                <c:pt idx="12033">
                  <c:v>12034</c:v>
                </c:pt>
                <c:pt idx="12034">
                  <c:v>12035</c:v>
                </c:pt>
                <c:pt idx="12035">
                  <c:v>12036</c:v>
                </c:pt>
                <c:pt idx="12036">
                  <c:v>12037</c:v>
                </c:pt>
                <c:pt idx="12037">
                  <c:v>12038</c:v>
                </c:pt>
                <c:pt idx="12038">
                  <c:v>12039</c:v>
                </c:pt>
                <c:pt idx="12039">
                  <c:v>12040</c:v>
                </c:pt>
                <c:pt idx="12040">
                  <c:v>12041</c:v>
                </c:pt>
                <c:pt idx="12041">
                  <c:v>12042</c:v>
                </c:pt>
                <c:pt idx="12042">
                  <c:v>12043</c:v>
                </c:pt>
                <c:pt idx="12043">
                  <c:v>12044</c:v>
                </c:pt>
                <c:pt idx="12044">
                  <c:v>12045</c:v>
                </c:pt>
                <c:pt idx="12045">
                  <c:v>12046</c:v>
                </c:pt>
                <c:pt idx="12046">
                  <c:v>12047</c:v>
                </c:pt>
                <c:pt idx="12047">
                  <c:v>12048</c:v>
                </c:pt>
                <c:pt idx="12048">
                  <c:v>12049</c:v>
                </c:pt>
                <c:pt idx="12049">
                  <c:v>12050</c:v>
                </c:pt>
                <c:pt idx="12050">
                  <c:v>12051</c:v>
                </c:pt>
                <c:pt idx="12051">
                  <c:v>12052</c:v>
                </c:pt>
                <c:pt idx="12052">
                  <c:v>12053</c:v>
                </c:pt>
                <c:pt idx="12053">
                  <c:v>12054</c:v>
                </c:pt>
                <c:pt idx="12054">
                  <c:v>12055</c:v>
                </c:pt>
                <c:pt idx="12055">
                  <c:v>12056</c:v>
                </c:pt>
                <c:pt idx="12056">
                  <c:v>12057</c:v>
                </c:pt>
                <c:pt idx="12057">
                  <c:v>12058</c:v>
                </c:pt>
                <c:pt idx="12058">
                  <c:v>12059</c:v>
                </c:pt>
                <c:pt idx="12059">
                  <c:v>12060</c:v>
                </c:pt>
                <c:pt idx="12060">
                  <c:v>12061</c:v>
                </c:pt>
                <c:pt idx="12061">
                  <c:v>12062</c:v>
                </c:pt>
                <c:pt idx="12062">
                  <c:v>12063</c:v>
                </c:pt>
                <c:pt idx="12063">
                  <c:v>12064</c:v>
                </c:pt>
                <c:pt idx="12064">
                  <c:v>12065</c:v>
                </c:pt>
                <c:pt idx="12065">
                  <c:v>12066</c:v>
                </c:pt>
                <c:pt idx="12066">
                  <c:v>12067</c:v>
                </c:pt>
                <c:pt idx="12067">
                  <c:v>12068</c:v>
                </c:pt>
                <c:pt idx="12068">
                  <c:v>12069</c:v>
                </c:pt>
                <c:pt idx="12069">
                  <c:v>12070</c:v>
                </c:pt>
                <c:pt idx="12070">
                  <c:v>12071</c:v>
                </c:pt>
                <c:pt idx="12071">
                  <c:v>12072</c:v>
                </c:pt>
                <c:pt idx="12072">
                  <c:v>12073</c:v>
                </c:pt>
                <c:pt idx="12073">
                  <c:v>12074</c:v>
                </c:pt>
                <c:pt idx="12074">
                  <c:v>12075</c:v>
                </c:pt>
                <c:pt idx="12075">
                  <c:v>12076</c:v>
                </c:pt>
                <c:pt idx="12076">
                  <c:v>12077</c:v>
                </c:pt>
                <c:pt idx="12077">
                  <c:v>12078</c:v>
                </c:pt>
                <c:pt idx="12078">
                  <c:v>12079</c:v>
                </c:pt>
                <c:pt idx="12079">
                  <c:v>12080</c:v>
                </c:pt>
                <c:pt idx="12080">
                  <c:v>12081</c:v>
                </c:pt>
                <c:pt idx="12081">
                  <c:v>12082</c:v>
                </c:pt>
                <c:pt idx="12082">
                  <c:v>12083</c:v>
                </c:pt>
                <c:pt idx="12083">
                  <c:v>12084</c:v>
                </c:pt>
                <c:pt idx="12084">
                  <c:v>12085</c:v>
                </c:pt>
                <c:pt idx="12085">
                  <c:v>12086</c:v>
                </c:pt>
                <c:pt idx="12086">
                  <c:v>12087</c:v>
                </c:pt>
                <c:pt idx="12087">
                  <c:v>12088</c:v>
                </c:pt>
                <c:pt idx="12088">
                  <c:v>12089</c:v>
                </c:pt>
                <c:pt idx="12089">
                  <c:v>12090</c:v>
                </c:pt>
                <c:pt idx="12090">
                  <c:v>12091</c:v>
                </c:pt>
                <c:pt idx="12091">
                  <c:v>12092</c:v>
                </c:pt>
                <c:pt idx="12092">
                  <c:v>12093</c:v>
                </c:pt>
                <c:pt idx="12093">
                  <c:v>12094</c:v>
                </c:pt>
                <c:pt idx="12094">
                  <c:v>12095</c:v>
                </c:pt>
                <c:pt idx="12095">
                  <c:v>12096</c:v>
                </c:pt>
                <c:pt idx="12096">
                  <c:v>12097</c:v>
                </c:pt>
                <c:pt idx="12097">
                  <c:v>12098</c:v>
                </c:pt>
                <c:pt idx="12098">
                  <c:v>12099</c:v>
                </c:pt>
                <c:pt idx="12099">
                  <c:v>12100</c:v>
                </c:pt>
                <c:pt idx="12100">
                  <c:v>12101</c:v>
                </c:pt>
                <c:pt idx="12101">
                  <c:v>12102</c:v>
                </c:pt>
                <c:pt idx="12102">
                  <c:v>12103</c:v>
                </c:pt>
                <c:pt idx="12103">
                  <c:v>12104</c:v>
                </c:pt>
                <c:pt idx="12104">
                  <c:v>12105</c:v>
                </c:pt>
                <c:pt idx="12105">
                  <c:v>12106</c:v>
                </c:pt>
                <c:pt idx="12106">
                  <c:v>12107</c:v>
                </c:pt>
                <c:pt idx="12107">
                  <c:v>12108</c:v>
                </c:pt>
                <c:pt idx="12108">
                  <c:v>12109</c:v>
                </c:pt>
                <c:pt idx="12109">
                  <c:v>12110</c:v>
                </c:pt>
                <c:pt idx="12110">
                  <c:v>12111</c:v>
                </c:pt>
                <c:pt idx="12111">
                  <c:v>12112</c:v>
                </c:pt>
                <c:pt idx="12112">
                  <c:v>12113</c:v>
                </c:pt>
                <c:pt idx="12113">
                  <c:v>12114</c:v>
                </c:pt>
                <c:pt idx="12114">
                  <c:v>12115</c:v>
                </c:pt>
                <c:pt idx="12115">
                  <c:v>12116</c:v>
                </c:pt>
                <c:pt idx="12116">
                  <c:v>12117</c:v>
                </c:pt>
                <c:pt idx="12117">
                  <c:v>12118</c:v>
                </c:pt>
                <c:pt idx="12118">
                  <c:v>12119</c:v>
                </c:pt>
                <c:pt idx="12119">
                  <c:v>12120</c:v>
                </c:pt>
                <c:pt idx="12120">
                  <c:v>12121</c:v>
                </c:pt>
                <c:pt idx="12121">
                  <c:v>12122</c:v>
                </c:pt>
                <c:pt idx="12122">
                  <c:v>12123</c:v>
                </c:pt>
                <c:pt idx="12123">
                  <c:v>12124</c:v>
                </c:pt>
                <c:pt idx="12124">
                  <c:v>12125</c:v>
                </c:pt>
                <c:pt idx="12125">
                  <c:v>12126</c:v>
                </c:pt>
                <c:pt idx="12126">
                  <c:v>12127</c:v>
                </c:pt>
                <c:pt idx="12127">
                  <c:v>12128</c:v>
                </c:pt>
                <c:pt idx="12128">
                  <c:v>12129</c:v>
                </c:pt>
                <c:pt idx="12129">
                  <c:v>12130</c:v>
                </c:pt>
                <c:pt idx="12130">
                  <c:v>12131</c:v>
                </c:pt>
                <c:pt idx="12131">
                  <c:v>12132</c:v>
                </c:pt>
                <c:pt idx="12132">
                  <c:v>12133</c:v>
                </c:pt>
                <c:pt idx="12133">
                  <c:v>12134</c:v>
                </c:pt>
                <c:pt idx="12134">
                  <c:v>12135</c:v>
                </c:pt>
                <c:pt idx="12135">
                  <c:v>12136</c:v>
                </c:pt>
                <c:pt idx="12136">
                  <c:v>12137</c:v>
                </c:pt>
                <c:pt idx="12137">
                  <c:v>12138</c:v>
                </c:pt>
                <c:pt idx="12138">
                  <c:v>12139</c:v>
                </c:pt>
                <c:pt idx="12139">
                  <c:v>12140</c:v>
                </c:pt>
                <c:pt idx="12140">
                  <c:v>12141</c:v>
                </c:pt>
                <c:pt idx="12141">
                  <c:v>12142</c:v>
                </c:pt>
                <c:pt idx="12142">
                  <c:v>12143</c:v>
                </c:pt>
                <c:pt idx="12143">
                  <c:v>12144</c:v>
                </c:pt>
                <c:pt idx="12144">
                  <c:v>12145</c:v>
                </c:pt>
                <c:pt idx="12145">
                  <c:v>12146</c:v>
                </c:pt>
                <c:pt idx="12146">
                  <c:v>12147</c:v>
                </c:pt>
                <c:pt idx="12147">
                  <c:v>12148</c:v>
                </c:pt>
                <c:pt idx="12148">
                  <c:v>12149</c:v>
                </c:pt>
                <c:pt idx="12149">
                  <c:v>12150</c:v>
                </c:pt>
                <c:pt idx="12150">
                  <c:v>12151</c:v>
                </c:pt>
                <c:pt idx="12151">
                  <c:v>12152</c:v>
                </c:pt>
                <c:pt idx="12152">
                  <c:v>12153</c:v>
                </c:pt>
                <c:pt idx="12153">
                  <c:v>12154</c:v>
                </c:pt>
                <c:pt idx="12154">
                  <c:v>12155</c:v>
                </c:pt>
                <c:pt idx="12155">
                  <c:v>12156</c:v>
                </c:pt>
                <c:pt idx="12156">
                  <c:v>12157</c:v>
                </c:pt>
                <c:pt idx="12157">
                  <c:v>12158</c:v>
                </c:pt>
                <c:pt idx="12158">
                  <c:v>12159</c:v>
                </c:pt>
                <c:pt idx="12159">
                  <c:v>12160</c:v>
                </c:pt>
                <c:pt idx="12160">
                  <c:v>12161</c:v>
                </c:pt>
                <c:pt idx="12161">
                  <c:v>12162</c:v>
                </c:pt>
                <c:pt idx="12162">
                  <c:v>12163</c:v>
                </c:pt>
                <c:pt idx="12163">
                  <c:v>12164</c:v>
                </c:pt>
                <c:pt idx="12164">
                  <c:v>12165</c:v>
                </c:pt>
                <c:pt idx="12165">
                  <c:v>12166</c:v>
                </c:pt>
                <c:pt idx="12166">
                  <c:v>12167</c:v>
                </c:pt>
                <c:pt idx="12167">
                  <c:v>12168</c:v>
                </c:pt>
                <c:pt idx="12168">
                  <c:v>12169</c:v>
                </c:pt>
                <c:pt idx="12169">
                  <c:v>12170</c:v>
                </c:pt>
                <c:pt idx="12170">
                  <c:v>12171</c:v>
                </c:pt>
                <c:pt idx="12171">
                  <c:v>12172</c:v>
                </c:pt>
                <c:pt idx="12172">
                  <c:v>12173</c:v>
                </c:pt>
                <c:pt idx="12173">
                  <c:v>12174</c:v>
                </c:pt>
                <c:pt idx="12174">
                  <c:v>12175</c:v>
                </c:pt>
                <c:pt idx="12175">
                  <c:v>12176</c:v>
                </c:pt>
                <c:pt idx="12176">
                  <c:v>12177</c:v>
                </c:pt>
                <c:pt idx="12177">
                  <c:v>12178</c:v>
                </c:pt>
                <c:pt idx="12178">
                  <c:v>12179</c:v>
                </c:pt>
                <c:pt idx="12179">
                  <c:v>12180</c:v>
                </c:pt>
                <c:pt idx="12180">
                  <c:v>12181</c:v>
                </c:pt>
                <c:pt idx="12181">
                  <c:v>12182</c:v>
                </c:pt>
                <c:pt idx="12182">
                  <c:v>12183</c:v>
                </c:pt>
                <c:pt idx="12183">
                  <c:v>12184</c:v>
                </c:pt>
                <c:pt idx="12184">
                  <c:v>12185</c:v>
                </c:pt>
                <c:pt idx="12185">
                  <c:v>12186</c:v>
                </c:pt>
                <c:pt idx="12186">
                  <c:v>12187</c:v>
                </c:pt>
                <c:pt idx="12187">
                  <c:v>12188</c:v>
                </c:pt>
                <c:pt idx="12188">
                  <c:v>12189</c:v>
                </c:pt>
                <c:pt idx="12189">
                  <c:v>12190</c:v>
                </c:pt>
                <c:pt idx="12190">
                  <c:v>12191</c:v>
                </c:pt>
                <c:pt idx="12191">
                  <c:v>12192</c:v>
                </c:pt>
                <c:pt idx="12192">
                  <c:v>12193</c:v>
                </c:pt>
                <c:pt idx="12193">
                  <c:v>12194</c:v>
                </c:pt>
                <c:pt idx="12194">
                  <c:v>12195</c:v>
                </c:pt>
                <c:pt idx="12195">
                  <c:v>12196</c:v>
                </c:pt>
                <c:pt idx="12196">
                  <c:v>12197</c:v>
                </c:pt>
                <c:pt idx="12197">
                  <c:v>12198</c:v>
                </c:pt>
                <c:pt idx="12198">
                  <c:v>12199</c:v>
                </c:pt>
                <c:pt idx="12199">
                  <c:v>12200</c:v>
                </c:pt>
                <c:pt idx="12200">
                  <c:v>12201</c:v>
                </c:pt>
                <c:pt idx="12201">
                  <c:v>12202</c:v>
                </c:pt>
                <c:pt idx="12202">
                  <c:v>12203</c:v>
                </c:pt>
                <c:pt idx="12203">
                  <c:v>12204</c:v>
                </c:pt>
                <c:pt idx="12204">
                  <c:v>12205</c:v>
                </c:pt>
                <c:pt idx="12205">
                  <c:v>12206</c:v>
                </c:pt>
                <c:pt idx="12206">
                  <c:v>12207</c:v>
                </c:pt>
                <c:pt idx="12207">
                  <c:v>12208</c:v>
                </c:pt>
                <c:pt idx="12208">
                  <c:v>12209</c:v>
                </c:pt>
                <c:pt idx="12209">
                  <c:v>12210</c:v>
                </c:pt>
                <c:pt idx="12210">
                  <c:v>12211</c:v>
                </c:pt>
                <c:pt idx="12211">
                  <c:v>12212</c:v>
                </c:pt>
                <c:pt idx="12212">
                  <c:v>12213</c:v>
                </c:pt>
                <c:pt idx="12213">
                  <c:v>12214</c:v>
                </c:pt>
                <c:pt idx="12214">
                  <c:v>12215</c:v>
                </c:pt>
                <c:pt idx="12215">
                  <c:v>12216</c:v>
                </c:pt>
                <c:pt idx="12216">
                  <c:v>12217</c:v>
                </c:pt>
                <c:pt idx="12217">
                  <c:v>12218</c:v>
                </c:pt>
                <c:pt idx="12218">
                  <c:v>12219</c:v>
                </c:pt>
                <c:pt idx="12219">
                  <c:v>12220</c:v>
                </c:pt>
                <c:pt idx="12220">
                  <c:v>12221</c:v>
                </c:pt>
                <c:pt idx="12221">
                  <c:v>12222</c:v>
                </c:pt>
                <c:pt idx="12222">
                  <c:v>12223</c:v>
                </c:pt>
                <c:pt idx="12223">
                  <c:v>12224</c:v>
                </c:pt>
                <c:pt idx="12224">
                  <c:v>12225</c:v>
                </c:pt>
                <c:pt idx="12225">
                  <c:v>12226</c:v>
                </c:pt>
                <c:pt idx="12226">
                  <c:v>12227</c:v>
                </c:pt>
                <c:pt idx="12227">
                  <c:v>12228</c:v>
                </c:pt>
                <c:pt idx="12228">
                  <c:v>12229</c:v>
                </c:pt>
                <c:pt idx="12229">
                  <c:v>12230</c:v>
                </c:pt>
                <c:pt idx="12230">
                  <c:v>12231</c:v>
                </c:pt>
                <c:pt idx="12231">
                  <c:v>12232</c:v>
                </c:pt>
                <c:pt idx="12232">
                  <c:v>12233</c:v>
                </c:pt>
                <c:pt idx="12233">
                  <c:v>12234</c:v>
                </c:pt>
                <c:pt idx="12234">
                  <c:v>12235</c:v>
                </c:pt>
                <c:pt idx="12235">
                  <c:v>12236</c:v>
                </c:pt>
                <c:pt idx="12236">
                  <c:v>12237</c:v>
                </c:pt>
                <c:pt idx="12237">
                  <c:v>12238</c:v>
                </c:pt>
                <c:pt idx="12238">
                  <c:v>12239</c:v>
                </c:pt>
                <c:pt idx="12239">
                  <c:v>12240</c:v>
                </c:pt>
                <c:pt idx="12240">
                  <c:v>12241</c:v>
                </c:pt>
                <c:pt idx="12241">
                  <c:v>12242</c:v>
                </c:pt>
                <c:pt idx="12242">
                  <c:v>12243</c:v>
                </c:pt>
                <c:pt idx="12243">
                  <c:v>12244</c:v>
                </c:pt>
                <c:pt idx="12244">
                  <c:v>12245</c:v>
                </c:pt>
                <c:pt idx="12245">
                  <c:v>12246</c:v>
                </c:pt>
                <c:pt idx="12246">
                  <c:v>12247</c:v>
                </c:pt>
                <c:pt idx="12247">
                  <c:v>12248</c:v>
                </c:pt>
                <c:pt idx="12248">
                  <c:v>12249</c:v>
                </c:pt>
                <c:pt idx="12249">
                  <c:v>12250</c:v>
                </c:pt>
                <c:pt idx="12250">
                  <c:v>12251</c:v>
                </c:pt>
                <c:pt idx="12251">
                  <c:v>12252</c:v>
                </c:pt>
                <c:pt idx="12252">
                  <c:v>12253</c:v>
                </c:pt>
                <c:pt idx="12253">
                  <c:v>12254</c:v>
                </c:pt>
                <c:pt idx="12254">
                  <c:v>12255</c:v>
                </c:pt>
                <c:pt idx="12255">
                  <c:v>12256</c:v>
                </c:pt>
                <c:pt idx="12256">
                  <c:v>12257</c:v>
                </c:pt>
                <c:pt idx="12257">
                  <c:v>12258</c:v>
                </c:pt>
                <c:pt idx="12258">
                  <c:v>12259</c:v>
                </c:pt>
                <c:pt idx="12259">
                  <c:v>12260</c:v>
                </c:pt>
                <c:pt idx="12260">
                  <c:v>12261</c:v>
                </c:pt>
                <c:pt idx="12261">
                  <c:v>12262</c:v>
                </c:pt>
                <c:pt idx="12262">
                  <c:v>12263</c:v>
                </c:pt>
                <c:pt idx="12263">
                  <c:v>12264</c:v>
                </c:pt>
                <c:pt idx="12264">
                  <c:v>12265</c:v>
                </c:pt>
                <c:pt idx="12265">
                  <c:v>12266</c:v>
                </c:pt>
                <c:pt idx="12266">
                  <c:v>12267</c:v>
                </c:pt>
                <c:pt idx="12267">
                  <c:v>12268</c:v>
                </c:pt>
                <c:pt idx="12268">
                  <c:v>12269</c:v>
                </c:pt>
                <c:pt idx="12269">
                  <c:v>12270</c:v>
                </c:pt>
                <c:pt idx="12270">
                  <c:v>12271</c:v>
                </c:pt>
                <c:pt idx="12271">
                  <c:v>12272</c:v>
                </c:pt>
                <c:pt idx="12272">
                  <c:v>12273</c:v>
                </c:pt>
                <c:pt idx="12273">
                  <c:v>12274</c:v>
                </c:pt>
                <c:pt idx="12274">
                  <c:v>12275</c:v>
                </c:pt>
                <c:pt idx="12275">
                  <c:v>12276</c:v>
                </c:pt>
                <c:pt idx="12276">
                  <c:v>12277</c:v>
                </c:pt>
                <c:pt idx="12277">
                  <c:v>12278</c:v>
                </c:pt>
                <c:pt idx="12278">
                  <c:v>12279</c:v>
                </c:pt>
                <c:pt idx="12279">
                  <c:v>12280</c:v>
                </c:pt>
                <c:pt idx="12280">
                  <c:v>12281</c:v>
                </c:pt>
                <c:pt idx="12281">
                  <c:v>12282</c:v>
                </c:pt>
                <c:pt idx="12282">
                  <c:v>12283</c:v>
                </c:pt>
                <c:pt idx="12283">
                  <c:v>12284</c:v>
                </c:pt>
                <c:pt idx="12284">
                  <c:v>12285</c:v>
                </c:pt>
                <c:pt idx="12285">
                  <c:v>12286</c:v>
                </c:pt>
                <c:pt idx="12286">
                  <c:v>12287</c:v>
                </c:pt>
                <c:pt idx="12287">
                  <c:v>12288</c:v>
                </c:pt>
                <c:pt idx="12288">
                  <c:v>12289</c:v>
                </c:pt>
                <c:pt idx="12289">
                  <c:v>12290</c:v>
                </c:pt>
                <c:pt idx="12290">
                  <c:v>12291</c:v>
                </c:pt>
                <c:pt idx="12291">
                  <c:v>12292</c:v>
                </c:pt>
                <c:pt idx="12292">
                  <c:v>12293</c:v>
                </c:pt>
                <c:pt idx="12293">
                  <c:v>12294</c:v>
                </c:pt>
                <c:pt idx="12294">
                  <c:v>12295</c:v>
                </c:pt>
                <c:pt idx="12295">
                  <c:v>12296</c:v>
                </c:pt>
                <c:pt idx="12296">
                  <c:v>12297</c:v>
                </c:pt>
                <c:pt idx="12297">
                  <c:v>12298</c:v>
                </c:pt>
                <c:pt idx="12298">
                  <c:v>12299</c:v>
                </c:pt>
                <c:pt idx="12299">
                  <c:v>12300</c:v>
                </c:pt>
                <c:pt idx="12300">
                  <c:v>12301</c:v>
                </c:pt>
                <c:pt idx="12301">
                  <c:v>12302</c:v>
                </c:pt>
                <c:pt idx="12302">
                  <c:v>12303</c:v>
                </c:pt>
                <c:pt idx="12303">
                  <c:v>12304</c:v>
                </c:pt>
                <c:pt idx="12304">
                  <c:v>12305</c:v>
                </c:pt>
                <c:pt idx="12305">
                  <c:v>12306</c:v>
                </c:pt>
                <c:pt idx="12306">
                  <c:v>12307</c:v>
                </c:pt>
                <c:pt idx="12307">
                  <c:v>12308</c:v>
                </c:pt>
                <c:pt idx="12308">
                  <c:v>12309</c:v>
                </c:pt>
                <c:pt idx="12309">
                  <c:v>12310</c:v>
                </c:pt>
                <c:pt idx="12310">
                  <c:v>12311</c:v>
                </c:pt>
                <c:pt idx="12311">
                  <c:v>12312</c:v>
                </c:pt>
                <c:pt idx="12312">
                  <c:v>12313</c:v>
                </c:pt>
                <c:pt idx="12313">
                  <c:v>12314</c:v>
                </c:pt>
                <c:pt idx="12314">
                  <c:v>12315</c:v>
                </c:pt>
                <c:pt idx="12315">
                  <c:v>12316</c:v>
                </c:pt>
                <c:pt idx="12316">
                  <c:v>12317</c:v>
                </c:pt>
                <c:pt idx="12317">
                  <c:v>12318</c:v>
                </c:pt>
                <c:pt idx="12318">
                  <c:v>12319</c:v>
                </c:pt>
                <c:pt idx="12319">
                  <c:v>12320</c:v>
                </c:pt>
                <c:pt idx="12320">
                  <c:v>12321</c:v>
                </c:pt>
                <c:pt idx="12321">
                  <c:v>12322</c:v>
                </c:pt>
                <c:pt idx="12322">
                  <c:v>12323</c:v>
                </c:pt>
                <c:pt idx="12323">
                  <c:v>12324</c:v>
                </c:pt>
                <c:pt idx="12324">
                  <c:v>12325</c:v>
                </c:pt>
                <c:pt idx="12325">
                  <c:v>12326</c:v>
                </c:pt>
                <c:pt idx="12326">
                  <c:v>12327</c:v>
                </c:pt>
                <c:pt idx="12327">
                  <c:v>12328</c:v>
                </c:pt>
                <c:pt idx="12328">
                  <c:v>12329</c:v>
                </c:pt>
                <c:pt idx="12329">
                  <c:v>12330</c:v>
                </c:pt>
                <c:pt idx="12330">
                  <c:v>12331</c:v>
                </c:pt>
                <c:pt idx="12331">
                  <c:v>12332</c:v>
                </c:pt>
                <c:pt idx="12332">
                  <c:v>12333</c:v>
                </c:pt>
                <c:pt idx="12333">
                  <c:v>12334</c:v>
                </c:pt>
                <c:pt idx="12334">
                  <c:v>12335</c:v>
                </c:pt>
                <c:pt idx="12335">
                  <c:v>12336</c:v>
                </c:pt>
                <c:pt idx="12336">
                  <c:v>12337</c:v>
                </c:pt>
                <c:pt idx="12337">
                  <c:v>12338</c:v>
                </c:pt>
                <c:pt idx="12338">
                  <c:v>12339</c:v>
                </c:pt>
                <c:pt idx="12339">
                  <c:v>12340</c:v>
                </c:pt>
                <c:pt idx="12340">
                  <c:v>12341</c:v>
                </c:pt>
                <c:pt idx="12341">
                  <c:v>12342</c:v>
                </c:pt>
                <c:pt idx="12342">
                  <c:v>12343</c:v>
                </c:pt>
                <c:pt idx="12343">
                  <c:v>12344</c:v>
                </c:pt>
                <c:pt idx="12344">
                  <c:v>12345</c:v>
                </c:pt>
                <c:pt idx="12345">
                  <c:v>12346</c:v>
                </c:pt>
                <c:pt idx="12346">
                  <c:v>12347</c:v>
                </c:pt>
                <c:pt idx="12347">
                  <c:v>12348</c:v>
                </c:pt>
                <c:pt idx="12348">
                  <c:v>12349</c:v>
                </c:pt>
                <c:pt idx="12349">
                  <c:v>12350</c:v>
                </c:pt>
                <c:pt idx="12350">
                  <c:v>12351</c:v>
                </c:pt>
                <c:pt idx="12351">
                  <c:v>12352</c:v>
                </c:pt>
                <c:pt idx="12352">
                  <c:v>12353</c:v>
                </c:pt>
                <c:pt idx="12353">
                  <c:v>12354</c:v>
                </c:pt>
                <c:pt idx="12354">
                  <c:v>12355</c:v>
                </c:pt>
                <c:pt idx="12355">
                  <c:v>12356</c:v>
                </c:pt>
                <c:pt idx="12356">
                  <c:v>12357</c:v>
                </c:pt>
                <c:pt idx="12357">
                  <c:v>12358</c:v>
                </c:pt>
                <c:pt idx="12358">
                  <c:v>12359</c:v>
                </c:pt>
                <c:pt idx="12359">
                  <c:v>12360</c:v>
                </c:pt>
                <c:pt idx="12360">
                  <c:v>12361</c:v>
                </c:pt>
                <c:pt idx="12361">
                  <c:v>12362</c:v>
                </c:pt>
                <c:pt idx="12362">
                  <c:v>12363</c:v>
                </c:pt>
                <c:pt idx="12363">
                  <c:v>12364</c:v>
                </c:pt>
                <c:pt idx="12364">
                  <c:v>12365</c:v>
                </c:pt>
                <c:pt idx="12365">
                  <c:v>12366</c:v>
                </c:pt>
                <c:pt idx="12366">
                  <c:v>12367</c:v>
                </c:pt>
                <c:pt idx="12367">
                  <c:v>12368</c:v>
                </c:pt>
                <c:pt idx="12368">
                  <c:v>12369</c:v>
                </c:pt>
                <c:pt idx="12369">
                  <c:v>12370</c:v>
                </c:pt>
                <c:pt idx="12370">
                  <c:v>12371</c:v>
                </c:pt>
                <c:pt idx="12371">
                  <c:v>12372</c:v>
                </c:pt>
                <c:pt idx="12372">
                  <c:v>12373</c:v>
                </c:pt>
                <c:pt idx="12373">
                  <c:v>12374</c:v>
                </c:pt>
                <c:pt idx="12374">
                  <c:v>12375</c:v>
                </c:pt>
                <c:pt idx="12375">
                  <c:v>12376</c:v>
                </c:pt>
                <c:pt idx="12376">
                  <c:v>12377</c:v>
                </c:pt>
                <c:pt idx="12377">
                  <c:v>12378</c:v>
                </c:pt>
                <c:pt idx="12378">
                  <c:v>12379</c:v>
                </c:pt>
                <c:pt idx="12379">
                  <c:v>12380</c:v>
                </c:pt>
                <c:pt idx="12380">
                  <c:v>12381</c:v>
                </c:pt>
                <c:pt idx="12381">
                  <c:v>12382</c:v>
                </c:pt>
                <c:pt idx="12382">
                  <c:v>12383</c:v>
                </c:pt>
                <c:pt idx="12383">
                  <c:v>12384</c:v>
                </c:pt>
                <c:pt idx="12384">
                  <c:v>12385</c:v>
                </c:pt>
                <c:pt idx="12385">
                  <c:v>12386</c:v>
                </c:pt>
                <c:pt idx="12386">
                  <c:v>12387</c:v>
                </c:pt>
                <c:pt idx="12387">
                  <c:v>12388</c:v>
                </c:pt>
                <c:pt idx="12388">
                  <c:v>12389</c:v>
                </c:pt>
                <c:pt idx="12389">
                  <c:v>12390</c:v>
                </c:pt>
                <c:pt idx="12390">
                  <c:v>12391</c:v>
                </c:pt>
                <c:pt idx="12391">
                  <c:v>12392</c:v>
                </c:pt>
                <c:pt idx="12392">
                  <c:v>12393</c:v>
                </c:pt>
                <c:pt idx="12393">
                  <c:v>12394</c:v>
                </c:pt>
                <c:pt idx="12394">
                  <c:v>12395</c:v>
                </c:pt>
                <c:pt idx="12395">
                  <c:v>12396</c:v>
                </c:pt>
                <c:pt idx="12396">
                  <c:v>12397</c:v>
                </c:pt>
                <c:pt idx="12397">
                  <c:v>12398</c:v>
                </c:pt>
                <c:pt idx="12398">
                  <c:v>12399</c:v>
                </c:pt>
                <c:pt idx="12399">
                  <c:v>12400</c:v>
                </c:pt>
                <c:pt idx="12400">
                  <c:v>12401</c:v>
                </c:pt>
                <c:pt idx="12401">
                  <c:v>12402</c:v>
                </c:pt>
                <c:pt idx="12402">
                  <c:v>12403</c:v>
                </c:pt>
                <c:pt idx="12403">
                  <c:v>12404</c:v>
                </c:pt>
                <c:pt idx="12404">
                  <c:v>12405</c:v>
                </c:pt>
                <c:pt idx="12405">
                  <c:v>12406</c:v>
                </c:pt>
                <c:pt idx="12406">
                  <c:v>12407</c:v>
                </c:pt>
                <c:pt idx="12407">
                  <c:v>12408</c:v>
                </c:pt>
                <c:pt idx="12408">
                  <c:v>12409</c:v>
                </c:pt>
                <c:pt idx="12409">
                  <c:v>12410</c:v>
                </c:pt>
                <c:pt idx="12410">
                  <c:v>12411</c:v>
                </c:pt>
                <c:pt idx="12411">
                  <c:v>12412</c:v>
                </c:pt>
                <c:pt idx="12412">
                  <c:v>12413</c:v>
                </c:pt>
                <c:pt idx="12413">
                  <c:v>12414</c:v>
                </c:pt>
                <c:pt idx="12414">
                  <c:v>12415</c:v>
                </c:pt>
                <c:pt idx="12415">
                  <c:v>12416</c:v>
                </c:pt>
                <c:pt idx="12416">
                  <c:v>12417</c:v>
                </c:pt>
                <c:pt idx="12417">
                  <c:v>12418</c:v>
                </c:pt>
                <c:pt idx="12418">
                  <c:v>12419</c:v>
                </c:pt>
                <c:pt idx="12419">
                  <c:v>12420</c:v>
                </c:pt>
                <c:pt idx="12420">
                  <c:v>12421</c:v>
                </c:pt>
                <c:pt idx="12421">
                  <c:v>12422</c:v>
                </c:pt>
                <c:pt idx="12422">
                  <c:v>12423</c:v>
                </c:pt>
                <c:pt idx="12423">
                  <c:v>12424</c:v>
                </c:pt>
                <c:pt idx="12424">
                  <c:v>12425</c:v>
                </c:pt>
                <c:pt idx="12425">
                  <c:v>12426</c:v>
                </c:pt>
                <c:pt idx="12426">
                  <c:v>12427</c:v>
                </c:pt>
                <c:pt idx="12427">
                  <c:v>12428</c:v>
                </c:pt>
                <c:pt idx="12428">
                  <c:v>12429</c:v>
                </c:pt>
                <c:pt idx="12429">
                  <c:v>12430</c:v>
                </c:pt>
                <c:pt idx="12430">
                  <c:v>12431</c:v>
                </c:pt>
                <c:pt idx="12431">
                  <c:v>12432</c:v>
                </c:pt>
                <c:pt idx="12432">
                  <c:v>12433</c:v>
                </c:pt>
                <c:pt idx="12433">
                  <c:v>12434</c:v>
                </c:pt>
                <c:pt idx="12434">
                  <c:v>12435</c:v>
                </c:pt>
                <c:pt idx="12435">
                  <c:v>12436</c:v>
                </c:pt>
                <c:pt idx="12436">
                  <c:v>12437</c:v>
                </c:pt>
                <c:pt idx="12437">
                  <c:v>12438</c:v>
                </c:pt>
                <c:pt idx="12438">
                  <c:v>12439</c:v>
                </c:pt>
                <c:pt idx="12439">
                  <c:v>12440</c:v>
                </c:pt>
                <c:pt idx="12440">
                  <c:v>12441</c:v>
                </c:pt>
                <c:pt idx="12441">
                  <c:v>12442</c:v>
                </c:pt>
                <c:pt idx="12442">
                  <c:v>12443</c:v>
                </c:pt>
                <c:pt idx="12443">
                  <c:v>12444</c:v>
                </c:pt>
                <c:pt idx="12444">
                  <c:v>12445</c:v>
                </c:pt>
                <c:pt idx="12445">
                  <c:v>12446</c:v>
                </c:pt>
                <c:pt idx="12446">
                  <c:v>12447</c:v>
                </c:pt>
                <c:pt idx="12447">
                  <c:v>12448</c:v>
                </c:pt>
                <c:pt idx="12448">
                  <c:v>12449</c:v>
                </c:pt>
                <c:pt idx="12449">
                  <c:v>12450</c:v>
                </c:pt>
                <c:pt idx="12450">
                  <c:v>12451</c:v>
                </c:pt>
                <c:pt idx="12451">
                  <c:v>12452</c:v>
                </c:pt>
                <c:pt idx="12452">
                  <c:v>12453</c:v>
                </c:pt>
                <c:pt idx="12453">
                  <c:v>12454</c:v>
                </c:pt>
                <c:pt idx="12454">
                  <c:v>12455</c:v>
                </c:pt>
                <c:pt idx="12455">
                  <c:v>12456</c:v>
                </c:pt>
                <c:pt idx="12456">
                  <c:v>12457</c:v>
                </c:pt>
                <c:pt idx="12457">
                  <c:v>12458</c:v>
                </c:pt>
                <c:pt idx="12458">
                  <c:v>12459</c:v>
                </c:pt>
                <c:pt idx="12459">
                  <c:v>12460</c:v>
                </c:pt>
                <c:pt idx="12460">
                  <c:v>12461</c:v>
                </c:pt>
                <c:pt idx="12461">
                  <c:v>12462</c:v>
                </c:pt>
                <c:pt idx="12462">
                  <c:v>12463</c:v>
                </c:pt>
                <c:pt idx="12463">
                  <c:v>12464</c:v>
                </c:pt>
                <c:pt idx="12464">
                  <c:v>12465</c:v>
                </c:pt>
                <c:pt idx="12465">
                  <c:v>12466</c:v>
                </c:pt>
                <c:pt idx="12466">
                  <c:v>12467</c:v>
                </c:pt>
                <c:pt idx="12467">
                  <c:v>12468</c:v>
                </c:pt>
                <c:pt idx="12468">
                  <c:v>12469</c:v>
                </c:pt>
                <c:pt idx="12469">
                  <c:v>12470</c:v>
                </c:pt>
                <c:pt idx="12470">
                  <c:v>12471</c:v>
                </c:pt>
                <c:pt idx="12471">
                  <c:v>12472</c:v>
                </c:pt>
                <c:pt idx="12472">
                  <c:v>12473</c:v>
                </c:pt>
                <c:pt idx="12473">
                  <c:v>12474</c:v>
                </c:pt>
                <c:pt idx="12474">
                  <c:v>12475</c:v>
                </c:pt>
                <c:pt idx="12475">
                  <c:v>12476</c:v>
                </c:pt>
                <c:pt idx="12476">
                  <c:v>12477</c:v>
                </c:pt>
                <c:pt idx="12477">
                  <c:v>12478</c:v>
                </c:pt>
                <c:pt idx="12478">
                  <c:v>12479</c:v>
                </c:pt>
                <c:pt idx="12479">
                  <c:v>12480</c:v>
                </c:pt>
                <c:pt idx="12480">
                  <c:v>12481</c:v>
                </c:pt>
                <c:pt idx="12481">
                  <c:v>12482</c:v>
                </c:pt>
                <c:pt idx="12482">
                  <c:v>12483</c:v>
                </c:pt>
                <c:pt idx="12483">
                  <c:v>12484</c:v>
                </c:pt>
                <c:pt idx="12484">
                  <c:v>12485</c:v>
                </c:pt>
                <c:pt idx="12485">
                  <c:v>12486</c:v>
                </c:pt>
                <c:pt idx="12486">
                  <c:v>12487</c:v>
                </c:pt>
                <c:pt idx="12487">
                  <c:v>12488</c:v>
                </c:pt>
                <c:pt idx="12488">
                  <c:v>12489</c:v>
                </c:pt>
                <c:pt idx="12489">
                  <c:v>12490</c:v>
                </c:pt>
                <c:pt idx="12490">
                  <c:v>12491</c:v>
                </c:pt>
                <c:pt idx="12491">
                  <c:v>12492</c:v>
                </c:pt>
                <c:pt idx="12492">
                  <c:v>12493</c:v>
                </c:pt>
                <c:pt idx="12493">
                  <c:v>12494</c:v>
                </c:pt>
                <c:pt idx="12494">
                  <c:v>12495</c:v>
                </c:pt>
                <c:pt idx="12495">
                  <c:v>12496</c:v>
                </c:pt>
                <c:pt idx="12496">
                  <c:v>12497</c:v>
                </c:pt>
                <c:pt idx="12497">
                  <c:v>12498</c:v>
                </c:pt>
                <c:pt idx="12498">
                  <c:v>12499</c:v>
                </c:pt>
                <c:pt idx="12499">
                  <c:v>12500</c:v>
                </c:pt>
                <c:pt idx="12500">
                  <c:v>12501</c:v>
                </c:pt>
                <c:pt idx="12501">
                  <c:v>12502</c:v>
                </c:pt>
                <c:pt idx="12502">
                  <c:v>12503</c:v>
                </c:pt>
                <c:pt idx="12503">
                  <c:v>12504</c:v>
                </c:pt>
                <c:pt idx="12504">
                  <c:v>12505</c:v>
                </c:pt>
                <c:pt idx="12505">
                  <c:v>12506</c:v>
                </c:pt>
                <c:pt idx="12506">
                  <c:v>12507</c:v>
                </c:pt>
                <c:pt idx="12507">
                  <c:v>12508</c:v>
                </c:pt>
                <c:pt idx="12508">
                  <c:v>12509</c:v>
                </c:pt>
                <c:pt idx="12509">
                  <c:v>12510</c:v>
                </c:pt>
                <c:pt idx="12510">
                  <c:v>12511</c:v>
                </c:pt>
                <c:pt idx="12511">
                  <c:v>12512</c:v>
                </c:pt>
                <c:pt idx="12512">
                  <c:v>12513</c:v>
                </c:pt>
                <c:pt idx="12513">
                  <c:v>12514</c:v>
                </c:pt>
                <c:pt idx="12514">
                  <c:v>12515</c:v>
                </c:pt>
                <c:pt idx="12515">
                  <c:v>12516</c:v>
                </c:pt>
                <c:pt idx="12516">
                  <c:v>12517</c:v>
                </c:pt>
                <c:pt idx="12517">
                  <c:v>12518</c:v>
                </c:pt>
                <c:pt idx="12518">
                  <c:v>12519</c:v>
                </c:pt>
                <c:pt idx="12519">
                  <c:v>12520</c:v>
                </c:pt>
                <c:pt idx="12520">
                  <c:v>12521</c:v>
                </c:pt>
                <c:pt idx="12521">
                  <c:v>12522</c:v>
                </c:pt>
                <c:pt idx="12522">
                  <c:v>12523</c:v>
                </c:pt>
                <c:pt idx="12523">
                  <c:v>12524</c:v>
                </c:pt>
                <c:pt idx="12524">
                  <c:v>12525</c:v>
                </c:pt>
                <c:pt idx="12525">
                  <c:v>12526</c:v>
                </c:pt>
                <c:pt idx="12526">
                  <c:v>12527</c:v>
                </c:pt>
                <c:pt idx="12527">
                  <c:v>12528</c:v>
                </c:pt>
                <c:pt idx="12528">
                  <c:v>12529</c:v>
                </c:pt>
                <c:pt idx="12529">
                  <c:v>12530</c:v>
                </c:pt>
                <c:pt idx="12530">
                  <c:v>12531</c:v>
                </c:pt>
                <c:pt idx="12531">
                  <c:v>12532</c:v>
                </c:pt>
                <c:pt idx="12532">
                  <c:v>12533</c:v>
                </c:pt>
                <c:pt idx="12533">
                  <c:v>12534</c:v>
                </c:pt>
                <c:pt idx="12534">
                  <c:v>12535</c:v>
                </c:pt>
                <c:pt idx="12535">
                  <c:v>12536</c:v>
                </c:pt>
                <c:pt idx="12536">
                  <c:v>12537</c:v>
                </c:pt>
                <c:pt idx="12537">
                  <c:v>12538</c:v>
                </c:pt>
                <c:pt idx="12538">
                  <c:v>12539</c:v>
                </c:pt>
                <c:pt idx="12539">
                  <c:v>12540</c:v>
                </c:pt>
                <c:pt idx="12540">
                  <c:v>12541</c:v>
                </c:pt>
                <c:pt idx="12541">
                  <c:v>12542</c:v>
                </c:pt>
                <c:pt idx="12542">
                  <c:v>12543</c:v>
                </c:pt>
                <c:pt idx="12543">
                  <c:v>12544</c:v>
                </c:pt>
                <c:pt idx="12544">
                  <c:v>12545</c:v>
                </c:pt>
                <c:pt idx="12545">
                  <c:v>12546</c:v>
                </c:pt>
                <c:pt idx="12546">
                  <c:v>12547</c:v>
                </c:pt>
                <c:pt idx="12547">
                  <c:v>12548</c:v>
                </c:pt>
                <c:pt idx="12548">
                  <c:v>12549</c:v>
                </c:pt>
                <c:pt idx="12549">
                  <c:v>12550</c:v>
                </c:pt>
                <c:pt idx="12550">
                  <c:v>12551</c:v>
                </c:pt>
                <c:pt idx="12551">
                  <c:v>12552</c:v>
                </c:pt>
                <c:pt idx="12552">
                  <c:v>12553</c:v>
                </c:pt>
                <c:pt idx="12553">
                  <c:v>12554</c:v>
                </c:pt>
                <c:pt idx="12554">
                  <c:v>12555</c:v>
                </c:pt>
                <c:pt idx="12555">
                  <c:v>12556</c:v>
                </c:pt>
                <c:pt idx="12556">
                  <c:v>12557</c:v>
                </c:pt>
                <c:pt idx="12557">
                  <c:v>12558</c:v>
                </c:pt>
                <c:pt idx="12558">
                  <c:v>12559</c:v>
                </c:pt>
                <c:pt idx="12559">
                  <c:v>12560</c:v>
                </c:pt>
                <c:pt idx="12560">
                  <c:v>12561</c:v>
                </c:pt>
                <c:pt idx="12561">
                  <c:v>12562</c:v>
                </c:pt>
                <c:pt idx="12562">
                  <c:v>12563</c:v>
                </c:pt>
                <c:pt idx="12563">
                  <c:v>12564</c:v>
                </c:pt>
                <c:pt idx="12564">
                  <c:v>12565</c:v>
                </c:pt>
                <c:pt idx="12565">
                  <c:v>12566</c:v>
                </c:pt>
                <c:pt idx="12566">
                  <c:v>12567</c:v>
                </c:pt>
                <c:pt idx="12567">
                  <c:v>12568</c:v>
                </c:pt>
                <c:pt idx="12568">
                  <c:v>12569</c:v>
                </c:pt>
                <c:pt idx="12569">
                  <c:v>12570</c:v>
                </c:pt>
                <c:pt idx="12570">
                  <c:v>12571</c:v>
                </c:pt>
                <c:pt idx="12571">
                  <c:v>12572</c:v>
                </c:pt>
                <c:pt idx="12572">
                  <c:v>12573</c:v>
                </c:pt>
                <c:pt idx="12573">
                  <c:v>12574</c:v>
                </c:pt>
                <c:pt idx="12574">
                  <c:v>12575</c:v>
                </c:pt>
                <c:pt idx="12575">
                  <c:v>12576</c:v>
                </c:pt>
                <c:pt idx="12576">
                  <c:v>12577</c:v>
                </c:pt>
                <c:pt idx="12577">
                  <c:v>12578</c:v>
                </c:pt>
                <c:pt idx="12578">
                  <c:v>12579</c:v>
                </c:pt>
                <c:pt idx="12579">
                  <c:v>12580</c:v>
                </c:pt>
                <c:pt idx="12580">
                  <c:v>12581</c:v>
                </c:pt>
                <c:pt idx="12581">
                  <c:v>12582</c:v>
                </c:pt>
                <c:pt idx="12582">
                  <c:v>12583</c:v>
                </c:pt>
                <c:pt idx="12583">
                  <c:v>12584</c:v>
                </c:pt>
                <c:pt idx="12584">
                  <c:v>12585</c:v>
                </c:pt>
                <c:pt idx="12585">
                  <c:v>12586</c:v>
                </c:pt>
                <c:pt idx="12586">
                  <c:v>12587</c:v>
                </c:pt>
                <c:pt idx="12587">
                  <c:v>12588</c:v>
                </c:pt>
                <c:pt idx="12588">
                  <c:v>12589</c:v>
                </c:pt>
                <c:pt idx="12589">
                  <c:v>12590</c:v>
                </c:pt>
                <c:pt idx="12590">
                  <c:v>12591</c:v>
                </c:pt>
                <c:pt idx="12591">
                  <c:v>12592</c:v>
                </c:pt>
                <c:pt idx="12592">
                  <c:v>12593</c:v>
                </c:pt>
                <c:pt idx="12593">
                  <c:v>12594</c:v>
                </c:pt>
                <c:pt idx="12594">
                  <c:v>12595</c:v>
                </c:pt>
                <c:pt idx="12595">
                  <c:v>12596</c:v>
                </c:pt>
                <c:pt idx="12596">
                  <c:v>12597</c:v>
                </c:pt>
                <c:pt idx="12597">
                  <c:v>12598</c:v>
                </c:pt>
                <c:pt idx="12598">
                  <c:v>12599</c:v>
                </c:pt>
                <c:pt idx="12599">
                  <c:v>12600</c:v>
                </c:pt>
                <c:pt idx="12600">
                  <c:v>12601</c:v>
                </c:pt>
                <c:pt idx="12601">
                  <c:v>12602</c:v>
                </c:pt>
                <c:pt idx="12602">
                  <c:v>12603</c:v>
                </c:pt>
                <c:pt idx="12603">
                  <c:v>12604</c:v>
                </c:pt>
                <c:pt idx="12604">
                  <c:v>12605</c:v>
                </c:pt>
                <c:pt idx="12605">
                  <c:v>12606</c:v>
                </c:pt>
                <c:pt idx="12606">
                  <c:v>12607</c:v>
                </c:pt>
                <c:pt idx="12607">
                  <c:v>12608</c:v>
                </c:pt>
                <c:pt idx="12608">
                  <c:v>12609</c:v>
                </c:pt>
                <c:pt idx="12609">
                  <c:v>12610</c:v>
                </c:pt>
                <c:pt idx="12610">
                  <c:v>12611</c:v>
                </c:pt>
                <c:pt idx="12611">
                  <c:v>12612</c:v>
                </c:pt>
                <c:pt idx="12612">
                  <c:v>12613</c:v>
                </c:pt>
                <c:pt idx="12613">
                  <c:v>12614</c:v>
                </c:pt>
                <c:pt idx="12614">
                  <c:v>12615</c:v>
                </c:pt>
                <c:pt idx="12615">
                  <c:v>12616</c:v>
                </c:pt>
                <c:pt idx="12616">
                  <c:v>12617</c:v>
                </c:pt>
                <c:pt idx="12617">
                  <c:v>12618</c:v>
                </c:pt>
                <c:pt idx="12618">
                  <c:v>12619</c:v>
                </c:pt>
                <c:pt idx="12619">
                  <c:v>12620</c:v>
                </c:pt>
                <c:pt idx="12620">
                  <c:v>12621</c:v>
                </c:pt>
                <c:pt idx="12621">
                  <c:v>12622</c:v>
                </c:pt>
                <c:pt idx="12622">
                  <c:v>12623</c:v>
                </c:pt>
                <c:pt idx="12623">
                  <c:v>12624</c:v>
                </c:pt>
                <c:pt idx="12624">
                  <c:v>12625</c:v>
                </c:pt>
                <c:pt idx="12625">
                  <c:v>12626</c:v>
                </c:pt>
                <c:pt idx="12626">
                  <c:v>12627</c:v>
                </c:pt>
                <c:pt idx="12627">
                  <c:v>12628</c:v>
                </c:pt>
                <c:pt idx="12628">
                  <c:v>12629</c:v>
                </c:pt>
                <c:pt idx="12629">
                  <c:v>12630</c:v>
                </c:pt>
                <c:pt idx="12630">
                  <c:v>12631</c:v>
                </c:pt>
                <c:pt idx="12631">
                  <c:v>12632</c:v>
                </c:pt>
                <c:pt idx="12632">
                  <c:v>12633</c:v>
                </c:pt>
                <c:pt idx="12633">
                  <c:v>12634</c:v>
                </c:pt>
                <c:pt idx="12634">
                  <c:v>12635</c:v>
                </c:pt>
                <c:pt idx="12635">
                  <c:v>12636</c:v>
                </c:pt>
                <c:pt idx="12636">
                  <c:v>12637</c:v>
                </c:pt>
                <c:pt idx="12637">
                  <c:v>12638</c:v>
                </c:pt>
                <c:pt idx="12638">
                  <c:v>12639</c:v>
                </c:pt>
                <c:pt idx="12639">
                  <c:v>12640</c:v>
                </c:pt>
                <c:pt idx="12640">
                  <c:v>12641</c:v>
                </c:pt>
                <c:pt idx="12641">
                  <c:v>12642</c:v>
                </c:pt>
                <c:pt idx="12642">
                  <c:v>12643</c:v>
                </c:pt>
                <c:pt idx="12643">
                  <c:v>12644</c:v>
                </c:pt>
                <c:pt idx="12644">
                  <c:v>12645</c:v>
                </c:pt>
                <c:pt idx="12645">
                  <c:v>12646</c:v>
                </c:pt>
                <c:pt idx="12646">
                  <c:v>12647</c:v>
                </c:pt>
                <c:pt idx="12647">
                  <c:v>12648</c:v>
                </c:pt>
                <c:pt idx="12648">
                  <c:v>12649</c:v>
                </c:pt>
                <c:pt idx="12649">
                  <c:v>12650</c:v>
                </c:pt>
                <c:pt idx="12650">
                  <c:v>12651</c:v>
                </c:pt>
                <c:pt idx="12651">
                  <c:v>12652</c:v>
                </c:pt>
                <c:pt idx="12652">
                  <c:v>12653</c:v>
                </c:pt>
                <c:pt idx="12653">
                  <c:v>12654</c:v>
                </c:pt>
                <c:pt idx="12654">
                  <c:v>12655</c:v>
                </c:pt>
                <c:pt idx="12655">
                  <c:v>12656</c:v>
                </c:pt>
                <c:pt idx="12656">
                  <c:v>12657</c:v>
                </c:pt>
                <c:pt idx="12657">
                  <c:v>12658</c:v>
                </c:pt>
                <c:pt idx="12658">
                  <c:v>12659</c:v>
                </c:pt>
                <c:pt idx="12659">
                  <c:v>12660</c:v>
                </c:pt>
                <c:pt idx="12660">
                  <c:v>12661</c:v>
                </c:pt>
                <c:pt idx="12661">
                  <c:v>12662</c:v>
                </c:pt>
                <c:pt idx="12662">
                  <c:v>12663</c:v>
                </c:pt>
                <c:pt idx="12663">
                  <c:v>12664</c:v>
                </c:pt>
                <c:pt idx="12664">
                  <c:v>12665</c:v>
                </c:pt>
                <c:pt idx="12665">
                  <c:v>12666</c:v>
                </c:pt>
                <c:pt idx="12666">
                  <c:v>12667</c:v>
                </c:pt>
                <c:pt idx="12667">
                  <c:v>12668</c:v>
                </c:pt>
                <c:pt idx="12668">
                  <c:v>12669</c:v>
                </c:pt>
                <c:pt idx="12669">
                  <c:v>12670</c:v>
                </c:pt>
                <c:pt idx="12670">
                  <c:v>12671</c:v>
                </c:pt>
                <c:pt idx="12671">
                  <c:v>12672</c:v>
                </c:pt>
                <c:pt idx="12672">
                  <c:v>12673</c:v>
                </c:pt>
                <c:pt idx="12673">
                  <c:v>12674</c:v>
                </c:pt>
                <c:pt idx="12674">
                  <c:v>12675</c:v>
                </c:pt>
                <c:pt idx="12675">
                  <c:v>12676</c:v>
                </c:pt>
                <c:pt idx="12676">
                  <c:v>12677</c:v>
                </c:pt>
                <c:pt idx="12677">
                  <c:v>12678</c:v>
                </c:pt>
                <c:pt idx="12678">
                  <c:v>12679</c:v>
                </c:pt>
                <c:pt idx="12679">
                  <c:v>12680</c:v>
                </c:pt>
                <c:pt idx="12680">
                  <c:v>12681</c:v>
                </c:pt>
                <c:pt idx="12681">
                  <c:v>12682</c:v>
                </c:pt>
                <c:pt idx="12682">
                  <c:v>12683</c:v>
                </c:pt>
                <c:pt idx="12683">
                  <c:v>12684</c:v>
                </c:pt>
                <c:pt idx="12684">
                  <c:v>12685</c:v>
                </c:pt>
                <c:pt idx="12685">
                  <c:v>12686</c:v>
                </c:pt>
                <c:pt idx="12686">
                  <c:v>12687</c:v>
                </c:pt>
                <c:pt idx="12687">
                  <c:v>12688</c:v>
                </c:pt>
                <c:pt idx="12688">
                  <c:v>12689</c:v>
                </c:pt>
                <c:pt idx="12689">
                  <c:v>12690</c:v>
                </c:pt>
                <c:pt idx="12690">
                  <c:v>12691</c:v>
                </c:pt>
                <c:pt idx="12691">
                  <c:v>12692</c:v>
                </c:pt>
                <c:pt idx="12692">
                  <c:v>12693</c:v>
                </c:pt>
                <c:pt idx="12693">
                  <c:v>12694</c:v>
                </c:pt>
                <c:pt idx="12694">
                  <c:v>12695</c:v>
                </c:pt>
                <c:pt idx="12695">
                  <c:v>12696</c:v>
                </c:pt>
                <c:pt idx="12696">
                  <c:v>12697</c:v>
                </c:pt>
                <c:pt idx="12697">
                  <c:v>12698</c:v>
                </c:pt>
                <c:pt idx="12698">
                  <c:v>12699</c:v>
                </c:pt>
                <c:pt idx="12699">
                  <c:v>12700</c:v>
                </c:pt>
                <c:pt idx="12700">
                  <c:v>12701</c:v>
                </c:pt>
                <c:pt idx="12701">
                  <c:v>12702</c:v>
                </c:pt>
                <c:pt idx="12702">
                  <c:v>12703</c:v>
                </c:pt>
                <c:pt idx="12703">
                  <c:v>12704</c:v>
                </c:pt>
                <c:pt idx="12704">
                  <c:v>12705</c:v>
                </c:pt>
                <c:pt idx="12705">
                  <c:v>12706</c:v>
                </c:pt>
                <c:pt idx="12706">
                  <c:v>12707</c:v>
                </c:pt>
                <c:pt idx="12707">
                  <c:v>12708</c:v>
                </c:pt>
                <c:pt idx="12708">
                  <c:v>12709</c:v>
                </c:pt>
                <c:pt idx="12709">
                  <c:v>12710</c:v>
                </c:pt>
                <c:pt idx="12710">
                  <c:v>12711</c:v>
                </c:pt>
                <c:pt idx="12711">
                  <c:v>12712</c:v>
                </c:pt>
                <c:pt idx="12712">
                  <c:v>12713</c:v>
                </c:pt>
                <c:pt idx="12713">
                  <c:v>12714</c:v>
                </c:pt>
                <c:pt idx="12714">
                  <c:v>12715</c:v>
                </c:pt>
                <c:pt idx="12715">
                  <c:v>12716</c:v>
                </c:pt>
                <c:pt idx="12716">
                  <c:v>12717</c:v>
                </c:pt>
                <c:pt idx="12717">
                  <c:v>12718</c:v>
                </c:pt>
                <c:pt idx="12718">
                  <c:v>12719</c:v>
                </c:pt>
                <c:pt idx="12719">
                  <c:v>12720</c:v>
                </c:pt>
                <c:pt idx="12720">
                  <c:v>12721</c:v>
                </c:pt>
                <c:pt idx="12721">
                  <c:v>12722</c:v>
                </c:pt>
                <c:pt idx="12722">
                  <c:v>12723</c:v>
                </c:pt>
                <c:pt idx="12723">
                  <c:v>12724</c:v>
                </c:pt>
                <c:pt idx="12724">
                  <c:v>12725</c:v>
                </c:pt>
                <c:pt idx="12725">
                  <c:v>12726</c:v>
                </c:pt>
                <c:pt idx="12726">
                  <c:v>12727</c:v>
                </c:pt>
                <c:pt idx="12727">
                  <c:v>12728</c:v>
                </c:pt>
                <c:pt idx="12728">
                  <c:v>12729</c:v>
                </c:pt>
                <c:pt idx="12729">
                  <c:v>12730</c:v>
                </c:pt>
                <c:pt idx="12730">
                  <c:v>12731</c:v>
                </c:pt>
                <c:pt idx="12731">
                  <c:v>12732</c:v>
                </c:pt>
                <c:pt idx="12732">
                  <c:v>12733</c:v>
                </c:pt>
                <c:pt idx="12733">
                  <c:v>12734</c:v>
                </c:pt>
                <c:pt idx="12734">
                  <c:v>12735</c:v>
                </c:pt>
                <c:pt idx="12735">
                  <c:v>12736</c:v>
                </c:pt>
                <c:pt idx="12736">
                  <c:v>12737</c:v>
                </c:pt>
                <c:pt idx="12737">
                  <c:v>12738</c:v>
                </c:pt>
                <c:pt idx="12738">
                  <c:v>12739</c:v>
                </c:pt>
                <c:pt idx="12739">
                  <c:v>12740</c:v>
                </c:pt>
                <c:pt idx="12740">
                  <c:v>12741</c:v>
                </c:pt>
                <c:pt idx="12741">
                  <c:v>12742</c:v>
                </c:pt>
                <c:pt idx="12742">
                  <c:v>12743</c:v>
                </c:pt>
                <c:pt idx="12743">
                  <c:v>12744</c:v>
                </c:pt>
                <c:pt idx="12744">
                  <c:v>12745</c:v>
                </c:pt>
                <c:pt idx="12745">
                  <c:v>12746</c:v>
                </c:pt>
                <c:pt idx="12746">
                  <c:v>12747</c:v>
                </c:pt>
                <c:pt idx="12747">
                  <c:v>12748</c:v>
                </c:pt>
                <c:pt idx="12748">
                  <c:v>12749</c:v>
                </c:pt>
                <c:pt idx="12749">
                  <c:v>12750</c:v>
                </c:pt>
                <c:pt idx="12750">
                  <c:v>12751</c:v>
                </c:pt>
                <c:pt idx="12751">
                  <c:v>12752</c:v>
                </c:pt>
                <c:pt idx="12752">
                  <c:v>12753</c:v>
                </c:pt>
                <c:pt idx="12753">
                  <c:v>12754</c:v>
                </c:pt>
                <c:pt idx="12754">
                  <c:v>12755</c:v>
                </c:pt>
                <c:pt idx="12755">
                  <c:v>12756</c:v>
                </c:pt>
                <c:pt idx="12756">
                  <c:v>12757</c:v>
                </c:pt>
                <c:pt idx="12757">
                  <c:v>12758</c:v>
                </c:pt>
                <c:pt idx="12758">
                  <c:v>12759</c:v>
                </c:pt>
                <c:pt idx="12759">
                  <c:v>12760</c:v>
                </c:pt>
                <c:pt idx="12760">
                  <c:v>12761</c:v>
                </c:pt>
                <c:pt idx="12761">
                  <c:v>12762</c:v>
                </c:pt>
                <c:pt idx="12762">
                  <c:v>12763</c:v>
                </c:pt>
                <c:pt idx="12763">
                  <c:v>12764</c:v>
                </c:pt>
                <c:pt idx="12764">
                  <c:v>12765</c:v>
                </c:pt>
                <c:pt idx="12765">
                  <c:v>12766</c:v>
                </c:pt>
                <c:pt idx="12766">
                  <c:v>12767</c:v>
                </c:pt>
                <c:pt idx="12767">
                  <c:v>12768</c:v>
                </c:pt>
                <c:pt idx="12768">
                  <c:v>12769</c:v>
                </c:pt>
                <c:pt idx="12769">
                  <c:v>12770</c:v>
                </c:pt>
                <c:pt idx="12770">
                  <c:v>12771</c:v>
                </c:pt>
                <c:pt idx="12771">
                  <c:v>12772</c:v>
                </c:pt>
                <c:pt idx="12772">
                  <c:v>12773</c:v>
                </c:pt>
                <c:pt idx="12773">
                  <c:v>12774</c:v>
                </c:pt>
                <c:pt idx="12774">
                  <c:v>12775</c:v>
                </c:pt>
                <c:pt idx="12775">
                  <c:v>12776</c:v>
                </c:pt>
                <c:pt idx="12776">
                  <c:v>12777</c:v>
                </c:pt>
                <c:pt idx="12777">
                  <c:v>12778</c:v>
                </c:pt>
                <c:pt idx="12778">
                  <c:v>12779</c:v>
                </c:pt>
                <c:pt idx="12779">
                  <c:v>12780</c:v>
                </c:pt>
                <c:pt idx="12780">
                  <c:v>12781</c:v>
                </c:pt>
                <c:pt idx="12781">
                  <c:v>12782</c:v>
                </c:pt>
                <c:pt idx="12782">
                  <c:v>12783</c:v>
                </c:pt>
                <c:pt idx="12783">
                  <c:v>12784</c:v>
                </c:pt>
                <c:pt idx="12784">
                  <c:v>12785</c:v>
                </c:pt>
                <c:pt idx="12785">
                  <c:v>12786</c:v>
                </c:pt>
                <c:pt idx="12786">
                  <c:v>12787</c:v>
                </c:pt>
                <c:pt idx="12787">
                  <c:v>12788</c:v>
                </c:pt>
                <c:pt idx="12788">
                  <c:v>12789</c:v>
                </c:pt>
                <c:pt idx="12789">
                  <c:v>12790</c:v>
                </c:pt>
                <c:pt idx="12790">
                  <c:v>12791</c:v>
                </c:pt>
                <c:pt idx="12791">
                  <c:v>12792</c:v>
                </c:pt>
                <c:pt idx="12792">
                  <c:v>12793</c:v>
                </c:pt>
                <c:pt idx="12793">
                  <c:v>12794</c:v>
                </c:pt>
                <c:pt idx="12794">
                  <c:v>12795</c:v>
                </c:pt>
                <c:pt idx="12795">
                  <c:v>12796</c:v>
                </c:pt>
                <c:pt idx="12796">
                  <c:v>12797</c:v>
                </c:pt>
                <c:pt idx="12797">
                  <c:v>12798</c:v>
                </c:pt>
                <c:pt idx="12798">
                  <c:v>12799</c:v>
                </c:pt>
                <c:pt idx="12799">
                  <c:v>12800</c:v>
                </c:pt>
                <c:pt idx="12800">
                  <c:v>12801</c:v>
                </c:pt>
                <c:pt idx="12801">
                  <c:v>12802</c:v>
                </c:pt>
                <c:pt idx="12802">
                  <c:v>12803</c:v>
                </c:pt>
                <c:pt idx="12803">
                  <c:v>12804</c:v>
                </c:pt>
                <c:pt idx="12804">
                  <c:v>12805</c:v>
                </c:pt>
                <c:pt idx="12805">
                  <c:v>12806</c:v>
                </c:pt>
                <c:pt idx="12806">
                  <c:v>12807</c:v>
                </c:pt>
                <c:pt idx="12807">
                  <c:v>12808</c:v>
                </c:pt>
                <c:pt idx="12808">
                  <c:v>12809</c:v>
                </c:pt>
                <c:pt idx="12809">
                  <c:v>12810</c:v>
                </c:pt>
                <c:pt idx="12810">
                  <c:v>12811</c:v>
                </c:pt>
                <c:pt idx="12811">
                  <c:v>12812</c:v>
                </c:pt>
                <c:pt idx="12812">
                  <c:v>12813</c:v>
                </c:pt>
                <c:pt idx="12813">
                  <c:v>12814</c:v>
                </c:pt>
                <c:pt idx="12814">
                  <c:v>12815</c:v>
                </c:pt>
                <c:pt idx="12815">
                  <c:v>12816</c:v>
                </c:pt>
                <c:pt idx="12816">
                  <c:v>12817</c:v>
                </c:pt>
                <c:pt idx="12817">
                  <c:v>12818</c:v>
                </c:pt>
                <c:pt idx="12818">
                  <c:v>12819</c:v>
                </c:pt>
                <c:pt idx="12819">
                  <c:v>12820</c:v>
                </c:pt>
                <c:pt idx="12820">
                  <c:v>12821</c:v>
                </c:pt>
                <c:pt idx="12821">
                  <c:v>12822</c:v>
                </c:pt>
                <c:pt idx="12822">
                  <c:v>12823</c:v>
                </c:pt>
                <c:pt idx="12823">
                  <c:v>12824</c:v>
                </c:pt>
                <c:pt idx="12824">
                  <c:v>12825</c:v>
                </c:pt>
                <c:pt idx="12825">
                  <c:v>12826</c:v>
                </c:pt>
                <c:pt idx="12826">
                  <c:v>12827</c:v>
                </c:pt>
                <c:pt idx="12827">
                  <c:v>12828</c:v>
                </c:pt>
                <c:pt idx="12828">
                  <c:v>12829</c:v>
                </c:pt>
                <c:pt idx="12829">
                  <c:v>12830</c:v>
                </c:pt>
                <c:pt idx="12830">
                  <c:v>12831</c:v>
                </c:pt>
                <c:pt idx="12831">
                  <c:v>12832</c:v>
                </c:pt>
                <c:pt idx="12832">
                  <c:v>12833</c:v>
                </c:pt>
                <c:pt idx="12833">
                  <c:v>12834</c:v>
                </c:pt>
                <c:pt idx="12834">
                  <c:v>12835</c:v>
                </c:pt>
                <c:pt idx="12835">
                  <c:v>12836</c:v>
                </c:pt>
                <c:pt idx="12836">
                  <c:v>12837</c:v>
                </c:pt>
                <c:pt idx="12837">
                  <c:v>12838</c:v>
                </c:pt>
                <c:pt idx="12838">
                  <c:v>12839</c:v>
                </c:pt>
                <c:pt idx="12839">
                  <c:v>12840</c:v>
                </c:pt>
                <c:pt idx="12840">
                  <c:v>12841</c:v>
                </c:pt>
                <c:pt idx="12841">
                  <c:v>12842</c:v>
                </c:pt>
                <c:pt idx="12842">
                  <c:v>12843</c:v>
                </c:pt>
                <c:pt idx="12843">
                  <c:v>12844</c:v>
                </c:pt>
                <c:pt idx="12844">
                  <c:v>12845</c:v>
                </c:pt>
                <c:pt idx="12845">
                  <c:v>12846</c:v>
                </c:pt>
                <c:pt idx="12846">
                  <c:v>12847</c:v>
                </c:pt>
                <c:pt idx="12847">
                  <c:v>12848</c:v>
                </c:pt>
                <c:pt idx="12848">
                  <c:v>12849</c:v>
                </c:pt>
                <c:pt idx="12849">
                  <c:v>12850</c:v>
                </c:pt>
                <c:pt idx="12850">
                  <c:v>12851</c:v>
                </c:pt>
                <c:pt idx="12851">
                  <c:v>12852</c:v>
                </c:pt>
                <c:pt idx="12852">
                  <c:v>12853</c:v>
                </c:pt>
                <c:pt idx="12853">
                  <c:v>12854</c:v>
                </c:pt>
                <c:pt idx="12854">
                  <c:v>12855</c:v>
                </c:pt>
                <c:pt idx="12855">
                  <c:v>12856</c:v>
                </c:pt>
                <c:pt idx="12856">
                  <c:v>12857</c:v>
                </c:pt>
                <c:pt idx="12857">
                  <c:v>12858</c:v>
                </c:pt>
                <c:pt idx="12858">
                  <c:v>12859</c:v>
                </c:pt>
                <c:pt idx="12859">
                  <c:v>12860</c:v>
                </c:pt>
                <c:pt idx="12860">
                  <c:v>12861</c:v>
                </c:pt>
                <c:pt idx="12861">
                  <c:v>12862</c:v>
                </c:pt>
                <c:pt idx="12862">
                  <c:v>12863</c:v>
                </c:pt>
                <c:pt idx="12863">
                  <c:v>12864</c:v>
                </c:pt>
                <c:pt idx="12864">
                  <c:v>12865</c:v>
                </c:pt>
                <c:pt idx="12865">
                  <c:v>12866</c:v>
                </c:pt>
                <c:pt idx="12866">
                  <c:v>12867</c:v>
                </c:pt>
                <c:pt idx="12867">
                  <c:v>12868</c:v>
                </c:pt>
                <c:pt idx="12868">
                  <c:v>12869</c:v>
                </c:pt>
                <c:pt idx="12869">
                  <c:v>12870</c:v>
                </c:pt>
                <c:pt idx="12870">
                  <c:v>12871</c:v>
                </c:pt>
                <c:pt idx="12871">
                  <c:v>12872</c:v>
                </c:pt>
                <c:pt idx="12872">
                  <c:v>12873</c:v>
                </c:pt>
                <c:pt idx="12873">
                  <c:v>12874</c:v>
                </c:pt>
                <c:pt idx="12874">
                  <c:v>12875</c:v>
                </c:pt>
                <c:pt idx="12875">
                  <c:v>12876</c:v>
                </c:pt>
                <c:pt idx="12876">
                  <c:v>12877</c:v>
                </c:pt>
                <c:pt idx="12877">
                  <c:v>12878</c:v>
                </c:pt>
                <c:pt idx="12878">
                  <c:v>12879</c:v>
                </c:pt>
                <c:pt idx="12879">
                  <c:v>12880</c:v>
                </c:pt>
                <c:pt idx="12880">
                  <c:v>12881</c:v>
                </c:pt>
                <c:pt idx="12881">
                  <c:v>12882</c:v>
                </c:pt>
                <c:pt idx="12882">
                  <c:v>12883</c:v>
                </c:pt>
                <c:pt idx="12883">
                  <c:v>12884</c:v>
                </c:pt>
                <c:pt idx="12884">
                  <c:v>12885</c:v>
                </c:pt>
                <c:pt idx="12885">
                  <c:v>12886</c:v>
                </c:pt>
                <c:pt idx="12886">
                  <c:v>12887</c:v>
                </c:pt>
                <c:pt idx="12887">
                  <c:v>12888</c:v>
                </c:pt>
                <c:pt idx="12888">
                  <c:v>12889</c:v>
                </c:pt>
                <c:pt idx="12889">
                  <c:v>12890</c:v>
                </c:pt>
                <c:pt idx="12890">
                  <c:v>12891</c:v>
                </c:pt>
                <c:pt idx="12891">
                  <c:v>12892</c:v>
                </c:pt>
                <c:pt idx="12892">
                  <c:v>12893</c:v>
                </c:pt>
                <c:pt idx="12893">
                  <c:v>12894</c:v>
                </c:pt>
                <c:pt idx="12894">
                  <c:v>12895</c:v>
                </c:pt>
                <c:pt idx="12895">
                  <c:v>12896</c:v>
                </c:pt>
                <c:pt idx="12896">
                  <c:v>12897</c:v>
                </c:pt>
                <c:pt idx="12897">
                  <c:v>12898</c:v>
                </c:pt>
                <c:pt idx="12898">
                  <c:v>12899</c:v>
                </c:pt>
                <c:pt idx="12899">
                  <c:v>12900</c:v>
                </c:pt>
                <c:pt idx="12900">
                  <c:v>12901</c:v>
                </c:pt>
                <c:pt idx="12901">
                  <c:v>12902</c:v>
                </c:pt>
                <c:pt idx="12902">
                  <c:v>12903</c:v>
                </c:pt>
                <c:pt idx="12903">
                  <c:v>12904</c:v>
                </c:pt>
                <c:pt idx="12904">
                  <c:v>12905</c:v>
                </c:pt>
                <c:pt idx="12905">
                  <c:v>12906</c:v>
                </c:pt>
                <c:pt idx="12906">
                  <c:v>12907</c:v>
                </c:pt>
                <c:pt idx="12907">
                  <c:v>12908</c:v>
                </c:pt>
                <c:pt idx="12908">
                  <c:v>12909</c:v>
                </c:pt>
                <c:pt idx="12909">
                  <c:v>12910</c:v>
                </c:pt>
                <c:pt idx="12910">
                  <c:v>12911</c:v>
                </c:pt>
                <c:pt idx="12911">
                  <c:v>12912</c:v>
                </c:pt>
                <c:pt idx="12912">
                  <c:v>12913</c:v>
                </c:pt>
                <c:pt idx="12913">
                  <c:v>12914</c:v>
                </c:pt>
                <c:pt idx="12914">
                  <c:v>12915</c:v>
                </c:pt>
                <c:pt idx="12915">
                  <c:v>12916</c:v>
                </c:pt>
                <c:pt idx="12916">
                  <c:v>12917</c:v>
                </c:pt>
                <c:pt idx="12917">
                  <c:v>12918</c:v>
                </c:pt>
                <c:pt idx="12918">
                  <c:v>12919</c:v>
                </c:pt>
                <c:pt idx="12919">
                  <c:v>12920</c:v>
                </c:pt>
                <c:pt idx="12920">
                  <c:v>12921</c:v>
                </c:pt>
                <c:pt idx="12921">
                  <c:v>12922</c:v>
                </c:pt>
                <c:pt idx="12922">
                  <c:v>12923</c:v>
                </c:pt>
                <c:pt idx="12923">
                  <c:v>12924</c:v>
                </c:pt>
                <c:pt idx="12924">
                  <c:v>12925</c:v>
                </c:pt>
                <c:pt idx="12925">
                  <c:v>12926</c:v>
                </c:pt>
                <c:pt idx="12926">
                  <c:v>12927</c:v>
                </c:pt>
                <c:pt idx="12927">
                  <c:v>12928</c:v>
                </c:pt>
                <c:pt idx="12928">
                  <c:v>12929</c:v>
                </c:pt>
                <c:pt idx="12929">
                  <c:v>12930</c:v>
                </c:pt>
                <c:pt idx="12930">
                  <c:v>12931</c:v>
                </c:pt>
                <c:pt idx="12931">
                  <c:v>12932</c:v>
                </c:pt>
                <c:pt idx="12932">
                  <c:v>12933</c:v>
                </c:pt>
                <c:pt idx="12933">
                  <c:v>12934</c:v>
                </c:pt>
                <c:pt idx="12934">
                  <c:v>12935</c:v>
                </c:pt>
                <c:pt idx="12935">
                  <c:v>12936</c:v>
                </c:pt>
                <c:pt idx="12936">
                  <c:v>12937</c:v>
                </c:pt>
                <c:pt idx="12937">
                  <c:v>12938</c:v>
                </c:pt>
                <c:pt idx="12938">
                  <c:v>12939</c:v>
                </c:pt>
                <c:pt idx="12939">
                  <c:v>12940</c:v>
                </c:pt>
                <c:pt idx="12940">
                  <c:v>12941</c:v>
                </c:pt>
                <c:pt idx="12941">
                  <c:v>12942</c:v>
                </c:pt>
                <c:pt idx="12942">
                  <c:v>12943</c:v>
                </c:pt>
                <c:pt idx="12943">
                  <c:v>12944</c:v>
                </c:pt>
                <c:pt idx="12944">
                  <c:v>12945</c:v>
                </c:pt>
                <c:pt idx="12945">
                  <c:v>12946</c:v>
                </c:pt>
                <c:pt idx="12946">
                  <c:v>12947</c:v>
                </c:pt>
                <c:pt idx="12947">
                  <c:v>12948</c:v>
                </c:pt>
                <c:pt idx="12948">
                  <c:v>12949</c:v>
                </c:pt>
                <c:pt idx="12949">
                  <c:v>12950</c:v>
                </c:pt>
                <c:pt idx="12950">
                  <c:v>12951</c:v>
                </c:pt>
                <c:pt idx="12951">
                  <c:v>12952</c:v>
                </c:pt>
                <c:pt idx="12952">
                  <c:v>12953</c:v>
                </c:pt>
                <c:pt idx="12953">
                  <c:v>12954</c:v>
                </c:pt>
                <c:pt idx="12954">
                  <c:v>12955</c:v>
                </c:pt>
                <c:pt idx="12955">
                  <c:v>12956</c:v>
                </c:pt>
                <c:pt idx="12956">
                  <c:v>12957</c:v>
                </c:pt>
                <c:pt idx="12957">
                  <c:v>12958</c:v>
                </c:pt>
                <c:pt idx="12958">
                  <c:v>12959</c:v>
                </c:pt>
                <c:pt idx="12959">
                  <c:v>12960</c:v>
                </c:pt>
                <c:pt idx="12960">
                  <c:v>12961</c:v>
                </c:pt>
                <c:pt idx="12961">
                  <c:v>12962</c:v>
                </c:pt>
                <c:pt idx="12962">
                  <c:v>12963</c:v>
                </c:pt>
                <c:pt idx="12963">
                  <c:v>12964</c:v>
                </c:pt>
                <c:pt idx="12964">
                  <c:v>12965</c:v>
                </c:pt>
                <c:pt idx="12965">
                  <c:v>12966</c:v>
                </c:pt>
                <c:pt idx="12966">
                  <c:v>12967</c:v>
                </c:pt>
                <c:pt idx="12967">
                  <c:v>12968</c:v>
                </c:pt>
                <c:pt idx="12968">
                  <c:v>12969</c:v>
                </c:pt>
                <c:pt idx="12969">
                  <c:v>12970</c:v>
                </c:pt>
                <c:pt idx="12970">
                  <c:v>12971</c:v>
                </c:pt>
                <c:pt idx="12971">
                  <c:v>12972</c:v>
                </c:pt>
                <c:pt idx="12972">
                  <c:v>12973</c:v>
                </c:pt>
                <c:pt idx="12973">
                  <c:v>12974</c:v>
                </c:pt>
                <c:pt idx="12974">
                  <c:v>12975</c:v>
                </c:pt>
                <c:pt idx="12975">
                  <c:v>12976</c:v>
                </c:pt>
                <c:pt idx="12976">
                  <c:v>12977</c:v>
                </c:pt>
                <c:pt idx="12977">
                  <c:v>12978</c:v>
                </c:pt>
                <c:pt idx="12978">
                  <c:v>12979</c:v>
                </c:pt>
                <c:pt idx="12979">
                  <c:v>12980</c:v>
                </c:pt>
                <c:pt idx="12980">
                  <c:v>12981</c:v>
                </c:pt>
                <c:pt idx="12981">
                  <c:v>12982</c:v>
                </c:pt>
                <c:pt idx="12982">
                  <c:v>12983</c:v>
                </c:pt>
                <c:pt idx="12983">
                  <c:v>12984</c:v>
                </c:pt>
                <c:pt idx="12984">
                  <c:v>12985</c:v>
                </c:pt>
                <c:pt idx="12985">
                  <c:v>12986</c:v>
                </c:pt>
                <c:pt idx="12986">
                  <c:v>12987</c:v>
                </c:pt>
                <c:pt idx="12987">
                  <c:v>12988</c:v>
                </c:pt>
                <c:pt idx="12988">
                  <c:v>12989</c:v>
                </c:pt>
                <c:pt idx="12989">
                  <c:v>12990</c:v>
                </c:pt>
                <c:pt idx="12990">
                  <c:v>12991</c:v>
                </c:pt>
                <c:pt idx="12991">
                  <c:v>12992</c:v>
                </c:pt>
                <c:pt idx="12992">
                  <c:v>12993</c:v>
                </c:pt>
                <c:pt idx="12993">
                  <c:v>12994</c:v>
                </c:pt>
                <c:pt idx="12994">
                  <c:v>12995</c:v>
                </c:pt>
                <c:pt idx="12995">
                  <c:v>12996</c:v>
                </c:pt>
                <c:pt idx="12996">
                  <c:v>12997</c:v>
                </c:pt>
                <c:pt idx="12997">
                  <c:v>12998</c:v>
                </c:pt>
                <c:pt idx="12998">
                  <c:v>12999</c:v>
                </c:pt>
                <c:pt idx="12999">
                  <c:v>13000</c:v>
                </c:pt>
                <c:pt idx="13000">
                  <c:v>13001</c:v>
                </c:pt>
                <c:pt idx="13001">
                  <c:v>13002</c:v>
                </c:pt>
                <c:pt idx="13002">
                  <c:v>13003</c:v>
                </c:pt>
                <c:pt idx="13003">
                  <c:v>13004</c:v>
                </c:pt>
                <c:pt idx="13004">
                  <c:v>13005</c:v>
                </c:pt>
                <c:pt idx="13005">
                  <c:v>13006</c:v>
                </c:pt>
                <c:pt idx="13006">
                  <c:v>13007</c:v>
                </c:pt>
                <c:pt idx="13007">
                  <c:v>13008</c:v>
                </c:pt>
                <c:pt idx="13008">
                  <c:v>13009</c:v>
                </c:pt>
                <c:pt idx="13009">
                  <c:v>13010</c:v>
                </c:pt>
                <c:pt idx="13010">
                  <c:v>13011</c:v>
                </c:pt>
                <c:pt idx="13011">
                  <c:v>13012</c:v>
                </c:pt>
                <c:pt idx="13012">
                  <c:v>13013</c:v>
                </c:pt>
                <c:pt idx="13013">
                  <c:v>13014</c:v>
                </c:pt>
                <c:pt idx="13014">
                  <c:v>13015</c:v>
                </c:pt>
                <c:pt idx="13015">
                  <c:v>13016</c:v>
                </c:pt>
                <c:pt idx="13016">
                  <c:v>13017</c:v>
                </c:pt>
                <c:pt idx="13017">
                  <c:v>13018</c:v>
                </c:pt>
                <c:pt idx="13018">
                  <c:v>13019</c:v>
                </c:pt>
                <c:pt idx="13019">
                  <c:v>13020</c:v>
                </c:pt>
                <c:pt idx="13020">
                  <c:v>13021</c:v>
                </c:pt>
                <c:pt idx="13021">
                  <c:v>13022</c:v>
                </c:pt>
                <c:pt idx="13022">
                  <c:v>13023</c:v>
                </c:pt>
                <c:pt idx="13023">
                  <c:v>13024</c:v>
                </c:pt>
                <c:pt idx="13024">
                  <c:v>13025</c:v>
                </c:pt>
                <c:pt idx="13025">
                  <c:v>13026</c:v>
                </c:pt>
                <c:pt idx="13026">
                  <c:v>13027</c:v>
                </c:pt>
                <c:pt idx="13027">
                  <c:v>13028</c:v>
                </c:pt>
                <c:pt idx="13028">
                  <c:v>13029</c:v>
                </c:pt>
                <c:pt idx="13029">
                  <c:v>13030</c:v>
                </c:pt>
                <c:pt idx="13030">
                  <c:v>13031</c:v>
                </c:pt>
                <c:pt idx="13031">
                  <c:v>13032</c:v>
                </c:pt>
                <c:pt idx="13032">
                  <c:v>13033</c:v>
                </c:pt>
                <c:pt idx="13033">
                  <c:v>13034</c:v>
                </c:pt>
                <c:pt idx="13034">
                  <c:v>13035</c:v>
                </c:pt>
                <c:pt idx="13035">
                  <c:v>13036</c:v>
                </c:pt>
                <c:pt idx="13036">
                  <c:v>13037</c:v>
                </c:pt>
                <c:pt idx="13037">
                  <c:v>13038</c:v>
                </c:pt>
                <c:pt idx="13038">
                  <c:v>13039</c:v>
                </c:pt>
                <c:pt idx="13039">
                  <c:v>13040</c:v>
                </c:pt>
                <c:pt idx="13040">
                  <c:v>13041</c:v>
                </c:pt>
                <c:pt idx="13041">
                  <c:v>13042</c:v>
                </c:pt>
                <c:pt idx="13042">
                  <c:v>13043</c:v>
                </c:pt>
                <c:pt idx="13043">
                  <c:v>13044</c:v>
                </c:pt>
                <c:pt idx="13044">
                  <c:v>13045</c:v>
                </c:pt>
                <c:pt idx="13045">
                  <c:v>13046</c:v>
                </c:pt>
                <c:pt idx="13046">
                  <c:v>13047</c:v>
                </c:pt>
                <c:pt idx="13047">
                  <c:v>13048</c:v>
                </c:pt>
                <c:pt idx="13048">
                  <c:v>13049</c:v>
                </c:pt>
                <c:pt idx="13049">
                  <c:v>13050</c:v>
                </c:pt>
                <c:pt idx="13050">
                  <c:v>13051</c:v>
                </c:pt>
                <c:pt idx="13051">
                  <c:v>13052</c:v>
                </c:pt>
                <c:pt idx="13052">
                  <c:v>13053</c:v>
                </c:pt>
                <c:pt idx="13053">
                  <c:v>13054</c:v>
                </c:pt>
                <c:pt idx="13054">
                  <c:v>13055</c:v>
                </c:pt>
                <c:pt idx="13055">
                  <c:v>13056</c:v>
                </c:pt>
                <c:pt idx="13056">
                  <c:v>13057</c:v>
                </c:pt>
                <c:pt idx="13057">
                  <c:v>13058</c:v>
                </c:pt>
                <c:pt idx="13058">
                  <c:v>13059</c:v>
                </c:pt>
                <c:pt idx="13059">
                  <c:v>13060</c:v>
                </c:pt>
                <c:pt idx="13060">
                  <c:v>13061</c:v>
                </c:pt>
                <c:pt idx="13061">
                  <c:v>13062</c:v>
                </c:pt>
                <c:pt idx="13062">
                  <c:v>13063</c:v>
                </c:pt>
                <c:pt idx="13063">
                  <c:v>13064</c:v>
                </c:pt>
                <c:pt idx="13064">
                  <c:v>13065</c:v>
                </c:pt>
                <c:pt idx="13065">
                  <c:v>13066</c:v>
                </c:pt>
                <c:pt idx="13066">
                  <c:v>13067</c:v>
                </c:pt>
                <c:pt idx="13067">
                  <c:v>13068</c:v>
                </c:pt>
                <c:pt idx="13068">
                  <c:v>13069</c:v>
                </c:pt>
                <c:pt idx="13069">
                  <c:v>13070</c:v>
                </c:pt>
                <c:pt idx="13070">
                  <c:v>13071</c:v>
                </c:pt>
                <c:pt idx="13071">
                  <c:v>13072</c:v>
                </c:pt>
                <c:pt idx="13072">
                  <c:v>13073</c:v>
                </c:pt>
                <c:pt idx="13073">
                  <c:v>13074</c:v>
                </c:pt>
                <c:pt idx="13074">
                  <c:v>13075</c:v>
                </c:pt>
                <c:pt idx="13075">
                  <c:v>13076</c:v>
                </c:pt>
                <c:pt idx="13076">
                  <c:v>13077</c:v>
                </c:pt>
                <c:pt idx="13077">
                  <c:v>13078</c:v>
                </c:pt>
                <c:pt idx="13078">
                  <c:v>13079</c:v>
                </c:pt>
                <c:pt idx="13079">
                  <c:v>13080</c:v>
                </c:pt>
                <c:pt idx="13080">
                  <c:v>13081</c:v>
                </c:pt>
                <c:pt idx="13081">
                  <c:v>13082</c:v>
                </c:pt>
                <c:pt idx="13082">
                  <c:v>13083</c:v>
                </c:pt>
                <c:pt idx="13083">
                  <c:v>13084</c:v>
                </c:pt>
                <c:pt idx="13084">
                  <c:v>13085</c:v>
                </c:pt>
                <c:pt idx="13085">
                  <c:v>13086</c:v>
                </c:pt>
                <c:pt idx="13086">
                  <c:v>13087</c:v>
                </c:pt>
                <c:pt idx="13087">
                  <c:v>13088</c:v>
                </c:pt>
                <c:pt idx="13088">
                  <c:v>13089</c:v>
                </c:pt>
                <c:pt idx="13089">
                  <c:v>13090</c:v>
                </c:pt>
                <c:pt idx="13090">
                  <c:v>13091</c:v>
                </c:pt>
                <c:pt idx="13091">
                  <c:v>13092</c:v>
                </c:pt>
                <c:pt idx="13092">
                  <c:v>13093</c:v>
                </c:pt>
                <c:pt idx="13093">
                  <c:v>13094</c:v>
                </c:pt>
                <c:pt idx="13094">
                  <c:v>13095</c:v>
                </c:pt>
                <c:pt idx="13095">
                  <c:v>13096</c:v>
                </c:pt>
                <c:pt idx="13096">
                  <c:v>13097</c:v>
                </c:pt>
                <c:pt idx="13097">
                  <c:v>13098</c:v>
                </c:pt>
                <c:pt idx="13098">
                  <c:v>13099</c:v>
                </c:pt>
                <c:pt idx="13099">
                  <c:v>13100</c:v>
                </c:pt>
                <c:pt idx="13100">
                  <c:v>13101</c:v>
                </c:pt>
                <c:pt idx="13101">
                  <c:v>13102</c:v>
                </c:pt>
                <c:pt idx="13102">
                  <c:v>13103</c:v>
                </c:pt>
                <c:pt idx="13103">
                  <c:v>13104</c:v>
                </c:pt>
                <c:pt idx="13104">
                  <c:v>13105</c:v>
                </c:pt>
                <c:pt idx="13105">
                  <c:v>13106</c:v>
                </c:pt>
                <c:pt idx="13106">
                  <c:v>13107</c:v>
                </c:pt>
                <c:pt idx="13107">
                  <c:v>13108</c:v>
                </c:pt>
                <c:pt idx="13108">
                  <c:v>13109</c:v>
                </c:pt>
                <c:pt idx="13109">
                  <c:v>13110</c:v>
                </c:pt>
                <c:pt idx="13110">
                  <c:v>13111</c:v>
                </c:pt>
                <c:pt idx="13111">
                  <c:v>13112</c:v>
                </c:pt>
                <c:pt idx="13112">
                  <c:v>13113</c:v>
                </c:pt>
                <c:pt idx="13113">
                  <c:v>13114</c:v>
                </c:pt>
                <c:pt idx="13114">
                  <c:v>13115</c:v>
                </c:pt>
                <c:pt idx="13115">
                  <c:v>13116</c:v>
                </c:pt>
                <c:pt idx="13116">
                  <c:v>13117</c:v>
                </c:pt>
                <c:pt idx="13117">
                  <c:v>13118</c:v>
                </c:pt>
                <c:pt idx="13118">
                  <c:v>13119</c:v>
                </c:pt>
                <c:pt idx="13119">
                  <c:v>13120</c:v>
                </c:pt>
                <c:pt idx="13120">
                  <c:v>13121</c:v>
                </c:pt>
                <c:pt idx="13121">
                  <c:v>13122</c:v>
                </c:pt>
                <c:pt idx="13122">
                  <c:v>13123</c:v>
                </c:pt>
                <c:pt idx="13123">
                  <c:v>13124</c:v>
                </c:pt>
                <c:pt idx="13124">
                  <c:v>13125</c:v>
                </c:pt>
                <c:pt idx="13125">
                  <c:v>13126</c:v>
                </c:pt>
                <c:pt idx="13126">
                  <c:v>13127</c:v>
                </c:pt>
                <c:pt idx="13127">
                  <c:v>13128</c:v>
                </c:pt>
                <c:pt idx="13128">
                  <c:v>13129</c:v>
                </c:pt>
                <c:pt idx="13129">
                  <c:v>13130</c:v>
                </c:pt>
                <c:pt idx="13130">
                  <c:v>13131</c:v>
                </c:pt>
                <c:pt idx="13131">
                  <c:v>13132</c:v>
                </c:pt>
                <c:pt idx="13132">
                  <c:v>13133</c:v>
                </c:pt>
                <c:pt idx="13133">
                  <c:v>13134</c:v>
                </c:pt>
                <c:pt idx="13134">
                  <c:v>13135</c:v>
                </c:pt>
                <c:pt idx="13135">
                  <c:v>13136</c:v>
                </c:pt>
                <c:pt idx="13136">
                  <c:v>13137</c:v>
                </c:pt>
                <c:pt idx="13137">
                  <c:v>13138</c:v>
                </c:pt>
                <c:pt idx="13138">
                  <c:v>13139</c:v>
                </c:pt>
                <c:pt idx="13139">
                  <c:v>13140</c:v>
                </c:pt>
                <c:pt idx="13140">
                  <c:v>13141</c:v>
                </c:pt>
                <c:pt idx="13141">
                  <c:v>13142</c:v>
                </c:pt>
                <c:pt idx="13142">
                  <c:v>13143</c:v>
                </c:pt>
                <c:pt idx="13143">
                  <c:v>13144</c:v>
                </c:pt>
                <c:pt idx="13144">
                  <c:v>13145</c:v>
                </c:pt>
                <c:pt idx="13145">
                  <c:v>13146</c:v>
                </c:pt>
                <c:pt idx="13146">
                  <c:v>13147</c:v>
                </c:pt>
                <c:pt idx="13147">
                  <c:v>13148</c:v>
                </c:pt>
                <c:pt idx="13148">
                  <c:v>13149</c:v>
                </c:pt>
                <c:pt idx="13149">
                  <c:v>13150</c:v>
                </c:pt>
                <c:pt idx="13150">
                  <c:v>13151</c:v>
                </c:pt>
                <c:pt idx="13151">
                  <c:v>13152</c:v>
                </c:pt>
                <c:pt idx="13152">
                  <c:v>13153</c:v>
                </c:pt>
                <c:pt idx="13153">
                  <c:v>13154</c:v>
                </c:pt>
                <c:pt idx="13154">
                  <c:v>13155</c:v>
                </c:pt>
                <c:pt idx="13155">
                  <c:v>13156</c:v>
                </c:pt>
                <c:pt idx="13156">
                  <c:v>13157</c:v>
                </c:pt>
                <c:pt idx="13157">
                  <c:v>13158</c:v>
                </c:pt>
                <c:pt idx="13158">
                  <c:v>13159</c:v>
                </c:pt>
                <c:pt idx="13159">
                  <c:v>13160</c:v>
                </c:pt>
                <c:pt idx="13160">
                  <c:v>13161</c:v>
                </c:pt>
                <c:pt idx="13161">
                  <c:v>13162</c:v>
                </c:pt>
                <c:pt idx="13162">
                  <c:v>13163</c:v>
                </c:pt>
                <c:pt idx="13163">
                  <c:v>13164</c:v>
                </c:pt>
                <c:pt idx="13164">
                  <c:v>13165</c:v>
                </c:pt>
                <c:pt idx="13165">
                  <c:v>13166</c:v>
                </c:pt>
                <c:pt idx="13166">
                  <c:v>13167</c:v>
                </c:pt>
                <c:pt idx="13167">
                  <c:v>13168</c:v>
                </c:pt>
                <c:pt idx="13168">
                  <c:v>13169</c:v>
                </c:pt>
                <c:pt idx="13169">
                  <c:v>13170</c:v>
                </c:pt>
                <c:pt idx="13170">
                  <c:v>13171</c:v>
                </c:pt>
                <c:pt idx="13171">
                  <c:v>13172</c:v>
                </c:pt>
                <c:pt idx="13172">
                  <c:v>13173</c:v>
                </c:pt>
                <c:pt idx="13173">
                  <c:v>13174</c:v>
                </c:pt>
                <c:pt idx="13174">
                  <c:v>13175</c:v>
                </c:pt>
                <c:pt idx="13175">
                  <c:v>13176</c:v>
                </c:pt>
                <c:pt idx="13176">
                  <c:v>13177</c:v>
                </c:pt>
                <c:pt idx="13177">
                  <c:v>13178</c:v>
                </c:pt>
                <c:pt idx="13178">
                  <c:v>13179</c:v>
                </c:pt>
                <c:pt idx="13179">
                  <c:v>13180</c:v>
                </c:pt>
                <c:pt idx="13180">
                  <c:v>13181</c:v>
                </c:pt>
                <c:pt idx="13181">
                  <c:v>13182</c:v>
                </c:pt>
                <c:pt idx="13182">
                  <c:v>13183</c:v>
                </c:pt>
                <c:pt idx="13183">
                  <c:v>13184</c:v>
                </c:pt>
                <c:pt idx="13184">
                  <c:v>13185</c:v>
                </c:pt>
                <c:pt idx="13185">
                  <c:v>13186</c:v>
                </c:pt>
                <c:pt idx="13186">
                  <c:v>13187</c:v>
                </c:pt>
                <c:pt idx="13187">
                  <c:v>13188</c:v>
                </c:pt>
                <c:pt idx="13188">
                  <c:v>13189</c:v>
                </c:pt>
                <c:pt idx="13189">
                  <c:v>13190</c:v>
                </c:pt>
                <c:pt idx="13190">
                  <c:v>13191</c:v>
                </c:pt>
                <c:pt idx="13191">
                  <c:v>13192</c:v>
                </c:pt>
                <c:pt idx="13192">
                  <c:v>13193</c:v>
                </c:pt>
                <c:pt idx="13193">
                  <c:v>13194</c:v>
                </c:pt>
                <c:pt idx="13194">
                  <c:v>13195</c:v>
                </c:pt>
                <c:pt idx="13195">
                  <c:v>13196</c:v>
                </c:pt>
                <c:pt idx="13196">
                  <c:v>13197</c:v>
                </c:pt>
                <c:pt idx="13197">
                  <c:v>13198</c:v>
                </c:pt>
                <c:pt idx="13198">
                  <c:v>13199</c:v>
                </c:pt>
                <c:pt idx="13199">
                  <c:v>13200</c:v>
                </c:pt>
                <c:pt idx="13200">
                  <c:v>13201</c:v>
                </c:pt>
                <c:pt idx="13201">
                  <c:v>13202</c:v>
                </c:pt>
                <c:pt idx="13202">
                  <c:v>13203</c:v>
                </c:pt>
                <c:pt idx="13203">
                  <c:v>13204</c:v>
                </c:pt>
                <c:pt idx="13204">
                  <c:v>13205</c:v>
                </c:pt>
                <c:pt idx="13205">
                  <c:v>13206</c:v>
                </c:pt>
                <c:pt idx="13206">
                  <c:v>13207</c:v>
                </c:pt>
                <c:pt idx="13207">
                  <c:v>13208</c:v>
                </c:pt>
                <c:pt idx="13208">
                  <c:v>13209</c:v>
                </c:pt>
                <c:pt idx="13209">
                  <c:v>13210</c:v>
                </c:pt>
                <c:pt idx="13210">
                  <c:v>13211</c:v>
                </c:pt>
                <c:pt idx="13211">
                  <c:v>13212</c:v>
                </c:pt>
                <c:pt idx="13212">
                  <c:v>13213</c:v>
                </c:pt>
                <c:pt idx="13213">
                  <c:v>13214</c:v>
                </c:pt>
                <c:pt idx="13214">
                  <c:v>13215</c:v>
                </c:pt>
                <c:pt idx="13215">
                  <c:v>13216</c:v>
                </c:pt>
                <c:pt idx="13216">
                  <c:v>13217</c:v>
                </c:pt>
                <c:pt idx="13217">
                  <c:v>13218</c:v>
                </c:pt>
                <c:pt idx="13218">
                  <c:v>13219</c:v>
                </c:pt>
                <c:pt idx="13219">
                  <c:v>13220</c:v>
                </c:pt>
                <c:pt idx="13220">
                  <c:v>13221</c:v>
                </c:pt>
                <c:pt idx="13221">
                  <c:v>13222</c:v>
                </c:pt>
                <c:pt idx="13222">
                  <c:v>13223</c:v>
                </c:pt>
                <c:pt idx="13223">
                  <c:v>13224</c:v>
                </c:pt>
                <c:pt idx="13224">
                  <c:v>13225</c:v>
                </c:pt>
                <c:pt idx="13225">
                  <c:v>13226</c:v>
                </c:pt>
                <c:pt idx="13226">
                  <c:v>13227</c:v>
                </c:pt>
                <c:pt idx="13227">
                  <c:v>13228</c:v>
                </c:pt>
                <c:pt idx="13228">
                  <c:v>13229</c:v>
                </c:pt>
                <c:pt idx="13229">
                  <c:v>13230</c:v>
                </c:pt>
                <c:pt idx="13230">
                  <c:v>13231</c:v>
                </c:pt>
                <c:pt idx="13231">
                  <c:v>13232</c:v>
                </c:pt>
                <c:pt idx="13232">
                  <c:v>13233</c:v>
                </c:pt>
                <c:pt idx="13233">
                  <c:v>13234</c:v>
                </c:pt>
                <c:pt idx="13234">
                  <c:v>13235</c:v>
                </c:pt>
                <c:pt idx="13235">
                  <c:v>13236</c:v>
                </c:pt>
                <c:pt idx="13236">
                  <c:v>13237</c:v>
                </c:pt>
                <c:pt idx="13237">
                  <c:v>13238</c:v>
                </c:pt>
                <c:pt idx="13238">
                  <c:v>13239</c:v>
                </c:pt>
                <c:pt idx="13239">
                  <c:v>13240</c:v>
                </c:pt>
                <c:pt idx="13240">
                  <c:v>13241</c:v>
                </c:pt>
                <c:pt idx="13241">
                  <c:v>13242</c:v>
                </c:pt>
                <c:pt idx="13242">
                  <c:v>13243</c:v>
                </c:pt>
                <c:pt idx="13243">
                  <c:v>13244</c:v>
                </c:pt>
                <c:pt idx="13244">
                  <c:v>13245</c:v>
                </c:pt>
                <c:pt idx="13245">
                  <c:v>13246</c:v>
                </c:pt>
                <c:pt idx="13246">
                  <c:v>13247</c:v>
                </c:pt>
                <c:pt idx="13247">
                  <c:v>13248</c:v>
                </c:pt>
                <c:pt idx="13248">
                  <c:v>13249</c:v>
                </c:pt>
                <c:pt idx="13249">
                  <c:v>13250</c:v>
                </c:pt>
                <c:pt idx="13250">
                  <c:v>13251</c:v>
                </c:pt>
                <c:pt idx="13251">
                  <c:v>13252</c:v>
                </c:pt>
                <c:pt idx="13252">
                  <c:v>13253</c:v>
                </c:pt>
                <c:pt idx="13253">
                  <c:v>13254</c:v>
                </c:pt>
                <c:pt idx="13254">
                  <c:v>13255</c:v>
                </c:pt>
                <c:pt idx="13255">
                  <c:v>13256</c:v>
                </c:pt>
                <c:pt idx="13256">
                  <c:v>13257</c:v>
                </c:pt>
                <c:pt idx="13257">
                  <c:v>13258</c:v>
                </c:pt>
                <c:pt idx="13258">
                  <c:v>13259</c:v>
                </c:pt>
                <c:pt idx="13259">
                  <c:v>13260</c:v>
                </c:pt>
                <c:pt idx="13260">
                  <c:v>13261</c:v>
                </c:pt>
                <c:pt idx="13261">
                  <c:v>13262</c:v>
                </c:pt>
                <c:pt idx="13262">
                  <c:v>13263</c:v>
                </c:pt>
                <c:pt idx="13263">
                  <c:v>13264</c:v>
                </c:pt>
                <c:pt idx="13264">
                  <c:v>13265</c:v>
                </c:pt>
                <c:pt idx="13265">
                  <c:v>13266</c:v>
                </c:pt>
                <c:pt idx="13266">
                  <c:v>13267</c:v>
                </c:pt>
                <c:pt idx="13267">
                  <c:v>13268</c:v>
                </c:pt>
                <c:pt idx="13268">
                  <c:v>13269</c:v>
                </c:pt>
                <c:pt idx="13269">
                  <c:v>13270</c:v>
                </c:pt>
                <c:pt idx="13270">
                  <c:v>13271</c:v>
                </c:pt>
                <c:pt idx="13271">
                  <c:v>13272</c:v>
                </c:pt>
                <c:pt idx="13272">
                  <c:v>13273</c:v>
                </c:pt>
                <c:pt idx="13273">
                  <c:v>13274</c:v>
                </c:pt>
                <c:pt idx="13274">
                  <c:v>13275</c:v>
                </c:pt>
                <c:pt idx="13275">
                  <c:v>13276</c:v>
                </c:pt>
                <c:pt idx="13276">
                  <c:v>13277</c:v>
                </c:pt>
                <c:pt idx="13277">
                  <c:v>13278</c:v>
                </c:pt>
                <c:pt idx="13278">
                  <c:v>13279</c:v>
                </c:pt>
                <c:pt idx="13279">
                  <c:v>13280</c:v>
                </c:pt>
                <c:pt idx="13280">
                  <c:v>13281</c:v>
                </c:pt>
                <c:pt idx="13281">
                  <c:v>13282</c:v>
                </c:pt>
                <c:pt idx="13282">
                  <c:v>13283</c:v>
                </c:pt>
                <c:pt idx="13283">
                  <c:v>13284</c:v>
                </c:pt>
                <c:pt idx="13284">
                  <c:v>13285</c:v>
                </c:pt>
                <c:pt idx="13285">
                  <c:v>13286</c:v>
                </c:pt>
                <c:pt idx="13286">
                  <c:v>13287</c:v>
                </c:pt>
                <c:pt idx="13287">
                  <c:v>13288</c:v>
                </c:pt>
                <c:pt idx="13288">
                  <c:v>13289</c:v>
                </c:pt>
                <c:pt idx="13289">
                  <c:v>13290</c:v>
                </c:pt>
                <c:pt idx="13290">
                  <c:v>13291</c:v>
                </c:pt>
                <c:pt idx="13291">
                  <c:v>13292</c:v>
                </c:pt>
                <c:pt idx="13292">
                  <c:v>13293</c:v>
                </c:pt>
                <c:pt idx="13293">
                  <c:v>13294</c:v>
                </c:pt>
                <c:pt idx="13294">
                  <c:v>13295</c:v>
                </c:pt>
                <c:pt idx="13295">
                  <c:v>13296</c:v>
                </c:pt>
                <c:pt idx="13296">
                  <c:v>13297</c:v>
                </c:pt>
                <c:pt idx="13297">
                  <c:v>13298</c:v>
                </c:pt>
                <c:pt idx="13298">
                  <c:v>13299</c:v>
                </c:pt>
                <c:pt idx="13299">
                  <c:v>13300</c:v>
                </c:pt>
                <c:pt idx="13300">
                  <c:v>13301</c:v>
                </c:pt>
                <c:pt idx="13301">
                  <c:v>13302</c:v>
                </c:pt>
                <c:pt idx="13302">
                  <c:v>13303</c:v>
                </c:pt>
                <c:pt idx="13303">
                  <c:v>13304</c:v>
                </c:pt>
                <c:pt idx="13304">
                  <c:v>13305</c:v>
                </c:pt>
                <c:pt idx="13305">
                  <c:v>13306</c:v>
                </c:pt>
                <c:pt idx="13306">
                  <c:v>13307</c:v>
                </c:pt>
                <c:pt idx="13307">
                  <c:v>13308</c:v>
                </c:pt>
                <c:pt idx="13308">
                  <c:v>13309</c:v>
                </c:pt>
                <c:pt idx="13309">
                  <c:v>13310</c:v>
                </c:pt>
                <c:pt idx="13310">
                  <c:v>13311</c:v>
                </c:pt>
                <c:pt idx="13311">
                  <c:v>13312</c:v>
                </c:pt>
                <c:pt idx="13312">
                  <c:v>13313</c:v>
                </c:pt>
                <c:pt idx="13313">
                  <c:v>13314</c:v>
                </c:pt>
                <c:pt idx="13314">
                  <c:v>13315</c:v>
                </c:pt>
                <c:pt idx="13315">
                  <c:v>13316</c:v>
                </c:pt>
                <c:pt idx="13316">
                  <c:v>13317</c:v>
                </c:pt>
                <c:pt idx="13317">
                  <c:v>13318</c:v>
                </c:pt>
                <c:pt idx="13318">
                  <c:v>13319</c:v>
                </c:pt>
                <c:pt idx="13319">
                  <c:v>13320</c:v>
                </c:pt>
                <c:pt idx="13320">
                  <c:v>13321</c:v>
                </c:pt>
                <c:pt idx="13321">
                  <c:v>13322</c:v>
                </c:pt>
                <c:pt idx="13322">
                  <c:v>13323</c:v>
                </c:pt>
                <c:pt idx="13323">
                  <c:v>13324</c:v>
                </c:pt>
                <c:pt idx="13324">
                  <c:v>13325</c:v>
                </c:pt>
                <c:pt idx="13325">
                  <c:v>13326</c:v>
                </c:pt>
                <c:pt idx="13326">
                  <c:v>13327</c:v>
                </c:pt>
                <c:pt idx="13327">
                  <c:v>13328</c:v>
                </c:pt>
                <c:pt idx="13328">
                  <c:v>13329</c:v>
                </c:pt>
                <c:pt idx="13329">
                  <c:v>13330</c:v>
                </c:pt>
                <c:pt idx="13330">
                  <c:v>13331</c:v>
                </c:pt>
                <c:pt idx="13331">
                  <c:v>13332</c:v>
                </c:pt>
                <c:pt idx="13332">
                  <c:v>13333</c:v>
                </c:pt>
                <c:pt idx="13333">
                  <c:v>13334</c:v>
                </c:pt>
                <c:pt idx="13334">
                  <c:v>13335</c:v>
                </c:pt>
                <c:pt idx="13335">
                  <c:v>13336</c:v>
                </c:pt>
                <c:pt idx="13336">
                  <c:v>13337</c:v>
                </c:pt>
                <c:pt idx="13337">
                  <c:v>13338</c:v>
                </c:pt>
                <c:pt idx="13338">
                  <c:v>13339</c:v>
                </c:pt>
                <c:pt idx="13339">
                  <c:v>13340</c:v>
                </c:pt>
                <c:pt idx="13340">
                  <c:v>13341</c:v>
                </c:pt>
                <c:pt idx="13341">
                  <c:v>13342</c:v>
                </c:pt>
                <c:pt idx="13342">
                  <c:v>13343</c:v>
                </c:pt>
                <c:pt idx="13343">
                  <c:v>13344</c:v>
                </c:pt>
                <c:pt idx="13344">
                  <c:v>13345</c:v>
                </c:pt>
                <c:pt idx="13345">
                  <c:v>13346</c:v>
                </c:pt>
                <c:pt idx="13346">
                  <c:v>13347</c:v>
                </c:pt>
                <c:pt idx="13347">
                  <c:v>13348</c:v>
                </c:pt>
                <c:pt idx="13348">
                  <c:v>13349</c:v>
                </c:pt>
                <c:pt idx="13349">
                  <c:v>13350</c:v>
                </c:pt>
                <c:pt idx="13350">
                  <c:v>13351</c:v>
                </c:pt>
                <c:pt idx="13351">
                  <c:v>13352</c:v>
                </c:pt>
                <c:pt idx="13352">
                  <c:v>13353</c:v>
                </c:pt>
                <c:pt idx="13353">
                  <c:v>13354</c:v>
                </c:pt>
                <c:pt idx="13354">
                  <c:v>13355</c:v>
                </c:pt>
                <c:pt idx="13355">
                  <c:v>13356</c:v>
                </c:pt>
                <c:pt idx="13356">
                  <c:v>13357</c:v>
                </c:pt>
                <c:pt idx="13357">
                  <c:v>13358</c:v>
                </c:pt>
                <c:pt idx="13358">
                  <c:v>13359</c:v>
                </c:pt>
                <c:pt idx="13359">
                  <c:v>13360</c:v>
                </c:pt>
                <c:pt idx="13360">
                  <c:v>13361</c:v>
                </c:pt>
                <c:pt idx="13361">
                  <c:v>13362</c:v>
                </c:pt>
                <c:pt idx="13362">
                  <c:v>13363</c:v>
                </c:pt>
                <c:pt idx="13363">
                  <c:v>13364</c:v>
                </c:pt>
                <c:pt idx="13364">
                  <c:v>13365</c:v>
                </c:pt>
                <c:pt idx="13365">
                  <c:v>13366</c:v>
                </c:pt>
                <c:pt idx="13366">
                  <c:v>13367</c:v>
                </c:pt>
                <c:pt idx="13367">
                  <c:v>13368</c:v>
                </c:pt>
                <c:pt idx="13368">
                  <c:v>13369</c:v>
                </c:pt>
                <c:pt idx="13369">
                  <c:v>13370</c:v>
                </c:pt>
                <c:pt idx="13370">
                  <c:v>13371</c:v>
                </c:pt>
                <c:pt idx="13371">
                  <c:v>13372</c:v>
                </c:pt>
                <c:pt idx="13372">
                  <c:v>13373</c:v>
                </c:pt>
                <c:pt idx="13373">
                  <c:v>13374</c:v>
                </c:pt>
                <c:pt idx="13374">
                  <c:v>13375</c:v>
                </c:pt>
                <c:pt idx="13375">
                  <c:v>13376</c:v>
                </c:pt>
                <c:pt idx="13376">
                  <c:v>13377</c:v>
                </c:pt>
                <c:pt idx="13377">
                  <c:v>13378</c:v>
                </c:pt>
                <c:pt idx="13378">
                  <c:v>13379</c:v>
                </c:pt>
                <c:pt idx="13379">
                  <c:v>13380</c:v>
                </c:pt>
                <c:pt idx="13380">
                  <c:v>13381</c:v>
                </c:pt>
                <c:pt idx="13381">
                  <c:v>13382</c:v>
                </c:pt>
                <c:pt idx="13382">
                  <c:v>13383</c:v>
                </c:pt>
                <c:pt idx="13383">
                  <c:v>13384</c:v>
                </c:pt>
                <c:pt idx="13384">
                  <c:v>13385</c:v>
                </c:pt>
                <c:pt idx="13385">
                  <c:v>13386</c:v>
                </c:pt>
                <c:pt idx="13386">
                  <c:v>13387</c:v>
                </c:pt>
                <c:pt idx="13387">
                  <c:v>13388</c:v>
                </c:pt>
                <c:pt idx="13388">
                  <c:v>13389</c:v>
                </c:pt>
                <c:pt idx="13389">
                  <c:v>13390</c:v>
                </c:pt>
                <c:pt idx="13390">
                  <c:v>13391</c:v>
                </c:pt>
                <c:pt idx="13391">
                  <c:v>13392</c:v>
                </c:pt>
                <c:pt idx="13392">
                  <c:v>13393</c:v>
                </c:pt>
                <c:pt idx="13393">
                  <c:v>13394</c:v>
                </c:pt>
                <c:pt idx="13394">
                  <c:v>13395</c:v>
                </c:pt>
                <c:pt idx="13395">
                  <c:v>13396</c:v>
                </c:pt>
                <c:pt idx="13396">
                  <c:v>13397</c:v>
                </c:pt>
                <c:pt idx="13397">
                  <c:v>13398</c:v>
                </c:pt>
                <c:pt idx="13398">
                  <c:v>13399</c:v>
                </c:pt>
                <c:pt idx="13399">
                  <c:v>13400</c:v>
                </c:pt>
                <c:pt idx="13400">
                  <c:v>13401</c:v>
                </c:pt>
                <c:pt idx="13401">
                  <c:v>13402</c:v>
                </c:pt>
                <c:pt idx="13402">
                  <c:v>13403</c:v>
                </c:pt>
                <c:pt idx="13403">
                  <c:v>13404</c:v>
                </c:pt>
                <c:pt idx="13404">
                  <c:v>13405</c:v>
                </c:pt>
                <c:pt idx="13405">
                  <c:v>13406</c:v>
                </c:pt>
                <c:pt idx="13406">
                  <c:v>13407</c:v>
                </c:pt>
                <c:pt idx="13407">
                  <c:v>13408</c:v>
                </c:pt>
                <c:pt idx="13408">
                  <c:v>13409</c:v>
                </c:pt>
                <c:pt idx="13409">
                  <c:v>13410</c:v>
                </c:pt>
                <c:pt idx="13410">
                  <c:v>13411</c:v>
                </c:pt>
                <c:pt idx="13411">
                  <c:v>13412</c:v>
                </c:pt>
                <c:pt idx="13412">
                  <c:v>13413</c:v>
                </c:pt>
                <c:pt idx="13413">
                  <c:v>13414</c:v>
                </c:pt>
                <c:pt idx="13414">
                  <c:v>13415</c:v>
                </c:pt>
                <c:pt idx="13415">
                  <c:v>13416</c:v>
                </c:pt>
                <c:pt idx="13416">
                  <c:v>13417</c:v>
                </c:pt>
                <c:pt idx="13417">
                  <c:v>13418</c:v>
                </c:pt>
                <c:pt idx="13418">
                  <c:v>13419</c:v>
                </c:pt>
                <c:pt idx="13419">
                  <c:v>13420</c:v>
                </c:pt>
                <c:pt idx="13420">
                  <c:v>13421</c:v>
                </c:pt>
                <c:pt idx="13421">
                  <c:v>13422</c:v>
                </c:pt>
                <c:pt idx="13422">
                  <c:v>13423</c:v>
                </c:pt>
                <c:pt idx="13423">
                  <c:v>13424</c:v>
                </c:pt>
                <c:pt idx="13424">
                  <c:v>13425</c:v>
                </c:pt>
                <c:pt idx="13425">
                  <c:v>13426</c:v>
                </c:pt>
                <c:pt idx="13426">
                  <c:v>13427</c:v>
                </c:pt>
                <c:pt idx="13427">
                  <c:v>13428</c:v>
                </c:pt>
                <c:pt idx="13428">
                  <c:v>13429</c:v>
                </c:pt>
                <c:pt idx="13429">
                  <c:v>13430</c:v>
                </c:pt>
                <c:pt idx="13430">
                  <c:v>13431</c:v>
                </c:pt>
                <c:pt idx="13431">
                  <c:v>13432</c:v>
                </c:pt>
                <c:pt idx="13432">
                  <c:v>13433</c:v>
                </c:pt>
                <c:pt idx="13433">
                  <c:v>13434</c:v>
                </c:pt>
                <c:pt idx="13434">
                  <c:v>13435</c:v>
                </c:pt>
                <c:pt idx="13435">
                  <c:v>13436</c:v>
                </c:pt>
                <c:pt idx="13436">
                  <c:v>13437</c:v>
                </c:pt>
                <c:pt idx="13437">
                  <c:v>13438</c:v>
                </c:pt>
                <c:pt idx="13438">
                  <c:v>13439</c:v>
                </c:pt>
                <c:pt idx="13439">
                  <c:v>13440</c:v>
                </c:pt>
                <c:pt idx="13440">
                  <c:v>13441</c:v>
                </c:pt>
                <c:pt idx="13441">
                  <c:v>13442</c:v>
                </c:pt>
                <c:pt idx="13442">
                  <c:v>13443</c:v>
                </c:pt>
                <c:pt idx="13443">
                  <c:v>13444</c:v>
                </c:pt>
                <c:pt idx="13444">
                  <c:v>13445</c:v>
                </c:pt>
                <c:pt idx="13445">
                  <c:v>13446</c:v>
                </c:pt>
                <c:pt idx="13446">
                  <c:v>13447</c:v>
                </c:pt>
                <c:pt idx="13447">
                  <c:v>13448</c:v>
                </c:pt>
                <c:pt idx="13448">
                  <c:v>13449</c:v>
                </c:pt>
                <c:pt idx="13449">
                  <c:v>13450</c:v>
                </c:pt>
                <c:pt idx="13450">
                  <c:v>13451</c:v>
                </c:pt>
                <c:pt idx="13451">
                  <c:v>13452</c:v>
                </c:pt>
                <c:pt idx="13452">
                  <c:v>13453</c:v>
                </c:pt>
                <c:pt idx="13453">
                  <c:v>13454</c:v>
                </c:pt>
                <c:pt idx="13454">
                  <c:v>13455</c:v>
                </c:pt>
                <c:pt idx="13455">
                  <c:v>13456</c:v>
                </c:pt>
                <c:pt idx="13456">
                  <c:v>13457</c:v>
                </c:pt>
                <c:pt idx="13457">
                  <c:v>13458</c:v>
                </c:pt>
                <c:pt idx="13458">
                  <c:v>13459</c:v>
                </c:pt>
                <c:pt idx="13459">
                  <c:v>13460</c:v>
                </c:pt>
                <c:pt idx="13460">
                  <c:v>13461</c:v>
                </c:pt>
                <c:pt idx="13461">
                  <c:v>13462</c:v>
                </c:pt>
                <c:pt idx="13462">
                  <c:v>13463</c:v>
                </c:pt>
                <c:pt idx="13463">
                  <c:v>13464</c:v>
                </c:pt>
                <c:pt idx="13464">
                  <c:v>13465</c:v>
                </c:pt>
                <c:pt idx="13465">
                  <c:v>13466</c:v>
                </c:pt>
                <c:pt idx="13466">
                  <c:v>13467</c:v>
                </c:pt>
                <c:pt idx="13467">
                  <c:v>13468</c:v>
                </c:pt>
                <c:pt idx="13468">
                  <c:v>13469</c:v>
                </c:pt>
                <c:pt idx="13469">
                  <c:v>13470</c:v>
                </c:pt>
                <c:pt idx="13470">
                  <c:v>13471</c:v>
                </c:pt>
                <c:pt idx="13471">
                  <c:v>13472</c:v>
                </c:pt>
                <c:pt idx="13472">
                  <c:v>13473</c:v>
                </c:pt>
                <c:pt idx="13473">
                  <c:v>13474</c:v>
                </c:pt>
                <c:pt idx="13474">
                  <c:v>13475</c:v>
                </c:pt>
                <c:pt idx="13475">
                  <c:v>13476</c:v>
                </c:pt>
                <c:pt idx="13476">
                  <c:v>13477</c:v>
                </c:pt>
                <c:pt idx="13477">
                  <c:v>13478</c:v>
                </c:pt>
                <c:pt idx="13478">
                  <c:v>13479</c:v>
                </c:pt>
                <c:pt idx="13479">
                  <c:v>13480</c:v>
                </c:pt>
                <c:pt idx="13480">
                  <c:v>13481</c:v>
                </c:pt>
                <c:pt idx="13481">
                  <c:v>13482</c:v>
                </c:pt>
                <c:pt idx="13482">
                  <c:v>13483</c:v>
                </c:pt>
                <c:pt idx="13483">
                  <c:v>13484</c:v>
                </c:pt>
                <c:pt idx="13484">
                  <c:v>13485</c:v>
                </c:pt>
                <c:pt idx="13485">
                  <c:v>13486</c:v>
                </c:pt>
                <c:pt idx="13486">
                  <c:v>13487</c:v>
                </c:pt>
                <c:pt idx="13487">
                  <c:v>13488</c:v>
                </c:pt>
                <c:pt idx="13488">
                  <c:v>13489</c:v>
                </c:pt>
                <c:pt idx="13489">
                  <c:v>13490</c:v>
                </c:pt>
                <c:pt idx="13490">
                  <c:v>13491</c:v>
                </c:pt>
                <c:pt idx="13491">
                  <c:v>13492</c:v>
                </c:pt>
                <c:pt idx="13492">
                  <c:v>13493</c:v>
                </c:pt>
                <c:pt idx="13493">
                  <c:v>13494</c:v>
                </c:pt>
                <c:pt idx="13494">
                  <c:v>13495</c:v>
                </c:pt>
                <c:pt idx="13495">
                  <c:v>13496</c:v>
                </c:pt>
                <c:pt idx="13496">
                  <c:v>13497</c:v>
                </c:pt>
                <c:pt idx="13497">
                  <c:v>13498</c:v>
                </c:pt>
                <c:pt idx="13498">
                  <c:v>13499</c:v>
                </c:pt>
                <c:pt idx="13499">
                  <c:v>13500</c:v>
                </c:pt>
                <c:pt idx="13500">
                  <c:v>13501</c:v>
                </c:pt>
                <c:pt idx="13501">
                  <c:v>13502</c:v>
                </c:pt>
                <c:pt idx="13502">
                  <c:v>13503</c:v>
                </c:pt>
                <c:pt idx="13503">
                  <c:v>13504</c:v>
                </c:pt>
                <c:pt idx="13504">
                  <c:v>13505</c:v>
                </c:pt>
                <c:pt idx="13505">
                  <c:v>13506</c:v>
                </c:pt>
                <c:pt idx="13506">
                  <c:v>13507</c:v>
                </c:pt>
                <c:pt idx="13507">
                  <c:v>13508</c:v>
                </c:pt>
                <c:pt idx="13508">
                  <c:v>13509</c:v>
                </c:pt>
                <c:pt idx="13509">
                  <c:v>13510</c:v>
                </c:pt>
                <c:pt idx="13510">
                  <c:v>13511</c:v>
                </c:pt>
                <c:pt idx="13511">
                  <c:v>13512</c:v>
                </c:pt>
                <c:pt idx="13512">
                  <c:v>13513</c:v>
                </c:pt>
                <c:pt idx="13513">
                  <c:v>13514</c:v>
                </c:pt>
                <c:pt idx="13514">
                  <c:v>13515</c:v>
                </c:pt>
                <c:pt idx="13515">
                  <c:v>13516</c:v>
                </c:pt>
                <c:pt idx="13516">
                  <c:v>13517</c:v>
                </c:pt>
                <c:pt idx="13517">
                  <c:v>13518</c:v>
                </c:pt>
                <c:pt idx="13518">
                  <c:v>13519</c:v>
                </c:pt>
                <c:pt idx="13519">
                  <c:v>13520</c:v>
                </c:pt>
                <c:pt idx="13520">
                  <c:v>13521</c:v>
                </c:pt>
                <c:pt idx="13521">
                  <c:v>13522</c:v>
                </c:pt>
                <c:pt idx="13522">
                  <c:v>13523</c:v>
                </c:pt>
                <c:pt idx="13523">
                  <c:v>13524</c:v>
                </c:pt>
                <c:pt idx="13524">
                  <c:v>13525</c:v>
                </c:pt>
                <c:pt idx="13525">
                  <c:v>13526</c:v>
                </c:pt>
                <c:pt idx="13526">
                  <c:v>13527</c:v>
                </c:pt>
                <c:pt idx="13527">
                  <c:v>13528</c:v>
                </c:pt>
                <c:pt idx="13528">
                  <c:v>13529</c:v>
                </c:pt>
                <c:pt idx="13529">
                  <c:v>13530</c:v>
                </c:pt>
                <c:pt idx="13530">
                  <c:v>13531</c:v>
                </c:pt>
                <c:pt idx="13531">
                  <c:v>13532</c:v>
                </c:pt>
                <c:pt idx="13532">
                  <c:v>13533</c:v>
                </c:pt>
                <c:pt idx="13533">
                  <c:v>13534</c:v>
                </c:pt>
                <c:pt idx="13534">
                  <c:v>13535</c:v>
                </c:pt>
                <c:pt idx="13535">
                  <c:v>13536</c:v>
                </c:pt>
                <c:pt idx="13536">
                  <c:v>13537</c:v>
                </c:pt>
                <c:pt idx="13537">
                  <c:v>13538</c:v>
                </c:pt>
                <c:pt idx="13538">
                  <c:v>13539</c:v>
                </c:pt>
                <c:pt idx="13539">
                  <c:v>13540</c:v>
                </c:pt>
                <c:pt idx="13540">
                  <c:v>13541</c:v>
                </c:pt>
                <c:pt idx="13541">
                  <c:v>13542</c:v>
                </c:pt>
                <c:pt idx="13542">
                  <c:v>13543</c:v>
                </c:pt>
                <c:pt idx="13543">
                  <c:v>13544</c:v>
                </c:pt>
                <c:pt idx="13544">
                  <c:v>13545</c:v>
                </c:pt>
                <c:pt idx="13545">
                  <c:v>13546</c:v>
                </c:pt>
                <c:pt idx="13546">
                  <c:v>13547</c:v>
                </c:pt>
                <c:pt idx="13547">
                  <c:v>13548</c:v>
                </c:pt>
                <c:pt idx="13548">
                  <c:v>13549</c:v>
                </c:pt>
                <c:pt idx="13549">
                  <c:v>13550</c:v>
                </c:pt>
                <c:pt idx="13550">
                  <c:v>13551</c:v>
                </c:pt>
                <c:pt idx="13551">
                  <c:v>13552</c:v>
                </c:pt>
                <c:pt idx="13552">
                  <c:v>13553</c:v>
                </c:pt>
                <c:pt idx="13553">
                  <c:v>13554</c:v>
                </c:pt>
                <c:pt idx="13554">
                  <c:v>13555</c:v>
                </c:pt>
                <c:pt idx="13555">
                  <c:v>13556</c:v>
                </c:pt>
                <c:pt idx="13556">
                  <c:v>13557</c:v>
                </c:pt>
                <c:pt idx="13557">
                  <c:v>13558</c:v>
                </c:pt>
                <c:pt idx="13558">
                  <c:v>13559</c:v>
                </c:pt>
                <c:pt idx="13559">
                  <c:v>13560</c:v>
                </c:pt>
                <c:pt idx="13560">
                  <c:v>13561</c:v>
                </c:pt>
                <c:pt idx="13561">
                  <c:v>13562</c:v>
                </c:pt>
                <c:pt idx="13562">
                  <c:v>13563</c:v>
                </c:pt>
                <c:pt idx="13563">
                  <c:v>13564</c:v>
                </c:pt>
                <c:pt idx="13564">
                  <c:v>13565</c:v>
                </c:pt>
                <c:pt idx="13565">
                  <c:v>13566</c:v>
                </c:pt>
                <c:pt idx="13566">
                  <c:v>13567</c:v>
                </c:pt>
                <c:pt idx="13567">
                  <c:v>13568</c:v>
                </c:pt>
                <c:pt idx="13568">
                  <c:v>13569</c:v>
                </c:pt>
                <c:pt idx="13569">
                  <c:v>13570</c:v>
                </c:pt>
                <c:pt idx="13570">
                  <c:v>13571</c:v>
                </c:pt>
                <c:pt idx="13571">
                  <c:v>13572</c:v>
                </c:pt>
                <c:pt idx="13572">
                  <c:v>13573</c:v>
                </c:pt>
                <c:pt idx="13573">
                  <c:v>13574</c:v>
                </c:pt>
                <c:pt idx="13574">
                  <c:v>13575</c:v>
                </c:pt>
                <c:pt idx="13575">
                  <c:v>13576</c:v>
                </c:pt>
                <c:pt idx="13576">
                  <c:v>13577</c:v>
                </c:pt>
                <c:pt idx="13577">
                  <c:v>13578</c:v>
                </c:pt>
                <c:pt idx="13578">
                  <c:v>13579</c:v>
                </c:pt>
                <c:pt idx="13579">
                  <c:v>13580</c:v>
                </c:pt>
                <c:pt idx="13580">
                  <c:v>13581</c:v>
                </c:pt>
                <c:pt idx="13581">
                  <c:v>13582</c:v>
                </c:pt>
                <c:pt idx="13582">
                  <c:v>13583</c:v>
                </c:pt>
                <c:pt idx="13583">
                  <c:v>13584</c:v>
                </c:pt>
                <c:pt idx="13584">
                  <c:v>13585</c:v>
                </c:pt>
                <c:pt idx="13585">
                  <c:v>13586</c:v>
                </c:pt>
                <c:pt idx="13586">
                  <c:v>13587</c:v>
                </c:pt>
                <c:pt idx="13587">
                  <c:v>13588</c:v>
                </c:pt>
                <c:pt idx="13588">
                  <c:v>13589</c:v>
                </c:pt>
                <c:pt idx="13589">
                  <c:v>13590</c:v>
                </c:pt>
                <c:pt idx="13590">
                  <c:v>13591</c:v>
                </c:pt>
                <c:pt idx="13591">
                  <c:v>13592</c:v>
                </c:pt>
                <c:pt idx="13592">
                  <c:v>13593</c:v>
                </c:pt>
                <c:pt idx="13593">
                  <c:v>13594</c:v>
                </c:pt>
                <c:pt idx="13594">
                  <c:v>13595</c:v>
                </c:pt>
                <c:pt idx="13595">
                  <c:v>13596</c:v>
                </c:pt>
                <c:pt idx="13596">
                  <c:v>13597</c:v>
                </c:pt>
                <c:pt idx="13597">
                  <c:v>13598</c:v>
                </c:pt>
                <c:pt idx="13598">
                  <c:v>13599</c:v>
                </c:pt>
                <c:pt idx="13599">
                  <c:v>13600</c:v>
                </c:pt>
                <c:pt idx="13600">
                  <c:v>13601</c:v>
                </c:pt>
                <c:pt idx="13601">
                  <c:v>13602</c:v>
                </c:pt>
                <c:pt idx="13602">
                  <c:v>13603</c:v>
                </c:pt>
                <c:pt idx="13603">
                  <c:v>13604</c:v>
                </c:pt>
                <c:pt idx="13604">
                  <c:v>13605</c:v>
                </c:pt>
                <c:pt idx="13605">
                  <c:v>13606</c:v>
                </c:pt>
                <c:pt idx="13606">
                  <c:v>13607</c:v>
                </c:pt>
                <c:pt idx="13607">
                  <c:v>13608</c:v>
                </c:pt>
                <c:pt idx="13608">
                  <c:v>13609</c:v>
                </c:pt>
                <c:pt idx="13609">
                  <c:v>13610</c:v>
                </c:pt>
                <c:pt idx="13610">
                  <c:v>13611</c:v>
                </c:pt>
                <c:pt idx="13611">
                  <c:v>13612</c:v>
                </c:pt>
                <c:pt idx="13612">
                  <c:v>13613</c:v>
                </c:pt>
                <c:pt idx="13613">
                  <c:v>13614</c:v>
                </c:pt>
                <c:pt idx="13614">
                  <c:v>13615</c:v>
                </c:pt>
                <c:pt idx="13615">
                  <c:v>13616</c:v>
                </c:pt>
                <c:pt idx="13616">
                  <c:v>13617</c:v>
                </c:pt>
                <c:pt idx="13617">
                  <c:v>13618</c:v>
                </c:pt>
                <c:pt idx="13618">
                  <c:v>13619</c:v>
                </c:pt>
                <c:pt idx="13619">
                  <c:v>13620</c:v>
                </c:pt>
                <c:pt idx="13620">
                  <c:v>13621</c:v>
                </c:pt>
                <c:pt idx="13621">
                  <c:v>13622</c:v>
                </c:pt>
                <c:pt idx="13622">
                  <c:v>13623</c:v>
                </c:pt>
                <c:pt idx="13623">
                  <c:v>13624</c:v>
                </c:pt>
                <c:pt idx="13624">
                  <c:v>13625</c:v>
                </c:pt>
                <c:pt idx="13625">
                  <c:v>13626</c:v>
                </c:pt>
                <c:pt idx="13626">
                  <c:v>13627</c:v>
                </c:pt>
                <c:pt idx="13627">
                  <c:v>13628</c:v>
                </c:pt>
                <c:pt idx="13628">
                  <c:v>13629</c:v>
                </c:pt>
                <c:pt idx="13629">
                  <c:v>13630</c:v>
                </c:pt>
                <c:pt idx="13630">
                  <c:v>13631</c:v>
                </c:pt>
                <c:pt idx="13631">
                  <c:v>13632</c:v>
                </c:pt>
                <c:pt idx="13632">
                  <c:v>13633</c:v>
                </c:pt>
                <c:pt idx="13633">
                  <c:v>13634</c:v>
                </c:pt>
                <c:pt idx="13634">
                  <c:v>13635</c:v>
                </c:pt>
                <c:pt idx="13635">
                  <c:v>13636</c:v>
                </c:pt>
                <c:pt idx="13636">
                  <c:v>13637</c:v>
                </c:pt>
                <c:pt idx="13637">
                  <c:v>13638</c:v>
                </c:pt>
                <c:pt idx="13638">
                  <c:v>13639</c:v>
                </c:pt>
                <c:pt idx="13639">
                  <c:v>13640</c:v>
                </c:pt>
                <c:pt idx="13640">
                  <c:v>13641</c:v>
                </c:pt>
                <c:pt idx="13641">
                  <c:v>13642</c:v>
                </c:pt>
                <c:pt idx="13642">
                  <c:v>13643</c:v>
                </c:pt>
                <c:pt idx="13643">
                  <c:v>13644</c:v>
                </c:pt>
                <c:pt idx="13644">
                  <c:v>13645</c:v>
                </c:pt>
                <c:pt idx="13645">
                  <c:v>13646</c:v>
                </c:pt>
                <c:pt idx="13646">
                  <c:v>13647</c:v>
                </c:pt>
                <c:pt idx="13647">
                  <c:v>13648</c:v>
                </c:pt>
                <c:pt idx="13648">
                  <c:v>13649</c:v>
                </c:pt>
                <c:pt idx="13649">
                  <c:v>13650</c:v>
                </c:pt>
                <c:pt idx="13650">
                  <c:v>13651</c:v>
                </c:pt>
                <c:pt idx="13651">
                  <c:v>13652</c:v>
                </c:pt>
                <c:pt idx="13652">
                  <c:v>13653</c:v>
                </c:pt>
                <c:pt idx="13653">
                  <c:v>13654</c:v>
                </c:pt>
                <c:pt idx="13654">
                  <c:v>13655</c:v>
                </c:pt>
                <c:pt idx="13655">
                  <c:v>13656</c:v>
                </c:pt>
                <c:pt idx="13656">
                  <c:v>13657</c:v>
                </c:pt>
                <c:pt idx="13657">
                  <c:v>13658</c:v>
                </c:pt>
                <c:pt idx="13658">
                  <c:v>13659</c:v>
                </c:pt>
                <c:pt idx="13659">
                  <c:v>13660</c:v>
                </c:pt>
                <c:pt idx="13660">
                  <c:v>13661</c:v>
                </c:pt>
                <c:pt idx="13661">
                  <c:v>13662</c:v>
                </c:pt>
                <c:pt idx="13662">
                  <c:v>13663</c:v>
                </c:pt>
                <c:pt idx="13663">
                  <c:v>13664</c:v>
                </c:pt>
                <c:pt idx="13664">
                  <c:v>13665</c:v>
                </c:pt>
                <c:pt idx="13665">
                  <c:v>13666</c:v>
                </c:pt>
                <c:pt idx="13666">
                  <c:v>13667</c:v>
                </c:pt>
                <c:pt idx="13667">
                  <c:v>13668</c:v>
                </c:pt>
                <c:pt idx="13668">
                  <c:v>13669</c:v>
                </c:pt>
                <c:pt idx="13669">
                  <c:v>13670</c:v>
                </c:pt>
                <c:pt idx="13670">
                  <c:v>13671</c:v>
                </c:pt>
                <c:pt idx="13671">
                  <c:v>13672</c:v>
                </c:pt>
                <c:pt idx="13672">
                  <c:v>13673</c:v>
                </c:pt>
                <c:pt idx="13673">
                  <c:v>13674</c:v>
                </c:pt>
                <c:pt idx="13674">
                  <c:v>13675</c:v>
                </c:pt>
                <c:pt idx="13675">
                  <c:v>13676</c:v>
                </c:pt>
                <c:pt idx="13676">
                  <c:v>13677</c:v>
                </c:pt>
                <c:pt idx="13677">
                  <c:v>13678</c:v>
                </c:pt>
                <c:pt idx="13678">
                  <c:v>13679</c:v>
                </c:pt>
                <c:pt idx="13679">
                  <c:v>13680</c:v>
                </c:pt>
                <c:pt idx="13680">
                  <c:v>13681</c:v>
                </c:pt>
                <c:pt idx="13681">
                  <c:v>13682</c:v>
                </c:pt>
                <c:pt idx="13682">
                  <c:v>13683</c:v>
                </c:pt>
                <c:pt idx="13683">
                  <c:v>13684</c:v>
                </c:pt>
                <c:pt idx="13684">
                  <c:v>13685</c:v>
                </c:pt>
                <c:pt idx="13685">
                  <c:v>13686</c:v>
                </c:pt>
                <c:pt idx="13686">
                  <c:v>13687</c:v>
                </c:pt>
                <c:pt idx="13687">
                  <c:v>13688</c:v>
                </c:pt>
                <c:pt idx="13688">
                  <c:v>13689</c:v>
                </c:pt>
                <c:pt idx="13689">
                  <c:v>13690</c:v>
                </c:pt>
                <c:pt idx="13690">
                  <c:v>13691</c:v>
                </c:pt>
                <c:pt idx="13691">
                  <c:v>13692</c:v>
                </c:pt>
                <c:pt idx="13692">
                  <c:v>13693</c:v>
                </c:pt>
                <c:pt idx="13693">
                  <c:v>13694</c:v>
                </c:pt>
                <c:pt idx="13694">
                  <c:v>13695</c:v>
                </c:pt>
                <c:pt idx="13695">
                  <c:v>13696</c:v>
                </c:pt>
                <c:pt idx="13696">
                  <c:v>13697</c:v>
                </c:pt>
                <c:pt idx="13697">
                  <c:v>13698</c:v>
                </c:pt>
                <c:pt idx="13698">
                  <c:v>13699</c:v>
                </c:pt>
                <c:pt idx="13699">
                  <c:v>13700</c:v>
                </c:pt>
                <c:pt idx="13700">
                  <c:v>13701</c:v>
                </c:pt>
                <c:pt idx="13701">
                  <c:v>13702</c:v>
                </c:pt>
                <c:pt idx="13702">
                  <c:v>13703</c:v>
                </c:pt>
                <c:pt idx="13703">
                  <c:v>13704</c:v>
                </c:pt>
                <c:pt idx="13704">
                  <c:v>13705</c:v>
                </c:pt>
                <c:pt idx="13705">
                  <c:v>13706</c:v>
                </c:pt>
                <c:pt idx="13706">
                  <c:v>13707</c:v>
                </c:pt>
                <c:pt idx="13707">
                  <c:v>13708</c:v>
                </c:pt>
                <c:pt idx="13708">
                  <c:v>13709</c:v>
                </c:pt>
                <c:pt idx="13709">
                  <c:v>13710</c:v>
                </c:pt>
                <c:pt idx="13710">
                  <c:v>13711</c:v>
                </c:pt>
                <c:pt idx="13711">
                  <c:v>13712</c:v>
                </c:pt>
                <c:pt idx="13712">
                  <c:v>13713</c:v>
                </c:pt>
                <c:pt idx="13713">
                  <c:v>13714</c:v>
                </c:pt>
                <c:pt idx="13714">
                  <c:v>13715</c:v>
                </c:pt>
                <c:pt idx="13715">
                  <c:v>13716</c:v>
                </c:pt>
                <c:pt idx="13716">
                  <c:v>13717</c:v>
                </c:pt>
                <c:pt idx="13717">
                  <c:v>13718</c:v>
                </c:pt>
                <c:pt idx="13718">
                  <c:v>13719</c:v>
                </c:pt>
                <c:pt idx="13719">
                  <c:v>13720</c:v>
                </c:pt>
                <c:pt idx="13720">
                  <c:v>13721</c:v>
                </c:pt>
                <c:pt idx="13721">
                  <c:v>13722</c:v>
                </c:pt>
                <c:pt idx="13722">
                  <c:v>13723</c:v>
                </c:pt>
                <c:pt idx="13723">
                  <c:v>13724</c:v>
                </c:pt>
                <c:pt idx="13724">
                  <c:v>13725</c:v>
                </c:pt>
                <c:pt idx="13725">
                  <c:v>13726</c:v>
                </c:pt>
                <c:pt idx="13726">
                  <c:v>13727</c:v>
                </c:pt>
                <c:pt idx="13727">
                  <c:v>13728</c:v>
                </c:pt>
                <c:pt idx="13728">
                  <c:v>13729</c:v>
                </c:pt>
                <c:pt idx="13729">
                  <c:v>13730</c:v>
                </c:pt>
                <c:pt idx="13730">
                  <c:v>13731</c:v>
                </c:pt>
                <c:pt idx="13731">
                  <c:v>13732</c:v>
                </c:pt>
                <c:pt idx="13732">
                  <c:v>13733</c:v>
                </c:pt>
                <c:pt idx="13733">
                  <c:v>13734</c:v>
                </c:pt>
                <c:pt idx="13734">
                  <c:v>13735</c:v>
                </c:pt>
                <c:pt idx="13735">
                  <c:v>13736</c:v>
                </c:pt>
                <c:pt idx="13736">
                  <c:v>13737</c:v>
                </c:pt>
                <c:pt idx="13737">
                  <c:v>13738</c:v>
                </c:pt>
                <c:pt idx="13738">
                  <c:v>13739</c:v>
                </c:pt>
                <c:pt idx="13739">
                  <c:v>13740</c:v>
                </c:pt>
                <c:pt idx="13740">
                  <c:v>13741</c:v>
                </c:pt>
                <c:pt idx="13741">
                  <c:v>13742</c:v>
                </c:pt>
                <c:pt idx="13742">
                  <c:v>13743</c:v>
                </c:pt>
                <c:pt idx="13743">
                  <c:v>13744</c:v>
                </c:pt>
                <c:pt idx="13744">
                  <c:v>13745</c:v>
                </c:pt>
                <c:pt idx="13745">
                  <c:v>13746</c:v>
                </c:pt>
                <c:pt idx="13746">
                  <c:v>13747</c:v>
                </c:pt>
                <c:pt idx="13747">
                  <c:v>13748</c:v>
                </c:pt>
                <c:pt idx="13748">
                  <c:v>13749</c:v>
                </c:pt>
                <c:pt idx="13749">
                  <c:v>13750</c:v>
                </c:pt>
                <c:pt idx="13750">
                  <c:v>13751</c:v>
                </c:pt>
                <c:pt idx="13751">
                  <c:v>13752</c:v>
                </c:pt>
                <c:pt idx="13752">
                  <c:v>13753</c:v>
                </c:pt>
                <c:pt idx="13753">
                  <c:v>13754</c:v>
                </c:pt>
                <c:pt idx="13754">
                  <c:v>13755</c:v>
                </c:pt>
                <c:pt idx="13755">
                  <c:v>13756</c:v>
                </c:pt>
                <c:pt idx="13756">
                  <c:v>13757</c:v>
                </c:pt>
                <c:pt idx="13757">
                  <c:v>13758</c:v>
                </c:pt>
                <c:pt idx="13758">
                  <c:v>13759</c:v>
                </c:pt>
                <c:pt idx="13759">
                  <c:v>13760</c:v>
                </c:pt>
                <c:pt idx="13760">
                  <c:v>13761</c:v>
                </c:pt>
                <c:pt idx="13761">
                  <c:v>13762</c:v>
                </c:pt>
                <c:pt idx="13762">
                  <c:v>13763</c:v>
                </c:pt>
                <c:pt idx="13763">
                  <c:v>13764</c:v>
                </c:pt>
                <c:pt idx="13764">
                  <c:v>13765</c:v>
                </c:pt>
                <c:pt idx="13765">
                  <c:v>13766</c:v>
                </c:pt>
                <c:pt idx="13766">
                  <c:v>13767</c:v>
                </c:pt>
                <c:pt idx="13767">
                  <c:v>13768</c:v>
                </c:pt>
                <c:pt idx="13768">
                  <c:v>13769</c:v>
                </c:pt>
                <c:pt idx="13769">
                  <c:v>13770</c:v>
                </c:pt>
                <c:pt idx="13770">
                  <c:v>13771</c:v>
                </c:pt>
                <c:pt idx="13771">
                  <c:v>13772</c:v>
                </c:pt>
                <c:pt idx="13772">
                  <c:v>13773</c:v>
                </c:pt>
                <c:pt idx="13773">
                  <c:v>13774</c:v>
                </c:pt>
                <c:pt idx="13774">
                  <c:v>13775</c:v>
                </c:pt>
                <c:pt idx="13775">
                  <c:v>13776</c:v>
                </c:pt>
                <c:pt idx="13776">
                  <c:v>13777</c:v>
                </c:pt>
                <c:pt idx="13777">
                  <c:v>13778</c:v>
                </c:pt>
                <c:pt idx="13778">
                  <c:v>13779</c:v>
                </c:pt>
                <c:pt idx="13779">
                  <c:v>13780</c:v>
                </c:pt>
                <c:pt idx="13780">
                  <c:v>13781</c:v>
                </c:pt>
                <c:pt idx="13781">
                  <c:v>13782</c:v>
                </c:pt>
                <c:pt idx="13782">
                  <c:v>13783</c:v>
                </c:pt>
                <c:pt idx="13783">
                  <c:v>13784</c:v>
                </c:pt>
                <c:pt idx="13784">
                  <c:v>13785</c:v>
                </c:pt>
                <c:pt idx="13785">
                  <c:v>13786</c:v>
                </c:pt>
                <c:pt idx="13786">
                  <c:v>13787</c:v>
                </c:pt>
                <c:pt idx="13787">
                  <c:v>13788</c:v>
                </c:pt>
                <c:pt idx="13788">
                  <c:v>13789</c:v>
                </c:pt>
                <c:pt idx="13789">
                  <c:v>13790</c:v>
                </c:pt>
                <c:pt idx="13790">
                  <c:v>13791</c:v>
                </c:pt>
                <c:pt idx="13791">
                  <c:v>13792</c:v>
                </c:pt>
                <c:pt idx="13792">
                  <c:v>13793</c:v>
                </c:pt>
                <c:pt idx="13793">
                  <c:v>13794</c:v>
                </c:pt>
                <c:pt idx="13794">
                  <c:v>13795</c:v>
                </c:pt>
                <c:pt idx="13795">
                  <c:v>13796</c:v>
                </c:pt>
                <c:pt idx="13796">
                  <c:v>13797</c:v>
                </c:pt>
                <c:pt idx="13797">
                  <c:v>13798</c:v>
                </c:pt>
                <c:pt idx="13798">
                  <c:v>13799</c:v>
                </c:pt>
                <c:pt idx="13799">
                  <c:v>13800</c:v>
                </c:pt>
                <c:pt idx="13800">
                  <c:v>13801</c:v>
                </c:pt>
                <c:pt idx="13801">
                  <c:v>13802</c:v>
                </c:pt>
                <c:pt idx="13802">
                  <c:v>13803</c:v>
                </c:pt>
                <c:pt idx="13803">
                  <c:v>13804</c:v>
                </c:pt>
                <c:pt idx="13804">
                  <c:v>13805</c:v>
                </c:pt>
                <c:pt idx="13805">
                  <c:v>13806</c:v>
                </c:pt>
                <c:pt idx="13806">
                  <c:v>13807</c:v>
                </c:pt>
                <c:pt idx="13807">
                  <c:v>13808</c:v>
                </c:pt>
                <c:pt idx="13808">
                  <c:v>13809</c:v>
                </c:pt>
                <c:pt idx="13809">
                  <c:v>13810</c:v>
                </c:pt>
                <c:pt idx="13810">
                  <c:v>13811</c:v>
                </c:pt>
                <c:pt idx="13811">
                  <c:v>13812</c:v>
                </c:pt>
                <c:pt idx="13812">
                  <c:v>13813</c:v>
                </c:pt>
                <c:pt idx="13813">
                  <c:v>13814</c:v>
                </c:pt>
                <c:pt idx="13814">
                  <c:v>13815</c:v>
                </c:pt>
                <c:pt idx="13815">
                  <c:v>13816</c:v>
                </c:pt>
                <c:pt idx="13816">
                  <c:v>13817</c:v>
                </c:pt>
                <c:pt idx="13817">
                  <c:v>13818</c:v>
                </c:pt>
                <c:pt idx="13818">
                  <c:v>13819</c:v>
                </c:pt>
                <c:pt idx="13819">
                  <c:v>13820</c:v>
                </c:pt>
                <c:pt idx="13820">
                  <c:v>13821</c:v>
                </c:pt>
                <c:pt idx="13821">
                  <c:v>13822</c:v>
                </c:pt>
                <c:pt idx="13822">
                  <c:v>13823</c:v>
                </c:pt>
                <c:pt idx="13823">
                  <c:v>13824</c:v>
                </c:pt>
                <c:pt idx="13824">
                  <c:v>13825</c:v>
                </c:pt>
                <c:pt idx="13825">
                  <c:v>13826</c:v>
                </c:pt>
                <c:pt idx="13826">
                  <c:v>13827</c:v>
                </c:pt>
                <c:pt idx="13827">
                  <c:v>13828</c:v>
                </c:pt>
                <c:pt idx="13828">
                  <c:v>13829</c:v>
                </c:pt>
                <c:pt idx="13829">
                  <c:v>13830</c:v>
                </c:pt>
                <c:pt idx="13830">
                  <c:v>13831</c:v>
                </c:pt>
                <c:pt idx="13831">
                  <c:v>13832</c:v>
                </c:pt>
                <c:pt idx="13832">
                  <c:v>13833</c:v>
                </c:pt>
                <c:pt idx="13833">
                  <c:v>13834</c:v>
                </c:pt>
                <c:pt idx="13834">
                  <c:v>13835</c:v>
                </c:pt>
                <c:pt idx="13835">
                  <c:v>13836</c:v>
                </c:pt>
                <c:pt idx="13836">
                  <c:v>13837</c:v>
                </c:pt>
                <c:pt idx="13837">
                  <c:v>13838</c:v>
                </c:pt>
                <c:pt idx="13838">
                  <c:v>13839</c:v>
                </c:pt>
                <c:pt idx="13839">
                  <c:v>13840</c:v>
                </c:pt>
                <c:pt idx="13840">
                  <c:v>13841</c:v>
                </c:pt>
                <c:pt idx="13841">
                  <c:v>13842</c:v>
                </c:pt>
                <c:pt idx="13842">
                  <c:v>13843</c:v>
                </c:pt>
                <c:pt idx="13843">
                  <c:v>13844</c:v>
                </c:pt>
                <c:pt idx="13844">
                  <c:v>13845</c:v>
                </c:pt>
                <c:pt idx="13845">
                  <c:v>13846</c:v>
                </c:pt>
                <c:pt idx="13846">
                  <c:v>13847</c:v>
                </c:pt>
                <c:pt idx="13847">
                  <c:v>13848</c:v>
                </c:pt>
                <c:pt idx="13848">
                  <c:v>13849</c:v>
                </c:pt>
                <c:pt idx="13849">
                  <c:v>13850</c:v>
                </c:pt>
                <c:pt idx="13850">
                  <c:v>13851</c:v>
                </c:pt>
                <c:pt idx="13851">
                  <c:v>13852</c:v>
                </c:pt>
                <c:pt idx="13852">
                  <c:v>13853</c:v>
                </c:pt>
                <c:pt idx="13853">
                  <c:v>13854</c:v>
                </c:pt>
                <c:pt idx="13854">
                  <c:v>13855</c:v>
                </c:pt>
                <c:pt idx="13855">
                  <c:v>13856</c:v>
                </c:pt>
                <c:pt idx="13856">
                  <c:v>13857</c:v>
                </c:pt>
                <c:pt idx="13857">
                  <c:v>13858</c:v>
                </c:pt>
                <c:pt idx="13858">
                  <c:v>13859</c:v>
                </c:pt>
                <c:pt idx="13859">
                  <c:v>13860</c:v>
                </c:pt>
                <c:pt idx="13860">
                  <c:v>13861</c:v>
                </c:pt>
                <c:pt idx="13861">
                  <c:v>13862</c:v>
                </c:pt>
                <c:pt idx="13862">
                  <c:v>13863</c:v>
                </c:pt>
                <c:pt idx="13863">
                  <c:v>13864</c:v>
                </c:pt>
                <c:pt idx="13864">
                  <c:v>13865</c:v>
                </c:pt>
                <c:pt idx="13865">
                  <c:v>13866</c:v>
                </c:pt>
                <c:pt idx="13866">
                  <c:v>13867</c:v>
                </c:pt>
                <c:pt idx="13867">
                  <c:v>13868</c:v>
                </c:pt>
                <c:pt idx="13868">
                  <c:v>13869</c:v>
                </c:pt>
                <c:pt idx="13869">
                  <c:v>13870</c:v>
                </c:pt>
                <c:pt idx="13870">
                  <c:v>13871</c:v>
                </c:pt>
                <c:pt idx="13871">
                  <c:v>13872</c:v>
                </c:pt>
                <c:pt idx="13872">
                  <c:v>13873</c:v>
                </c:pt>
                <c:pt idx="13873">
                  <c:v>13874</c:v>
                </c:pt>
                <c:pt idx="13874">
                  <c:v>13875</c:v>
                </c:pt>
                <c:pt idx="13875">
                  <c:v>13876</c:v>
                </c:pt>
                <c:pt idx="13876">
                  <c:v>13877</c:v>
                </c:pt>
                <c:pt idx="13877">
                  <c:v>13878</c:v>
                </c:pt>
                <c:pt idx="13878">
                  <c:v>13879</c:v>
                </c:pt>
                <c:pt idx="13879">
                  <c:v>13880</c:v>
                </c:pt>
                <c:pt idx="13880">
                  <c:v>13881</c:v>
                </c:pt>
                <c:pt idx="13881">
                  <c:v>13882</c:v>
                </c:pt>
                <c:pt idx="13882">
                  <c:v>13883</c:v>
                </c:pt>
                <c:pt idx="13883">
                  <c:v>13884</c:v>
                </c:pt>
                <c:pt idx="13884">
                  <c:v>13885</c:v>
                </c:pt>
                <c:pt idx="13885">
                  <c:v>13886</c:v>
                </c:pt>
                <c:pt idx="13886">
                  <c:v>13887</c:v>
                </c:pt>
                <c:pt idx="13887">
                  <c:v>13888</c:v>
                </c:pt>
                <c:pt idx="13888">
                  <c:v>13889</c:v>
                </c:pt>
                <c:pt idx="13889">
                  <c:v>13890</c:v>
                </c:pt>
                <c:pt idx="13890">
                  <c:v>13891</c:v>
                </c:pt>
                <c:pt idx="13891">
                  <c:v>13892</c:v>
                </c:pt>
                <c:pt idx="13892">
                  <c:v>13893</c:v>
                </c:pt>
                <c:pt idx="13893">
                  <c:v>13894</c:v>
                </c:pt>
                <c:pt idx="13894">
                  <c:v>13895</c:v>
                </c:pt>
                <c:pt idx="13895">
                  <c:v>13896</c:v>
                </c:pt>
                <c:pt idx="13896">
                  <c:v>13897</c:v>
                </c:pt>
                <c:pt idx="13897">
                  <c:v>13898</c:v>
                </c:pt>
                <c:pt idx="13898">
                  <c:v>13899</c:v>
                </c:pt>
                <c:pt idx="13899">
                  <c:v>13900</c:v>
                </c:pt>
                <c:pt idx="13900">
                  <c:v>13901</c:v>
                </c:pt>
                <c:pt idx="13901">
                  <c:v>13902</c:v>
                </c:pt>
                <c:pt idx="13902">
                  <c:v>13903</c:v>
                </c:pt>
                <c:pt idx="13903">
                  <c:v>13904</c:v>
                </c:pt>
                <c:pt idx="13904">
                  <c:v>13905</c:v>
                </c:pt>
                <c:pt idx="13905">
                  <c:v>13906</c:v>
                </c:pt>
                <c:pt idx="13906">
                  <c:v>13907</c:v>
                </c:pt>
                <c:pt idx="13907">
                  <c:v>13908</c:v>
                </c:pt>
                <c:pt idx="13908">
                  <c:v>13909</c:v>
                </c:pt>
                <c:pt idx="13909">
                  <c:v>13910</c:v>
                </c:pt>
                <c:pt idx="13910">
                  <c:v>13911</c:v>
                </c:pt>
                <c:pt idx="13911">
                  <c:v>13912</c:v>
                </c:pt>
                <c:pt idx="13912">
                  <c:v>13913</c:v>
                </c:pt>
                <c:pt idx="13913">
                  <c:v>13914</c:v>
                </c:pt>
                <c:pt idx="13914">
                  <c:v>13915</c:v>
                </c:pt>
                <c:pt idx="13915">
                  <c:v>13916</c:v>
                </c:pt>
                <c:pt idx="13916">
                  <c:v>13917</c:v>
                </c:pt>
                <c:pt idx="13917">
                  <c:v>13918</c:v>
                </c:pt>
                <c:pt idx="13918">
                  <c:v>13919</c:v>
                </c:pt>
                <c:pt idx="13919">
                  <c:v>13920</c:v>
                </c:pt>
                <c:pt idx="13920">
                  <c:v>13921</c:v>
                </c:pt>
                <c:pt idx="13921">
                  <c:v>13922</c:v>
                </c:pt>
                <c:pt idx="13922">
                  <c:v>13923</c:v>
                </c:pt>
                <c:pt idx="13923">
                  <c:v>13924</c:v>
                </c:pt>
                <c:pt idx="13924">
                  <c:v>13925</c:v>
                </c:pt>
                <c:pt idx="13925">
                  <c:v>13926</c:v>
                </c:pt>
                <c:pt idx="13926">
                  <c:v>13927</c:v>
                </c:pt>
                <c:pt idx="13927">
                  <c:v>13928</c:v>
                </c:pt>
                <c:pt idx="13928">
                  <c:v>13929</c:v>
                </c:pt>
                <c:pt idx="13929">
                  <c:v>13930</c:v>
                </c:pt>
                <c:pt idx="13930">
                  <c:v>13931</c:v>
                </c:pt>
                <c:pt idx="13931">
                  <c:v>13932</c:v>
                </c:pt>
                <c:pt idx="13932">
                  <c:v>13933</c:v>
                </c:pt>
                <c:pt idx="13933">
                  <c:v>13934</c:v>
                </c:pt>
                <c:pt idx="13934">
                  <c:v>13935</c:v>
                </c:pt>
                <c:pt idx="13935">
                  <c:v>13936</c:v>
                </c:pt>
                <c:pt idx="13936">
                  <c:v>13937</c:v>
                </c:pt>
                <c:pt idx="13937">
                  <c:v>13938</c:v>
                </c:pt>
                <c:pt idx="13938">
                  <c:v>13939</c:v>
                </c:pt>
                <c:pt idx="13939">
                  <c:v>13940</c:v>
                </c:pt>
                <c:pt idx="13940">
                  <c:v>13941</c:v>
                </c:pt>
                <c:pt idx="13941">
                  <c:v>13942</c:v>
                </c:pt>
                <c:pt idx="13942">
                  <c:v>13943</c:v>
                </c:pt>
                <c:pt idx="13943">
                  <c:v>13944</c:v>
                </c:pt>
                <c:pt idx="13944">
                  <c:v>13945</c:v>
                </c:pt>
                <c:pt idx="13945">
                  <c:v>13946</c:v>
                </c:pt>
                <c:pt idx="13946">
                  <c:v>13947</c:v>
                </c:pt>
                <c:pt idx="13947">
                  <c:v>13948</c:v>
                </c:pt>
                <c:pt idx="13948">
                  <c:v>13949</c:v>
                </c:pt>
                <c:pt idx="13949">
                  <c:v>13950</c:v>
                </c:pt>
                <c:pt idx="13950">
                  <c:v>13951</c:v>
                </c:pt>
                <c:pt idx="13951">
                  <c:v>13952</c:v>
                </c:pt>
                <c:pt idx="13952">
                  <c:v>13953</c:v>
                </c:pt>
                <c:pt idx="13953">
                  <c:v>13954</c:v>
                </c:pt>
                <c:pt idx="13954">
                  <c:v>13955</c:v>
                </c:pt>
                <c:pt idx="13955">
                  <c:v>13956</c:v>
                </c:pt>
                <c:pt idx="13956">
                  <c:v>13957</c:v>
                </c:pt>
                <c:pt idx="13957">
                  <c:v>13958</c:v>
                </c:pt>
                <c:pt idx="13958">
                  <c:v>13959</c:v>
                </c:pt>
                <c:pt idx="13959">
                  <c:v>13960</c:v>
                </c:pt>
                <c:pt idx="13960">
                  <c:v>13961</c:v>
                </c:pt>
                <c:pt idx="13961">
                  <c:v>13962</c:v>
                </c:pt>
                <c:pt idx="13962">
                  <c:v>13963</c:v>
                </c:pt>
                <c:pt idx="13963">
                  <c:v>13964</c:v>
                </c:pt>
                <c:pt idx="13964">
                  <c:v>13965</c:v>
                </c:pt>
                <c:pt idx="13965">
                  <c:v>13966</c:v>
                </c:pt>
                <c:pt idx="13966">
                  <c:v>13967</c:v>
                </c:pt>
                <c:pt idx="13967">
                  <c:v>13968</c:v>
                </c:pt>
                <c:pt idx="13968">
                  <c:v>13969</c:v>
                </c:pt>
                <c:pt idx="13969">
                  <c:v>13970</c:v>
                </c:pt>
                <c:pt idx="13970">
                  <c:v>13971</c:v>
                </c:pt>
                <c:pt idx="13971">
                  <c:v>13972</c:v>
                </c:pt>
                <c:pt idx="13972">
                  <c:v>13973</c:v>
                </c:pt>
                <c:pt idx="13973">
                  <c:v>13974</c:v>
                </c:pt>
                <c:pt idx="13974">
                  <c:v>13975</c:v>
                </c:pt>
                <c:pt idx="13975">
                  <c:v>13976</c:v>
                </c:pt>
                <c:pt idx="13976">
                  <c:v>13977</c:v>
                </c:pt>
                <c:pt idx="13977">
                  <c:v>13978</c:v>
                </c:pt>
                <c:pt idx="13978">
                  <c:v>13979</c:v>
                </c:pt>
                <c:pt idx="13979">
                  <c:v>13980</c:v>
                </c:pt>
                <c:pt idx="13980">
                  <c:v>13981</c:v>
                </c:pt>
                <c:pt idx="13981">
                  <c:v>13982</c:v>
                </c:pt>
                <c:pt idx="13982">
                  <c:v>13983</c:v>
                </c:pt>
                <c:pt idx="13983">
                  <c:v>13984</c:v>
                </c:pt>
                <c:pt idx="13984">
                  <c:v>13985</c:v>
                </c:pt>
                <c:pt idx="13985">
                  <c:v>13986</c:v>
                </c:pt>
                <c:pt idx="13986">
                  <c:v>13987</c:v>
                </c:pt>
                <c:pt idx="13987">
                  <c:v>13988</c:v>
                </c:pt>
                <c:pt idx="13988">
                  <c:v>13989</c:v>
                </c:pt>
                <c:pt idx="13989">
                  <c:v>13990</c:v>
                </c:pt>
                <c:pt idx="13990">
                  <c:v>13991</c:v>
                </c:pt>
                <c:pt idx="13991">
                  <c:v>13992</c:v>
                </c:pt>
                <c:pt idx="13992">
                  <c:v>13993</c:v>
                </c:pt>
                <c:pt idx="13993">
                  <c:v>13994</c:v>
                </c:pt>
                <c:pt idx="13994">
                  <c:v>13995</c:v>
                </c:pt>
                <c:pt idx="13995">
                  <c:v>13996</c:v>
                </c:pt>
                <c:pt idx="13996">
                  <c:v>13997</c:v>
                </c:pt>
                <c:pt idx="13997">
                  <c:v>13998</c:v>
                </c:pt>
                <c:pt idx="13998">
                  <c:v>13999</c:v>
                </c:pt>
                <c:pt idx="13999">
                  <c:v>14000</c:v>
                </c:pt>
                <c:pt idx="14000">
                  <c:v>14001</c:v>
                </c:pt>
                <c:pt idx="14001">
                  <c:v>14002</c:v>
                </c:pt>
                <c:pt idx="14002">
                  <c:v>14003</c:v>
                </c:pt>
                <c:pt idx="14003">
                  <c:v>14004</c:v>
                </c:pt>
                <c:pt idx="14004">
                  <c:v>14005</c:v>
                </c:pt>
                <c:pt idx="14005">
                  <c:v>14006</c:v>
                </c:pt>
                <c:pt idx="14006">
                  <c:v>14007</c:v>
                </c:pt>
                <c:pt idx="14007">
                  <c:v>14008</c:v>
                </c:pt>
                <c:pt idx="14008">
                  <c:v>14009</c:v>
                </c:pt>
                <c:pt idx="14009">
                  <c:v>14010</c:v>
                </c:pt>
                <c:pt idx="14010">
                  <c:v>14011</c:v>
                </c:pt>
                <c:pt idx="14011">
                  <c:v>14012</c:v>
                </c:pt>
                <c:pt idx="14012">
                  <c:v>14013</c:v>
                </c:pt>
                <c:pt idx="14013">
                  <c:v>14014</c:v>
                </c:pt>
                <c:pt idx="14014">
                  <c:v>14015</c:v>
                </c:pt>
                <c:pt idx="14015">
                  <c:v>14016</c:v>
                </c:pt>
                <c:pt idx="14016">
                  <c:v>14017</c:v>
                </c:pt>
                <c:pt idx="14017">
                  <c:v>14018</c:v>
                </c:pt>
                <c:pt idx="14018">
                  <c:v>14019</c:v>
                </c:pt>
                <c:pt idx="14019">
                  <c:v>14020</c:v>
                </c:pt>
                <c:pt idx="14020">
                  <c:v>14021</c:v>
                </c:pt>
                <c:pt idx="14021">
                  <c:v>14022</c:v>
                </c:pt>
                <c:pt idx="14022">
                  <c:v>14023</c:v>
                </c:pt>
                <c:pt idx="14023">
                  <c:v>14024</c:v>
                </c:pt>
                <c:pt idx="14024">
                  <c:v>14025</c:v>
                </c:pt>
                <c:pt idx="14025">
                  <c:v>14026</c:v>
                </c:pt>
                <c:pt idx="14026">
                  <c:v>14027</c:v>
                </c:pt>
                <c:pt idx="14027">
                  <c:v>14028</c:v>
                </c:pt>
                <c:pt idx="14028">
                  <c:v>14029</c:v>
                </c:pt>
                <c:pt idx="14029">
                  <c:v>14030</c:v>
                </c:pt>
                <c:pt idx="14030">
                  <c:v>14031</c:v>
                </c:pt>
                <c:pt idx="14031">
                  <c:v>14032</c:v>
                </c:pt>
                <c:pt idx="14032">
                  <c:v>14033</c:v>
                </c:pt>
                <c:pt idx="14033">
                  <c:v>14034</c:v>
                </c:pt>
                <c:pt idx="14034">
                  <c:v>14035</c:v>
                </c:pt>
                <c:pt idx="14035">
                  <c:v>14036</c:v>
                </c:pt>
                <c:pt idx="14036">
                  <c:v>14037</c:v>
                </c:pt>
                <c:pt idx="14037">
                  <c:v>14038</c:v>
                </c:pt>
                <c:pt idx="14038">
                  <c:v>14039</c:v>
                </c:pt>
                <c:pt idx="14039">
                  <c:v>14040</c:v>
                </c:pt>
                <c:pt idx="14040">
                  <c:v>14041</c:v>
                </c:pt>
                <c:pt idx="14041">
                  <c:v>14042</c:v>
                </c:pt>
                <c:pt idx="14042">
                  <c:v>14043</c:v>
                </c:pt>
                <c:pt idx="14043">
                  <c:v>14044</c:v>
                </c:pt>
                <c:pt idx="14044">
                  <c:v>14045</c:v>
                </c:pt>
                <c:pt idx="14045">
                  <c:v>14046</c:v>
                </c:pt>
                <c:pt idx="14046">
                  <c:v>14047</c:v>
                </c:pt>
                <c:pt idx="14047">
                  <c:v>14048</c:v>
                </c:pt>
                <c:pt idx="14048">
                  <c:v>14049</c:v>
                </c:pt>
                <c:pt idx="14049">
                  <c:v>14050</c:v>
                </c:pt>
                <c:pt idx="14050">
                  <c:v>14051</c:v>
                </c:pt>
                <c:pt idx="14051">
                  <c:v>14052</c:v>
                </c:pt>
                <c:pt idx="14052">
                  <c:v>14053</c:v>
                </c:pt>
                <c:pt idx="14053">
                  <c:v>14054</c:v>
                </c:pt>
                <c:pt idx="14054">
                  <c:v>14055</c:v>
                </c:pt>
                <c:pt idx="14055">
                  <c:v>14056</c:v>
                </c:pt>
                <c:pt idx="14056">
                  <c:v>14057</c:v>
                </c:pt>
                <c:pt idx="14057">
                  <c:v>14058</c:v>
                </c:pt>
                <c:pt idx="14058">
                  <c:v>14059</c:v>
                </c:pt>
                <c:pt idx="14059">
                  <c:v>14060</c:v>
                </c:pt>
                <c:pt idx="14060">
                  <c:v>14061</c:v>
                </c:pt>
                <c:pt idx="14061">
                  <c:v>14062</c:v>
                </c:pt>
                <c:pt idx="14062">
                  <c:v>14063</c:v>
                </c:pt>
                <c:pt idx="14063">
                  <c:v>14064</c:v>
                </c:pt>
                <c:pt idx="14064">
                  <c:v>14065</c:v>
                </c:pt>
                <c:pt idx="14065">
                  <c:v>14066</c:v>
                </c:pt>
                <c:pt idx="14066">
                  <c:v>14067</c:v>
                </c:pt>
                <c:pt idx="14067">
                  <c:v>14068</c:v>
                </c:pt>
                <c:pt idx="14068">
                  <c:v>14069</c:v>
                </c:pt>
                <c:pt idx="14069">
                  <c:v>14070</c:v>
                </c:pt>
                <c:pt idx="14070">
                  <c:v>14071</c:v>
                </c:pt>
                <c:pt idx="14071">
                  <c:v>14072</c:v>
                </c:pt>
                <c:pt idx="14072">
                  <c:v>14073</c:v>
                </c:pt>
                <c:pt idx="14073">
                  <c:v>14074</c:v>
                </c:pt>
                <c:pt idx="14074">
                  <c:v>14075</c:v>
                </c:pt>
                <c:pt idx="14075">
                  <c:v>14076</c:v>
                </c:pt>
                <c:pt idx="14076">
                  <c:v>14077</c:v>
                </c:pt>
                <c:pt idx="14077">
                  <c:v>14078</c:v>
                </c:pt>
                <c:pt idx="14078">
                  <c:v>14079</c:v>
                </c:pt>
                <c:pt idx="14079">
                  <c:v>14080</c:v>
                </c:pt>
                <c:pt idx="14080">
                  <c:v>14081</c:v>
                </c:pt>
                <c:pt idx="14081">
                  <c:v>14082</c:v>
                </c:pt>
                <c:pt idx="14082">
                  <c:v>14083</c:v>
                </c:pt>
                <c:pt idx="14083">
                  <c:v>14084</c:v>
                </c:pt>
                <c:pt idx="14084">
                  <c:v>14085</c:v>
                </c:pt>
                <c:pt idx="14085">
                  <c:v>14086</c:v>
                </c:pt>
                <c:pt idx="14086">
                  <c:v>14087</c:v>
                </c:pt>
                <c:pt idx="14087">
                  <c:v>14088</c:v>
                </c:pt>
                <c:pt idx="14088">
                  <c:v>14089</c:v>
                </c:pt>
                <c:pt idx="14089">
                  <c:v>14090</c:v>
                </c:pt>
                <c:pt idx="14090">
                  <c:v>14091</c:v>
                </c:pt>
                <c:pt idx="14091">
                  <c:v>14092</c:v>
                </c:pt>
                <c:pt idx="14092">
                  <c:v>14093</c:v>
                </c:pt>
                <c:pt idx="14093">
                  <c:v>14094</c:v>
                </c:pt>
                <c:pt idx="14094">
                  <c:v>14095</c:v>
                </c:pt>
                <c:pt idx="14095">
                  <c:v>14096</c:v>
                </c:pt>
                <c:pt idx="14096">
                  <c:v>14097</c:v>
                </c:pt>
                <c:pt idx="14097">
                  <c:v>14098</c:v>
                </c:pt>
                <c:pt idx="14098">
                  <c:v>14099</c:v>
                </c:pt>
                <c:pt idx="14099">
                  <c:v>14100</c:v>
                </c:pt>
                <c:pt idx="14100">
                  <c:v>14101</c:v>
                </c:pt>
                <c:pt idx="14101">
                  <c:v>14102</c:v>
                </c:pt>
                <c:pt idx="14102">
                  <c:v>14103</c:v>
                </c:pt>
                <c:pt idx="14103">
                  <c:v>14104</c:v>
                </c:pt>
                <c:pt idx="14104">
                  <c:v>14105</c:v>
                </c:pt>
                <c:pt idx="14105">
                  <c:v>14106</c:v>
                </c:pt>
                <c:pt idx="14106">
                  <c:v>14107</c:v>
                </c:pt>
                <c:pt idx="14107">
                  <c:v>14108</c:v>
                </c:pt>
                <c:pt idx="14108">
                  <c:v>14109</c:v>
                </c:pt>
                <c:pt idx="14109">
                  <c:v>14110</c:v>
                </c:pt>
                <c:pt idx="14110">
                  <c:v>14111</c:v>
                </c:pt>
                <c:pt idx="14111">
                  <c:v>14112</c:v>
                </c:pt>
                <c:pt idx="14112">
                  <c:v>14113</c:v>
                </c:pt>
                <c:pt idx="14113">
                  <c:v>14114</c:v>
                </c:pt>
                <c:pt idx="14114">
                  <c:v>14115</c:v>
                </c:pt>
                <c:pt idx="14115">
                  <c:v>14116</c:v>
                </c:pt>
                <c:pt idx="14116">
                  <c:v>14117</c:v>
                </c:pt>
                <c:pt idx="14117">
                  <c:v>14118</c:v>
                </c:pt>
                <c:pt idx="14118">
                  <c:v>14119</c:v>
                </c:pt>
                <c:pt idx="14119">
                  <c:v>14120</c:v>
                </c:pt>
                <c:pt idx="14120">
                  <c:v>14121</c:v>
                </c:pt>
                <c:pt idx="14121">
                  <c:v>14122</c:v>
                </c:pt>
                <c:pt idx="14122">
                  <c:v>14123</c:v>
                </c:pt>
                <c:pt idx="14123">
                  <c:v>14124</c:v>
                </c:pt>
                <c:pt idx="14124">
                  <c:v>14125</c:v>
                </c:pt>
                <c:pt idx="14125">
                  <c:v>14126</c:v>
                </c:pt>
                <c:pt idx="14126">
                  <c:v>14127</c:v>
                </c:pt>
                <c:pt idx="14127">
                  <c:v>14128</c:v>
                </c:pt>
                <c:pt idx="14128">
                  <c:v>14129</c:v>
                </c:pt>
                <c:pt idx="14129">
                  <c:v>14130</c:v>
                </c:pt>
                <c:pt idx="14130">
                  <c:v>14131</c:v>
                </c:pt>
                <c:pt idx="14131">
                  <c:v>14132</c:v>
                </c:pt>
                <c:pt idx="14132">
                  <c:v>14133</c:v>
                </c:pt>
                <c:pt idx="14133">
                  <c:v>14134</c:v>
                </c:pt>
                <c:pt idx="14134">
                  <c:v>14135</c:v>
                </c:pt>
                <c:pt idx="14135">
                  <c:v>14136</c:v>
                </c:pt>
                <c:pt idx="14136">
                  <c:v>14137</c:v>
                </c:pt>
                <c:pt idx="14137">
                  <c:v>14138</c:v>
                </c:pt>
                <c:pt idx="14138">
                  <c:v>14139</c:v>
                </c:pt>
                <c:pt idx="14139">
                  <c:v>14140</c:v>
                </c:pt>
                <c:pt idx="14140">
                  <c:v>14141</c:v>
                </c:pt>
                <c:pt idx="14141">
                  <c:v>14142</c:v>
                </c:pt>
                <c:pt idx="14142">
                  <c:v>14143</c:v>
                </c:pt>
                <c:pt idx="14143">
                  <c:v>14144</c:v>
                </c:pt>
                <c:pt idx="14144">
                  <c:v>14145</c:v>
                </c:pt>
                <c:pt idx="14145">
                  <c:v>14146</c:v>
                </c:pt>
                <c:pt idx="14146">
                  <c:v>14147</c:v>
                </c:pt>
                <c:pt idx="14147">
                  <c:v>14148</c:v>
                </c:pt>
                <c:pt idx="14148">
                  <c:v>14149</c:v>
                </c:pt>
                <c:pt idx="14149">
                  <c:v>14150</c:v>
                </c:pt>
                <c:pt idx="14150">
                  <c:v>14151</c:v>
                </c:pt>
                <c:pt idx="14151">
                  <c:v>14152</c:v>
                </c:pt>
                <c:pt idx="14152">
                  <c:v>14153</c:v>
                </c:pt>
                <c:pt idx="14153">
                  <c:v>14154</c:v>
                </c:pt>
                <c:pt idx="14154">
                  <c:v>14155</c:v>
                </c:pt>
                <c:pt idx="14155">
                  <c:v>14156</c:v>
                </c:pt>
                <c:pt idx="14156">
                  <c:v>14157</c:v>
                </c:pt>
                <c:pt idx="14157">
                  <c:v>14158</c:v>
                </c:pt>
                <c:pt idx="14158">
                  <c:v>14159</c:v>
                </c:pt>
                <c:pt idx="14159">
                  <c:v>14160</c:v>
                </c:pt>
                <c:pt idx="14160">
                  <c:v>14161</c:v>
                </c:pt>
                <c:pt idx="14161">
                  <c:v>14162</c:v>
                </c:pt>
                <c:pt idx="14162">
                  <c:v>14163</c:v>
                </c:pt>
                <c:pt idx="14163">
                  <c:v>14164</c:v>
                </c:pt>
                <c:pt idx="14164">
                  <c:v>14165</c:v>
                </c:pt>
                <c:pt idx="14165">
                  <c:v>14166</c:v>
                </c:pt>
                <c:pt idx="14166">
                  <c:v>14167</c:v>
                </c:pt>
                <c:pt idx="14167">
                  <c:v>14168</c:v>
                </c:pt>
                <c:pt idx="14168">
                  <c:v>14169</c:v>
                </c:pt>
                <c:pt idx="14169">
                  <c:v>14170</c:v>
                </c:pt>
                <c:pt idx="14170">
                  <c:v>14171</c:v>
                </c:pt>
                <c:pt idx="14171">
                  <c:v>14172</c:v>
                </c:pt>
                <c:pt idx="14172">
                  <c:v>14173</c:v>
                </c:pt>
                <c:pt idx="14173">
                  <c:v>14174</c:v>
                </c:pt>
                <c:pt idx="14174">
                  <c:v>14175</c:v>
                </c:pt>
                <c:pt idx="14175">
                  <c:v>14176</c:v>
                </c:pt>
                <c:pt idx="14176">
                  <c:v>14177</c:v>
                </c:pt>
                <c:pt idx="14177">
                  <c:v>14178</c:v>
                </c:pt>
                <c:pt idx="14178">
                  <c:v>14179</c:v>
                </c:pt>
                <c:pt idx="14179">
                  <c:v>14180</c:v>
                </c:pt>
                <c:pt idx="14180">
                  <c:v>14181</c:v>
                </c:pt>
                <c:pt idx="14181">
                  <c:v>14182</c:v>
                </c:pt>
                <c:pt idx="14182">
                  <c:v>14183</c:v>
                </c:pt>
                <c:pt idx="14183">
                  <c:v>14184</c:v>
                </c:pt>
                <c:pt idx="14184">
                  <c:v>14185</c:v>
                </c:pt>
                <c:pt idx="14185">
                  <c:v>14186</c:v>
                </c:pt>
                <c:pt idx="14186">
                  <c:v>14187</c:v>
                </c:pt>
                <c:pt idx="14187">
                  <c:v>14188</c:v>
                </c:pt>
                <c:pt idx="14188">
                  <c:v>14189</c:v>
                </c:pt>
                <c:pt idx="14189">
                  <c:v>14190</c:v>
                </c:pt>
                <c:pt idx="14190">
                  <c:v>14191</c:v>
                </c:pt>
                <c:pt idx="14191">
                  <c:v>14192</c:v>
                </c:pt>
                <c:pt idx="14192">
                  <c:v>14193</c:v>
                </c:pt>
                <c:pt idx="14193">
                  <c:v>14194</c:v>
                </c:pt>
                <c:pt idx="14194">
                  <c:v>14195</c:v>
                </c:pt>
                <c:pt idx="14195">
                  <c:v>14196</c:v>
                </c:pt>
                <c:pt idx="14196">
                  <c:v>14197</c:v>
                </c:pt>
                <c:pt idx="14197">
                  <c:v>14198</c:v>
                </c:pt>
                <c:pt idx="14198">
                  <c:v>14199</c:v>
                </c:pt>
                <c:pt idx="14199">
                  <c:v>14200</c:v>
                </c:pt>
                <c:pt idx="14200">
                  <c:v>14201</c:v>
                </c:pt>
                <c:pt idx="14201">
                  <c:v>14202</c:v>
                </c:pt>
                <c:pt idx="14202">
                  <c:v>14203</c:v>
                </c:pt>
                <c:pt idx="14203">
                  <c:v>14204</c:v>
                </c:pt>
                <c:pt idx="14204">
                  <c:v>14205</c:v>
                </c:pt>
                <c:pt idx="14205">
                  <c:v>14206</c:v>
                </c:pt>
                <c:pt idx="14206">
                  <c:v>14207</c:v>
                </c:pt>
                <c:pt idx="14207">
                  <c:v>14208</c:v>
                </c:pt>
                <c:pt idx="14208">
                  <c:v>14209</c:v>
                </c:pt>
                <c:pt idx="14209">
                  <c:v>14210</c:v>
                </c:pt>
                <c:pt idx="14210">
                  <c:v>14211</c:v>
                </c:pt>
                <c:pt idx="14211">
                  <c:v>14212</c:v>
                </c:pt>
                <c:pt idx="14212">
                  <c:v>14213</c:v>
                </c:pt>
                <c:pt idx="14213">
                  <c:v>14214</c:v>
                </c:pt>
                <c:pt idx="14214">
                  <c:v>14215</c:v>
                </c:pt>
                <c:pt idx="14215">
                  <c:v>14216</c:v>
                </c:pt>
                <c:pt idx="14216">
                  <c:v>14217</c:v>
                </c:pt>
                <c:pt idx="14217">
                  <c:v>14218</c:v>
                </c:pt>
                <c:pt idx="14218">
                  <c:v>14219</c:v>
                </c:pt>
                <c:pt idx="14219">
                  <c:v>14220</c:v>
                </c:pt>
                <c:pt idx="14220">
                  <c:v>14221</c:v>
                </c:pt>
                <c:pt idx="14221">
                  <c:v>14222</c:v>
                </c:pt>
                <c:pt idx="14222">
                  <c:v>14223</c:v>
                </c:pt>
                <c:pt idx="14223">
                  <c:v>14224</c:v>
                </c:pt>
                <c:pt idx="14224">
                  <c:v>14225</c:v>
                </c:pt>
                <c:pt idx="14225">
                  <c:v>14226</c:v>
                </c:pt>
                <c:pt idx="14226">
                  <c:v>14227</c:v>
                </c:pt>
                <c:pt idx="14227">
                  <c:v>14228</c:v>
                </c:pt>
                <c:pt idx="14228">
                  <c:v>14229</c:v>
                </c:pt>
                <c:pt idx="14229">
                  <c:v>14230</c:v>
                </c:pt>
                <c:pt idx="14230">
                  <c:v>14231</c:v>
                </c:pt>
                <c:pt idx="14231">
                  <c:v>14232</c:v>
                </c:pt>
                <c:pt idx="14232">
                  <c:v>14233</c:v>
                </c:pt>
                <c:pt idx="14233">
                  <c:v>14234</c:v>
                </c:pt>
                <c:pt idx="14234">
                  <c:v>14235</c:v>
                </c:pt>
                <c:pt idx="14235">
                  <c:v>14236</c:v>
                </c:pt>
                <c:pt idx="14236">
                  <c:v>14237</c:v>
                </c:pt>
                <c:pt idx="14237">
                  <c:v>14238</c:v>
                </c:pt>
                <c:pt idx="14238">
                  <c:v>14239</c:v>
                </c:pt>
                <c:pt idx="14239">
                  <c:v>14240</c:v>
                </c:pt>
                <c:pt idx="14240">
                  <c:v>14241</c:v>
                </c:pt>
                <c:pt idx="14241">
                  <c:v>14242</c:v>
                </c:pt>
                <c:pt idx="14242">
                  <c:v>14243</c:v>
                </c:pt>
                <c:pt idx="14243">
                  <c:v>14244</c:v>
                </c:pt>
                <c:pt idx="14244">
                  <c:v>14245</c:v>
                </c:pt>
                <c:pt idx="14245">
                  <c:v>14246</c:v>
                </c:pt>
                <c:pt idx="14246">
                  <c:v>14247</c:v>
                </c:pt>
                <c:pt idx="14247">
                  <c:v>14248</c:v>
                </c:pt>
                <c:pt idx="14248">
                  <c:v>14249</c:v>
                </c:pt>
                <c:pt idx="14249">
                  <c:v>14250</c:v>
                </c:pt>
                <c:pt idx="14250">
                  <c:v>14251</c:v>
                </c:pt>
                <c:pt idx="14251">
                  <c:v>14252</c:v>
                </c:pt>
                <c:pt idx="14252">
                  <c:v>14253</c:v>
                </c:pt>
                <c:pt idx="14253">
                  <c:v>14254</c:v>
                </c:pt>
                <c:pt idx="14254">
                  <c:v>14255</c:v>
                </c:pt>
                <c:pt idx="14255">
                  <c:v>14256</c:v>
                </c:pt>
                <c:pt idx="14256">
                  <c:v>14257</c:v>
                </c:pt>
                <c:pt idx="14257">
                  <c:v>14258</c:v>
                </c:pt>
                <c:pt idx="14258">
                  <c:v>14259</c:v>
                </c:pt>
                <c:pt idx="14259">
                  <c:v>14260</c:v>
                </c:pt>
                <c:pt idx="14260">
                  <c:v>14261</c:v>
                </c:pt>
                <c:pt idx="14261">
                  <c:v>14262</c:v>
                </c:pt>
                <c:pt idx="14262">
                  <c:v>14263</c:v>
                </c:pt>
                <c:pt idx="14263">
                  <c:v>14264</c:v>
                </c:pt>
                <c:pt idx="14264">
                  <c:v>14265</c:v>
                </c:pt>
                <c:pt idx="14265">
                  <c:v>14266</c:v>
                </c:pt>
                <c:pt idx="14266">
                  <c:v>14267</c:v>
                </c:pt>
                <c:pt idx="14267">
                  <c:v>14268</c:v>
                </c:pt>
                <c:pt idx="14268">
                  <c:v>14269</c:v>
                </c:pt>
                <c:pt idx="14269">
                  <c:v>14270</c:v>
                </c:pt>
                <c:pt idx="14270">
                  <c:v>14271</c:v>
                </c:pt>
                <c:pt idx="14271">
                  <c:v>14272</c:v>
                </c:pt>
                <c:pt idx="14272">
                  <c:v>14273</c:v>
                </c:pt>
                <c:pt idx="14273">
                  <c:v>14274</c:v>
                </c:pt>
                <c:pt idx="14274">
                  <c:v>14275</c:v>
                </c:pt>
                <c:pt idx="14275">
                  <c:v>14276</c:v>
                </c:pt>
                <c:pt idx="14276">
                  <c:v>14277</c:v>
                </c:pt>
                <c:pt idx="14277">
                  <c:v>14278</c:v>
                </c:pt>
                <c:pt idx="14278">
                  <c:v>14279</c:v>
                </c:pt>
                <c:pt idx="14279">
                  <c:v>14280</c:v>
                </c:pt>
                <c:pt idx="14280">
                  <c:v>14281</c:v>
                </c:pt>
                <c:pt idx="14281">
                  <c:v>14282</c:v>
                </c:pt>
                <c:pt idx="14282">
                  <c:v>14283</c:v>
                </c:pt>
                <c:pt idx="14283">
                  <c:v>14284</c:v>
                </c:pt>
                <c:pt idx="14284">
                  <c:v>14285</c:v>
                </c:pt>
                <c:pt idx="14285">
                  <c:v>14286</c:v>
                </c:pt>
                <c:pt idx="14286">
                  <c:v>14287</c:v>
                </c:pt>
                <c:pt idx="14287">
                  <c:v>14288</c:v>
                </c:pt>
                <c:pt idx="14288">
                  <c:v>14289</c:v>
                </c:pt>
                <c:pt idx="14289">
                  <c:v>14290</c:v>
                </c:pt>
                <c:pt idx="14290">
                  <c:v>14291</c:v>
                </c:pt>
                <c:pt idx="14291">
                  <c:v>14292</c:v>
                </c:pt>
                <c:pt idx="14292">
                  <c:v>14293</c:v>
                </c:pt>
                <c:pt idx="14293">
                  <c:v>14294</c:v>
                </c:pt>
                <c:pt idx="14294">
                  <c:v>14295</c:v>
                </c:pt>
                <c:pt idx="14295">
                  <c:v>14296</c:v>
                </c:pt>
                <c:pt idx="14296">
                  <c:v>14297</c:v>
                </c:pt>
                <c:pt idx="14297">
                  <c:v>14298</c:v>
                </c:pt>
                <c:pt idx="14298">
                  <c:v>14299</c:v>
                </c:pt>
                <c:pt idx="14299">
                  <c:v>14300</c:v>
                </c:pt>
                <c:pt idx="14300">
                  <c:v>14301</c:v>
                </c:pt>
                <c:pt idx="14301">
                  <c:v>14302</c:v>
                </c:pt>
                <c:pt idx="14302">
                  <c:v>14303</c:v>
                </c:pt>
                <c:pt idx="14303">
                  <c:v>14304</c:v>
                </c:pt>
                <c:pt idx="14304">
                  <c:v>14305</c:v>
                </c:pt>
                <c:pt idx="14305">
                  <c:v>14306</c:v>
                </c:pt>
                <c:pt idx="14306">
                  <c:v>14307</c:v>
                </c:pt>
                <c:pt idx="14307">
                  <c:v>14308</c:v>
                </c:pt>
                <c:pt idx="14308">
                  <c:v>14309</c:v>
                </c:pt>
                <c:pt idx="14309">
                  <c:v>14310</c:v>
                </c:pt>
                <c:pt idx="14310">
                  <c:v>14311</c:v>
                </c:pt>
                <c:pt idx="14311">
                  <c:v>14312</c:v>
                </c:pt>
                <c:pt idx="14312">
                  <c:v>14313</c:v>
                </c:pt>
                <c:pt idx="14313">
                  <c:v>14314</c:v>
                </c:pt>
                <c:pt idx="14314">
                  <c:v>14315</c:v>
                </c:pt>
                <c:pt idx="14315">
                  <c:v>14316</c:v>
                </c:pt>
                <c:pt idx="14316">
                  <c:v>14317</c:v>
                </c:pt>
                <c:pt idx="14317">
                  <c:v>14318</c:v>
                </c:pt>
                <c:pt idx="14318">
                  <c:v>14319</c:v>
                </c:pt>
                <c:pt idx="14319">
                  <c:v>14320</c:v>
                </c:pt>
                <c:pt idx="14320">
                  <c:v>14321</c:v>
                </c:pt>
                <c:pt idx="14321">
                  <c:v>14322</c:v>
                </c:pt>
                <c:pt idx="14322">
                  <c:v>14323</c:v>
                </c:pt>
                <c:pt idx="14323">
                  <c:v>14324</c:v>
                </c:pt>
                <c:pt idx="14324">
                  <c:v>14325</c:v>
                </c:pt>
                <c:pt idx="14325">
                  <c:v>14326</c:v>
                </c:pt>
                <c:pt idx="14326">
                  <c:v>14327</c:v>
                </c:pt>
                <c:pt idx="14327">
                  <c:v>14328</c:v>
                </c:pt>
                <c:pt idx="14328">
                  <c:v>14329</c:v>
                </c:pt>
                <c:pt idx="14329">
                  <c:v>14330</c:v>
                </c:pt>
                <c:pt idx="14330">
                  <c:v>14331</c:v>
                </c:pt>
                <c:pt idx="14331">
                  <c:v>14332</c:v>
                </c:pt>
                <c:pt idx="14332">
                  <c:v>14333</c:v>
                </c:pt>
                <c:pt idx="14333">
                  <c:v>14334</c:v>
                </c:pt>
                <c:pt idx="14334">
                  <c:v>14335</c:v>
                </c:pt>
                <c:pt idx="14335">
                  <c:v>14336</c:v>
                </c:pt>
                <c:pt idx="14336">
                  <c:v>14337</c:v>
                </c:pt>
                <c:pt idx="14337">
                  <c:v>14338</c:v>
                </c:pt>
                <c:pt idx="14338">
                  <c:v>14339</c:v>
                </c:pt>
                <c:pt idx="14339">
                  <c:v>14340</c:v>
                </c:pt>
                <c:pt idx="14340">
                  <c:v>14341</c:v>
                </c:pt>
                <c:pt idx="14341">
                  <c:v>14342</c:v>
                </c:pt>
                <c:pt idx="14342">
                  <c:v>14343</c:v>
                </c:pt>
                <c:pt idx="14343">
                  <c:v>14344</c:v>
                </c:pt>
                <c:pt idx="14344">
                  <c:v>14345</c:v>
                </c:pt>
                <c:pt idx="14345">
                  <c:v>14346</c:v>
                </c:pt>
                <c:pt idx="14346">
                  <c:v>14347</c:v>
                </c:pt>
                <c:pt idx="14347">
                  <c:v>14348</c:v>
                </c:pt>
                <c:pt idx="14348">
                  <c:v>14349</c:v>
                </c:pt>
                <c:pt idx="14349">
                  <c:v>14350</c:v>
                </c:pt>
                <c:pt idx="14350">
                  <c:v>14351</c:v>
                </c:pt>
                <c:pt idx="14351">
                  <c:v>14352</c:v>
                </c:pt>
                <c:pt idx="14352">
                  <c:v>14353</c:v>
                </c:pt>
                <c:pt idx="14353">
                  <c:v>14354</c:v>
                </c:pt>
                <c:pt idx="14354">
                  <c:v>14355</c:v>
                </c:pt>
                <c:pt idx="14355">
                  <c:v>14356</c:v>
                </c:pt>
                <c:pt idx="14356">
                  <c:v>14357</c:v>
                </c:pt>
                <c:pt idx="14357">
                  <c:v>14358</c:v>
                </c:pt>
                <c:pt idx="14358">
                  <c:v>14359</c:v>
                </c:pt>
                <c:pt idx="14359">
                  <c:v>14360</c:v>
                </c:pt>
                <c:pt idx="14360">
                  <c:v>14361</c:v>
                </c:pt>
                <c:pt idx="14361">
                  <c:v>14362</c:v>
                </c:pt>
                <c:pt idx="14362">
                  <c:v>14363</c:v>
                </c:pt>
                <c:pt idx="14363">
                  <c:v>14364</c:v>
                </c:pt>
                <c:pt idx="14364">
                  <c:v>14365</c:v>
                </c:pt>
                <c:pt idx="14365">
                  <c:v>14366</c:v>
                </c:pt>
                <c:pt idx="14366">
                  <c:v>14367</c:v>
                </c:pt>
                <c:pt idx="14367">
                  <c:v>14368</c:v>
                </c:pt>
                <c:pt idx="14368">
                  <c:v>14369</c:v>
                </c:pt>
                <c:pt idx="14369">
                  <c:v>14370</c:v>
                </c:pt>
                <c:pt idx="14370">
                  <c:v>14371</c:v>
                </c:pt>
                <c:pt idx="14371">
                  <c:v>14372</c:v>
                </c:pt>
                <c:pt idx="14372">
                  <c:v>14373</c:v>
                </c:pt>
                <c:pt idx="14373">
                  <c:v>14374</c:v>
                </c:pt>
                <c:pt idx="14374">
                  <c:v>14375</c:v>
                </c:pt>
                <c:pt idx="14375">
                  <c:v>14376</c:v>
                </c:pt>
                <c:pt idx="14376">
                  <c:v>14377</c:v>
                </c:pt>
                <c:pt idx="14377">
                  <c:v>14378</c:v>
                </c:pt>
                <c:pt idx="14378">
                  <c:v>14379</c:v>
                </c:pt>
                <c:pt idx="14379">
                  <c:v>14380</c:v>
                </c:pt>
                <c:pt idx="14380">
                  <c:v>14381</c:v>
                </c:pt>
                <c:pt idx="14381">
                  <c:v>14382</c:v>
                </c:pt>
                <c:pt idx="14382">
                  <c:v>14383</c:v>
                </c:pt>
                <c:pt idx="14383">
                  <c:v>14384</c:v>
                </c:pt>
                <c:pt idx="14384">
                  <c:v>14385</c:v>
                </c:pt>
                <c:pt idx="14385">
                  <c:v>14386</c:v>
                </c:pt>
                <c:pt idx="14386">
                  <c:v>14387</c:v>
                </c:pt>
                <c:pt idx="14387">
                  <c:v>14388</c:v>
                </c:pt>
                <c:pt idx="14388">
                  <c:v>14389</c:v>
                </c:pt>
                <c:pt idx="14389">
                  <c:v>14390</c:v>
                </c:pt>
                <c:pt idx="14390">
                  <c:v>14391</c:v>
                </c:pt>
                <c:pt idx="14391">
                  <c:v>14392</c:v>
                </c:pt>
                <c:pt idx="14392">
                  <c:v>14393</c:v>
                </c:pt>
                <c:pt idx="14393">
                  <c:v>14394</c:v>
                </c:pt>
                <c:pt idx="14394">
                  <c:v>14395</c:v>
                </c:pt>
                <c:pt idx="14395">
                  <c:v>14396</c:v>
                </c:pt>
                <c:pt idx="14396">
                  <c:v>14397</c:v>
                </c:pt>
                <c:pt idx="14397">
                  <c:v>14398</c:v>
                </c:pt>
                <c:pt idx="14398">
                  <c:v>14399</c:v>
                </c:pt>
                <c:pt idx="14399">
                  <c:v>14400</c:v>
                </c:pt>
                <c:pt idx="14400">
                  <c:v>14401</c:v>
                </c:pt>
                <c:pt idx="14401">
                  <c:v>14402</c:v>
                </c:pt>
                <c:pt idx="14402">
                  <c:v>14403</c:v>
                </c:pt>
                <c:pt idx="14403">
                  <c:v>14404</c:v>
                </c:pt>
                <c:pt idx="14404">
                  <c:v>14405</c:v>
                </c:pt>
                <c:pt idx="14405">
                  <c:v>14406</c:v>
                </c:pt>
                <c:pt idx="14406">
                  <c:v>14407</c:v>
                </c:pt>
                <c:pt idx="14407">
                  <c:v>14408</c:v>
                </c:pt>
                <c:pt idx="14408">
                  <c:v>14409</c:v>
                </c:pt>
                <c:pt idx="14409">
                  <c:v>14410</c:v>
                </c:pt>
                <c:pt idx="14410">
                  <c:v>14411</c:v>
                </c:pt>
                <c:pt idx="14411">
                  <c:v>14412</c:v>
                </c:pt>
                <c:pt idx="14412">
                  <c:v>14413</c:v>
                </c:pt>
                <c:pt idx="14413">
                  <c:v>14414</c:v>
                </c:pt>
                <c:pt idx="14414">
                  <c:v>14415</c:v>
                </c:pt>
                <c:pt idx="14415">
                  <c:v>14416</c:v>
                </c:pt>
                <c:pt idx="14416">
                  <c:v>14417</c:v>
                </c:pt>
                <c:pt idx="14417">
                  <c:v>14418</c:v>
                </c:pt>
                <c:pt idx="14418">
                  <c:v>14419</c:v>
                </c:pt>
                <c:pt idx="14419">
                  <c:v>14420</c:v>
                </c:pt>
                <c:pt idx="14420">
                  <c:v>14421</c:v>
                </c:pt>
                <c:pt idx="14421">
                  <c:v>14422</c:v>
                </c:pt>
                <c:pt idx="14422">
                  <c:v>14423</c:v>
                </c:pt>
                <c:pt idx="14423">
                  <c:v>14424</c:v>
                </c:pt>
                <c:pt idx="14424">
                  <c:v>14425</c:v>
                </c:pt>
                <c:pt idx="14425">
                  <c:v>14426</c:v>
                </c:pt>
                <c:pt idx="14426">
                  <c:v>14427</c:v>
                </c:pt>
                <c:pt idx="14427">
                  <c:v>14428</c:v>
                </c:pt>
                <c:pt idx="14428">
                  <c:v>14429</c:v>
                </c:pt>
                <c:pt idx="14429">
                  <c:v>14430</c:v>
                </c:pt>
                <c:pt idx="14430">
                  <c:v>14431</c:v>
                </c:pt>
                <c:pt idx="14431">
                  <c:v>14432</c:v>
                </c:pt>
                <c:pt idx="14432">
                  <c:v>14433</c:v>
                </c:pt>
                <c:pt idx="14433">
                  <c:v>14434</c:v>
                </c:pt>
                <c:pt idx="14434">
                  <c:v>14435</c:v>
                </c:pt>
                <c:pt idx="14435">
                  <c:v>14436</c:v>
                </c:pt>
                <c:pt idx="14436">
                  <c:v>14437</c:v>
                </c:pt>
                <c:pt idx="14437">
                  <c:v>14438</c:v>
                </c:pt>
                <c:pt idx="14438">
                  <c:v>14439</c:v>
                </c:pt>
                <c:pt idx="14439">
                  <c:v>14440</c:v>
                </c:pt>
                <c:pt idx="14440">
                  <c:v>14441</c:v>
                </c:pt>
                <c:pt idx="14441">
                  <c:v>14442</c:v>
                </c:pt>
                <c:pt idx="14442">
                  <c:v>14443</c:v>
                </c:pt>
                <c:pt idx="14443">
                  <c:v>14444</c:v>
                </c:pt>
                <c:pt idx="14444">
                  <c:v>14445</c:v>
                </c:pt>
                <c:pt idx="14445">
                  <c:v>14446</c:v>
                </c:pt>
                <c:pt idx="14446">
                  <c:v>14447</c:v>
                </c:pt>
                <c:pt idx="14447">
                  <c:v>14448</c:v>
                </c:pt>
                <c:pt idx="14448">
                  <c:v>14449</c:v>
                </c:pt>
                <c:pt idx="14449">
                  <c:v>14450</c:v>
                </c:pt>
                <c:pt idx="14450">
                  <c:v>14451</c:v>
                </c:pt>
                <c:pt idx="14451">
                  <c:v>14452</c:v>
                </c:pt>
                <c:pt idx="14452">
                  <c:v>14453</c:v>
                </c:pt>
                <c:pt idx="14453">
                  <c:v>14454</c:v>
                </c:pt>
                <c:pt idx="14454">
                  <c:v>14455</c:v>
                </c:pt>
                <c:pt idx="14455">
                  <c:v>14456</c:v>
                </c:pt>
                <c:pt idx="14456">
                  <c:v>14457</c:v>
                </c:pt>
                <c:pt idx="14457">
                  <c:v>14458</c:v>
                </c:pt>
                <c:pt idx="14458">
                  <c:v>14459</c:v>
                </c:pt>
                <c:pt idx="14459">
                  <c:v>14460</c:v>
                </c:pt>
                <c:pt idx="14460">
                  <c:v>14461</c:v>
                </c:pt>
                <c:pt idx="14461">
                  <c:v>14462</c:v>
                </c:pt>
                <c:pt idx="14462">
                  <c:v>14463</c:v>
                </c:pt>
                <c:pt idx="14463">
                  <c:v>14464</c:v>
                </c:pt>
                <c:pt idx="14464">
                  <c:v>14465</c:v>
                </c:pt>
                <c:pt idx="14465">
                  <c:v>14466</c:v>
                </c:pt>
                <c:pt idx="14466">
                  <c:v>14467</c:v>
                </c:pt>
                <c:pt idx="14467">
                  <c:v>14468</c:v>
                </c:pt>
                <c:pt idx="14468">
                  <c:v>14469</c:v>
                </c:pt>
                <c:pt idx="14469">
                  <c:v>14470</c:v>
                </c:pt>
                <c:pt idx="14470">
                  <c:v>14471</c:v>
                </c:pt>
                <c:pt idx="14471">
                  <c:v>14472</c:v>
                </c:pt>
                <c:pt idx="14472">
                  <c:v>14473</c:v>
                </c:pt>
                <c:pt idx="14473">
                  <c:v>14474</c:v>
                </c:pt>
                <c:pt idx="14474">
                  <c:v>14475</c:v>
                </c:pt>
                <c:pt idx="14475">
                  <c:v>14476</c:v>
                </c:pt>
                <c:pt idx="14476">
                  <c:v>14477</c:v>
                </c:pt>
                <c:pt idx="14477">
                  <c:v>14478</c:v>
                </c:pt>
                <c:pt idx="14478">
                  <c:v>14479</c:v>
                </c:pt>
                <c:pt idx="14479">
                  <c:v>14480</c:v>
                </c:pt>
                <c:pt idx="14480">
                  <c:v>14481</c:v>
                </c:pt>
                <c:pt idx="14481">
                  <c:v>14482</c:v>
                </c:pt>
                <c:pt idx="14482">
                  <c:v>14483</c:v>
                </c:pt>
                <c:pt idx="14483">
                  <c:v>14484</c:v>
                </c:pt>
                <c:pt idx="14484">
                  <c:v>14485</c:v>
                </c:pt>
                <c:pt idx="14485">
                  <c:v>14486</c:v>
                </c:pt>
                <c:pt idx="14486">
                  <c:v>14487</c:v>
                </c:pt>
                <c:pt idx="14487">
                  <c:v>14488</c:v>
                </c:pt>
                <c:pt idx="14488">
                  <c:v>14489</c:v>
                </c:pt>
                <c:pt idx="14489">
                  <c:v>14490</c:v>
                </c:pt>
                <c:pt idx="14490">
                  <c:v>14491</c:v>
                </c:pt>
                <c:pt idx="14491">
                  <c:v>14492</c:v>
                </c:pt>
                <c:pt idx="14492">
                  <c:v>14493</c:v>
                </c:pt>
                <c:pt idx="14493">
                  <c:v>14494</c:v>
                </c:pt>
                <c:pt idx="14494">
                  <c:v>14495</c:v>
                </c:pt>
                <c:pt idx="14495">
                  <c:v>14496</c:v>
                </c:pt>
                <c:pt idx="14496">
                  <c:v>14497</c:v>
                </c:pt>
                <c:pt idx="14497">
                  <c:v>14498</c:v>
                </c:pt>
                <c:pt idx="14498">
                  <c:v>14499</c:v>
                </c:pt>
                <c:pt idx="14499">
                  <c:v>14500</c:v>
                </c:pt>
                <c:pt idx="14500">
                  <c:v>14501</c:v>
                </c:pt>
                <c:pt idx="14501">
                  <c:v>14502</c:v>
                </c:pt>
                <c:pt idx="14502">
                  <c:v>14503</c:v>
                </c:pt>
                <c:pt idx="14503">
                  <c:v>14504</c:v>
                </c:pt>
                <c:pt idx="14504">
                  <c:v>14505</c:v>
                </c:pt>
                <c:pt idx="14505">
                  <c:v>14506</c:v>
                </c:pt>
                <c:pt idx="14506">
                  <c:v>14507</c:v>
                </c:pt>
                <c:pt idx="14507">
                  <c:v>14508</c:v>
                </c:pt>
                <c:pt idx="14508">
                  <c:v>14509</c:v>
                </c:pt>
                <c:pt idx="14509">
                  <c:v>14510</c:v>
                </c:pt>
                <c:pt idx="14510">
                  <c:v>14511</c:v>
                </c:pt>
                <c:pt idx="14511">
                  <c:v>14512</c:v>
                </c:pt>
                <c:pt idx="14512">
                  <c:v>14513</c:v>
                </c:pt>
                <c:pt idx="14513">
                  <c:v>14514</c:v>
                </c:pt>
                <c:pt idx="14514">
                  <c:v>14515</c:v>
                </c:pt>
                <c:pt idx="14515">
                  <c:v>14516</c:v>
                </c:pt>
                <c:pt idx="14516">
                  <c:v>14517</c:v>
                </c:pt>
                <c:pt idx="14517">
                  <c:v>14518</c:v>
                </c:pt>
                <c:pt idx="14518">
                  <c:v>14519</c:v>
                </c:pt>
                <c:pt idx="14519">
                  <c:v>14520</c:v>
                </c:pt>
                <c:pt idx="14520">
                  <c:v>14521</c:v>
                </c:pt>
                <c:pt idx="14521">
                  <c:v>14522</c:v>
                </c:pt>
                <c:pt idx="14522">
                  <c:v>14523</c:v>
                </c:pt>
                <c:pt idx="14523">
                  <c:v>14524</c:v>
                </c:pt>
                <c:pt idx="14524">
                  <c:v>14525</c:v>
                </c:pt>
                <c:pt idx="14525">
                  <c:v>14526</c:v>
                </c:pt>
                <c:pt idx="14526">
                  <c:v>14527</c:v>
                </c:pt>
                <c:pt idx="14527">
                  <c:v>14528</c:v>
                </c:pt>
                <c:pt idx="14528">
                  <c:v>14529</c:v>
                </c:pt>
                <c:pt idx="14529">
                  <c:v>14530</c:v>
                </c:pt>
                <c:pt idx="14530">
                  <c:v>14531</c:v>
                </c:pt>
                <c:pt idx="14531">
                  <c:v>14532</c:v>
                </c:pt>
                <c:pt idx="14532">
                  <c:v>14533</c:v>
                </c:pt>
                <c:pt idx="14533">
                  <c:v>14534</c:v>
                </c:pt>
                <c:pt idx="14534">
                  <c:v>14535</c:v>
                </c:pt>
                <c:pt idx="14535">
                  <c:v>14536</c:v>
                </c:pt>
                <c:pt idx="14536">
                  <c:v>14537</c:v>
                </c:pt>
                <c:pt idx="14537">
                  <c:v>14538</c:v>
                </c:pt>
                <c:pt idx="14538">
                  <c:v>14539</c:v>
                </c:pt>
                <c:pt idx="14539">
                  <c:v>14540</c:v>
                </c:pt>
                <c:pt idx="14540">
                  <c:v>14541</c:v>
                </c:pt>
                <c:pt idx="14541">
                  <c:v>14542</c:v>
                </c:pt>
                <c:pt idx="14542">
                  <c:v>14543</c:v>
                </c:pt>
                <c:pt idx="14543">
                  <c:v>14544</c:v>
                </c:pt>
                <c:pt idx="14544">
                  <c:v>14545</c:v>
                </c:pt>
                <c:pt idx="14545">
                  <c:v>14546</c:v>
                </c:pt>
                <c:pt idx="14546">
                  <c:v>14547</c:v>
                </c:pt>
                <c:pt idx="14547">
                  <c:v>14548</c:v>
                </c:pt>
                <c:pt idx="14548">
                  <c:v>14549</c:v>
                </c:pt>
                <c:pt idx="14549">
                  <c:v>14550</c:v>
                </c:pt>
                <c:pt idx="14550">
                  <c:v>14551</c:v>
                </c:pt>
                <c:pt idx="14551">
                  <c:v>14552</c:v>
                </c:pt>
                <c:pt idx="14552">
                  <c:v>14553</c:v>
                </c:pt>
                <c:pt idx="14553">
                  <c:v>14554</c:v>
                </c:pt>
                <c:pt idx="14554">
                  <c:v>14555</c:v>
                </c:pt>
                <c:pt idx="14555">
                  <c:v>14556</c:v>
                </c:pt>
                <c:pt idx="14556">
                  <c:v>14557</c:v>
                </c:pt>
                <c:pt idx="14557">
                  <c:v>14558</c:v>
                </c:pt>
                <c:pt idx="14558">
                  <c:v>14559</c:v>
                </c:pt>
                <c:pt idx="14559">
                  <c:v>14560</c:v>
                </c:pt>
                <c:pt idx="14560">
                  <c:v>14561</c:v>
                </c:pt>
                <c:pt idx="14561">
                  <c:v>14562</c:v>
                </c:pt>
                <c:pt idx="14562">
                  <c:v>14563</c:v>
                </c:pt>
                <c:pt idx="14563">
                  <c:v>14564</c:v>
                </c:pt>
                <c:pt idx="14564">
                  <c:v>14565</c:v>
                </c:pt>
                <c:pt idx="14565">
                  <c:v>14566</c:v>
                </c:pt>
                <c:pt idx="14566">
                  <c:v>14567</c:v>
                </c:pt>
                <c:pt idx="14567">
                  <c:v>14568</c:v>
                </c:pt>
                <c:pt idx="14568">
                  <c:v>14569</c:v>
                </c:pt>
                <c:pt idx="14569">
                  <c:v>14570</c:v>
                </c:pt>
                <c:pt idx="14570">
                  <c:v>14571</c:v>
                </c:pt>
                <c:pt idx="14571">
                  <c:v>14572</c:v>
                </c:pt>
                <c:pt idx="14572">
                  <c:v>14573</c:v>
                </c:pt>
                <c:pt idx="14573">
                  <c:v>14574</c:v>
                </c:pt>
                <c:pt idx="14574">
                  <c:v>14575</c:v>
                </c:pt>
                <c:pt idx="14575">
                  <c:v>14576</c:v>
                </c:pt>
                <c:pt idx="14576">
                  <c:v>14577</c:v>
                </c:pt>
                <c:pt idx="14577">
                  <c:v>14578</c:v>
                </c:pt>
                <c:pt idx="14578">
                  <c:v>14579</c:v>
                </c:pt>
                <c:pt idx="14579">
                  <c:v>14580</c:v>
                </c:pt>
                <c:pt idx="14580">
                  <c:v>14581</c:v>
                </c:pt>
                <c:pt idx="14581">
                  <c:v>14582</c:v>
                </c:pt>
                <c:pt idx="14582">
                  <c:v>14583</c:v>
                </c:pt>
                <c:pt idx="14583">
                  <c:v>14584</c:v>
                </c:pt>
                <c:pt idx="14584">
                  <c:v>14585</c:v>
                </c:pt>
                <c:pt idx="14585">
                  <c:v>14586</c:v>
                </c:pt>
                <c:pt idx="14586">
                  <c:v>14587</c:v>
                </c:pt>
                <c:pt idx="14587">
                  <c:v>14588</c:v>
                </c:pt>
                <c:pt idx="14588">
                  <c:v>14589</c:v>
                </c:pt>
                <c:pt idx="14589">
                  <c:v>14590</c:v>
                </c:pt>
                <c:pt idx="14590">
                  <c:v>14591</c:v>
                </c:pt>
                <c:pt idx="14591">
                  <c:v>14592</c:v>
                </c:pt>
                <c:pt idx="14592">
                  <c:v>14593</c:v>
                </c:pt>
                <c:pt idx="14593">
                  <c:v>14594</c:v>
                </c:pt>
                <c:pt idx="14594">
                  <c:v>14595</c:v>
                </c:pt>
                <c:pt idx="14595">
                  <c:v>14596</c:v>
                </c:pt>
                <c:pt idx="14596">
                  <c:v>14597</c:v>
                </c:pt>
                <c:pt idx="14597">
                  <c:v>14598</c:v>
                </c:pt>
                <c:pt idx="14598">
                  <c:v>14599</c:v>
                </c:pt>
                <c:pt idx="14599">
                  <c:v>14600</c:v>
                </c:pt>
                <c:pt idx="14600">
                  <c:v>14601</c:v>
                </c:pt>
                <c:pt idx="14601">
                  <c:v>14602</c:v>
                </c:pt>
                <c:pt idx="14602">
                  <c:v>14603</c:v>
                </c:pt>
                <c:pt idx="14603">
                  <c:v>14604</c:v>
                </c:pt>
                <c:pt idx="14604">
                  <c:v>14605</c:v>
                </c:pt>
                <c:pt idx="14605">
                  <c:v>14606</c:v>
                </c:pt>
                <c:pt idx="14606">
                  <c:v>14607</c:v>
                </c:pt>
                <c:pt idx="14607">
                  <c:v>14608</c:v>
                </c:pt>
                <c:pt idx="14608">
                  <c:v>14609</c:v>
                </c:pt>
                <c:pt idx="14609">
                  <c:v>14610</c:v>
                </c:pt>
                <c:pt idx="14610">
                  <c:v>14611</c:v>
                </c:pt>
                <c:pt idx="14611">
                  <c:v>14612</c:v>
                </c:pt>
                <c:pt idx="14612">
                  <c:v>14613</c:v>
                </c:pt>
                <c:pt idx="14613">
                  <c:v>14614</c:v>
                </c:pt>
                <c:pt idx="14614">
                  <c:v>14615</c:v>
                </c:pt>
                <c:pt idx="14615">
                  <c:v>14616</c:v>
                </c:pt>
                <c:pt idx="14616">
                  <c:v>14617</c:v>
                </c:pt>
                <c:pt idx="14617">
                  <c:v>14618</c:v>
                </c:pt>
                <c:pt idx="14618">
                  <c:v>14619</c:v>
                </c:pt>
                <c:pt idx="14619">
                  <c:v>14620</c:v>
                </c:pt>
                <c:pt idx="14620">
                  <c:v>14621</c:v>
                </c:pt>
                <c:pt idx="14621">
                  <c:v>14622</c:v>
                </c:pt>
                <c:pt idx="14622">
                  <c:v>14623</c:v>
                </c:pt>
                <c:pt idx="14623">
                  <c:v>14624</c:v>
                </c:pt>
                <c:pt idx="14624">
                  <c:v>14625</c:v>
                </c:pt>
                <c:pt idx="14625">
                  <c:v>14626</c:v>
                </c:pt>
                <c:pt idx="14626">
                  <c:v>14627</c:v>
                </c:pt>
                <c:pt idx="14627">
                  <c:v>14628</c:v>
                </c:pt>
                <c:pt idx="14628">
                  <c:v>14629</c:v>
                </c:pt>
                <c:pt idx="14629">
                  <c:v>14630</c:v>
                </c:pt>
                <c:pt idx="14630">
                  <c:v>14631</c:v>
                </c:pt>
                <c:pt idx="14631">
                  <c:v>14632</c:v>
                </c:pt>
                <c:pt idx="14632">
                  <c:v>14633</c:v>
                </c:pt>
                <c:pt idx="14633">
                  <c:v>14634</c:v>
                </c:pt>
                <c:pt idx="14634">
                  <c:v>14635</c:v>
                </c:pt>
                <c:pt idx="14635">
                  <c:v>14636</c:v>
                </c:pt>
                <c:pt idx="14636">
                  <c:v>14637</c:v>
                </c:pt>
                <c:pt idx="14637">
                  <c:v>14638</c:v>
                </c:pt>
                <c:pt idx="14638">
                  <c:v>14639</c:v>
                </c:pt>
                <c:pt idx="14639">
                  <c:v>14640</c:v>
                </c:pt>
                <c:pt idx="14640">
                  <c:v>14641</c:v>
                </c:pt>
                <c:pt idx="14641">
                  <c:v>14642</c:v>
                </c:pt>
                <c:pt idx="14642">
                  <c:v>14643</c:v>
                </c:pt>
                <c:pt idx="14643">
                  <c:v>14644</c:v>
                </c:pt>
                <c:pt idx="14644">
                  <c:v>14645</c:v>
                </c:pt>
                <c:pt idx="14645">
                  <c:v>14646</c:v>
                </c:pt>
                <c:pt idx="14646">
                  <c:v>14647</c:v>
                </c:pt>
                <c:pt idx="14647">
                  <c:v>14648</c:v>
                </c:pt>
                <c:pt idx="14648">
                  <c:v>14649</c:v>
                </c:pt>
                <c:pt idx="14649">
                  <c:v>14650</c:v>
                </c:pt>
                <c:pt idx="14650">
                  <c:v>14651</c:v>
                </c:pt>
                <c:pt idx="14651">
                  <c:v>14652</c:v>
                </c:pt>
                <c:pt idx="14652">
                  <c:v>14653</c:v>
                </c:pt>
                <c:pt idx="14653">
                  <c:v>14654</c:v>
                </c:pt>
                <c:pt idx="14654">
                  <c:v>14655</c:v>
                </c:pt>
                <c:pt idx="14655">
                  <c:v>14656</c:v>
                </c:pt>
                <c:pt idx="14656">
                  <c:v>14657</c:v>
                </c:pt>
                <c:pt idx="14657">
                  <c:v>14658</c:v>
                </c:pt>
                <c:pt idx="14658">
                  <c:v>14659</c:v>
                </c:pt>
                <c:pt idx="14659">
                  <c:v>14660</c:v>
                </c:pt>
                <c:pt idx="14660">
                  <c:v>14661</c:v>
                </c:pt>
                <c:pt idx="14661">
                  <c:v>14662</c:v>
                </c:pt>
                <c:pt idx="14662">
                  <c:v>14663</c:v>
                </c:pt>
                <c:pt idx="14663">
                  <c:v>14664</c:v>
                </c:pt>
                <c:pt idx="14664">
                  <c:v>14665</c:v>
                </c:pt>
                <c:pt idx="14665">
                  <c:v>14666</c:v>
                </c:pt>
                <c:pt idx="14666">
                  <c:v>14667</c:v>
                </c:pt>
                <c:pt idx="14667">
                  <c:v>14668</c:v>
                </c:pt>
                <c:pt idx="14668">
                  <c:v>14669</c:v>
                </c:pt>
                <c:pt idx="14669">
                  <c:v>14670</c:v>
                </c:pt>
                <c:pt idx="14670">
                  <c:v>14671</c:v>
                </c:pt>
                <c:pt idx="14671">
                  <c:v>14672</c:v>
                </c:pt>
                <c:pt idx="14672">
                  <c:v>14673</c:v>
                </c:pt>
                <c:pt idx="14673">
                  <c:v>14674</c:v>
                </c:pt>
                <c:pt idx="14674">
                  <c:v>14675</c:v>
                </c:pt>
                <c:pt idx="14675">
                  <c:v>14676</c:v>
                </c:pt>
                <c:pt idx="14676">
                  <c:v>14677</c:v>
                </c:pt>
                <c:pt idx="14677">
                  <c:v>14678</c:v>
                </c:pt>
                <c:pt idx="14678">
                  <c:v>14679</c:v>
                </c:pt>
                <c:pt idx="14679">
                  <c:v>14680</c:v>
                </c:pt>
                <c:pt idx="14680">
                  <c:v>14681</c:v>
                </c:pt>
                <c:pt idx="14681">
                  <c:v>14682</c:v>
                </c:pt>
                <c:pt idx="14682">
                  <c:v>14683</c:v>
                </c:pt>
                <c:pt idx="14683">
                  <c:v>14684</c:v>
                </c:pt>
                <c:pt idx="14684">
                  <c:v>14685</c:v>
                </c:pt>
                <c:pt idx="14685">
                  <c:v>14686</c:v>
                </c:pt>
                <c:pt idx="14686">
                  <c:v>14687</c:v>
                </c:pt>
                <c:pt idx="14687">
                  <c:v>14688</c:v>
                </c:pt>
                <c:pt idx="14688">
                  <c:v>14689</c:v>
                </c:pt>
                <c:pt idx="14689">
                  <c:v>14690</c:v>
                </c:pt>
                <c:pt idx="14690">
                  <c:v>14691</c:v>
                </c:pt>
                <c:pt idx="14691">
                  <c:v>14692</c:v>
                </c:pt>
                <c:pt idx="14692">
                  <c:v>14693</c:v>
                </c:pt>
                <c:pt idx="14693">
                  <c:v>14694</c:v>
                </c:pt>
                <c:pt idx="14694">
                  <c:v>14695</c:v>
                </c:pt>
                <c:pt idx="14695">
                  <c:v>14696</c:v>
                </c:pt>
                <c:pt idx="14696">
                  <c:v>14697</c:v>
                </c:pt>
                <c:pt idx="14697">
                  <c:v>14698</c:v>
                </c:pt>
                <c:pt idx="14698">
                  <c:v>14699</c:v>
                </c:pt>
                <c:pt idx="14699">
                  <c:v>14700</c:v>
                </c:pt>
                <c:pt idx="14700">
                  <c:v>14701</c:v>
                </c:pt>
                <c:pt idx="14701">
                  <c:v>14702</c:v>
                </c:pt>
                <c:pt idx="14702">
                  <c:v>14703</c:v>
                </c:pt>
                <c:pt idx="14703">
                  <c:v>14704</c:v>
                </c:pt>
                <c:pt idx="14704">
                  <c:v>14705</c:v>
                </c:pt>
                <c:pt idx="14705">
                  <c:v>14706</c:v>
                </c:pt>
                <c:pt idx="14706">
                  <c:v>14707</c:v>
                </c:pt>
                <c:pt idx="14707">
                  <c:v>14708</c:v>
                </c:pt>
                <c:pt idx="14708">
                  <c:v>14709</c:v>
                </c:pt>
                <c:pt idx="14709">
                  <c:v>14710</c:v>
                </c:pt>
                <c:pt idx="14710">
                  <c:v>14711</c:v>
                </c:pt>
                <c:pt idx="14711">
                  <c:v>14712</c:v>
                </c:pt>
                <c:pt idx="14712">
                  <c:v>14713</c:v>
                </c:pt>
                <c:pt idx="14713">
                  <c:v>14714</c:v>
                </c:pt>
                <c:pt idx="14714">
                  <c:v>14715</c:v>
                </c:pt>
                <c:pt idx="14715">
                  <c:v>14716</c:v>
                </c:pt>
                <c:pt idx="14716">
                  <c:v>14717</c:v>
                </c:pt>
                <c:pt idx="14717">
                  <c:v>14718</c:v>
                </c:pt>
                <c:pt idx="14718">
                  <c:v>14719</c:v>
                </c:pt>
                <c:pt idx="14719">
                  <c:v>14720</c:v>
                </c:pt>
                <c:pt idx="14720">
                  <c:v>14721</c:v>
                </c:pt>
                <c:pt idx="14721">
                  <c:v>14722</c:v>
                </c:pt>
                <c:pt idx="14722">
                  <c:v>14723</c:v>
                </c:pt>
                <c:pt idx="14723">
                  <c:v>14724</c:v>
                </c:pt>
                <c:pt idx="14724">
                  <c:v>14725</c:v>
                </c:pt>
                <c:pt idx="14725">
                  <c:v>14726</c:v>
                </c:pt>
                <c:pt idx="14726">
                  <c:v>14727</c:v>
                </c:pt>
                <c:pt idx="14727">
                  <c:v>14728</c:v>
                </c:pt>
                <c:pt idx="14728">
                  <c:v>14729</c:v>
                </c:pt>
                <c:pt idx="14729">
                  <c:v>14730</c:v>
                </c:pt>
                <c:pt idx="14730">
                  <c:v>14731</c:v>
                </c:pt>
                <c:pt idx="14731">
                  <c:v>14732</c:v>
                </c:pt>
                <c:pt idx="14732">
                  <c:v>14733</c:v>
                </c:pt>
                <c:pt idx="14733">
                  <c:v>14734</c:v>
                </c:pt>
                <c:pt idx="14734">
                  <c:v>14735</c:v>
                </c:pt>
                <c:pt idx="14735">
                  <c:v>14736</c:v>
                </c:pt>
                <c:pt idx="14736">
                  <c:v>14737</c:v>
                </c:pt>
                <c:pt idx="14737">
                  <c:v>14738</c:v>
                </c:pt>
                <c:pt idx="14738">
                  <c:v>14739</c:v>
                </c:pt>
                <c:pt idx="14739">
                  <c:v>14740</c:v>
                </c:pt>
                <c:pt idx="14740">
                  <c:v>14741</c:v>
                </c:pt>
                <c:pt idx="14741">
                  <c:v>14742</c:v>
                </c:pt>
                <c:pt idx="14742">
                  <c:v>14743</c:v>
                </c:pt>
                <c:pt idx="14743">
                  <c:v>14744</c:v>
                </c:pt>
                <c:pt idx="14744">
                  <c:v>14745</c:v>
                </c:pt>
                <c:pt idx="14745">
                  <c:v>14746</c:v>
                </c:pt>
                <c:pt idx="14746">
                  <c:v>14747</c:v>
                </c:pt>
                <c:pt idx="14747">
                  <c:v>14748</c:v>
                </c:pt>
                <c:pt idx="14748">
                  <c:v>14749</c:v>
                </c:pt>
                <c:pt idx="14749">
                  <c:v>14750</c:v>
                </c:pt>
                <c:pt idx="14750">
                  <c:v>14751</c:v>
                </c:pt>
                <c:pt idx="14751">
                  <c:v>14752</c:v>
                </c:pt>
                <c:pt idx="14752">
                  <c:v>14753</c:v>
                </c:pt>
                <c:pt idx="14753">
                  <c:v>14754</c:v>
                </c:pt>
                <c:pt idx="14754">
                  <c:v>14755</c:v>
                </c:pt>
                <c:pt idx="14755">
                  <c:v>14756</c:v>
                </c:pt>
                <c:pt idx="14756">
                  <c:v>14757</c:v>
                </c:pt>
                <c:pt idx="14757">
                  <c:v>14758</c:v>
                </c:pt>
                <c:pt idx="14758">
                  <c:v>14759</c:v>
                </c:pt>
                <c:pt idx="14759">
                  <c:v>14760</c:v>
                </c:pt>
                <c:pt idx="14760">
                  <c:v>14761</c:v>
                </c:pt>
                <c:pt idx="14761">
                  <c:v>14762</c:v>
                </c:pt>
                <c:pt idx="14762">
                  <c:v>14763</c:v>
                </c:pt>
                <c:pt idx="14763">
                  <c:v>14764</c:v>
                </c:pt>
                <c:pt idx="14764">
                  <c:v>14765</c:v>
                </c:pt>
                <c:pt idx="14765">
                  <c:v>14766</c:v>
                </c:pt>
                <c:pt idx="14766">
                  <c:v>14767</c:v>
                </c:pt>
                <c:pt idx="14767">
                  <c:v>14768</c:v>
                </c:pt>
                <c:pt idx="14768">
                  <c:v>14769</c:v>
                </c:pt>
                <c:pt idx="14769">
                  <c:v>14770</c:v>
                </c:pt>
                <c:pt idx="14770">
                  <c:v>14771</c:v>
                </c:pt>
                <c:pt idx="14771">
                  <c:v>14772</c:v>
                </c:pt>
                <c:pt idx="14772">
                  <c:v>14773</c:v>
                </c:pt>
                <c:pt idx="14773">
                  <c:v>14774</c:v>
                </c:pt>
                <c:pt idx="14774">
                  <c:v>14775</c:v>
                </c:pt>
                <c:pt idx="14775">
                  <c:v>14776</c:v>
                </c:pt>
                <c:pt idx="14776">
                  <c:v>14777</c:v>
                </c:pt>
                <c:pt idx="14777">
                  <c:v>14778</c:v>
                </c:pt>
                <c:pt idx="14778">
                  <c:v>14779</c:v>
                </c:pt>
                <c:pt idx="14779">
                  <c:v>14780</c:v>
                </c:pt>
                <c:pt idx="14780">
                  <c:v>14781</c:v>
                </c:pt>
                <c:pt idx="14781">
                  <c:v>14782</c:v>
                </c:pt>
                <c:pt idx="14782">
                  <c:v>14783</c:v>
                </c:pt>
                <c:pt idx="14783">
                  <c:v>14784</c:v>
                </c:pt>
                <c:pt idx="14784">
                  <c:v>14785</c:v>
                </c:pt>
                <c:pt idx="14785">
                  <c:v>14786</c:v>
                </c:pt>
                <c:pt idx="14786">
                  <c:v>14787</c:v>
                </c:pt>
                <c:pt idx="14787">
                  <c:v>14788</c:v>
                </c:pt>
                <c:pt idx="14788">
                  <c:v>14789</c:v>
                </c:pt>
                <c:pt idx="14789">
                  <c:v>14790</c:v>
                </c:pt>
                <c:pt idx="14790">
                  <c:v>14791</c:v>
                </c:pt>
                <c:pt idx="14791">
                  <c:v>14792</c:v>
                </c:pt>
                <c:pt idx="14792">
                  <c:v>14793</c:v>
                </c:pt>
                <c:pt idx="14793">
                  <c:v>14794</c:v>
                </c:pt>
                <c:pt idx="14794">
                  <c:v>14795</c:v>
                </c:pt>
                <c:pt idx="14795">
                  <c:v>14796</c:v>
                </c:pt>
                <c:pt idx="14796">
                  <c:v>14797</c:v>
                </c:pt>
                <c:pt idx="14797">
                  <c:v>14798</c:v>
                </c:pt>
                <c:pt idx="14798">
                  <c:v>14799</c:v>
                </c:pt>
                <c:pt idx="14799">
                  <c:v>14800</c:v>
                </c:pt>
                <c:pt idx="14800">
                  <c:v>14801</c:v>
                </c:pt>
                <c:pt idx="14801">
                  <c:v>14802</c:v>
                </c:pt>
                <c:pt idx="14802">
                  <c:v>14803</c:v>
                </c:pt>
                <c:pt idx="14803">
                  <c:v>14804</c:v>
                </c:pt>
                <c:pt idx="14804">
                  <c:v>14805</c:v>
                </c:pt>
                <c:pt idx="14805">
                  <c:v>14806</c:v>
                </c:pt>
                <c:pt idx="14806">
                  <c:v>14807</c:v>
                </c:pt>
                <c:pt idx="14807">
                  <c:v>14808</c:v>
                </c:pt>
                <c:pt idx="14808">
                  <c:v>14809</c:v>
                </c:pt>
                <c:pt idx="14809">
                  <c:v>14810</c:v>
                </c:pt>
                <c:pt idx="14810">
                  <c:v>14811</c:v>
                </c:pt>
                <c:pt idx="14811">
                  <c:v>14812</c:v>
                </c:pt>
                <c:pt idx="14812">
                  <c:v>14813</c:v>
                </c:pt>
                <c:pt idx="14813">
                  <c:v>14814</c:v>
                </c:pt>
                <c:pt idx="14814">
                  <c:v>14815</c:v>
                </c:pt>
                <c:pt idx="14815">
                  <c:v>14816</c:v>
                </c:pt>
                <c:pt idx="14816">
                  <c:v>14817</c:v>
                </c:pt>
                <c:pt idx="14817">
                  <c:v>14818</c:v>
                </c:pt>
                <c:pt idx="14818">
                  <c:v>14819</c:v>
                </c:pt>
                <c:pt idx="14819">
                  <c:v>14820</c:v>
                </c:pt>
                <c:pt idx="14820">
                  <c:v>14821</c:v>
                </c:pt>
                <c:pt idx="14821">
                  <c:v>14822</c:v>
                </c:pt>
                <c:pt idx="14822">
                  <c:v>14823</c:v>
                </c:pt>
                <c:pt idx="14823">
                  <c:v>14824</c:v>
                </c:pt>
                <c:pt idx="14824">
                  <c:v>14825</c:v>
                </c:pt>
                <c:pt idx="14825">
                  <c:v>14826</c:v>
                </c:pt>
                <c:pt idx="14826">
                  <c:v>14827</c:v>
                </c:pt>
                <c:pt idx="14827">
                  <c:v>14828</c:v>
                </c:pt>
                <c:pt idx="14828">
                  <c:v>14829</c:v>
                </c:pt>
                <c:pt idx="14829">
                  <c:v>14830</c:v>
                </c:pt>
                <c:pt idx="14830">
                  <c:v>14831</c:v>
                </c:pt>
                <c:pt idx="14831">
                  <c:v>14832</c:v>
                </c:pt>
                <c:pt idx="14832">
                  <c:v>14833</c:v>
                </c:pt>
                <c:pt idx="14833">
                  <c:v>14834</c:v>
                </c:pt>
                <c:pt idx="14834">
                  <c:v>14835</c:v>
                </c:pt>
                <c:pt idx="14835">
                  <c:v>14836</c:v>
                </c:pt>
                <c:pt idx="14836">
                  <c:v>14837</c:v>
                </c:pt>
                <c:pt idx="14837">
                  <c:v>14838</c:v>
                </c:pt>
                <c:pt idx="14838">
                  <c:v>14839</c:v>
                </c:pt>
                <c:pt idx="14839">
                  <c:v>14840</c:v>
                </c:pt>
                <c:pt idx="14840">
                  <c:v>14841</c:v>
                </c:pt>
                <c:pt idx="14841">
                  <c:v>14842</c:v>
                </c:pt>
                <c:pt idx="14842">
                  <c:v>14843</c:v>
                </c:pt>
                <c:pt idx="14843">
                  <c:v>14844</c:v>
                </c:pt>
                <c:pt idx="14844">
                  <c:v>14845</c:v>
                </c:pt>
                <c:pt idx="14845">
                  <c:v>14846</c:v>
                </c:pt>
                <c:pt idx="14846">
                  <c:v>14847</c:v>
                </c:pt>
                <c:pt idx="14847">
                  <c:v>14848</c:v>
                </c:pt>
                <c:pt idx="14848">
                  <c:v>14849</c:v>
                </c:pt>
                <c:pt idx="14849">
                  <c:v>14850</c:v>
                </c:pt>
                <c:pt idx="14850">
                  <c:v>14851</c:v>
                </c:pt>
                <c:pt idx="14851">
                  <c:v>14852</c:v>
                </c:pt>
                <c:pt idx="14852">
                  <c:v>14853</c:v>
                </c:pt>
                <c:pt idx="14853">
                  <c:v>14854</c:v>
                </c:pt>
                <c:pt idx="14854">
                  <c:v>14855</c:v>
                </c:pt>
                <c:pt idx="14855">
                  <c:v>14856</c:v>
                </c:pt>
                <c:pt idx="14856">
                  <c:v>14857</c:v>
                </c:pt>
                <c:pt idx="14857">
                  <c:v>14858</c:v>
                </c:pt>
                <c:pt idx="14858">
                  <c:v>14859</c:v>
                </c:pt>
                <c:pt idx="14859">
                  <c:v>14860</c:v>
                </c:pt>
                <c:pt idx="14860">
                  <c:v>14861</c:v>
                </c:pt>
                <c:pt idx="14861">
                  <c:v>14862</c:v>
                </c:pt>
                <c:pt idx="14862">
                  <c:v>14863</c:v>
                </c:pt>
                <c:pt idx="14863">
                  <c:v>14864</c:v>
                </c:pt>
                <c:pt idx="14864">
                  <c:v>14865</c:v>
                </c:pt>
                <c:pt idx="14865">
                  <c:v>14866</c:v>
                </c:pt>
                <c:pt idx="14866">
                  <c:v>14867</c:v>
                </c:pt>
                <c:pt idx="14867">
                  <c:v>14868</c:v>
                </c:pt>
                <c:pt idx="14868">
                  <c:v>14869</c:v>
                </c:pt>
                <c:pt idx="14869">
                  <c:v>14870</c:v>
                </c:pt>
                <c:pt idx="14870">
                  <c:v>14871</c:v>
                </c:pt>
                <c:pt idx="14871">
                  <c:v>14872</c:v>
                </c:pt>
                <c:pt idx="14872">
                  <c:v>14873</c:v>
                </c:pt>
                <c:pt idx="14873">
                  <c:v>14874</c:v>
                </c:pt>
                <c:pt idx="14874">
                  <c:v>14875</c:v>
                </c:pt>
                <c:pt idx="14875">
                  <c:v>14876</c:v>
                </c:pt>
                <c:pt idx="14876">
                  <c:v>14877</c:v>
                </c:pt>
                <c:pt idx="14877">
                  <c:v>14878</c:v>
                </c:pt>
                <c:pt idx="14878">
                  <c:v>14879</c:v>
                </c:pt>
                <c:pt idx="14879">
                  <c:v>14880</c:v>
                </c:pt>
                <c:pt idx="14880">
                  <c:v>14881</c:v>
                </c:pt>
                <c:pt idx="14881">
                  <c:v>14882</c:v>
                </c:pt>
                <c:pt idx="14882">
                  <c:v>14883</c:v>
                </c:pt>
                <c:pt idx="14883">
                  <c:v>14884</c:v>
                </c:pt>
                <c:pt idx="14884">
                  <c:v>14885</c:v>
                </c:pt>
                <c:pt idx="14885">
                  <c:v>14886</c:v>
                </c:pt>
                <c:pt idx="14886">
                  <c:v>14887</c:v>
                </c:pt>
                <c:pt idx="14887">
                  <c:v>14888</c:v>
                </c:pt>
                <c:pt idx="14888">
                  <c:v>14889</c:v>
                </c:pt>
                <c:pt idx="14889">
                  <c:v>14890</c:v>
                </c:pt>
                <c:pt idx="14890">
                  <c:v>14891</c:v>
                </c:pt>
                <c:pt idx="14891">
                  <c:v>14892</c:v>
                </c:pt>
                <c:pt idx="14892">
                  <c:v>14893</c:v>
                </c:pt>
                <c:pt idx="14893">
                  <c:v>14894</c:v>
                </c:pt>
                <c:pt idx="14894">
                  <c:v>14895</c:v>
                </c:pt>
                <c:pt idx="14895">
                  <c:v>14896</c:v>
                </c:pt>
                <c:pt idx="14896">
                  <c:v>14897</c:v>
                </c:pt>
                <c:pt idx="14897">
                  <c:v>14898</c:v>
                </c:pt>
                <c:pt idx="14898">
                  <c:v>14899</c:v>
                </c:pt>
                <c:pt idx="14899">
                  <c:v>14900</c:v>
                </c:pt>
                <c:pt idx="14900">
                  <c:v>14901</c:v>
                </c:pt>
                <c:pt idx="14901">
                  <c:v>14902</c:v>
                </c:pt>
                <c:pt idx="14902">
                  <c:v>14903</c:v>
                </c:pt>
                <c:pt idx="14903">
                  <c:v>14904</c:v>
                </c:pt>
                <c:pt idx="14904">
                  <c:v>14905</c:v>
                </c:pt>
                <c:pt idx="14905">
                  <c:v>14906</c:v>
                </c:pt>
                <c:pt idx="14906">
                  <c:v>14907</c:v>
                </c:pt>
                <c:pt idx="14907">
                  <c:v>14908</c:v>
                </c:pt>
                <c:pt idx="14908">
                  <c:v>14909</c:v>
                </c:pt>
                <c:pt idx="14909">
                  <c:v>14910</c:v>
                </c:pt>
                <c:pt idx="14910">
                  <c:v>14911</c:v>
                </c:pt>
                <c:pt idx="14911">
                  <c:v>14912</c:v>
                </c:pt>
                <c:pt idx="14912">
                  <c:v>14913</c:v>
                </c:pt>
                <c:pt idx="14913">
                  <c:v>14914</c:v>
                </c:pt>
                <c:pt idx="14914">
                  <c:v>14915</c:v>
                </c:pt>
                <c:pt idx="14915">
                  <c:v>14916</c:v>
                </c:pt>
                <c:pt idx="14916">
                  <c:v>14917</c:v>
                </c:pt>
                <c:pt idx="14917">
                  <c:v>14918</c:v>
                </c:pt>
                <c:pt idx="14918">
                  <c:v>14919</c:v>
                </c:pt>
                <c:pt idx="14919">
                  <c:v>14920</c:v>
                </c:pt>
                <c:pt idx="14920">
                  <c:v>14921</c:v>
                </c:pt>
                <c:pt idx="14921">
                  <c:v>14922</c:v>
                </c:pt>
                <c:pt idx="14922">
                  <c:v>14923</c:v>
                </c:pt>
                <c:pt idx="14923">
                  <c:v>14924</c:v>
                </c:pt>
                <c:pt idx="14924">
                  <c:v>14925</c:v>
                </c:pt>
                <c:pt idx="14925">
                  <c:v>14926</c:v>
                </c:pt>
                <c:pt idx="14926">
                  <c:v>14927</c:v>
                </c:pt>
                <c:pt idx="14927">
                  <c:v>14928</c:v>
                </c:pt>
                <c:pt idx="14928">
                  <c:v>14929</c:v>
                </c:pt>
                <c:pt idx="14929">
                  <c:v>14930</c:v>
                </c:pt>
                <c:pt idx="14930">
                  <c:v>14931</c:v>
                </c:pt>
                <c:pt idx="14931">
                  <c:v>14932</c:v>
                </c:pt>
                <c:pt idx="14932">
                  <c:v>14933</c:v>
                </c:pt>
                <c:pt idx="14933">
                  <c:v>14934</c:v>
                </c:pt>
                <c:pt idx="14934">
                  <c:v>14935</c:v>
                </c:pt>
                <c:pt idx="14935">
                  <c:v>14936</c:v>
                </c:pt>
                <c:pt idx="14936">
                  <c:v>14937</c:v>
                </c:pt>
                <c:pt idx="14937">
                  <c:v>14938</c:v>
                </c:pt>
                <c:pt idx="14938">
                  <c:v>14939</c:v>
                </c:pt>
                <c:pt idx="14939">
                  <c:v>14940</c:v>
                </c:pt>
                <c:pt idx="14940">
                  <c:v>14941</c:v>
                </c:pt>
                <c:pt idx="14941">
                  <c:v>14942</c:v>
                </c:pt>
                <c:pt idx="14942">
                  <c:v>14943</c:v>
                </c:pt>
                <c:pt idx="14943">
                  <c:v>14944</c:v>
                </c:pt>
                <c:pt idx="14944">
                  <c:v>14945</c:v>
                </c:pt>
                <c:pt idx="14945">
                  <c:v>14946</c:v>
                </c:pt>
                <c:pt idx="14946">
                  <c:v>14947</c:v>
                </c:pt>
                <c:pt idx="14947">
                  <c:v>14948</c:v>
                </c:pt>
                <c:pt idx="14948">
                  <c:v>14949</c:v>
                </c:pt>
                <c:pt idx="14949">
                  <c:v>14950</c:v>
                </c:pt>
                <c:pt idx="14950">
                  <c:v>14951</c:v>
                </c:pt>
                <c:pt idx="14951">
                  <c:v>14952</c:v>
                </c:pt>
                <c:pt idx="14952">
                  <c:v>14953</c:v>
                </c:pt>
                <c:pt idx="14953">
                  <c:v>14954</c:v>
                </c:pt>
                <c:pt idx="14954">
                  <c:v>14955</c:v>
                </c:pt>
                <c:pt idx="14955">
                  <c:v>14956</c:v>
                </c:pt>
                <c:pt idx="14956">
                  <c:v>14957</c:v>
                </c:pt>
                <c:pt idx="14957">
                  <c:v>14958</c:v>
                </c:pt>
                <c:pt idx="14958">
                  <c:v>14959</c:v>
                </c:pt>
                <c:pt idx="14959">
                  <c:v>14960</c:v>
                </c:pt>
                <c:pt idx="14960">
                  <c:v>14961</c:v>
                </c:pt>
                <c:pt idx="14961">
                  <c:v>14962</c:v>
                </c:pt>
                <c:pt idx="14962">
                  <c:v>14963</c:v>
                </c:pt>
                <c:pt idx="14963">
                  <c:v>14964</c:v>
                </c:pt>
                <c:pt idx="14964">
                  <c:v>14965</c:v>
                </c:pt>
                <c:pt idx="14965">
                  <c:v>14966</c:v>
                </c:pt>
                <c:pt idx="14966">
                  <c:v>14967</c:v>
                </c:pt>
                <c:pt idx="14967">
                  <c:v>14968</c:v>
                </c:pt>
                <c:pt idx="14968">
                  <c:v>14969</c:v>
                </c:pt>
                <c:pt idx="14969">
                  <c:v>14970</c:v>
                </c:pt>
                <c:pt idx="14970">
                  <c:v>14971</c:v>
                </c:pt>
                <c:pt idx="14971">
                  <c:v>14972</c:v>
                </c:pt>
                <c:pt idx="14972">
                  <c:v>14973</c:v>
                </c:pt>
                <c:pt idx="14973">
                  <c:v>14974</c:v>
                </c:pt>
                <c:pt idx="14974">
                  <c:v>14975</c:v>
                </c:pt>
                <c:pt idx="14975">
                  <c:v>14976</c:v>
                </c:pt>
                <c:pt idx="14976">
                  <c:v>14977</c:v>
                </c:pt>
                <c:pt idx="14977">
                  <c:v>14978</c:v>
                </c:pt>
                <c:pt idx="14978">
                  <c:v>14979</c:v>
                </c:pt>
                <c:pt idx="14979">
                  <c:v>14980</c:v>
                </c:pt>
                <c:pt idx="14980">
                  <c:v>14981</c:v>
                </c:pt>
                <c:pt idx="14981">
                  <c:v>14982</c:v>
                </c:pt>
                <c:pt idx="14982">
                  <c:v>14983</c:v>
                </c:pt>
                <c:pt idx="14983">
                  <c:v>14984</c:v>
                </c:pt>
                <c:pt idx="14984">
                  <c:v>14985</c:v>
                </c:pt>
                <c:pt idx="14985">
                  <c:v>14986</c:v>
                </c:pt>
                <c:pt idx="14986">
                  <c:v>14987</c:v>
                </c:pt>
                <c:pt idx="14987">
                  <c:v>14988</c:v>
                </c:pt>
                <c:pt idx="14988">
                  <c:v>14989</c:v>
                </c:pt>
                <c:pt idx="14989">
                  <c:v>14990</c:v>
                </c:pt>
                <c:pt idx="14990">
                  <c:v>14991</c:v>
                </c:pt>
                <c:pt idx="14991">
                  <c:v>14992</c:v>
                </c:pt>
                <c:pt idx="14992">
                  <c:v>14993</c:v>
                </c:pt>
                <c:pt idx="14993">
                  <c:v>14994</c:v>
                </c:pt>
                <c:pt idx="14994">
                  <c:v>14995</c:v>
                </c:pt>
                <c:pt idx="14995">
                  <c:v>14996</c:v>
                </c:pt>
                <c:pt idx="14996">
                  <c:v>14997</c:v>
                </c:pt>
                <c:pt idx="14997">
                  <c:v>14998</c:v>
                </c:pt>
                <c:pt idx="14998">
                  <c:v>14999</c:v>
                </c:pt>
                <c:pt idx="14999">
                  <c:v>15000</c:v>
                </c:pt>
                <c:pt idx="15000">
                  <c:v>15001</c:v>
                </c:pt>
                <c:pt idx="15001">
                  <c:v>15002</c:v>
                </c:pt>
                <c:pt idx="15002">
                  <c:v>15003</c:v>
                </c:pt>
                <c:pt idx="15003">
                  <c:v>15004</c:v>
                </c:pt>
                <c:pt idx="15004">
                  <c:v>15005</c:v>
                </c:pt>
                <c:pt idx="15005">
                  <c:v>15006</c:v>
                </c:pt>
                <c:pt idx="15006">
                  <c:v>15007</c:v>
                </c:pt>
                <c:pt idx="15007">
                  <c:v>15008</c:v>
                </c:pt>
                <c:pt idx="15008">
                  <c:v>15009</c:v>
                </c:pt>
                <c:pt idx="15009">
                  <c:v>15010</c:v>
                </c:pt>
                <c:pt idx="15010">
                  <c:v>15011</c:v>
                </c:pt>
                <c:pt idx="15011">
                  <c:v>15012</c:v>
                </c:pt>
                <c:pt idx="15012">
                  <c:v>15013</c:v>
                </c:pt>
                <c:pt idx="15013">
                  <c:v>15014</c:v>
                </c:pt>
                <c:pt idx="15014">
                  <c:v>15015</c:v>
                </c:pt>
                <c:pt idx="15015">
                  <c:v>15016</c:v>
                </c:pt>
                <c:pt idx="15016">
                  <c:v>15017</c:v>
                </c:pt>
                <c:pt idx="15017">
                  <c:v>15018</c:v>
                </c:pt>
                <c:pt idx="15018">
                  <c:v>15019</c:v>
                </c:pt>
                <c:pt idx="15019">
                  <c:v>15020</c:v>
                </c:pt>
                <c:pt idx="15020">
                  <c:v>15021</c:v>
                </c:pt>
                <c:pt idx="15021">
                  <c:v>15022</c:v>
                </c:pt>
                <c:pt idx="15022">
                  <c:v>15023</c:v>
                </c:pt>
                <c:pt idx="15023">
                  <c:v>15024</c:v>
                </c:pt>
                <c:pt idx="15024">
                  <c:v>15025</c:v>
                </c:pt>
                <c:pt idx="15025">
                  <c:v>15026</c:v>
                </c:pt>
                <c:pt idx="15026">
                  <c:v>15027</c:v>
                </c:pt>
                <c:pt idx="15027">
                  <c:v>15028</c:v>
                </c:pt>
                <c:pt idx="15028">
                  <c:v>15029</c:v>
                </c:pt>
                <c:pt idx="15029">
                  <c:v>15030</c:v>
                </c:pt>
                <c:pt idx="15030">
                  <c:v>15031</c:v>
                </c:pt>
                <c:pt idx="15031">
                  <c:v>15032</c:v>
                </c:pt>
                <c:pt idx="15032">
                  <c:v>15033</c:v>
                </c:pt>
                <c:pt idx="15033">
                  <c:v>15034</c:v>
                </c:pt>
                <c:pt idx="15034">
                  <c:v>15035</c:v>
                </c:pt>
                <c:pt idx="15035">
                  <c:v>15036</c:v>
                </c:pt>
                <c:pt idx="15036">
                  <c:v>15037</c:v>
                </c:pt>
                <c:pt idx="15037">
                  <c:v>15038</c:v>
                </c:pt>
                <c:pt idx="15038">
                  <c:v>15039</c:v>
                </c:pt>
                <c:pt idx="15039">
                  <c:v>15040</c:v>
                </c:pt>
                <c:pt idx="15040">
                  <c:v>15041</c:v>
                </c:pt>
                <c:pt idx="15041">
                  <c:v>15042</c:v>
                </c:pt>
                <c:pt idx="15042">
                  <c:v>15043</c:v>
                </c:pt>
                <c:pt idx="15043">
                  <c:v>15044</c:v>
                </c:pt>
                <c:pt idx="15044">
                  <c:v>15045</c:v>
                </c:pt>
                <c:pt idx="15045">
                  <c:v>15046</c:v>
                </c:pt>
                <c:pt idx="15046">
                  <c:v>15047</c:v>
                </c:pt>
                <c:pt idx="15047">
                  <c:v>15048</c:v>
                </c:pt>
                <c:pt idx="15048">
                  <c:v>15049</c:v>
                </c:pt>
                <c:pt idx="15049">
                  <c:v>15050</c:v>
                </c:pt>
                <c:pt idx="15050">
                  <c:v>15051</c:v>
                </c:pt>
                <c:pt idx="15051">
                  <c:v>15052</c:v>
                </c:pt>
                <c:pt idx="15052">
                  <c:v>15053</c:v>
                </c:pt>
                <c:pt idx="15053">
                  <c:v>15054</c:v>
                </c:pt>
                <c:pt idx="15054">
                  <c:v>15055</c:v>
                </c:pt>
                <c:pt idx="15055">
                  <c:v>15056</c:v>
                </c:pt>
                <c:pt idx="15056">
                  <c:v>15057</c:v>
                </c:pt>
                <c:pt idx="15057">
                  <c:v>15058</c:v>
                </c:pt>
                <c:pt idx="15058">
                  <c:v>15059</c:v>
                </c:pt>
                <c:pt idx="15059">
                  <c:v>15060</c:v>
                </c:pt>
                <c:pt idx="15060">
                  <c:v>15061</c:v>
                </c:pt>
                <c:pt idx="15061">
                  <c:v>15062</c:v>
                </c:pt>
                <c:pt idx="15062">
                  <c:v>15063</c:v>
                </c:pt>
                <c:pt idx="15063">
                  <c:v>15064</c:v>
                </c:pt>
                <c:pt idx="15064">
                  <c:v>15065</c:v>
                </c:pt>
                <c:pt idx="15065">
                  <c:v>15066</c:v>
                </c:pt>
                <c:pt idx="15066">
                  <c:v>15067</c:v>
                </c:pt>
                <c:pt idx="15067">
                  <c:v>15068</c:v>
                </c:pt>
                <c:pt idx="15068">
                  <c:v>15069</c:v>
                </c:pt>
                <c:pt idx="15069">
                  <c:v>15070</c:v>
                </c:pt>
                <c:pt idx="15070">
                  <c:v>15071</c:v>
                </c:pt>
                <c:pt idx="15071">
                  <c:v>15072</c:v>
                </c:pt>
                <c:pt idx="15072">
                  <c:v>15073</c:v>
                </c:pt>
                <c:pt idx="15073">
                  <c:v>15074</c:v>
                </c:pt>
                <c:pt idx="15074">
                  <c:v>15075</c:v>
                </c:pt>
                <c:pt idx="15075">
                  <c:v>15076</c:v>
                </c:pt>
                <c:pt idx="15076">
                  <c:v>15077</c:v>
                </c:pt>
                <c:pt idx="15077">
                  <c:v>15078</c:v>
                </c:pt>
                <c:pt idx="15078">
                  <c:v>15079</c:v>
                </c:pt>
                <c:pt idx="15079">
                  <c:v>15080</c:v>
                </c:pt>
                <c:pt idx="15080">
                  <c:v>15081</c:v>
                </c:pt>
                <c:pt idx="15081">
                  <c:v>15082</c:v>
                </c:pt>
                <c:pt idx="15082">
                  <c:v>15083</c:v>
                </c:pt>
                <c:pt idx="15083">
                  <c:v>15084</c:v>
                </c:pt>
                <c:pt idx="15084">
                  <c:v>15085</c:v>
                </c:pt>
                <c:pt idx="15085">
                  <c:v>15086</c:v>
                </c:pt>
                <c:pt idx="15086">
                  <c:v>15087</c:v>
                </c:pt>
                <c:pt idx="15087">
                  <c:v>15088</c:v>
                </c:pt>
                <c:pt idx="15088">
                  <c:v>15089</c:v>
                </c:pt>
                <c:pt idx="15089">
                  <c:v>15090</c:v>
                </c:pt>
                <c:pt idx="15090">
                  <c:v>15091</c:v>
                </c:pt>
                <c:pt idx="15091">
                  <c:v>15092</c:v>
                </c:pt>
                <c:pt idx="15092">
                  <c:v>15093</c:v>
                </c:pt>
                <c:pt idx="15093">
                  <c:v>15094</c:v>
                </c:pt>
                <c:pt idx="15094">
                  <c:v>15095</c:v>
                </c:pt>
                <c:pt idx="15095">
                  <c:v>15096</c:v>
                </c:pt>
                <c:pt idx="15096">
                  <c:v>15097</c:v>
                </c:pt>
                <c:pt idx="15097">
                  <c:v>15098</c:v>
                </c:pt>
                <c:pt idx="15098">
                  <c:v>15099</c:v>
                </c:pt>
                <c:pt idx="15099">
                  <c:v>15100</c:v>
                </c:pt>
                <c:pt idx="15100">
                  <c:v>15101</c:v>
                </c:pt>
                <c:pt idx="15101">
                  <c:v>15102</c:v>
                </c:pt>
                <c:pt idx="15102">
                  <c:v>15103</c:v>
                </c:pt>
                <c:pt idx="15103">
                  <c:v>15104</c:v>
                </c:pt>
                <c:pt idx="15104">
                  <c:v>15105</c:v>
                </c:pt>
                <c:pt idx="15105">
                  <c:v>15106</c:v>
                </c:pt>
                <c:pt idx="15106">
                  <c:v>15107</c:v>
                </c:pt>
                <c:pt idx="15107">
                  <c:v>15108</c:v>
                </c:pt>
                <c:pt idx="15108">
                  <c:v>15109</c:v>
                </c:pt>
                <c:pt idx="15109">
                  <c:v>15110</c:v>
                </c:pt>
                <c:pt idx="15110">
                  <c:v>15111</c:v>
                </c:pt>
                <c:pt idx="15111">
                  <c:v>15112</c:v>
                </c:pt>
                <c:pt idx="15112">
                  <c:v>15113</c:v>
                </c:pt>
                <c:pt idx="15113">
                  <c:v>15114</c:v>
                </c:pt>
                <c:pt idx="15114">
                  <c:v>15115</c:v>
                </c:pt>
                <c:pt idx="15115">
                  <c:v>15116</c:v>
                </c:pt>
                <c:pt idx="15116">
                  <c:v>15117</c:v>
                </c:pt>
                <c:pt idx="15117">
                  <c:v>15118</c:v>
                </c:pt>
                <c:pt idx="15118">
                  <c:v>15119</c:v>
                </c:pt>
                <c:pt idx="15119">
                  <c:v>15120</c:v>
                </c:pt>
                <c:pt idx="15120">
                  <c:v>15121</c:v>
                </c:pt>
                <c:pt idx="15121">
                  <c:v>15122</c:v>
                </c:pt>
                <c:pt idx="15122">
                  <c:v>15123</c:v>
                </c:pt>
                <c:pt idx="15123">
                  <c:v>15124</c:v>
                </c:pt>
                <c:pt idx="15124">
                  <c:v>15125</c:v>
                </c:pt>
                <c:pt idx="15125">
                  <c:v>15126</c:v>
                </c:pt>
                <c:pt idx="15126">
                  <c:v>15127</c:v>
                </c:pt>
                <c:pt idx="15127">
                  <c:v>15128</c:v>
                </c:pt>
                <c:pt idx="15128">
                  <c:v>15129</c:v>
                </c:pt>
                <c:pt idx="15129">
                  <c:v>15130</c:v>
                </c:pt>
                <c:pt idx="15130">
                  <c:v>15131</c:v>
                </c:pt>
                <c:pt idx="15131">
                  <c:v>15132</c:v>
                </c:pt>
                <c:pt idx="15132">
                  <c:v>15133</c:v>
                </c:pt>
                <c:pt idx="15133">
                  <c:v>15134</c:v>
                </c:pt>
                <c:pt idx="15134">
                  <c:v>15135</c:v>
                </c:pt>
                <c:pt idx="15135">
                  <c:v>15136</c:v>
                </c:pt>
                <c:pt idx="15136">
                  <c:v>15137</c:v>
                </c:pt>
                <c:pt idx="15137">
                  <c:v>15138</c:v>
                </c:pt>
                <c:pt idx="15138">
                  <c:v>15139</c:v>
                </c:pt>
                <c:pt idx="15139">
                  <c:v>15140</c:v>
                </c:pt>
                <c:pt idx="15140">
                  <c:v>15141</c:v>
                </c:pt>
                <c:pt idx="15141">
                  <c:v>15142</c:v>
                </c:pt>
                <c:pt idx="15142">
                  <c:v>15143</c:v>
                </c:pt>
                <c:pt idx="15143">
                  <c:v>15144</c:v>
                </c:pt>
                <c:pt idx="15144">
                  <c:v>15145</c:v>
                </c:pt>
                <c:pt idx="15145">
                  <c:v>15146</c:v>
                </c:pt>
                <c:pt idx="15146">
                  <c:v>15147</c:v>
                </c:pt>
                <c:pt idx="15147">
                  <c:v>15148</c:v>
                </c:pt>
                <c:pt idx="15148">
                  <c:v>15149</c:v>
                </c:pt>
                <c:pt idx="15149">
                  <c:v>15150</c:v>
                </c:pt>
                <c:pt idx="15150">
                  <c:v>15151</c:v>
                </c:pt>
                <c:pt idx="15151">
                  <c:v>15152</c:v>
                </c:pt>
                <c:pt idx="15152">
                  <c:v>15153</c:v>
                </c:pt>
                <c:pt idx="15153">
                  <c:v>15154</c:v>
                </c:pt>
                <c:pt idx="15154">
                  <c:v>15155</c:v>
                </c:pt>
                <c:pt idx="15155">
                  <c:v>15156</c:v>
                </c:pt>
                <c:pt idx="15156">
                  <c:v>15157</c:v>
                </c:pt>
                <c:pt idx="15157">
                  <c:v>15158</c:v>
                </c:pt>
                <c:pt idx="15158">
                  <c:v>15159</c:v>
                </c:pt>
                <c:pt idx="15159">
                  <c:v>15160</c:v>
                </c:pt>
                <c:pt idx="15160">
                  <c:v>15161</c:v>
                </c:pt>
                <c:pt idx="15161">
                  <c:v>15162</c:v>
                </c:pt>
                <c:pt idx="15162">
                  <c:v>15163</c:v>
                </c:pt>
                <c:pt idx="15163">
                  <c:v>15164</c:v>
                </c:pt>
                <c:pt idx="15164">
                  <c:v>15165</c:v>
                </c:pt>
                <c:pt idx="15165">
                  <c:v>15166</c:v>
                </c:pt>
                <c:pt idx="15166">
                  <c:v>15167</c:v>
                </c:pt>
                <c:pt idx="15167">
                  <c:v>15168</c:v>
                </c:pt>
                <c:pt idx="15168">
                  <c:v>15169</c:v>
                </c:pt>
                <c:pt idx="15169">
                  <c:v>15170</c:v>
                </c:pt>
                <c:pt idx="15170">
                  <c:v>15171</c:v>
                </c:pt>
                <c:pt idx="15171">
                  <c:v>15172</c:v>
                </c:pt>
                <c:pt idx="15172">
                  <c:v>15173</c:v>
                </c:pt>
                <c:pt idx="15173">
                  <c:v>15174</c:v>
                </c:pt>
                <c:pt idx="15174">
                  <c:v>15175</c:v>
                </c:pt>
                <c:pt idx="15175">
                  <c:v>15176</c:v>
                </c:pt>
                <c:pt idx="15176">
                  <c:v>15177</c:v>
                </c:pt>
                <c:pt idx="15177">
                  <c:v>15178</c:v>
                </c:pt>
                <c:pt idx="15178">
                  <c:v>15179</c:v>
                </c:pt>
                <c:pt idx="15179">
                  <c:v>15180</c:v>
                </c:pt>
                <c:pt idx="15180">
                  <c:v>15181</c:v>
                </c:pt>
                <c:pt idx="15181">
                  <c:v>15182</c:v>
                </c:pt>
                <c:pt idx="15182">
                  <c:v>15183</c:v>
                </c:pt>
                <c:pt idx="15183">
                  <c:v>15184</c:v>
                </c:pt>
                <c:pt idx="15184">
                  <c:v>15185</c:v>
                </c:pt>
                <c:pt idx="15185">
                  <c:v>15186</c:v>
                </c:pt>
                <c:pt idx="15186">
                  <c:v>15187</c:v>
                </c:pt>
                <c:pt idx="15187">
                  <c:v>15188</c:v>
                </c:pt>
                <c:pt idx="15188">
                  <c:v>15189</c:v>
                </c:pt>
                <c:pt idx="15189">
                  <c:v>15190</c:v>
                </c:pt>
                <c:pt idx="15190">
                  <c:v>15191</c:v>
                </c:pt>
                <c:pt idx="15191">
                  <c:v>15192</c:v>
                </c:pt>
                <c:pt idx="15192">
                  <c:v>15193</c:v>
                </c:pt>
                <c:pt idx="15193">
                  <c:v>15194</c:v>
                </c:pt>
                <c:pt idx="15194">
                  <c:v>15195</c:v>
                </c:pt>
                <c:pt idx="15195">
                  <c:v>15196</c:v>
                </c:pt>
                <c:pt idx="15196">
                  <c:v>15197</c:v>
                </c:pt>
                <c:pt idx="15197">
                  <c:v>15198</c:v>
                </c:pt>
                <c:pt idx="15198">
                  <c:v>15199</c:v>
                </c:pt>
                <c:pt idx="15199">
                  <c:v>15200</c:v>
                </c:pt>
                <c:pt idx="15200">
                  <c:v>15201</c:v>
                </c:pt>
                <c:pt idx="15201">
                  <c:v>15202</c:v>
                </c:pt>
                <c:pt idx="15202">
                  <c:v>15203</c:v>
                </c:pt>
                <c:pt idx="15203">
                  <c:v>15204</c:v>
                </c:pt>
                <c:pt idx="15204">
                  <c:v>15205</c:v>
                </c:pt>
                <c:pt idx="15205">
                  <c:v>15206</c:v>
                </c:pt>
                <c:pt idx="15206">
                  <c:v>15207</c:v>
                </c:pt>
                <c:pt idx="15207">
                  <c:v>15208</c:v>
                </c:pt>
                <c:pt idx="15208">
                  <c:v>15209</c:v>
                </c:pt>
                <c:pt idx="15209">
                  <c:v>15210</c:v>
                </c:pt>
                <c:pt idx="15210">
                  <c:v>15211</c:v>
                </c:pt>
                <c:pt idx="15211">
                  <c:v>15212</c:v>
                </c:pt>
                <c:pt idx="15212">
                  <c:v>15213</c:v>
                </c:pt>
                <c:pt idx="15213">
                  <c:v>15214</c:v>
                </c:pt>
                <c:pt idx="15214">
                  <c:v>15215</c:v>
                </c:pt>
                <c:pt idx="15215">
                  <c:v>15216</c:v>
                </c:pt>
                <c:pt idx="15216">
                  <c:v>15217</c:v>
                </c:pt>
                <c:pt idx="15217">
                  <c:v>15218</c:v>
                </c:pt>
                <c:pt idx="15218">
                  <c:v>15219</c:v>
                </c:pt>
                <c:pt idx="15219">
                  <c:v>15220</c:v>
                </c:pt>
                <c:pt idx="15220">
                  <c:v>15221</c:v>
                </c:pt>
                <c:pt idx="15221">
                  <c:v>15222</c:v>
                </c:pt>
                <c:pt idx="15222">
                  <c:v>15223</c:v>
                </c:pt>
                <c:pt idx="15223">
                  <c:v>15224</c:v>
                </c:pt>
                <c:pt idx="15224">
                  <c:v>15225</c:v>
                </c:pt>
                <c:pt idx="15225">
                  <c:v>15226</c:v>
                </c:pt>
                <c:pt idx="15226">
                  <c:v>15227</c:v>
                </c:pt>
                <c:pt idx="15227">
                  <c:v>15228</c:v>
                </c:pt>
                <c:pt idx="15228">
                  <c:v>15229</c:v>
                </c:pt>
                <c:pt idx="15229">
                  <c:v>15230</c:v>
                </c:pt>
                <c:pt idx="15230">
                  <c:v>15231</c:v>
                </c:pt>
                <c:pt idx="15231">
                  <c:v>15232</c:v>
                </c:pt>
                <c:pt idx="15232">
                  <c:v>15233</c:v>
                </c:pt>
                <c:pt idx="15233">
                  <c:v>15234</c:v>
                </c:pt>
                <c:pt idx="15234">
                  <c:v>15235</c:v>
                </c:pt>
                <c:pt idx="15235">
                  <c:v>15236</c:v>
                </c:pt>
                <c:pt idx="15236">
                  <c:v>15237</c:v>
                </c:pt>
                <c:pt idx="15237">
                  <c:v>15238</c:v>
                </c:pt>
                <c:pt idx="15238">
                  <c:v>15239</c:v>
                </c:pt>
                <c:pt idx="15239">
                  <c:v>15240</c:v>
                </c:pt>
                <c:pt idx="15240">
                  <c:v>15241</c:v>
                </c:pt>
                <c:pt idx="15241">
                  <c:v>15242</c:v>
                </c:pt>
                <c:pt idx="15242">
                  <c:v>15243</c:v>
                </c:pt>
                <c:pt idx="15243">
                  <c:v>15244</c:v>
                </c:pt>
                <c:pt idx="15244">
                  <c:v>15245</c:v>
                </c:pt>
                <c:pt idx="15245">
                  <c:v>15246</c:v>
                </c:pt>
                <c:pt idx="15246">
                  <c:v>15247</c:v>
                </c:pt>
                <c:pt idx="15247">
                  <c:v>15248</c:v>
                </c:pt>
                <c:pt idx="15248">
                  <c:v>15249</c:v>
                </c:pt>
                <c:pt idx="15249">
                  <c:v>15250</c:v>
                </c:pt>
                <c:pt idx="15250">
                  <c:v>15251</c:v>
                </c:pt>
                <c:pt idx="15251">
                  <c:v>15252</c:v>
                </c:pt>
                <c:pt idx="15252">
                  <c:v>15253</c:v>
                </c:pt>
                <c:pt idx="15253">
                  <c:v>15254</c:v>
                </c:pt>
                <c:pt idx="15254">
                  <c:v>15255</c:v>
                </c:pt>
                <c:pt idx="15255">
                  <c:v>15256</c:v>
                </c:pt>
                <c:pt idx="15256">
                  <c:v>15257</c:v>
                </c:pt>
                <c:pt idx="15257">
                  <c:v>15258</c:v>
                </c:pt>
                <c:pt idx="15258">
                  <c:v>15259</c:v>
                </c:pt>
                <c:pt idx="15259">
                  <c:v>15260</c:v>
                </c:pt>
                <c:pt idx="15260">
                  <c:v>15261</c:v>
                </c:pt>
                <c:pt idx="15261">
                  <c:v>15262</c:v>
                </c:pt>
                <c:pt idx="15262">
                  <c:v>15263</c:v>
                </c:pt>
                <c:pt idx="15263">
                  <c:v>15264</c:v>
                </c:pt>
                <c:pt idx="15264">
                  <c:v>15265</c:v>
                </c:pt>
                <c:pt idx="15265">
                  <c:v>15266</c:v>
                </c:pt>
                <c:pt idx="15266">
                  <c:v>15267</c:v>
                </c:pt>
                <c:pt idx="15267">
                  <c:v>15268</c:v>
                </c:pt>
                <c:pt idx="15268">
                  <c:v>15269</c:v>
                </c:pt>
                <c:pt idx="15269">
                  <c:v>15270</c:v>
                </c:pt>
                <c:pt idx="15270">
                  <c:v>15271</c:v>
                </c:pt>
                <c:pt idx="15271">
                  <c:v>15272</c:v>
                </c:pt>
                <c:pt idx="15272">
                  <c:v>15273</c:v>
                </c:pt>
                <c:pt idx="15273">
                  <c:v>15274</c:v>
                </c:pt>
                <c:pt idx="15274">
                  <c:v>15275</c:v>
                </c:pt>
                <c:pt idx="15275">
                  <c:v>15276</c:v>
                </c:pt>
                <c:pt idx="15276">
                  <c:v>15277</c:v>
                </c:pt>
                <c:pt idx="15277">
                  <c:v>15278</c:v>
                </c:pt>
                <c:pt idx="15278">
                  <c:v>15279</c:v>
                </c:pt>
                <c:pt idx="15279">
                  <c:v>15280</c:v>
                </c:pt>
                <c:pt idx="15280">
                  <c:v>15281</c:v>
                </c:pt>
                <c:pt idx="15281">
                  <c:v>15282</c:v>
                </c:pt>
                <c:pt idx="15282">
                  <c:v>15283</c:v>
                </c:pt>
                <c:pt idx="15283">
                  <c:v>15284</c:v>
                </c:pt>
                <c:pt idx="15284">
                  <c:v>15285</c:v>
                </c:pt>
                <c:pt idx="15285">
                  <c:v>15286</c:v>
                </c:pt>
                <c:pt idx="15286">
                  <c:v>15287</c:v>
                </c:pt>
                <c:pt idx="15287">
                  <c:v>15288</c:v>
                </c:pt>
                <c:pt idx="15288">
                  <c:v>15289</c:v>
                </c:pt>
                <c:pt idx="15289">
                  <c:v>15290</c:v>
                </c:pt>
                <c:pt idx="15290">
                  <c:v>15291</c:v>
                </c:pt>
                <c:pt idx="15291">
                  <c:v>15292</c:v>
                </c:pt>
                <c:pt idx="15292">
                  <c:v>15293</c:v>
                </c:pt>
                <c:pt idx="15293">
                  <c:v>15294</c:v>
                </c:pt>
                <c:pt idx="15294">
                  <c:v>15295</c:v>
                </c:pt>
                <c:pt idx="15295">
                  <c:v>15296</c:v>
                </c:pt>
                <c:pt idx="15296">
                  <c:v>15297</c:v>
                </c:pt>
                <c:pt idx="15297">
                  <c:v>15298</c:v>
                </c:pt>
                <c:pt idx="15298">
                  <c:v>15299</c:v>
                </c:pt>
                <c:pt idx="15299">
                  <c:v>15300</c:v>
                </c:pt>
                <c:pt idx="15300">
                  <c:v>15301</c:v>
                </c:pt>
                <c:pt idx="15301">
                  <c:v>15302</c:v>
                </c:pt>
                <c:pt idx="15302">
                  <c:v>15303</c:v>
                </c:pt>
                <c:pt idx="15303">
                  <c:v>15304</c:v>
                </c:pt>
                <c:pt idx="15304">
                  <c:v>15305</c:v>
                </c:pt>
                <c:pt idx="15305">
                  <c:v>15306</c:v>
                </c:pt>
                <c:pt idx="15306">
                  <c:v>15307</c:v>
                </c:pt>
                <c:pt idx="15307">
                  <c:v>15308</c:v>
                </c:pt>
                <c:pt idx="15308">
                  <c:v>15309</c:v>
                </c:pt>
                <c:pt idx="15309">
                  <c:v>15310</c:v>
                </c:pt>
                <c:pt idx="15310">
                  <c:v>15311</c:v>
                </c:pt>
                <c:pt idx="15311">
                  <c:v>15312</c:v>
                </c:pt>
                <c:pt idx="15312">
                  <c:v>15313</c:v>
                </c:pt>
                <c:pt idx="15313">
                  <c:v>15314</c:v>
                </c:pt>
                <c:pt idx="15314">
                  <c:v>15315</c:v>
                </c:pt>
                <c:pt idx="15315">
                  <c:v>15316</c:v>
                </c:pt>
                <c:pt idx="15316">
                  <c:v>15317</c:v>
                </c:pt>
                <c:pt idx="15317">
                  <c:v>15318</c:v>
                </c:pt>
                <c:pt idx="15318">
                  <c:v>15319</c:v>
                </c:pt>
                <c:pt idx="15319">
                  <c:v>15320</c:v>
                </c:pt>
                <c:pt idx="15320">
                  <c:v>15321</c:v>
                </c:pt>
                <c:pt idx="15321">
                  <c:v>15322</c:v>
                </c:pt>
                <c:pt idx="15322">
                  <c:v>15323</c:v>
                </c:pt>
                <c:pt idx="15323">
                  <c:v>15324</c:v>
                </c:pt>
                <c:pt idx="15324">
                  <c:v>15325</c:v>
                </c:pt>
                <c:pt idx="15325">
                  <c:v>15326</c:v>
                </c:pt>
                <c:pt idx="15326">
                  <c:v>15327</c:v>
                </c:pt>
                <c:pt idx="15327">
                  <c:v>15328</c:v>
                </c:pt>
                <c:pt idx="15328">
                  <c:v>15329</c:v>
                </c:pt>
                <c:pt idx="15329">
                  <c:v>15330</c:v>
                </c:pt>
                <c:pt idx="15330">
                  <c:v>15331</c:v>
                </c:pt>
                <c:pt idx="15331">
                  <c:v>15332</c:v>
                </c:pt>
                <c:pt idx="15332">
                  <c:v>15333</c:v>
                </c:pt>
                <c:pt idx="15333">
                  <c:v>15334</c:v>
                </c:pt>
                <c:pt idx="15334">
                  <c:v>15335</c:v>
                </c:pt>
                <c:pt idx="15335">
                  <c:v>15336</c:v>
                </c:pt>
                <c:pt idx="15336">
                  <c:v>15337</c:v>
                </c:pt>
                <c:pt idx="15337">
                  <c:v>15338</c:v>
                </c:pt>
                <c:pt idx="15338">
                  <c:v>15339</c:v>
                </c:pt>
                <c:pt idx="15339">
                  <c:v>15340</c:v>
                </c:pt>
                <c:pt idx="15340">
                  <c:v>15341</c:v>
                </c:pt>
                <c:pt idx="15341">
                  <c:v>15342</c:v>
                </c:pt>
                <c:pt idx="15342">
                  <c:v>15343</c:v>
                </c:pt>
                <c:pt idx="15343">
                  <c:v>15344</c:v>
                </c:pt>
                <c:pt idx="15344">
                  <c:v>15345</c:v>
                </c:pt>
                <c:pt idx="15345">
                  <c:v>15346</c:v>
                </c:pt>
                <c:pt idx="15346">
                  <c:v>15347</c:v>
                </c:pt>
                <c:pt idx="15347">
                  <c:v>15348</c:v>
                </c:pt>
                <c:pt idx="15348">
                  <c:v>15349</c:v>
                </c:pt>
                <c:pt idx="15349">
                  <c:v>15350</c:v>
                </c:pt>
                <c:pt idx="15350">
                  <c:v>15351</c:v>
                </c:pt>
                <c:pt idx="15351">
                  <c:v>15352</c:v>
                </c:pt>
                <c:pt idx="15352">
                  <c:v>15353</c:v>
                </c:pt>
                <c:pt idx="15353">
                  <c:v>15354</c:v>
                </c:pt>
                <c:pt idx="15354">
                  <c:v>15355</c:v>
                </c:pt>
                <c:pt idx="15355">
                  <c:v>15356</c:v>
                </c:pt>
                <c:pt idx="15356">
                  <c:v>15357</c:v>
                </c:pt>
                <c:pt idx="15357">
                  <c:v>15358</c:v>
                </c:pt>
                <c:pt idx="15358">
                  <c:v>15359</c:v>
                </c:pt>
                <c:pt idx="15359">
                  <c:v>15360</c:v>
                </c:pt>
                <c:pt idx="15360">
                  <c:v>15361</c:v>
                </c:pt>
                <c:pt idx="15361">
                  <c:v>15362</c:v>
                </c:pt>
                <c:pt idx="15362">
                  <c:v>15363</c:v>
                </c:pt>
                <c:pt idx="15363">
                  <c:v>15364</c:v>
                </c:pt>
                <c:pt idx="15364">
                  <c:v>15365</c:v>
                </c:pt>
                <c:pt idx="15365">
                  <c:v>15366</c:v>
                </c:pt>
                <c:pt idx="15366">
                  <c:v>15367</c:v>
                </c:pt>
                <c:pt idx="15367">
                  <c:v>15368</c:v>
                </c:pt>
                <c:pt idx="15368">
                  <c:v>15369</c:v>
                </c:pt>
                <c:pt idx="15369">
                  <c:v>15370</c:v>
                </c:pt>
                <c:pt idx="15370">
                  <c:v>15371</c:v>
                </c:pt>
                <c:pt idx="15371">
                  <c:v>15372</c:v>
                </c:pt>
                <c:pt idx="15372">
                  <c:v>15373</c:v>
                </c:pt>
                <c:pt idx="15373">
                  <c:v>15374</c:v>
                </c:pt>
                <c:pt idx="15374">
                  <c:v>15375</c:v>
                </c:pt>
                <c:pt idx="15375">
                  <c:v>15376</c:v>
                </c:pt>
                <c:pt idx="15376">
                  <c:v>15377</c:v>
                </c:pt>
                <c:pt idx="15377">
                  <c:v>15378</c:v>
                </c:pt>
                <c:pt idx="15378">
                  <c:v>15379</c:v>
                </c:pt>
                <c:pt idx="15379">
                  <c:v>15380</c:v>
                </c:pt>
                <c:pt idx="15380">
                  <c:v>15381</c:v>
                </c:pt>
                <c:pt idx="15381">
                  <c:v>15382</c:v>
                </c:pt>
                <c:pt idx="15382">
                  <c:v>15383</c:v>
                </c:pt>
                <c:pt idx="15383">
                  <c:v>15384</c:v>
                </c:pt>
                <c:pt idx="15384">
                  <c:v>15385</c:v>
                </c:pt>
                <c:pt idx="15385">
                  <c:v>15386</c:v>
                </c:pt>
                <c:pt idx="15386">
                  <c:v>15387</c:v>
                </c:pt>
                <c:pt idx="15387">
                  <c:v>15388</c:v>
                </c:pt>
                <c:pt idx="15388">
                  <c:v>15389</c:v>
                </c:pt>
                <c:pt idx="15389">
                  <c:v>15390</c:v>
                </c:pt>
                <c:pt idx="15390">
                  <c:v>15391</c:v>
                </c:pt>
                <c:pt idx="15391">
                  <c:v>15392</c:v>
                </c:pt>
                <c:pt idx="15392">
                  <c:v>15393</c:v>
                </c:pt>
                <c:pt idx="15393">
                  <c:v>15394</c:v>
                </c:pt>
                <c:pt idx="15394">
                  <c:v>15395</c:v>
                </c:pt>
                <c:pt idx="15395">
                  <c:v>15396</c:v>
                </c:pt>
                <c:pt idx="15396">
                  <c:v>15397</c:v>
                </c:pt>
                <c:pt idx="15397">
                  <c:v>15398</c:v>
                </c:pt>
                <c:pt idx="15398">
                  <c:v>15399</c:v>
                </c:pt>
                <c:pt idx="15399">
                  <c:v>15400</c:v>
                </c:pt>
                <c:pt idx="15400">
                  <c:v>15401</c:v>
                </c:pt>
                <c:pt idx="15401">
                  <c:v>15402</c:v>
                </c:pt>
                <c:pt idx="15402">
                  <c:v>15403</c:v>
                </c:pt>
                <c:pt idx="15403">
                  <c:v>15404</c:v>
                </c:pt>
                <c:pt idx="15404">
                  <c:v>15405</c:v>
                </c:pt>
                <c:pt idx="15405">
                  <c:v>15406</c:v>
                </c:pt>
                <c:pt idx="15406">
                  <c:v>15407</c:v>
                </c:pt>
                <c:pt idx="15407">
                  <c:v>15408</c:v>
                </c:pt>
                <c:pt idx="15408">
                  <c:v>15409</c:v>
                </c:pt>
                <c:pt idx="15409">
                  <c:v>15410</c:v>
                </c:pt>
                <c:pt idx="15410">
                  <c:v>15411</c:v>
                </c:pt>
                <c:pt idx="15411">
                  <c:v>15412</c:v>
                </c:pt>
                <c:pt idx="15412">
                  <c:v>15413</c:v>
                </c:pt>
                <c:pt idx="15413">
                  <c:v>15414</c:v>
                </c:pt>
                <c:pt idx="15414">
                  <c:v>15415</c:v>
                </c:pt>
                <c:pt idx="15415">
                  <c:v>15416</c:v>
                </c:pt>
                <c:pt idx="15416">
                  <c:v>15417</c:v>
                </c:pt>
                <c:pt idx="15417">
                  <c:v>15418</c:v>
                </c:pt>
                <c:pt idx="15418">
                  <c:v>15419</c:v>
                </c:pt>
                <c:pt idx="15419">
                  <c:v>15420</c:v>
                </c:pt>
                <c:pt idx="15420">
                  <c:v>15421</c:v>
                </c:pt>
                <c:pt idx="15421">
                  <c:v>15422</c:v>
                </c:pt>
                <c:pt idx="15422">
                  <c:v>15423</c:v>
                </c:pt>
                <c:pt idx="15423">
                  <c:v>15424</c:v>
                </c:pt>
                <c:pt idx="15424">
                  <c:v>15425</c:v>
                </c:pt>
                <c:pt idx="15425">
                  <c:v>15426</c:v>
                </c:pt>
                <c:pt idx="15426">
                  <c:v>15427</c:v>
                </c:pt>
                <c:pt idx="15427">
                  <c:v>15428</c:v>
                </c:pt>
                <c:pt idx="15428">
                  <c:v>15429</c:v>
                </c:pt>
                <c:pt idx="15429">
                  <c:v>15430</c:v>
                </c:pt>
                <c:pt idx="15430">
                  <c:v>15431</c:v>
                </c:pt>
                <c:pt idx="15431">
                  <c:v>15432</c:v>
                </c:pt>
                <c:pt idx="15432">
                  <c:v>15433</c:v>
                </c:pt>
                <c:pt idx="15433">
                  <c:v>15434</c:v>
                </c:pt>
                <c:pt idx="15434">
                  <c:v>15435</c:v>
                </c:pt>
                <c:pt idx="15435">
                  <c:v>15436</c:v>
                </c:pt>
                <c:pt idx="15436">
                  <c:v>15437</c:v>
                </c:pt>
                <c:pt idx="15437">
                  <c:v>15438</c:v>
                </c:pt>
                <c:pt idx="15438">
                  <c:v>15439</c:v>
                </c:pt>
                <c:pt idx="15439">
                  <c:v>15440</c:v>
                </c:pt>
                <c:pt idx="15440">
                  <c:v>15441</c:v>
                </c:pt>
                <c:pt idx="15441">
                  <c:v>15442</c:v>
                </c:pt>
                <c:pt idx="15442">
                  <c:v>15443</c:v>
                </c:pt>
                <c:pt idx="15443">
                  <c:v>15444</c:v>
                </c:pt>
                <c:pt idx="15444">
                  <c:v>15445</c:v>
                </c:pt>
                <c:pt idx="15445">
                  <c:v>15446</c:v>
                </c:pt>
                <c:pt idx="15446">
                  <c:v>15447</c:v>
                </c:pt>
                <c:pt idx="15447">
                  <c:v>15448</c:v>
                </c:pt>
                <c:pt idx="15448">
                  <c:v>15449</c:v>
                </c:pt>
                <c:pt idx="15449">
                  <c:v>15450</c:v>
                </c:pt>
                <c:pt idx="15450">
                  <c:v>15451</c:v>
                </c:pt>
                <c:pt idx="15451">
                  <c:v>15452</c:v>
                </c:pt>
                <c:pt idx="15452">
                  <c:v>15453</c:v>
                </c:pt>
                <c:pt idx="15453">
                  <c:v>15454</c:v>
                </c:pt>
                <c:pt idx="15454">
                  <c:v>15455</c:v>
                </c:pt>
                <c:pt idx="15455">
                  <c:v>15456</c:v>
                </c:pt>
                <c:pt idx="15456">
                  <c:v>15457</c:v>
                </c:pt>
                <c:pt idx="15457">
                  <c:v>15458</c:v>
                </c:pt>
                <c:pt idx="15458">
                  <c:v>15459</c:v>
                </c:pt>
                <c:pt idx="15459">
                  <c:v>15460</c:v>
                </c:pt>
                <c:pt idx="15460">
                  <c:v>15461</c:v>
                </c:pt>
                <c:pt idx="15461">
                  <c:v>15462</c:v>
                </c:pt>
                <c:pt idx="15462">
                  <c:v>15463</c:v>
                </c:pt>
                <c:pt idx="15463">
                  <c:v>15464</c:v>
                </c:pt>
                <c:pt idx="15464">
                  <c:v>15465</c:v>
                </c:pt>
                <c:pt idx="15465">
                  <c:v>15466</c:v>
                </c:pt>
                <c:pt idx="15466">
                  <c:v>15467</c:v>
                </c:pt>
                <c:pt idx="15467">
                  <c:v>15468</c:v>
                </c:pt>
                <c:pt idx="15468">
                  <c:v>15469</c:v>
                </c:pt>
                <c:pt idx="15469">
                  <c:v>15470</c:v>
                </c:pt>
                <c:pt idx="15470">
                  <c:v>15471</c:v>
                </c:pt>
                <c:pt idx="15471">
                  <c:v>15472</c:v>
                </c:pt>
                <c:pt idx="15472">
                  <c:v>15473</c:v>
                </c:pt>
                <c:pt idx="15473">
                  <c:v>15474</c:v>
                </c:pt>
                <c:pt idx="15474">
                  <c:v>15475</c:v>
                </c:pt>
                <c:pt idx="15475">
                  <c:v>15476</c:v>
                </c:pt>
                <c:pt idx="15476">
                  <c:v>15477</c:v>
                </c:pt>
                <c:pt idx="15477">
                  <c:v>15478</c:v>
                </c:pt>
                <c:pt idx="15478">
                  <c:v>15479</c:v>
                </c:pt>
                <c:pt idx="15479">
                  <c:v>15480</c:v>
                </c:pt>
                <c:pt idx="15480">
                  <c:v>15481</c:v>
                </c:pt>
                <c:pt idx="15481">
                  <c:v>15482</c:v>
                </c:pt>
                <c:pt idx="15482">
                  <c:v>15483</c:v>
                </c:pt>
                <c:pt idx="15483">
                  <c:v>15484</c:v>
                </c:pt>
                <c:pt idx="15484">
                  <c:v>15485</c:v>
                </c:pt>
                <c:pt idx="15485">
                  <c:v>15486</c:v>
                </c:pt>
                <c:pt idx="15486">
                  <c:v>15487</c:v>
                </c:pt>
                <c:pt idx="15487">
                  <c:v>15488</c:v>
                </c:pt>
                <c:pt idx="15488">
                  <c:v>15489</c:v>
                </c:pt>
                <c:pt idx="15489">
                  <c:v>15490</c:v>
                </c:pt>
                <c:pt idx="15490">
                  <c:v>15491</c:v>
                </c:pt>
                <c:pt idx="15491">
                  <c:v>15492</c:v>
                </c:pt>
                <c:pt idx="15492">
                  <c:v>15493</c:v>
                </c:pt>
                <c:pt idx="15493">
                  <c:v>15494</c:v>
                </c:pt>
                <c:pt idx="15494">
                  <c:v>15495</c:v>
                </c:pt>
                <c:pt idx="15495">
                  <c:v>15496</c:v>
                </c:pt>
                <c:pt idx="15496">
                  <c:v>15497</c:v>
                </c:pt>
                <c:pt idx="15497">
                  <c:v>15498</c:v>
                </c:pt>
                <c:pt idx="15498">
                  <c:v>15499</c:v>
                </c:pt>
                <c:pt idx="15499">
                  <c:v>15500</c:v>
                </c:pt>
                <c:pt idx="15500">
                  <c:v>15501</c:v>
                </c:pt>
                <c:pt idx="15501">
                  <c:v>15502</c:v>
                </c:pt>
                <c:pt idx="15502">
                  <c:v>15503</c:v>
                </c:pt>
                <c:pt idx="15503">
                  <c:v>15504</c:v>
                </c:pt>
                <c:pt idx="15504">
                  <c:v>15505</c:v>
                </c:pt>
                <c:pt idx="15505">
                  <c:v>15506</c:v>
                </c:pt>
                <c:pt idx="15506">
                  <c:v>15507</c:v>
                </c:pt>
                <c:pt idx="15507">
                  <c:v>15508</c:v>
                </c:pt>
                <c:pt idx="15508">
                  <c:v>15509</c:v>
                </c:pt>
                <c:pt idx="15509">
                  <c:v>15510</c:v>
                </c:pt>
                <c:pt idx="15510">
                  <c:v>15511</c:v>
                </c:pt>
                <c:pt idx="15511">
                  <c:v>15512</c:v>
                </c:pt>
                <c:pt idx="15512">
                  <c:v>15513</c:v>
                </c:pt>
                <c:pt idx="15513">
                  <c:v>15514</c:v>
                </c:pt>
                <c:pt idx="15514">
                  <c:v>15515</c:v>
                </c:pt>
                <c:pt idx="15515">
                  <c:v>15516</c:v>
                </c:pt>
                <c:pt idx="15516">
                  <c:v>15517</c:v>
                </c:pt>
                <c:pt idx="15517">
                  <c:v>15518</c:v>
                </c:pt>
                <c:pt idx="15518">
                  <c:v>15519</c:v>
                </c:pt>
                <c:pt idx="15519">
                  <c:v>15520</c:v>
                </c:pt>
                <c:pt idx="15520">
                  <c:v>15521</c:v>
                </c:pt>
                <c:pt idx="15521">
                  <c:v>15522</c:v>
                </c:pt>
                <c:pt idx="15522">
                  <c:v>15523</c:v>
                </c:pt>
                <c:pt idx="15523">
                  <c:v>15524</c:v>
                </c:pt>
                <c:pt idx="15524">
                  <c:v>15525</c:v>
                </c:pt>
                <c:pt idx="15525">
                  <c:v>15526</c:v>
                </c:pt>
                <c:pt idx="15526">
                  <c:v>15527</c:v>
                </c:pt>
                <c:pt idx="15527">
                  <c:v>15528</c:v>
                </c:pt>
                <c:pt idx="15528">
                  <c:v>15529</c:v>
                </c:pt>
                <c:pt idx="15529">
                  <c:v>15530</c:v>
                </c:pt>
                <c:pt idx="15530">
                  <c:v>15531</c:v>
                </c:pt>
                <c:pt idx="15531">
                  <c:v>15532</c:v>
                </c:pt>
                <c:pt idx="15532">
                  <c:v>15533</c:v>
                </c:pt>
                <c:pt idx="15533">
                  <c:v>15534</c:v>
                </c:pt>
                <c:pt idx="15534">
                  <c:v>15535</c:v>
                </c:pt>
                <c:pt idx="15535">
                  <c:v>15536</c:v>
                </c:pt>
                <c:pt idx="15536">
                  <c:v>15537</c:v>
                </c:pt>
                <c:pt idx="15537">
                  <c:v>15538</c:v>
                </c:pt>
                <c:pt idx="15538">
                  <c:v>15539</c:v>
                </c:pt>
                <c:pt idx="15539">
                  <c:v>15540</c:v>
                </c:pt>
                <c:pt idx="15540">
                  <c:v>15541</c:v>
                </c:pt>
                <c:pt idx="15541">
                  <c:v>15542</c:v>
                </c:pt>
                <c:pt idx="15542">
                  <c:v>15543</c:v>
                </c:pt>
                <c:pt idx="15543">
                  <c:v>15544</c:v>
                </c:pt>
                <c:pt idx="15544">
                  <c:v>15545</c:v>
                </c:pt>
                <c:pt idx="15545">
                  <c:v>15546</c:v>
                </c:pt>
                <c:pt idx="15546">
                  <c:v>15547</c:v>
                </c:pt>
                <c:pt idx="15547">
                  <c:v>15548</c:v>
                </c:pt>
                <c:pt idx="15548">
                  <c:v>15549</c:v>
                </c:pt>
                <c:pt idx="15549">
                  <c:v>15550</c:v>
                </c:pt>
                <c:pt idx="15550">
                  <c:v>15551</c:v>
                </c:pt>
                <c:pt idx="15551">
                  <c:v>15552</c:v>
                </c:pt>
                <c:pt idx="15552">
                  <c:v>15553</c:v>
                </c:pt>
                <c:pt idx="15553">
                  <c:v>15554</c:v>
                </c:pt>
                <c:pt idx="15554">
                  <c:v>15555</c:v>
                </c:pt>
                <c:pt idx="15555">
                  <c:v>15556</c:v>
                </c:pt>
                <c:pt idx="15556">
                  <c:v>15557</c:v>
                </c:pt>
                <c:pt idx="15557">
                  <c:v>15558</c:v>
                </c:pt>
                <c:pt idx="15558">
                  <c:v>15559</c:v>
                </c:pt>
                <c:pt idx="15559">
                  <c:v>15560</c:v>
                </c:pt>
                <c:pt idx="15560">
                  <c:v>15561</c:v>
                </c:pt>
                <c:pt idx="15561">
                  <c:v>15562</c:v>
                </c:pt>
                <c:pt idx="15562">
                  <c:v>15563</c:v>
                </c:pt>
                <c:pt idx="15563">
                  <c:v>15564</c:v>
                </c:pt>
                <c:pt idx="15564">
                  <c:v>15565</c:v>
                </c:pt>
                <c:pt idx="15565">
                  <c:v>15566</c:v>
                </c:pt>
                <c:pt idx="15566">
                  <c:v>15567</c:v>
                </c:pt>
                <c:pt idx="15567">
                  <c:v>15568</c:v>
                </c:pt>
                <c:pt idx="15568">
                  <c:v>15569</c:v>
                </c:pt>
                <c:pt idx="15569">
                  <c:v>15570</c:v>
                </c:pt>
                <c:pt idx="15570">
                  <c:v>15571</c:v>
                </c:pt>
                <c:pt idx="15571">
                  <c:v>15572</c:v>
                </c:pt>
                <c:pt idx="15572">
                  <c:v>15573</c:v>
                </c:pt>
                <c:pt idx="15573">
                  <c:v>15574</c:v>
                </c:pt>
                <c:pt idx="15574">
                  <c:v>15575</c:v>
                </c:pt>
                <c:pt idx="15575">
                  <c:v>15576</c:v>
                </c:pt>
                <c:pt idx="15576">
                  <c:v>15577</c:v>
                </c:pt>
                <c:pt idx="15577">
                  <c:v>15578</c:v>
                </c:pt>
                <c:pt idx="15578">
                  <c:v>15579</c:v>
                </c:pt>
                <c:pt idx="15579">
                  <c:v>15580</c:v>
                </c:pt>
                <c:pt idx="15580">
                  <c:v>15581</c:v>
                </c:pt>
                <c:pt idx="15581">
                  <c:v>15582</c:v>
                </c:pt>
                <c:pt idx="15582">
                  <c:v>15583</c:v>
                </c:pt>
                <c:pt idx="15583">
                  <c:v>15584</c:v>
                </c:pt>
                <c:pt idx="15584">
                  <c:v>15585</c:v>
                </c:pt>
                <c:pt idx="15585">
                  <c:v>15586</c:v>
                </c:pt>
                <c:pt idx="15586">
                  <c:v>15587</c:v>
                </c:pt>
                <c:pt idx="15587">
                  <c:v>15588</c:v>
                </c:pt>
                <c:pt idx="15588">
                  <c:v>15589</c:v>
                </c:pt>
                <c:pt idx="15589">
                  <c:v>15590</c:v>
                </c:pt>
                <c:pt idx="15590">
                  <c:v>15591</c:v>
                </c:pt>
                <c:pt idx="15591">
                  <c:v>15592</c:v>
                </c:pt>
                <c:pt idx="15592">
                  <c:v>15593</c:v>
                </c:pt>
                <c:pt idx="15593">
                  <c:v>15594</c:v>
                </c:pt>
                <c:pt idx="15594">
                  <c:v>15595</c:v>
                </c:pt>
                <c:pt idx="15595">
                  <c:v>15596</c:v>
                </c:pt>
                <c:pt idx="15596">
                  <c:v>15597</c:v>
                </c:pt>
                <c:pt idx="15597">
                  <c:v>15598</c:v>
                </c:pt>
                <c:pt idx="15598">
                  <c:v>15599</c:v>
                </c:pt>
                <c:pt idx="15599">
                  <c:v>15600</c:v>
                </c:pt>
                <c:pt idx="15600">
                  <c:v>15601</c:v>
                </c:pt>
                <c:pt idx="15601">
                  <c:v>15602</c:v>
                </c:pt>
                <c:pt idx="15602">
                  <c:v>15603</c:v>
                </c:pt>
                <c:pt idx="15603">
                  <c:v>15604</c:v>
                </c:pt>
                <c:pt idx="15604">
                  <c:v>15605</c:v>
                </c:pt>
                <c:pt idx="15605">
                  <c:v>15606</c:v>
                </c:pt>
                <c:pt idx="15606">
                  <c:v>15607</c:v>
                </c:pt>
                <c:pt idx="15607">
                  <c:v>15608</c:v>
                </c:pt>
                <c:pt idx="15608">
                  <c:v>15609</c:v>
                </c:pt>
                <c:pt idx="15609">
                  <c:v>15610</c:v>
                </c:pt>
                <c:pt idx="15610">
                  <c:v>15611</c:v>
                </c:pt>
                <c:pt idx="15611">
                  <c:v>15612</c:v>
                </c:pt>
                <c:pt idx="15612">
                  <c:v>15613</c:v>
                </c:pt>
                <c:pt idx="15613">
                  <c:v>15614</c:v>
                </c:pt>
                <c:pt idx="15614">
                  <c:v>15615</c:v>
                </c:pt>
                <c:pt idx="15615">
                  <c:v>15616</c:v>
                </c:pt>
                <c:pt idx="15616">
                  <c:v>15617</c:v>
                </c:pt>
                <c:pt idx="15617">
                  <c:v>15618</c:v>
                </c:pt>
                <c:pt idx="15618">
                  <c:v>15619</c:v>
                </c:pt>
                <c:pt idx="15619">
                  <c:v>15620</c:v>
                </c:pt>
                <c:pt idx="15620">
                  <c:v>15621</c:v>
                </c:pt>
                <c:pt idx="15621">
                  <c:v>15622</c:v>
                </c:pt>
                <c:pt idx="15622">
                  <c:v>15623</c:v>
                </c:pt>
                <c:pt idx="15623">
                  <c:v>15624</c:v>
                </c:pt>
                <c:pt idx="15624">
                  <c:v>15625</c:v>
                </c:pt>
                <c:pt idx="15625">
                  <c:v>15626</c:v>
                </c:pt>
                <c:pt idx="15626">
                  <c:v>15627</c:v>
                </c:pt>
                <c:pt idx="15627">
                  <c:v>15628</c:v>
                </c:pt>
                <c:pt idx="15628">
                  <c:v>15629</c:v>
                </c:pt>
                <c:pt idx="15629">
                  <c:v>15630</c:v>
                </c:pt>
                <c:pt idx="15630">
                  <c:v>15631</c:v>
                </c:pt>
                <c:pt idx="15631">
                  <c:v>15632</c:v>
                </c:pt>
                <c:pt idx="15632">
                  <c:v>15633</c:v>
                </c:pt>
                <c:pt idx="15633">
                  <c:v>15634</c:v>
                </c:pt>
                <c:pt idx="15634">
                  <c:v>15635</c:v>
                </c:pt>
                <c:pt idx="15635">
                  <c:v>15636</c:v>
                </c:pt>
                <c:pt idx="15636">
                  <c:v>15637</c:v>
                </c:pt>
                <c:pt idx="15637">
                  <c:v>15638</c:v>
                </c:pt>
                <c:pt idx="15638">
                  <c:v>15639</c:v>
                </c:pt>
                <c:pt idx="15639">
                  <c:v>15640</c:v>
                </c:pt>
                <c:pt idx="15640">
                  <c:v>15641</c:v>
                </c:pt>
                <c:pt idx="15641">
                  <c:v>15642</c:v>
                </c:pt>
                <c:pt idx="15642">
                  <c:v>15643</c:v>
                </c:pt>
                <c:pt idx="15643">
                  <c:v>15644</c:v>
                </c:pt>
                <c:pt idx="15644">
                  <c:v>15645</c:v>
                </c:pt>
                <c:pt idx="15645">
                  <c:v>15646</c:v>
                </c:pt>
                <c:pt idx="15646">
                  <c:v>15647</c:v>
                </c:pt>
                <c:pt idx="15647">
                  <c:v>15648</c:v>
                </c:pt>
                <c:pt idx="15648">
                  <c:v>15649</c:v>
                </c:pt>
                <c:pt idx="15649">
                  <c:v>15650</c:v>
                </c:pt>
                <c:pt idx="15650">
                  <c:v>15651</c:v>
                </c:pt>
                <c:pt idx="15651">
                  <c:v>15652</c:v>
                </c:pt>
                <c:pt idx="15652">
                  <c:v>15653</c:v>
                </c:pt>
                <c:pt idx="15653">
                  <c:v>15654</c:v>
                </c:pt>
                <c:pt idx="15654">
                  <c:v>15655</c:v>
                </c:pt>
                <c:pt idx="15655">
                  <c:v>15656</c:v>
                </c:pt>
                <c:pt idx="15656">
                  <c:v>15657</c:v>
                </c:pt>
                <c:pt idx="15657">
                  <c:v>15658</c:v>
                </c:pt>
                <c:pt idx="15658">
                  <c:v>15659</c:v>
                </c:pt>
                <c:pt idx="15659">
                  <c:v>15660</c:v>
                </c:pt>
                <c:pt idx="15660">
                  <c:v>15661</c:v>
                </c:pt>
                <c:pt idx="15661">
                  <c:v>15662</c:v>
                </c:pt>
                <c:pt idx="15662">
                  <c:v>15663</c:v>
                </c:pt>
                <c:pt idx="15663">
                  <c:v>15664</c:v>
                </c:pt>
                <c:pt idx="15664">
                  <c:v>15665</c:v>
                </c:pt>
                <c:pt idx="15665">
                  <c:v>15666</c:v>
                </c:pt>
                <c:pt idx="15666">
                  <c:v>15667</c:v>
                </c:pt>
                <c:pt idx="15667">
                  <c:v>15668</c:v>
                </c:pt>
                <c:pt idx="15668">
                  <c:v>15669</c:v>
                </c:pt>
                <c:pt idx="15669">
                  <c:v>15670</c:v>
                </c:pt>
                <c:pt idx="15670">
                  <c:v>15671</c:v>
                </c:pt>
                <c:pt idx="15671">
                  <c:v>15672</c:v>
                </c:pt>
                <c:pt idx="15672">
                  <c:v>15673</c:v>
                </c:pt>
                <c:pt idx="15673">
                  <c:v>15674</c:v>
                </c:pt>
                <c:pt idx="15674">
                  <c:v>15675</c:v>
                </c:pt>
                <c:pt idx="15675">
                  <c:v>15676</c:v>
                </c:pt>
                <c:pt idx="15676">
                  <c:v>15677</c:v>
                </c:pt>
                <c:pt idx="15677">
                  <c:v>15678</c:v>
                </c:pt>
                <c:pt idx="15678">
                  <c:v>15679</c:v>
                </c:pt>
                <c:pt idx="15679">
                  <c:v>15680</c:v>
                </c:pt>
                <c:pt idx="15680">
                  <c:v>15681</c:v>
                </c:pt>
                <c:pt idx="15681">
                  <c:v>15682</c:v>
                </c:pt>
                <c:pt idx="15682">
                  <c:v>15683</c:v>
                </c:pt>
                <c:pt idx="15683">
                  <c:v>15684</c:v>
                </c:pt>
                <c:pt idx="15684">
                  <c:v>15685</c:v>
                </c:pt>
                <c:pt idx="15685">
                  <c:v>15686</c:v>
                </c:pt>
                <c:pt idx="15686">
                  <c:v>15687</c:v>
                </c:pt>
                <c:pt idx="15687">
                  <c:v>15688</c:v>
                </c:pt>
                <c:pt idx="15688">
                  <c:v>15689</c:v>
                </c:pt>
                <c:pt idx="15689">
                  <c:v>15690</c:v>
                </c:pt>
                <c:pt idx="15690">
                  <c:v>15691</c:v>
                </c:pt>
                <c:pt idx="15691">
                  <c:v>15692</c:v>
                </c:pt>
                <c:pt idx="15692">
                  <c:v>15693</c:v>
                </c:pt>
                <c:pt idx="15693">
                  <c:v>15694</c:v>
                </c:pt>
                <c:pt idx="15694">
                  <c:v>15695</c:v>
                </c:pt>
                <c:pt idx="15695">
                  <c:v>15696</c:v>
                </c:pt>
                <c:pt idx="15696">
                  <c:v>15697</c:v>
                </c:pt>
                <c:pt idx="15697">
                  <c:v>15698</c:v>
                </c:pt>
                <c:pt idx="15698">
                  <c:v>15699</c:v>
                </c:pt>
                <c:pt idx="15699">
                  <c:v>15700</c:v>
                </c:pt>
                <c:pt idx="15700">
                  <c:v>15701</c:v>
                </c:pt>
                <c:pt idx="15701">
                  <c:v>15702</c:v>
                </c:pt>
                <c:pt idx="15702">
                  <c:v>15703</c:v>
                </c:pt>
                <c:pt idx="15703">
                  <c:v>15704</c:v>
                </c:pt>
                <c:pt idx="15704">
                  <c:v>15705</c:v>
                </c:pt>
                <c:pt idx="15705">
                  <c:v>15706</c:v>
                </c:pt>
                <c:pt idx="15706">
                  <c:v>15707</c:v>
                </c:pt>
                <c:pt idx="15707">
                  <c:v>15708</c:v>
                </c:pt>
                <c:pt idx="15708">
                  <c:v>15709</c:v>
                </c:pt>
                <c:pt idx="15709">
                  <c:v>15710</c:v>
                </c:pt>
                <c:pt idx="15710">
                  <c:v>15711</c:v>
                </c:pt>
                <c:pt idx="15711">
                  <c:v>15712</c:v>
                </c:pt>
                <c:pt idx="15712">
                  <c:v>15713</c:v>
                </c:pt>
                <c:pt idx="15713">
                  <c:v>15714</c:v>
                </c:pt>
                <c:pt idx="15714">
                  <c:v>15715</c:v>
                </c:pt>
                <c:pt idx="15715">
                  <c:v>15716</c:v>
                </c:pt>
                <c:pt idx="15716">
                  <c:v>15717</c:v>
                </c:pt>
                <c:pt idx="15717">
                  <c:v>15718</c:v>
                </c:pt>
                <c:pt idx="15718">
                  <c:v>15719</c:v>
                </c:pt>
                <c:pt idx="15719">
                  <c:v>15720</c:v>
                </c:pt>
                <c:pt idx="15720">
                  <c:v>15721</c:v>
                </c:pt>
                <c:pt idx="15721">
                  <c:v>15722</c:v>
                </c:pt>
                <c:pt idx="15722">
                  <c:v>15723</c:v>
                </c:pt>
                <c:pt idx="15723">
                  <c:v>15724</c:v>
                </c:pt>
                <c:pt idx="15724">
                  <c:v>15725</c:v>
                </c:pt>
                <c:pt idx="15725">
                  <c:v>15726</c:v>
                </c:pt>
                <c:pt idx="15726">
                  <c:v>15727</c:v>
                </c:pt>
                <c:pt idx="15727">
                  <c:v>15728</c:v>
                </c:pt>
                <c:pt idx="15728">
                  <c:v>15729</c:v>
                </c:pt>
                <c:pt idx="15729">
                  <c:v>15730</c:v>
                </c:pt>
                <c:pt idx="15730">
                  <c:v>15731</c:v>
                </c:pt>
                <c:pt idx="15731">
                  <c:v>15732</c:v>
                </c:pt>
                <c:pt idx="15732">
                  <c:v>15733</c:v>
                </c:pt>
                <c:pt idx="15733">
                  <c:v>15734</c:v>
                </c:pt>
                <c:pt idx="15734">
                  <c:v>15735</c:v>
                </c:pt>
                <c:pt idx="15735">
                  <c:v>15736</c:v>
                </c:pt>
                <c:pt idx="15736">
                  <c:v>15737</c:v>
                </c:pt>
                <c:pt idx="15737">
                  <c:v>15738</c:v>
                </c:pt>
                <c:pt idx="15738">
                  <c:v>15739</c:v>
                </c:pt>
                <c:pt idx="15739">
                  <c:v>15740</c:v>
                </c:pt>
                <c:pt idx="15740">
                  <c:v>15741</c:v>
                </c:pt>
                <c:pt idx="15741">
                  <c:v>15742</c:v>
                </c:pt>
                <c:pt idx="15742">
                  <c:v>15743</c:v>
                </c:pt>
                <c:pt idx="15743">
                  <c:v>15744</c:v>
                </c:pt>
                <c:pt idx="15744">
                  <c:v>15745</c:v>
                </c:pt>
                <c:pt idx="15745">
                  <c:v>15746</c:v>
                </c:pt>
                <c:pt idx="15746">
                  <c:v>15747</c:v>
                </c:pt>
                <c:pt idx="15747">
                  <c:v>15748</c:v>
                </c:pt>
                <c:pt idx="15748">
                  <c:v>15749</c:v>
                </c:pt>
                <c:pt idx="15749">
                  <c:v>15750</c:v>
                </c:pt>
                <c:pt idx="15750">
                  <c:v>15751</c:v>
                </c:pt>
                <c:pt idx="15751">
                  <c:v>15752</c:v>
                </c:pt>
                <c:pt idx="15752">
                  <c:v>15753</c:v>
                </c:pt>
                <c:pt idx="15753">
                  <c:v>15754</c:v>
                </c:pt>
                <c:pt idx="15754">
                  <c:v>15755</c:v>
                </c:pt>
                <c:pt idx="15755">
                  <c:v>15756</c:v>
                </c:pt>
                <c:pt idx="15756">
                  <c:v>15757</c:v>
                </c:pt>
                <c:pt idx="15757">
                  <c:v>15758</c:v>
                </c:pt>
                <c:pt idx="15758">
                  <c:v>15759</c:v>
                </c:pt>
                <c:pt idx="15759">
                  <c:v>15760</c:v>
                </c:pt>
                <c:pt idx="15760">
                  <c:v>15761</c:v>
                </c:pt>
                <c:pt idx="15761">
                  <c:v>15762</c:v>
                </c:pt>
                <c:pt idx="15762">
                  <c:v>15763</c:v>
                </c:pt>
                <c:pt idx="15763">
                  <c:v>15764</c:v>
                </c:pt>
                <c:pt idx="15764">
                  <c:v>15765</c:v>
                </c:pt>
                <c:pt idx="15765">
                  <c:v>15766</c:v>
                </c:pt>
                <c:pt idx="15766">
                  <c:v>15767</c:v>
                </c:pt>
                <c:pt idx="15767">
                  <c:v>15768</c:v>
                </c:pt>
                <c:pt idx="15768">
                  <c:v>15769</c:v>
                </c:pt>
                <c:pt idx="15769">
                  <c:v>15770</c:v>
                </c:pt>
                <c:pt idx="15770">
                  <c:v>15771</c:v>
                </c:pt>
                <c:pt idx="15771">
                  <c:v>15772</c:v>
                </c:pt>
                <c:pt idx="15772">
                  <c:v>15773</c:v>
                </c:pt>
                <c:pt idx="15773">
                  <c:v>15774</c:v>
                </c:pt>
                <c:pt idx="15774">
                  <c:v>15775</c:v>
                </c:pt>
                <c:pt idx="15775">
                  <c:v>15776</c:v>
                </c:pt>
                <c:pt idx="15776">
                  <c:v>15777</c:v>
                </c:pt>
                <c:pt idx="15777">
                  <c:v>15778</c:v>
                </c:pt>
                <c:pt idx="15778">
                  <c:v>15779</c:v>
                </c:pt>
                <c:pt idx="15779">
                  <c:v>15780</c:v>
                </c:pt>
                <c:pt idx="15780">
                  <c:v>15781</c:v>
                </c:pt>
                <c:pt idx="15781">
                  <c:v>15782</c:v>
                </c:pt>
                <c:pt idx="15782">
                  <c:v>15783</c:v>
                </c:pt>
                <c:pt idx="15783">
                  <c:v>15784</c:v>
                </c:pt>
                <c:pt idx="15784">
                  <c:v>15785</c:v>
                </c:pt>
                <c:pt idx="15785">
                  <c:v>15786</c:v>
                </c:pt>
                <c:pt idx="15786">
                  <c:v>15787</c:v>
                </c:pt>
                <c:pt idx="15787">
                  <c:v>15788</c:v>
                </c:pt>
                <c:pt idx="15788">
                  <c:v>15789</c:v>
                </c:pt>
                <c:pt idx="15789">
                  <c:v>15790</c:v>
                </c:pt>
                <c:pt idx="15790">
                  <c:v>15791</c:v>
                </c:pt>
                <c:pt idx="15791">
                  <c:v>15792</c:v>
                </c:pt>
                <c:pt idx="15792">
                  <c:v>15793</c:v>
                </c:pt>
                <c:pt idx="15793">
                  <c:v>15794</c:v>
                </c:pt>
                <c:pt idx="15794">
                  <c:v>15795</c:v>
                </c:pt>
                <c:pt idx="15795">
                  <c:v>15796</c:v>
                </c:pt>
                <c:pt idx="15796">
                  <c:v>15797</c:v>
                </c:pt>
                <c:pt idx="15797">
                  <c:v>15798</c:v>
                </c:pt>
                <c:pt idx="15798">
                  <c:v>15799</c:v>
                </c:pt>
                <c:pt idx="15799">
                  <c:v>15800</c:v>
                </c:pt>
                <c:pt idx="15800">
                  <c:v>15801</c:v>
                </c:pt>
                <c:pt idx="15801">
                  <c:v>15802</c:v>
                </c:pt>
                <c:pt idx="15802">
                  <c:v>15803</c:v>
                </c:pt>
                <c:pt idx="15803">
                  <c:v>15804</c:v>
                </c:pt>
                <c:pt idx="15804">
                  <c:v>15805</c:v>
                </c:pt>
                <c:pt idx="15805">
                  <c:v>15806</c:v>
                </c:pt>
                <c:pt idx="15806">
                  <c:v>15807</c:v>
                </c:pt>
                <c:pt idx="15807">
                  <c:v>15808</c:v>
                </c:pt>
                <c:pt idx="15808">
                  <c:v>15809</c:v>
                </c:pt>
                <c:pt idx="15809">
                  <c:v>15810</c:v>
                </c:pt>
                <c:pt idx="15810">
                  <c:v>15811</c:v>
                </c:pt>
                <c:pt idx="15811">
                  <c:v>15812</c:v>
                </c:pt>
                <c:pt idx="15812">
                  <c:v>15813</c:v>
                </c:pt>
                <c:pt idx="15813">
                  <c:v>15814</c:v>
                </c:pt>
                <c:pt idx="15814">
                  <c:v>15815</c:v>
                </c:pt>
                <c:pt idx="15815">
                  <c:v>15816</c:v>
                </c:pt>
                <c:pt idx="15816">
                  <c:v>15817</c:v>
                </c:pt>
                <c:pt idx="15817">
                  <c:v>15818</c:v>
                </c:pt>
                <c:pt idx="15818">
                  <c:v>15819</c:v>
                </c:pt>
                <c:pt idx="15819">
                  <c:v>15820</c:v>
                </c:pt>
                <c:pt idx="15820">
                  <c:v>15821</c:v>
                </c:pt>
                <c:pt idx="15821">
                  <c:v>15822</c:v>
                </c:pt>
                <c:pt idx="15822">
                  <c:v>15823</c:v>
                </c:pt>
                <c:pt idx="15823">
                  <c:v>15824</c:v>
                </c:pt>
                <c:pt idx="15824">
                  <c:v>15825</c:v>
                </c:pt>
                <c:pt idx="15825">
                  <c:v>15826</c:v>
                </c:pt>
                <c:pt idx="15826">
                  <c:v>15827</c:v>
                </c:pt>
                <c:pt idx="15827">
                  <c:v>15828</c:v>
                </c:pt>
                <c:pt idx="15828">
                  <c:v>15829</c:v>
                </c:pt>
                <c:pt idx="15829">
                  <c:v>15830</c:v>
                </c:pt>
                <c:pt idx="15830">
                  <c:v>15831</c:v>
                </c:pt>
                <c:pt idx="15831">
                  <c:v>15832</c:v>
                </c:pt>
                <c:pt idx="15832">
                  <c:v>15833</c:v>
                </c:pt>
                <c:pt idx="15833">
                  <c:v>15834</c:v>
                </c:pt>
                <c:pt idx="15834">
                  <c:v>15835</c:v>
                </c:pt>
                <c:pt idx="15835">
                  <c:v>15836</c:v>
                </c:pt>
                <c:pt idx="15836">
                  <c:v>15837</c:v>
                </c:pt>
                <c:pt idx="15837">
                  <c:v>15838</c:v>
                </c:pt>
                <c:pt idx="15838">
                  <c:v>15839</c:v>
                </c:pt>
                <c:pt idx="15839">
                  <c:v>15840</c:v>
                </c:pt>
                <c:pt idx="15840">
                  <c:v>15841</c:v>
                </c:pt>
                <c:pt idx="15841">
                  <c:v>15842</c:v>
                </c:pt>
                <c:pt idx="15842">
                  <c:v>15843</c:v>
                </c:pt>
                <c:pt idx="15843">
                  <c:v>15844</c:v>
                </c:pt>
                <c:pt idx="15844">
                  <c:v>15845</c:v>
                </c:pt>
                <c:pt idx="15845">
                  <c:v>15846</c:v>
                </c:pt>
                <c:pt idx="15846">
                  <c:v>15847</c:v>
                </c:pt>
                <c:pt idx="15847">
                  <c:v>15848</c:v>
                </c:pt>
                <c:pt idx="15848">
                  <c:v>15849</c:v>
                </c:pt>
                <c:pt idx="15849">
                  <c:v>15850</c:v>
                </c:pt>
                <c:pt idx="15850">
                  <c:v>15851</c:v>
                </c:pt>
                <c:pt idx="15851">
                  <c:v>15852</c:v>
                </c:pt>
                <c:pt idx="15852">
                  <c:v>15853</c:v>
                </c:pt>
                <c:pt idx="15853">
                  <c:v>15854</c:v>
                </c:pt>
                <c:pt idx="15854">
                  <c:v>15855</c:v>
                </c:pt>
                <c:pt idx="15855">
                  <c:v>15856</c:v>
                </c:pt>
                <c:pt idx="15856">
                  <c:v>15857</c:v>
                </c:pt>
                <c:pt idx="15857">
                  <c:v>15858</c:v>
                </c:pt>
                <c:pt idx="15858">
                  <c:v>15859</c:v>
                </c:pt>
                <c:pt idx="15859">
                  <c:v>15860</c:v>
                </c:pt>
                <c:pt idx="15860">
                  <c:v>15861</c:v>
                </c:pt>
                <c:pt idx="15861">
                  <c:v>15862</c:v>
                </c:pt>
                <c:pt idx="15862">
                  <c:v>15863</c:v>
                </c:pt>
                <c:pt idx="15863">
                  <c:v>15864</c:v>
                </c:pt>
                <c:pt idx="15864">
                  <c:v>15865</c:v>
                </c:pt>
                <c:pt idx="15865">
                  <c:v>15866</c:v>
                </c:pt>
                <c:pt idx="15866">
                  <c:v>15867</c:v>
                </c:pt>
                <c:pt idx="15867">
                  <c:v>15868</c:v>
                </c:pt>
                <c:pt idx="15868">
                  <c:v>15869</c:v>
                </c:pt>
                <c:pt idx="15869">
                  <c:v>15870</c:v>
                </c:pt>
                <c:pt idx="15870">
                  <c:v>15871</c:v>
                </c:pt>
                <c:pt idx="15871">
                  <c:v>15872</c:v>
                </c:pt>
                <c:pt idx="15872">
                  <c:v>15873</c:v>
                </c:pt>
                <c:pt idx="15873">
                  <c:v>15874</c:v>
                </c:pt>
                <c:pt idx="15874">
                  <c:v>15875</c:v>
                </c:pt>
                <c:pt idx="15875">
                  <c:v>15876</c:v>
                </c:pt>
                <c:pt idx="15876">
                  <c:v>15877</c:v>
                </c:pt>
                <c:pt idx="15877">
                  <c:v>15878</c:v>
                </c:pt>
                <c:pt idx="15878">
                  <c:v>15879</c:v>
                </c:pt>
                <c:pt idx="15879">
                  <c:v>15880</c:v>
                </c:pt>
                <c:pt idx="15880">
                  <c:v>15881</c:v>
                </c:pt>
                <c:pt idx="15881">
                  <c:v>15882</c:v>
                </c:pt>
                <c:pt idx="15882">
                  <c:v>15883</c:v>
                </c:pt>
                <c:pt idx="15883">
                  <c:v>15884</c:v>
                </c:pt>
                <c:pt idx="15884">
                  <c:v>15885</c:v>
                </c:pt>
                <c:pt idx="15885">
                  <c:v>15886</c:v>
                </c:pt>
                <c:pt idx="15886">
                  <c:v>15887</c:v>
                </c:pt>
                <c:pt idx="15887">
                  <c:v>15888</c:v>
                </c:pt>
                <c:pt idx="15888">
                  <c:v>15889</c:v>
                </c:pt>
                <c:pt idx="15889">
                  <c:v>15890</c:v>
                </c:pt>
                <c:pt idx="15890">
                  <c:v>15891</c:v>
                </c:pt>
                <c:pt idx="15891">
                  <c:v>15892</c:v>
                </c:pt>
                <c:pt idx="15892">
                  <c:v>15893</c:v>
                </c:pt>
                <c:pt idx="15893">
                  <c:v>15894</c:v>
                </c:pt>
                <c:pt idx="15894">
                  <c:v>15895</c:v>
                </c:pt>
                <c:pt idx="15895">
                  <c:v>15896</c:v>
                </c:pt>
                <c:pt idx="15896">
                  <c:v>15897</c:v>
                </c:pt>
                <c:pt idx="15897">
                  <c:v>15898</c:v>
                </c:pt>
                <c:pt idx="15898">
                  <c:v>15899</c:v>
                </c:pt>
                <c:pt idx="15899">
                  <c:v>15900</c:v>
                </c:pt>
                <c:pt idx="15900">
                  <c:v>15901</c:v>
                </c:pt>
                <c:pt idx="15901">
                  <c:v>15902</c:v>
                </c:pt>
                <c:pt idx="15902">
                  <c:v>15903</c:v>
                </c:pt>
                <c:pt idx="15903">
                  <c:v>15904</c:v>
                </c:pt>
                <c:pt idx="15904">
                  <c:v>15905</c:v>
                </c:pt>
                <c:pt idx="15905">
                  <c:v>15906</c:v>
                </c:pt>
                <c:pt idx="15906">
                  <c:v>15907</c:v>
                </c:pt>
                <c:pt idx="15907">
                  <c:v>15908</c:v>
                </c:pt>
                <c:pt idx="15908">
                  <c:v>15909</c:v>
                </c:pt>
                <c:pt idx="15909">
                  <c:v>15910</c:v>
                </c:pt>
                <c:pt idx="15910">
                  <c:v>15911</c:v>
                </c:pt>
                <c:pt idx="15911">
                  <c:v>15912</c:v>
                </c:pt>
                <c:pt idx="15912">
                  <c:v>15913</c:v>
                </c:pt>
                <c:pt idx="15913">
                  <c:v>15914</c:v>
                </c:pt>
                <c:pt idx="15914">
                  <c:v>15915</c:v>
                </c:pt>
                <c:pt idx="15915">
                  <c:v>15916</c:v>
                </c:pt>
                <c:pt idx="15916">
                  <c:v>15917</c:v>
                </c:pt>
                <c:pt idx="15917">
                  <c:v>15918</c:v>
                </c:pt>
                <c:pt idx="15918">
                  <c:v>15919</c:v>
                </c:pt>
                <c:pt idx="15919">
                  <c:v>15920</c:v>
                </c:pt>
                <c:pt idx="15920">
                  <c:v>15921</c:v>
                </c:pt>
                <c:pt idx="15921">
                  <c:v>15922</c:v>
                </c:pt>
                <c:pt idx="15922">
                  <c:v>15923</c:v>
                </c:pt>
                <c:pt idx="15923">
                  <c:v>15924</c:v>
                </c:pt>
                <c:pt idx="15924">
                  <c:v>15925</c:v>
                </c:pt>
                <c:pt idx="15925">
                  <c:v>15926</c:v>
                </c:pt>
                <c:pt idx="15926">
                  <c:v>15927</c:v>
                </c:pt>
                <c:pt idx="15927">
                  <c:v>15928</c:v>
                </c:pt>
                <c:pt idx="15928">
                  <c:v>15929</c:v>
                </c:pt>
                <c:pt idx="15929">
                  <c:v>15930</c:v>
                </c:pt>
                <c:pt idx="15930">
                  <c:v>15931</c:v>
                </c:pt>
                <c:pt idx="15931">
                  <c:v>15932</c:v>
                </c:pt>
                <c:pt idx="15932">
                  <c:v>15933</c:v>
                </c:pt>
                <c:pt idx="15933">
                  <c:v>15934</c:v>
                </c:pt>
                <c:pt idx="15934">
                  <c:v>15935</c:v>
                </c:pt>
                <c:pt idx="15935">
                  <c:v>15936</c:v>
                </c:pt>
                <c:pt idx="15936">
                  <c:v>15937</c:v>
                </c:pt>
                <c:pt idx="15937">
                  <c:v>15938</c:v>
                </c:pt>
                <c:pt idx="15938">
                  <c:v>15939</c:v>
                </c:pt>
                <c:pt idx="15939">
                  <c:v>15940</c:v>
                </c:pt>
                <c:pt idx="15940">
                  <c:v>15941</c:v>
                </c:pt>
                <c:pt idx="15941">
                  <c:v>15942</c:v>
                </c:pt>
                <c:pt idx="15942">
                  <c:v>15943</c:v>
                </c:pt>
                <c:pt idx="15943">
                  <c:v>15944</c:v>
                </c:pt>
                <c:pt idx="15944">
                  <c:v>15945</c:v>
                </c:pt>
                <c:pt idx="15945">
                  <c:v>15946</c:v>
                </c:pt>
                <c:pt idx="15946">
                  <c:v>15947</c:v>
                </c:pt>
                <c:pt idx="15947">
                  <c:v>15948</c:v>
                </c:pt>
                <c:pt idx="15948">
                  <c:v>15949</c:v>
                </c:pt>
                <c:pt idx="15949">
                  <c:v>15950</c:v>
                </c:pt>
                <c:pt idx="15950">
                  <c:v>15951</c:v>
                </c:pt>
                <c:pt idx="15951">
                  <c:v>15952</c:v>
                </c:pt>
                <c:pt idx="15952">
                  <c:v>15953</c:v>
                </c:pt>
                <c:pt idx="15953">
                  <c:v>15954</c:v>
                </c:pt>
                <c:pt idx="15954">
                  <c:v>15955</c:v>
                </c:pt>
                <c:pt idx="15955">
                  <c:v>15956</c:v>
                </c:pt>
                <c:pt idx="15956">
                  <c:v>15957</c:v>
                </c:pt>
                <c:pt idx="15957">
                  <c:v>15958</c:v>
                </c:pt>
                <c:pt idx="15958">
                  <c:v>15959</c:v>
                </c:pt>
                <c:pt idx="15959">
                  <c:v>15960</c:v>
                </c:pt>
                <c:pt idx="15960">
                  <c:v>15961</c:v>
                </c:pt>
                <c:pt idx="15961">
                  <c:v>15962</c:v>
                </c:pt>
                <c:pt idx="15962">
                  <c:v>15963</c:v>
                </c:pt>
                <c:pt idx="15963">
                  <c:v>15964</c:v>
                </c:pt>
                <c:pt idx="15964">
                  <c:v>15965</c:v>
                </c:pt>
                <c:pt idx="15965">
                  <c:v>15966</c:v>
                </c:pt>
                <c:pt idx="15966">
                  <c:v>15967</c:v>
                </c:pt>
                <c:pt idx="15967">
                  <c:v>15968</c:v>
                </c:pt>
                <c:pt idx="15968">
                  <c:v>15969</c:v>
                </c:pt>
                <c:pt idx="15969">
                  <c:v>15970</c:v>
                </c:pt>
                <c:pt idx="15970">
                  <c:v>15971</c:v>
                </c:pt>
                <c:pt idx="15971">
                  <c:v>15972</c:v>
                </c:pt>
                <c:pt idx="15972">
                  <c:v>15973</c:v>
                </c:pt>
                <c:pt idx="15973">
                  <c:v>15974</c:v>
                </c:pt>
                <c:pt idx="15974">
                  <c:v>15975</c:v>
                </c:pt>
                <c:pt idx="15975">
                  <c:v>15976</c:v>
                </c:pt>
                <c:pt idx="15976">
                  <c:v>15977</c:v>
                </c:pt>
                <c:pt idx="15977">
                  <c:v>15978</c:v>
                </c:pt>
                <c:pt idx="15978">
                  <c:v>15979</c:v>
                </c:pt>
                <c:pt idx="15979">
                  <c:v>15980</c:v>
                </c:pt>
                <c:pt idx="15980">
                  <c:v>15981</c:v>
                </c:pt>
                <c:pt idx="15981">
                  <c:v>15982</c:v>
                </c:pt>
                <c:pt idx="15982">
                  <c:v>15983</c:v>
                </c:pt>
                <c:pt idx="15983">
                  <c:v>15984</c:v>
                </c:pt>
                <c:pt idx="15984">
                  <c:v>15985</c:v>
                </c:pt>
                <c:pt idx="15985">
                  <c:v>15986</c:v>
                </c:pt>
                <c:pt idx="15986">
                  <c:v>15987</c:v>
                </c:pt>
                <c:pt idx="15987">
                  <c:v>15988</c:v>
                </c:pt>
                <c:pt idx="15988">
                  <c:v>15989</c:v>
                </c:pt>
                <c:pt idx="15989">
                  <c:v>15990</c:v>
                </c:pt>
                <c:pt idx="15990">
                  <c:v>15991</c:v>
                </c:pt>
                <c:pt idx="15991">
                  <c:v>15992</c:v>
                </c:pt>
                <c:pt idx="15992">
                  <c:v>15993</c:v>
                </c:pt>
                <c:pt idx="15993">
                  <c:v>15994</c:v>
                </c:pt>
                <c:pt idx="15994">
                  <c:v>15995</c:v>
                </c:pt>
                <c:pt idx="15995">
                  <c:v>15996</c:v>
                </c:pt>
                <c:pt idx="15996">
                  <c:v>15997</c:v>
                </c:pt>
                <c:pt idx="15997">
                  <c:v>15998</c:v>
                </c:pt>
                <c:pt idx="15998">
                  <c:v>15999</c:v>
                </c:pt>
                <c:pt idx="15999">
                  <c:v>16000</c:v>
                </c:pt>
                <c:pt idx="16000">
                  <c:v>16001</c:v>
                </c:pt>
                <c:pt idx="16001">
                  <c:v>16002</c:v>
                </c:pt>
                <c:pt idx="16002">
                  <c:v>16003</c:v>
                </c:pt>
                <c:pt idx="16003">
                  <c:v>16004</c:v>
                </c:pt>
                <c:pt idx="16004">
                  <c:v>16005</c:v>
                </c:pt>
                <c:pt idx="16005">
                  <c:v>16006</c:v>
                </c:pt>
                <c:pt idx="16006">
                  <c:v>16007</c:v>
                </c:pt>
                <c:pt idx="16007">
                  <c:v>16008</c:v>
                </c:pt>
                <c:pt idx="16008">
                  <c:v>16009</c:v>
                </c:pt>
                <c:pt idx="16009">
                  <c:v>16010</c:v>
                </c:pt>
                <c:pt idx="16010">
                  <c:v>16011</c:v>
                </c:pt>
                <c:pt idx="16011">
                  <c:v>16012</c:v>
                </c:pt>
                <c:pt idx="16012">
                  <c:v>16013</c:v>
                </c:pt>
                <c:pt idx="16013">
                  <c:v>16014</c:v>
                </c:pt>
                <c:pt idx="16014">
                  <c:v>16015</c:v>
                </c:pt>
                <c:pt idx="16015">
                  <c:v>16016</c:v>
                </c:pt>
                <c:pt idx="16016">
                  <c:v>16017</c:v>
                </c:pt>
                <c:pt idx="16017">
                  <c:v>16018</c:v>
                </c:pt>
                <c:pt idx="16018">
                  <c:v>16019</c:v>
                </c:pt>
                <c:pt idx="16019">
                  <c:v>16020</c:v>
                </c:pt>
                <c:pt idx="16020">
                  <c:v>16021</c:v>
                </c:pt>
                <c:pt idx="16021">
                  <c:v>16022</c:v>
                </c:pt>
                <c:pt idx="16022">
                  <c:v>16023</c:v>
                </c:pt>
                <c:pt idx="16023">
                  <c:v>16024</c:v>
                </c:pt>
                <c:pt idx="16024">
                  <c:v>16025</c:v>
                </c:pt>
                <c:pt idx="16025">
                  <c:v>16026</c:v>
                </c:pt>
                <c:pt idx="16026">
                  <c:v>16027</c:v>
                </c:pt>
                <c:pt idx="16027">
                  <c:v>16028</c:v>
                </c:pt>
                <c:pt idx="16028">
                  <c:v>16029</c:v>
                </c:pt>
                <c:pt idx="16029">
                  <c:v>16030</c:v>
                </c:pt>
                <c:pt idx="16030">
                  <c:v>16031</c:v>
                </c:pt>
                <c:pt idx="16031">
                  <c:v>16032</c:v>
                </c:pt>
                <c:pt idx="16032">
                  <c:v>16033</c:v>
                </c:pt>
                <c:pt idx="16033">
                  <c:v>16034</c:v>
                </c:pt>
                <c:pt idx="16034">
                  <c:v>16035</c:v>
                </c:pt>
                <c:pt idx="16035">
                  <c:v>16036</c:v>
                </c:pt>
                <c:pt idx="16036">
                  <c:v>16037</c:v>
                </c:pt>
                <c:pt idx="16037">
                  <c:v>16038</c:v>
                </c:pt>
                <c:pt idx="16038">
                  <c:v>16039</c:v>
                </c:pt>
                <c:pt idx="16039">
                  <c:v>16040</c:v>
                </c:pt>
                <c:pt idx="16040">
                  <c:v>16041</c:v>
                </c:pt>
                <c:pt idx="16041">
                  <c:v>16042</c:v>
                </c:pt>
                <c:pt idx="16042">
                  <c:v>16043</c:v>
                </c:pt>
                <c:pt idx="16043">
                  <c:v>16044</c:v>
                </c:pt>
                <c:pt idx="16044">
                  <c:v>16045</c:v>
                </c:pt>
                <c:pt idx="16045">
                  <c:v>16046</c:v>
                </c:pt>
                <c:pt idx="16046">
                  <c:v>16047</c:v>
                </c:pt>
                <c:pt idx="16047">
                  <c:v>16048</c:v>
                </c:pt>
                <c:pt idx="16048">
                  <c:v>16049</c:v>
                </c:pt>
                <c:pt idx="16049">
                  <c:v>16050</c:v>
                </c:pt>
                <c:pt idx="16050">
                  <c:v>16051</c:v>
                </c:pt>
                <c:pt idx="16051">
                  <c:v>16052</c:v>
                </c:pt>
                <c:pt idx="16052">
                  <c:v>16053</c:v>
                </c:pt>
                <c:pt idx="16053">
                  <c:v>16054</c:v>
                </c:pt>
                <c:pt idx="16054">
                  <c:v>16055</c:v>
                </c:pt>
                <c:pt idx="16055">
                  <c:v>16056</c:v>
                </c:pt>
                <c:pt idx="16056">
                  <c:v>16057</c:v>
                </c:pt>
                <c:pt idx="16057">
                  <c:v>16058</c:v>
                </c:pt>
                <c:pt idx="16058">
                  <c:v>16059</c:v>
                </c:pt>
                <c:pt idx="16059">
                  <c:v>16060</c:v>
                </c:pt>
                <c:pt idx="16060">
                  <c:v>16061</c:v>
                </c:pt>
                <c:pt idx="16061">
                  <c:v>16062</c:v>
                </c:pt>
                <c:pt idx="16062">
                  <c:v>16063</c:v>
                </c:pt>
                <c:pt idx="16063">
                  <c:v>16064</c:v>
                </c:pt>
                <c:pt idx="16064">
                  <c:v>16065</c:v>
                </c:pt>
                <c:pt idx="16065">
                  <c:v>16066</c:v>
                </c:pt>
                <c:pt idx="16066">
                  <c:v>16067</c:v>
                </c:pt>
                <c:pt idx="16067">
                  <c:v>16068</c:v>
                </c:pt>
                <c:pt idx="16068">
                  <c:v>16069</c:v>
                </c:pt>
                <c:pt idx="16069">
                  <c:v>16070</c:v>
                </c:pt>
                <c:pt idx="16070">
                  <c:v>16071</c:v>
                </c:pt>
                <c:pt idx="16071">
                  <c:v>16072</c:v>
                </c:pt>
                <c:pt idx="16072">
                  <c:v>16073</c:v>
                </c:pt>
                <c:pt idx="16073">
                  <c:v>16074</c:v>
                </c:pt>
                <c:pt idx="16074">
                  <c:v>16075</c:v>
                </c:pt>
                <c:pt idx="16075">
                  <c:v>16076</c:v>
                </c:pt>
                <c:pt idx="16076">
                  <c:v>16077</c:v>
                </c:pt>
                <c:pt idx="16077">
                  <c:v>16078</c:v>
                </c:pt>
                <c:pt idx="16078">
                  <c:v>16079</c:v>
                </c:pt>
                <c:pt idx="16079">
                  <c:v>16080</c:v>
                </c:pt>
                <c:pt idx="16080">
                  <c:v>16081</c:v>
                </c:pt>
                <c:pt idx="16081">
                  <c:v>16082</c:v>
                </c:pt>
                <c:pt idx="16082">
                  <c:v>16083</c:v>
                </c:pt>
                <c:pt idx="16083">
                  <c:v>16084</c:v>
                </c:pt>
                <c:pt idx="16084">
                  <c:v>16085</c:v>
                </c:pt>
                <c:pt idx="16085">
                  <c:v>16086</c:v>
                </c:pt>
                <c:pt idx="16086">
                  <c:v>16087</c:v>
                </c:pt>
                <c:pt idx="16087">
                  <c:v>16088</c:v>
                </c:pt>
                <c:pt idx="16088">
                  <c:v>16089</c:v>
                </c:pt>
                <c:pt idx="16089">
                  <c:v>16090</c:v>
                </c:pt>
                <c:pt idx="16090">
                  <c:v>16091</c:v>
                </c:pt>
                <c:pt idx="16091">
                  <c:v>16092</c:v>
                </c:pt>
                <c:pt idx="16092">
                  <c:v>16093</c:v>
                </c:pt>
                <c:pt idx="16093">
                  <c:v>16094</c:v>
                </c:pt>
                <c:pt idx="16094">
                  <c:v>16095</c:v>
                </c:pt>
                <c:pt idx="16095">
                  <c:v>16096</c:v>
                </c:pt>
                <c:pt idx="16096">
                  <c:v>16097</c:v>
                </c:pt>
                <c:pt idx="16097">
                  <c:v>16098</c:v>
                </c:pt>
                <c:pt idx="16098">
                  <c:v>16099</c:v>
                </c:pt>
                <c:pt idx="16099">
                  <c:v>16100</c:v>
                </c:pt>
                <c:pt idx="16100">
                  <c:v>16101</c:v>
                </c:pt>
                <c:pt idx="16101">
                  <c:v>16102</c:v>
                </c:pt>
                <c:pt idx="16102">
                  <c:v>16103</c:v>
                </c:pt>
                <c:pt idx="16103">
                  <c:v>16104</c:v>
                </c:pt>
                <c:pt idx="16104">
                  <c:v>16105</c:v>
                </c:pt>
                <c:pt idx="16105">
                  <c:v>16106</c:v>
                </c:pt>
                <c:pt idx="16106">
                  <c:v>16107</c:v>
                </c:pt>
                <c:pt idx="16107">
                  <c:v>16108</c:v>
                </c:pt>
                <c:pt idx="16108">
                  <c:v>16109</c:v>
                </c:pt>
                <c:pt idx="16109">
                  <c:v>16110</c:v>
                </c:pt>
                <c:pt idx="16110">
                  <c:v>16111</c:v>
                </c:pt>
                <c:pt idx="16111">
                  <c:v>16112</c:v>
                </c:pt>
                <c:pt idx="16112">
                  <c:v>16113</c:v>
                </c:pt>
                <c:pt idx="16113">
                  <c:v>16114</c:v>
                </c:pt>
                <c:pt idx="16114">
                  <c:v>16115</c:v>
                </c:pt>
                <c:pt idx="16115">
                  <c:v>16116</c:v>
                </c:pt>
                <c:pt idx="16116">
                  <c:v>16117</c:v>
                </c:pt>
                <c:pt idx="16117">
                  <c:v>16118</c:v>
                </c:pt>
                <c:pt idx="16118">
                  <c:v>16119</c:v>
                </c:pt>
                <c:pt idx="16119">
                  <c:v>16120</c:v>
                </c:pt>
                <c:pt idx="16120">
                  <c:v>16121</c:v>
                </c:pt>
                <c:pt idx="16121">
                  <c:v>16122</c:v>
                </c:pt>
                <c:pt idx="16122">
                  <c:v>16123</c:v>
                </c:pt>
                <c:pt idx="16123">
                  <c:v>16124</c:v>
                </c:pt>
                <c:pt idx="16124">
                  <c:v>16125</c:v>
                </c:pt>
                <c:pt idx="16125">
                  <c:v>16126</c:v>
                </c:pt>
                <c:pt idx="16126">
                  <c:v>16127</c:v>
                </c:pt>
                <c:pt idx="16127">
                  <c:v>16128</c:v>
                </c:pt>
                <c:pt idx="16128">
                  <c:v>16129</c:v>
                </c:pt>
                <c:pt idx="16129">
                  <c:v>16130</c:v>
                </c:pt>
                <c:pt idx="16130">
                  <c:v>16131</c:v>
                </c:pt>
                <c:pt idx="16131">
                  <c:v>16132</c:v>
                </c:pt>
                <c:pt idx="16132">
                  <c:v>16133</c:v>
                </c:pt>
                <c:pt idx="16133">
                  <c:v>16134</c:v>
                </c:pt>
                <c:pt idx="16134">
                  <c:v>16135</c:v>
                </c:pt>
                <c:pt idx="16135">
                  <c:v>16136</c:v>
                </c:pt>
                <c:pt idx="16136">
                  <c:v>16137</c:v>
                </c:pt>
                <c:pt idx="16137">
                  <c:v>16138</c:v>
                </c:pt>
                <c:pt idx="16138">
                  <c:v>16139</c:v>
                </c:pt>
                <c:pt idx="16139">
                  <c:v>16140</c:v>
                </c:pt>
                <c:pt idx="16140">
                  <c:v>16141</c:v>
                </c:pt>
                <c:pt idx="16141">
                  <c:v>16142</c:v>
                </c:pt>
                <c:pt idx="16142">
                  <c:v>16143</c:v>
                </c:pt>
                <c:pt idx="16143">
                  <c:v>16144</c:v>
                </c:pt>
                <c:pt idx="16144">
                  <c:v>16145</c:v>
                </c:pt>
                <c:pt idx="16145">
                  <c:v>16146</c:v>
                </c:pt>
                <c:pt idx="16146">
                  <c:v>16147</c:v>
                </c:pt>
                <c:pt idx="16147">
                  <c:v>16148</c:v>
                </c:pt>
                <c:pt idx="16148">
                  <c:v>16149</c:v>
                </c:pt>
                <c:pt idx="16149">
                  <c:v>16150</c:v>
                </c:pt>
                <c:pt idx="16150">
                  <c:v>16151</c:v>
                </c:pt>
                <c:pt idx="16151">
                  <c:v>16152</c:v>
                </c:pt>
                <c:pt idx="16152">
                  <c:v>16153</c:v>
                </c:pt>
                <c:pt idx="16153">
                  <c:v>16154</c:v>
                </c:pt>
                <c:pt idx="16154">
                  <c:v>16155</c:v>
                </c:pt>
                <c:pt idx="16155">
                  <c:v>16156</c:v>
                </c:pt>
                <c:pt idx="16156">
                  <c:v>16157</c:v>
                </c:pt>
                <c:pt idx="16157">
                  <c:v>16158</c:v>
                </c:pt>
                <c:pt idx="16158">
                  <c:v>16159</c:v>
                </c:pt>
                <c:pt idx="16159">
                  <c:v>16160</c:v>
                </c:pt>
                <c:pt idx="16160">
                  <c:v>16161</c:v>
                </c:pt>
                <c:pt idx="16161">
                  <c:v>16162</c:v>
                </c:pt>
                <c:pt idx="16162">
                  <c:v>16163</c:v>
                </c:pt>
                <c:pt idx="16163">
                  <c:v>16164</c:v>
                </c:pt>
                <c:pt idx="16164">
                  <c:v>16165</c:v>
                </c:pt>
                <c:pt idx="16165">
                  <c:v>16166</c:v>
                </c:pt>
                <c:pt idx="16166">
                  <c:v>16167</c:v>
                </c:pt>
                <c:pt idx="16167">
                  <c:v>16168</c:v>
                </c:pt>
                <c:pt idx="16168">
                  <c:v>16169</c:v>
                </c:pt>
                <c:pt idx="16169">
                  <c:v>16170</c:v>
                </c:pt>
                <c:pt idx="16170">
                  <c:v>16171</c:v>
                </c:pt>
                <c:pt idx="16171">
                  <c:v>16172</c:v>
                </c:pt>
                <c:pt idx="16172">
                  <c:v>16173</c:v>
                </c:pt>
                <c:pt idx="16173">
                  <c:v>16174</c:v>
                </c:pt>
                <c:pt idx="16174">
                  <c:v>16175</c:v>
                </c:pt>
                <c:pt idx="16175">
                  <c:v>16176</c:v>
                </c:pt>
                <c:pt idx="16176">
                  <c:v>16177</c:v>
                </c:pt>
                <c:pt idx="16177">
                  <c:v>16178</c:v>
                </c:pt>
                <c:pt idx="16178">
                  <c:v>16179</c:v>
                </c:pt>
                <c:pt idx="16179">
                  <c:v>16180</c:v>
                </c:pt>
                <c:pt idx="16180">
                  <c:v>16181</c:v>
                </c:pt>
                <c:pt idx="16181">
                  <c:v>16182</c:v>
                </c:pt>
                <c:pt idx="16182">
                  <c:v>16183</c:v>
                </c:pt>
                <c:pt idx="16183">
                  <c:v>16184</c:v>
                </c:pt>
                <c:pt idx="16184">
                  <c:v>16185</c:v>
                </c:pt>
                <c:pt idx="16185">
                  <c:v>16186</c:v>
                </c:pt>
                <c:pt idx="16186">
                  <c:v>16187</c:v>
                </c:pt>
                <c:pt idx="16187">
                  <c:v>16188</c:v>
                </c:pt>
                <c:pt idx="16188">
                  <c:v>16189</c:v>
                </c:pt>
                <c:pt idx="16189">
                  <c:v>16190</c:v>
                </c:pt>
                <c:pt idx="16190">
                  <c:v>16191</c:v>
                </c:pt>
                <c:pt idx="16191">
                  <c:v>16192</c:v>
                </c:pt>
                <c:pt idx="16192">
                  <c:v>16193</c:v>
                </c:pt>
                <c:pt idx="16193">
                  <c:v>16194</c:v>
                </c:pt>
                <c:pt idx="16194">
                  <c:v>16195</c:v>
                </c:pt>
                <c:pt idx="16195">
                  <c:v>16196</c:v>
                </c:pt>
                <c:pt idx="16196">
                  <c:v>16197</c:v>
                </c:pt>
                <c:pt idx="16197">
                  <c:v>16198</c:v>
                </c:pt>
                <c:pt idx="16198">
                  <c:v>16199</c:v>
                </c:pt>
                <c:pt idx="16199">
                  <c:v>16200</c:v>
                </c:pt>
                <c:pt idx="16200">
                  <c:v>16201</c:v>
                </c:pt>
                <c:pt idx="16201">
                  <c:v>16202</c:v>
                </c:pt>
                <c:pt idx="16202">
                  <c:v>16203</c:v>
                </c:pt>
                <c:pt idx="16203">
                  <c:v>16204</c:v>
                </c:pt>
                <c:pt idx="16204">
                  <c:v>16205</c:v>
                </c:pt>
                <c:pt idx="16205">
                  <c:v>16206</c:v>
                </c:pt>
                <c:pt idx="16206">
                  <c:v>16207</c:v>
                </c:pt>
                <c:pt idx="16207">
                  <c:v>16208</c:v>
                </c:pt>
                <c:pt idx="16208">
                  <c:v>16209</c:v>
                </c:pt>
                <c:pt idx="16209">
                  <c:v>16210</c:v>
                </c:pt>
                <c:pt idx="16210">
                  <c:v>16211</c:v>
                </c:pt>
                <c:pt idx="16211">
                  <c:v>16212</c:v>
                </c:pt>
                <c:pt idx="16212">
                  <c:v>16213</c:v>
                </c:pt>
                <c:pt idx="16213">
                  <c:v>16214</c:v>
                </c:pt>
                <c:pt idx="16214">
                  <c:v>16215</c:v>
                </c:pt>
                <c:pt idx="16215">
                  <c:v>16216</c:v>
                </c:pt>
                <c:pt idx="16216">
                  <c:v>16217</c:v>
                </c:pt>
                <c:pt idx="16217">
                  <c:v>16218</c:v>
                </c:pt>
                <c:pt idx="16218">
                  <c:v>16219</c:v>
                </c:pt>
                <c:pt idx="16219">
                  <c:v>16220</c:v>
                </c:pt>
                <c:pt idx="16220">
                  <c:v>16221</c:v>
                </c:pt>
                <c:pt idx="16221">
                  <c:v>16222</c:v>
                </c:pt>
                <c:pt idx="16222">
                  <c:v>16223</c:v>
                </c:pt>
                <c:pt idx="16223">
                  <c:v>16224</c:v>
                </c:pt>
                <c:pt idx="16224">
                  <c:v>16225</c:v>
                </c:pt>
                <c:pt idx="16225">
                  <c:v>16226</c:v>
                </c:pt>
                <c:pt idx="16226">
                  <c:v>16227</c:v>
                </c:pt>
                <c:pt idx="16227">
                  <c:v>16228</c:v>
                </c:pt>
                <c:pt idx="16228">
                  <c:v>16229</c:v>
                </c:pt>
                <c:pt idx="16229">
                  <c:v>16230</c:v>
                </c:pt>
                <c:pt idx="16230">
                  <c:v>16231</c:v>
                </c:pt>
                <c:pt idx="16231">
                  <c:v>16232</c:v>
                </c:pt>
                <c:pt idx="16232">
                  <c:v>16233</c:v>
                </c:pt>
                <c:pt idx="16233">
                  <c:v>16234</c:v>
                </c:pt>
                <c:pt idx="16234">
                  <c:v>16235</c:v>
                </c:pt>
                <c:pt idx="16235">
                  <c:v>16236</c:v>
                </c:pt>
                <c:pt idx="16236">
                  <c:v>16237</c:v>
                </c:pt>
                <c:pt idx="16237">
                  <c:v>16238</c:v>
                </c:pt>
                <c:pt idx="16238">
                  <c:v>16239</c:v>
                </c:pt>
                <c:pt idx="16239">
                  <c:v>16240</c:v>
                </c:pt>
                <c:pt idx="16240">
                  <c:v>16241</c:v>
                </c:pt>
                <c:pt idx="16241">
                  <c:v>16242</c:v>
                </c:pt>
                <c:pt idx="16242">
                  <c:v>16243</c:v>
                </c:pt>
                <c:pt idx="16243">
                  <c:v>16244</c:v>
                </c:pt>
                <c:pt idx="16244">
                  <c:v>16245</c:v>
                </c:pt>
                <c:pt idx="16245">
                  <c:v>16246</c:v>
                </c:pt>
                <c:pt idx="16246">
                  <c:v>16247</c:v>
                </c:pt>
                <c:pt idx="16247">
                  <c:v>16248</c:v>
                </c:pt>
                <c:pt idx="16248">
                  <c:v>16249</c:v>
                </c:pt>
                <c:pt idx="16249">
                  <c:v>16250</c:v>
                </c:pt>
                <c:pt idx="16250">
                  <c:v>16251</c:v>
                </c:pt>
                <c:pt idx="16251">
                  <c:v>16252</c:v>
                </c:pt>
                <c:pt idx="16252">
                  <c:v>16253</c:v>
                </c:pt>
                <c:pt idx="16253">
                  <c:v>16254</c:v>
                </c:pt>
                <c:pt idx="16254">
                  <c:v>16255</c:v>
                </c:pt>
                <c:pt idx="16255">
                  <c:v>16256</c:v>
                </c:pt>
                <c:pt idx="16256">
                  <c:v>16257</c:v>
                </c:pt>
                <c:pt idx="16257">
                  <c:v>16258</c:v>
                </c:pt>
                <c:pt idx="16258">
                  <c:v>16259</c:v>
                </c:pt>
                <c:pt idx="16259">
                  <c:v>16260</c:v>
                </c:pt>
                <c:pt idx="16260">
                  <c:v>16261</c:v>
                </c:pt>
                <c:pt idx="16261">
                  <c:v>16262</c:v>
                </c:pt>
                <c:pt idx="16262">
                  <c:v>16263</c:v>
                </c:pt>
                <c:pt idx="16263">
                  <c:v>16264</c:v>
                </c:pt>
                <c:pt idx="16264">
                  <c:v>16265</c:v>
                </c:pt>
                <c:pt idx="16265">
                  <c:v>16266</c:v>
                </c:pt>
                <c:pt idx="16266">
                  <c:v>16267</c:v>
                </c:pt>
                <c:pt idx="16267">
                  <c:v>16268</c:v>
                </c:pt>
                <c:pt idx="16268">
                  <c:v>16269</c:v>
                </c:pt>
                <c:pt idx="16269">
                  <c:v>16270</c:v>
                </c:pt>
                <c:pt idx="16270">
                  <c:v>16271</c:v>
                </c:pt>
                <c:pt idx="16271">
                  <c:v>16272</c:v>
                </c:pt>
                <c:pt idx="16272">
                  <c:v>16273</c:v>
                </c:pt>
                <c:pt idx="16273">
                  <c:v>16274</c:v>
                </c:pt>
                <c:pt idx="16274">
                  <c:v>16275</c:v>
                </c:pt>
                <c:pt idx="16275">
                  <c:v>16276</c:v>
                </c:pt>
                <c:pt idx="16276">
                  <c:v>16277</c:v>
                </c:pt>
                <c:pt idx="16277">
                  <c:v>16278</c:v>
                </c:pt>
                <c:pt idx="16278">
                  <c:v>16279</c:v>
                </c:pt>
                <c:pt idx="16279">
                  <c:v>16280</c:v>
                </c:pt>
                <c:pt idx="16280">
                  <c:v>16281</c:v>
                </c:pt>
                <c:pt idx="16281">
                  <c:v>16282</c:v>
                </c:pt>
                <c:pt idx="16282">
                  <c:v>16283</c:v>
                </c:pt>
                <c:pt idx="16283">
                  <c:v>16284</c:v>
                </c:pt>
                <c:pt idx="16284">
                  <c:v>16285</c:v>
                </c:pt>
                <c:pt idx="16285">
                  <c:v>16286</c:v>
                </c:pt>
                <c:pt idx="16286">
                  <c:v>16287</c:v>
                </c:pt>
                <c:pt idx="16287">
                  <c:v>16288</c:v>
                </c:pt>
                <c:pt idx="16288">
                  <c:v>16289</c:v>
                </c:pt>
                <c:pt idx="16289">
                  <c:v>16290</c:v>
                </c:pt>
                <c:pt idx="16290">
                  <c:v>16291</c:v>
                </c:pt>
                <c:pt idx="16291">
                  <c:v>16292</c:v>
                </c:pt>
                <c:pt idx="16292">
                  <c:v>16293</c:v>
                </c:pt>
                <c:pt idx="16293">
                  <c:v>16294</c:v>
                </c:pt>
                <c:pt idx="16294">
                  <c:v>16295</c:v>
                </c:pt>
                <c:pt idx="16295">
                  <c:v>16296</c:v>
                </c:pt>
                <c:pt idx="16296">
                  <c:v>16297</c:v>
                </c:pt>
                <c:pt idx="16297">
                  <c:v>16298</c:v>
                </c:pt>
                <c:pt idx="16298">
                  <c:v>16299</c:v>
                </c:pt>
                <c:pt idx="16299">
                  <c:v>16300</c:v>
                </c:pt>
                <c:pt idx="16300">
                  <c:v>16301</c:v>
                </c:pt>
                <c:pt idx="16301">
                  <c:v>16302</c:v>
                </c:pt>
                <c:pt idx="16302">
                  <c:v>16303</c:v>
                </c:pt>
                <c:pt idx="16303">
                  <c:v>16304</c:v>
                </c:pt>
                <c:pt idx="16304">
                  <c:v>16305</c:v>
                </c:pt>
                <c:pt idx="16305">
                  <c:v>16306</c:v>
                </c:pt>
                <c:pt idx="16306">
                  <c:v>16307</c:v>
                </c:pt>
                <c:pt idx="16307">
                  <c:v>16308</c:v>
                </c:pt>
                <c:pt idx="16308">
                  <c:v>16309</c:v>
                </c:pt>
                <c:pt idx="16309">
                  <c:v>16310</c:v>
                </c:pt>
                <c:pt idx="16310">
                  <c:v>16311</c:v>
                </c:pt>
                <c:pt idx="16311">
                  <c:v>16312</c:v>
                </c:pt>
                <c:pt idx="16312">
                  <c:v>16313</c:v>
                </c:pt>
                <c:pt idx="16313">
                  <c:v>16314</c:v>
                </c:pt>
                <c:pt idx="16314">
                  <c:v>16315</c:v>
                </c:pt>
                <c:pt idx="16315">
                  <c:v>16316</c:v>
                </c:pt>
                <c:pt idx="16316">
                  <c:v>16317</c:v>
                </c:pt>
                <c:pt idx="16317">
                  <c:v>16318</c:v>
                </c:pt>
                <c:pt idx="16318">
                  <c:v>16319</c:v>
                </c:pt>
                <c:pt idx="16319">
                  <c:v>16320</c:v>
                </c:pt>
                <c:pt idx="16320">
                  <c:v>16321</c:v>
                </c:pt>
                <c:pt idx="16321">
                  <c:v>16322</c:v>
                </c:pt>
                <c:pt idx="16322">
                  <c:v>16323</c:v>
                </c:pt>
                <c:pt idx="16323">
                  <c:v>16324</c:v>
                </c:pt>
                <c:pt idx="16324">
                  <c:v>16325</c:v>
                </c:pt>
                <c:pt idx="16325">
                  <c:v>16326</c:v>
                </c:pt>
                <c:pt idx="16326">
                  <c:v>16327</c:v>
                </c:pt>
                <c:pt idx="16327">
                  <c:v>16328</c:v>
                </c:pt>
                <c:pt idx="16328">
                  <c:v>16329</c:v>
                </c:pt>
                <c:pt idx="16329">
                  <c:v>16330</c:v>
                </c:pt>
                <c:pt idx="16330">
                  <c:v>16331</c:v>
                </c:pt>
                <c:pt idx="16331">
                  <c:v>16332</c:v>
                </c:pt>
                <c:pt idx="16332">
                  <c:v>16333</c:v>
                </c:pt>
                <c:pt idx="16333">
                  <c:v>16334</c:v>
                </c:pt>
                <c:pt idx="16334">
                  <c:v>16335</c:v>
                </c:pt>
                <c:pt idx="16335">
                  <c:v>16336</c:v>
                </c:pt>
                <c:pt idx="16336">
                  <c:v>16337</c:v>
                </c:pt>
                <c:pt idx="16337">
                  <c:v>16338</c:v>
                </c:pt>
                <c:pt idx="16338">
                  <c:v>16339</c:v>
                </c:pt>
                <c:pt idx="16339">
                  <c:v>16340</c:v>
                </c:pt>
                <c:pt idx="16340">
                  <c:v>16341</c:v>
                </c:pt>
                <c:pt idx="16341">
                  <c:v>16342</c:v>
                </c:pt>
                <c:pt idx="16342">
                  <c:v>16343</c:v>
                </c:pt>
                <c:pt idx="16343">
                  <c:v>16344</c:v>
                </c:pt>
                <c:pt idx="16344">
                  <c:v>16345</c:v>
                </c:pt>
                <c:pt idx="16345">
                  <c:v>16346</c:v>
                </c:pt>
                <c:pt idx="16346">
                  <c:v>16347</c:v>
                </c:pt>
                <c:pt idx="16347">
                  <c:v>16348</c:v>
                </c:pt>
                <c:pt idx="16348">
                  <c:v>16349</c:v>
                </c:pt>
                <c:pt idx="16349">
                  <c:v>16350</c:v>
                </c:pt>
                <c:pt idx="16350">
                  <c:v>16351</c:v>
                </c:pt>
                <c:pt idx="16351">
                  <c:v>16352</c:v>
                </c:pt>
                <c:pt idx="16352">
                  <c:v>16353</c:v>
                </c:pt>
                <c:pt idx="16353">
                  <c:v>16354</c:v>
                </c:pt>
                <c:pt idx="16354">
                  <c:v>16355</c:v>
                </c:pt>
                <c:pt idx="16355">
                  <c:v>16356</c:v>
                </c:pt>
                <c:pt idx="16356">
                  <c:v>16357</c:v>
                </c:pt>
                <c:pt idx="16357">
                  <c:v>16358</c:v>
                </c:pt>
                <c:pt idx="16358">
                  <c:v>16359</c:v>
                </c:pt>
                <c:pt idx="16359">
                  <c:v>16360</c:v>
                </c:pt>
                <c:pt idx="16360">
                  <c:v>16361</c:v>
                </c:pt>
                <c:pt idx="16361">
                  <c:v>16362</c:v>
                </c:pt>
                <c:pt idx="16362">
                  <c:v>16363</c:v>
                </c:pt>
                <c:pt idx="16363">
                  <c:v>16364</c:v>
                </c:pt>
                <c:pt idx="16364">
                  <c:v>16365</c:v>
                </c:pt>
                <c:pt idx="16365">
                  <c:v>16366</c:v>
                </c:pt>
                <c:pt idx="16366">
                  <c:v>16367</c:v>
                </c:pt>
                <c:pt idx="16367">
                  <c:v>16368</c:v>
                </c:pt>
                <c:pt idx="16368">
                  <c:v>16369</c:v>
                </c:pt>
                <c:pt idx="16369">
                  <c:v>16370</c:v>
                </c:pt>
                <c:pt idx="16370">
                  <c:v>16371</c:v>
                </c:pt>
                <c:pt idx="16371">
                  <c:v>16372</c:v>
                </c:pt>
                <c:pt idx="16372">
                  <c:v>16373</c:v>
                </c:pt>
                <c:pt idx="16373">
                  <c:v>16374</c:v>
                </c:pt>
                <c:pt idx="16374">
                  <c:v>16375</c:v>
                </c:pt>
                <c:pt idx="16375">
                  <c:v>16376</c:v>
                </c:pt>
                <c:pt idx="16376">
                  <c:v>16377</c:v>
                </c:pt>
                <c:pt idx="16377">
                  <c:v>16378</c:v>
                </c:pt>
                <c:pt idx="16378">
                  <c:v>16379</c:v>
                </c:pt>
                <c:pt idx="16379">
                  <c:v>16380</c:v>
                </c:pt>
                <c:pt idx="16380">
                  <c:v>16381</c:v>
                </c:pt>
                <c:pt idx="16381">
                  <c:v>16382</c:v>
                </c:pt>
                <c:pt idx="16382">
                  <c:v>16383</c:v>
                </c:pt>
                <c:pt idx="16383">
                  <c:v>16384</c:v>
                </c:pt>
                <c:pt idx="16384">
                  <c:v>16385</c:v>
                </c:pt>
                <c:pt idx="16385">
                  <c:v>16386</c:v>
                </c:pt>
                <c:pt idx="16386">
                  <c:v>16387</c:v>
                </c:pt>
                <c:pt idx="16387">
                  <c:v>16388</c:v>
                </c:pt>
                <c:pt idx="16388">
                  <c:v>16389</c:v>
                </c:pt>
                <c:pt idx="16389">
                  <c:v>16390</c:v>
                </c:pt>
                <c:pt idx="16390">
                  <c:v>16391</c:v>
                </c:pt>
                <c:pt idx="16391">
                  <c:v>16392</c:v>
                </c:pt>
                <c:pt idx="16392">
                  <c:v>16393</c:v>
                </c:pt>
                <c:pt idx="16393">
                  <c:v>16394</c:v>
                </c:pt>
                <c:pt idx="16394">
                  <c:v>16395</c:v>
                </c:pt>
                <c:pt idx="16395">
                  <c:v>16396</c:v>
                </c:pt>
                <c:pt idx="16396">
                  <c:v>16397</c:v>
                </c:pt>
                <c:pt idx="16397">
                  <c:v>16398</c:v>
                </c:pt>
                <c:pt idx="16398">
                  <c:v>16399</c:v>
                </c:pt>
                <c:pt idx="16399">
                  <c:v>16400</c:v>
                </c:pt>
                <c:pt idx="16400">
                  <c:v>16401</c:v>
                </c:pt>
                <c:pt idx="16401">
                  <c:v>16402</c:v>
                </c:pt>
                <c:pt idx="16402">
                  <c:v>16403</c:v>
                </c:pt>
                <c:pt idx="16403">
                  <c:v>16404</c:v>
                </c:pt>
                <c:pt idx="16404">
                  <c:v>16405</c:v>
                </c:pt>
                <c:pt idx="16405">
                  <c:v>16406</c:v>
                </c:pt>
                <c:pt idx="16406">
                  <c:v>16407</c:v>
                </c:pt>
                <c:pt idx="16407">
                  <c:v>16408</c:v>
                </c:pt>
                <c:pt idx="16408">
                  <c:v>16409</c:v>
                </c:pt>
                <c:pt idx="16409">
                  <c:v>16410</c:v>
                </c:pt>
                <c:pt idx="16410">
                  <c:v>16411</c:v>
                </c:pt>
                <c:pt idx="16411">
                  <c:v>16412</c:v>
                </c:pt>
                <c:pt idx="16412">
                  <c:v>16413</c:v>
                </c:pt>
                <c:pt idx="16413">
                  <c:v>16414</c:v>
                </c:pt>
                <c:pt idx="16414">
                  <c:v>16415</c:v>
                </c:pt>
                <c:pt idx="16415">
                  <c:v>16416</c:v>
                </c:pt>
                <c:pt idx="16416">
                  <c:v>16417</c:v>
                </c:pt>
                <c:pt idx="16417">
                  <c:v>16418</c:v>
                </c:pt>
                <c:pt idx="16418">
                  <c:v>16419</c:v>
                </c:pt>
                <c:pt idx="16419">
                  <c:v>16420</c:v>
                </c:pt>
                <c:pt idx="16420">
                  <c:v>16421</c:v>
                </c:pt>
                <c:pt idx="16421">
                  <c:v>16422</c:v>
                </c:pt>
                <c:pt idx="16422">
                  <c:v>16423</c:v>
                </c:pt>
                <c:pt idx="16423">
                  <c:v>16424</c:v>
                </c:pt>
                <c:pt idx="16424">
                  <c:v>16425</c:v>
                </c:pt>
                <c:pt idx="16425">
                  <c:v>16426</c:v>
                </c:pt>
                <c:pt idx="16426">
                  <c:v>16427</c:v>
                </c:pt>
                <c:pt idx="16427">
                  <c:v>16428</c:v>
                </c:pt>
                <c:pt idx="16428">
                  <c:v>16429</c:v>
                </c:pt>
                <c:pt idx="16429">
                  <c:v>16430</c:v>
                </c:pt>
                <c:pt idx="16430">
                  <c:v>16431</c:v>
                </c:pt>
                <c:pt idx="16431">
                  <c:v>16432</c:v>
                </c:pt>
                <c:pt idx="16432">
                  <c:v>16433</c:v>
                </c:pt>
                <c:pt idx="16433">
                  <c:v>16434</c:v>
                </c:pt>
                <c:pt idx="16434">
                  <c:v>16435</c:v>
                </c:pt>
                <c:pt idx="16435">
                  <c:v>16436</c:v>
                </c:pt>
                <c:pt idx="16436">
                  <c:v>16437</c:v>
                </c:pt>
                <c:pt idx="16437">
                  <c:v>16438</c:v>
                </c:pt>
                <c:pt idx="16438">
                  <c:v>16439</c:v>
                </c:pt>
                <c:pt idx="16439">
                  <c:v>16440</c:v>
                </c:pt>
                <c:pt idx="16440">
                  <c:v>16441</c:v>
                </c:pt>
                <c:pt idx="16441">
                  <c:v>16442</c:v>
                </c:pt>
                <c:pt idx="16442">
                  <c:v>16443</c:v>
                </c:pt>
                <c:pt idx="16443">
                  <c:v>16444</c:v>
                </c:pt>
                <c:pt idx="16444">
                  <c:v>16445</c:v>
                </c:pt>
                <c:pt idx="16445">
                  <c:v>16446</c:v>
                </c:pt>
                <c:pt idx="16446">
                  <c:v>16447</c:v>
                </c:pt>
                <c:pt idx="16447">
                  <c:v>16448</c:v>
                </c:pt>
                <c:pt idx="16448">
                  <c:v>16449</c:v>
                </c:pt>
                <c:pt idx="16449">
                  <c:v>16450</c:v>
                </c:pt>
                <c:pt idx="16450">
                  <c:v>16451</c:v>
                </c:pt>
                <c:pt idx="16451">
                  <c:v>16452</c:v>
                </c:pt>
                <c:pt idx="16452">
                  <c:v>16453</c:v>
                </c:pt>
                <c:pt idx="16453">
                  <c:v>16454</c:v>
                </c:pt>
                <c:pt idx="16454">
                  <c:v>16455</c:v>
                </c:pt>
                <c:pt idx="16455">
                  <c:v>16456</c:v>
                </c:pt>
                <c:pt idx="16456">
                  <c:v>16457</c:v>
                </c:pt>
                <c:pt idx="16457">
                  <c:v>16458</c:v>
                </c:pt>
                <c:pt idx="16458">
                  <c:v>16459</c:v>
                </c:pt>
                <c:pt idx="16459">
                  <c:v>16460</c:v>
                </c:pt>
                <c:pt idx="16460">
                  <c:v>16461</c:v>
                </c:pt>
                <c:pt idx="16461">
                  <c:v>16462</c:v>
                </c:pt>
                <c:pt idx="16462">
                  <c:v>16463</c:v>
                </c:pt>
                <c:pt idx="16463">
                  <c:v>16464</c:v>
                </c:pt>
                <c:pt idx="16464">
                  <c:v>16465</c:v>
                </c:pt>
                <c:pt idx="16465">
                  <c:v>16466</c:v>
                </c:pt>
                <c:pt idx="16466">
                  <c:v>16467</c:v>
                </c:pt>
                <c:pt idx="16467">
                  <c:v>16468</c:v>
                </c:pt>
                <c:pt idx="16468">
                  <c:v>16469</c:v>
                </c:pt>
                <c:pt idx="16469">
                  <c:v>16470</c:v>
                </c:pt>
                <c:pt idx="16470">
                  <c:v>16471</c:v>
                </c:pt>
                <c:pt idx="16471">
                  <c:v>16472</c:v>
                </c:pt>
                <c:pt idx="16472">
                  <c:v>16473</c:v>
                </c:pt>
                <c:pt idx="16473">
                  <c:v>16474</c:v>
                </c:pt>
                <c:pt idx="16474">
                  <c:v>16475</c:v>
                </c:pt>
                <c:pt idx="16475">
                  <c:v>16476</c:v>
                </c:pt>
                <c:pt idx="16476">
                  <c:v>16477</c:v>
                </c:pt>
                <c:pt idx="16477">
                  <c:v>16478</c:v>
                </c:pt>
                <c:pt idx="16478">
                  <c:v>16479</c:v>
                </c:pt>
                <c:pt idx="16479">
                  <c:v>16480</c:v>
                </c:pt>
                <c:pt idx="16480">
                  <c:v>16481</c:v>
                </c:pt>
                <c:pt idx="16481">
                  <c:v>16482</c:v>
                </c:pt>
                <c:pt idx="16482">
                  <c:v>16483</c:v>
                </c:pt>
                <c:pt idx="16483">
                  <c:v>16484</c:v>
                </c:pt>
                <c:pt idx="16484">
                  <c:v>16485</c:v>
                </c:pt>
                <c:pt idx="16485">
                  <c:v>16486</c:v>
                </c:pt>
                <c:pt idx="16486">
                  <c:v>16487</c:v>
                </c:pt>
                <c:pt idx="16487">
                  <c:v>16488</c:v>
                </c:pt>
                <c:pt idx="16488">
                  <c:v>16489</c:v>
                </c:pt>
                <c:pt idx="16489">
                  <c:v>16490</c:v>
                </c:pt>
                <c:pt idx="16490">
                  <c:v>16491</c:v>
                </c:pt>
                <c:pt idx="16491">
                  <c:v>16492</c:v>
                </c:pt>
                <c:pt idx="16492">
                  <c:v>16493</c:v>
                </c:pt>
                <c:pt idx="16493">
                  <c:v>16494</c:v>
                </c:pt>
                <c:pt idx="16494">
                  <c:v>16495</c:v>
                </c:pt>
                <c:pt idx="16495">
                  <c:v>16496</c:v>
                </c:pt>
                <c:pt idx="16496">
                  <c:v>16497</c:v>
                </c:pt>
                <c:pt idx="16497">
                  <c:v>16498</c:v>
                </c:pt>
                <c:pt idx="16498">
                  <c:v>16499</c:v>
                </c:pt>
                <c:pt idx="16499">
                  <c:v>16500</c:v>
                </c:pt>
                <c:pt idx="16500">
                  <c:v>16501</c:v>
                </c:pt>
                <c:pt idx="16501">
                  <c:v>16502</c:v>
                </c:pt>
                <c:pt idx="16502">
                  <c:v>16503</c:v>
                </c:pt>
                <c:pt idx="16503">
                  <c:v>16504</c:v>
                </c:pt>
                <c:pt idx="16504">
                  <c:v>16505</c:v>
                </c:pt>
                <c:pt idx="16505">
                  <c:v>16506</c:v>
                </c:pt>
                <c:pt idx="16506">
                  <c:v>16507</c:v>
                </c:pt>
                <c:pt idx="16507">
                  <c:v>16508</c:v>
                </c:pt>
                <c:pt idx="16508">
                  <c:v>16509</c:v>
                </c:pt>
                <c:pt idx="16509">
                  <c:v>16510</c:v>
                </c:pt>
                <c:pt idx="16510">
                  <c:v>16511</c:v>
                </c:pt>
                <c:pt idx="16511">
                  <c:v>16512</c:v>
                </c:pt>
                <c:pt idx="16512">
                  <c:v>16513</c:v>
                </c:pt>
                <c:pt idx="16513">
                  <c:v>16514</c:v>
                </c:pt>
                <c:pt idx="16514">
                  <c:v>16515</c:v>
                </c:pt>
                <c:pt idx="16515">
                  <c:v>16516</c:v>
                </c:pt>
                <c:pt idx="16516">
                  <c:v>16517</c:v>
                </c:pt>
                <c:pt idx="16517">
                  <c:v>16518</c:v>
                </c:pt>
                <c:pt idx="16518">
                  <c:v>16519</c:v>
                </c:pt>
                <c:pt idx="16519">
                  <c:v>16520</c:v>
                </c:pt>
                <c:pt idx="16520">
                  <c:v>16521</c:v>
                </c:pt>
                <c:pt idx="16521">
                  <c:v>16522</c:v>
                </c:pt>
                <c:pt idx="16522">
                  <c:v>16523</c:v>
                </c:pt>
                <c:pt idx="16523">
                  <c:v>16524</c:v>
                </c:pt>
                <c:pt idx="16524">
                  <c:v>16525</c:v>
                </c:pt>
                <c:pt idx="16525">
                  <c:v>16526</c:v>
                </c:pt>
                <c:pt idx="16526">
                  <c:v>16527</c:v>
                </c:pt>
                <c:pt idx="16527">
                  <c:v>16528</c:v>
                </c:pt>
                <c:pt idx="16528">
                  <c:v>16529</c:v>
                </c:pt>
                <c:pt idx="16529">
                  <c:v>16530</c:v>
                </c:pt>
                <c:pt idx="16530">
                  <c:v>16531</c:v>
                </c:pt>
                <c:pt idx="16531">
                  <c:v>16532</c:v>
                </c:pt>
                <c:pt idx="16532">
                  <c:v>16533</c:v>
                </c:pt>
                <c:pt idx="16533">
                  <c:v>16534</c:v>
                </c:pt>
                <c:pt idx="16534">
                  <c:v>16535</c:v>
                </c:pt>
                <c:pt idx="16535">
                  <c:v>16536</c:v>
                </c:pt>
                <c:pt idx="16536">
                  <c:v>16537</c:v>
                </c:pt>
                <c:pt idx="16537">
                  <c:v>16538</c:v>
                </c:pt>
                <c:pt idx="16538">
                  <c:v>16539</c:v>
                </c:pt>
                <c:pt idx="16539">
                  <c:v>16540</c:v>
                </c:pt>
                <c:pt idx="16540">
                  <c:v>16541</c:v>
                </c:pt>
                <c:pt idx="16541">
                  <c:v>16542</c:v>
                </c:pt>
                <c:pt idx="16542">
                  <c:v>16543</c:v>
                </c:pt>
                <c:pt idx="16543">
                  <c:v>16544</c:v>
                </c:pt>
                <c:pt idx="16544">
                  <c:v>16545</c:v>
                </c:pt>
                <c:pt idx="16545">
                  <c:v>16546</c:v>
                </c:pt>
                <c:pt idx="16546">
                  <c:v>16547</c:v>
                </c:pt>
                <c:pt idx="16547">
                  <c:v>16548</c:v>
                </c:pt>
                <c:pt idx="16548">
                  <c:v>16549</c:v>
                </c:pt>
                <c:pt idx="16549">
                  <c:v>16550</c:v>
                </c:pt>
                <c:pt idx="16550">
                  <c:v>16551</c:v>
                </c:pt>
                <c:pt idx="16551">
                  <c:v>16552</c:v>
                </c:pt>
                <c:pt idx="16552">
                  <c:v>16553</c:v>
                </c:pt>
                <c:pt idx="16553">
                  <c:v>16554</c:v>
                </c:pt>
                <c:pt idx="16554">
                  <c:v>16555</c:v>
                </c:pt>
                <c:pt idx="16555">
                  <c:v>16556</c:v>
                </c:pt>
                <c:pt idx="16556">
                  <c:v>16557</c:v>
                </c:pt>
                <c:pt idx="16557">
                  <c:v>16558</c:v>
                </c:pt>
                <c:pt idx="16558">
                  <c:v>16559</c:v>
                </c:pt>
                <c:pt idx="16559">
                  <c:v>16560</c:v>
                </c:pt>
                <c:pt idx="16560">
                  <c:v>16561</c:v>
                </c:pt>
                <c:pt idx="16561">
                  <c:v>16562</c:v>
                </c:pt>
                <c:pt idx="16562">
                  <c:v>16563</c:v>
                </c:pt>
                <c:pt idx="16563">
                  <c:v>16564</c:v>
                </c:pt>
                <c:pt idx="16564">
                  <c:v>16565</c:v>
                </c:pt>
                <c:pt idx="16565">
                  <c:v>16566</c:v>
                </c:pt>
                <c:pt idx="16566">
                  <c:v>16567</c:v>
                </c:pt>
                <c:pt idx="16567">
                  <c:v>16568</c:v>
                </c:pt>
                <c:pt idx="16568">
                  <c:v>16569</c:v>
                </c:pt>
                <c:pt idx="16569">
                  <c:v>16570</c:v>
                </c:pt>
                <c:pt idx="16570">
                  <c:v>16571</c:v>
                </c:pt>
                <c:pt idx="16571">
                  <c:v>16572</c:v>
                </c:pt>
                <c:pt idx="16572">
                  <c:v>16573</c:v>
                </c:pt>
                <c:pt idx="16573">
                  <c:v>16574</c:v>
                </c:pt>
                <c:pt idx="16574">
                  <c:v>16575</c:v>
                </c:pt>
                <c:pt idx="16575">
                  <c:v>16576</c:v>
                </c:pt>
                <c:pt idx="16576">
                  <c:v>16577</c:v>
                </c:pt>
                <c:pt idx="16577">
                  <c:v>16578</c:v>
                </c:pt>
                <c:pt idx="16578">
                  <c:v>16579</c:v>
                </c:pt>
                <c:pt idx="16579">
                  <c:v>16580</c:v>
                </c:pt>
                <c:pt idx="16580">
                  <c:v>16581</c:v>
                </c:pt>
                <c:pt idx="16581">
                  <c:v>16582</c:v>
                </c:pt>
                <c:pt idx="16582">
                  <c:v>16583</c:v>
                </c:pt>
                <c:pt idx="16583">
                  <c:v>16584</c:v>
                </c:pt>
                <c:pt idx="16584">
                  <c:v>16585</c:v>
                </c:pt>
                <c:pt idx="16585">
                  <c:v>16586</c:v>
                </c:pt>
                <c:pt idx="16586">
                  <c:v>16587</c:v>
                </c:pt>
                <c:pt idx="16587">
                  <c:v>16588</c:v>
                </c:pt>
                <c:pt idx="16588">
                  <c:v>16589</c:v>
                </c:pt>
                <c:pt idx="16589">
                  <c:v>16590</c:v>
                </c:pt>
                <c:pt idx="16590">
                  <c:v>16591</c:v>
                </c:pt>
                <c:pt idx="16591">
                  <c:v>16592</c:v>
                </c:pt>
                <c:pt idx="16592">
                  <c:v>16593</c:v>
                </c:pt>
                <c:pt idx="16593">
                  <c:v>16594</c:v>
                </c:pt>
                <c:pt idx="16594">
                  <c:v>16595</c:v>
                </c:pt>
                <c:pt idx="16595">
                  <c:v>16596</c:v>
                </c:pt>
                <c:pt idx="16596">
                  <c:v>16597</c:v>
                </c:pt>
                <c:pt idx="16597">
                  <c:v>16598</c:v>
                </c:pt>
                <c:pt idx="16598">
                  <c:v>16599</c:v>
                </c:pt>
                <c:pt idx="16599">
                  <c:v>16600</c:v>
                </c:pt>
                <c:pt idx="16600">
                  <c:v>16601</c:v>
                </c:pt>
                <c:pt idx="16601">
                  <c:v>16602</c:v>
                </c:pt>
                <c:pt idx="16602">
                  <c:v>16603</c:v>
                </c:pt>
                <c:pt idx="16603">
                  <c:v>16604</c:v>
                </c:pt>
                <c:pt idx="16604">
                  <c:v>16605</c:v>
                </c:pt>
                <c:pt idx="16605">
                  <c:v>16606</c:v>
                </c:pt>
                <c:pt idx="16606">
                  <c:v>16607</c:v>
                </c:pt>
                <c:pt idx="16607">
                  <c:v>16608</c:v>
                </c:pt>
                <c:pt idx="16608">
                  <c:v>16609</c:v>
                </c:pt>
                <c:pt idx="16609">
                  <c:v>16610</c:v>
                </c:pt>
                <c:pt idx="16610">
                  <c:v>16611</c:v>
                </c:pt>
                <c:pt idx="16611">
                  <c:v>16612</c:v>
                </c:pt>
                <c:pt idx="16612">
                  <c:v>16613</c:v>
                </c:pt>
                <c:pt idx="16613">
                  <c:v>16614</c:v>
                </c:pt>
                <c:pt idx="16614">
                  <c:v>16615</c:v>
                </c:pt>
                <c:pt idx="16615">
                  <c:v>16616</c:v>
                </c:pt>
                <c:pt idx="16616">
                  <c:v>16617</c:v>
                </c:pt>
                <c:pt idx="16617">
                  <c:v>16618</c:v>
                </c:pt>
                <c:pt idx="16618">
                  <c:v>16619</c:v>
                </c:pt>
                <c:pt idx="16619">
                  <c:v>16620</c:v>
                </c:pt>
                <c:pt idx="16620">
                  <c:v>16621</c:v>
                </c:pt>
                <c:pt idx="16621">
                  <c:v>16622</c:v>
                </c:pt>
                <c:pt idx="16622">
                  <c:v>16623</c:v>
                </c:pt>
                <c:pt idx="16623">
                  <c:v>16624</c:v>
                </c:pt>
                <c:pt idx="16624">
                  <c:v>16625</c:v>
                </c:pt>
                <c:pt idx="16625">
                  <c:v>16626</c:v>
                </c:pt>
                <c:pt idx="16626">
                  <c:v>16627</c:v>
                </c:pt>
                <c:pt idx="16627">
                  <c:v>16628</c:v>
                </c:pt>
                <c:pt idx="16628">
                  <c:v>16629</c:v>
                </c:pt>
                <c:pt idx="16629">
                  <c:v>16630</c:v>
                </c:pt>
                <c:pt idx="16630">
                  <c:v>16631</c:v>
                </c:pt>
                <c:pt idx="16631">
                  <c:v>16632</c:v>
                </c:pt>
                <c:pt idx="16632">
                  <c:v>16633</c:v>
                </c:pt>
                <c:pt idx="16633">
                  <c:v>16634</c:v>
                </c:pt>
                <c:pt idx="16634">
                  <c:v>16635</c:v>
                </c:pt>
                <c:pt idx="16635">
                  <c:v>16636</c:v>
                </c:pt>
                <c:pt idx="16636">
                  <c:v>16637</c:v>
                </c:pt>
                <c:pt idx="16637">
                  <c:v>16638</c:v>
                </c:pt>
                <c:pt idx="16638">
                  <c:v>16639</c:v>
                </c:pt>
                <c:pt idx="16639">
                  <c:v>16640</c:v>
                </c:pt>
                <c:pt idx="16640">
                  <c:v>16641</c:v>
                </c:pt>
                <c:pt idx="16641">
                  <c:v>16642</c:v>
                </c:pt>
                <c:pt idx="16642">
                  <c:v>16643</c:v>
                </c:pt>
                <c:pt idx="16643">
                  <c:v>16644</c:v>
                </c:pt>
                <c:pt idx="16644">
                  <c:v>16645</c:v>
                </c:pt>
                <c:pt idx="16645">
                  <c:v>16646</c:v>
                </c:pt>
                <c:pt idx="16646">
                  <c:v>16647</c:v>
                </c:pt>
                <c:pt idx="16647">
                  <c:v>16648</c:v>
                </c:pt>
                <c:pt idx="16648">
                  <c:v>16649</c:v>
                </c:pt>
                <c:pt idx="16649">
                  <c:v>16650</c:v>
                </c:pt>
                <c:pt idx="16650">
                  <c:v>16651</c:v>
                </c:pt>
                <c:pt idx="16651">
                  <c:v>16652</c:v>
                </c:pt>
                <c:pt idx="16652">
                  <c:v>16653</c:v>
                </c:pt>
                <c:pt idx="16653">
                  <c:v>16654</c:v>
                </c:pt>
                <c:pt idx="16654">
                  <c:v>16655</c:v>
                </c:pt>
                <c:pt idx="16655">
                  <c:v>16656</c:v>
                </c:pt>
                <c:pt idx="16656">
                  <c:v>16657</c:v>
                </c:pt>
                <c:pt idx="16657">
                  <c:v>16658</c:v>
                </c:pt>
                <c:pt idx="16658">
                  <c:v>16659</c:v>
                </c:pt>
                <c:pt idx="16659">
                  <c:v>16660</c:v>
                </c:pt>
                <c:pt idx="16660">
                  <c:v>16661</c:v>
                </c:pt>
                <c:pt idx="16661">
                  <c:v>16662</c:v>
                </c:pt>
                <c:pt idx="16662">
                  <c:v>16663</c:v>
                </c:pt>
                <c:pt idx="16663">
                  <c:v>16664</c:v>
                </c:pt>
                <c:pt idx="16664">
                  <c:v>16665</c:v>
                </c:pt>
                <c:pt idx="16665">
                  <c:v>16666</c:v>
                </c:pt>
                <c:pt idx="16666">
                  <c:v>16667</c:v>
                </c:pt>
                <c:pt idx="16667">
                  <c:v>16668</c:v>
                </c:pt>
                <c:pt idx="16668">
                  <c:v>16669</c:v>
                </c:pt>
                <c:pt idx="16669">
                  <c:v>16670</c:v>
                </c:pt>
                <c:pt idx="16670">
                  <c:v>16671</c:v>
                </c:pt>
                <c:pt idx="16671">
                  <c:v>16672</c:v>
                </c:pt>
                <c:pt idx="16672">
                  <c:v>16673</c:v>
                </c:pt>
                <c:pt idx="16673">
                  <c:v>16674</c:v>
                </c:pt>
                <c:pt idx="16674">
                  <c:v>16675</c:v>
                </c:pt>
                <c:pt idx="16675">
                  <c:v>16676</c:v>
                </c:pt>
                <c:pt idx="16676">
                  <c:v>16677</c:v>
                </c:pt>
                <c:pt idx="16677">
                  <c:v>16678</c:v>
                </c:pt>
                <c:pt idx="16678">
                  <c:v>16679</c:v>
                </c:pt>
                <c:pt idx="16679">
                  <c:v>16680</c:v>
                </c:pt>
                <c:pt idx="16680">
                  <c:v>16681</c:v>
                </c:pt>
                <c:pt idx="16681">
                  <c:v>16682</c:v>
                </c:pt>
                <c:pt idx="16682">
                  <c:v>16683</c:v>
                </c:pt>
                <c:pt idx="16683">
                  <c:v>16684</c:v>
                </c:pt>
                <c:pt idx="16684">
                  <c:v>16685</c:v>
                </c:pt>
                <c:pt idx="16685">
                  <c:v>16686</c:v>
                </c:pt>
                <c:pt idx="16686">
                  <c:v>16687</c:v>
                </c:pt>
                <c:pt idx="16687">
                  <c:v>16688</c:v>
                </c:pt>
                <c:pt idx="16688">
                  <c:v>16689</c:v>
                </c:pt>
                <c:pt idx="16689">
                  <c:v>16690</c:v>
                </c:pt>
                <c:pt idx="16690">
                  <c:v>16691</c:v>
                </c:pt>
                <c:pt idx="16691">
                  <c:v>16692</c:v>
                </c:pt>
                <c:pt idx="16692">
                  <c:v>16693</c:v>
                </c:pt>
                <c:pt idx="16693">
                  <c:v>16694</c:v>
                </c:pt>
                <c:pt idx="16694">
                  <c:v>16695</c:v>
                </c:pt>
                <c:pt idx="16695">
                  <c:v>16696</c:v>
                </c:pt>
                <c:pt idx="16696">
                  <c:v>16697</c:v>
                </c:pt>
                <c:pt idx="16697">
                  <c:v>16698</c:v>
                </c:pt>
                <c:pt idx="16698">
                  <c:v>16699</c:v>
                </c:pt>
                <c:pt idx="16699">
                  <c:v>16700</c:v>
                </c:pt>
                <c:pt idx="16700">
                  <c:v>16701</c:v>
                </c:pt>
                <c:pt idx="16701">
                  <c:v>16702</c:v>
                </c:pt>
                <c:pt idx="16702">
                  <c:v>16703</c:v>
                </c:pt>
                <c:pt idx="16703">
                  <c:v>16704</c:v>
                </c:pt>
                <c:pt idx="16704">
                  <c:v>16705</c:v>
                </c:pt>
                <c:pt idx="16705">
                  <c:v>16706</c:v>
                </c:pt>
                <c:pt idx="16706">
                  <c:v>16707</c:v>
                </c:pt>
                <c:pt idx="16707">
                  <c:v>16708</c:v>
                </c:pt>
                <c:pt idx="16708">
                  <c:v>16709</c:v>
                </c:pt>
                <c:pt idx="16709">
                  <c:v>16710</c:v>
                </c:pt>
                <c:pt idx="16710">
                  <c:v>16711</c:v>
                </c:pt>
                <c:pt idx="16711">
                  <c:v>16712</c:v>
                </c:pt>
                <c:pt idx="16712">
                  <c:v>16713</c:v>
                </c:pt>
                <c:pt idx="16713">
                  <c:v>16714</c:v>
                </c:pt>
                <c:pt idx="16714">
                  <c:v>16715</c:v>
                </c:pt>
                <c:pt idx="16715">
                  <c:v>16716</c:v>
                </c:pt>
                <c:pt idx="16716">
                  <c:v>16717</c:v>
                </c:pt>
                <c:pt idx="16717">
                  <c:v>16718</c:v>
                </c:pt>
                <c:pt idx="16718">
                  <c:v>16719</c:v>
                </c:pt>
                <c:pt idx="16719">
                  <c:v>16720</c:v>
                </c:pt>
                <c:pt idx="16720">
                  <c:v>16721</c:v>
                </c:pt>
                <c:pt idx="16721">
                  <c:v>16722</c:v>
                </c:pt>
                <c:pt idx="16722">
                  <c:v>16723</c:v>
                </c:pt>
                <c:pt idx="16723">
                  <c:v>16724</c:v>
                </c:pt>
                <c:pt idx="16724">
                  <c:v>16725</c:v>
                </c:pt>
                <c:pt idx="16725">
                  <c:v>16726</c:v>
                </c:pt>
                <c:pt idx="16726">
                  <c:v>16727</c:v>
                </c:pt>
                <c:pt idx="16727">
                  <c:v>16728</c:v>
                </c:pt>
                <c:pt idx="16728">
                  <c:v>16729</c:v>
                </c:pt>
                <c:pt idx="16729">
                  <c:v>16730</c:v>
                </c:pt>
                <c:pt idx="16730">
                  <c:v>16731</c:v>
                </c:pt>
                <c:pt idx="16731">
                  <c:v>16732</c:v>
                </c:pt>
                <c:pt idx="16732">
                  <c:v>16733</c:v>
                </c:pt>
                <c:pt idx="16733">
                  <c:v>16734</c:v>
                </c:pt>
                <c:pt idx="16734">
                  <c:v>16735</c:v>
                </c:pt>
                <c:pt idx="16735">
                  <c:v>16736</c:v>
                </c:pt>
                <c:pt idx="16736">
                  <c:v>16737</c:v>
                </c:pt>
                <c:pt idx="16737">
                  <c:v>16738</c:v>
                </c:pt>
                <c:pt idx="16738">
                  <c:v>16739</c:v>
                </c:pt>
                <c:pt idx="16739">
                  <c:v>16740</c:v>
                </c:pt>
                <c:pt idx="16740">
                  <c:v>16741</c:v>
                </c:pt>
                <c:pt idx="16741">
                  <c:v>16742</c:v>
                </c:pt>
                <c:pt idx="16742">
                  <c:v>16743</c:v>
                </c:pt>
                <c:pt idx="16743">
                  <c:v>16744</c:v>
                </c:pt>
                <c:pt idx="16744">
                  <c:v>16745</c:v>
                </c:pt>
                <c:pt idx="16745">
                  <c:v>16746</c:v>
                </c:pt>
                <c:pt idx="16746">
                  <c:v>16747</c:v>
                </c:pt>
                <c:pt idx="16747">
                  <c:v>16748</c:v>
                </c:pt>
                <c:pt idx="16748">
                  <c:v>16749</c:v>
                </c:pt>
                <c:pt idx="16749">
                  <c:v>16750</c:v>
                </c:pt>
                <c:pt idx="16750">
                  <c:v>16751</c:v>
                </c:pt>
                <c:pt idx="16751">
                  <c:v>16752</c:v>
                </c:pt>
                <c:pt idx="16752">
                  <c:v>16753</c:v>
                </c:pt>
                <c:pt idx="16753">
                  <c:v>16754</c:v>
                </c:pt>
                <c:pt idx="16754">
                  <c:v>16755</c:v>
                </c:pt>
                <c:pt idx="16755">
                  <c:v>16756</c:v>
                </c:pt>
                <c:pt idx="16756">
                  <c:v>16757</c:v>
                </c:pt>
                <c:pt idx="16757">
                  <c:v>16758</c:v>
                </c:pt>
                <c:pt idx="16758">
                  <c:v>16759</c:v>
                </c:pt>
                <c:pt idx="16759">
                  <c:v>16760</c:v>
                </c:pt>
                <c:pt idx="16760">
                  <c:v>16761</c:v>
                </c:pt>
                <c:pt idx="16761">
                  <c:v>16762</c:v>
                </c:pt>
                <c:pt idx="16762">
                  <c:v>16763</c:v>
                </c:pt>
                <c:pt idx="16763">
                  <c:v>16764</c:v>
                </c:pt>
                <c:pt idx="16764">
                  <c:v>16765</c:v>
                </c:pt>
                <c:pt idx="16765">
                  <c:v>16766</c:v>
                </c:pt>
                <c:pt idx="16766">
                  <c:v>16767</c:v>
                </c:pt>
                <c:pt idx="16767">
                  <c:v>16768</c:v>
                </c:pt>
                <c:pt idx="16768">
                  <c:v>16769</c:v>
                </c:pt>
                <c:pt idx="16769">
                  <c:v>16770</c:v>
                </c:pt>
                <c:pt idx="16770">
                  <c:v>16771</c:v>
                </c:pt>
                <c:pt idx="16771">
                  <c:v>16772</c:v>
                </c:pt>
                <c:pt idx="16772">
                  <c:v>16773</c:v>
                </c:pt>
                <c:pt idx="16773">
                  <c:v>16774</c:v>
                </c:pt>
                <c:pt idx="16774">
                  <c:v>16775</c:v>
                </c:pt>
                <c:pt idx="16775">
                  <c:v>16776</c:v>
                </c:pt>
                <c:pt idx="16776">
                  <c:v>16777</c:v>
                </c:pt>
                <c:pt idx="16777">
                  <c:v>16778</c:v>
                </c:pt>
                <c:pt idx="16778">
                  <c:v>16779</c:v>
                </c:pt>
                <c:pt idx="16779">
                  <c:v>16780</c:v>
                </c:pt>
                <c:pt idx="16780">
                  <c:v>16781</c:v>
                </c:pt>
                <c:pt idx="16781">
                  <c:v>16782</c:v>
                </c:pt>
                <c:pt idx="16782">
                  <c:v>16783</c:v>
                </c:pt>
                <c:pt idx="16783">
                  <c:v>16784</c:v>
                </c:pt>
                <c:pt idx="16784">
                  <c:v>16785</c:v>
                </c:pt>
                <c:pt idx="16785">
                  <c:v>16786</c:v>
                </c:pt>
                <c:pt idx="16786">
                  <c:v>16787</c:v>
                </c:pt>
                <c:pt idx="16787">
                  <c:v>16788</c:v>
                </c:pt>
                <c:pt idx="16788">
                  <c:v>16789</c:v>
                </c:pt>
                <c:pt idx="16789">
                  <c:v>16790</c:v>
                </c:pt>
                <c:pt idx="16790">
                  <c:v>16791</c:v>
                </c:pt>
                <c:pt idx="16791">
                  <c:v>16792</c:v>
                </c:pt>
                <c:pt idx="16792">
                  <c:v>16793</c:v>
                </c:pt>
                <c:pt idx="16793">
                  <c:v>16794</c:v>
                </c:pt>
                <c:pt idx="16794">
                  <c:v>16795</c:v>
                </c:pt>
                <c:pt idx="16795">
                  <c:v>16796</c:v>
                </c:pt>
                <c:pt idx="16796">
                  <c:v>16797</c:v>
                </c:pt>
                <c:pt idx="16797">
                  <c:v>16798</c:v>
                </c:pt>
                <c:pt idx="16798">
                  <c:v>16799</c:v>
                </c:pt>
                <c:pt idx="16799">
                  <c:v>16800</c:v>
                </c:pt>
                <c:pt idx="16800">
                  <c:v>16801</c:v>
                </c:pt>
                <c:pt idx="16801">
                  <c:v>16802</c:v>
                </c:pt>
                <c:pt idx="16802">
                  <c:v>16803</c:v>
                </c:pt>
                <c:pt idx="16803">
                  <c:v>16804</c:v>
                </c:pt>
                <c:pt idx="16804">
                  <c:v>16805</c:v>
                </c:pt>
                <c:pt idx="16805">
                  <c:v>16806</c:v>
                </c:pt>
                <c:pt idx="16806">
                  <c:v>16807</c:v>
                </c:pt>
                <c:pt idx="16807">
                  <c:v>16808</c:v>
                </c:pt>
                <c:pt idx="16808">
                  <c:v>16809</c:v>
                </c:pt>
                <c:pt idx="16809">
                  <c:v>16810</c:v>
                </c:pt>
                <c:pt idx="16810">
                  <c:v>16811</c:v>
                </c:pt>
                <c:pt idx="16811">
                  <c:v>16812</c:v>
                </c:pt>
                <c:pt idx="16812">
                  <c:v>16813</c:v>
                </c:pt>
                <c:pt idx="16813">
                  <c:v>16814</c:v>
                </c:pt>
                <c:pt idx="16814">
                  <c:v>16815</c:v>
                </c:pt>
                <c:pt idx="16815">
                  <c:v>16816</c:v>
                </c:pt>
                <c:pt idx="16816">
                  <c:v>16817</c:v>
                </c:pt>
                <c:pt idx="16817">
                  <c:v>16818</c:v>
                </c:pt>
                <c:pt idx="16818">
                  <c:v>16819</c:v>
                </c:pt>
                <c:pt idx="16819">
                  <c:v>16820</c:v>
                </c:pt>
                <c:pt idx="16820">
                  <c:v>16821</c:v>
                </c:pt>
                <c:pt idx="16821">
                  <c:v>16822</c:v>
                </c:pt>
                <c:pt idx="16822">
                  <c:v>16823</c:v>
                </c:pt>
                <c:pt idx="16823">
                  <c:v>16824</c:v>
                </c:pt>
                <c:pt idx="16824">
                  <c:v>16825</c:v>
                </c:pt>
                <c:pt idx="16825">
                  <c:v>16826</c:v>
                </c:pt>
                <c:pt idx="16826">
                  <c:v>16827</c:v>
                </c:pt>
                <c:pt idx="16827">
                  <c:v>16828</c:v>
                </c:pt>
                <c:pt idx="16828">
                  <c:v>16829</c:v>
                </c:pt>
                <c:pt idx="16829">
                  <c:v>16830</c:v>
                </c:pt>
                <c:pt idx="16830">
                  <c:v>16831</c:v>
                </c:pt>
                <c:pt idx="16831">
                  <c:v>16832</c:v>
                </c:pt>
                <c:pt idx="16832">
                  <c:v>16833</c:v>
                </c:pt>
                <c:pt idx="16833">
                  <c:v>16834</c:v>
                </c:pt>
                <c:pt idx="16834">
                  <c:v>16835</c:v>
                </c:pt>
                <c:pt idx="16835">
                  <c:v>16836</c:v>
                </c:pt>
                <c:pt idx="16836">
                  <c:v>16837</c:v>
                </c:pt>
                <c:pt idx="16837">
                  <c:v>16838</c:v>
                </c:pt>
                <c:pt idx="16838">
                  <c:v>16839</c:v>
                </c:pt>
                <c:pt idx="16839">
                  <c:v>16840</c:v>
                </c:pt>
                <c:pt idx="16840">
                  <c:v>16841</c:v>
                </c:pt>
                <c:pt idx="16841">
                  <c:v>16842</c:v>
                </c:pt>
                <c:pt idx="16842">
                  <c:v>16843</c:v>
                </c:pt>
                <c:pt idx="16843">
                  <c:v>16844</c:v>
                </c:pt>
                <c:pt idx="16844">
                  <c:v>16845</c:v>
                </c:pt>
                <c:pt idx="16845">
                  <c:v>16846</c:v>
                </c:pt>
                <c:pt idx="16846">
                  <c:v>16847</c:v>
                </c:pt>
                <c:pt idx="16847">
                  <c:v>16848</c:v>
                </c:pt>
                <c:pt idx="16848">
                  <c:v>16849</c:v>
                </c:pt>
                <c:pt idx="16849">
                  <c:v>16850</c:v>
                </c:pt>
                <c:pt idx="16850">
                  <c:v>16851</c:v>
                </c:pt>
                <c:pt idx="16851">
                  <c:v>16852</c:v>
                </c:pt>
                <c:pt idx="16852">
                  <c:v>16853</c:v>
                </c:pt>
                <c:pt idx="16853">
                  <c:v>16854</c:v>
                </c:pt>
                <c:pt idx="16854">
                  <c:v>16855</c:v>
                </c:pt>
                <c:pt idx="16855">
                  <c:v>16856</c:v>
                </c:pt>
                <c:pt idx="16856">
                  <c:v>16857</c:v>
                </c:pt>
                <c:pt idx="16857">
                  <c:v>16858</c:v>
                </c:pt>
                <c:pt idx="16858">
                  <c:v>16859</c:v>
                </c:pt>
                <c:pt idx="16859">
                  <c:v>16860</c:v>
                </c:pt>
                <c:pt idx="16860">
                  <c:v>16861</c:v>
                </c:pt>
                <c:pt idx="16861">
                  <c:v>16862</c:v>
                </c:pt>
                <c:pt idx="16862">
                  <c:v>16863</c:v>
                </c:pt>
                <c:pt idx="16863">
                  <c:v>16864</c:v>
                </c:pt>
                <c:pt idx="16864">
                  <c:v>16865</c:v>
                </c:pt>
                <c:pt idx="16865">
                  <c:v>16866</c:v>
                </c:pt>
                <c:pt idx="16866">
                  <c:v>16867</c:v>
                </c:pt>
                <c:pt idx="16867">
                  <c:v>16868</c:v>
                </c:pt>
                <c:pt idx="16868">
                  <c:v>16869</c:v>
                </c:pt>
                <c:pt idx="16869">
                  <c:v>16870</c:v>
                </c:pt>
                <c:pt idx="16870">
                  <c:v>16871</c:v>
                </c:pt>
                <c:pt idx="16871">
                  <c:v>16872</c:v>
                </c:pt>
                <c:pt idx="16872">
                  <c:v>16873</c:v>
                </c:pt>
                <c:pt idx="16873">
                  <c:v>16874</c:v>
                </c:pt>
                <c:pt idx="16874">
                  <c:v>16875</c:v>
                </c:pt>
                <c:pt idx="16875">
                  <c:v>16876</c:v>
                </c:pt>
                <c:pt idx="16876">
                  <c:v>16877</c:v>
                </c:pt>
                <c:pt idx="16877">
                  <c:v>16878</c:v>
                </c:pt>
                <c:pt idx="16878">
                  <c:v>16879</c:v>
                </c:pt>
                <c:pt idx="16879">
                  <c:v>16880</c:v>
                </c:pt>
                <c:pt idx="16880">
                  <c:v>16881</c:v>
                </c:pt>
                <c:pt idx="16881">
                  <c:v>16882</c:v>
                </c:pt>
                <c:pt idx="16882">
                  <c:v>16883</c:v>
                </c:pt>
                <c:pt idx="16883">
                  <c:v>16884</c:v>
                </c:pt>
                <c:pt idx="16884">
                  <c:v>16885</c:v>
                </c:pt>
                <c:pt idx="16885">
                  <c:v>16886</c:v>
                </c:pt>
                <c:pt idx="16886">
                  <c:v>16887</c:v>
                </c:pt>
                <c:pt idx="16887">
                  <c:v>16888</c:v>
                </c:pt>
                <c:pt idx="16888">
                  <c:v>16889</c:v>
                </c:pt>
                <c:pt idx="16889">
                  <c:v>16890</c:v>
                </c:pt>
                <c:pt idx="16890">
                  <c:v>16891</c:v>
                </c:pt>
                <c:pt idx="16891">
                  <c:v>16892</c:v>
                </c:pt>
                <c:pt idx="16892">
                  <c:v>16893</c:v>
                </c:pt>
                <c:pt idx="16893">
                  <c:v>16894</c:v>
                </c:pt>
                <c:pt idx="16894">
                  <c:v>16895</c:v>
                </c:pt>
                <c:pt idx="16895">
                  <c:v>16896</c:v>
                </c:pt>
                <c:pt idx="16896">
                  <c:v>16897</c:v>
                </c:pt>
                <c:pt idx="16897">
                  <c:v>16898</c:v>
                </c:pt>
                <c:pt idx="16898">
                  <c:v>16899</c:v>
                </c:pt>
                <c:pt idx="16899">
                  <c:v>16900</c:v>
                </c:pt>
                <c:pt idx="16900">
                  <c:v>16901</c:v>
                </c:pt>
                <c:pt idx="16901">
                  <c:v>16902</c:v>
                </c:pt>
                <c:pt idx="16902">
                  <c:v>16903</c:v>
                </c:pt>
                <c:pt idx="16903">
                  <c:v>16904</c:v>
                </c:pt>
                <c:pt idx="16904">
                  <c:v>16905</c:v>
                </c:pt>
                <c:pt idx="16905">
                  <c:v>16906</c:v>
                </c:pt>
                <c:pt idx="16906">
                  <c:v>16907</c:v>
                </c:pt>
                <c:pt idx="16907">
                  <c:v>16908</c:v>
                </c:pt>
                <c:pt idx="16908">
                  <c:v>16909</c:v>
                </c:pt>
                <c:pt idx="16909">
                  <c:v>16910</c:v>
                </c:pt>
                <c:pt idx="16910">
                  <c:v>16911</c:v>
                </c:pt>
                <c:pt idx="16911">
                  <c:v>16912</c:v>
                </c:pt>
                <c:pt idx="16912">
                  <c:v>16913</c:v>
                </c:pt>
                <c:pt idx="16913">
                  <c:v>16914</c:v>
                </c:pt>
                <c:pt idx="16914">
                  <c:v>16915</c:v>
                </c:pt>
                <c:pt idx="16915">
                  <c:v>16916</c:v>
                </c:pt>
                <c:pt idx="16916">
                  <c:v>16917</c:v>
                </c:pt>
                <c:pt idx="16917">
                  <c:v>16918</c:v>
                </c:pt>
                <c:pt idx="16918">
                  <c:v>16919</c:v>
                </c:pt>
                <c:pt idx="16919">
                  <c:v>16920</c:v>
                </c:pt>
                <c:pt idx="16920">
                  <c:v>16921</c:v>
                </c:pt>
                <c:pt idx="16921">
                  <c:v>16922</c:v>
                </c:pt>
                <c:pt idx="16922">
                  <c:v>16923</c:v>
                </c:pt>
                <c:pt idx="16923">
                  <c:v>16924</c:v>
                </c:pt>
                <c:pt idx="16924">
                  <c:v>16925</c:v>
                </c:pt>
                <c:pt idx="16925">
                  <c:v>16926</c:v>
                </c:pt>
                <c:pt idx="16926">
                  <c:v>16927</c:v>
                </c:pt>
                <c:pt idx="16927">
                  <c:v>16928</c:v>
                </c:pt>
                <c:pt idx="16928">
                  <c:v>16929</c:v>
                </c:pt>
                <c:pt idx="16929">
                  <c:v>16930</c:v>
                </c:pt>
                <c:pt idx="16930">
                  <c:v>16931</c:v>
                </c:pt>
                <c:pt idx="16931">
                  <c:v>16932</c:v>
                </c:pt>
                <c:pt idx="16932">
                  <c:v>16933</c:v>
                </c:pt>
                <c:pt idx="16933">
                  <c:v>16934</c:v>
                </c:pt>
                <c:pt idx="16934">
                  <c:v>16935</c:v>
                </c:pt>
                <c:pt idx="16935">
                  <c:v>16936</c:v>
                </c:pt>
                <c:pt idx="16936">
                  <c:v>16937</c:v>
                </c:pt>
                <c:pt idx="16937">
                  <c:v>16938</c:v>
                </c:pt>
                <c:pt idx="16938">
                  <c:v>16939</c:v>
                </c:pt>
                <c:pt idx="16939">
                  <c:v>16940</c:v>
                </c:pt>
                <c:pt idx="16940">
                  <c:v>16941</c:v>
                </c:pt>
                <c:pt idx="16941">
                  <c:v>16942</c:v>
                </c:pt>
                <c:pt idx="16942">
                  <c:v>16943</c:v>
                </c:pt>
                <c:pt idx="16943">
                  <c:v>16944</c:v>
                </c:pt>
                <c:pt idx="16944">
                  <c:v>16945</c:v>
                </c:pt>
                <c:pt idx="16945">
                  <c:v>16946</c:v>
                </c:pt>
                <c:pt idx="16946">
                  <c:v>16947</c:v>
                </c:pt>
                <c:pt idx="16947">
                  <c:v>16948</c:v>
                </c:pt>
                <c:pt idx="16948">
                  <c:v>16949</c:v>
                </c:pt>
                <c:pt idx="16949">
                  <c:v>16950</c:v>
                </c:pt>
                <c:pt idx="16950">
                  <c:v>16951</c:v>
                </c:pt>
                <c:pt idx="16951">
                  <c:v>16952</c:v>
                </c:pt>
                <c:pt idx="16952">
                  <c:v>16953</c:v>
                </c:pt>
                <c:pt idx="16953">
                  <c:v>16954</c:v>
                </c:pt>
                <c:pt idx="16954">
                  <c:v>16955</c:v>
                </c:pt>
                <c:pt idx="16955">
                  <c:v>16956</c:v>
                </c:pt>
                <c:pt idx="16956">
                  <c:v>16957</c:v>
                </c:pt>
                <c:pt idx="16957">
                  <c:v>16958</c:v>
                </c:pt>
                <c:pt idx="16958">
                  <c:v>16959</c:v>
                </c:pt>
                <c:pt idx="16959">
                  <c:v>16960</c:v>
                </c:pt>
                <c:pt idx="16960">
                  <c:v>16961</c:v>
                </c:pt>
                <c:pt idx="16961">
                  <c:v>16962</c:v>
                </c:pt>
                <c:pt idx="16962">
                  <c:v>16963</c:v>
                </c:pt>
                <c:pt idx="16963">
                  <c:v>16964</c:v>
                </c:pt>
                <c:pt idx="16964">
                  <c:v>16965</c:v>
                </c:pt>
                <c:pt idx="16965">
                  <c:v>16966</c:v>
                </c:pt>
                <c:pt idx="16966">
                  <c:v>16967</c:v>
                </c:pt>
                <c:pt idx="16967">
                  <c:v>16968</c:v>
                </c:pt>
                <c:pt idx="16968">
                  <c:v>16969</c:v>
                </c:pt>
                <c:pt idx="16969">
                  <c:v>16970</c:v>
                </c:pt>
                <c:pt idx="16970">
                  <c:v>16971</c:v>
                </c:pt>
                <c:pt idx="16971">
                  <c:v>16972</c:v>
                </c:pt>
                <c:pt idx="16972">
                  <c:v>16973</c:v>
                </c:pt>
                <c:pt idx="16973">
                  <c:v>16974</c:v>
                </c:pt>
                <c:pt idx="16974">
                  <c:v>16975</c:v>
                </c:pt>
                <c:pt idx="16975">
                  <c:v>16976</c:v>
                </c:pt>
                <c:pt idx="16976">
                  <c:v>16977</c:v>
                </c:pt>
                <c:pt idx="16977">
                  <c:v>16978</c:v>
                </c:pt>
                <c:pt idx="16978">
                  <c:v>16979</c:v>
                </c:pt>
                <c:pt idx="16979">
                  <c:v>16980</c:v>
                </c:pt>
                <c:pt idx="16980">
                  <c:v>16981</c:v>
                </c:pt>
                <c:pt idx="16981">
                  <c:v>16982</c:v>
                </c:pt>
                <c:pt idx="16982">
                  <c:v>16983</c:v>
                </c:pt>
                <c:pt idx="16983">
                  <c:v>16984</c:v>
                </c:pt>
                <c:pt idx="16984">
                  <c:v>16985</c:v>
                </c:pt>
                <c:pt idx="16985">
                  <c:v>16986</c:v>
                </c:pt>
                <c:pt idx="16986">
                  <c:v>16987</c:v>
                </c:pt>
                <c:pt idx="16987">
                  <c:v>16988</c:v>
                </c:pt>
                <c:pt idx="16988">
                  <c:v>16989</c:v>
                </c:pt>
                <c:pt idx="16989">
                  <c:v>16990</c:v>
                </c:pt>
                <c:pt idx="16990">
                  <c:v>16991</c:v>
                </c:pt>
                <c:pt idx="16991">
                  <c:v>16992</c:v>
                </c:pt>
                <c:pt idx="16992">
                  <c:v>16993</c:v>
                </c:pt>
                <c:pt idx="16993">
                  <c:v>16994</c:v>
                </c:pt>
                <c:pt idx="16994">
                  <c:v>16995</c:v>
                </c:pt>
                <c:pt idx="16995">
                  <c:v>16996</c:v>
                </c:pt>
                <c:pt idx="16996">
                  <c:v>16997</c:v>
                </c:pt>
                <c:pt idx="16997">
                  <c:v>16998</c:v>
                </c:pt>
                <c:pt idx="16998">
                  <c:v>16999</c:v>
                </c:pt>
                <c:pt idx="16999">
                  <c:v>17000</c:v>
                </c:pt>
                <c:pt idx="17000">
                  <c:v>17001</c:v>
                </c:pt>
                <c:pt idx="17001">
                  <c:v>17002</c:v>
                </c:pt>
                <c:pt idx="17002">
                  <c:v>17003</c:v>
                </c:pt>
                <c:pt idx="17003">
                  <c:v>17004</c:v>
                </c:pt>
                <c:pt idx="17004">
                  <c:v>17005</c:v>
                </c:pt>
                <c:pt idx="17005">
                  <c:v>17006</c:v>
                </c:pt>
                <c:pt idx="17006">
                  <c:v>17007</c:v>
                </c:pt>
                <c:pt idx="17007">
                  <c:v>17008</c:v>
                </c:pt>
                <c:pt idx="17008">
                  <c:v>17009</c:v>
                </c:pt>
                <c:pt idx="17009">
                  <c:v>17010</c:v>
                </c:pt>
                <c:pt idx="17010">
                  <c:v>17011</c:v>
                </c:pt>
                <c:pt idx="17011">
                  <c:v>17012</c:v>
                </c:pt>
                <c:pt idx="17012">
                  <c:v>17013</c:v>
                </c:pt>
                <c:pt idx="17013">
                  <c:v>17014</c:v>
                </c:pt>
                <c:pt idx="17014">
                  <c:v>17015</c:v>
                </c:pt>
                <c:pt idx="17015">
                  <c:v>17016</c:v>
                </c:pt>
                <c:pt idx="17016">
                  <c:v>17017</c:v>
                </c:pt>
                <c:pt idx="17017">
                  <c:v>17018</c:v>
                </c:pt>
                <c:pt idx="17018">
                  <c:v>17019</c:v>
                </c:pt>
                <c:pt idx="17019">
                  <c:v>17020</c:v>
                </c:pt>
                <c:pt idx="17020">
                  <c:v>17021</c:v>
                </c:pt>
                <c:pt idx="17021">
                  <c:v>17022</c:v>
                </c:pt>
                <c:pt idx="17022">
                  <c:v>17023</c:v>
                </c:pt>
                <c:pt idx="17023">
                  <c:v>17024</c:v>
                </c:pt>
                <c:pt idx="17024">
                  <c:v>17025</c:v>
                </c:pt>
                <c:pt idx="17025">
                  <c:v>17026</c:v>
                </c:pt>
                <c:pt idx="17026">
                  <c:v>17027</c:v>
                </c:pt>
                <c:pt idx="17027">
                  <c:v>17028</c:v>
                </c:pt>
                <c:pt idx="17028">
                  <c:v>17029</c:v>
                </c:pt>
                <c:pt idx="17029">
                  <c:v>17030</c:v>
                </c:pt>
                <c:pt idx="17030">
                  <c:v>17031</c:v>
                </c:pt>
                <c:pt idx="17031">
                  <c:v>17032</c:v>
                </c:pt>
                <c:pt idx="17032">
                  <c:v>17033</c:v>
                </c:pt>
                <c:pt idx="17033">
                  <c:v>17034</c:v>
                </c:pt>
                <c:pt idx="17034">
                  <c:v>17035</c:v>
                </c:pt>
                <c:pt idx="17035">
                  <c:v>17036</c:v>
                </c:pt>
                <c:pt idx="17036">
                  <c:v>17037</c:v>
                </c:pt>
                <c:pt idx="17037">
                  <c:v>17038</c:v>
                </c:pt>
                <c:pt idx="17038">
                  <c:v>17039</c:v>
                </c:pt>
                <c:pt idx="17039">
                  <c:v>17040</c:v>
                </c:pt>
                <c:pt idx="17040">
                  <c:v>17041</c:v>
                </c:pt>
                <c:pt idx="17041">
                  <c:v>17042</c:v>
                </c:pt>
                <c:pt idx="17042">
                  <c:v>17043</c:v>
                </c:pt>
                <c:pt idx="17043">
                  <c:v>17044</c:v>
                </c:pt>
                <c:pt idx="17044">
                  <c:v>17045</c:v>
                </c:pt>
                <c:pt idx="17045">
                  <c:v>17046</c:v>
                </c:pt>
                <c:pt idx="17046">
                  <c:v>17047</c:v>
                </c:pt>
                <c:pt idx="17047">
                  <c:v>17048</c:v>
                </c:pt>
                <c:pt idx="17048">
                  <c:v>17049</c:v>
                </c:pt>
                <c:pt idx="17049">
                  <c:v>17050</c:v>
                </c:pt>
                <c:pt idx="17050">
                  <c:v>17051</c:v>
                </c:pt>
                <c:pt idx="17051">
                  <c:v>17052</c:v>
                </c:pt>
                <c:pt idx="17052">
                  <c:v>17053</c:v>
                </c:pt>
                <c:pt idx="17053">
                  <c:v>17054</c:v>
                </c:pt>
                <c:pt idx="17054">
                  <c:v>17055</c:v>
                </c:pt>
                <c:pt idx="17055">
                  <c:v>17056</c:v>
                </c:pt>
                <c:pt idx="17056">
                  <c:v>17057</c:v>
                </c:pt>
                <c:pt idx="17057">
                  <c:v>17058</c:v>
                </c:pt>
                <c:pt idx="17058">
                  <c:v>17059</c:v>
                </c:pt>
                <c:pt idx="17059">
                  <c:v>17060</c:v>
                </c:pt>
                <c:pt idx="17060">
                  <c:v>17061</c:v>
                </c:pt>
                <c:pt idx="17061">
                  <c:v>17062</c:v>
                </c:pt>
                <c:pt idx="17062">
                  <c:v>17063</c:v>
                </c:pt>
                <c:pt idx="17063">
                  <c:v>17064</c:v>
                </c:pt>
                <c:pt idx="17064">
                  <c:v>17065</c:v>
                </c:pt>
                <c:pt idx="17065">
                  <c:v>17066</c:v>
                </c:pt>
                <c:pt idx="17066">
                  <c:v>17067</c:v>
                </c:pt>
                <c:pt idx="17067">
                  <c:v>17068</c:v>
                </c:pt>
                <c:pt idx="17068">
                  <c:v>17069</c:v>
                </c:pt>
                <c:pt idx="17069">
                  <c:v>17070</c:v>
                </c:pt>
                <c:pt idx="17070">
                  <c:v>17071</c:v>
                </c:pt>
                <c:pt idx="17071">
                  <c:v>17072</c:v>
                </c:pt>
                <c:pt idx="17072">
                  <c:v>17073</c:v>
                </c:pt>
                <c:pt idx="17073">
                  <c:v>17074</c:v>
                </c:pt>
                <c:pt idx="17074">
                  <c:v>17075</c:v>
                </c:pt>
                <c:pt idx="17075">
                  <c:v>17076</c:v>
                </c:pt>
                <c:pt idx="17076">
                  <c:v>17077</c:v>
                </c:pt>
                <c:pt idx="17077">
                  <c:v>17078</c:v>
                </c:pt>
                <c:pt idx="17078">
                  <c:v>17079</c:v>
                </c:pt>
                <c:pt idx="17079">
                  <c:v>17080</c:v>
                </c:pt>
                <c:pt idx="17080">
                  <c:v>17081</c:v>
                </c:pt>
                <c:pt idx="17081">
                  <c:v>17082</c:v>
                </c:pt>
                <c:pt idx="17082">
                  <c:v>17083</c:v>
                </c:pt>
                <c:pt idx="17083">
                  <c:v>17084</c:v>
                </c:pt>
                <c:pt idx="17084">
                  <c:v>17085</c:v>
                </c:pt>
                <c:pt idx="17085">
                  <c:v>17086</c:v>
                </c:pt>
                <c:pt idx="17086">
                  <c:v>17087</c:v>
                </c:pt>
                <c:pt idx="17087">
                  <c:v>17088</c:v>
                </c:pt>
                <c:pt idx="17088">
                  <c:v>17089</c:v>
                </c:pt>
                <c:pt idx="17089">
                  <c:v>17090</c:v>
                </c:pt>
                <c:pt idx="17090">
                  <c:v>17091</c:v>
                </c:pt>
                <c:pt idx="17091">
                  <c:v>17092</c:v>
                </c:pt>
                <c:pt idx="17092">
                  <c:v>17093</c:v>
                </c:pt>
                <c:pt idx="17093">
                  <c:v>17094</c:v>
                </c:pt>
                <c:pt idx="17094">
                  <c:v>17095</c:v>
                </c:pt>
                <c:pt idx="17095">
                  <c:v>17096</c:v>
                </c:pt>
                <c:pt idx="17096">
                  <c:v>17097</c:v>
                </c:pt>
                <c:pt idx="17097">
                  <c:v>17098</c:v>
                </c:pt>
                <c:pt idx="17098">
                  <c:v>17099</c:v>
                </c:pt>
                <c:pt idx="17099">
                  <c:v>17100</c:v>
                </c:pt>
                <c:pt idx="17100">
                  <c:v>17101</c:v>
                </c:pt>
                <c:pt idx="17101">
                  <c:v>17102</c:v>
                </c:pt>
                <c:pt idx="17102">
                  <c:v>17103</c:v>
                </c:pt>
                <c:pt idx="17103">
                  <c:v>17104</c:v>
                </c:pt>
                <c:pt idx="17104">
                  <c:v>17105</c:v>
                </c:pt>
                <c:pt idx="17105">
                  <c:v>17106</c:v>
                </c:pt>
                <c:pt idx="17106">
                  <c:v>17107</c:v>
                </c:pt>
                <c:pt idx="17107">
                  <c:v>17108</c:v>
                </c:pt>
                <c:pt idx="17108">
                  <c:v>17109</c:v>
                </c:pt>
                <c:pt idx="17109">
                  <c:v>17110</c:v>
                </c:pt>
                <c:pt idx="17110">
                  <c:v>17111</c:v>
                </c:pt>
                <c:pt idx="17111">
                  <c:v>17112</c:v>
                </c:pt>
                <c:pt idx="17112">
                  <c:v>17113</c:v>
                </c:pt>
                <c:pt idx="17113">
                  <c:v>17114</c:v>
                </c:pt>
                <c:pt idx="17114">
                  <c:v>17115</c:v>
                </c:pt>
                <c:pt idx="17115">
                  <c:v>17116</c:v>
                </c:pt>
                <c:pt idx="17116">
                  <c:v>17117</c:v>
                </c:pt>
                <c:pt idx="17117">
                  <c:v>17118</c:v>
                </c:pt>
                <c:pt idx="17118">
                  <c:v>17119</c:v>
                </c:pt>
                <c:pt idx="17119">
                  <c:v>17120</c:v>
                </c:pt>
                <c:pt idx="17120">
                  <c:v>17121</c:v>
                </c:pt>
                <c:pt idx="17121">
                  <c:v>17122</c:v>
                </c:pt>
                <c:pt idx="17122">
                  <c:v>17123</c:v>
                </c:pt>
                <c:pt idx="17123">
                  <c:v>17124</c:v>
                </c:pt>
                <c:pt idx="17124">
                  <c:v>17125</c:v>
                </c:pt>
                <c:pt idx="17125">
                  <c:v>17126</c:v>
                </c:pt>
                <c:pt idx="17126">
                  <c:v>17127</c:v>
                </c:pt>
                <c:pt idx="17127">
                  <c:v>17128</c:v>
                </c:pt>
                <c:pt idx="17128">
                  <c:v>17129</c:v>
                </c:pt>
                <c:pt idx="17129">
                  <c:v>17130</c:v>
                </c:pt>
                <c:pt idx="17130">
                  <c:v>17131</c:v>
                </c:pt>
                <c:pt idx="17131">
                  <c:v>17132</c:v>
                </c:pt>
                <c:pt idx="17132">
                  <c:v>17133</c:v>
                </c:pt>
                <c:pt idx="17133">
                  <c:v>17134</c:v>
                </c:pt>
                <c:pt idx="17134">
                  <c:v>17135</c:v>
                </c:pt>
                <c:pt idx="17135">
                  <c:v>17136</c:v>
                </c:pt>
                <c:pt idx="17136">
                  <c:v>17137</c:v>
                </c:pt>
                <c:pt idx="17137">
                  <c:v>17138</c:v>
                </c:pt>
                <c:pt idx="17138">
                  <c:v>17139</c:v>
                </c:pt>
                <c:pt idx="17139">
                  <c:v>17140</c:v>
                </c:pt>
                <c:pt idx="17140">
                  <c:v>17141</c:v>
                </c:pt>
                <c:pt idx="17141">
                  <c:v>17142</c:v>
                </c:pt>
                <c:pt idx="17142">
                  <c:v>17143</c:v>
                </c:pt>
                <c:pt idx="17143">
                  <c:v>17144</c:v>
                </c:pt>
                <c:pt idx="17144">
                  <c:v>17145</c:v>
                </c:pt>
                <c:pt idx="17145">
                  <c:v>17146</c:v>
                </c:pt>
                <c:pt idx="17146">
                  <c:v>17147</c:v>
                </c:pt>
                <c:pt idx="17147">
                  <c:v>17148</c:v>
                </c:pt>
                <c:pt idx="17148">
                  <c:v>17149</c:v>
                </c:pt>
                <c:pt idx="17149">
                  <c:v>17150</c:v>
                </c:pt>
                <c:pt idx="17150">
                  <c:v>17151</c:v>
                </c:pt>
                <c:pt idx="17151">
                  <c:v>17152</c:v>
                </c:pt>
                <c:pt idx="17152">
                  <c:v>17153</c:v>
                </c:pt>
                <c:pt idx="17153">
                  <c:v>17154</c:v>
                </c:pt>
                <c:pt idx="17154">
                  <c:v>17155</c:v>
                </c:pt>
                <c:pt idx="17155">
                  <c:v>17156</c:v>
                </c:pt>
                <c:pt idx="17156">
                  <c:v>17157</c:v>
                </c:pt>
                <c:pt idx="17157">
                  <c:v>17158</c:v>
                </c:pt>
                <c:pt idx="17158">
                  <c:v>17159</c:v>
                </c:pt>
                <c:pt idx="17159">
                  <c:v>17160</c:v>
                </c:pt>
                <c:pt idx="17160">
                  <c:v>17161</c:v>
                </c:pt>
                <c:pt idx="17161">
                  <c:v>17162</c:v>
                </c:pt>
                <c:pt idx="17162">
                  <c:v>17163</c:v>
                </c:pt>
                <c:pt idx="17163">
                  <c:v>17164</c:v>
                </c:pt>
                <c:pt idx="17164">
                  <c:v>17165</c:v>
                </c:pt>
                <c:pt idx="17165">
                  <c:v>17166</c:v>
                </c:pt>
                <c:pt idx="17166">
                  <c:v>17167</c:v>
                </c:pt>
                <c:pt idx="17167">
                  <c:v>17168</c:v>
                </c:pt>
                <c:pt idx="17168">
                  <c:v>17169</c:v>
                </c:pt>
                <c:pt idx="17169">
                  <c:v>17170</c:v>
                </c:pt>
                <c:pt idx="17170">
                  <c:v>17171</c:v>
                </c:pt>
                <c:pt idx="17171">
                  <c:v>17172</c:v>
                </c:pt>
                <c:pt idx="17172">
                  <c:v>17173</c:v>
                </c:pt>
                <c:pt idx="17173">
                  <c:v>17174</c:v>
                </c:pt>
                <c:pt idx="17174">
                  <c:v>17175</c:v>
                </c:pt>
                <c:pt idx="17175">
                  <c:v>17176</c:v>
                </c:pt>
                <c:pt idx="17176">
                  <c:v>17177</c:v>
                </c:pt>
                <c:pt idx="17177">
                  <c:v>17178</c:v>
                </c:pt>
                <c:pt idx="17178">
                  <c:v>17179</c:v>
                </c:pt>
                <c:pt idx="17179">
                  <c:v>17180</c:v>
                </c:pt>
                <c:pt idx="17180">
                  <c:v>17181</c:v>
                </c:pt>
                <c:pt idx="17181">
                  <c:v>17182</c:v>
                </c:pt>
                <c:pt idx="17182">
                  <c:v>17183</c:v>
                </c:pt>
                <c:pt idx="17183">
                  <c:v>17184</c:v>
                </c:pt>
                <c:pt idx="17184">
                  <c:v>17185</c:v>
                </c:pt>
                <c:pt idx="17185">
                  <c:v>17186</c:v>
                </c:pt>
                <c:pt idx="17186">
                  <c:v>17187</c:v>
                </c:pt>
                <c:pt idx="17187">
                  <c:v>17188</c:v>
                </c:pt>
                <c:pt idx="17188">
                  <c:v>17189</c:v>
                </c:pt>
                <c:pt idx="17189">
                  <c:v>17190</c:v>
                </c:pt>
                <c:pt idx="17190">
                  <c:v>17191</c:v>
                </c:pt>
                <c:pt idx="17191">
                  <c:v>17192</c:v>
                </c:pt>
                <c:pt idx="17192">
                  <c:v>17193</c:v>
                </c:pt>
                <c:pt idx="17193">
                  <c:v>17194</c:v>
                </c:pt>
                <c:pt idx="17194">
                  <c:v>17195</c:v>
                </c:pt>
                <c:pt idx="17195">
                  <c:v>17196</c:v>
                </c:pt>
                <c:pt idx="17196">
                  <c:v>17197</c:v>
                </c:pt>
                <c:pt idx="17197">
                  <c:v>17198</c:v>
                </c:pt>
                <c:pt idx="17198">
                  <c:v>17199</c:v>
                </c:pt>
                <c:pt idx="17199">
                  <c:v>17200</c:v>
                </c:pt>
                <c:pt idx="17200">
                  <c:v>17201</c:v>
                </c:pt>
                <c:pt idx="17201">
                  <c:v>17202</c:v>
                </c:pt>
                <c:pt idx="17202">
                  <c:v>17203</c:v>
                </c:pt>
                <c:pt idx="17203">
                  <c:v>17204</c:v>
                </c:pt>
                <c:pt idx="17204">
                  <c:v>17205</c:v>
                </c:pt>
                <c:pt idx="17205">
                  <c:v>17206</c:v>
                </c:pt>
                <c:pt idx="17206">
                  <c:v>17207</c:v>
                </c:pt>
                <c:pt idx="17207">
                  <c:v>17208</c:v>
                </c:pt>
                <c:pt idx="17208">
                  <c:v>17209</c:v>
                </c:pt>
                <c:pt idx="17209">
                  <c:v>17210</c:v>
                </c:pt>
                <c:pt idx="17210">
                  <c:v>17211</c:v>
                </c:pt>
                <c:pt idx="17211">
                  <c:v>17212</c:v>
                </c:pt>
                <c:pt idx="17212">
                  <c:v>17213</c:v>
                </c:pt>
                <c:pt idx="17213">
                  <c:v>17214</c:v>
                </c:pt>
                <c:pt idx="17214">
                  <c:v>17215</c:v>
                </c:pt>
                <c:pt idx="17215">
                  <c:v>17216</c:v>
                </c:pt>
                <c:pt idx="17216">
                  <c:v>17217</c:v>
                </c:pt>
                <c:pt idx="17217">
                  <c:v>17218</c:v>
                </c:pt>
                <c:pt idx="17218">
                  <c:v>17219</c:v>
                </c:pt>
                <c:pt idx="17219">
                  <c:v>17220</c:v>
                </c:pt>
                <c:pt idx="17220">
                  <c:v>17221</c:v>
                </c:pt>
                <c:pt idx="17221">
                  <c:v>17222</c:v>
                </c:pt>
                <c:pt idx="17222">
                  <c:v>17223</c:v>
                </c:pt>
                <c:pt idx="17223">
                  <c:v>17224</c:v>
                </c:pt>
                <c:pt idx="17224">
                  <c:v>17225</c:v>
                </c:pt>
                <c:pt idx="17225">
                  <c:v>17226</c:v>
                </c:pt>
                <c:pt idx="17226">
                  <c:v>17227</c:v>
                </c:pt>
                <c:pt idx="17227">
                  <c:v>17228</c:v>
                </c:pt>
                <c:pt idx="17228">
                  <c:v>17229</c:v>
                </c:pt>
                <c:pt idx="17229">
                  <c:v>17230</c:v>
                </c:pt>
                <c:pt idx="17230">
                  <c:v>17231</c:v>
                </c:pt>
                <c:pt idx="17231">
                  <c:v>17232</c:v>
                </c:pt>
                <c:pt idx="17232">
                  <c:v>17233</c:v>
                </c:pt>
                <c:pt idx="17233">
                  <c:v>17234</c:v>
                </c:pt>
                <c:pt idx="17234">
                  <c:v>17235</c:v>
                </c:pt>
                <c:pt idx="17235">
                  <c:v>17236</c:v>
                </c:pt>
                <c:pt idx="17236">
                  <c:v>17237</c:v>
                </c:pt>
                <c:pt idx="17237">
                  <c:v>17238</c:v>
                </c:pt>
                <c:pt idx="17238">
                  <c:v>17239</c:v>
                </c:pt>
                <c:pt idx="17239">
                  <c:v>17240</c:v>
                </c:pt>
                <c:pt idx="17240">
                  <c:v>17241</c:v>
                </c:pt>
                <c:pt idx="17241">
                  <c:v>17242</c:v>
                </c:pt>
                <c:pt idx="17242">
                  <c:v>17243</c:v>
                </c:pt>
                <c:pt idx="17243">
                  <c:v>17244</c:v>
                </c:pt>
                <c:pt idx="17244">
                  <c:v>17245</c:v>
                </c:pt>
                <c:pt idx="17245">
                  <c:v>17246</c:v>
                </c:pt>
                <c:pt idx="17246">
                  <c:v>17247</c:v>
                </c:pt>
                <c:pt idx="17247">
                  <c:v>17248</c:v>
                </c:pt>
                <c:pt idx="17248">
                  <c:v>17249</c:v>
                </c:pt>
                <c:pt idx="17249">
                  <c:v>17250</c:v>
                </c:pt>
                <c:pt idx="17250">
                  <c:v>17251</c:v>
                </c:pt>
                <c:pt idx="17251">
                  <c:v>17252</c:v>
                </c:pt>
                <c:pt idx="17252">
                  <c:v>17253</c:v>
                </c:pt>
                <c:pt idx="17253">
                  <c:v>17254</c:v>
                </c:pt>
                <c:pt idx="17254">
                  <c:v>17255</c:v>
                </c:pt>
                <c:pt idx="17255">
                  <c:v>17256</c:v>
                </c:pt>
                <c:pt idx="17256">
                  <c:v>17257</c:v>
                </c:pt>
                <c:pt idx="17257">
                  <c:v>17258</c:v>
                </c:pt>
                <c:pt idx="17258">
                  <c:v>17259</c:v>
                </c:pt>
                <c:pt idx="17259">
                  <c:v>17260</c:v>
                </c:pt>
                <c:pt idx="17260">
                  <c:v>17261</c:v>
                </c:pt>
                <c:pt idx="17261">
                  <c:v>17262</c:v>
                </c:pt>
                <c:pt idx="17262">
                  <c:v>17263</c:v>
                </c:pt>
                <c:pt idx="17263">
                  <c:v>17264</c:v>
                </c:pt>
                <c:pt idx="17264">
                  <c:v>17265</c:v>
                </c:pt>
                <c:pt idx="17265">
                  <c:v>17266</c:v>
                </c:pt>
                <c:pt idx="17266">
                  <c:v>17267</c:v>
                </c:pt>
                <c:pt idx="17267">
                  <c:v>17268</c:v>
                </c:pt>
                <c:pt idx="17268">
                  <c:v>17269</c:v>
                </c:pt>
                <c:pt idx="17269">
                  <c:v>17270</c:v>
                </c:pt>
                <c:pt idx="17270">
                  <c:v>17271</c:v>
                </c:pt>
                <c:pt idx="17271">
                  <c:v>17272</c:v>
                </c:pt>
                <c:pt idx="17272">
                  <c:v>17273</c:v>
                </c:pt>
                <c:pt idx="17273">
                  <c:v>17274</c:v>
                </c:pt>
                <c:pt idx="17274">
                  <c:v>17275</c:v>
                </c:pt>
                <c:pt idx="17275">
                  <c:v>17276</c:v>
                </c:pt>
                <c:pt idx="17276">
                  <c:v>17277</c:v>
                </c:pt>
                <c:pt idx="17277">
                  <c:v>17278</c:v>
                </c:pt>
                <c:pt idx="17278">
                  <c:v>17279</c:v>
                </c:pt>
                <c:pt idx="17279">
                  <c:v>17280</c:v>
                </c:pt>
                <c:pt idx="17280">
                  <c:v>17281</c:v>
                </c:pt>
                <c:pt idx="17281">
                  <c:v>17282</c:v>
                </c:pt>
                <c:pt idx="17282">
                  <c:v>17283</c:v>
                </c:pt>
                <c:pt idx="17283">
                  <c:v>17284</c:v>
                </c:pt>
                <c:pt idx="17284">
                  <c:v>17285</c:v>
                </c:pt>
                <c:pt idx="17285">
                  <c:v>17286</c:v>
                </c:pt>
                <c:pt idx="17286">
                  <c:v>17287</c:v>
                </c:pt>
                <c:pt idx="17287">
                  <c:v>17288</c:v>
                </c:pt>
                <c:pt idx="17288">
                  <c:v>17289</c:v>
                </c:pt>
                <c:pt idx="17289">
                  <c:v>17290</c:v>
                </c:pt>
                <c:pt idx="17290">
                  <c:v>17291</c:v>
                </c:pt>
                <c:pt idx="17291">
                  <c:v>17292</c:v>
                </c:pt>
                <c:pt idx="17292">
                  <c:v>17293</c:v>
                </c:pt>
                <c:pt idx="17293">
                  <c:v>17294</c:v>
                </c:pt>
                <c:pt idx="17294">
                  <c:v>17295</c:v>
                </c:pt>
                <c:pt idx="17295">
                  <c:v>17296</c:v>
                </c:pt>
                <c:pt idx="17296">
                  <c:v>17297</c:v>
                </c:pt>
                <c:pt idx="17297">
                  <c:v>17298</c:v>
                </c:pt>
                <c:pt idx="17298">
                  <c:v>17299</c:v>
                </c:pt>
                <c:pt idx="17299">
                  <c:v>17300</c:v>
                </c:pt>
                <c:pt idx="17300">
                  <c:v>17301</c:v>
                </c:pt>
                <c:pt idx="17301">
                  <c:v>17302</c:v>
                </c:pt>
                <c:pt idx="17302">
                  <c:v>17303</c:v>
                </c:pt>
                <c:pt idx="17303">
                  <c:v>17304</c:v>
                </c:pt>
                <c:pt idx="17304">
                  <c:v>17305</c:v>
                </c:pt>
                <c:pt idx="17305">
                  <c:v>17306</c:v>
                </c:pt>
                <c:pt idx="17306">
                  <c:v>17307</c:v>
                </c:pt>
                <c:pt idx="17307">
                  <c:v>17308</c:v>
                </c:pt>
                <c:pt idx="17308">
                  <c:v>17309</c:v>
                </c:pt>
                <c:pt idx="17309">
                  <c:v>17310</c:v>
                </c:pt>
                <c:pt idx="17310">
                  <c:v>17311</c:v>
                </c:pt>
                <c:pt idx="17311">
                  <c:v>17312</c:v>
                </c:pt>
                <c:pt idx="17312">
                  <c:v>17313</c:v>
                </c:pt>
                <c:pt idx="17313">
                  <c:v>17314</c:v>
                </c:pt>
                <c:pt idx="17314">
                  <c:v>17315</c:v>
                </c:pt>
                <c:pt idx="17315">
                  <c:v>17316</c:v>
                </c:pt>
                <c:pt idx="17316">
                  <c:v>17317</c:v>
                </c:pt>
                <c:pt idx="17317">
                  <c:v>17318</c:v>
                </c:pt>
                <c:pt idx="17318">
                  <c:v>17319</c:v>
                </c:pt>
                <c:pt idx="17319">
                  <c:v>17320</c:v>
                </c:pt>
                <c:pt idx="17320">
                  <c:v>17321</c:v>
                </c:pt>
                <c:pt idx="17321">
                  <c:v>17322</c:v>
                </c:pt>
                <c:pt idx="17322">
                  <c:v>17323</c:v>
                </c:pt>
                <c:pt idx="17323">
                  <c:v>17324</c:v>
                </c:pt>
                <c:pt idx="17324">
                  <c:v>17325</c:v>
                </c:pt>
                <c:pt idx="17325">
                  <c:v>17326</c:v>
                </c:pt>
                <c:pt idx="17326">
                  <c:v>17327</c:v>
                </c:pt>
                <c:pt idx="17327">
                  <c:v>17328</c:v>
                </c:pt>
                <c:pt idx="17328">
                  <c:v>17329</c:v>
                </c:pt>
                <c:pt idx="17329">
                  <c:v>17330</c:v>
                </c:pt>
                <c:pt idx="17330">
                  <c:v>17331</c:v>
                </c:pt>
                <c:pt idx="17331">
                  <c:v>17332</c:v>
                </c:pt>
                <c:pt idx="17332">
                  <c:v>17333</c:v>
                </c:pt>
                <c:pt idx="17333">
                  <c:v>17334</c:v>
                </c:pt>
                <c:pt idx="17334">
                  <c:v>17335</c:v>
                </c:pt>
                <c:pt idx="17335">
                  <c:v>17336</c:v>
                </c:pt>
                <c:pt idx="17336">
                  <c:v>17337</c:v>
                </c:pt>
                <c:pt idx="17337">
                  <c:v>17338</c:v>
                </c:pt>
                <c:pt idx="17338">
                  <c:v>17339</c:v>
                </c:pt>
                <c:pt idx="17339">
                  <c:v>17340</c:v>
                </c:pt>
                <c:pt idx="17340">
                  <c:v>17341</c:v>
                </c:pt>
                <c:pt idx="17341">
                  <c:v>17342</c:v>
                </c:pt>
                <c:pt idx="17342">
                  <c:v>17343</c:v>
                </c:pt>
                <c:pt idx="17343">
                  <c:v>17344</c:v>
                </c:pt>
                <c:pt idx="17344">
                  <c:v>17345</c:v>
                </c:pt>
                <c:pt idx="17345">
                  <c:v>17346</c:v>
                </c:pt>
                <c:pt idx="17346">
                  <c:v>17347</c:v>
                </c:pt>
                <c:pt idx="17347">
                  <c:v>17348</c:v>
                </c:pt>
                <c:pt idx="17348">
                  <c:v>17349</c:v>
                </c:pt>
                <c:pt idx="17349">
                  <c:v>17350</c:v>
                </c:pt>
                <c:pt idx="17350">
                  <c:v>17351</c:v>
                </c:pt>
                <c:pt idx="17351">
                  <c:v>17352</c:v>
                </c:pt>
                <c:pt idx="17352">
                  <c:v>17353</c:v>
                </c:pt>
                <c:pt idx="17353">
                  <c:v>17354</c:v>
                </c:pt>
                <c:pt idx="17354">
                  <c:v>17355</c:v>
                </c:pt>
                <c:pt idx="17355">
                  <c:v>17356</c:v>
                </c:pt>
                <c:pt idx="17356">
                  <c:v>17357</c:v>
                </c:pt>
                <c:pt idx="17357">
                  <c:v>17358</c:v>
                </c:pt>
                <c:pt idx="17358">
                  <c:v>17359</c:v>
                </c:pt>
                <c:pt idx="17359">
                  <c:v>17360</c:v>
                </c:pt>
                <c:pt idx="17360">
                  <c:v>17361</c:v>
                </c:pt>
                <c:pt idx="17361">
                  <c:v>17362</c:v>
                </c:pt>
                <c:pt idx="17362">
                  <c:v>17363</c:v>
                </c:pt>
                <c:pt idx="17363">
                  <c:v>17364</c:v>
                </c:pt>
                <c:pt idx="17364">
                  <c:v>17365</c:v>
                </c:pt>
                <c:pt idx="17365">
                  <c:v>17366</c:v>
                </c:pt>
                <c:pt idx="17366">
                  <c:v>17367</c:v>
                </c:pt>
                <c:pt idx="17367">
                  <c:v>17368</c:v>
                </c:pt>
                <c:pt idx="17368">
                  <c:v>17369</c:v>
                </c:pt>
                <c:pt idx="17369">
                  <c:v>17370</c:v>
                </c:pt>
                <c:pt idx="17370">
                  <c:v>17371</c:v>
                </c:pt>
                <c:pt idx="17371">
                  <c:v>17372</c:v>
                </c:pt>
                <c:pt idx="17372">
                  <c:v>17373</c:v>
                </c:pt>
                <c:pt idx="17373">
                  <c:v>17374</c:v>
                </c:pt>
                <c:pt idx="17374">
                  <c:v>17375</c:v>
                </c:pt>
                <c:pt idx="17375">
                  <c:v>17376</c:v>
                </c:pt>
                <c:pt idx="17376">
                  <c:v>17377</c:v>
                </c:pt>
                <c:pt idx="17377">
                  <c:v>17378</c:v>
                </c:pt>
                <c:pt idx="17378">
                  <c:v>17379</c:v>
                </c:pt>
                <c:pt idx="17379">
                  <c:v>17380</c:v>
                </c:pt>
                <c:pt idx="17380">
                  <c:v>17381</c:v>
                </c:pt>
                <c:pt idx="17381">
                  <c:v>17382</c:v>
                </c:pt>
                <c:pt idx="17382">
                  <c:v>17383</c:v>
                </c:pt>
                <c:pt idx="17383">
                  <c:v>17384</c:v>
                </c:pt>
                <c:pt idx="17384">
                  <c:v>17385</c:v>
                </c:pt>
                <c:pt idx="17385">
                  <c:v>17386</c:v>
                </c:pt>
                <c:pt idx="17386">
                  <c:v>17387</c:v>
                </c:pt>
                <c:pt idx="17387">
                  <c:v>17388</c:v>
                </c:pt>
                <c:pt idx="17388">
                  <c:v>17389</c:v>
                </c:pt>
                <c:pt idx="17389">
                  <c:v>17390</c:v>
                </c:pt>
                <c:pt idx="17390">
                  <c:v>17391</c:v>
                </c:pt>
                <c:pt idx="17391">
                  <c:v>17392</c:v>
                </c:pt>
                <c:pt idx="17392">
                  <c:v>17393</c:v>
                </c:pt>
                <c:pt idx="17393">
                  <c:v>17394</c:v>
                </c:pt>
                <c:pt idx="17394">
                  <c:v>17395</c:v>
                </c:pt>
                <c:pt idx="17395">
                  <c:v>17396</c:v>
                </c:pt>
                <c:pt idx="17396">
                  <c:v>17397</c:v>
                </c:pt>
                <c:pt idx="17397">
                  <c:v>17398</c:v>
                </c:pt>
                <c:pt idx="17398">
                  <c:v>17399</c:v>
                </c:pt>
                <c:pt idx="17399">
                  <c:v>17400</c:v>
                </c:pt>
                <c:pt idx="17400">
                  <c:v>17401</c:v>
                </c:pt>
                <c:pt idx="17401">
                  <c:v>17402</c:v>
                </c:pt>
                <c:pt idx="17402">
                  <c:v>17403</c:v>
                </c:pt>
                <c:pt idx="17403">
                  <c:v>17404</c:v>
                </c:pt>
                <c:pt idx="17404">
                  <c:v>17405</c:v>
                </c:pt>
                <c:pt idx="17405">
                  <c:v>17406</c:v>
                </c:pt>
                <c:pt idx="17406">
                  <c:v>17407</c:v>
                </c:pt>
                <c:pt idx="17407">
                  <c:v>17408</c:v>
                </c:pt>
                <c:pt idx="17408">
                  <c:v>17409</c:v>
                </c:pt>
                <c:pt idx="17409">
                  <c:v>17410</c:v>
                </c:pt>
                <c:pt idx="17410">
                  <c:v>17411</c:v>
                </c:pt>
                <c:pt idx="17411">
                  <c:v>17412</c:v>
                </c:pt>
                <c:pt idx="17412">
                  <c:v>17413</c:v>
                </c:pt>
                <c:pt idx="17413">
                  <c:v>17414</c:v>
                </c:pt>
                <c:pt idx="17414">
                  <c:v>17415</c:v>
                </c:pt>
                <c:pt idx="17415">
                  <c:v>17416</c:v>
                </c:pt>
                <c:pt idx="17416">
                  <c:v>17417</c:v>
                </c:pt>
                <c:pt idx="17417">
                  <c:v>17418</c:v>
                </c:pt>
                <c:pt idx="17418">
                  <c:v>17419</c:v>
                </c:pt>
                <c:pt idx="17419">
                  <c:v>17420</c:v>
                </c:pt>
                <c:pt idx="17420">
                  <c:v>17421</c:v>
                </c:pt>
                <c:pt idx="17421">
                  <c:v>17422</c:v>
                </c:pt>
                <c:pt idx="17422">
                  <c:v>17423</c:v>
                </c:pt>
                <c:pt idx="17423">
                  <c:v>17424</c:v>
                </c:pt>
                <c:pt idx="17424">
                  <c:v>17425</c:v>
                </c:pt>
                <c:pt idx="17425">
                  <c:v>17426</c:v>
                </c:pt>
                <c:pt idx="17426">
                  <c:v>17427</c:v>
                </c:pt>
                <c:pt idx="17427">
                  <c:v>17428</c:v>
                </c:pt>
                <c:pt idx="17428">
                  <c:v>17429</c:v>
                </c:pt>
                <c:pt idx="17429">
                  <c:v>17430</c:v>
                </c:pt>
                <c:pt idx="17430">
                  <c:v>17431</c:v>
                </c:pt>
                <c:pt idx="17431">
                  <c:v>17432</c:v>
                </c:pt>
                <c:pt idx="17432">
                  <c:v>17433</c:v>
                </c:pt>
                <c:pt idx="17433">
                  <c:v>17434</c:v>
                </c:pt>
                <c:pt idx="17434">
                  <c:v>17435</c:v>
                </c:pt>
                <c:pt idx="17435">
                  <c:v>17436</c:v>
                </c:pt>
                <c:pt idx="17436">
                  <c:v>17437</c:v>
                </c:pt>
                <c:pt idx="17437">
                  <c:v>17438</c:v>
                </c:pt>
                <c:pt idx="17438">
                  <c:v>17439</c:v>
                </c:pt>
                <c:pt idx="17439">
                  <c:v>17440</c:v>
                </c:pt>
                <c:pt idx="17440">
                  <c:v>17441</c:v>
                </c:pt>
                <c:pt idx="17441">
                  <c:v>17442</c:v>
                </c:pt>
                <c:pt idx="17442">
                  <c:v>17443</c:v>
                </c:pt>
                <c:pt idx="17443">
                  <c:v>17444</c:v>
                </c:pt>
                <c:pt idx="17444">
                  <c:v>17445</c:v>
                </c:pt>
                <c:pt idx="17445">
                  <c:v>17446</c:v>
                </c:pt>
                <c:pt idx="17446">
                  <c:v>17447</c:v>
                </c:pt>
                <c:pt idx="17447">
                  <c:v>17448</c:v>
                </c:pt>
                <c:pt idx="17448">
                  <c:v>17449</c:v>
                </c:pt>
                <c:pt idx="17449">
                  <c:v>17450</c:v>
                </c:pt>
                <c:pt idx="17450">
                  <c:v>17451</c:v>
                </c:pt>
                <c:pt idx="17451">
                  <c:v>17452</c:v>
                </c:pt>
                <c:pt idx="17452">
                  <c:v>17453</c:v>
                </c:pt>
                <c:pt idx="17453">
                  <c:v>17454</c:v>
                </c:pt>
                <c:pt idx="17454">
                  <c:v>17455</c:v>
                </c:pt>
                <c:pt idx="17455">
                  <c:v>17456</c:v>
                </c:pt>
                <c:pt idx="17456">
                  <c:v>17457</c:v>
                </c:pt>
                <c:pt idx="17457">
                  <c:v>17458</c:v>
                </c:pt>
                <c:pt idx="17458">
                  <c:v>17459</c:v>
                </c:pt>
                <c:pt idx="17459">
                  <c:v>17460</c:v>
                </c:pt>
                <c:pt idx="17460">
                  <c:v>17461</c:v>
                </c:pt>
                <c:pt idx="17461">
                  <c:v>17462</c:v>
                </c:pt>
                <c:pt idx="17462">
                  <c:v>17463</c:v>
                </c:pt>
                <c:pt idx="17463">
                  <c:v>17464</c:v>
                </c:pt>
                <c:pt idx="17464">
                  <c:v>17465</c:v>
                </c:pt>
                <c:pt idx="17465">
                  <c:v>17466</c:v>
                </c:pt>
                <c:pt idx="17466">
                  <c:v>17467</c:v>
                </c:pt>
                <c:pt idx="17467">
                  <c:v>17468</c:v>
                </c:pt>
                <c:pt idx="17468">
                  <c:v>17469</c:v>
                </c:pt>
                <c:pt idx="17469">
                  <c:v>17470</c:v>
                </c:pt>
                <c:pt idx="17470">
                  <c:v>17471</c:v>
                </c:pt>
                <c:pt idx="17471">
                  <c:v>17472</c:v>
                </c:pt>
                <c:pt idx="17472">
                  <c:v>17473</c:v>
                </c:pt>
                <c:pt idx="17473">
                  <c:v>17474</c:v>
                </c:pt>
                <c:pt idx="17474">
                  <c:v>17475</c:v>
                </c:pt>
                <c:pt idx="17475">
                  <c:v>17476</c:v>
                </c:pt>
                <c:pt idx="17476">
                  <c:v>17477</c:v>
                </c:pt>
                <c:pt idx="17477">
                  <c:v>17478</c:v>
                </c:pt>
                <c:pt idx="17478">
                  <c:v>17479</c:v>
                </c:pt>
                <c:pt idx="17479">
                  <c:v>17480</c:v>
                </c:pt>
                <c:pt idx="17480">
                  <c:v>17481</c:v>
                </c:pt>
                <c:pt idx="17481">
                  <c:v>17482</c:v>
                </c:pt>
                <c:pt idx="17482">
                  <c:v>17483</c:v>
                </c:pt>
                <c:pt idx="17483">
                  <c:v>17484</c:v>
                </c:pt>
                <c:pt idx="17484">
                  <c:v>17485</c:v>
                </c:pt>
                <c:pt idx="17485">
                  <c:v>17486</c:v>
                </c:pt>
                <c:pt idx="17486">
                  <c:v>17487</c:v>
                </c:pt>
                <c:pt idx="17487">
                  <c:v>17488</c:v>
                </c:pt>
                <c:pt idx="17488">
                  <c:v>17489</c:v>
                </c:pt>
                <c:pt idx="17489">
                  <c:v>17490</c:v>
                </c:pt>
                <c:pt idx="17490">
                  <c:v>17491</c:v>
                </c:pt>
                <c:pt idx="17491">
                  <c:v>17492</c:v>
                </c:pt>
                <c:pt idx="17492">
                  <c:v>17493</c:v>
                </c:pt>
                <c:pt idx="17493">
                  <c:v>17494</c:v>
                </c:pt>
                <c:pt idx="17494">
                  <c:v>17495</c:v>
                </c:pt>
                <c:pt idx="17495">
                  <c:v>17496</c:v>
                </c:pt>
                <c:pt idx="17496">
                  <c:v>17497</c:v>
                </c:pt>
                <c:pt idx="17497">
                  <c:v>17498</c:v>
                </c:pt>
                <c:pt idx="17498">
                  <c:v>17499</c:v>
                </c:pt>
                <c:pt idx="17499">
                  <c:v>17500</c:v>
                </c:pt>
                <c:pt idx="17500">
                  <c:v>17501</c:v>
                </c:pt>
                <c:pt idx="17501">
                  <c:v>17502</c:v>
                </c:pt>
                <c:pt idx="17502">
                  <c:v>17503</c:v>
                </c:pt>
                <c:pt idx="17503">
                  <c:v>17504</c:v>
                </c:pt>
                <c:pt idx="17504">
                  <c:v>17505</c:v>
                </c:pt>
                <c:pt idx="17505">
                  <c:v>17506</c:v>
                </c:pt>
                <c:pt idx="17506">
                  <c:v>17507</c:v>
                </c:pt>
                <c:pt idx="17507">
                  <c:v>17508</c:v>
                </c:pt>
                <c:pt idx="17508">
                  <c:v>17509</c:v>
                </c:pt>
                <c:pt idx="17509">
                  <c:v>17510</c:v>
                </c:pt>
                <c:pt idx="17510">
                  <c:v>17511</c:v>
                </c:pt>
                <c:pt idx="17511">
                  <c:v>17512</c:v>
                </c:pt>
                <c:pt idx="17512">
                  <c:v>17513</c:v>
                </c:pt>
                <c:pt idx="17513">
                  <c:v>17514</c:v>
                </c:pt>
                <c:pt idx="17514">
                  <c:v>17515</c:v>
                </c:pt>
                <c:pt idx="17515">
                  <c:v>17516</c:v>
                </c:pt>
                <c:pt idx="17516">
                  <c:v>17517</c:v>
                </c:pt>
                <c:pt idx="17517">
                  <c:v>17518</c:v>
                </c:pt>
                <c:pt idx="17518">
                  <c:v>17519</c:v>
                </c:pt>
                <c:pt idx="17519">
                  <c:v>17520</c:v>
                </c:pt>
                <c:pt idx="17520">
                  <c:v>17521</c:v>
                </c:pt>
                <c:pt idx="17521">
                  <c:v>17522</c:v>
                </c:pt>
                <c:pt idx="17522">
                  <c:v>17523</c:v>
                </c:pt>
                <c:pt idx="17523">
                  <c:v>17524</c:v>
                </c:pt>
                <c:pt idx="17524">
                  <c:v>17525</c:v>
                </c:pt>
                <c:pt idx="17525">
                  <c:v>17526</c:v>
                </c:pt>
                <c:pt idx="17526">
                  <c:v>17527</c:v>
                </c:pt>
                <c:pt idx="17527">
                  <c:v>17528</c:v>
                </c:pt>
                <c:pt idx="17528">
                  <c:v>17529</c:v>
                </c:pt>
                <c:pt idx="17529">
                  <c:v>17530</c:v>
                </c:pt>
                <c:pt idx="17530">
                  <c:v>17531</c:v>
                </c:pt>
                <c:pt idx="17531">
                  <c:v>17532</c:v>
                </c:pt>
                <c:pt idx="17532">
                  <c:v>17533</c:v>
                </c:pt>
                <c:pt idx="17533">
                  <c:v>17534</c:v>
                </c:pt>
                <c:pt idx="17534">
                  <c:v>17535</c:v>
                </c:pt>
                <c:pt idx="17535">
                  <c:v>17536</c:v>
                </c:pt>
                <c:pt idx="17536">
                  <c:v>17537</c:v>
                </c:pt>
                <c:pt idx="17537">
                  <c:v>17538</c:v>
                </c:pt>
                <c:pt idx="17538">
                  <c:v>17539</c:v>
                </c:pt>
                <c:pt idx="17539">
                  <c:v>17540</c:v>
                </c:pt>
                <c:pt idx="17540">
                  <c:v>17541</c:v>
                </c:pt>
                <c:pt idx="17541">
                  <c:v>17542</c:v>
                </c:pt>
                <c:pt idx="17542">
                  <c:v>17543</c:v>
                </c:pt>
                <c:pt idx="17543">
                  <c:v>17544</c:v>
                </c:pt>
                <c:pt idx="17544">
                  <c:v>17545</c:v>
                </c:pt>
                <c:pt idx="17545">
                  <c:v>17546</c:v>
                </c:pt>
                <c:pt idx="17546">
                  <c:v>17547</c:v>
                </c:pt>
                <c:pt idx="17547">
                  <c:v>17548</c:v>
                </c:pt>
                <c:pt idx="17548">
                  <c:v>17549</c:v>
                </c:pt>
                <c:pt idx="17549">
                  <c:v>17550</c:v>
                </c:pt>
                <c:pt idx="17550">
                  <c:v>17551</c:v>
                </c:pt>
                <c:pt idx="17551">
                  <c:v>17552</c:v>
                </c:pt>
                <c:pt idx="17552">
                  <c:v>17553</c:v>
                </c:pt>
                <c:pt idx="17553">
                  <c:v>17554</c:v>
                </c:pt>
                <c:pt idx="17554">
                  <c:v>17555</c:v>
                </c:pt>
                <c:pt idx="17555">
                  <c:v>17556</c:v>
                </c:pt>
                <c:pt idx="17556">
                  <c:v>17557</c:v>
                </c:pt>
                <c:pt idx="17557">
                  <c:v>17558</c:v>
                </c:pt>
                <c:pt idx="17558">
                  <c:v>17559</c:v>
                </c:pt>
                <c:pt idx="17559">
                  <c:v>17560</c:v>
                </c:pt>
                <c:pt idx="17560">
                  <c:v>17561</c:v>
                </c:pt>
                <c:pt idx="17561">
                  <c:v>17562</c:v>
                </c:pt>
                <c:pt idx="17562">
                  <c:v>17563</c:v>
                </c:pt>
                <c:pt idx="17563">
                  <c:v>17564</c:v>
                </c:pt>
                <c:pt idx="17564">
                  <c:v>17565</c:v>
                </c:pt>
                <c:pt idx="17565">
                  <c:v>17566</c:v>
                </c:pt>
                <c:pt idx="17566">
                  <c:v>17567</c:v>
                </c:pt>
                <c:pt idx="17567">
                  <c:v>17568</c:v>
                </c:pt>
                <c:pt idx="17568">
                  <c:v>17569</c:v>
                </c:pt>
                <c:pt idx="17569">
                  <c:v>17570</c:v>
                </c:pt>
                <c:pt idx="17570">
                  <c:v>17571</c:v>
                </c:pt>
                <c:pt idx="17571">
                  <c:v>17572</c:v>
                </c:pt>
                <c:pt idx="17572">
                  <c:v>17573</c:v>
                </c:pt>
                <c:pt idx="17573">
                  <c:v>17574</c:v>
                </c:pt>
                <c:pt idx="17574">
                  <c:v>17575</c:v>
                </c:pt>
                <c:pt idx="17575">
                  <c:v>17576</c:v>
                </c:pt>
                <c:pt idx="17576">
                  <c:v>17577</c:v>
                </c:pt>
                <c:pt idx="17577">
                  <c:v>17578</c:v>
                </c:pt>
                <c:pt idx="17578">
                  <c:v>17579</c:v>
                </c:pt>
                <c:pt idx="17579">
                  <c:v>17580</c:v>
                </c:pt>
                <c:pt idx="17580">
                  <c:v>17581</c:v>
                </c:pt>
                <c:pt idx="17581">
                  <c:v>17582</c:v>
                </c:pt>
                <c:pt idx="17582">
                  <c:v>17583</c:v>
                </c:pt>
                <c:pt idx="17583">
                  <c:v>17584</c:v>
                </c:pt>
                <c:pt idx="17584">
                  <c:v>17585</c:v>
                </c:pt>
                <c:pt idx="17585">
                  <c:v>17586</c:v>
                </c:pt>
                <c:pt idx="17586">
                  <c:v>17587</c:v>
                </c:pt>
                <c:pt idx="17587">
                  <c:v>17588</c:v>
                </c:pt>
                <c:pt idx="17588">
                  <c:v>17589</c:v>
                </c:pt>
                <c:pt idx="17589">
                  <c:v>17590</c:v>
                </c:pt>
                <c:pt idx="17590">
                  <c:v>17591</c:v>
                </c:pt>
                <c:pt idx="17591">
                  <c:v>17592</c:v>
                </c:pt>
                <c:pt idx="17592">
                  <c:v>17593</c:v>
                </c:pt>
                <c:pt idx="17593">
                  <c:v>17594</c:v>
                </c:pt>
                <c:pt idx="17594">
                  <c:v>17595</c:v>
                </c:pt>
                <c:pt idx="17595">
                  <c:v>17596</c:v>
                </c:pt>
                <c:pt idx="17596">
                  <c:v>17597</c:v>
                </c:pt>
                <c:pt idx="17597">
                  <c:v>17598</c:v>
                </c:pt>
                <c:pt idx="17598">
                  <c:v>17599</c:v>
                </c:pt>
                <c:pt idx="17599">
                  <c:v>17600</c:v>
                </c:pt>
                <c:pt idx="17600">
                  <c:v>17601</c:v>
                </c:pt>
                <c:pt idx="17601">
                  <c:v>17602</c:v>
                </c:pt>
                <c:pt idx="17602">
                  <c:v>17603</c:v>
                </c:pt>
                <c:pt idx="17603">
                  <c:v>17604</c:v>
                </c:pt>
                <c:pt idx="17604">
                  <c:v>17605</c:v>
                </c:pt>
                <c:pt idx="17605">
                  <c:v>17606</c:v>
                </c:pt>
                <c:pt idx="17606">
                  <c:v>17607</c:v>
                </c:pt>
                <c:pt idx="17607">
                  <c:v>17608</c:v>
                </c:pt>
                <c:pt idx="17608">
                  <c:v>17609</c:v>
                </c:pt>
                <c:pt idx="17609">
                  <c:v>17610</c:v>
                </c:pt>
                <c:pt idx="17610">
                  <c:v>17611</c:v>
                </c:pt>
                <c:pt idx="17611">
                  <c:v>17612</c:v>
                </c:pt>
                <c:pt idx="17612">
                  <c:v>17613</c:v>
                </c:pt>
                <c:pt idx="17613">
                  <c:v>17614</c:v>
                </c:pt>
                <c:pt idx="17614">
                  <c:v>17615</c:v>
                </c:pt>
                <c:pt idx="17615">
                  <c:v>17616</c:v>
                </c:pt>
                <c:pt idx="17616">
                  <c:v>17617</c:v>
                </c:pt>
                <c:pt idx="17617">
                  <c:v>17618</c:v>
                </c:pt>
                <c:pt idx="17618">
                  <c:v>17619</c:v>
                </c:pt>
                <c:pt idx="17619">
                  <c:v>17620</c:v>
                </c:pt>
                <c:pt idx="17620">
                  <c:v>17621</c:v>
                </c:pt>
                <c:pt idx="17621">
                  <c:v>17622</c:v>
                </c:pt>
                <c:pt idx="17622">
                  <c:v>17623</c:v>
                </c:pt>
                <c:pt idx="17623">
                  <c:v>17624</c:v>
                </c:pt>
                <c:pt idx="17624">
                  <c:v>17625</c:v>
                </c:pt>
                <c:pt idx="17625">
                  <c:v>17626</c:v>
                </c:pt>
                <c:pt idx="17626">
                  <c:v>17627</c:v>
                </c:pt>
                <c:pt idx="17627">
                  <c:v>17628</c:v>
                </c:pt>
                <c:pt idx="17628">
                  <c:v>17629</c:v>
                </c:pt>
                <c:pt idx="17629">
                  <c:v>17630</c:v>
                </c:pt>
                <c:pt idx="17630">
                  <c:v>17631</c:v>
                </c:pt>
                <c:pt idx="17631">
                  <c:v>17632</c:v>
                </c:pt>
                <c:pt idx="17632">
                  <c:v>17633</c:v>
                </c:pt>
                <c:pt idx="17633">
                  <c:v>17634</c:v>
                </c:pt>
                <c:pt idx="17634">
                  <c:v>17635</c:v>
                </c:pt>
                <c:pt idx="17635">
                  <c:v>17636</c:v>
                </c:pt>
                <c:pt idx="17636">
                  <c:v>17637</c:v>
                </c:pt>
                <c:pt idx="17637">
                  <c:v>17638</c:v>
                </c:pt>
                <c:pt idx="17638">
                  <c:v>17639</c:v>
                </c:pt>
                <c:pt idx="17639">
                  <c:v>17640</c:v>
                </c:pt>
                <c:pt idx="17640">
                  <c:v>17641</c:v>
                </c:pt>
                <c:pt idx="17641">
                  <c:v>17642</c:v>
                </c:pt>
                <c:pt idx="17642">
                  <c:v>17643</c:v>
                </c:pt>
                <c:pt idx="17643">
                  <c:v>17644</c:v>
                </c:pt>
                <c:pt idx="17644">
                  <c:v>17645</c:v>
                </c:pt>
                <c:pt idx="17645">
                  <c:v>17646</c:v>
                </c:pt>
                <c:pt idx="17646">
                  <c:v>17647</c:v>
                </c:pt>
                <c:pt idx="17647">
                  <c:v>17648</c:v>
                </c:pt>
                <c:pt idx="17648">
                  <c:v>17649</c:v>
                </c:pt>
                <c:pt idx="17649">
                  <c:v>17650</c:v>
                </c:pt>
                <c:pt idx="17650">
                  <c:v>17651</c:v>
                </c:pt>
                <c:pt idx="17651">
                  <c:v>17652</c:v>
                </c:pt>
                <c:pt idx="17652">
                  <c:v>17653</c:v>
                </c:pt>
                <c:pt idx="17653">
                  <c:v>17654</c:v>
                </c:pt>
                <c:pt idx="17654">
                  <c:v>17655</c:v>
                </c:pt>
                <c:pt idx="17655">
                  <c:v>17656</c:v>
                </c:pt>
                <c:pt idx="17656">
                  <c:v>17657</c:v>
                </c:pt>
                <c:pt idx="17657">
                  <c:v>17658</c:v>
                </c:pt>
                <c:pt idx="17658">
                  <c:v>17659</c:v>
                </c:pt>
                <c:pt idx="17659">
                  <c:v>17660</c:v>
                </c:pt>
                <c:pt idx="17660">
                  <c:v>17661</c:v>
                </c:pt>
                <c:pt idx="17661">
                  <c:v>17662</c:v>
                </c:pt>
                <c:pt idx="17662">
                  <c:v>17663</c:v>
                </c:pt>
                <c:pt idx="17663">
                  <c:v>17664</c:v>
                </c:pt>
                <c:pt idx="17664">
                  <c:v>17665</c:v>
                </c:pt>
                <c:pt idx="17665">
                  <c:v>17666</c:v>
                </c:pt>
                <c:pt idx="17666">
                  <c:v>17667</c:v>
                </c:pt>
                <c:pt idx="17667">
                  <c:v>17668</c:v>
                </c:pt>
                <c:pt idx="17668">
                  <c:v>17669</c:v>
                </c:pt>
                <c:pt idx="17669">
                  <c:v>17670</c:v>
                </c:pt>
                <c:pt idx="17670">
                  <c:v>17671</c:v>
                </c:pt>
                <c:pt idx="17671">
                  <c:v>17672</c:v>
                </c:pt>
                <c:pt idx="17672">
                  <c:v>17673</c:v>
                </c:pt>
                <c:pt idx="17673">
                  <c:v>17674</c:v>
                </c:pt>
                <c:pt idx="17674">
                  <c:v>17675</c:v>
                </c:pt>
                <c:pt idx="17675">
                  <c:v>17676</c:v>
                </c:pt>
                <c:pt idx="17676">
                  <c:v>17677</c:v>
                </c:pt>
                <c:pt idx="17677">
                  <c:v>17678</c:v>
                </c:pt>
                <c:pt idx="17678">
                  <c:v>17679</c:v>
                </c:pt>
                <c:pt idx="17679">
                  <c:v>17680</c:v>
                </c:pt>
                <c:pt idx="17680">
                  <c:v>17681</c:v>
                </c:pt>
                <c:pt idx="17681">
                  <c:v>17682</c:v>
                </c:pt>
                <c:pt idx="17682">
                  <c:v>17683</c:v>
                </c:pt>
                <c:pt idx="17683">
                  <c:v>17684</c:v>
                </c:pt>
                <c:pt idx="17684">
                  <c:v>17685</c:v>
                </c:pt>
                <c:pt idx="17685">
                  <c:v>17686</c:v>
                </c:pt>
                <c:pt idx="17686">
                  <c:v>17687</c:v>
                </c:pt>
                <c:pt idx="17687">
                  <c:v>17688</c:v>
                </c:pt>
                <c:pt idx="17688">
                  <c:v>17689</c:v>
                </c:pt>
                <c:pt idx="17689">
                  <c:v>17690</c:v>
                </c:pt>
                <c:pt idx="17690">
                  <c:v>17691</c:v>
                </c:pt>
                <c:pt idx="17691">
                  <c:v>17692</c:v>
                </c:pt>
                <c:pt idx="17692">
                  <c:v>17693</c:v>
                </c:pt>
                <c:pt idx="17693">
                  <c:v>17694</c:v>
                </c:pt>
                <c:pt idx="17694">
                  <c:v>17695</c:v>
                </c:pt>
                <c:pt idx="17695">
                  <c:v>17696</c:v>
                </c:pt>
                <c:pt idx="17696">
                  <c:v>17697</c:v>
                </c:pt>
                <c:pt idx="17697">
                  <c:v>17698</c:v>
                </c:pt>
                <c:pt idx="17698">
                  <c:v>17699</c:v>
                </c:pt>
                <c:pt idx="17699">
                  <c:v>17700</c:v>
                </c:pt>
                <c:pt idx="17700">
                  <c:v>17701</c:v>
                </c:pt>
                <c:pt idx="17701">
                  <c:v>17702</c:v>
                </c:pt>
                <c:pt idx="17702">
                  <c:v>17703</c:v>
                </c:pt>
                <c:pt idx="17703">
                  <c:v>17704</c:v>
                </c:pt>
                <c:pt idx="17704">
                  <c:v>17705</c:v>
                </c:pt>
                <c:pt idx="17705">
                  <c:v>17706</c:v>
                </c:pt>
                <c:pt idx="17706">
                  <c:v>17707</c:v>
                </c:pt>
                <c:pt idx="17707">
                  <c:v>17708</c:v>
                </c:pt>
                <c:pt idx="17708">
                  <c:v>17709</c:v>
                </c:pt>
                <c:pt idx="17709">
                  <c:v>17710</c:v>
                </c:pt>
                <c:pt idx="17710">
                  <c:v>17711</c:v>
                </c:pt>
                <c:pt idx="17711">
                  <c:v>17712</c:v>
                </c:pt>
                <c:pt idx="17712">
                  <c:v>17713</c:v>
                </c:pt>
                <c:pt idx="17713">
                  <c:v>17714</c:v>
                </c:pt>
                <c:pt idx="17714">
                  <c:v>17715</c:v>
                </c:pt>
                <c:pt idx="17715">
                  <c:v>17716</c:v>
                </c:pt>
                <c:pt idx="17716">
                  <c:v>17717</c:v>
                </c:pt>
                <c:pt idx="17717">
                  <c:v>17718</c:v>
                </c:pt>
                <c:pt idx="17718">
                  <c:v>17719</c:v>
                </c:pt>
                <c:pt idx="17719">
                  <c:v>17720</c:v>
                </c:pt>
                <c:pt idx="17720">
                  <c:v>17721</c:v>
                </c:pt>
                <c:pt idx="17721">
                  <c:v>17722</c:v>
                </c:pt>
                <c:pt idx="17722">
                  <c:v>17723</c:v>
                </c:pt>
                <c:pt idx="17723">
                  <c:v>17724</c:v>
                </c:pt>
                <c:pt idx="17724">
                  <c:v>17725</c:v>
                </c:pt>
                <c:pt idx="17725">
                  <c:v>17726</c:v>
                </c:pt>
                <c:pt idx="17726">
                  <c:v>17727</c:v>
                </c:pt>
                <c:pt idx="17727">
                  <c:v>17728</c:v>
                </c:pt>
                <c:pt idx="17728">
                  <c:v>17729</c:v>
                </c:pt>
                <c:pt idx="17729">
                  <c:v>17730</c:v>
                </c:pt>
                <c:pt idx="17730">
                  <c:v>17731</c:v>
                </c:pt>
                <c:pt idx="17731">
                  <c:v>17732</c:v>
                </c:pt>
                <c:pt idx="17732">
                  <c:v>17733</c:v>
                </c:pt>
                <c:pt idx="17733">
                  <c:v>17734</c:v>
                </c:pt>
                <c:pt idx="17734">
                  <c:v>17735</c:v>
                </c:pt>
                <c:pt idx="17735">
                  <c:v>17736</c:v>
                </c:pt>
                <c:pt idx="17736">
                  <c:v>17737</c:v>
                </c:pt>
                <c:pt idx="17737">
                  <c:v>17738</c:v>
                </c:pt>
                <c:pt idx="17738">
                  <c:v>17739</c:v>
                </c:pt>
                <c:pt idx="17739">
                  <c:v>17740</c:v>
                </c:pt>
                <c:pt idx="17740">
                  <c:v>17741</c:v>
                </c:pt>
                <c:pt idx="17741">
                  <c:v>17742</c:v>
                </c:pt>
                <c:pt idx="17742">
                  <c:v>17743</c:v>
                </c:pt>
                <c:pt idx="17743">
                  <c:v>17744</c:v>
                </c:pt>
                <c:pt idx="17744">
                  <c:v>17745</c:v>
                </c:pt>
                <c:pt idx="17745">
                  <c:v>17746</c:v>
                </c:pt>
                <c:pt idx="17746">
                  <c:v>17747</c:v>
                </c:pt>
                <c:pt idx="17747">
                  <c:v>17748</c:v>
                </c:pt>
                <c:pt idx="17748">
                  <c:v>17749</c:v>
                </c:pt>
                <c:pt idx="17749">
                  <c:v>17750</c:v>
                </c:pt>
                <c:pt idx="17750">
                  <c:v>17751</c:v>
                </c:pt>
                <c:pt idx="17751">
                  <c:v>17752</c:v>
                </c:pt>
                <c:pt idx="17752">
                  <c:v>17753</c:v>
                </c:pt>
                <c:pt idx="17753">
                  <c:v>17754</c:v>
                </c:pt>
                <c:pt idx="17754">
                  <c:v>17755</c:v>
                </c:pt>
                <c:pt idx="17755">
                  <c:v>17756</c:v>
                </c:pt>
                <c:pt idx="17756">
                  <c:v>17757</c:v>
                </c:pt>
                <c:pt idx="17757">
                  <c:v>17758</c:v>
                </c:pt>
                <c:pt idx="17758">
                  <c:v>17759</c:v>
                </c:pt>
                <c:pt idx="17759">
                  <c:v>17760</c:v>
                </c:pt>
                <c:pt idx="17760">
                  <c:v>17761</c:v>
                </c:pt>
                <c:pt idx="17761">
                  <c:v>17762</c:v>
                </c:pt>
                <c:pt idx="17762">
                  <c:v>17763</c:v>
                </c:pt>
                <c:pt idx="17763">
                  <c:v>17764</c:v>
                </c:pt>
                <c:pt idx="17764">
                  <c:v>17765</c:v>
                </c:pt>
                <c:pt idx="17765">
                  <c:v>17766</c:v>
                </c:pt>
                <c:pt idx="17766">
                  <c:v>17767</c:v>
                </c:pt>
                <c:pt idx="17767">
                  <c:v>17768</c:v>
                </c:pt>
                <c:pt idx="17768">
                  <c:v>17769</c:v>
                </c:pt>
                <c:pt idx="17769">
                  <c:v>17770</c:v>
                </c:pt>
                <c:pt idx="17770">
                  <c:v>17771</c:v>
                </c:pt>
                <c:pt idx="17771">
                  <c:v>17772</c:v>
                </c:pt>
                <c:pt idx="17772">
                  <c:v>17773</c:v>
                </c:pt>
                <c:pt idx="17773">
                  <c:v>17774</c:v>
                </c:pt>
                <c:pt idx="17774">
                  <c:v>17775</c:v>
                </c:pt>
                <c:pt idx="17775">
                  <c:v>17776</c:v>
                </c:pt>
                <c:pt idx="17776">
                  <c:v>17777</c:v>
                </c:pt>
                <c:pt idx="17777">
                  <c:v>17778</c:v>
                </c:pt>
                <c:pt idx="17778">
                  <c:v>17779</c:v>
                </c:pt>
                <c:pt idx="17779">
                  <c:v>17780</c:v>
                </c:pt>
                <c:pt idx="17780">
                  <c:v>17781</c:v>
                </c:pt>
                <c:pt idx="17781">
                  <c:v>17782</c:v>
                </c:pt>
                <c:pt idx="17782">
                  <c:v>17783</c:v>
                </c:pt>
                <c:pt idx="17783">
                  <c:v>17784</c:v>
                </c:pt>
                <c:pt idx="17784">
                  <c:v>17785</c:v>
                </c:pt>
                <c:pt idx="17785">
                  <c:v>17786</c:v>
                </c:pt>
                <c:pt idx="17786">
                  <c:v>17787</c:v>
                </c:pt>
                <c:pt idx="17787">
                  <c:v>17788</c:v>
                </c:pt>
                <c:pt idx="17788">
                  <c:v>17789</c:v>
                </c:pt>
                <c:pt idx="17789">
                  <c:v>17790</c:v>
                </c:pt>
                <c:pt idx="17790">
                  <c:v>17791</c:v>
                </c:pt>
                <c:pt idx="17791">
                  <c:v>17792</c:v>
                </c:pt>
                <c:pt idx="17792">
                  <c:v>17793</c:v>
                </c:pt>
                <c:pt idx="17793">
                  <c:v>17794</c:v>
                </c:pt>
                <c:pt idx="17794">
                  <c:v>17795</c:v>
                </c:pt>
                <c:pt idx="17795">
                  <c:v>17796</c:v>
                </c:pt>
                <c:pt idx="17796">
                  <c:v>17797</c:v>
                </c:pt>
                <c:pt idx="17797">
                  <c:v>17798</c:v>
                </c:pt>
                <c:pt idx="17798">
                  <c:v>17799</c:v>
                </c:pt>
                <c:pt idx="17799">
                  <c:v>17800</c:v>
                </c:pt>
                <c:pt idx="17800">
                  <c:v>17801</c:v>
                </c:pt>
                <c:pt idx="17801">
                  <c:v>17802</c:v>
                </c:pt>
                <c:pt idx="17802">
                  <c:v>17803</c:v>
                </c:pt>
                <c:pt idx="17803">
                  <c:v>17804</c:v>
                </c:pt>
                <c:pt idx="17804">
                  <c:v>17805</c:v>
                </c:pt>
                <c:pt idx="17805">
                  <c:v>17806</c:v>
                </c:pt>
                <c:pt idx="17806">
                  <c:v>17807</c:v>
                </c:pt>
                <c:pt idx="17807">
                  <c:v>17808</c:v>
                </c:pt>
                <c:pt idx="17808">
                  <c:v>17809</c:v>
                </c:pt>
                <c:pt idx="17809">
                  <c:v>17810</c:v>
                </c:pt>
                <c:pt idx="17810">
                  <c:v>17811</c:v>
                </c:pt>
                <c:pt idx="17811">
                  <c:v>17812</c:v>
                </c:pt>
                <c:pt idx="17812">
                  <c:v>17813</c:v>
                </c:pt>
                <c:pt idx="17813">
                  <c:v>17814</c:v>
                </c:pt>
                <c:pt idx="17814">
                  <c:v>17815</c:v>
                </c:pt>
                <c:pt idx="17815">
                  <c:v>17816</c:v>
                </c:pt>
                <c:pt idx="17816">
                  <c:v>17817</c:v>
                </c:pt>
                <c:pt idx="17817">
                  <c:v>17818</c:v>
                </c:pt>
                <c:pt idx="17818">
                  <c:v>17819</c:v>
                </c:pt>
                <c:pt idx="17819">
                  <c:v>17820</c:v>
                </c:pt>
                <c:pt idx="17820">
                  <c:v>17821</c:v>
                </c:pt>
                <c:pt idx="17821">
                  <c:v>17822</c:v>
                </c:pt>
                <c:pt idx="17822">
                  <c:v>17823</c:v>
                </c:pt>
                <c:pt idx="17823">
                  <c:v>17824</c:v>
                </c:pt>
                <c:pt idx="17824">
                  <c:v>17825</c:v>
                </c:pt>
                <c:pt idx="17825">
                  <c:v>17826</c:v>
                </c:pt>
                <c:pt idx="17826">
                  <c:v>17827</c:v>
                </c:pt>
                <c:pt idx="17827">
                  <c:v>17828</c:v>
                </c:pt>
                <c:pt idx="17828">
                  <c:v>17829</c:v>
                </c:pt>
                <c:pt idx="17829">
                  <c:v>17830</c:v>
                </c:pt>
                <c:pt idx="17830">
                  <c:v>17831</c:v>
                </c:pt>
                <c:pt idx="17831">
                  <c:v>17832</c:v>
                </c:pt>
                <c:pt idx="17832">
                  <c:v>17833</c:v>
                </c:pt>
                <c:pt idx="17833">
                  <c:v>17834</c:v>
                </c:pt>
                <c:pt idx="17834">
                  <c:v>17835</c:v>
                </c:pt>
                <c:pt idx="17835">
                  <c:v>17836</c:v>
                </c:pt>
                <c:pt idx="17836">
                  <c:v>17837</c:v>
                </c:pt>
                <c:pt idx="17837">
                  <c:v>17838</c:v>
                </c:pt>
                <c:pt idx="17838">
                  <c:v>17839</c:v>
                </c:pt>
                <c:pt idx="17839">
                  <c:v>17840</c:v>
                </c:pt>
                <c:pt idx="17840">
                  <c:v>17841</c:v>
                </c:pt>
                <c:pt idx="17841">
                  <c:v>17842</c:v>
                </c:pt>
                <c:pt idx="17842">
                  <c:v>17843</c:v>
                </c:pt>
                <c:pt idx="17843">
                  <c:v>17844</c:v>
                </c:pt>
                <c:pt idx="17844">
                  <c:v>17845</c:v>
                </c:pt>
                <c:pt idx="17845">
                  <c:v>17846</c:v>
                </c:pt>
                <c:pt idx="17846">
                  <c:v>17847</c:v>
                </c:pt>
                <c:pt idx="17847">
                  <c:v>17848</c:v>
                </c:pt>
                <c:pt idx="17848">
                  <c:v>17849</c:v>
                </c:pt>
                <c:pt idx="17849">
                  <c:v>17850</c:v>
                </c:pt>
                <c:pt idx="17850">
                  <c:v>17851</c:v>
                </c:pt>
                <c:pt idx="17851">
                  <c:v>17852</c:v>
                </c:pt>
                <c:pt idx="17852">
                  <c:v>17853</c:v>
                </c:pt>
                <c:pt idx="17853">
                  <c:v>17854</c:v>
                </c:pt>
                <c:pt idx="17854">
                  <c:v>17855</c:v>
                </c:pt>
                <c:pt idx="17855">
                  <c:v>17856</c:v>
                </c:pt>
                <c:pt idx="17856">
                  <c:v>17857</c:v>
                </c:pt>
                <c:pt idx="17857">
                  <c:v>17858</c:v>
                </c:pt>
                <c:pt idx="17858">
                  <c:v>17859</c:v>
                </c:pt>
                <c:pt idx="17859">
                  <c:v>17860</c:v>
                </c:pt>
                <c:pt idx="17860">
                  <c:v>17861</c:v>
                </c:pt>
                <c:pt idx="17861">
                  <c:v>17862</c:v>
                </c:pt>
                <c:pt idx="17862">
                  <c:v>17863</c:v>
                </c:pt>
                <c:pt idx="17863">
                  <c:v>17864</c:v>
                </c:pt>
                <c:pt idx="17864">
                  <c:v>17865</c:v>
                </c:pt>
                <c:pt idx="17865">
                  <c:v>17866</c:v>
                </c:pt>
                <c:pt idx="17866">
                  <c:v>17867</c:v>
                </c:pt>
                <c:pt idx="17867">
                  <c:v>17868</c:v>
                </c:pt>
                <c:pt idx="17868">
                  <c:v>17869</c:v>
                </c:pt>
                <c:pt idx="17869">
                  <c:v>17870</c:v>
                </c:pt>
                <c:pt idx="17870">
                  <c:v>17871</c:v>
                </c:pt>
                <c:pt idx="17871">
                  <c:v>17872</c:v>
                </c:pt>
                <c:pt idx="17872">
                  <c:v>17873</c:v>
                </c:pt>
                <c:pt idx="17873">
                  <c:v>17874</c:v>
                </c:pt>
                <c:pt idx="17874">
                  <c:v>17875</c:v>
                </c:pt>
                <c:pt idx="17875">
                  <c:v>17876</c:v>
                </c:pt>
                <c:pt idx="17876">
                  <c:v>17877</c:v>
                </c:pt>
                <c:pt idx="17877">
                  <c:v>17878</c:v>
                </c:pt>
                <c:pt idx="17878">
                  <c:v>17879</c:v>
                </c:pt>
                <c:pt idx="17879">
                  <c:v>17880</c:v>
                </c:pt>
                <c:pt idx="17880">
                  <c:v>17881</c:v>
                </c:pt>
                <c:pt idx="17881">
                  <c:v>17882</c:v>
                </c:pt>
                <c:pt idx="17882">
                  <c:v>17883</c:v>
                </c:pt>
                <c:pt idx="17883">
                  <c:v>17884</c:v>
                </c:pt>
                <c:pt idx="17884">
                  <c:v>17885</c:v>
                </c:pt>
                <c:pt idx="17885">
                  <c:v>17886</c:v>
                </c:pt>
                <c:pt idx="17886">
                  <c:v>17887</c:v>
                </c:pt>
                <c:pt idx="17887">
                  <c:v>17888</c:v>
                </c:pt>
                <c:pt idx="17888">
                  <c:v>17889</c:v>
                </c:pt>
                <c:pt idx="17889">
                  <c:v>17890</c:v>
                </c:pt>
                <c:pt idx="17890">
                  <c:v>17891</c:v>
                </c:pt>
                <c:pt idx="17891">
                  <c:v>17892</c:v>
                </c:pt>
                <c:pt idx="17892">
                  <c:v>17893</c:v>
                </c:pt>
                <c:pt idx="17893">
                  <c:v>17894</c:v>
                </c:pt>
                <c:pt idx="17894">
                  <c:v>17895</c:v>
                </c:pt>
                <c:pt idx="17895">
                  <c:v>17896</c:v>
                </c:pt>
                <c:pt idx="17896">
                  <c:v>17897</c:v>
                </c:pt>
                <c:pt idx="17897">
                  <c:v>17898</c:v>
                </c:pt>
                <c:pt idx="17898">
                  <c:v>17899</c:v>
                </c:pt>
                <c:pt idx="17899">
                  <c:v>17900</c:v>
                </c:pt>
                <c:pt idx="17900">
                  <c:v>17901</c:v>
                </c:pt>
                <c:pt idx="17901">
                  <c:v>17902</c:v>
                </c:pt>
                <c:pt idx="17902">
                  <c:v>17903</c:v>
                </c:pt>
                <c:pt idx="17903">
                  <c:v>17904</c:v>
                </c:pt>
                <c:pt idx="17904">
                  <c:v>17905</c:v>
                </c:pt>
                <c:pt idx="17905">
                  <c:v>17906</c:v>
                </c:pt>
                <c:pt idx="17906">
                  <c:v>17907</c:v>
                </c:pt>
                <c:pt idx="17907">
                  <c:v>17908</c:v>
                </c:pt>
                <c:pt idx="17908">
                  <c:v>17909</c:v>
                </c:pt>
                <c:pt idx="17909">
                  <c:v>17910</c:v>
                </c:pt>
                <c:pt idx="17910">
                  <c:v>17911</c:v>
                </c:pt>
                <c:pt idx="17911">
                  <c:v>17912</c:v>
                </c:pt>
                <c:pt idx="17912">
                  <c:v>17913</c:v>
                </c:pt>
                <c:pt idx="17913">
                  <c:v>17914</c:v>
                </c:pt>
                <c:pt idx="17914">
                  <c:v>17915</c:v>
                </c:pt>
                <c:pt idx="17915">
                  <c:v>17916</c:v>
                </c:pt>
                <c:pt idx="17916">
                  <c:v>17917</c:v>
                </c:pt>
                <c:pt idx="17917">
                  <c:v>17918</c:v>
                </c:pt>
                <c:pt idx="17918">
                  <c:v>17919</c:v>
                </c:pt>
                <c:pt idx="17919">
                  <c:v>17920</c:v>
                </c:pt>
                <c:pt idx="17920">
                  <c:v>17921</c:v>
                </c:pt>
                <c:pt idx="17921">
                  <c:v>17922</c:v>
                </c:pt>
                <c:pt idx="17922">
                  <c:v>17923</c:v>
                </c:pt>
                <c:pt idx="17923">
                  <c:v>17924</c:v>
                </c:pt>
                <c:pt idx="17924">
                  <c:v>17925</c:v>
                </c:pt>
                <c:pt idx="17925">
                  <c:v>17926</c:v>
                </c:pt>
                <c:pt idx="17926">
                  <c:v>17927</c:v>
                </c:pt>
                <c:pt idx="17927">
                  <c:v>17928</c:v>
                </c:pt>
                <c:pt idx="17928">
                  <c:v>17929</c:v>
                </c:pt>
                <c:pt idx="17929">
                  <c:v>17930</c:v>
                </c:pt>
                <c:pt idx="17930">
                  <c:v>17931</c:v>
                </c:pt>
                <c:pt idx="17931">
                  <c:v>17932</c:v>
                </c:pt>
                <c:pt idx="17932">
                  <c:v>17933</c:v>
                </c:pt>
                <c:pt idx="17933">
                  <c:v>17934</c:v>
                </c:pt>
                <c:pt idx="17934">
                  <c:v>17935</c:v>
                </c:pt>
                <c:pt idx="17935">
                  <c:v>17936</c:v>
                </c:pt>
                <c:pt idx="17936">
                  <c:v>17937</c:v>
                </c:pt>
                <c:pt idx="17937">
                  <c:v>17938</c:v>
                </c:pt>
                <c:pt idx="17938">
                  <c:v>17939</c:v>
                </c:pt>
                <c:pt idx="17939">
                  <c:v>17940</c:v>
                </c:pt>
                <c:pt idx="17940">
                  <c:v>17941</c:v>
                </c:pt>
                <c:pt idx="17941">
                  <c:v>17942</c:v>
                </c:pt>
                <c:pt idx="17942">
                  <c:v>17943</c:v>
                </c:pt>
                <c:pt idx="17943">
                  <c:v>17944</c:v>
                </c:pt>
                <c:pt idx="17944">
                  <c:v>17945</c:v>
                </c:pt>
                <c:pt idx="17945">
                  <c:v>17946</c:v>
                </c:pt>
                <c:pt idx="17946">
                  <c:v>17947</c:v>
                </c:pt>
                <c:pt idx="17947">
                  <c:v>17948</c:v>
                </c:pt>
                <c:pt idx="17948">
                  <c:v>17949</c:v>
                </c:pt>
                <c:pt idx="17949">
                  <c:v>17950</c:v>
                </c:pt>
                <c:pt idx="17950">
                  <c:v>17951</c:v>
                </c:pt>
                <c:pt idx="17951">
                  <c:v>17952</c:v>
                </c:pt>
                <c:pt idx="17952">
                  <c:v>17953</c:v>
                </c:pt>
                <c:pt idx="17953">
                  <c:v>17954</c:v>
                </c:pt>
                <c:pt idx="17954">
                  <c:v>17955</c:v>
                </c:pt>
                <c:pt idx="17955">
                  <c:v>17956</c:v>
                </c:pt>
                <c:pt idx="17956">
                  <c:v>17957</c:v>
                </c:pt>
                <c:pt idx="17957">
                  <c:v>17958</c:v>
                </c:pt>
                <c:pt idx="17958">
                  <c:v>17959</c:v>
                </c:pt>
                <c:pt idx="17959">
                  <c:v>17960</c:v>
                </c:pt>
                <c:pt idx="17960">
                  <c:v>17961</c:v>
                </c:pt>
                <c:pt idx="17961">
                  <c:v>17962</c:v>
                </c:pt>
                <c:pt idx="17962">
                  <c:v>17963</c:v>
                </c:pt>
                <c:pt idx="17963">
                  <c:v>17964</c:v>
                </c:pt>
                <c:pt idx="17964">
                  <c:v>17965</c:v>
                </c:pt>
                <c:pt idx="17965">
                  <c:v>17966</c:v>
                </c:pt>
                <c:pt idx="17966">
                  <c:v>17967</c:v>
                </c:pt>
                <c:pt idx="17967">
                  <c:v>17968</c:v>
                </c:pt>
                <c:pt idx="17968">
                  <c:v>17969</c:v>
                </c:pt>
                <c:pt idx="17969">
                  <c:v>17970</c:v>
                </c:pt>
                <c:pt idx="17970">
                  <c:v>17971</c:v>
                </c:pt>
                <c:pt idx="17971">
                  <c:v>17972</c:v>
                </c:pt>
                <c:pt idx="17972">
                  <c:v>17973</c:v>
                </c:pt>
                <c:pt idx="17973">
                  <c:v>17974</c:v>
                </c:pt>
                <c:pt idx="17974">
                  <c:v>17975</c:v>
                </c:pt>
                <c:pt idx="17975">
                  <c:v>17976</c:v>
                </c:pt>
                <c:pt idx="17976">
                  <c:v>17977</c:v>
                </c:pt>
                <c:pt idx="17977">
                  <c:v>17978</c:v>
                </c:pt>
                <c:pt idx="17978">
                  <c:v>17979</c:v>
                </c:pt>
                <c:pt idx="17979">
                  <c:v>17980</c:v>
                </c:pt>
                <c:pt idx="17980">
                  <c:v>17981</c:v>
                </c:pt>
                <c:pt idx="17981">
                  <c:v>17982</c:v>
                </c:pt>
                <c:pt idx="17982">
                  <c:v>17983</c:v>
                </c:pt>
                <c:pt idx="17983">
                  <c:v>17984</c:v>
                </c:pt>
                <c:pt idx="17984">
                  <c:v>17985</c:v>
                </c:pt>
                <c:pt idx="17985">
                  <c:v>17986</c:v>
                </c:pt>
                <c:pt idx="17986">
                  <c:v>17987</c:v>
                </c:pt>
                <c:pt idx="17987">
                  <c:v>17988</c:v>
                </c:pt>
                <c:pt idx="17988">
                  <c:v>17989</c:v>
                </c:pt>
                <c:pt idx="17989">
                  <c:v>17990</c:v>
                </c:pt>
                <c:pt idx="17990">
                  <c:v>17991</c:v>
                </c:pt>
                <c:pt idx="17991">
                  <c:v>17992</c:v>
                </c:pt>
                <c:pt idx="17992">
                  <c:v>17993</c:v>
                </c:pt>
                <c:pt idx="17993">
                  <c:v>17994</c:v>
                </c:pt>
                <c:pt idx="17994">
                  <c:v>17995</c:v>
                </c:pt>
                <c:pt idx="17995">
                  <c:v>17996</c:v>
                </c:pt>
                <c:pt idx="17996">
                  <c:v>17997</c:v>
                </c:pt>
                <c:pt idx="17997">
                  <c:v>17998</c:v>
                </c:pt>
                <c:pt idx="17998">
                  <c:v>17999</c:v>
                </c:pt>
                <c:pt idx="17999">
                  <c:v>18000</c:v>
                </c:pt>
                <c:pt idx="18000">
                  <c:v>18001</c:v>
                </c:pt>
                <c:pt idx="18001">
                  <c:v>18002</c:v>
                </c:pt>
                <c:pt idx="18002">
                  <c:v>18003</c:v>
                </c:pt>
                <c:pt idx="18003">
                  <c:v>18004</c:v>
                </c:pt>
                <c:pt idx="18004">
                  <c:v>18005</c:v>
                </c:pt>
                <c:pt idx="18005">
                  <c:v>18006</c:v>
                </c:pt>
                <c:pt idx="18006">
                  <c:v>18007</c:v>
                </c:pt>
                <c:pt idx="18007">
                  <c:v>18008</c:v>
                </c:pt>
                <c:pt idx="18008">
                  <c:v>18009</c:v>
                </c:pt>
                <c:pt idx="18009">
                  <c:v>18010</c:v>
                </c:pt>
                <c:pt idx="18010">
                  <c:v>18011</c:v>
                </c:pt>
                <c:pt idx="18011">
                  <c:v>18012</c:v>
                </c:pt>
                <c:pt idx="18012">
                  <c:v>18013</c:v>
                </c:pt>
                <c:pt idx="18013">
                  <c:v>18014</c:v>
                </c:pt>
                <c:pt idx="18014">
                  <c:v>18015</c:v>
                </c:pt>
                <c:pt idx="18015">
                  <c:v>18016</c:v>
                </c:pt>
                <c:pt idx="18016">
                  <c:v>18017</c:v>
                </c:pt>
                <c:pt idx="18017">
                  <c:v>18018</c:v>
                </c:pt>
                <c:pt idx="18018">
                  <c:v>18019</c:v>
                </c:pt>
                <c:pt idx="18019">
                  <c:v>18020</c:v>
                </c:pt>
                <c:pt idx="18020">
                  <c:v>18021</c:v>
                </c:pt>
                <c:pt idx="18021">
                  <c:v>18022</c:v>
                </c:pt>
                <c:pt idx="18022">
                  <c:v>18023</c:v>
                </c:pt>
                <c:pt idx="18023">
                  <c:v>18024</c:v>
                </c:pt>
                <c:pt idx="18024">
                  <c:v>18025</c:v>
                </c:pt>
                <c:pt idx="18025">
                  <c:v>18026</c:v>
                </c:pt>
                <c:pt idx="18026">
                  <c:v>18027</c:v>
                </c:pt>
                <c:pt idx="18027">
                  <c:v>18028</c:v>
                </c:pt>
                <c:pt idx="18028">
                  <c:v>18029</c:v>
                </c:pt>
                <c:pt idx="18029">
                  <c:v>18030</c:v>
                </c:pt>
                <c:pt idx="18030">
                  <c:v>18031</c:v>
                </c:pt>
                <c:pt idx="18031">
                  <c:v>18032</c:v>
                </c:pt>
                <c:pt idx="18032">
                  <c:v>18033</c:v>
                </c:pt>
                <c:pt idx="18033">
                  <c:v>18034</c:v>
                </c:pt>
                <c:pt idx="18034">
                  <c:v>18035</c:v>
                </c:pt>
                <c:pt idx="18035">
                  <c:v>18036</c:v>
                </c:pt>
                <c:pt idx="18036">
                  <c:v>18037</c:v>
                </c:pt>
                <c:pt idx="18037">
                  <c:v>18038</c:v>
                </c:pt>
                <c:pt idx="18038">
                  <c:v>18039</c:v>
                </c:pt>
                <c:pt idx="18039">
                  <c:v>18040</c:v>
                </c:pt>
                <c:pt idx="18040">
                  <c:v>18041</c:v>
                </c:pt>
                <c:pt idx="18041">
                  <c:v>18042</c:v>
                </c:pt>
                <c:pt idx="18042">
                  <c:v>18043</c:v>
                </c:pt>
                <c:pt idx="18043">
                  <c:v>18044</c:v>
                </c:pt>
                <c:pt idx="18044">
                  <c:v>18045</c:v>
                </c:pt>
                <c:pt idx="18045">
                  <c:v>18046</c:v>
                </c:pt>
                <c:pt idx="18046">
                  <c:v>18047</c:v>
                </c:pt>
                <c:pt idx="18047">
                  <c:v>18048</c:v>
                </c:pt>
                <c:pt idx="18048">
                  <c:v>18049</c:v>
                </c:pt>
                <c:pt idx="18049">
                  <c:v>18050</c:v>
                </c:pt>
                <c:pt idx="18050">
                  <c:v>18051</c:v>
                </c:pt>
                <c:pt idx="18051">
                  <c:v>18052</c:v>
                </c:pt>
                <c:pt idx="18052">
                  <c:v>18053</c:v>
                </c:pt>
                <c:pt idx="18053">
                  <c:v>18054</c:v>
                </c:pt>
                <c:pt idx="18054">
                  <c:v>18055</c:v>
                </c:pt>
                <c:pt idx="18055">
                  <c:v>18056</c:v>
                </c:pt>
                <c:pt idx="18056">
                  <c:v>18057</c:v>
                </c:pt>
                <c:pt idx="18057">
                  <c:v>18058</c:v>
                </c:pt>
                <c:pt idx="18058">
                  <c:v>18059</c:v>
                </c:pt>
                <c:pt idx="18059">
                  <c:v>18060</c:v>
                </c:pt>
                <c:pt idx="18060">
                  <c:v>18061</c:v>
                </c:pt>
                <c:pt idx="18061">
                  <c:v>18062</c:v>
                </c:pt>
                <c:pt idx="18062">
                  <c:v>18063</c:v>
                </c:pt>
                <c:pt idx="18063">
                  <c:v>18064</c:v>
                </c:pt>
                <c:pt idx="18064">
                  <c:v>18065</c:v>
                </c:pt>
                <c:pt idx="18065">
                  <c:v>18066</c:v>
                </c:pt>
                <c:pt idx="18066">
                  <c:v>18067</c:v>
                </c:pt>
                <c:pt idx="18067">
                  <c:v>18068</c:v>
                </c:pt>
                <c:pt idx="18068">
                  <c:v>18069</c:v>
                </c:pt>
                <c:pt idx="18069">
                  <c:v>18070</c:v>
                </c:pt>
                <c:pt idx="18070">
                  <c:v>18071</c:v>
                </c:pt>
                <c:pt idx="18071">
                  <c:v>18072</c:v>
                </c:pt>
                <c:pt idx="18072">
                  <c:v>18073</c:v>
                </c:pt>
                <c:pt idx="18073">
                  <c:v>18074</c:v>
                </c:pt>
                <c:pt idx="18074">
                  <c:v>18075</c:v>
                </c:pt>
                <c:pt idx="18075">
                  <c:v>18076</c:v>
                </c:pt>
                <c:pt idx="18076">
                  <c:v>18077</c:v>
                </c:pt>
                <c:pt idx="18077">
                  <c:v>18078</c:v>
                </c:pt>
                <c:pt idx="18078">
                  <c:v>18079</c:v>
                </c:pt>
                <c:pt idx="18079">
                  <c:v>18080</c:v>
                </c:pt>
                <c:pt idx="18080">
                  <c:v>18081</c:v>
                </c:pt>
                <c:pt idx="18081">
                  <c:v>18082</c:v>
                </c:pt>
                <c:pt idx="18082">
                  <c:v>18083</c:v>
                </c:pt>
                <c:pt idx="18083">
                  <c:v>18084</c:v>
                </c:pt>
                <c:pt idx="18084">
                  <c:v>18085</c:v>
                </c:pt>
                <c:pt idx="18085">
                  <c:v>18086</c:v>
                </c:pt>
                <c:pt idx="18086">
                  <c:v>18087</c:v>
                </c:pt>
                <c:pt idx="18087">
                  <c:v>18088</c:v>
                </c:pt>
                <c:pt idx="18088">
                  <c:v>18089</c:v>
                </c:pt>
                <c:pt idx="18089">
                  <c:v>18090</c:v>
                </c:pt>
                <c:pt idx="18090">
                  <c:v>18091</c:v>
                </c:pt>
                <c:pt idx="18091">
                  <c:v>18092</c:v>
                </c:pt>
                <c:pt idx="18092">
                  <c:v>18093</c:v>
                </c:pt>
                <c:pt idx="18093">
                  <c:v>18094</c:v>
                </c:pt>
                <c:pt idx="18094">
                  <c:v>18095</c:v>
                </c:pt>
                <c:pt idx="18095">
                  <c:v>18096</c:v>
                </c:pt>
                <c:pt idx="18096">
                  <c:v>18097</c:v>
                </c:pt>
                <c:pt idx="18097">
                  <c:v>18098</c:v>
                </c:pt>
                <c:pt idx="18098">
                  <c:v>18099</c:v>
                </c:pt>
                <c:pt idx="18099">
                  <c:v>18100</c:v>
                </c:pt>
                <c:pt idx="18100">
                  <c:v>18101</c:v>
                </c:pt>
                <c:pt idx="18101">
                  <c:v>18102</c:v>
                </c:pt>
                <c:pt idx="18102">
                  <c:v>18103</c:v>
                </c:pt>
                <c:pt idx="18103">
                  <c:v>18104</c:v>
                </c:pt>
                <c:pt idx="18104">
                  <c:v>18105</c:v>
                </c:pt>
                <c:pt idx="18105">
                  <c:v>18106</c:v>
                </c:pt>
                <c:pt idx="18106">
                  <c:v>18107</c:v>
                </c:pt>
                <c:pt idx="18107">
                  <c:v>18108</c:v>
                </c:pt>
                <c:pt idx="18108">
                  <c:v>18109</c:v>
                </c:pt>
                <c:pt idx="18109">
                  <c:v>18110</c:v>
                </c:pt>
                <c:pt idx="18110">
                  <c:v>18111</c:v>
                </c:pt>
                <c:pt idx="18111">
                  <c:v>18112</c:v>
                </c:pt>
                <c:pt idx="18112">
                  <c:v>18113</c:v>
                </c:pt>
                <c:pt idx="18113">
                  <c:v>18114</c:v>
                </c:pt>
                <c:pt idx="18114">
                  <c:v>18115</c:v>
                </c:pt>
                <c:pt idx="18115">
                  <c:v>18116</c:v>
                </c:pt>
                <c:pt idx="18116">
                  <c:v>18117</c:v>
                </c:pt>
                <c:pt idx="18117">
                  <c:v>18118</c:v>
                </c:pt>
                <c:pt idx="18118">
                  <c:v>18119</c:v>
                </c:pt>
                <c:pt idx="18119">
                  <c:v>18120</c:v>
                </c:pt>
                <c:pt idx="18120">
                  <c:v>18121</c:v>
                </c:pt>
                <c:pt idx="18121">
                  <c:v>18122</c:v>
                </c:pt>
                <c:pt idx="18122">
                  <c:v>18123</c:v>
                </c:pt>
                <c:pt idx="18123">
                  <c:v>18124</c:v>
                </c:pt>
                <c:pt idx="18124">
                  <c:v>18125</c:v>
                </c:pt>
                <c:pt idx="18125">
                  <c:v>18126</c:v>
                </c:pt>
                <c:pt idx="18126">
                  <c:v>18127</c:v>
                </c:pt>
                <c:pt idx="18127">
                  <c:v>18128</c:v>
                </c:pt>
                <c:pt idx="18128">
                  <c:v>18129</c:v>
                </c:pt>
                <c:pt idx="18129">
                  <c:v>18130</c:v>
                </c:pt>
                <c:pt idx="18130">
                  <c:v>18131</c:v>
                </c:pt>
                <c:pt idx="18131">
                  <c:v>18132</c:v>
                </c:pt>
                <c:pt idx="18132">
                  <c:v>18133</c:v>
                </c:pt>
                <c:pt idx="18133">
                  <c:v>18134</c:v>
                </c:pt>
                <c:pt idx="18134">
                  <c:v>18135</c:v>
                </c:pt>
                <c:pt idx="18135">
                  <c:v>18136</c:v>
                </c:pt>
                <c:pt idx="18136">
                  <c:v>18137</c:v>
                </c:pt>
                <c:pt idx="18137">
                  <c:v>18138</c:v>
                </c:pt>
                <c:pt idx="18138">
                  <c:v>18139</c:v>
                </c:pt>
                <c:pt idx="18139">
                  <c:v>18140</c:v>
                </c:pt>
                <c:pt idx="18140">
                  <c:v>18141</c:v>
                </c:pt>
                <c:pt idx="18141">
                  <c:v>18142</c:v>
                </c:pt>
                <c:pt idx="18142">
                  <c:v>18143</c:v>
                </c:pt>
                <c:pt idx="18143">
                  <c:v>18144</c:v>
                </c:pt>
                <c:pt idx="18144">
                  <c:v>18145</c:v>
                </c:pt>
                <c:pt idx="18145">
                  <c:v>18146</c:v>
                </c:pt>
                <c:pt idx="18146">
                  <c:v>18147</c:v>
                </c:pt>
                <c:pt idx="18147">
                  <c:v>18148</c:v>
                </c:pt>
                <c:pt idx="18148">
                  <c:v>18149</c:v>
                </c:pt>
                <c:pt idx="18149">
                  <c:v>18150</c:v>
                </c:pt>
                <c:pt idx="18150">
                  <c:v>18151</c:v>
                </c:pt>
                <c:pt idx="18151">
                  <c:v>18152</c:v>
                </c:pt>
                <c:pt idx="18152">
                  <c:v>18153</c:v>
                </c:pt>
                <c:pt idx="18153">
                  <c:v>18154</c:v>
                </c:pt>
                <c:pt idx="18154">
                  <c:v>18155</c:v>
                </c:pt>
                <c:pt idx="18155">
                  <c:v>18156</c:v>
                </c:pt>
                <c:pt idx="18156">
                  <c:v>18157</c:v>
                </c:pt>
                <c:pt idx="18157">
                  <c:v>18158</c:v>
                </c:pt>
                <c:pt idx="18158">
                  <c:v>18159</c:v>
                </c:pt>
                <c:pt idx="18159">
                  <c:v>18160</c:v>
                </c:pt>
                <c:pt idx="18160">
                  <c:v>18161</c:v>
                </c:pt>
                <c:pt idx="18161">
                  <c:v>18162</c:v>
                </c:pt>
                <c:pt idx="18162">
                  <c:v>18163</c:v>
                </c:pt>
                <c:pt idx="18163">
                  <c:v>18164</c:v>
                </c:pt>
                <c:pt idx="18164">
                  <c:v>18165</c:v>
                </c:pt>
                <c:pt idx="18165">
                  <c:v>18166</c:v>
                </c:pt>
                <c:pt idx="18166">
                  <c:v>18167</c:v>
                </c:pt>
                <c:pt idx="18167">
                  <c:v>18168</c:v>
                </c:pt>
                <c:pt idx="18168">
                  <c:v>18169</c:v>
                </c:pt>
                <c:pt idx="18169">
                  <c:v>18170</c:v>
                </c:pt>
                <c:pt idx="18170">
                  <c:v>18171</c:v>
                </c:pt>
                <c:pt idx="18171">
                  <c:v>18172</c:v>
                </c:pt>
                <c:pt idx="18172">
                  <c:v>18173</c:v>
                </c:pt>
                <c:pt idx="18173">
                  <c:v>18174</c:v>
                </c:pt>
                <c:pt idx="18174">
                  <c:v>18175</c:v>
                </c:pt>
                <c:pt idx="18175">
                  <c:v>18176</c:v>
                </c:pt>
                <c:pt idx="18176">
                  <c:v>18177</c:v>
                </c:pt>
                <c:pt idx="18177">
                  <c:v>18178</c:v>
                </c:pt>
                <c:pt idx="18178">
                  <c:v>18179</c:v>
                </c:pt>
                <c:pt idx="18179">
                  <c:v>18180</c:v>
                </c:pt>
                <c:pt idx="18180">
                  <c:v>18181</c:v>
                </c:pt>
                <c:pt idx="18181">
                  <c:v>18182</c:v>
                </c:pt>
                <c:pt idx="18182">
                  <c:v>18183</c:v>
                </c:pt>
                <c:pt idx="18183">
                  <c:v>18184</c:v>
                </c:pt>
                <c:pt idx="18184">
                  <c:v>18185</c:v>
                </c:pt>
                <c:pt idx="18185">
                  <c:v>18186</c:v>
                </c:pt>
                <c:pt idx="18186">
                  <c:v>18187</c:v>
                </c:pt>
                <c:pt idx="18187">
                  <c:v>18188</c:v>
                </c:pt>
                <c:pt idx="18188">
                  <c:v>18189</c:v>
                </c:pt>
                <c:pt idx="18189">
                  <c:v>18190</c:v>
                </c:pt>
                <c:pt idx="18190">
                  <c:v>18191</c:v>
                </c:pt>
                <c:pt idx="18191">
                  <c:v>18192</c:v>
                </c:pt>
                <c:pt idx="18192">
                  <c:v>18193</c:v>
                </c:pt>
                <c:pt idx="18193">
                  <c:v>18194</c:v>
                </c:pt>
                <c:pt idx="18194">
                  <c:v>18195</c:v>
                </c:pt>
                <c:pt idx="18195">
                  <c:v>18196</c:v>
                </c:pt>
                <c:pt idx="18196">
                  <c:v>18197</c:v>
                </c:pt>
                <c:pt idx="18197">
                  <c:v>18198</c:v>
                </c:pt>
                <c:pt idx="18198">
                  <c:v>18199</c:v>
                </c:pt>
                <c:pt idx="18199">
                  <c:v>18200</c:v>
                </c:pt>
                <c:pt idx="18200">
                  <c:v>18201</c:v>
                </c:pt>
                <c:pt idx="18201">
                  <c:v>18202</c:v>
                </c:pt>
                <c:pt idx="18202">
                  <c:v>18203</c:v>
                </c:pt>
                <c:pt idx="18203">
                  <c:v>18204</c:v>
                </c:pt>
                <c:pt idx="18204">
                  <c:v>18205</c:v>
                </c:pt>
                <c:pt idx="18205">
                  <c:v>18206</c:v>
                </c:pt>
                <c:pt idx="18206">
                  <c:v>18207</c:v>
                </c:pt>
                <c:pt idx="18207">
                  <c:v>18208</c:v>
                </c:pt>
                <c:pt idx="18208">
                  <c:v>18209</c:v>
                </c:pt>
                <c:pt idx="18209">
                  <c:v>18210</c:v>
                </c:pt>
                <c:pt idx="18210">
                  <c:v>18211</c:v>
                </c:pt>
                <c:pt idx="18211">
                  <c:v>18212</c:v>
                </c:pt>
                <c:pt idx="18212">
                  <c:v>18213</c:v>
                </c:pt>
                <c:pt idx="18213">
                  <c:v>18214</c:v>
                </c:pt>
                <c:pt idx="18214">
                  <c:v>18215</c:v>
                </c:pt>
                <c:pt idx="18215">
                  <c:v>18216</c:v>
                </c:pt>
                <c:pt idx="18216">
                  <c:v>18217</c:v>
                </c:pt>
                <c:pt idx="18217">
                  <c:v>18218</c:v>
                </c:pt>
                <c:pt idx="18218">
                  <c:v>18219</c:v>
                </c:pt>
                <c:pt idx="18219">
                  <c:v>18220</c:v>
                </c:pt>
                <c:pt idx="18220">
                  <c:v>18221</c:v>
                </c:pt>
                <c:pt idx="18221">
                  <c:v>18222</c:v>
                </c:pt>
                <c:pt idx="18222">
                  <c:v>18223</c:v>
                </c:pt>
                <c:pt idx="18223">
                  <c:v>18224</c:v>
                </c:pt>
                <c:pt idx="18224">
                  <c:v>18225</c:v>
                </c:pt>
                <c:pt idx="18225">
                  <c:v>18226</c:v>
                </c:pt>
                <c:pt idx="18226">
                  <c:v>18227</c:v>
                </c:pt>
                <c:pt idx="18227">
                  <c:v>18228</c:v>
                </c:pt>
                <c:pt idx="18228">
                  <c:v>18229</c:v>
                </c:pt>
                <c:pt idx="18229">
                  <c:v>18230</c:v>
                </c:pt>
                <c:pt idx="18230">
                  <c:v>18231</c:v>
                </c:pt>
                <c:pt idx="18231">
                  <c:v>18232</c:v>
                </c:pt>
                <c:pt idx="18232">
                  <c:v>18233</c:v>
                </c:pt>
                <c:pt idx="18233">
                  <c:v>18234</c:v>
                </c:pt>
                <c:pt idx="18234">
                  <c:v>18235</c:v>
                </c:pt>
                <c:pt idx="18235">
                  <c:v>18236</c:v>
                </c:pt>
                <c:pt idx="18236">
                  <c:v>18237</c:v>
                </c:pt>
                <c:pt idx="18237">
                  <c:v>18238</c:v>
                </c:pt>
                <c:pt idx="18238">
                  <c:v>18239</c:v>
                </c:pt>
                <c:pt idx="18239">
                  <c:v>18240</c:v>
                </c:pt>
                <c:pt idx="18240">
                  <c:v>18241</c:v>
                </c:pt>
                <c:pt idx="18241">
                  <c:v>18242</c:v>
                </c:pt>
                <c:pt idx="18242">
                  <c:v>18243</c:v>
                </c:pt>
                <c:pt idx="18243">
                  <c:v>18244</c:v>
                </c:pt>
                <c:pt idx="18244">
                  <c:v>18245</c:v>
                </c:pt>
                <c:pt idx="18245">
                  <c:v>18246</c:v>
                </c:pt>
                <c:pt idx="18246">
                  <c:v>18247</c:v>
                </c:pt>
                <c:pt idx="18247">
                  <c:v>18248</c:v>
                </c:pt>
                <c:pt idx="18248">
                  <c:v>18249</c:v>
                </c:pt>
                <c:pt idx="18249">
                  <c:v>18250</c:v>
                </c:pt>
                <c:pt idx="18250">
                  <c:v>18251</c:v>
                </c:pt>
                <c:pt idx="18251">
                  <c:v>18252</c:v>
                </c:pt>
                <c:pt idx="18252">
                  <c:v>18253</c:v>
                </c:pt>
                <c:pt idx="18253">
                  <c:v>18254</c:v>
                </c:pt>
                <c:pt idx="18254">
                  <c:v>18255</c:v>
                </c:pt>
                <c:pt idx="18255">
                  <c:v>18256</c:v>
                </c:pt>
                <c:pt idx="18256">
                  <c:v>18257</c:v>
                </c:pt>
                <c:pt idx="18257">
                  <c:v>18258</c:v>
                </c:pt>
                <c:pt idx="18258">
                  <c:v>18259</c:v>
                </c:pt>
                <c:pt idx="18259">
                  <c:v>18260</c:v>
                </c:pt>
                <c:pt idx="18260">
                  <c:v>18261</c:v>
                </c:pt>
                <c:pt idx="18261">
                  <c:v>18262</c:v>
                </c:pt>
                <c:pt idx="18262">
                  <c:v>18263</c:v>
                </c:pt>
                <c:pt idx="18263">
                  <c:v>18264</c:v>
                </c:pt>
                <c:pt idx="18264">
                  <c:v>18265</c:v>
                </c:pt>
                <c:pt idx="18265">
                  <c:v>18266</c:v>
                </c:pt>
                <c:pt idx="18266">
                  <c:v>18267</c:v>
                </c:pt>
                <c:pt idx="18267">
                  <c:v>18268</c:v>
                </c:pt>
                <c:pt idx="18268">
                  <c:v>18269</c:v>
                </c:pt>
                <c:pt idx="18269">
                  <c:v>18270</c:v>
                </c:pt>
                <c:pt idx="18270">
                  <c:v>18271</c:v>
                </c:pt>
                <c:pt idx="18271">
                  <c:v>18272</c:v>
                </c:pt>
                <c:pt idx="18272">
                  <c:v>18273</c:v>
                </c:pt>
                <c:pt idx="18273">
                  <c:v>18274</c:v>
                </c:pt>
                <c:pt idx="18274">
                  <c:v>18275</c:v>
                </c:pt>
                <c:pt idx="18275">
                  <c:v>18276</c:v>
                </c:pt>
                <c:pt idx="18276">
                  <c:v>18277</c:v>
                </c:pt>
                <c:pt idx="18277">
                  <c:v>18278</c:v>
                </c:pt>
                <c:pt idx="18278">
                  <c:v>18279</c:v>
                </c:pt>
                <c:pt idx="18279">
                  <c:v>18280</c:v>
                </c:pt>
                <c:pt idx="18280">
                  <c:v>18281</c:v>
                </c:pt>
                <c:pt idx="18281">
                  <c:v>18282</c:v>
                </c:pt>
                <c:pt idx="18282">
                  <c:v>18283</c:v>
                </c:pt>
                <c:pt idx="18283">
                  <c:v>18284</c:v>
                </c:pt>
                <c:pt idx="18284">
                  <c:v>18285</c:v>
                </c:pt>
                <c:pt idx="18285">
                  <c:v>18286</c:v>
                </c:pt>
                <c:pt idx="18286">
                  <c:v>18287</c:v>
                </c:pt>
                <c:pt idx="18287">
                  <c:v>18288</c:v>
                </c:pt>
                <c:pt idx="18288">
                  <c:v>18289</c:v>
                </c:pt>
                <c:pt idx="18289">
                  <c:v>18290</c:v>
                </c:pt>
                <c:pt idx="18290">
                  <c:v>18291</c:v>
                </c:pt>
                <c:pt idx="18291">
                  <c:v>18292</c:v>
                </c:pt>
                <c:pt idx="18292">
                  <c:v>18293</c:v>
                </c:pt>
                <c:pt idx="18293">
                  <c:v>18294</c:v>
                </c:pt>
                <c:pt idx="18294">
                  <c:v>18295</c:v>
                </c:pt>
                <c:pt idx="18295">
                  <c:v>18296</c:v>
                </c:pt>
                <c:pt idx="18296">
                  <c:v>18297</c:v>
                </c:pt>
                <c:pt idx="18297">
                  <c:v>18298</c:v>
                </c:pt>
                <c:pt idx="18298">
                  <c:v>18299</c:v>
                </c:pt>
                <c:pt idx="18299">
                  <c:v>18300</c:v>
                </c:pt>
                <c:pt idx="18300">
                  <c:v>18301</c:v>
                </c:pt>
                <c:pt idx="18301">
                  <c:v>18302</c:v>
                </c:pt>
                <c:pt idx="18302">
                  <c:v>18303</c:v>
                </c:pt>
                <c:pt idx="18303">
                  <c:v>18304</c:v>
                </c:pt>
                <c:pt idx="18304">
                  <c:v>18305</c:v>
                </c:pt>
                <c:pt idx="18305">
                  <c:v>18306</c:v>
                </c:pt>
                <c:pt idx="18306">
                  <c:v>18307</c:v>
                </c:pt>
                <c:pt idx="18307">
                  <c:v>18308</c:v>
                </c:pt>
                <c:pt idx="18308">
                  <c:v>18309</c:v>
                </c:pt>
                <c:pt idx="18309">
                  <c:v>18310</c:v>
                </c:pt>
                <c:pt idx="18310">
                  <c:v>18311</c:v>
                </c:pt>
                <c:pt idx="18311">
                  <c:v>18312</c:v>
                </c:pt>
                <c:pt idx="18312">
                  <c:v>18313</c:v>
                </c:pt>
                <c:pt idx="18313">
                  <c:v>18314</c:v>
                </c:pt>
                <c:pt idx="18314">
                  <c:v>18315</c:v>
                </c:pt>
                <c:pt idx="18315">
                  <c:v>18316</c:v>
                </c:pt>
                <c:pt idx="18316">
                  <c:v>18317</c:v>
                </c:pt>
                <c:pt idx="18317">
                  <c:v>18318</c:v>
                </c:pt>
                <c:pt idx="18318">
                  <c:v>18319</c:v>
                </c:pt>
                <c:pt idx="18319">
                  <c:v>18320</c:v>
                </c:pt>
                <c:pt idx="18320">
                  <c:v>18321</c:v>
                </c:pt>
                <c:pt idx="18321">
                  <c:v>18322</c:v>
                </c:pt>
                <c:pt idx="18322">
                  <c:v>18323</c:v>
                </c:pt>
                <c:pt idx="18323">
                  <c:v>18324</c:v>
                </c:pt>
                <c:pt idx="18324">
                  <c:v>18325</c:v>
                </c:pt>
                <c:pt idx="18325">
                  <c:v>18326</c:v>
                </c:pt>
                <c:pt idx="18326">
                  <c:v>18327</c:v>
                </c:pt>
                <c:pt idx="18327">
                  <c:v>18328</c:v>
                </c:pt>
                <c:pt idx="18328">
                  <c:v>18329</c:v>
                </c:pt>
                <c:pt idx="18329">
                  <c:v>18330</c:v>
                </c:pt>
                <c:pt idx="18330">
                  <c:v>18331</c:v>
                </c:pt>
                <c:pt idx="18331">
                  <c:v>18332</c:v>
                </c:pt>
                <c:pt idx="18332">
                  <c:v>18333</c:v>
                </c:pt>
                <c:pt idx="18333">
                  <c:v>18334</c:v>
                </c:pt>
                <c:pt idx="18334">
                  <c:v>18335</c:v>
                </c:pt>
                <c:pt idx="18335">
                  <c:v>18336</c:v>
                </c:pt>
                <c:pt idx="18336">
                  <c:v>18337</c:v>
                </c:pt>
                <c:pt idx="18337">
                  <c:v>18338</c:v>
                </c:pt>
                <c:pt idx="18338">
                  <c:v>18339</c:v>
                </c:pt>
                <c:pt idx="18339">
                  <c:v>18340</c:v>
                </c:pt>
                <c:pt idx="18340">
                  <c:v>18341</c:v>
                </c:pt>
                <c:pt idx="18341">
                  <c:v>18342</c:v>
                </c:pt>
                <c:pt idx="18342">
                  <c:v>18343</c:v>
                </c:pt>
                <c:pt idx="18343">
                  <c:v>18344</c:v>
                </c:pt>
                <c:pt idx="18344">
                  <c:v>18345</c:v>
                </c:pt>
                <c:pt idx="18345">
                  <c:v>18346</c:v>
                </c:pt>
                <c:pt idx="18346">
                  <c:v>18347</c:v>
                </c:pt>
                <c:pt idx="18347">
                  <c:v>18348</c:v>
                </c:pt>
                <c:pt idx="18348">
                  <c:v>18349</c:v>
                </c:pt>
                <c:pt idx="18349">
                  <c:v>18350</c:v>
                </c:pt>
                <c:pt idx="18350">
                  <c:v>18351</c:v>
                </c:pt>
                <c:pt idx="18351">
                  <c:v>18352</c:v>
                </c:pt>
                <c:pt idx="18352">
                  <c:v>18353</c:v>
                </c:pt>
                <c:pt idx="18353">
                  <c:v>18354</c:v>
                </c:pt>
                <c:pt idx="18354">
                  <c:v>18355</c:v>
                </c:pt>
                <c:pt idx="18355">
                  <c:v>18356</c:v>
                </c:pt>
                <c:pt idx="18356">
                  <c:v>18357</c:v>
                </c:pt>
                <c:pt idx="18357">
                  <c:v>18358</c:v>
                </c:pt>
                <c:pt idx="18358">
                  <c:v>18359</c:v>
                </c:pt>
                <c:pt idx="18359">
                  <c:v>18360</c:v>
                </c:pt>
                <c:pt idx="18360">
                  <c:v>18361</c:v>
                </c:pt>
                <c:pt idx="18361">
                  <c:v>18362</c:v>
                </c:pt>
                <c:pt idx="18362">
                  <c:v>18363</c:v>
                </c:pt>
                <c:pt idx="18363">
                  <c:v>18364</c:v>
                </c:pt>
                <c:pt idx="18364">
                  <c:v>18365</c:v>
                </c:pt>
                <c:pt idx="18365">
                  <c:v>18366</c:v>
                </c:pt>
                <c:pt idx="18366">
                  <c:v>18367</c:v>
                </c:pt>
                <c:pt idx="18367">
                  <c:v>18368</c:v>
                </c:pt>
                <c:pt idx="18368">
                  <c:v>18369</c:v>
                </c:pt>
                <c:pt idx="18369">
                  <c:v>18370</c:v>
                </c:pt>
                <c:pt idx="18370">
                  <c:v>18371</c:v>
                </c:pt>
                <c:pt idx="18371">
                  <c:v>18372</c:v>
                </c:pt>
                <c:pt idx="18372">
                  <c:v>18373</c:v>
                </c:pt>
                <c:pt idx="18373">
                  <c:v>18374</c:v>
                </c:pt>
                <c:pt idx="18374">
                  <c:v>18375</c:v>
                </c:pt>
                <c:pt idx="18375">
                  <c:v>18376</c:v>
                </c:pt>
                <c:pt idx="18376">
                  <c:v>18377</c:v>
                </c:pt>
                <c:pt idx="18377">
                  <c:v>18378</c:v>
                </c:pt>
                <c:pt idx="18378">
                  <c:v>18379</c:v>
                </c:pt>
                <c:pt idx="18379">
                  <c:v>18380</c:v>
                </c:pt>
                <c:pt idx="18380">
                  <c:v>18381</c:v>
                </c:pt>
                <c:pt idx="18381">
                  <c:v>18382</c:v>
                </c:pt>
                <c:pt idx="18382">
                  <c:v>18383</c:v>
                </c:pt>
                <c:pt idx="18383">
                  <c:v>18384</c:v>
                </c:pt>
                <c:pt idx="18384">
                  <c:v>18385</c:v>
                </c:pt>
                <c:pt idx="18385">
                  <c:v>18386</c:v>
                </c:pt>
                <c:pt idx="18386">
                  <c:v>18387</c:v>
                </c:pt>
                <c:pt idx="18387">
                  <c:v>18388</c:v>
                </c:pt>
                <c:pt idx="18388">
                  <c:v>18389</c:v>
                </c:pt>
                <c:pt idx="18389">
                  <c:v>18390</c:v>
                </c:pt>
                <c:pt idx="18390">
                  <c:v>18391</c:v>
                </c:pt>
                <c:pt idx="18391">
                  <c:v>18392</c:v>
                </c:pt>
                <c:pt idx="18392">
                  <c:v>18393</c:v>
                </c:pt>
                <c:pt idx="18393">
                  <c:v>18394</c:v>
                </c:pt>
                <c:pt idx="18394">
                  <c:v>18395</c:v>
                </c:pt>
                <c:pt idx="18395">
                  <c:v>18396</c:v>
                </c:pt>
                <c:pt idx="18396">
                  <c:v>18397</c:v>
                </c:pt>
                <c:pt idx="18397">
                  <c:v>18398</c:v>
                </c:pt>
                <c:pt idx="18398">
                  <c:v>18399</c:v>
                </c:pt>
                <c:pt idx="18399">
                  <c:v>18400</c:v>
                </c:pt>
                <c:pt idx="18400">
                  <c:v>18401</c:v>
                </c:pt>
                <c:pt idx="18401">
                  <c:v>18402</c:v>
                </c:pt>
                <c:pt idx="18402">
                  <c:v>18403</c:v>
                </c:pt>
                <c:pt idx="18403">
                  <c:v>18404</c:v>
                </c:pt>
                <c:pt idx="18404">
                  <c:v>18405</c:v>
                </c:pt>
                <c:pt idx="18405">
                  <c:v>18406</c:v>
                </c:pt>
                <c:pt idx="18406">
                  <c:v>18407</c:v>
                </c:pt>
                <c:pt idx="18407">
                  <c:v>18408</c:v>
                </c:pt>
                <c:pt idx="18408">
                  <c:v>18409</c:v>
                </c:pt>
                <c:pt idx="18409">
                  <c:v>18410</c:v>
                </c:pt>
                <c:pt idx="18410">
                  <c:v>18411</c:v>
                </c:pt>
                <c:pt idx="18411">
                  <c:v>18412</c:v>
                </c:pt>
                <c:pt idx="18412">
                  <c:v>18413</c:v>
                </c:pt>
                <c:pt idx="18413">
                  <c:v>18414</c:v>
                </c:pt>
                <c:pt idx="18414">
                  <c:v>18415</c:v>
                </c:pt>
                <c:pt idx="18415">
                  <c:v>18416</c:v>
                </c:pt>
                <c:pt idx="18416">
                  <c:v>18417</c:v>
                </c:pt>
                <c:pt idx="18417">
                  <c:v>18418</c:v>
                </c:pt>
                <c:pt idx="18418">
                  <c:v>18419</c:v>
                </c:pt>
                <c:pt idx="18419">
                  <c:v>18420</c:v>
                </c:pt>
                <c:pt idx="18420">
                  <c:v>18421</c:v>
                </c:pt>
                <c:pt idx="18421">
                  <c:v>18422</c:v>
                </c:pt>
                <c:pt idx="18422">
                  <c:v>18423</c:v>
                </c:pt>
                <c:pt idx="18423">
                  <c:v>18424</c:v>
                </c:pt>
                <c:pt idx="18424">
                  <c:v>18425</c:v>
                </c:pt>
                <c:pt idx="18425">
                  <c:v>18426</c:v>
                </c:pt>
                <c:pt idx="18426">
                  <c:v>18427</c:v>
                </c:pt>
                <c:pt idx="18427">
                  <c:v>18428</c:v>
                </c:pt>
                <c:pt idx="18428">
                  <c:v>18429</c:v>
                </c:pt>
                <c:pt idx="18429">
                  <c:v>18430</c:v>
                </c:pt>
                <c:pt idx="18430">
                  <c:v>18431</c:v>
                </c:pt>
                <c:pt idx="18431">
                  <c:v>18432</c:v>
                </c:pt>
                <c:pt idx="18432">
                  <c:v>18433</c:v>
                </c:pt>
                <c:pt idx="18433">
                  <c:v>18434</c:v>
                </c:pt>
                <c:pt idx="18434">
                  <c:v>18435</c:v>
                </c:pt>
                <c:pt idx="18435">
                  <c:v>18436</c:v>
                </c:pt>
                <c:pt idx="18436">
                  <c:v>18437</c:v>
                </c:pt>
                <c:pt idx="18437">
                  <c:v>18438</c:v>
                </c:pt>
                <c:pt idx="18438">
                  <c:v>18439</c:v>
                </c:pt>
                <c:pt idx="18439">
                  <c:v>18440</c:v>
                </c:pt>
                <c:pt idx="18440">
                  <c:v>18441</c:v>
                </c:pt>
                <c:pt idx="18441">
                  <c:v>18442</c:v>
                </c:pt>
                <c:pt idx="18442">
                  <c:v>18443</c:v>
                </c:pt>
                <c:pt idx="18443">
                  <c:v>18444</c:v>
                </c:pt>
                <c:pt idx="18444">
                  <c:v>18445</c:v>
                </c:pt>
                <c:pt idx="18445">
                  <c:v>18446</c:v>
                </c:pt>
                <c:pt idx="18446">
                  <c:v>18447</c:v>
                </c:pt>
                <c:pt idx="18447">
                  <c:v>18448</c:v>
                </c:pt>
                <c:pt idx="18448">
                  <c:v>18449</c:v>
                </c:pt>
                <c:pt idx="18449">
                  <c:v>18450</c:v>
                </c:pt>
                <c:pt idx="18450">
                  <c:v>18451</c:v>
                </c:pt>
                <c:pt idx="18451">
                  <c:v>18452</c:v>
                </c:pt>
                <c:pt idx="18452">
                  <c:v>18453</c:v>
                </c:pt>
                <c:pt idx="18453">
                  <c:v>18454</c:v>
                </c:pt>
                <c:pt idx="18454">
                  <c:v>18455</c:v>
                </c:pt>
                <c:pt idx="18455">
                  <c:v>18456</c:v>
                </c:pt>
                <c:pt idx="18456">
                  <c:v>18457</c:v>
                </c:pt>
                <c:pt idx="18457">
                  <c:v>18458</c:v>
                </c:pt>
                <c:pt idx="18458">
                  <c:v>18459</c:v>
                </c:pt>
                <c:pt idx="18459">
                  <c:v>18460</c:v>
                </c:pt>
                <c:pt idx="18460">
                  <c:v>18461</c:v>
                </c:pt>
                <c:pt idx="18461">
                  <c:v>18462</c:v>
                </c:pt>
                <c:pt idx="18462">
                  <c:v>18463</c:v>
                </c:pt>
                <c:pt idx="18463">
                  <c:v>18464</c:v>
                </c:pt>
                <c:pt idx="18464">
                  <c:v>18465</c:v>
                </c:pt>
                <c:pt idx="18465">
                  <c:v>18466</c:v>
                </c:pt>
                <c:pt idx="18466">
                  <c:v>18467</c:v>
                </c:pt>
                <c:pt idx="18467">
                  <c:v>18468</c:v>
                </c:pt>
                <c:pt idx="18468">
                  <c:v>18469</c:v>
                </c:pt>
                <c:pt idx="18469">
                  <c:v>18470</c:v>
                </c:pt>
                <c:pt idx="18470">
                  <c:v>18471</c:v>
                </c:pt>
                <c:pt idx="18471">
                  <c:v>18472</c:v>
                </c:pt>
                <c:pt idx="18472">
                  <c:v>18473</c:v>
                </c:pt>
                <c:pt idx="18473">
                  <c:v>18474</c:v>
                </c:pt>
                <c:pt idx="18474">
                  <c:v>18475</c:v>
                </c:pt>
                <c:pt idx="18475">
                  <c:v>18476</c:v>
                </c:pt>
                <c:pt idx="18476">
                  <c:v>18477</c:v>
                </c:pt>
                <c:pt idx="18477">
                  <c:v>18478</c:v>
                </c:pt>
                <c:pt idx="18478">
                  <c:v>18479</c:v>
                </c:pt>
                <c:pt idx="18479">
                  <c:v>18480</c:v>
                </c:pt>
                <c:pt idx="18480">
                  <c:v>18481</c:v>
                </c:pt>
                <c:pt idx="18481">
                  <c:v>18482</c:v>
                </c:pt>
                <c:pt idx="18482">
                  <c:v>18483</c:v>
                </c:pt>
                <c:pt idx="18483">
                  <c:v>18484</c:v>
                </c:pt>
                <c:pt idx="18484">
                  <c:v>18485</c:v>
                </c:pt>
                <c:pt idx="18485">
                  <c:v>18486</c:v>
                </c:pt>
                <c:pt idx="18486">
                  <c:v>18487</c:v>
                </c:pt>
                <c:pt idx="18487">
                  <c:v>18488</c:v>
                </c:pt>
                <c:pt idx="18488">
                  <c:v>18489</c:v>
                </c:pt>
                <c:pt idx="18489">
                  <c:v>18490</c:v>
                </c:pt>
                <c:pt idx="18490">
                  <c:v>18491</c:v>
                </c:pt>
                <c:pt idx="18491">
                  <c:v>18492</c:v>
                </c:pt>
                <c:pt idx="18492">
                  <c:v>18493</c:v>
                </c:pt>
                <c:pt idx="18493">
                  <c:v>18494</c:v>
                </c:pt>
                <c:pt idx="18494">
                  <c:v>18495</c:v>
                </c:pt>
                <c:pt idx="18495">
                  <c:v>18496</c:v>
                </c:pt>
                <c:pt idx="18496">
                  <c:v>18497</c:v>
                </c:pt>
                <c:pt idx="18497">
                  <c:v>18498</c:v>
                </c:pt>
                <c:pt idx="18498">
                  <c:v>18499</c:v>
                </c:pt>
                <c:pt idx="18499">
                  <c:v>18500</c:v>
                </c:pt>
                <c:pt idx="18500">
                  <c:v>18501</c:v>
                </c:pt>
                <c:pt idx="18501">
                  <c:v>18502</c:v>
                </c:pt>
                <c:pt idx="18502">
                  <c:v>18503</c:v>
                </c:pt>
                <c:pt idx="18503">
                  <c:v>18504</c:v>
                </c:pt>
                <c:pt idx="18504">
                  <c:v>18505</c:v>
                </c:pt>
                <c:pt idx="18505">
                  <c:v>18506</c:v>
                </c:pt>
                <c:pt idx="18506">
                  <c:v>18507</c:v>
                </c:pt>
                <c:pt idx="18507">
                  <c:v>18508</c:v>
                </c:pt>
                <c:pt idx="18508">
                  <c:v>18509</c:v>
                </c:pt>
                <c:pt idx="18509">
                  <c:v>18510</c:v>
                </c:pt>
                <c:pt idx="18510">
                  <c:v>18511</c:v>
                </c:pt>
                <c:pt idx="18511">
                  <c:v>18512</c:v>
                </c:pt>
                <c:pt idx="18512">
                  <c:v>18513</c:v>
                </c:pt>
                <c:pt idx="18513">
                  <c:v>18514</c:v>
                </c:pt>
                <c:pt idx="18514">
                  <c:v>18515</c:v>
                </c:pt>
                <c:pt idx="18515">
                  <c:v>18516</c:v>
                </c:pt>
                <c:pt idx="18516">
                  <c:v>18517</c:v>
                </c:pt>
                <c:pt idx="18517">
                  <c:v>18518</c:v>
                </c:pt>
                <c:pt idx="18518">
                  <c:v>18519</c:v>
                </c:pt>
                <c:pt idx="18519">
                  <c:v>18520</c:v>
                </c:pt>
                <c:pt idx="18520">
                  <c:v>18521</c:v>
                </c:pt>
                <c:pt idx="18521">
                  <c:v>18522</c:v>
                </c:pt>
                <c:pt idx="18522">
                  <c:v>18523</c:v>
                </c:pt>
                <c:pt idx="18523">
                  <c:v>18524</c:v>
                </c:pt>
                <c:pt idx="18524">
                  <c:v>18525</c:v>
                </c:pt>
                <c:pt idx="18525">
                  <c:v>18526</c:v>
                </c:pt>
                <c:pt idx="18526">
                  <c:v>18527</c:v>
                </c:pt>
                <c:pt idx="18527">
                  <c:v>18528</c:v>
                </c:pt>
                <c:pt idx="18528">
                  <c:v>18529</c:v>
                </c:pt>
                <c:pt idx="18529">
                  <c:v>18530</c:v>
                </c:pt>
                <c:pt idx="18530">
                  <c:v>18531</c:v>
                </c:pt>
                <c:pt idx="18531">
                  <c:v>18532</c:v>
                </c:pt>
                <c:pt idx="18532">
                  <c:v>18533</c:v>
                </c:pt>
                <c:pt idx="18533">
                  <c:v>18534</c:v>
                </c:pt>
                <c:pt idx="18534">
                  <c:v>18535</c:v>
                </c:pt>
                <c:pt idx="18535">
                  <c:v>18536</c:v>
                </c:pt>
                <c:pt idx="18536">
                  <c:v>18537</c:v>
                </c:pt>
                <c:pt idx="18537">
                  <c:v>18538</c:v>
                </c:pt>
                <c:pt idx="18538">
                  <c:v>18539</c:v>
                </c:pt>
                <c:pt idx="18539">
                  <c:v>18540</c:v>
                </c:pt>
                <c:pt idx="18540">
                  <c:v>18541</c:v>
                </c:pt>
                <c:pt idx="18541">
                  <c:v>18542</c:v>
                </c:pt>
                <c:pt idx="18542">
                  <c:v>18543</c:v>
                </c:pt>
                <c:pt idx="18543">
                  <c:v>18544</c:v>
                </c:pt>
                <c:pt idx="18544">
                  <c:v>18545</c:v>
                </c:pt>
                <c:pt idx="18545">
                  <c:v>18546</c:v>
                </c:pt>
                <c:pt idx="18546">
                  <c:v>18547</c:v>
                </c:pt>
                <c:pt idx="18547">
                  <c:v>18548</c:v>
                </c:pt>
                <c:pt idx="18548">
                  <c:v>18549</c:v>
                </c:pt>
                <c:pt idx="18549">
                  <c:v>18550</c:v>
                </c:pt>
                <c:pt idx="18550">
                  <c:v>18551</c:v>
                </c:pt>
                <c:pt idx="18551">
                  <c:v>18552</c:v>
                </c:pt>
                <c:pt idx="18552">
                  <c:v>18553</c:v>
                </c:pt>
                <c:pt idx="18553">
                  <c:v>18554</c:v>
                </c:pt>
                <c:pt idx="18554">
                  <c:v>18555</c:v>
                </c:pt>
                <c:pt idx="18555">
                  <c:v>18556</c:v>
                </c:pt>
                <c:pt idx="18556">
                  <c:v>18557</c:v>
                </c:pt>
                <c:pt idx="18557">
                  <c:v>18558</c:v>
                </c:pt>
                <c:pt idx="18558">
                  <c:v>18559</c:v>
                </c:pt>
                <c:pt idx="18559">
                  <c:v>18560</c:v>
                </c:pt>
                <c:pt idx="18560">
                  <c:v>18561</c:v>
                </c:pt>
                <c:pt idx="18561">
                  <c:v>18562</c:v>
                </c:pt>
                <c:pt idx="18562">
                  <c:v>18563</c:v>
                </c:pt>
                <c:pt idx="18563">
                  <c:v>18564</c:v>
                </c:pt>
                <c:pt idx="18564">
                  <c:v>18565</c:v>
                </c:pt>
                <c:pt idx="18565">
                  <c:v>18566</c:v>
                </c:pt>
                <c:pt idx="18566">
                  <c:v>18567</c:v>
                </c:pt>
                <c:pt idx="18567">
                  <c:v>18568</c:v>
                </c:pt>
                <c:pt idx="18568">
                  <c:v>18569</c:v>
                </c:pt>
                <c:pt idx="18569">
                  <c:v>18570</c:v>
                </c:pt>
                <c:pt idx="18570">
                  <c:v>18571</c:v>
                </c:pt>
                <c:pt idx="18571">
                  <c:v>18572</c:v>
                </c:pt>
                <c:pt idx="18572">
                  <c:v>18573</c:v>
                </c:pt>
                <c:pt idx="18573">
                  <c:v>18574</c:v>
                </c:pt>
                <c:pt idx="18574">
                  <c:v>18575</c:v>
                </c:pt>
                <c:pt idx="18575">
                  <c:v>18576</c:v>
                </c:pt>
                <c:pt idx="18576">
                  <c:v>18577</c:v>
                </c:pt>
                <c:pt idx="18577">
                  <c:v>18578</c:v>
                </c:pt>
                <c:pt idx="18578">
                  <c:v>18579</c:v>
                </c:pt>
                <c:pt idx="18579">
                  <c:v>18580</c:v>
                </c:pt>
                <c:pt idx="18580">
                  <c:v>18581</c:v>
                </c:pt>
                <c:pt idx="18581">
                  <c:v>18582</c:v>
                </c:pt>
                <c:pt idx="18582">
                  <c:v>18583</c:v>
                </c:pt>
                <c:pt idx="18583">
                  <c:v>18584</c:v>
                </c:pt>
                <c:pt idx="18584">
                  <c:v>18585</c:v>
                </c:pt>
                <c:pt idx="18585">
                  <c:v>18586</c:v>
                </c:pt>
                <c:pt idx="18586">
                  <c:v>18587</c:v>
                </c:pt>
                <c:pt idx="18587">
                  <c:v>18588</c:v>
                </c:pt>
                <c:pt idx="18588">
                  <c:v>18589</c:v>
                </c:pt>
                <c:pt idx="18589">
                  <c:v>18590</c:v>
                </c:pt>
                <c:pt idx="18590">
                  <c:v>18591</c:v>
                </c:pt>
                <c:pt idx="18591">
                  <c:v>18592</c:v>
                </c:pt>
                <c:pt idx="18592">
                  <c:v>18593</c:v>
                </c:pt>
                <c:pt idx="18593">
                  <c:v>18594</c:v>
                </c:pt>
                <c:pt idx="18594">
                  <c:v>18595</c:v>
                </c:pt>
                <c:pt idx="18595">
                  <c:v>18596</c:v>
                </c:pt>
                <c:pt idx="18596">
                  <c:v>18597</c:v>
                </c:pt>
                <c:pt idx="18597">
                  <c:v>18598</c:v>
                </c:pt>
                <c:pt idx="18598">
                  <c:v>18599</c:v>
                </c:pt>
                <c:pt idx="18599">
                  <c:v>18600</c:v>
                </c:pt>
                <c:pt idx="18600">
                  <c:v>18601</c:v>
                </c:pt>
                <c:pt idx="18601">
                  <c:v>18602</c:v>
                </c:pt>
                <c:pt idx="18602">
                  <c:v>18603</c:v>
                </c:pt>
                <c:pt idx="18603">
                  <c:v>18604</c:v>
                </c:pt>
                <c:pt idx="18604">
                  <c:v>18605</c:v>
                </c:pt>
                <c:pt idx="18605">
                  <c:v>18606</c:v>
                </c:pt>
                <c:pt idx="18606">
                  <c:v>18607</c:v>
                </c:pt>
                <c:pt idx="18607">
                  <c:v>18608</c:v>
                </c:pt>
                <c:pt idx="18608">
                  <c:v>18609</c:v>
                </c:pt>
                <c:pt idx="18609">
                  <c:v>18610</c:v>
                </c:pt>
                <c:pt idx="18610">
                  <c:v>18611</c:v>
                </c:pt>
                <c:pt idx="18611">
                  <c:v>18612</c:v>
                </c:pt>
                <c:pt idx="18612">
                  <c:v>18613</c:v>
                </c:pt>
                <c:pt idx="18613">
                  <c:v>18614</c:v>
                </c:pt>
                <c:pt idx="18614">
                  <c:v>18615</c:v>
                </c:pt>
                <c:pt idx="18615">
                  <c:v>18616</c:v>
                </c:pt>
                <c:pt idx="18616">
                  <c:v>18617</c:v>
                </c:pt>
                <c:pt idx="18617">
                  <c:v>18618</c:v>
                </c:pt>
                <c:pt idx="18618">
                  <c:v>18619</c:v>
                </c:pt>
                <c:pt idx="18619">
                  <c:v>18620</c:v>
                </c:pt>
                <c:pt idx="18620">
                  <c:v>18621</c:v>
                </c:pt>
                <c:pt idx="18621">
                  <c:v>18622</c:v>
                </c:pt>
                <c:pt idx="18622">
                  <c:v>18623</c:v>
                </c:pt>
                <c:pt idx="18623">
                  <c:v>18624</c:v>
                </c:pt>
                <c:pt idx="18624">
                  <c:v>18625</c:v>
                </c:pt>
                <c:pt idx="18625">
                  <c:v>18626</c:v>
                </c:pt>
                <c:pt idx="18626">
                  <c:v>18627</c:v>
                </c:pt>
                <c:pt idx="18627">
                  <c:v>18628</c:v>
                </c:pt>
                <c:pt idx="18628">
                  <c:v>18629</c:v>
                </c:pt>
                <c:pt idx="18629">
                  <c:v>18630</c:v>
                </c:pt>
                <c:pt idx="18630">
                  <c:v>18631</c:v>
                </c:pt>
                <c:pt idx="18631">
                  <c:v>18632</c:v>
                </c:pt>
                <c:pt idx="18632">
                  <c:v>18633</c:v>
                </c:pt>
                <c:pt idx="18633">
                  <c:v>18634</c:v>
                </c:pt>
                <c:pt idx="18634">
                  <c:v>18635</c:v>
                </c:pt>
                <c:pt idx="18635">
                  <c:v>18636</c:v>
                </c:pt>
                <c:pt idx="18636">
                  <c:v>18637</c:v>
                </c:pt>
                <c:pt idx="18637">
                  <c:v>18638</c:v>
                </c:pt>
                <c:pt idx="18638">
                  <c:v>18639</c:v>
                </c:pt>
                <c:pt idx="18639">
                  <c:v>18640</c:v>
                </c:pt>
                <c:pt idx="18640">
                  <c:v>18641</c:v>
                </c:pt>
                <c:pt idx="18641">
                  <c:v>18642</c:v>
                </c:pt>
                <c:pt idx="18642">
                  <c:v>18643</c:v>
                </c:pt>
                <c:pt idx="18643">
                  <c:v>18644</c:v>
                </c:pt>
                <c:pt idx="18644">
                  <c:v>18645</c:v>
                </c:pt>
                <c:pt idx="18645">
                  <c:v>18646</c:v>
                </c:pt>
                <c:pt idx="18646">
                  <c:v>18647</c:v>
                </c:pt>
                <c:pt idx="18647">
                  <c:v>18648</c:v>
                </c:pt>
                <c:pt idx="18648">
                  <c:v>18649</c:v>
                </c:pt>
                <c:pt idx="18649">
                  <c:v>18650</c:v>
                </c:pt>
                <c:pt idx="18650">
                  <c:v>18651</c:v>
                </c:pt>
                <c:pt idx="18651">
                  <c:v>18652</c:v>
                </c:pt>
                <c:pt idx="18652">
                  <c:v>18653</c:v>
                </c:pt>
                <c:pt idx="18653">
                  <c:v>18654</c:v>
                </c:pt>
                <c:pt idx="18654">
                  <c:v>18655</c:v>
                </c:pt>
                <c:pt idx="18655">
                  <c:v>18656</c:v>
                </c:pt>
                <c:pt idx="18656">
                  <c:v>18657</c:v>
                </c:pt>
                <c:pt idx="18657">
                  <c:v>18658</c:v>
                </c:pt>
                <c:pt idx="18658">
                  <c:v>18659</c:v>
                </c:pt>
                <c:pt idx="18659">
                  <c:v>18660</c:v>
                </c:pt>
                <c:pt idx="18660">
                  <c:v>18661</c:v>
                </c:pt>
                <c:pt idx="18661">
                  <c:v>18662</c:v>
                </c:pt>
                <c:pt idx="18662">
                  <c:v>18663</c:v>
                </c:pt>
                <c:pt idx="18663">
                  <c:v>18664</c:v>
                </c:pt>
                <c:pt idx="18664">
                  <c:v>18665</c:v>
                </c:pt>
                <c:pt idx="18665">
                  <c:v>18666</c:v>
                </c:pt>
                <c:pt idx="18666">
                  <c:v>18667</c:v>
                </c:pt>
                <c:pt idx="18667">
                  <c:v>18668</c:v>
                </c:pt>
                <c:pt idx="18668">
                  <c:v>18669</c:v>
                </c:pt>
                <c:pt idx="18669">
                  <c:v>18670</c:v>
                </c:pt>
                <c:pt idx="18670">
                  <c:v>18671</c:v>
                </c:pt>
                <c:pt idx="18671">
                  <c:v>18672</c:v>
                </c:pt>
                <c:pt idx="18672">
                  <c:v>18673</c:v>
                </c:pt>
                <c:pt idx="18673">
                  <c:v>18674</c:v>
                </c:pt>
                <c:pt idx="18674">
                  <c:v>18675</c:v>
                </c:pt>
                <c:pt idx="18675">
                  <c:v>18676</c:v>
                </c:pt>
                <c:pt idx="18676">
                  <c:v>18677</c:v>
                </c:pt>
                <c:pt idx="18677">
                  <c:v>18678</c:v>
                </c:pt>
                <c:pt idx="18678">
                  <c:v>18679</c:v>
                </c:pt>
                <c:pt idx="18679">
                  <c:v>18680</c:v>
                </c:pt>
                <c:pt idx="18680">
                  <c:v>18681</c:v>
                </c:pt>
                <c:pt idx="18681">
                  <c:v>18682</c:v>
                </c:pt>
                <c:pt idx="18682">
                  <c:v>18683</c:v>
                </c:pt>
                <c:pt idx="18683">
                  <c:v>18684</c:v>
                </c:pt>
                <c:pt idx="18684">
                  <c:v>18685</c:v>
                </c:pt>
                <c:pt idx="18685">
                  <c:v>18686</c:v>
                </c:pt>
                <c:pt idx="18686">
                  <c:v>18687</c:v>
                </c:pt>
                <c:pt idx="18687">
                  <c:v>18688</c:v>
                </c:pt>
                <c:pt idx="18688">
                  <c:v>18689</c:v>
                </c:pt>
                <c:pt idx="18689">
                  <c:v>18690</c:v>
                </c:pt>
                <c:pt idx="18690">
                  <c:v>18691</c:v>
                </c:pt>
                <c:pt idx="18691">
                  <c:v>18692</c:v>
                </c:pt>
                <c:pt idx="18692">
                  <c:v>18693</c:v>
                </c:pt>
                <c:pt idx="18693">
                  <c:v>18694</c:v>
                </c:pt>
                <c:pt idx="18694">
                  <c:v>18695</c:v>
                </c:pt>
                <c:pt idx="18695">
                  <c:v>18696</c:v>
                </c:pt>
                <c:pt idx="18696">
                  <c:v>18697</c:v>
                </c:pt>
                <c:pt idx="18697">
                  <c:v>18698</c:v>
                </c:pt>
                <c:pt idx="18698">
                  <c:v>18699</c:v>
                </c:pt>
                <c:pt idx="18699">
                  <c:v>18700</c:v>
                </c:pt>
                <c:pt idx="18700">
                  <c:v>18701</c:v>
                </c:pt>
                <c:pt idx="18701">
                  <c:v>18702</c:v>
                </c:pt>
                <c:pt idx="18702">
                  <c:v>18703</c:v>
                </c:pt>
                <c:pt idx="18703">
                  <c:v>18704</c:v>
                </c:pt>
                <c:pt idx="18704">
                  <c:v>18705</c:v>
                </c:pt>
                <c:pt idx="18705">
                  <c:v>18706</c:v>
                </c:pt>
                <c:pt idx="18706">
                  <c:v>18707</c:v>
                </c:pt>
                <c:pt idx="18707">
                  <c:v>18708</c:v>
                </c:pt>
                <c:pt idx="18708">
                  <c:v>18709</c:v>
                </c:pt>
                <c:pt idx="18709">
                  <c:v>18710</c:v>
                </c:pt>
                <c:pt idx="18710">
                  <c:v>18711</c:v>
                </c:pt>
                <c:pt idx="18711">
                  <c:v>18712</c:v>
                </c:pt>
                <c:pt idx="18712">
                  <c:v>18713</c:v>
                </c:pt>
                <c:pt idx="18713">
                  <c:v>18714</c:v>
                </c:pt>
                <c:pt idx="18714">
                  <c:v>18715</c:v>
                </c:pt>
                <c:pt idx="18715">
                  <c:v>18716</c:v>
                </c:pt>
                <c:pt idx="18716">
                  <c:v>18717</c:v>
                </c:pt>
                <c:pt idx="18717">
                  <c:v>18718</c:v>
                </c:pt>
                <c:pt idx="18718">
                  <c:v>18719</c:v>
                </c:pt>
                <c:pt idx="18719">
                  <c:v>18720</c:v>
                </c:pt>
                <c:pt idx="18720">
                  <c:v>18721</c:v>
                </c:pt>
                <c:pt idx="18721">
                  <c:v>18722</c:v>
                </c:pt>
                <c:pt idx="18722">
                  <c:v>18723</c:v>
                </c:pt>
                <c:pt idx="18723">
                  <c:v>18724</c:v>
                </c:pt>
                <c:pt idx="18724">
                  <c:v>18725</c:v>
                </c:pt>
                <c:pt idx="18725">
                  <c:v>18726</c:v>
                </c:pt>
                <c:pt idx="18726">
                  <c:v>18727</c:v>
                </c:pt>
                <c:pt idx="18727">
                  <c:v>18728</c:v>
                </c:pt>
                <c:pt idx="18728">
                  <c:v>18729</c:v>
                </c:pt>
                <c:pt idx="18729">
                  <c:v>18730</c:v>
                </c:pt>
                <c:pt idx="18730">
                  <c:v>18731</c:v>
                </c:pt>
                <c:pt idx="18731">
                  <c:v>18732</c:v>
                </c:pt>
                <c:pt idx="18732">
                  <c:v>18733</c:v>
                </c:pt>
                <c:pt idx="18733">
                  <c:v>18734</c:v>
                </c:pt>
                <c:pt idx="18734">
                  <c:v>18735</c:v>
                </c:pt>
                <c:pt idx="18735">
                  <c:v>18736</c:v>
                </c:pt>
                <c:pt idx="18736">
                  <c:v>18737</c:v>
                </c:pt>
                <c:pt idx="18737">
                  <c:v>18738</c:v>
                </c:pt>
                <c:pt idx="18738">
                  <c:v>18739</c:v>
                </c:pt>
                <c:pt idx="18739">
                  <c:v>18740</c:v>
                </c:pt>
                <c:pt idx="18740">
                  <c:v>18741</c:v>
                </c:pt>
                <c:pt idx="18741">
                  <c:v>18742</c:v>
                </c:pt>
                <c:pt idx="18742">
                  <c:v>18743</c:v>
                </c:pt>
                <c:pt idx="18743">
                  <c:v>18744</c:v>
                </c:pt>
                <c:pt idx="18744">
                  <c:v>18745</c:v>
                </c:pt>
                <c:pt idx="18745">
                  <c:v>18746</c:v>
                </c:pt>
                <c:pt idx="18746">
                  <c:v>18747</c:v>
                </c:pt>
                <c:pt idx="18747">
                  <c:v>18748</c:v>
                </c:pt>
                <c:pt idx="18748">
                  <c:v>18749</c:v>
                </c:pt>
                <c:pt idx="18749">
                  <c:v>18750</c:v>
                </c:pt>
                <c:pt idx="18750">
                  <c:v>18751</c:v>
                </c:pt>
                <c:pt idx="18751">
                  <c:v>18752</c:v>
                </c:pt>
                <c:pt idx="18752">
                  <c:v>18753</c:v>
                </c:pt>
                <c:pt idx="18753">
                  <c:v>18754</c:v>
                </c:pt>
                <c:pt idx="18754">
                  <c:v>18755</c:v>
                </c:pt>
                <c:pt idx="18755">
                  <c:v>18756</c:v>
                </c:pt>
                <c:pt idx="18756">
                  <c:v>18757</c:v>
                </c:pt>
                <c:pt idx="18757">
                  <c:v>18758</c:v>
                </c:pt>
                <c:pt idx="18758">
                  <c:v>18759</c:v>
                </c:pt>
                <c:pt idx="18759">
                  <c:v>18760</c:v>
                </c:pt>
                <c:pt idx="18760">
                  <c:v>18761</c:v>
                </c:pt>
                <c:pt idx="18761">
                  <c:v>18762</c:v>
                </c:pt>
                <c:pt idx="18762">
                  <c:v>18763</c:v>
                </c:pt>
                <c:pt idx="18763">
                  <c:v>18764</c:v>
                </c:pt>
                <c:pt idx="18764">
                  <c:v>18765</c:v>
                </c:pt>
                <c:pt idx="18765">
                  <c:v>18766</c:v>
                </c:pt>
                <c:pt idx="18766">
                  <c:v>18767</c:v>
                </c:pt>
                <c:pt idx="18767">
                  <c:v>18768</c:v>
                </c:pt>
                <c:pt idx="18768">
                  <c:v>18769</c:v>
                </c:pt>
                <c:pt idx="18769">
                  <c:v>18770</c:v>
                </c:pt>
                <c:pt idx="18770">
                  <c:v>18771</c:v>
                </c:pt>
                <c:pt idx="18771">
                  <c:v>18772</c:v>
                </c:pt>
                <c:pt idx="18772">
                  <c:v>18773</c:v>
                </c:pt>
                <c:pt idx="18773">
                  <c:v>18774</c:v>
                </c:pt>
                <c:pt idx="18774">
                  <c:v>18775</c:v>
                </c:pt>
                <c:pt idx="18775">
                  <c:v>18776</c:v>
                </c:pt>
                <c:pt idx="18776">
                  <c:v>18777</c:v>
                </c:pt>
                <c:pt idx="18777">
                  <c:v>18778</c:v>
                </c:pt>
                <c:pt idx="18778">
                  <c:v>18779</c:v>
                </c:pt>
                <c:pt idx="18779">
                  <c:v>18780</c:v>
                </c:pt>
                <c:pt idx="18780">
                  <c:v>18781</c:v>
                </c:pt>
                <c:pt idx="18781">
                  <c:v>18782</c:v>
                </c:pt>
                <c:pt idx="18782">
                  <c:v>18783</c:v>
                </c:pt>
                <c:pt idx="18783">
                  <c:v>18784</c:v>
                </c:pt>
                <c:pt idx="18784">
                  <c:v>18785</c:v>
                </c:pt>
                <c:pt idx="18785">
                  <c:v>18786</c:v>
                </c:pt>
                <c:pt idx="18786">
                  <c:v>18787</c:v>
                </c:pt>
                <c:pt idx="18787">
                  <c:v>18788</c:v>
                </c:pt>
                <c:pt idx="18788">
                  <c:v>18789</c:v>
                </c:pt>
                <c:pt idx="18789">
                  <c:v>18790</c:v>
                </c:pt>
                <c:pt idx="18790">
                  <c:v>18791</c:v>
                </c:pt>
                <c:pt idx="18791">
                  <c:v>18792</c:v>
                </c:pt>
                <c:pt idx="18792">
                  <c:v>18793</c:v>
                </c:pt>
                <c:pt idx="18793">
                  <c:v>18794</c:v>
                </c:pt>
                <c:pt idx="18794">
                  <c:v>18795</c:v>
                </c:pt>
                <c:pt idx="18795">
                  <c:v>18796</c:v>
                </c:pt>
                <c:pt idx="18796">
                  <c:v>18797</c:v>
                </c:pt>
                <c:pt idx="18797">
                  <c:v>18798</c:v>
                </c:pt>
                <c:pt idx="18798">
                  <c:v>18799</c:v>
                </c:pt>
                <c:pt idx="18799">
                  <c:v>18800</c:v>
                </c:pt>
                <c:pt idx="18800">
                  <c:v>18801</c:v>
                </c:pt>
                <c:pt idx="18801">
                  <c:v>18802</c:v>
                </c:pt>
                <c:pt idx="18802">
                  <c:v>18803</c:v>
                </c:pt>
                <c:pt idx="18803">
                  <c:v>18804</c:v>
                </c:pt>
                <c:pt idx="18804">
                  <c:v>18805</c:v>
                </c:pt>
                <c:pt idx="18805">
                  <c:v>18806</c:v>
                </c:pt>
                <c:pt idx="18806">
                  <c:v>18807</c:v>
                </c:pt>
                <c:pt idx="18807">
                  <c:v>18808</c:v>
                </c:pt>
                <c:pt idx="18808">
                  <c:v>18809</c:v>
                </c:pt>
                <c:pt idx="18809">
                  <c:v>18810</c:v>
                </c:pt>
                <c:pt idx="18810">
                  <c:v>18811</c:v>
                </c:pt>
                <c:pt idx="18811">
                  <c:v>18812</c:v>
                </c:pt>
                <c:pt idx="18812">
                  <c:v>18813</c:v>
                </c:pt>
                <c:pt idx="18813">
                  <c:v>18814</c:v>
                </c:pt>
                <c:pt idx="18814">
                  <c:v>18815</c:v>
                </c:pt>
                <c:pt idx="18815">
                  <c:v>18816</c:v>
                </c:pt>
                <c:pt idx="18816">
                  <c:v>18817</c:v>
                </c:pt>
                <c:pt idx="18817">
                  <c:v>18818</c:v>
                </c:pt>
                <c:pt idx="18818">
                  <c:v>18819</c:v>
                </c:pt>
                <c:pt idx="18819">
                  <c:v>18820</c:v>
                </c:pt>
                <c:pt idx="18820">
                  <c:v>18821</c:v>
                </c:pt>
                <c:pt idx="18821">
                  <c:v>18822</c:v>
                </c:pt>
                <c:pt idx="18822">
                  <c:v>18823</c:v>
                </c:pt>
                <c:pt idx="18823">
                  <c:v>18824</c:v>
                </c:pt>
                <c:pt idx="18824">
                  <c:v>18825</c:v>
                </c:pt>
                <c:pt idx="18825">
                  <c:v>18826</c:v>
                </c:pt>
                <c:pt idx="18826">
                  <c:v>18827</c:v>
                </c:pt>
                <c:pt idx="18827">
                  <c:v>18828</c:v>
                </c:pt>
                <c:pt idx="18828">
                  <c:v>18829</c:v>
                </c:pt>
                <c:pt idx="18829">
                  <c:v>18830</c:v>
                </c:pt>
                <c:pt idx="18830">
                  <c:v>18831</c:v>
                </c:pt>
                <c:pt idx="18831">
                  <c:v>18832</c:v>
                </c:pt>
                <c:pt idx="18832">
                  <c:v>18833</c:v>
                </c:pt>
                <c:pt idx="18833">
                  <c:v>18834</c:v>
                </c:pt>
                <c:pt idx="18834">
                  <c:v>18835</c:v>
                </c:pt>
                <c:pt idx="18835">
                  <c:v>18836</c:v>
                </c:pt>
                <c:pt idx="18836">
                  <c:v>18837</c:v>
                </c:pt>
                <c:pt idx="18837">
                  <c:v>18838</c:v>
                </c:pt>
                <c:pt idx="18838">
                  <c:v>18839</c:v>
                </c:pt>
                <c:pt idx="18839">
                  <c:v>18840</c:v>
                </c:pt>
                <c:pt idx="18840">
                  <c:v>18841</c:v>
                </c:pt>
                <c:pt idx="18841">
                  <c:v>18842</c:v>
                </c:pt>
                <c:pt idx="18842">
                  <c:v>18843</c:v>
                </c:pt>
                <c:pt idx="18843">
                  <c:v>18844</c:v>
                </c:pt>
                <c:pt idx="18844">
                  <c:v>18845</c:v>
                </c:pt>
                <c:pt idx="18845">
                  <c:v>18846</c:v>
                </c:pt>
                <c:pt idx="18846">
                  <c:v>18847</c:v>
                </c:pt>
                <c:pt idx="18847">
                  <c:v>18848</c:v>
                </c:pt>
                <c:pt idx="18848">
                  <c:v>18849</c:v>
                </c:pt>
                <c:pt idx="18849">
                  <c:v>18850</c:v>
                </c:pt>
                <c:pt idx="18850">
                  <c:v>18851</c:v>
                </c:pt>
                <c:pt idx="18851">
                  <c:v>18852</c:v>
                </c:pt>
                <c:pt idx="18852">
                  <c:v>18853</c:v>
                </c:pt>
                <c:pt idx="18853">
                  <c:v>18854</c:v>
                </c:pt>
                <c:pt idx="18854">
                  <c:v>18855</c:v>
                </c:pt>
                <c:pt idx="18855">
                  <c:v>18856</c:v>
                </c:pt>
                <c:pt idx="18856">
                  <c:v>18857</c:v>
                </c:pt>
                <c:pt idx="18857">
                  <c:v>18858</c:v>
                </c:pt>
                <c:pt idx="18858">
                  <c:v>18859</c:v>
                </c:pt>
                <c:pt idx="18859">
                  <c:v>18860</c:v>
                </c:pt>
                <c:pt idx="18860">
                  <c:v>18861</c:v>
                </c:pt>
                <c:pt idx="18861">
                  <c:v>18862</c:v>
                </c:pt>
                <c:pt idx="18862">
                  <c:v>18863</c:v>
                </c:pt>
                <c:pt idx="18863">
                  <c:v>18864</c:v>
                </c:pt>
                <c:pt idx="18864">
                  <c:v>18865</c:v>
                </c:pt>
                <c:pt idx="18865">
                  <c:v>18866</c:v>
                </c:pt>
                <c:pt idx="18866">
                  <c:v>18867</c:v>
                </c:pt>
                <c:pt idx="18867">
                  <c:v>18868</c:v>
                </c:pt>
                <c:pt idx="18868">
                  <c:v>18869</c:v>
                </c:pt>
                <c:pt idx="18869">
                  <c:v>18870</c:v>
                </c:pt>
                <c:pt idx="18870">
                  <c:v>18871</c:v>
                </c:pt>
                <c:pt idx="18871">
                  <c:v>18872</c:v>
                </c:pt>
                <c:pt idx="18872">
                  <c:v>18873</c:v>
                </c:pt>
                <c:pt idx="18873">
                  <c:v>18874</c:v>
                </c:pt>
                <c:pt idx="18874">
                  <c:v>18875</c:v>
                </c:pt>
                <c:pt idx="18875">
                  <c:v>18876</c:v>
                </c:pt>
                <c:pt idx="18876">
                  <c:v>18877</c:v>
                </c:pt>
                <c:pt idx="18877">
                  <c:v>18878</c:v>
                </c:pt>
                <c:pt idx="18878">
                  <c:v>18879</c:v>
                </c:pt>
                <c:pt idx="18879">
                  <c:v>18880</c:v>
                </c:pt>
                <c:pt idx="18880">
                  <c:v>18881</c:v>
                </c:pt>
                <c:pt idx="18881">
                  <c:v>18882</c:v>
                </c:pt>
                <c:pt idx="18882">
                  <c:v>18883</c:v>
                </c:pt>
                <c:pt idx="18883">
                  <c:v>18884</c:v>
                </c:pt>
                <c:pt idx="18884">
                  <c:v>18885</c:v>
                </c:pt>
                <c:pt idx="18885">
                  <c:v>18886</c:v>
                </c:pt>
                <c:pt idx="18886">
                  <c:v>18887</c:v>
                </c:pt>
                <c:pt idx="18887">
                  <c:v>18888</c:v>
                </c:pt>
                <c:pt idx="18888">
                  <c:v>18889</c:v>
                </c:pt>
                <c:pt idx="18889">
                  <c:v>18890</c:v>
                </c:pt>
                <c:pt idx="18890">
                  <c:v>18891</c:v>
                </c:pt>
                <c:pt idx="18891">
                  <c:v>18892</c:v>
                </c:pt>
                <c:pt idx="18892">
                  <c:v>18893</c:v>
                </c:pt>
                <c:pt idx="18893">
                  <c:v>18894</c:v>
                </c:pt>
                <c:pt idx="18894">
                  <c:v>18895</c:v>
                </c:pt>
                <c:pt idx="18895">
                  <c:v>18896</c:v>
                </c:pt>
                <c:pt idx="18896">
                  <c:v>18897</c:v>
                </c:pt>
                <c:pt idx="18897">
                  <c:v>18898</c:v>
                </c:pt>
                <c:pt idx="18898">
                  <c:v>18899</c:v>
                </c:pt>
                <c:pt idx="18899">
                  <c:v>18900</c:v>
                </c:pt>
                <c:pt idx="18900">
                  <c:v>18901</c:v>
                </c:pt>
                <c:pt idx="18901">
                  <c:v>18902</c:v>
                </c:pt>
                <c:pt idx="18902">
                  <c:v>18903</c:v>
                </c:pt>
                <c:pt idx="18903">
                  <c:v>18904</c:v>
                </c:pt>
                <c:pt idx="18904">
                  <c:v>18905</c:v>
                </c:pt>
                <c:pt idx="18905">
                  <c:v>18906</c:v>
                </c:pt>
                <c:pt idx="18906">
                  <c:v>18907</c:v>
                </c:pt>
                <c:pt idx="18907">
                  <c:v>18908</c:v>
                </c:pt>
                <c:pt idx="18908">
                  <c:v>18909</c:v>
                </c:pt>
                <c:pt idx="18909">
                  <c:v>18910</c:v>
                </c:pt>
                <c:pt idx="18910">
                  <c:v>18911</c:v>
                </c:pt>
                <c:pt idx="18911">
                  <c:v>18912</c:v>
                </c:pt>
                <c:pt idx="18912">
                  <c:v>18913</c:v>
                </c:pt>
                <c:pt idx="18913">
                  <c:v>18914</c:v>
                </c:pt>
                <c:pt idx="18914">
                  <c:v>18915</c:v>
                </c:pt>
                <c:pt idx="18915">
                  <c:v>18916</c:v>
                </c:pt>
                <c:pt idx="18916">
                  <c:v>18917</c:v>
                </c:pt>
                <c:pt idx="18917">
                  <c:v>18918</c:v>
                </c:pt>
                <c:pt idx="18918">
                  <c:v>18919</c:v>
                </c:pt>
                <c:pt idx="18919">
                  <c:v>18920</c:v>
                </c:pt>
                <c:pt idx="18920">
                  <c:v>18921</c:v>
                </c:pt>
                <c:pt idx="18921">
                  <c:v>18922</c:v>
                </c:pt>
                <c:pt idx="18922">
                  <c:v>18923</c:v>
                </c:pt>
                <c:pt idx="18923">
                  <c:v>18924</c:v>
                </c:pt>
                <c:pt idx="18924">
                  <c:v>18925</c:v>
                </c:pt>
                <c:pt idx="18925">
                  <c:v>18926</c:v>
                </c:pt>
                <c:pt idx="18926">
                  <c:v>18927</c:v>
                </c:pt>
                <c:pt idx="18927">
                  <c:v>18928</c:v>
                </c:pt>
                <c:pt idx="18928">
                  <c:v>18929</c:v>
                </c:pt>
                <c:pt idx="18929">
                  <c:v>18930</c:v>
                </c:pt>
                <c:pt idx="18930">
                  <c:v>18931</c:v>
                </c:pt>
                <c:pt idx="18931">
                  <c:v>18932</c:v>
                </c:pt>
                <c:pt idx="18932">
                  <c:v>18933</c:v>
                </c:pt>
                <c:pt idx="18933">
                  <c:v>18934</c:v>
                </c:pt>
                <c:pt idx="18934">
                  <c:v>18935</c:v>
                </c:pt>
                <c:pt idx="18935">
                  <c:v>18936</c:v>
                </c:pt>
                <c:pt idx="18936">
                  <c:v>18937</c:v>
                </c:pt>
                <c:pt idx="18937">
                  <c:v>18938</c:v>
                </c:pt>
                <c:pt idx="18938">
                  <c:v>18939</c:v>
                </c:pt>
                <c:pt idx="18939">
                  <c:v>18940</c:v>
                </c:pt>
                <c:pt idx="18940">
                  <c:v>18941</c:v>
                </c:pt>
                <c:pt idx="18941">
                  <c:v>18942</c:v>
                </c:pt>
                <c:pt idx="18942">
                  <c:v>18943</c:v>
                </c:pt>
                <c:pt idx="18943">
                  <c:v>18944</c:v>
                </c:pt>
                <c:pt idx="18944">
                  <c:v>18945</c:v>
                </c:pt>
                <c:pt idx="18945">
                  <c:v>18946</c:v>
                </c:pt>
                <c:pt idx="18946">
                  <c:v>18947</c:v>
                </c:pt>
                <c:pt idx="18947">
                  <c:v>18948</c:v>
                </c:pt>
                <c:pt idx="18948">
                  <c:v>18949</c:v>
                </c:pt>
                <c:pt idx="18949">
                  <c:v>18950</c:v>
                </c:pt>
                <c:pt idx="18950">
                  <c:v>18951</c:v>
                </c:pt>
                <c:pt idx="18951">
                  <c:v>18952</c:v>
                </c:pt>
                <c:pt idx="18952">
                  <c:v>18953</c:v>
                </c:pt>
                <c:pt idx="18953">
                  <c:v>18954</c:v>
                </c:pt>
                <c:pt idx="18954">
                  <c:v>18955</c:v>
                </c:pt>
                <c:pt idx="18955">
                  <c:v>18956</c:v>
                </c:pt>
                <c:pt idx="18956">
                  <c:v>18957</c:v>
                </c:pt>
                <c:pt idx="18957">
                  <c:v>18958</c:v>
                </c:pt>
                <c:pt idx="18958">
                  <c:v>18959</c:v>
                </c:pt>
                <c:pt idx="18959">
                  <c:v>18960</c:v>
                </c:pt>
                <c:pt idx="18960">
                  <c:v>18961</c:v>
                </c:pt>
                <c:pt idx="18961">
                  <c:v>18962</c:v>
                </c:pt>
                <c:pt idx="18962">
                  <c:v>18963</c:v>
                </c:pt>
                <c:pt idx="18963">
                  <c:v>18964</c:v>
                </c:pt>
                <c:pt idx="18964">
                  <c:v>18965</c:v>
                </c:pt>
                <c:pt idx="18965">
                  <c:v>18966</c:v>
                </c:pt>
                <c:pt idx="18966">
                  <c:v>18967</c:v>
                </c:pt>
                <c:pt idx="18967">
                  <c:v>18968</c:v>
                </c:pt>
                <c:pt idx="18968">
                  <c:v>18969</c:v>
                </c:pt>
                <c:pt idx="18969">
                  <c:v>18970</c:v>
                </c:pt>
                <c:pt idx="18970">
                  <c:v>18971</c:v>
                </c:pt>
                <c:pt idx="18971">
                  <c:v>18972</c:v>
                </c:pt>
                <c:pt idx="18972">
                  <c:v>18973</c:v>
                </c:pt>
                <c:pt idx="18973">
                  <c:v>18974</c:v>
                </c:pt>
                <c:pt idx="18974">
                  <c:v>18975</c:v>
                </c:pt>
                <c:pt idx="18975">
                  <c:v>18976</c:v>
                </c:pt>
                <c:pt idx="18976">
                  <c:v>18977</c:v>
                </c:pt>
                <c:pt idx="18977">
                  <c:v>18978</c:v>
                </c:pt>
                <c:pt idx="18978">
                  <c:v>18979</c:v>
                </c:pt>
                <c:pt idx="18979">
                  <c:v>18980</c:v>
                </c:pt>
                <c:pt idx="18980">
                  <c:v>18981</c:v>
                </c:pt>
                <c:pt idx="18981">
                  <c:v>18982</c:v>
                </c:pt>
                <c:pt idx="18982">
                  <c:v>18983</c:v>
                </c:pt>
                <c:pt idx="18983">
                  <c:v>18984</c:v>
                </c:pt>
                <c:pt idx="18984">
                  <c:v>18985</c:v>
                </c:pt>
                <c:pt idx="18985">
                  <c:v>18986</c:v>
                </c:pt>
                <c:pt idx="18986">
                  <c:v>18987</c:v>
                </c:pt>
                <c:pt idx="18987">
                  <c:v>18988</c:v>
                </c:pt>
                <c:pt idx="18988">
                  <c:v>18989</c:v>
                </c:pt>
                <c:pt idx="18989">
                  <c:v>18990</c:v>
                </c:pt>
                <c:pt idx="18990">
                  <c:v>18991</c:v>
                </c:pt>
                <c:pt idx="18991">
                  <c:v>18992</c:v>
                </c:pt>
                <c:pt idx="18992">
                  <c:v>18993</c:v>
                </c:pt>
                <c:pt idx="18993">
                  <c:v>18994</c:v>
                </c:pt>
                <c:pt idx="18994">
                  <c:v>18995</c:v>
                </c:pt>
                <c:pt idx="18995">
                  <c:v>18996</c:v>
                </c:pt>
                <c:pt idx="18996">
                  <c:v>18997</c:v>
                </c:pt>
                <c:pt idx="18997">
                  <c:v>18998</c:v>
                </c:pt>
                <c:pt idx="18998">
                  <c:v>18999</c:v>
                </c:pt>
                <c:pt idx="18999">
                  <c:v>19000</c:v>
                </c:pt>
                <c:pt idx="19000">
                  <c:v>19001</c:v>
                </c:pt>
                <c:pt idx="19001">
                  <c:v>19002</c:v>
                </c:pt>
                <c:pt idx="19002">
                  <c:v>19003</c:v>
                </c:pt>
                <c:pt idx="19003">
                  <c:v>19004</c:v>
                </c:pt>
                <c:pt idx="19004">
                  <c:v>19005</c:v>
                </c:pt>
                <c:pt idx="19005">
                  <c:v>19006</c:v>
                </c:pt>
                <c:pt idx="19006">
                  <c:v>19007</c:v>
                </c:pt>
                <c:pt idx="19007">
                  <c:v>19008</c:v>
                </c:pt>
                <c:pt idx="19008">
                  <c:v>19009</c:v>
                </c:pt>
                <c:pt idx="19009">
                  <c:v>19010</c:v>
                </c:pt>
                <c:pt idx="19010">
                  <c:v>19011</c:v>
                </c:pt>
                <c:pt idx="19011">
                  <c:v>19012</c:v>
                </c:pt>
                <c:pt idx="19012">
                  <c:v>19013</c:v>
                </c:pt>
                <c:pt idx="19013">
                  <c:v>19014</c:v>
                </c:pt>
                <c:pt idx="19014">
                  <c:v>19015</c:v>
                </c:pt>
                <c:pt idx="19015">
                  <c:v>19016</c:v>
                </c:pt>
                <c:pt idx="19016">
                  <c:v>19017</c:v>
                </c:pt>
                <c:pt idx="19017">
                  <c:v>19018</c:v>
                </c:pt>
                <c:pt idx="19018">
                  <c:v>19019</c:v>
                </c:pt>
                <c:pt idx="19019">
                  <c:v>19020</c:v>
                </c:pt>
                <c:pt idx="19020">
                  <c:v>19021</c:v>
                </c:pt>
                <c:pt idx="19021">
                  <c:v>19022</c:v>
                </c:pt>
                <c:pt idx="19022">
                  <c:v>19023</c:v>
                </c:pt>
                <c:pt idx="19023">
                  <c:v>19024</c:v>
                </c:pt>
                <c:pt idx="19024">
                  <c:v>19025</c:v>
                </c:pt>
                <c:pt idx="19025">
                  <c:v>19026</c:v>
                </c:pt>
                <c:pt idx="19026">
                  <c:v>19027</c:v>
                </c:pt>
                <c:pt idx="19027">
                  <c:v>19028</c:v>
                </c:pt>
                <c:pt idx="19028">
                  <c:v>19029</c:v>
                </c:pt>
                <c:pt idx="19029">
                  <c:v>19030</c:v>
                </c:pt>
                <c:pt idx="19030">
                  <c:v>19031</c:v>
                </c:pt>
                <c:pt idx="19031">
                  <c:v>19032</c:v>
                </c:pt>
                <c:pt idx="19032">
                  <c:v>19033</c:v>
                </c:pt>
                <c:pt idx="19033">
                  <c:v>19034</c:v>
                </c:pt>
                <c:pt idx="19034">
                  <c:v>19035</c:v>
                </c:pt>
                <c:pt idx="19035">
                  <c:v>19036</c:v>
                </c:pt>
                <c:pt idx="19036">
                  <c:v>19037</c:v>
                </c:pt>
                <c:pt idx="19037">
                  <c:v>19038</c:v>
                </c:pt>
                <c:pt idx="19038">
                  <c:v>19039</c:v>
                </c:pt>
                <c:pt idx="19039">
                  <c:v>19040</c:v>
                </c:pt>
                <c:pt idx="19040">
                  <c:v>19041</c:v>
                </c:pt>
                <c:pt idx="19041">
                  <c:v>19042</c:v>
                </c:pt>
                <c:pt idx="19042">
                  <c:v>19043</c:v>
                </c:pt>
                <c:pt idx="19043">
                  <c:v>19044</c:v>
                </c:pt>
                <c:pt idx="19044">
                  <c:v>19045</c:v>
                </c:pt>
                <c:pt idx="19045">
                  <c:v>19046</c:v>
                </c:pt>
                <c:pt idx="19046">
                  <c:v>19047</c:v>
                </c:pt>
                <c:pt idx="19047">
                  <c:v>19048</c:v>
                </c:pt>
                <c:pt idx="19048">
                  <c:v>19049</c:v>
                </c:pt>
                <c:pt idx="19049">
                  <c:v>19050</c:v>
                </c:pt>
                <c:pt idx="19050">
                  <c:v>19051</c:v>
                </c:pt>
                <c:pt idx="19051">
                  <c:v>19052</c:v>
                </c:pt>
                <c:pt idx="19052">
                  <c:v>19053</c:v>
                </c:pt>
                <c:pt idx="19053">
                  <c:v>19054</c:v>
                </c:pt>
                <c:pt idx="19054">
                  <c:v>19055</c:v>
                </c:pt>
                <c:pt idx="19055">
                  <c:v>19056</c:v>
                </c:pt>
                <c:pt idx="19056">
                  <c:v>19057</c:v>
                </c:pt>
                <c:pt idx="19057">
                  <c:v>19058</c:v>
                </c:pt>
                <c:pt idx="19058">
                  <c:v>19059</c:v>
                </c:pt>
                <c:pt idx="19059">
                  <c:v>19060</c:v>
                </c:pt>
                <c:pt idx="19060">
                  <c:v>19061</c:v>
                </c:pt>
                <c:pt idx="19061">
                  <c:v>19062</c:v>
                </c:pt>
                <c:pt idx="19062">
                  <c:v>19063</c:v>
                </c:pt>
                <c:pt idx="19063">
                  <c:v>19064</c:v>
                </c:pt>
                <c:pt idx="19064">
                  <c:v>19065</c:v>
                </c:pt>
                <c:pt idx="19065">
                  <c:v>19066</c:v>
                </c:pt>
                <c:pt idx="19066">
                  <c:v>19067</c:v>
                </c:pt>
                <c:pt idx="19067">
                  <c:v>19068</c:v>
                </c:pt>
                <c:pt idx="19068">
                  <c:v>19069</c:v>
                </c:pt>
                <c:pt idx="19069">
                  <c:v>19070</c:v>
                </c:pt>
                <c:pt idx="19070">
                  <c:v>19071</c:v>
                </c:pt>
                <c:pt idx="19071">
                  <c:v>19072</c:v>
                </c:pt>
                <c:pt idx="19072">
                  <c:v>19073</c:v>
                </c:pt>
                <c:pt idx="19073">
                  <c:v>19074</c:v>
                </c:pt>
                <c:pt idx="19074">
                  <c:v>19075</c:v>
                </c:pt>
                <c:pt idx="19075">
                  <c:v>19076</c:v>
                </c:pt>
                <c:pt idx="19076">
                  <c:v>19077</c:v>
                </c:pt>
                <c:pt idx="19077">
                  <c:v>19078</c:v>
                </c:pt>
                <c:pt idx="19078">
                  <c:v>19079</c:v>
                </c:pt>
                <c:pt idx="19079">
                  <c:v>19080</c:v>
                </c:pt>
                <c:pt idx="19080">
                  <c:v>19081</c:v>
                </c:pt>
                <c:pt idx="19081">
                  <c:v>19082</c:v>
                </c:pt>
                <c:pt idx="19082">
                  <c:v>19083</c:v>
                </c:pt>
                <c:pt idx="19083">
                  <c:v>19084</c:v>
                </c:pt>
                <c:pt idx="19084">
                  <c:v>19085</c:v>
                </c:pt>
                <c:pt idx="19085">
                  <c:v>19086</c:v>
                </c:pt>
                <c:pt idx="19086">
                  <c:v>19087</c:v>
                </c:pt>
                <c:pt idx="19087">
                  <c:v>19088</c:v>
                </c:pt>
                <c:pt idx="19088">
                  <c:v>19089</c:v>
                </c:pt>
                <c:pt idx="19089">
                  <c:v>19090</c:v>
                </c:pt>
                <c:pt idx="19090">
                  <c:v>19091</c:v>
                </c:pt>
                <c:pt idx="19091">
                  <c:v>19092</c:v>
                </c:pt>
                <c:pt idx="19092">
                  <c:v>19093</c:v>
                </c:pt>
                <c:pt idx="19093">
                  <c:v>19094</c:v>
                </c:pt>
                <c:pt idx="19094">
                  <c:v>19095</c:v>
                </c:pt>
                <c:pt idx="19095">
                  <c:v>19096</c:v>
                </c:pt>
                <c:pt idx="19096">
                  <c:v>19097</c:v>
                </c:pt>
                <c:pt idx="19097">
                  <c:v>19098</c:v>
                </c:pt>
                <c:pt idx="19098">
                  <c:v>19099</c:v>
                </c:pt>
                <c:pt idx="19099">
                  <c:v>19100</c:v>
                </c:pt>
                <c:pt idx="19100">
                  <c:v>19101</c:v>
                </c:pt>
                <c:pt idx="19101">
                  <c:v>19102</c:v>
                </c:pt>
                <c:pt idx="19102">
                  <c:v>19103</c:v>
                </c:pt>
                <c:pt idx="19103">
                  <c:v>19104</c:v>
                </c:pt>
                <c:pt idx="19104">
                  <c:v>19105</c:v>
                </c:pt>
                <c:pt idx="19105">
                  <c:v>19106</c:v>
                </c:pt>
                <c:pt idx="19106">
                  <c:v>19107</c:v>
                </c:pt>
                <c:pt idx="19107">
                  <c:v>19108</c:v>
                </c:pt>
                <c:pt idx="19108">
                  <c:v>19109</c:v>
                </c:pt>
                <c:pt idx="19109">
                  <c:v>19110</c:v>
                </c:pt>
                <c:pt idx="19110">
                  <c:v>19111</c:v>
                </c:pt>
                <c:pt idx="19111">
                  <c:v>19112</c:v>
                </c:pt>
                <c:pt idx="19112">
                  <c:v>19113</c:v>
                </c:pt>
                <c:pt idx="19113">
                  <c:v>19114</c:v>
                </c:pt>
                <c:pt idx="19114">
                  <c:v>19115</c:v>
                </c:pt>
                <c:pt idx="19115">
                  <c:v>19116</c:v>
                </c:pt>
                <c:pt idx="19116">
                  <c:v>19117</c:v>
                </c:pt>
                <c:pt idx="19117">
                  <c:v>19118</c:v>
                </c:pt>
                <c:pt idx="19118">
                  <c:v>19119</c:v>
                </c:pt>
                <c:pt idx="19119">
                  <c:v>19120</c:v>
                </c:pt>
                <c:pt idx="19120">
                  <c:v>19121</c:v>
                </c:pt>
                <c:pt idx="19121">
                  <c:v>19122</c:v>
                </c:pt>
                <c:pt idx="19122">
                  <c:v>19123</c:v>
                </c:pt>
                <c:pt idx="19123">
                  <c:v>19124</c:v>
                </c:pt>
                <c:pt idx="19124">
                  <c:v>19125</c:v>
                </c:pt>
                <c:pt idx="19125">
                  <c:v>19126</c:v>
                </c:pt>
                <c:pt idx="19126">
                  <c:v>19127</c:v>
                </c:pt>
                <c:pt idx="19127">
                  <c:v>19128</c:v>
                </c:pt>
                <c:pt idx="19128">
                  <c:v>19129</c:v>
                </c:pt>
                <c:pt idx="19129">
                  <c:v>19130</c:v>
                </c:pt>
                <c:pt idx="19130">
                  <c:v>19131</c:v>
                </c:pt>
                <c:pt idx="19131">
                  <c:v>19132</c:v>
                </c:pt>
                <c:pt idx="19132">
                  <c:v>19133</c:v>
                </c:pt>
                <c:pt idx="19133">
                  <c:v>19134</c:v>
                </c:pt>
                <c:pt idx="19134">
                  <c:v>19135</c:v>
                </c:pt>
                <c:pt idx="19135">
                  <c:v>19136</c:v>
                </c:pt>
                <c:pt idx="19136">
                  <c:v>19137</c:v>
                </c:pt>
                <c:pt idx="19137">
                  <c:v>19138</c:v>
                </c:pt>
                <c:pt idx="19138">
                  <c:v>19139</c:v>
                </c:pt>
                <c:pt idx="19139">
                  <c:v>19140</c:v>
                </c:pt>
                <c:pt idx="19140">
                  <c:v>19141</c:v>
                </c:pt>
                <c:pt idx="19141">
                  <c:v>19142</c:v>
                </c:pt>
                <c:pt idx="19142">
                  <c:v>19143</c:v>
                </c:pt>
                <c:pt idx="19143">
                  <c:v>19144</c:v>
                </c:pt>
                <c:pt idx="19144">
                  <c:v>19145</c:v>
                </c:pt>
                <c:pt idx="19145">
                  <c:v>19146</c:v>
                </c:pt>
                <c:pt idx="19146">
                  <c:v>19147</c:v>
                </c:pt>
                <c:pt idx="19147">
                  <c:v>19148</c:v>
                </c:pt>
                <c:pt idx="19148">
                  <c:v>19149</c:v>
                </c:pt>
                <c:pt idx="19149">
                  <c:v>19150</c:v>
                </c:pt>
                <c:pt idx="19150">
                  <c:v>19151</c:v>
                </c:pt>
                <c:pt idx="19151">
                  <c:v>19152</c:v>
                </c:pt>
                <c:pt idx="19152">
                  <c:v>19153</c:v>
                </c:pt>
                <c:pt idx="19153">
                  <c:v>19154</c:v>
                </c:pt>
                <c:pt idx="19154">
                  <c:v>19155</c:v>
                </c:pt>
                <c:pt idx="19155">
                  <c:v>19156</c:v>
                </c:pt>
                <c:pt idx="19156">
                  <c:v>19157</c:v>
                </c:pt>
                <c:pt idx="19157">
                  <c:v>19158</c:v>
                </c:pt>
                <c:pt idx="19158">
                  <c:v>19159</c:v>
                </c:pt>
                <c:pt idx="19159">
                  <c:v>19160</c:v>
                </c:pt>
                <c:pt idx="19160">
                  <c:v>19161</c:v>
                </c:pt>
                <c:pt idx="19161">
                  <c:v>19162</c:v>
                </c:pt>
                <c:pt idx="19162">
                  <c:v>19163</c:v>
                </c:pt>
                <c:pt idx="19163">
                  <c:v>19164</c:v>
                </c:pt>
                <c:pt idx="19164">
                  <c:v>19165</c:v>
                </c:pt>
                <c:pt idx="19165">
                  <c:v>19166</c:v>
                </c:pt>
                <c:pt idx="19166">
                  <c:v>19167</c:v>
                </c:pt>
                <c:pt idx="19167">
                  <c:v>19168</c:v>
                </c:pt>
                <c:pt idx="19168">
                  <c:v>19169</c:v>
                </c:pt>
                <c:pt idx="19169">
                  <c:v>19170</c:v>
                </c:pt>
                <c:pt idx="19170">
                  <c:v>19171</c:v>
                </c:pt>
                <c:pt idx="19171">
                  <c:v>19172</c:v>
                </c:pt>
                <c:pt idx="19172">
                  <c:v>19173</c:v>
                </c:pt>
                <c:pt idx="19173">
                  <c:v>19174</c:v>
                </c:pt>
                <c:pt idx="19174">
                  <c:v>19175</c:v>
                </c:pt>
                <c:pt idx="19175">
                  <c:v>19176</c:v>
                </c:pt>
                <c:pt idx="19176">
                  <c:v>19177</c:v>
                </c:pt>
                <c:pt idx="19177">
                  <c:v>19178</c:v>
                </c:pt>
                <c:pt idx="19178">
                  <c:v>19179</c:v>
                </c:pt>
                <c:pt idx="19179">
                  <c:v>19180</c:v>
                </c:pt>
                <c:pt idx="19180">
                  <c:v>19181</c:v>
                </c:pt>
                <c:pt idx="19181">
                  <c:v>19182</c:v>
                </c:pt>
                <c:pt idx="19182">
                  <c:v>19183</c:v>
                </c:pt>
                <c:pt idx="19183">
                  <c:v>19184</c:v>
                </c:pt>
                <c:pt idx="19184">
                  <c:v>19185</c:v>
                </c:pt>
                <c:pt idx="19185">
                  <c:v>19186</c:v>
                </c:pt>
                <c:pt idx="19186">
                  <c:v>19187</c:v>
                </c:pt>
                <c:pt idx="19187">
                  <c:v>19188</c:v>
                </c:pt>
                <c:pt idx="19188">
                  <c:v>19189</c:v>
                </c:pt>
                <c:pt idx="19189">
                  <c:v>19190</c:v>
                </c:pt>
                <c:pt idx="19190">
                  <c:v>19191</c:v>
                </c:pt>
                <c:pt idx="19191">
                  <c:v>19192</c:v>
                </c:pt>
                <c:pt idx="19192">
                  <c:v>19193</c:v>
                </c:pt>
                <c:pt idx="19193">
                  <c:v>19194</c:v>
                </c:pt>
                <c:pt idx="19194">
                  <c:v>19195</c:v>
                </c:pt>
                <c:pt idx="19195">
                  <c:v>19196</c:v>
                </c:pt>
                <c:pt idx="19196">
                  <c:v>19197</c:v>
                </c:pt>
                <c:pt idx="19197">
                  <c:v>19198</c:v>
                </c:pt>
                <c:pt idx="19198">
                  <c:v>19199</c:v>
                </c:pt>
                <c:pt idx="19199">
                  <c:v>19200</c:v>
                </c:pt>
                <c:pt idx="19200">
                  <c:v>19201</c:v>
                </c:pt>
                <c:pt idx="19201">
                  <c:v>19202</c:v>
                </c:pt>
                <c:pt idx="19202">
                  <c:v>19203</c:v>
                </c:pt>
                <c:pt idx="19203">
                  <c:v>19204</c:v>
                </c:pt>
                <c:pt idx="19204">
                  <c:v>19205</c:v>
                </c:pt>
                <c:pt idx="19205">
                  <c:v>19206</c:v>
                </c:pt>
                <c:pt idx="19206">
                  <c:v>19207</c:v>
                </c:pt>
                <c:pt idx="19207">
                  <c:v>19208</c:v>
                </c:pt>
                <c:pt idx="19208">
                  <c:v>19209</c:v>
                </c:pt>
                <c:pt idx="19209">
                  <c:v>19210</c:v>
                </c:pt>
                <c:pt idx="19210">
                  <c:v>19211</c:v>
                </c:pt>
                <c:pt idx="19211">
                  <c:v>19212</c:v>
                </c:pt>
                <c:pt idx="19212">
                  <c:v>19213</c:v>
                </c:pt>
                <c:pt idx="19213">
                  <c:v>19214</c:v>
                </c:pt>
                <c:pt idx="19214">
                  <c:v>19215</c:v>
                </c:pt>
                <c:pt idx="19215">
                  <c:v>19216</c:v>
                </c:pt>
                <c:pt idx="19216">
                  <c:v>19217</c:v>
                </c:pt>
                <c:pt idx="19217">
                  <c:v>19218</c:v>
                </c:pt>
                <c:pt idx="19218">
                  <c:v>19219</c:v>
                </c:pt>
                <c:pt idx="19219">
                  <c:v>19220</c:v>
                </c:pt>
                <c:pt idx="19220">
                  <c:v>19221</c:v>
                </c:pt>
                <c:pt idx="19221">
                  <c:v>19222</c:v>
                </c:pt>
                <c:pt idx="19222">
                  <c:v>19223</c:v>
                </c:pt>
                <c:pt idx="19223">
                  <c:v>19224</c:v>
                </c:pt>
                <c:pt idx="19224">
                  <c:v>19225</c:v>
                </c:pt>
                <c:pt idx="19225">
                  <c:v>19226</c:v>
                </c:pt>
                <c:pt idx="19226">
                  <c:v>19227</c:v>
                </c:pt>
                <c:pt idx="19227">
                  <c:v>19228</c:v>
                </c:pt>
                <c:pt idx="19228">
                  <c:v>19229</c:v>
                </c:pt>
                <c:pt idx="19229">
                  <c:v>19230</c:v>
                </c:pt>
                <c:pt idx="19230">
                  <c:v>19231</c:v>
                </c:pt>
                <c:pt idx="19231">
                  <c:v>19232</c:v>
                </c:pt>
                <c:pt idx="19232">
                  <c:v>19233</c:v>
                </c:pt>
                <c:pt idx="19233">
                  <c:v>19234</c:v>
                </c:pt>
                <c:pt idx="19234">
                  <c:v>19235</c:v>
                </c:pt>
                <c:pt idx="19235">
                  <c:v>19236</c:v>
                </c:pt>
                <c:pt idx="19236">
                  <c:v>19237</c:v>
                </c:pt>
                <c:pt idx="19237">
                  <c:v>19238</c:v>
                </c:pt>
                <c:pt idx="19238">
                  <c:v>19239</c:v>
                </c:pt>
                <c:pt idx="19239">
                  <c:v>19240</c:v>
                </c:pt>
                <c:pt idx="19240">
                  <c:v>19241</c:v>
                </c:pt>
                <c:pt idx="19241">
                  <c:v>19242</c:v>
                </c:pt>
                <c:pt idx="19242">
                  <c:v>19243</c:v>
                </c:pt>
                <c:pt idx="19243">
                  <c:v>19244</c:v>
                </c:pt>
                <c:pt idx="19244">
                  <c:v>19245</c:v>
                </c:pt>
                <c:pt idx="19245">
                  <c:v>19246</c:v>
                </c:pt>
                <c:pt idx="19246">
                  <c:v>19247</c:v>
                </c:pt>
                <c:pt idx="19247">
                  <c:v>19248</c:v>
                </c:pt>
                <c:pt idx="19248">
                  <c:v>19249</c:v>
                </c:pt>
                <c:pt idx="19249">
                  <c:v>19250</c:v>
                </c:pt>
                <c:pt idx="19250">
                  <c:v>19251</c:v>
                </c:pt>
                <c:pt idx="19251">
                  <c:v>19252</c:v>
                </c:pt>
                <c:pt idx="19252">
                  <c:v>19253</c:v>
                </c:pt>
                <c:pt idx="19253">
                  <c:v>19254</c:v>
                </c:pt>
                <c:pt idx="19254">
                  <c:v>19255</c:v>
                </c:pt>
                <c:pt idx="19255">
                  <c:v>19256</c:v>
                </c:pt>
                <c:pt idx="19256">
                  <c:v>19257</c:v>
                </c:pt>
                <c:pt idx="19257">
                  <c:v>19258</c:v>
                </c:pt>
                <c:pt idx="19258">
                  <c:v>19259</c:v>
                </c:pt>
                <c:pt idx="19259">
                  <c:v>19260</c:v>
                </c:pt>
                <c:pt idx="19260">
                  <c:v>19261</c:v>
                </c:pt>
                <c:pt idx="19261">
                  <c:v>19262</c:v>
                </c:pt>
                <c:pt idx="19262">
                  <c:v>19263</c:v>
                </c:pt>
                <c:pt idx="19263">
                  <c:v>19264</c:v>
                </c:pt>
                <c:pt idx="19264">
                  <c:v>19265</c:v>
                </c:pt>
                <c:pt idx="19265">
                  <c:v>19266</c:v>
                </c:pt>
                <c:pt idx="19266">
                  <c:v>19267</c:v>
                </c:pt>
                <c:pt idx="19267">
                  <c:v>19268</c:v>
                </c:pt>
                <c:pt idx="19268">
                  <c:v>19269</c:v>
                </c:pt>
                <c:pt idx="19269">
                  <c:v>19270</c:v>
                </c:pt>
                <c:pt idx="19270">
                  <c:v>19271</c:v>
                </c:pt>
                <c:pt idx="19271">
                  <c:v>19272</c:v>
                </c:pt>
                <c:pt idx="19272">
                  <c:v>19273</c:v>
                </c:pt>
                <c:pt idx="19273">
                  <c:v>19274</c:v>
                </c:pt>
                <c:pt idx="19274">
                  <c:v>19275</c:v>
                </c:pt>
                <c:pt idx="19275">
                  <c:v>19276</c:v>
                </c:pt>
                <c:pt idx="19276">
                  <c:v>19277</c:v>
                </c:pt>
                <c:pt idx="19277">
                  <c:v>19278</c:v>
                </c:pt>
                <c:pt idx="19278">
                  <c:v>19279</c:v>
                </c:pt>
                <c:pt idx="19279">
                  <c:v>19280</c:v>
                </c:pt>
                <c:pt idx="19280">
                  <c:v>19281</c:v>
                </c:pt>
                <c:pt idx="19281">
                  <c:v>19282</c:v>
                </c:pt>
                <c:pt idx="19282">
                  <c:v>19283</c:v>
                </c:pt>
                <c:pt idx="19283">
                  <c:v>19284</c:v>
                </c:pt>
                <c:pt idx="19284">
                  <c:v>19285</c:v>
                </c:pt>
                <c:pt idx="19285">
                  <c:v>19286</c:v>
                </c:pt>
                <c:pt idx="19286">
                  <c:v>19287</c:v>
                </c:pt>
                <c:pt idx="19287">
                  <c:v>19288</c:v>
                </c:pt>
                <c:pt idx="19288">
                  <c:v>19289</c:v>
                </c:pt>
                <c:pt idx="19289">
                  <c:v>19290</c:v>
                </c:pt>
                <c:pt idx="19290">
                  <c:v>19291</c:v>
                </c:pt>
                <c:pt idx="19291">
                  <c:v>19292</c:v>
                </c:pt>
                <c:pt idx="19292">
                  <c:v>19293</c:v>
                </c:pt>
                <c:pt idx="19293">
                  <c:v>19294</c:v>
                </c:pt>
                <c:pt idx="19294">
                  <c:v>19295</c:v>
                </c:pt>
                <c:pt idx="19295">
                  <c:v>19296</c:v>
                </c:pt>
                <c:pt idx="19296">
                  <c:v>19297</c:v>
                </c:pt>
                <c:pt idx="19297">
                  <c:v>19298</c:v>
                </c:pt>
                <c:pt idx="19298">
                  <c:v>19299</c:v>
                </c:pt>
                <c:pt idx="19299">
                  <c:v>19300</c:v>
                </c:pt>
                <c:pt idx="19300">
                  <c:v>19301</c:v>
                </c:pt>
                <c:pt idx="19301">
                  <c:v>19302</c:v>
                </c:pt>
                <c:pt idx="19302">
                  <c:v>19303</c:v>
                </c:pt>
                <c:pt idx="19303">
                  <c:v>19304</c:v>
                </c:pt>
                <c:pt idx="19304">
                  <c:v>19305</c:v>
                </c:pt>
                <c:pt idx="19305">
                  <c:v>19306</c:v>
                </c:pt>
                <c:pt idx="19306">
                  <c:v>19307</c:v>
                </c:pt>
                <c:pt idx="19307">
                  <c:v>19308</c:v>
                </c:pt>
                <c:pt idx="19308">
                  <c:v>19309</c:v>
                </c:pt>
                <c:pt idx="19309">
                  <c:v>19310</c:v>
                </c:pt>
                <c:pt idx="19310">
                  <c:v>19311</c:v>
                </c:pt>
                <c:pt idx="19311">
                  <c:v>19312</c:v>
                </c:pt>
                <c:pt idx="19312">
                  <c:v>19313</c:v>
                </c:pt>
                <c:pt idx="19313">
                  <c:v>19314</c:v>
                </c:pt>
                <c:pt idx="19314">
                  <c:v>19315</c:v>
                </c:pt>
                <c:pt idx="19315">
                  <c:v>19316</c:v>
                </c:pt>
                <c:pt idx="19316">
                  <c:v>19317</c:v>
                </c:pt>
                <c:pt idx="19317">
                  <c:v>19318</c:v>
                </c:pt>
                <c:pt idx="19318">
                  <c:v>19319</c:v>
                </c:pt>
                <c:pt idx="19319">
                  <c:v>19320</c:v>
                </c:pt>
                <c:pt idx="19320">
                  <c:v>19321</c:v>
                </c:pt>
                <c:pt idx="19321">
                  <c:v>19322</c:v>
                </c:pt>
                <c:pt idx="19322">
                  <c:v>19323</c:v>
                </c:pt>
                <c:pt idx="19323">
                  <c:v>19324</c:v>
                </c:pt>
                <c:pt idx="19324">
                  <c:v>19325</c:v>
                </c:pt>
                <c:pt idx="19325">
                  <c:v>19326</c:v>
                </c:pt>
                <c:pt idx="19326">
                  <c:v>19327</c:v>
                </c:pt>
                <c:pt idx="19327">
                  <c:v>19328</c:v>
                </c:pt>
                <c:pt idx="19328">
                  <c:v>19329</c:v>
                </c:pt>
                <c:pt idx="19329">
                  <c:v>19330</c:v>
                </c:pt>
                <c:pt idx="19330">
                  <c:v>19331</c:v>
                </c:pt>
                <c:pt idx="19331">
                  <c:v>19332</c:v>
                </c:pt>
                <c:pt idx="19332">
                  <c:v>19333</c:v>
                </c:pt>
                <c:pt idx="19333">
                  <c:v>19334</c:v>
                </c:pt>
                <c:pt idx="19334">
                  <c:v>19335</c:v>
                </c:pt>
                <c:pt idx="19335">
                  <c:v>19336</c:v>
                </c:pt>
                <c:pt idx="19336">
                  <c:v>19337</c:v>
                </c:pt>
                <c:pt idx="19337">
                  <c:v>19338</c:v>
                </c:pt>
                <c:pt idx="19338">
                  <c:v>19339</c:v>
                </c:pt>
                <c:pt idx="19339">
                  <c:v>19340</c:v>
                </c:pt>
                <c:pt idx="19340">
                  <c:v>19341</c:v>
                </c:pt>
                <c:pt idx="19341">
                  <c:v>19342</c:v>
                </c:pt>
                <c:pt idx="19342">
                  <c:v>19343</c:v>
                </c:pt>
                <c:pt idx="19343">
                  <c:v>19344</c:v>
                </c:pt>
                <c:pt idx="19344">
                  <c:v>19345</c:v>
                </c:pt>
                <c:pt idx="19345">
                  <c:v>19346</c:v>
                </c:pt>
                <c:pt idx="19346">
                  <c:v>19347</c:v>
                </c:pt>
                <c:pt idx="19347">
                  <c:v>19348</c:v>
                </c:pt>
                <c:pt idx="19348">
                  <c:v>19349</c:v>
                </c:pt>
                <c:pt idx="19349">
                  <c:v>19350</c:v>
                </c:pt>
                <c:pt idx="19350">
                  <c:v>19351</c:v>
                </c:pt>
                <c:pt idx="19351">
                  <c:v>19352</c:v>
                </c:pt>
                <c:pt idx="19352">
                  <c:v>19353</c:v>
                </c:pt>
                <c:pt idx="19353">
                  <c:v>19354</c:v>
                </c:pt>
                <c:pt idx="19354">
                  <c:v>19355</c:v>
                </c:pt>
                <c:pt idx="19355">
                  <c:v>19356</c:v>
                </c:pt>
                <c:pt idx="19356">
                  <c:v>19357</c:v>
                </c:pt>
                <c:pt idx="19357">
                  <c:v>19358</c:v>
                </c:pt>
                <c:pt idx="19358">
                  <c:v>19359</c:v>
                </c:pt>
                <c:pt idx="19359">
                  <c:v>19360</c:v>
                </c:pt>
                <c:pt idx="19360">
                  <c:v>19361</c:v>
                </c:pt>
                <c:pt idx="19361">
                  <c:v>19362</c:v>
                </c:pt>
                <c:pt idx="19362">
                  <c:v>19363</c:v>
                </c:pt>
                <c:pt idx="19363">
                  <c:v>19364</c:v>
                </c:pt>
                <c:pt idx="19364">
                  <c:v>19365</c:v>
                </c:pt>
                <c:pt idx="19365">
                  <c:v>19366</c:v>
                </c:pt>
                <c:pt idx="19366">
                  <c:v>19367</c:v>
                </c:pt>
                <c:pt idx="19367">
                  <c:v>19368</c:v>
                </c:pt>
                <c:pt idx="19368">
                  <c:v>19369</c:v>
                </c:pt>
                <c:pt idx="19369">
                  <c:v>19370</c:v>
                </c:pt>
                <c:pt idx="19370">
                  <c:v>19371</c:v>
                </c:pt>
                <c:pt idx="19371">
                  <c:v>19372</c:v>
                </c:pt>
                <c:pt idx="19372">
                  <c:v>19373</c:v>
                </c:pt>
                <c:pt idx="19373">
                  <c:v>19374</c:v>
                </c:pt>
                <c:pt idx="19374">
                  <c:v>19375</c:v>
                </c:pt>
                <c:pt idx="19375">
                  <c:v>19376</c:v>
                </c:pt>
                <c:pt idx="19376">
                  <c:v>19377</c:v>
                </c:pt>
                <c:pt idx="19377">
                  <c:v>19378</c:v>
                </c:pt>
                <c:pt idx="19378">
                  <c:v>19379</c:v>
                </c:pt>
                <c:pt idx="19379">
                  <c:v>19380</c:v>
                </c:pt>
                <c:pt idx="19380">
                  <c:v>19381</c:v>
                </c:pt>
                <c:pt idx="19381">
                  <c:v>19382</c:v>
                </c:pt>
                <c:pt idx="19382">
                  <c:v>19383</c:v>
                </c:pt>
                <c:pt idx="19383">
                  <c:v>19384</c:v>
                </c:pt>
                <c:pt idx="19384">
                  <c:v>19385</c:v>
                </c:pt>
                <c:pt idx="19385">
                  <c:v>19386</c:v>
                </c:pt>
                <c:pt idx="19386">
                  <c:v>19387</c:v>
                </c:pt>
                <c:pt idx="19387">
                  <c:v>19388</c:v>
                </c:pt>
                <c:pt idx="19388">
                  <c:v>19389</c:v>
                </c:pt>
                <c:pt idx="19389">
                  <c:v>19390</c:v>
                </c:pt>
                <c:pt idx="19390">
                  <c:v>19391</c:v>
                </c:pt>
                <c:pt idx="19391">
                  <c:v>19392</c:v>
                </c:pt>
                <c:pt idx="19392">
                  <c:v>19393</c:v>
                </c:pt>
                <c:pt idx="19393">
                  <c:v>19394</c:v>
                </c:pt>
                <c:pt idx="19394">
                  <c:v>19395</c:v>
                </c:pt>
                <c:pt idx="19395">
                  <c:v>19396</c:v>
                </c:pt>
                <c:pt idx="19396">
                  <c:v>19397</c:v>
                </c:pt>
                <c:pt idx="19397">
                  <c:v>19398</c:v>
                </c:pt>
                <c:pt idx="19398">
                  <c:v>19399</c:v>
                </c:pt>
                <c:pt idx="19399">
                  <c:v>19400</c:v>
                </c:pt>
                <c:pt idx="19400">
                  <c:v>19401</c:v>
                </c:pt>
                <c:pt idx="19401">
                  <c:v>19402</c:v>
                </c:pt>
                <c:pt idx="19402">
                  <c:v>19403</c:v>
                </c:pt>
                <c:pt idx="19403">
                  <c:v>19404</c:v>
                </c:pt>
                <c:pt idx="19404">
                  <c:v>19405</c:v>
                </c:pt>
                <c:pt idx="19405">
                  <c:v>19406</c:v>
                </c:pt>
                <c:pt idx="19406">
                  <c:v>19407</c:v>
                </c:pt>
                <c:pt idx="19407">
                  <c:v>19408</c:v>
                </c:pt>
                <c:pt idx="19408">
                  <c:v>19409</c:v>
                </c:pt>
                <c:pt idx="19409">
                  <c:v>19410</c:v>
                </c:pt>
                <c:pt idx="19410">
                  <c:v>19411</c:v>
                </c:pt>
                <c:pt idx="19411">
                  <c:v>19412</c:v>
                </c:pt>
                <c:pt idx="19412">
                  <c:v>19413</c:v>
                </c:pt>
                <c:pt idx="19413">
                  <c:v>19414</c:v>
                </c:pt>
                <c:pt idx="19414">
                  <c:v>19415</c:v>
                </c:pt>
                <c:pt idx="19415">
                  <c:v>19416</c:v>
                </c:pt>
                <c:pt idx="19416">
                  <c:v>19417</c:v>
                </c:pt>
                <c:pt idx="19417">
                  <c:v>19418</c:v>
                </c:pt>
                <c:pt idx="19418">
                  <c:v>19419</c:v>
                </c:pt>
                <c:pt idx="19419">
                  <c:v>19420</c:v>
                </c:pt>
                <c:pt idx="19420">
                  <c:v>19421</c:v>
                </c:pt>
                <c:pt idx="19421">
                  <c:v>19422</c:v>
                </c:pt>
                <c:pt idx="19422">
                  <c:v>19423</c:v>
                </c:pt>
                <c:pt idx="19423">
                  <c:v>19424</c:v>
                </c:pt>
                <c:pt idx="19424">
                  <c:v>19425</c:v>
                </c:pt>
                <c:pt idx="19425">
                  <c:v>19426</c:v>
                </c:pt>
                <c:pt idx="19426">
                  <c:v>19427</c:v>
                </c:pt>
                <c:pt idx="19427">
                  <c:v>19428</c:v>
                </c:pt>
                <c:pt idx="19428">
                  <c:v>19429</c:v>
                </c:pt>
                <c:pt idx="19429">
                  <c:v>19430</c:v>
                </c:pt>
                <c:pt idx="19430">
                  <c:v>19431</c:v>
                </c:pt>
                <c:pt idx="19431">
                  <c:v>19432</c:v>
                </c:pt>
                <c:pt idx="19432">
                  <c:v>19433</c:v>
                </c:pt>
                <c:pt idx="19433">
                  <c:v>19434</c:v>
                </c:pt>
                <c:pt idx="19434">
                  <c:v>19435</c:v>
                </c:pt>
                <c:pt idx="19435">
                  <c:v>19436</c:v>
                </c:pt>
                <c:pt idx="19436">
                  <c:v>19437</c:v>
                </c:pt>
                <c:pt idx="19437">
                  <c:v>19438</c:v>
                </c:pt>
                <c:pt idx="19438">
                  <c:v>19439</c:v>
                </c:pt>
                <c:pt idx="19439">
                  <c:v>19440</c:v>
                </c:pt>
                <c:pt idx="19440">
                  <c:v>19441</c:v>
                </c:pt>
                <c:pt idx="19441">
                  <c:v>19442</c:v>
                </c:pt>
                <c:pt idx="19442">
                  <c:v>19443</c:v>
                </c:pt>
                <c:pt idx="19443">
                  <c:v>19444</c:v>
                </c:pt>
                <c:pt idx="19444">
                  <c:v>19445</c:v>
                </c:pt>
                <c:pt idx="19445">
                  <c:v>19446</c:v>
                </c:pt>
                <c:pt idx="19446">
                  <c:v>19447</c:v>
                </c:pt>
                <c:pt idx="19447">
                  <c:v>19448</c:v>
                </c:pt>
                <c:pt idx="19448">
                  <c:v>19449</c:v>
                </c:pt>
                <c:pt idx="19449">
                  <c:v>19450</c:v>
                </c:pt>
                <c:pt idx="19450">
                  <c:v>19451</c:v>
                </c:pt>
                <c:pt idx="19451">
                  <c:v>19452</c:v>
                </c:pt>
                <c:pt idx="19452">
                  <c:v>19453</c:v>
                </c:pt>
                <c:pt idx="19453">
                  <c:v>19454</c:v>
                </c:pt>
                <c:pt idx="19454">
                  <c:v>19455</c:v>
                </c:pt>
                <c:pt idx="19455">
                  <c:v>19456</c:v>
                </c:pt>
                <c:pt idx="19456">
                  <c:v>19457</c:v>
                </c:pt>
                <c:pt idx="19457">
                  <c:v>19458</c:v>
                </c:pt>
                <c:pt idx="19458">
                  <c:v>19459</c:v>
                </c:pt>
                <c:pt idx="19459">
                  <c:v>19460</c:v>
                </c:pt>
                <c:pt idx="19460">
                  <c:v>19461</c:v>
                </c:pt>
                <c:pt idx="19461">
                  <c:v>19462</c:v>
                </c:pt>
                <c:pt idx="19462">
                  <c:v>19463</c:v>
                </c:pt>
                <c:pt idx="19463">
                  <c:v>19464</c:v>
                </c:pt>
                <c:pt idx="19464">
                  <c:v>19465</c:v>
                </c:pt>
                <c:pt idx="19465">
                  <c:v>19466</c:v>
                </c:pt>
                <c:pt idx="19466">
                  <c:v>19467</c:v>
                </c:pt>
                <c:pt idx="19467">
                  <c:v>19468</c:v>
                </c:pt>
                <c:pt idx="19468">
                  <c:v>19469</c:v>
                </c:pt>
                <c:pt idx="19469">
                  <c:v>19470</c:v>
                </c:pt>
                <c:pt idx="19470">
                  <c:v>19471</c:v>
                </c:pt>
                <c:pt idx="19471">
                  <c:v>19472</c:v>
                </c:pt>
                <c:pt idx="19472">
                  <c:v>19473</c:v>
                </c:pt>
                <c:pt idx="19473">
                  <c:v>19474</c:v>
                </c:pt>
                <c:pt idx="19474">
                  <c:v>19475</c:v>
                </c:pt>
                <c:pt idx="19475">
                  <c:v>19476</c:v>
                </c:pt>
                <c:pt idx="19476">
                  <c:v>19477</c:v>
                </c:pt>
                <c:pt idx="19477">
                  <c:v>19478</c:v>
                </c:pt>
                <c:pt idx="19478">
                  <c:v>19479</c:v>
                </c:pt>
                <c:pt idx="19479">
                  <c:v>19480</c:v>
                </c:pt>
                <c:pt idx="19480">
                  <c:v>19481</c:v>
                </c:pt>
                <c:pt idx="19481">
                  <c:v>19482</c:v>
                </c:pt>
                <c:pt idx="19482">
                  <c:v>19483</c:v>
                </c:pt>
                <c:pt idx="19483">
                  <c:v>19484</c:v>
                </c:pt>
                <c:pt idx="19484">
                  <c:v>19485</c:v>
                </c:pt>
                <c:pt idx="19485">
                  <c:v>19486</c:v>
                </c:pt>
                <c:pt idx="19486">
                  <c:v>19487</c:v>
                </c:pt>
                <c:pt idx="19487">
                  <c:v>19488</c:v>
                </c:pt>
                <c:pt idx="19488">
                  <c:v>19489</c:v>
                </c:pt>
                <c:pt idx="19489">
                  <c:v>19490</c:v>
                </c:pt>
                <c:pt idx="19490">
                  <c:v>19491</c:v>
                </c:pt>
                <c:pt idx="19491">
                  <c:v>19492</c:v>
                </c:pt>
                <c:pt idx="19492">
                  <c:v>19493</c:v>
                </c:pt>
                <c:pt idx="19493">
                  <c:v>19494</c:v>
                </c:pt>
                <c:pt idx="19494">
                  <c:v>19495</c:v>
                </c:pt>
                <c:pt idx="19495">
                  <c:v>19496</c:v>
                </c:pt>
                <c:pt idx="19496">
                  <c:v>19497</c:v>
                </c:pt>
                <c:pt idx="19497">
                  <c:v>19498</c:v>
                </c:pt>
                <c:pt idx="19498">
                  <c:v>19499</c:v>
                </c:pt>
                <c:pt idx="19499">
                  <c:v>19500</c:v>
                </c:pt>
                <c:pt idx="19500">
                  <c:v>19501</c:v>
                </c:pt>
                <c:pt idx="19501">
                  <c:v>19502</c:v>
                </c:pt>
                <c:pt idx="19502">
                  <c:v>19503</c:v>
                </c:pt>
                <c:pt idx="19503">
                  <c:v>19504</c:v>
                </c:pt>
                <c:pt idx="19504">
                  <c:v>19505</c:v>
                </c:pt>
                <c:pt idx="19505">
                  <c:v>19506</c:v>
                </c:pt>
                <c:pt idx="19506">
                  <c:v>19507</c:v>
                </c:pt>
                <c:pt idx="19507">
                  <c:v>19508</c:v>
                </c:pt>
                <c:pt idx="19508">
                  <c:v>19509</c:v>
                </c:pt>
                <c:pt idx="19509">
                  <c:v>19510</c:v>
                </c:pt>
                <c:pt idx="19510">
                  <c:v>19511</c:v>
                </c:pt>
                <c:pt idx="19511">
                  <c:v>19512</c:v>
                </c:pt>
                <c:pt idx="19512">
                  <c:v>19513</c:v>
                </c:pt>
                <c:pt idx="19513">
                  <c:v>19514</c:v>
                </c:pt>
                <c:pt idx="19514">
                  <c:v>19515</c:v>
                </c:pt>
                <c:pt idx="19515">
                  <c:v>19516</c:v>
                </c:pt>
                <c:pt idx="19516">
                  <c:v>19517</c:v>
                </c:pt>
                <c:pt idx="19517">
                  <c:v>19518</c:v>
                </c:pt>
                <c:pt idx="19518">
                  <c:v>19519</c:v>
                </c:pt>
                <c:pt idx="19519">
                  <c:v>19520</c:v>
                </c:pt>
                <c:pt idx="19520">
                  <c:v>19521</c:v>
                </c:pt>
                <c:pt idx="19521">
                  <c:v>19522</c:v>
                </c:pt>
                <c:pt idx="19522">
                  <c:v>19523</c:v>
                </c:pt>
                <c:pt idx="19523">
                  <c:v>19524</c:v>
                </c:pt>
                <c:pt idx="19524">
                  <c:v>19525</c:v>
                </c:pt>
                <c:pt idx="19525">
                  <c:v>19526</c:v>
                </c:pt>
                <c:pt idx="19526">
                  <c:v>19527</c:v>
                </c:pt>
                <c:pt idx="19527">
                  <c:v>19528</c:v>
                </c:pt>
                <c:pt idx="19528">
                  <c:v>19529</c:v>
                </c:pt>
                <c:pt idx="19529">
                  <c:v>19530</c:v>
                </c:pt>
                <c:pt idx="19530">
                  <c:v>19531</c:v>
                </c:pt>
                <c:pt idx="19531">
                  <c:v>19532</c:v>
                </c:pt>
                <c:pt idx="19532">
                  <c:v>19533</c:v>
                </c:pt>
                <c:pt idx="19533">
                  <c:v>19534</c:v>
                </c:pt>
                <c:pt idx="19534">
                  <c:v>19535</c:v>
                </c:pt>
                <c:pt idx="19535">
                  <c:v>19536</c:v>
                </c:pt>
                <c:pt idx="19536">
                  <c:v>19537</c:v>
                </c:pt>
                <c:pt idx="19537">
                  <c:v>19538</c:v>
                </c:pt>
                <c:pt idx="19538">
                  <c:v>19539</c:v>
                </c:pt>
                <c:pt idx="19539">
                  <c:v>19540</c:v>
                </c:pt>
                <c:pt idx="19540">
                  <c:v>19541</c:v>
                </c:pt>
                <c:pt idx="19541">
                  <c:v>19542</c:v>
                </c:pt>
                <c:pt idx="19542">
                  <c:v>19543</c:v>
                </c:pt>
                <c:pt idx="19543">
                  <c:v>19544</c:v>
                </c:pt>
                <c:pt idx="19544">
                  <c:v>19545</c:v>
                </c:pt>
                <c:pt idx="19545">
                  <c:v>19546</c:v>
                </c:pt>
                <c:pt idx="19546">
                  <c:v>19547</c:v>
                </c:pt>
                <c:pt idx="19547">
                  <c:v>19548</c:v>
                </c:pt>
                <c:pt idx="19548">
                  <c:v>19549</c:v>
                </c:pt>
                <c:pt idx="19549">
                  <c:v>19550</c:v>
                </c:pt>
                <c:pt idx="19550">
                  <c:v>19551</c:v>
                </c:pt>
                <c:pt idx="19551">
                  <c:v>19552</c:v>
                </c:pt>
                <c:pt idx="19552">
                  <c:v>19553</c:v>
                </c:pt>
                <c:pt idx="19553">
                  <c:v>19554</c:v>
                </c:pt>
                <c:pt idx="19554">
                  <c:v>19555</c:v>
                </c:pt>
                <c:pt idx="19555">
                  <c:v>19556</c:v>
                </c:pt>
                <c:pt idx="19556">
                  <c:v>19557</c:v>
                </c:pt>
                <c:pt idx="19557">
                  <c:v>19558</c:v>
                </c:pt>
                <c:pt idx="19558">
                  <c:v>19559</c:v>
                </c:pt>
                <c:pt idx="19559">
                  <c:v>19560</c:v>
                </c:pt>
                <c:pt idx="19560">
                  <c:v>19561</c:v>
                </c:pt>
                <c:pt idx="19561">
                  <c:v>19562</c:v>
                </c:pt>
                <c:pt idx="19562">
                  <c:v>19563</c:v>
                </c:pt>
                <c:pt idx="19563">
                  <c:v>19564</c:v>
                </c:pt>
                <c:pt idx="19564">
                  <c:v>19565</c:v>
                </c:pt>
                <c:pt idx="19565">
                  <c:v>19566</c:v>
                </c:pt>
                <c:pt idx="19566">
                  <c:v>19567</c:v>
                </c:pt>
                <c:pt idx="19567">
                  <c:v>19568</c:v>
                </c:pt>
                <c:pt idx="19568">
                  <c:v>19569</c:v>
                </c:pt>
                <c:pt idx="19569">
                  <c:v>19570</c:v>
                </c:pt>
                <c:pt idx="19570">
                  <c:v>19571</c:v>
                </c:pt>
                <c:pt idx="19571">
                  <c:v>19572</c:v>
                </c:pt>
                <c:pt idx="19572">
                  <c:v>19573</c:v>
                </c:pt>
                <c:pt idx="19573">
                  <c:v>19574</c:v>
                </c:pt>
                <c:pt idx="19574">
                  <c:v>19575</c:v>
                </c:pt>
                <c:pt idx="19575">
                  <c:v>19576</c:v>
                </c:pt>
                <c:pt idx="19576">
                  <c:v>19577</c:v>
                </c:pt>
                <c:pt idx="19577">
                  <c:v>19578</c:v>
                </c:pt>
                <c:pt idx="19578">
                  <c:v>19579</c:v>
                </c:pt>
                <c:pt idx="19579">
                  <c:v>19580</c:v>
                </c:pt>
                <c:pt idx="19580">
                  <c:v>19581</c:v>
                </c:pt>
                <c:pt idx="19581">
                  <c:v>19582</c:v>
                </c:pt>
                <c:pt idx="19582">
                  <c:v>19583</c:v>
                </c:pt>
                <c:pt idx="19583">
                  <c:v>19584</c:v>
                </c:pt>
                <c:pt idx="19584">
                  <c:v>19585</c:v>
                </c:pt>
                <c:pt idx="19585">
                  <c:v>19586</c:v>
                </c:pt>
                <c:pt idx="19586">
                  <c:v>19587</c:v>
                </c:pt>
                <c:pt idx="19587">
                  <c:v>19588</c:v>
                </c:pt>
                <c:pt idx="19588">
                  <c:v>19589</c:v>
                </c:pt>
                <c:pt idx="19589">
                  <c:v>19590</c:v>
                </c:pt>
                <c:pt idx="19590">
                  <c:v>19591</c:v>
                </c:pt>
                <c:pt idx="19591">
                  <c:v>19592</c:v>
                </c:pt>
                <c:pt idx="19592">
                  <c:v>19593</c:v>
                </c:pt>
                <c:pt idx="19593">
                  <c:v>19594</c:v>
                </c:pt>
                <c:pt idx="19594">
                  <c:v>19595</c:v>
                </c:pt>
                <c:pt idx="19595">
                  <c:v>19596</c:v>
                </c:pt>
                <c:pt idx="19596">
                  <c:v>19597</c:v>
                </c:pt>
                <c:pt idx="19597">
                  <c:v>19598</c:v>
                </c:pt>
                <c:pt idx="19598">
                  <c:v>19599</c:v>
                </c:pt>
                <c:pt idx="19599">
                  <c:v>19600</c:v>
                </c:pt>
                <c:pt idx="19600">
                  <c:v>19601</c:v>
                </c:pt>
                <c:pt idx="19601">
                  <c:v>19602</c:v>
                </c:pt>
                <c:pt idx="19602">
                  <c:v>19603</c:v>
                </c:pt>
                <c:pt idx="19603">
                  <c:v>19604</c:v>
                </c:pt>
                <c:pt idx="19604">
                  <c:v>19605</c:v>
                </c:pt>
                <c:pt idx="19605">
                  <c:v>19606</c:v>
                </c:pt>
                <c:pt idx="19606">
                  <c:v>19607</c:v>
                </c:pt>
                <c:pt idx="19607">
                  <c:v>19608</c:v>
                </c:pt>
                <c:pt idx="19608">
                  <c:v>19609</c:v>
                </c:pt>
                <c:pt idx="19609">
                  <c:v>19610</c:v>
                </c:pt>
                <c:pt idx="19610">
                  <c:v>19611</c:v>
                </c:pt>
                <c:pt idx="19611">
                  <c:v>19612</c:v>
                </c:pt>
                <c:pt idx="19612">
                  <c:v>19613</c:v>
                </c:pt>
                <c:pt idx="19613">
                  <c:v>19614</c:v>
                </c:pt>
                <c:pt idx="19614">
                  <c:v>19615</c:v>
                </c:pt>
                <c:pt idx="19615">
                  <c:v>19616</c:v>
                </c:pt>
                <c:pt idx="19616">
                  <c:v>19617</c:v>
                </c:pt>
                <c:pt idx="19617">
                  <c:v>19618</c:v>
                </c:pt>
                <c:pt idx="19618">
                  <c:v>19619</c:v>
                </c:pt>
                <c:pt idx="19619">
                  <c:v>19620</c:v>
                </c:pt>
                <c:pt idx="19620">
                  <c:v>19621</c:v>
                </c:pt>
                <c:pt idx="19621">
                  <c:v>19622</c:v>
                </c:pt>
                <c:pt idx="19622">
                  <c:v>19623</c:v>
                </c:pt>
                <c:pt idx="19623">
                  <c:v>19624</c:v>
                </c:pt>
                <c:pt idx="19624">
                  <c:v>19625</c:v>
                </c:pt>
                <c:pt idx="19625">
                  <c:v>19626</c:v>
                </c:pt>
                <c:pt idx="19626">
                  <c:v>19627</c:v>
                </c:pt>
                <c:pt idx="19627">
                  <c:v>19628</c:v>
                </c:pt>
                <c:pt idx="19628">
                  <c:v>19629</c:v>
                </c:pt>
                <c:pt idx="19629">
                  <c:v>19630</c:v>
                </c:pt>
                <c:pt idx="19630">
                  <c:v>19631</c:v>
                </c:pt>
                <c:pt idx="19631">
                  <c:v>19632</c:v>
                </c:pt>
                <c:pt idx="19632">
                  <c:v>19633</c:v>
                </c:pt>
                <c:pt idx="19633">
                  <c:v>19634</c:v>
                </c:pt>
                <c:pt idx="19634">
                  <c:v>19635</c:v>
                </c:pt>
                <c:pt idx="19635">
                  <c:v>19636</c:v>
                </c:pt>
                <c:pt idx="19636">
                  <c:v>19637</c:v>
                </c:pt>
                <c:pt idx="19637">
                  <c:v>19638</c:v>
                </c:pt>
                <c:pt idx="19638">
                  <c:v>19639</c:v>
                </c:pt>
                <c:pt idx="19639">
                  <c:v>19640</c:v>
                </c:pt>
                <c:pt idx="19640">
                  <c:v>19641</c:v>
                </c:pt>
                <c:pt idx="19641">
                  <c:v>19642</c:v>
                </c:pt>
                <c:pt idx="19642">
                  <c:v>19643</c:v>
                </c:pt>
                <c:pt idx="19643">
                  <c:v>19644</c:v>
                </c:pt>
                <c:pt idx="19644">
                  <c:v>19645</c:v>
                </c:pt>
                <c:pt idx="19645">
                  <c:v>19646</c:v>
                </c:pt>
                <c:pt idx="19646">
                  <c:v>19647</c:v>
                </c:pt>
                <c:pt idx="19647">
                  <c:v>19648</c:v>
                </c:pt>
                <c:pt idx="19648">
                  <c:v>19649</c:v>
                </c:pt>
                <c:pt idx="19649">
                  <c:v>19650</c:v>
                </c:pt>
                <c:pt idx="19650">
                  <c:v>19651</c:v>
                </c:pt>
                <c:pt idx="19651">
                  <c:v>19652</c:v>
                </c:pt>
                <c:pt idx="19652">
                  <c:v>19653</c:v>
                </c:pt>
                <c:pt idx="19653">
                  <c:v>19654</c:v>
                </c:pt>
                <c:pt idx="19654">
                  <c:v>19655</c:v>
                </c:pt>
                <c:pt idx="19655">
                  <c:v>19656</c:v>
                </c:pt>
                <c:pt idx="19656">
                  <c:v>19657</c:v>
                </c:pt>
                <c:pt idx="19657">
                  <c:v>19658</c:v>
                </c:pt>
                <c:pt idx="19658">
                  <c:v>19659</c:v>
                </c:pt>
                <c:pt idx="19659">
                  <c:v>19660</c:v>
                </c:pt>
                <c:pt idx="19660">
                  <c:v>19661</c:v>
                </c:pt>
                <c:pt idx="19661">
                  <c:v>19662</c:v>
                </c:pt>
                <c:pt idx="19662">
                  <c:v>19663</c:v>
                </c:pt>
                <c:pt idx="19663">
                  <c:v>19664</c:v>
                </c:pt>
                <c:pt idx="19664">
                  <c:v>19665</c:v>
                </c:pt>
                <c:pt idx="19665">
                  <c:v>19666</c:v>
                </c:pt>
                <c:pt idx="19666">
                  <c:v>19667</c:v>
                </c:pt>
                <c:pt idx="19667">
                  <c:v>19668</c:v>
                </c:pt>
                <c:pt idx="19668">
                  <c:v>19669</c:v>
                </c:pt>
                <c:pt idx="19669">
                  <c:v>19670</c:v>
                </c:pt>
                <c:pt idx="19670">
                  <c:v>19671</c:v>
                </c:pt>
                <c:pt idx="19671">
                  <c:v>19672</c:v>
                </c:pt>
                <c:pt idx="19672">
                  <c:v>19673</c:v>
                </c:pt>
                <c:pt idx="19673">
                  <c:v>19674</c:v>
                </c:pt>
                <c:pt idx="19674">
                  <c:v>19675</c:v>
                </c:pt>
                <c:pt idx="19675">
                  <c:v>19676</c:v>
                </c:pt>
                <c:pt idx="19676">
                  <c:v>19677</c:v>
                </c:pt>
                <c:pt idx="19677">
                  <c:v>19678</c:v>
                </c:pt>
                <c:pt idx="19678">
                  <c:v>19679</c:v>
                </c:pt>
                <c:pt idx="19679">
                  <c:v>19680</c:v>
                </c:pt>
                <c:pt idx="19680">
                  <c:v>19681</c:v>
                </c:pt>
                <c:pt idx="19681">
                  <c:v>19682</c:v>
                </c:pt>
                <c:pt idx="19682">
                  <c:v>19683</c:v>
                </c:pt>
                <c:pt idx="19683">
                  <c:v>19684</c:v>
                </c:pt>
                <c:pt idx="19684">
                  <c:v>19685</c:v>
                </c:pt>
                <c:pt idx="19685">
                  <c:v>19686</c:v>
                </c:pt>
                <c:pt idx="19686">
                  <c:v>19687</c:v>
                </c:pt>
                <c:pt idx="19687">
                  <c:v>19688</c:v>
                </c:pt>
                <c:pt idx="19688">
                  <c:v>19689</c:v>
                </c:pt>
                <c:pt idx="19689">
                  <c:v>19690</c:v>
                </c:pt>
                <c:pt idx="19690">
                  <c:v>19691</c:v>
                </c:pt>
                <c:pt idx="19691">
                  <c:v>19692</c:v>
                </c:pt>
                <c:pt idx="19692">
                  <c:v>19693</c:v>
                </c:pt>
                <c:pt idx="19693">
                  <c:v>19694</c:v>
                </c:pt>
                <c:pt idx="19694">
                  <c:v>19695</c:v>
                </c:pt>
                <c:pt idx="19695">
                  <c:v>19696</c:v>
                </c:pt>
                <c:pt idx="19696">
                  <c:v>19697</c:v>
                </c:pt>
                <c:pt idx="19697">
                  <c:v>19698</c:v>
                </c:pt>
                <c:pt idx="19698">
                  <c:v>19699</c:v>
                </c:pt>
                <c:pt idx="19699">
                  <c:v>19700</c:v>
                </c:pt>
                <c:pt idx="19700">
                  <c:v>19701</c:v>
                </c:pt>
                <c:pt idx="19701">
                  <c:v>19702</c:v>
                </c:pt>
                <c:pt idx="19702">
                  <c:v>19703</c:v>
                </c:pt>
                <c:pt idx="19703">
                  <c:v>19704</c:v>
                </c:pt>
                <c:pt idx="19704">
                  <c:v>19705</c:v>
                </c:pt>
                <c:pt idx="19705">
                  <c:v>19706</c:v>
                </c:pt>
                <c:pt idx="19706">
                  <c:v>19707</c:v>
                </c:pt>
                <c:pt idx="19707">
                  <c:v>19708</c:v>
                </c:pt>
                <c:pt idx="19708">
                  <c:v>19709</c:v>
                </c:pt>
                <c:pt idx="19709">
                  <c:v>19710</c:v>
                </c:pt>
                <c:pt idx="19710">
                  <c:v>19711</c:v>
                </c:pt>
                <c:pt idx="19711">
                  <c:v>19712</c:v>
                </c:pt>
                <c:pt idx="19712">
                  <c:v>19713</c:v>
                </c:pt>
                <c:pt idx="19713">
                  <c:v>19714</c:v>
                </c:pt>
                <c:pt idx="19714">
                  <c:v>19715</c:v>
                </c:pt>
                <c:pt idx="19715">
                  <c:v>19716</c:v>
                </c:pt>
                <c:pt idx="19716">
                  <c:v>19717</c:v>
                </c:pt>
                <c:pt idx="19717">
                  <c:v>19718</c:v>
                </c:pt>
                <c:pt idx="19718">
                  <c:v>19719</c:v>
                </c:pt>
                <c:pt idx="19719">
                  <c:v>19720</c:v>
                </c:pt>
                <c:pt idx="19720">
                  <c:v>19721</c:v>
                </c:pt>
                <c:pt idx="19721">
                  <c:v>19722</c:v>
                </c:pt>
                <c:pt idx="19722">
                  <c:v>19723</c:v>
                </c:pt>
                <c:pt idx="19723">
                  <c:v>19724</c:v>
                </c:pt>
                <c:pt idx="19724">
                  <c:v>19725</c:v>
                </c:pt>
                <c:pt idx="19725">
                  <c:v>19726</c:v>
                </c:pt>
                <c:pt idx="19726">
                  <c:v>19727</c:v>
                </c:pt>
                <c:pt idx="19727">
                  <c:v>19728</c:v>
                </c:pt>
                <c:pt idx="19728">
                  <c:v>19729</c:v>
                </c:pt>
                <c:pt idx="19729">
                  <c:v>19730</c:v>
                </c:pt>
                <c:pt idx="19730">
                  <c:v>19731</c:v>
                </c:pt>
                <c:pt idx="19731">
                  <c:v>19732</c:v>
                </c:pt>
                <c:pt idx="19732">
                  <c:v>19733</c:v>
                </c:pt>
                <c:pt idx="19733">
                  <c:v>19734</c:v>
                </c:pt>
                <c:pt idx="19734">
                  <c:v>19735</c:v>
                </c:pt>
                <c:pt idx="19735">
                  <c:v>19736</c:v>
                </c:pt>
                <c:pt idx="19736">
                  <c:v>19737</c:v>
                </c:pt>
                <c:pt idx="19737">
                  <c:v>19738</c:v>
                </c:pt>
                <c:pt idx="19738">
                  <c:v>19739</c:v>
                </c:pt>
                <c:pt idx="19739">
                  <c:v>19740</c:v>
                </c:pt>
                <c:pt idx="19740">
                  <c:v>19741</c:v>
                </c:pt>
                <c:pt idx="19741">
                  <c:v>19742</c:v>
                </c:pt>
                <c:pt idx="19742">
                  <c:v>19743</c:v>
                </c:pt>
                <c:pt idx="19743">
                  <c:v>19744</c:v>
                </c:pt>
                <c:pt idx="19744">
                  <c:v>19745</c:v>
                </c:pt>
                <c:pt idx="19745">
                  <c:v>19746</c:v>
                </c:pt>
                <c:pt idx="19746">
                  <c:v>19747</c:v>
                </c:pt>
                <c:pt idx="19747">
                  <c:v>19748</c:v>
                </c:pt>
                <c:pt idx="19748">
                  <c:v>19749</c:v>
                </c:pt>
                <c:pt idx="19749">
                  <c:v>19750</c:v>
                </c:pt>
                <c:pt idx="19750">
                  <c:v>19751</c:v>
                </c:pt>
                <c:pt idx="19751">
                  <c:v>19752</c:v>
                </c:pt>
                <c:pt idx="19752">
                  <c:v>19753</c:v>
                </c:pt>
                <c:pt idx="19753">
                  <c:v>19754</c:v>
                </c:pt>
                <c:pt idx="19754">
                  <c:v>19755</c:v>
                </c:pt>
                <c:pt idx="19755">
                  <c:v>19756</c:v>
                </c:pt>
                <c:pt idx="19756">
                  <c:v>19757</c:v>
                </c:pt>
                <c:pt idx="19757">
                  <c:v>19758</c:v>
                </c:pt>
                <c:pt idx="19758">
                  <c:v>19759</c:v>
                </c:pt>
                <c:pt idx="19759">
                  <c:v>19760</c:v>
                </c:pt>
                <c:pt idx="19760">
                  <c:v>19761</c:v>
                </c:pt>
                <c:pt idx="19761">
                  <c:v>19762</c:v>
                </c:pt>
                <c:pt idx="19762">
                  <c:v>19763</c:v>
                </c:pt>
                <c:pt idx="19763">
                  <c:v>19764</c:v>
                </c:pt>
                <c:pt idx="19764">
                  <c:v>19765</c:v>
                </c:pt>
                <c:pt idx="19765">
                  <c:v>19766</c:v>
                </c:pt>
                <c:pt idx="19766">
                  <c:v>19767</c:v>
                </c:pt>
                <c:pt idx="19767">
                  <c:v>19768</c:v>
                </c:pt>
                <c:pt idx="19768">
                  <c:v>19769</c:v>
                </c:pt>
                <c:pt idx="19769">
                  <c:v>19770</c:v>
                </c:pt>
                <c:pt idx="19770">
                  <c:v>19771</c:v>
                </c:pt>
                <c:pt idx="19771">
                  <c:v>19772</c:v>
                </c:pt>
                <c:pt idx="19772">
                  <c:v>19773</c:v>
                </c:pt>
                <c:pt idx="19773">
                  <c:v>19774</c:v>
                </c:pt>
                <c:pt idx="19774">
                  <c:v>19775</c:v>
                </c:pt>
                <c:pt idx="19775">
                  <c:v>19776</c:v>
                </c:pt>
                <c:pt idx="19776">
                  <c:v>19777</c:v>
                </c:pt>
                <c:pt idx="19777">
                  <c:v>19778</c:v>
                </c:pt>
                <c:pt idx="19778">
                  <c:v>19779</c:v>
                </c:pt>
                <c:pt idx="19779">
                  <c:v>19780</c:v>
                </c:pt>
                <c:pt idx="19780">
                  <c:v>19781</c:v>
                </c:pt>
                <c:pt idx="19781">
                  <c:v>19782</c:v>
                </c:pt>
                <c:pt idx="19782">
                  <c:v>19783</c:v>
                </c:pt>
                <c:pt idx="19783">
                  <c:v>19784</c:v>
                </c:pt>
                <c:pt idx="19784">
                  <c:v>19785</c:v>
                </c:pt>
                <c:pt idx="19785">
                  <c:v>19786</c:v>
                </c:pt>
                <c:pt idx="19786">
                  <c:v>19787</c:v>
                </c:pt>
                <c:pt idx="19787">
                  <c:v>19788</c:v>
                </c:pt>
                <c:pt idx="19788">
                  <c:v>19789</c:v>
                </c:pt>
                <c:pt idx="19789">
                  <c:v>19790</c:v>
                </c:pt>
                <c:pt idx="19790">
                  <c:v>19791</c:v>
                </c:pt>
                <c:pt idx="19791">
                  <c:v>19792</c:v>
                </c:pt>
                <c:pt idx="19792">
                  <c:v>19793</c:v>
                </c:pt>
                <c:pt idx="19793">
                  <c:v>19794</c:v>
                </c:pt>
                <c:pt idx="19794">
                  <c:v>19795</c:v>
                </c:pt>
                <c:pt idx="19795">
                  <c:v>19796</c:v>
                </c:pt>
                <c:pt idx="19796">
                  <c:v>19797</c:v>
                </c:pt>
                <c:pt idx="19797">
                  <c:v>19798</c:v>
                </c:pt>
                <c:pt idx="19798">
                  <c:v>19799</c:v>
                </c:pt>
                <c:pt idx="19799">
                  <c:v>19800</c:v>
                </c:pt>
                <c:pt idx="19800">
                  <c:v>19801</c:v>
                </c:pt>
                <c:pt idx="19801">
                  <c:v>19802</c:v>
                </c:pt>
                <c:pt idx="19802">
                  <c:v>19803</c:v>
                </c:pt>
                <c:pt idx="19803">
                  <c:v>19804</c:v>
                </c:pt>
                <c:pt idx="19804">
                  <c:v>19805</c:v>
                </c:pt>
                <c:pt idx="19805">
                  <c:v>19806</c:v>
                </c:pt>
                <c:pt idx="19806">
                  <c:v>19807</c:v>
                </c:pt>
                <c:pt idx="19807">
                  <c:v>19808</c:v>
                </c:pt>
                <c:pt idx="19808">
                  <c:v>19809</c:v>
                </c:pt>
                <c:pt idx="19809">
                  <c:v>19810</c:v>
                </c:pt>
                <c:pt idx="19810">
                  <c:v>19811</c:v>
                </c:pt>
                <c:pt idx="19811">
                  <c:v>19812</c:v>
                </c:pt>
                <c:pt idx="19812">
                  <c:v>19813</c:v>
                </c:pt>
                <c:pt idx="19813">
                  <c:v>19814</c:v>
                </c:pt>
                <c:pt idx="19814">
                  <c:v>19815</c:v>
                </c:pt>
                <c:pt idx="19815">
                  <c:v>19816</c:v>
                </c:pt>
                <c:pt idx="19816">
                  <c:v>19817</c:v>
                </c:pt>
                <c:pt idx="19817">
                  <c:v>19818</c:v>
                </c:pt>
                <c:pt idx="19818">
                  <c:v>19819</c:v>
                </c:pt>
                <c:pt idx="19819">
                  <c:v>19820</c:v>
                </c:pt>
                <c:pt idx="19820">
                  <c:v>19821</c:v>
                </c:pt>
                <c:pt idx="19821">
                  <c:v>19822</c:v>
                </c:pt>
                <c:pt idx="19822">
                  <c:v>19823</c:v>
                </c:pt>
                <c:pt idx="19823">
                  <c:v>19824</c:v>
                </c:pt>
                <c:pt idx="19824">
                  <c:v>19825</c:v>
                </c:pt>
                <c:pt idx="19825">
                  <c:v>19826</c:v>
                </c:pt>
                <c:pt idx="19826">
                  <c:v>19827</c:v>
                </c:pt>
                <c:pt idx="19827">
                  <c:v>19828</c:v>
                </c:pt>
                <c:pt idx="19828">
                  <c:v>19829</c:v>
                </c:pt>
                <c:pt idx="19829">
                  <c:v>19830</c:v>
                </c:pt>
                <c:pt idx="19830">
                  <c:v>19831</c:v>
                </c:pt>
                <c:pt idx="19831">
                  <c:v>19832</c:v>
                </c:pt>
                <c:pt idx="19832">
                  <c:v>19833</c:v>
                </c:pt>
                <c:pt idx="19833">
                  <c:v>19834</c:v>
                </c:pt>
                <c:pt idx="19834">
                  <c:v>19835</c:v>
                </c:pt>
                <c:pt idx="19835">
                  <c:v>19836</c:v>
                </c:pt>
                <c:pt idx="19836">
                  <c:v>19837</c:v>
                </c:pt>
                <c:pt idx="19837">
                  <c:v>19838</c:v>
                </c:pt>
                <c:pt idx="19838">
                  <c:v>19839</c:v>
                </c:pt>
                <c:pt idx="19839">
                  <c:v>19840</c:v>
                </c:pt>
                <c:pt idx="19840">
                  <c:v>19841</c:v>
                </c:pt>
                <c:pt idx="19841">
                  <c:v>19842</c:v>
                </c:pt>
                <c:pt idx="19842">
                  <c:v>19843</c:v>
                </c:pt>
                <c:pt idx="19843">
                  <c:v>19844</c:v>
                </c:pt>
                <c:pt idx="19844">
                  <c:v>19845</c:v>
                </c:pt>
                <c:pt idx="19845">
                  <c:v>19846</c:v>
                </c:pt>
                <c:pt idx="19846">
                  <c:v>19847</c:v>
                </c:pt>
                <c:pt idx="19847">
                  <c:v>19848</c:v>
                </c:pt>
                <c:pt idx="19848">
                  <c:v>19849</c:v>
                </c:pt>
                <c:pt idx="19849">
                  <c:v>19850</c:v>
                </c:pt>
                <c:pt idx="19850">
                  <c:v>19851</c:v>
                </c:pt>
                <c:pt idx="19851">
                  <c:v>19852</c:v>
                </c:pt>
                <c:pt idx="19852">
                  <c:v>19853</c:v>
                </c:pt>
                <c:pt idx="19853">
                  <c:v>19854</c:v>
                </c:pt>
                <c:pt idx="19854">
                  <c:v>19855</c:v>
                </c:pt>
                <c:pt idx="19855">
                  <c:v>19856</c:v>
                </c:pt>
                <c:pt idx="19856">
                  <c:v>19857</c:v>
                </c:pt>
                <c:pt idx="19857">
                  <c:v>19858</c:v>
                </c:pt>
                <c:pt idx="19858">
                  <c:v>19859</c:v>
                </c:pt>
                <c:pt idx="19859">
                  <c:v>19860</c:v>
                </c:pt>
                <c:pt idx="19860">
                  <c:v>19861</c:v>
                </c:pt>
                <c:pt idx="19861">
                  <c:v>19862</c:v>
                </c:pt>
                <c:pt idx="19862">
                  <c:v>19863</c:v>
                </c:pt>
                <c:pt idx="19863">
                  <c:v>19864</c:v>
                </c:pt>
                <c:pt idx="19864">
                  <c:v>19865</c:v>
                </c:pt>
                <c:pt idx="19865">
                  <c:v>19866</c:v>
                </c:pt>
                <c:pt idx="19866">
                  <c:v>19867</c:v>
                </c:pt>
                <c:pt idx="19867">
                  <c:v>19868</c:v>
                </c:pt>
                <c:pt idx="19868">
                  <c:v>19869</c:v>
                </c:pt>
                <c:pt idx="19869">
                  <c:v>19870</c:v>
                </c:pt>
                <c:pt idx="19870">
                  <c:v>19871</c:v>
                </c:pt>
                <c:pt idx="19871">
                  <c:v>19872</c:v>
                </c:pt>
                <c:pt idx="19872">
                  <c:v>19873</c:v>
                </c:pt>
                <c:pt idx="19873">
                  <c:v>19874</c:v>
                </c:pt>
                <c:pt idx="19874">
                  <c:v>19875</c:v>
                </c:pt>
                <c:pt idx="19875">
                  <c:v>19876</c:v>
                </c:pt>
                <c:pt idx="19876">
                  <c:v>19877</c:v>
                </c:pt>
                <c:pt idx="19877">
                  <c:v>19878</c:v>
                </c:pt>
                <c:pt idx="19878">
                  <c:v>19879</c:v>
                </c:pt>
                <c:pt idx="19879">
                  <c:v>19880</c:v>
                </c:pt>
                <c:pt idx="19880">
                  <c:v>19881</c:v>
                </c:pt>
                <c:pt idx="19881">
                  <c:v>19882</c:v>
                </c:pt>
                <c:pt idx="19882">
                  <c:v>19883</c:v>
                </c:pt>
                <c:pt idx="19883">
                  <c:v>19884</c:v>
                </c:pt>
                <c:pt idx="19884">
                  <c:v>19885</c:v>
                </c:pt>
                <c:pt idx="19885">
                  <c:v>19886</c:v>
                </c:pt>
                <c:pt idx="19886">
                  <c:v>19887</c:v>
                </c:pt>
                <c:pt idx="19887">
                  <c:v>19888</c:v>
                </c:pt>
                <c:pt idx="19888">
                  <c:v>19889</c:v>
                </c:pt>
                <c:pt idx="19889">
                  <c:v>19890</c:v>
                </c:pt>
                <c:pt idx="19890">
                  <c:v>19891</c:v>
                </c:pt>
                <c:pt idx="19891">
                  <c:v>19892</c:v>
                </c:pt>
                <c:pt idx="19892">
                  <c:v>19893</c:v>
                </c:pt>
                <c:pt idx="19893">
                  <c:v>19894</c:v>
                </c:pt>
                <c:pt idx="19894">
                  <c:v>19895</c:v>
                </c:pt>
                <c:pt idx="19895">
                  <c:v>19896</c:v>
                </c:pt>
                <c:pt idx="19896">
                  <c:v>19897</c:v>
                </c:pt>
                <c:pt idx="19897">
                  <c:v>19898</c:v>
                </c:pt>
                <c:pt idx="19898">
                  <c:v>19899</c:v>
                </c:pt>
                <c:pt idx="19899">
                  <c:v>19900</c:v>
                </c:pt>
                <c:pt idx="19900">
                  <c:v>19901</c:v>
                </c:pt>
                <c:pt idx="19901">
                  <c:v>19902</c:v>
                </c:pt>
                <c:pt idx="19902">
                  <c:v>19903</c:v>
                </c:pt>
                <c:pt idx="19903">
                  <c:v>19904</c:v>
                </c:pt>
                <c:pt idx="19904">
                  <c:v>19905</c:v>
                </c:pt>
                <c:pt idx="19905">
                  <c:v>19906</c:v>
                </c:pt>
                <c:pt idx="19906">
                  <c:v>19907</c:v>
                </c:pt>
                <c:pt idx="19907">
                  <c:v>19908</c:v>
                </c:pt>
                <c:pt idx="19908">
                  <c:v>19909</c:v>
                </c:pt>
                <c:pt idx="19909">
                  <c:v>19910</c:v>
                </c:pt>
                <c:pt idx="19910">
                  <c:v>19911</c:v>
                </c:pt>
                <c:pt idx="19911">
                  <c:v>19912</c:v>
                </c:pt>
                <c:pt idx="19912">
                  <c:v>19913</c:v>
                </c:pt>
                <c:pt idx="19913">
                  <c:v>19914</c:v>
                </c:pt>
                <c:pt idx="19914">
                  <c:v>19915</c:v>
                </c:pt>
                <c:pt idx="19915">
                  <c:v>19916</c:v>
                </c:pt>
                <c:pt idx="19916">
                  <c:v>19917</c:v>
                </c:pt>
                <c:pt idx="19917">
                  <c:v>19918</c:v>
                </c:pt>
                <c:pt idx="19918">
                  <c:v>19919</c:v>
                </c:pt>
                <c:pt idx="19919">
                  <c:v>19920</c:v>
                </c:pt>
                <c:pt idx="19920">
                  <c:v>19921</c:v>
                </c:pt>
                <c:pt idx="19921">
                  <c:v>19922</c:v>
                </c:pt>
                <c:pt idx="19922">
                  <c:v>19923</c:v>
                </c:pt>
                <c:pt idx="19923">
                  <c:v>19924</c:v>
                </c:pt>
                <c:pt idx="19924">
                  <c:v>19925</c:v>
                </c:pt>
                <c:pt idx="19925">
                  <c:v>19926</c:v>
                </c:pt>
                <c:pt idx="19926">
                  <c:v>19927</c:v>
                </c:pt>
                <c:pt idx="19927">
                  <c:v>19928</c:v>
                </c:pt>
                <c:pt idx="19928">
                  <c:v>19929</c:v>
                </c:pt>
                <c:pt idx="19929">
                  <c:v>19930</c:v>
                </c:pt>
                <c:pt idx="19930">
                  <c:v>19931</c:v>
                </c:pt>
                <c:pt idx="19931">
                  <c:v>19932</c:v>
                </c:pt>
                <c:pt idx="19932">
                  <c:v>19933</c:v>
                </c:pt>
                <c:pt idx="19933">
                  <c:v>19934</c:v>
                </c:pt>
                <c:pt idx="19934">
                  <c:v>19935</c:v>
                </c:pt>
                <c:pt idx="19935">
                  <c:v>19936</c:v>
                </c:pt>
                <c:pt idx="19936">
                  <c:v>19937</c:v>
                </c:pt>
                <c:pt idx="19937">
                  <c:v>19938</c:v>
                </c:pt>
                <c:pt idx="19938">
                  <c:v>19939</c:v>
                </c:pt>
                <c:pt idx="19939">
                  <c:v>19940</c:v>
                </c:pt>
                <c:pt idx="19940">
                  <c:v>19941</c:v>
                </c:pt>
                <c:pt idx="19941">
                  <c:v>19942</c:v>
                </c:pt>
                <c:pt idx="19942">
                  <c:v>19943</c:v>
                </c:pt>
                <c:pt idx="19943">
                  <c:v>19944</c:v>
                </c:pt>
                <c:pt idx="19944">
                  <c:v>19945</c:v>
                </c:pt>
                <c:pt idx="19945">
                  <c:v>19946</c:v>
                </c:pt>
                <c:pt idx="19946">
                  <c:v>19947</c:v>
                </c:pt>
                <c:pt idx="19947">
                  <c:v>19948</c:v>
                </c:pt>
                <c:pt idx="19948">
                  <c:v>19949</c:v>
                </c:pt>
                <c:pt idx="19949">
                  <c:v>19950</c:v>
                </c:pt>
                <c:pt idx="19950">
                  <c:v>19951</c:v>
                </c:pt>
                <c:pt idx="19951">
                  <c:v>19952</c:v>
                </c:pt>
                <c:pt idx="19952">
                  <c:v>19953</c:v>
                </c:pt>
                <c:pt idx="19953">
                  <c:v>19954</c:v>
                </c:pt>
                <c:pt idx="19954">
                  <c:v>19955</c:v>
                </c:pt>
                <c:pt idx="19955">
                  <c:v>19956</c:v>
                </c:pt>
                <c:pt idx="19956">
                  <c:v>19957</c:v>
                </c:pt>
                <c:pt idx="19957">
                  <c:v>19958</c:v>
                </c:pt>
                <c:pt idx="19958">
                  <c:v>19959</c:v>
                </c:pt>
                <c:pt idx="19959">
                  <c:v>19960</c:v>
                </c:pt>
                <c:pt idx="19960">
                  <c:v>19961</c:v>
                </c:pt>
                <c:pt idx="19961">
                  <c:v>19962</c:v>
                </c:pt>
                <c:pt idx="19962">
                  <c:v>19963</c:v>
                </c:pt>
                <c:pt idx="19963">
                  <c:v>19964</c:v>
                </c:pt>
                <c:pt idx="19964">
                  <c:v>19965</c:v>
                </c:pt>
                <c:pt idx="19965">
                  <c:v>19966</c:v>
                </c:pt>
                <c:pt idx="19966">
                  <c:v>19967</c:v>
                </c:pt>
                <c:pt idx="19967">
                  <c:v>19968</c:v>
                </c:pt>
                <c:pt idx="19968">
                  <c:v>19969</c:v>
                </c:pt>
                <c:pt idx="19969">
                  <c:v>19970</c:v>
                </c:pt>
                <c:pt idx="19970">
                  <c:v>19971</c:v>
                </c:pt>
                <c:pt idx="19971">
                  <c:v>19972</c:v>
                </c:pt>
                <c:pt idx="19972">
                  <c:v>19973</c:v>
                </c:pt>
                <c:pt idx="19973">
                  <c:v>19974</c:v>
                </c:pt>
                <c:pt idx="19974">
                  <c:v>19975</c:v>
                </c:pt>
                <c:pt idx="19975">
                  <c:v>19976</c:v>
                </c:pt>
                <c:pt idx="19976">
                  <c:v>19977</c:v>
                </c:pt>
                <c:pt idx="19977">
                  <c:v>19978</c:v>
                </c:pt>
                <c:pt idx="19978">
                  <c:v>19979</c:v>
                </c:pt>
                <c:pt idx="19979">
                  <c:v>19980</c:v>
                </c:pt>
                <c:pt idx="19980">
                  <c:v>19981</c:v>
                </c:pt>
                <c:pt idx="19981">
                  <c:v>19982</c:v>
                </c:pt>
                <c:pt idx="19982">
                  <c:v>19983</c:v>
                </c:pt>
                <c:pt idx="19983">
                  <c:v>19984</c:v>
                </c:pt>
                <c:pt idx="19984">
                  <c:v>19985</c:v>
                </c:pt>
                <c:pt idx="19985">
                  <c:v>19986</c:v>
                </c:pt>
                <c:pt idx="19986">
                  <c:v>19987</c:v>
                </c:pt>
                <c:pt idx="19987">
                  <c:v>19988</c:v>
                </c:pt>
                <c:pt idx="19988">
                  <c:v>19989</c:v>
                </c:pt>
                <c:pt idx="19989">
                  <c:v>19990</c:v>
                </c:pt>
                <c:pt idx="19990">
                  <c:v>19991</c:v>
                </c:pt>
                <c:pt idx="19991">
                  <c:v>19992</c:v>
                </c:pt>
                <c:pt idx="19992">
                  <c:v>19993</c:v>
                </c:pt>
                <c:pt idx="19993">
                  <c:v>19994</c:v>
                </c:pt>
                <c:pt idx="19994">
                  <c:v>19995</c:v>
                </c:pt>
                <c:pt idx="19995">
                  <c:v>19996</c:v>
                </c:pt>
                <c:pt idx="19996">
                  <c:v>19997</c:v>
                </c:pt>
                <c:pt idx="19997">
                  <c:v>19998</c:v>
                </c:pt>
                <c:pt idx="19998">
                  <c:v>19999</c:v>
                </c:pt>
                <c:pt idx="19999">
                  <c:v>20000</c:v>
                </c:pt>
                <c:pt idx="20000">
                  <c:v>20001</c:v>
                </c:pt>
                <c:pt idx="20001">
                  <c:v>20002</c:v>
                </c:pt>
                <c:pt idx="20002">
                  <c:v>20003</c:v>
                </c:pt>
                <c:pt idx="20003">
                  <c:v>20004</c:v>
                </c:pt>
                <c:pt idx="20004">
                  <c:v>20005</c:v>
                </c:pt>
                <c:pt idx="20005">
                  <c:v>20006</c:v>
                </c:pt>
                <c:pt idx="20006">
                  <c:v>20007</c:v>
                </c:pt>
                <c:pt idx="20007">
                  <c:v>20008</c:v>
                </c:pt>
                <c:pt idx="20008">
                  <c:v>20009</c:v>
                </c:pt>
                <c:pt idx="20009">
                  <c:v>20010</c:v>
                </c:pt>
                <c:pt idx="20010">
                  <c:v>20011</c:v>
                </c:pt>
                <c:pt idx="20011">
                  <c:v>20012</c:v>
                </c:pt>
                <c:pt idx="20012">
                  <c:v>20013</c:v>
                </c:pt>
                <c:pt idx="20013">
                  <c:v>20014</c:v>
                </c:pt>
                <c:pt idx="20014">
                  <c:v>20015</c:v>
                </c:pt>
                <c:pt idx="20015">
                  <c:v>20016</c:v>
                </c:pt>
                <c:pt idx="20016">
                  <c:v>20017</c:v>
                </c:pt>
                <c:pt idx="20017">
                  <c:v>20018</c:v>
                </c:pt>
                <c:pt idx="20018">
                  <c:v>20019</c:v>
                </c:pt>
                <c:pt idx="20019">
                  <c:v>20020</c:v>
                </c:pt>
                <c:pt idx="20020">
                  <c:v>20021</c:v>
                </c:pt>
                <c:pt idx="20021">
                  <c:v>20022</c:v>
                </c:pt>
                <c:pt idx="20022">
                  <c:v>20023</c:v>
                </c:pt>
                <c:pt idx="20023">
                  <c:v>20024</c:v>
                </c:pt>
                <c:pt idx="20024">
                  <c:v>20025</c:v>
                </c:pt>
                <c:pt idx="20025">
                  <c:v>20026</c:v>
                </c:pt>
                <c:pt idx="20026">
                  <c:v>20027</c:v>
                </c:pt>
                <c:pt idx="20027">
                  <c:v>20028</c:v>
                </c:pt>
                <c:pt idx="20028">
                  <c:v>20029</c:v>
                </c:pt>
                <c:pt idx="20029">
                  <c:v>20030</c:v>
                </c:pt>
                <c:pt idx="20030">
                  <c:v>20031</c:v>
                </c:pt>
                <c:pt idx="20031">
                  <c:v>20032</c:v>
                </c:pt>
                <c:pt idx="20032">
                  <c:v>20033</c:v>
                </c:pt>
                <c:pt idx="20033">
                  <c:v>20034</c:v>
                </c:pt>
                <c:pt idx="20034">
                  <c:v>20035</c:v>
                </c:pt>
                <c:pt idx="20035">
                  <c:v>20036</c:v>
                </c:pt>
                <c:pt idx="20036">
                  <c:v>20037</c:v>
                </c:pt>
                <c:pt idx="20037">
                  <c:v>20038</c:v>
                </c:pt>
                <c:pt idx="20038">
                  <c:v>20039</c:v>
                </c:pt>
                <c:pt idx="20039">
                  <c:v>20040</c:v>
                </c:pt>
                <c:pt idx="20040">
                  <c:v>20041</c:v>
                </c:pt>
                <c:pt idx="20041">
                  <c:v>20042</c:v>
                </c:pt>
                <c:pt idx="20042">
                  <c:v>20043</c:v>
                </c:pt>
                <c:pt idx="20043">
                  <c:v>20044</c:v>
                </c:pt>
                <c:pt idx="20044">
                  <c:v>20045</c:v>
                </c:pt>
                <c:pt idx="20045">
                  <c:v>20046</c:v>
                </c:pt>
                <c:pt idx="20046">
                  <c:v>20047</c:v>
                </c:pt>
                <c:pt idx="20047">
                  <c:v>20048</c:v>
                </c:pt>
                <c:pt idx="20048">
                  <c:v>20049</c:v>
                </c:pt>
                <c:pt idx="20049">
                  <c:v>20050</c:v>
                </c:pt>
                <c:pt idx="20050">
                  <c:v>20051</c:v>
                </c:pt>
                <c:pt idx="20051">
                  <c:v>20052</c:v>
                </c:pt>
                <c:pt idx="20052">
                  <c:v>20053</c:v>
                </c:pt>
                <c:pt idx="20053">
                  <c:v>20054</c:v>
                </c:pt>
                <c:pt idx="20054">
                  <c:v>20055</c:v>
                </c:pt>
                <c:pt idx="20055">
                  <c:v>20056</c:v>
                </c:pt>
                <c:pt idx="20056">
                  <c:v>20057</c:v>
                </c:pt>
                <c:pt idx="20057">
                  <c:v>20058</c:v>
                </c:pt>
                <c:pt idx="20058">
                  <c:v>20059</c:v>
                </c:pt>
                <c:pt idx="20059">
                  <c:v>20060</c:v>
                </c:pt>
                <c:pt idx="20060">
                  <c:v>20061</c:v>
                </c:pt>
                <c:pt idx="20061">
                  <c:v>20062</c:v>
                </c:pt>
                <c:pt idx="20062">
                  <c:v>20063</c:v>
                </c:pt>
                <c:pt idx="20063">
                  <c:v>20064</c:v>
                </c:pt>
                <c:pt idx="20064">
                  <c:v>20065</c:v>
                </c:pt>
                <c:pt idx="20065">
                  <c:v>20066</c:v>
                </c:pt>
                <c:pt idx="20066">
                  <c:v>20067</c:v>
                </c:pt>
                <c:pt idx="20067">
                  <c:v>20068</c:v>
                </c:pt>
                <c:pt idx="20068">
                  <c:v>20069</c:v>
                </c:pt>
                <c:pt idx="20069">
                  <c:v>20070</c:v>
                </c:pt>
                <c:pt idx="20070">
                  <c:v>20071</c:v>
                </c:pt>
                <c:pt idx="20071">
                  <c:v>20072</c:v>
                </c:pt>
                <c:pt idx="20072">
                  <c:v>20073</c:v>
                </c:pt>
                <c:pt idx="20073">
                  <c:v>20074</c:v>
                </c:pt>
                <c:pt idx="20074">
                  <c:v>20075</c:v>
                </c:pt>
                <c:pt idx="20075">
                  <c:v>20076</c:v>
                </c:pt>
                <c:pt idx="20076">
                  <c:v>20077</c:v>
                </c:pt>
                <c:pt idx="20077">
                  <c:v>20078</c:v>
                </c:pt>
                <c:pt idx="20078">
                  <c:v>20079</c:v>
                </c:pt>
                <c:pt idx="20079">
                  <c:v>20080</c:v>
                </c:pt>
                <c:pt idx="20080">
                  <c:v>20081</c:v>
                </c:pt>
                <c:pt idx="20081">
                  <c:v>20082</c:v>
                </c:pt>
                <c:pt idx="20082">
                  <c:v>20083</c:v>
                </c:pt>
                <c:pt idx="20083">
                  <c:v>20084</c:v>
                </c:pt>
                <c:pt idx="20084">
                  <c:v>20085</c:v>
                </c:pt>
                <c:pt idx="20085">
                  <c:v>20086</c:v>
                </c:pt>
                <c:pt idx="20086">
                  <c:v>20087</c:v>
                </c:pt>
                <c:pt idx="20087">
                  <c:v>20088</c:v>
                </c:pt>
                <c:pt idx="20088">
                  <c:v>20089</c:v>
                </c:pt>
                <c:pt idx="20089">
                  <c:v>20090</c:v>
                </c:pt>
                <c:pt idx="20090">
                  <c:v>20091</c:v>
                </c:pt>
                <c:pt idx="20091">
                  <c:v>20092</c:v>
                </c:pt>
                <c:pt idx="20092">
                  <c:v>20093</c:v>
                </c:pt>
                <c:pt idx="20093">
                  <c:v>20094</c:v>
                </c:pt>
                <c:pt idx="20094">
                  <c:v>20095</c:v>
                </c:pt>
                <c:pt idx="20095">
                  <c:v>20096</c:v>
                </c:pt>
                <c:pt idx="20096">
                  <c:v>20097</c:v>
                </c:pt>
                <c:pt idx="20097">
                  <c:v>20098</c:v>
                </c:pt>
                <c:pt idx="20098">
                  <c:v>20099</c:v>
                </c:pt>
                <c:pt idx="20099">
                  <c:v>20100</c:v>
                </c:pt>
                <c:pt idx="20100">
                  <c:v>20101</c:v>
                </c:pt>
                <c:pt idx="20101">
                  <c:v>20102</c:v>
                </c:pt>
                <c:pt idx="20102">
                  <c:v>20103</c:v>
                </c:pt>
                <c:pt idx="20103">
                  <c:v>20104</c:v>
                </c:pt>
                <c:pt idx="20104">
                  <c:v>20105</c:v>
                </c:pt>
                <c:pt idx="20105">
                  <c:v>20106</c:v>
                </c:pt>
                <c:pt idx="20106">
                  <c:v>20107</c:v>
                </c:pt>
                <c:pt idx="20107">
                  <c:v>20108</c:v>
                </c:pt>
                <c:pt idx="20108">
                  <c:v>20109</c:v>
                </c:pt>
                <c:pt idx="20109">
                  <c:v>20110</c:v>
                </c:pt>
                <c:pt idx="20110">
                  <c:v>20111</c:v>
                </c:pt>
                <c:pt idx="20111">
                  <c:v>20112</c:v>
                </c:pt>
                <c:pt idx="20112">
                  <c:v>20113</c:v>
                </c:pt>
                <c:pt idx="20113">
                  <c:v>20114</c:v>
                </c:pt>
                <c:pt idx="20114">
                  <c:v>20115</c:v>
                </c:pt>
                <c:pt idx="20115">
                  <c:v>20116</c:v>
                </c:pt>
                <c:pt idx="20116">
                  <c:v>20117</c:v>
                </c:pt>
                <c:pt idx="20117">
                  <c:v>20118</c:v>
                </c:pt>
                <c:pt idx="20118">
                  <c:v>20119</c:v>
                </c:pt>
                <c:pt idx="20119">
                  <c:v>20120</c:v>
                </c:pt>
                <c:pt idx="20120">
                  <c:v>20121</c:v>
                </c:pt>
                <c:pt idx="20121">
                  <c:v>20122</c:v>
                </c:pt>
                <c:pt idx="20122">
                  <c:v>20123</c:v>
                </c:pt>
                <c:pt idx="20123">
                  <c:v>20124</c:v>
                </c:pt>
                <c:pt idx="20124">
                  <c:v>20125</c:v>
                </c:pt>
                <c:pt idx="20125">
                  <c:v>20126</c:v>
                </c:pt>
                <c:pt idx="20126">
                  <c:v>20127</c:v>
                </c:pt>
                <c:pt idx="20127">
                  <c:v>20128</c:v>
                </c:pt>
                <c:pt idx="20128">
                  <c:v>20129</c:v>
                </c:pt>
                <c:pt idx="20129">
                  <c:v>20130</c:v>
                </c:pt>
                <c:pt idx="20130">
                  <c:v>20131</c:v>
                </c:pt>
                <c:pt idx="20131">
                  <c:v>20132</c:v>
                </c:pt>
                <c:pt idx="20132">
                  <c:v>20133</c:v>
                </c:pt>
                <c:pt idx="20133">
                  <c:v>20134</c:v>
                </c:pt>
                <c:pt idx="20134">
                  <c:v>20135</c:v>
                </c:pt>
                <c:pt idx="20135">
                  <c:v>20136</c:v>
                </c:pt>
                <c:pt idx="20136">
                  <c:v>20137</c:v>
                </c:pt>
                <c:pt idx="20137">
                  <c:v>20138</c:v>
                </c:pt>
                <c:pt idx="20138">
                  <c:v>20139</c:v>
                </c:pt>
                <c:pt idx="20139">
                  <c:v>20140</c:v>
                </c:pt>
                <c:pt idx="20140">
                  <c:v>20141</c:v>
                </c:pt>
                <c:pt idx="20141">
                  <c:v>20142</c:v>
                </c:pt>
                <c:pt idx="20142">
                  <c:v>20143</c:v>
                </c:pt>
                <c:pt idx="20143">
                  <c:v>20144</c:v>
                </c:pt>
                <c:pt idx="20144">
                  <c:v>20145</c:v>
                </c:pt>
                <c:pt idx="20145">
                  <c:v>20146</c:v>
                </c:pt>
                <c:pt idx="20146">
                  <c:v>20147</c:v>
                </c:pt>
                <c:pt idx="20147">
                  <c:v>20148</c:v>
                </c:pt>
                <c:pt idx="20148">
                  <c:v>20149</c:v>
                </c:pt>
                <c:pt idx="20149">
                  <c:v>20150</c:v>
                </c:pt>
                <c:pt idx="20150">
                  <c:v>20151</c:v>
                </c:pt>
                <c:pt idx="20151">
                  <c:v>20152</c:v>
                </c:pt>
                <c:pt idx="20152">
                  <c:v>20153</c:v>
                </c:pt>
                <c:pt idx="20153">
                  <c:v>20154</c:v>
                </c:pt>
                <c:pt idx="20154">
                  <c:v>20155</c:v>
                </c:pt>
                <c:pt idx="20155">
                  <c:v>20156</c:v>
                </c:pt>
                <c:pt idx="20156">
                  <c:v>20157</c:v>
                </c:pt>
                <c:pt idx="20157">
                  <c:v>20158</c:v>
                </c:pt>
                <c:pt idx="20158">
                  <c:v>20159</c:v>
                </c:pt>
                <c:pt idx="20159">
                  <c:v>20160</c:v>
                </c:pt>
                <c:pt idx="20160">
                  <c:v>20161</c:v>
                </c:pt>
                <c:pt idx="20161">
                  <c:v>20162</c:v>
                </c:pt>
                <c:pt idx="20162">
                  <c:v>20163</c:v>
                </c:pt>
                <c:pt idx="20163">
                  <c:v>20164</c:v>
                </c:pt>
                <c:pt idx="20164">
                  <c:v>20165</c:v>
                </c:pt>
                <c:pt idx="20165">
                  <c:v>20166</c:v>
                </c:pt>
                <c:pt idx="20166">
                  <c:v>20167</c:v>
                </c:pt>
                <c:pt idx="20167">
                  <c:v>20168</c:v>
                </c:pt>
                <c:pt idx="20168">
                  <c:v>20169</c:v>
                </c:pt>
                <c:pt idx="20169">
                  <c:v>20170</c:v>
                </c:pt>
                <c:pt idx="20170">
                  <c:v>20171</c:v>
                </c:pt>
                <c:pt idx="20171">
                  <c:v>20172</c:v>
                </c:pt>
                <c:pt idx="20172">
                  <c:v>20173</c:v>
                </c:pt>
                <c:pt idx="20173">
                  <c:v>20174</c:v>
                </c:pt>
                <c:pt idx="20174">
                  <c:v>20175</c:v>
                </c:pt>
                <c:pt idx="20175">
                  <c:v>20176</c:v>
                </c:pt>
                <c:pt idx="20176">
                  <c:v>20177</c:v>
                </c:pt>
                <c:pt idx="20177">
                  <c:v>20178</c:v>
                </c:pt>
                <c:pt idx="20178">
                  <c:v>20179</c:v>
                </c:pt>
                <c:pt idx="20179">
                  <c:v>20180</c:v>
                </c:pt>
                <c:pt idx="20180">
                  <c:v>20181</c:v>
                </c:pt>
                <c:pt idx="20181">
                  <c:v>20182</c:v>
                </c:pt>
                <c:pt idx="20182">
                  <c:v>20183</c:v>
                </c:pt>
                <c:pt idx="20183">
                  <c:v>20184</c:v>
                </c:pt>
                <c:pt idx="20184">
                  <c:v>20185</c:v>
                </c:pt>
                <c:pt idx="20185">
                  <c:v>20186</c:v>
                </c:pt>
                <c:pt idx="20186">
                  <c:v>20187</c:v>
                </c:pt>
                <c:pt idx="20187">
                  <c:v>20188</c:v>
                </c:pt>
                <c:pt idx="20188">
                  <c:v>20189</c:v>
                </c:pt>
                <c:pt idx="20189">
                  <c:v>20190</c:v>
                </c:pt>
                <c:pt idx="20190">
                  <c:v>20191</c:v>
                </c:pt>
                <c:pt idx="20191">
                  <c:v>20192</c:v>
                </c:pt>
                <c:pt idx="20192">
                  <c:v>20193</c:v>
                </c:pt>
                <c:pt idx="20193">
                  <c:v>20194</c:v>
                </c:pt>
                <c:pt idx="20194">
                  <c:v>20195</c:v>
                </c:pt>
                <c:pt idx="20195">
                  <c:v>20196</c:v>
                </c:pt>
                <c:pt idx="20196">
                  <c:v>20197</c:v>
                </c:pt>
                <c:pt idx="20197">
                  <c:v>20198</c:v>
                </c:pt>
                <c:pt idx="20198">
                  <c:v>20199</c:v>
                </c:pt>
                <c:pt idx="20199">
                  <c:v>20200</c:v>
                </c:pt>
                <c:pt idx="20200">
                  <c:v>20201</c:v>
                </c:pt>
                <c:pt idx="20201">
                  <c:v>20202</c:v>
                </c:pt>
                <c:pt idx="20202">
                  <c:v>20203</c:v>
                </c:pt>
                <c:pt idx="20203">
                  <c:v>20204</c:v>
                </c:pt>
                <c:pt idx="20204">
                  <c:v>20205</c:v>
                </c:pt>
                <c:pt idx="20205">
                  <c:v>20206</c:v>
                </c:pt>
                <c:pt idx="20206">
                  <c:v>20207</c:v>
                </c:pt>
                <c:pt idx="20207">
                  <c:v>20208</c:v>
                </c:pt>
                <c:pt idx="20208">
                  <c:v>20209</c:v>
                </c:pt>
                <c:pt idx="20209">
                  <c:v>20210</c:v>
                </c:pt>
                <c:pt idx="20210">
                  <c:v>20211</c:v>
                </c:pt>
                <c:pt idx="20211">
                  <c:v>20212</c:v>
                </c:pt>
                <c:pt idx="20212">
                  <c:v>20213</c:v>
                </c:pt>
                <c:pt idx="20213">
                  <c:v>20214</c:v>
                </c:pt>
                <c:pt idx="20214">
                  <c:v>20215</c:v>
                </c:pt>
                <c:pt idx="20215">
                  <c:v>20216</c:v>
                </c:pt>
                <c:pt idx="20216">
                  <c:v>20217</c:v>
                </c:pt>
                <c:pt idx="20217">
                  <c:v>20218</c:v>
                </c:pt>
                <c:pt idx="20218">
                  <c:v>20219</c:v>
                </c:pt>
                <c:pt idx="20219">
                  <c:v>20220</c:v>
                </c:pt>
                <c:pt idx="20220">
                  <c:v>20221</c:v>
                </c:pt>
                <c:pt idx="20221">
                  <c:v>20222</c:v>
                </c:pt>
                <c:pt idx="20222">
                  <c:v>20223</c:v>
                </c:pt>
                <c:pt idx="20223">
                  <c:v>20224</c:v>
                </c:pt>
                <c:pt idx="20224">
                  <c:v>20225</c:v>
                </c:pt>
                <c:pt idx="20225">
                  <c:v>20226</c:v>
                </c:pt>
                <c:pt idx="20226">
                  <c:v>20227</c:v>
                </c:pt>
                <c:pt idx="20227">
                  <c:v>20228</c:v>
                </c:pt>
                <c:pt idx="20228">
                  <c:v>20229</c:v>
                </c:pt>
                <c:pt idx="20229">
                  <c:v>20230</c:v>
                </c:pt>
                <c:pt idx="20230">
                  <c:v>20231</c:v>
                </c:pt>
                <c:pt idx="20231">
                  <c:v>20232</c:v>
                </c:pt>
                <c:pt idx="20232">
                  <c:v>20233</c:v>
                </c:pt>
                <c:pt idx="20233">
                  <c:v>20234</c:v>
                </c:pt>
                <c:pt idx="20234">
                  <c:v>20235</c:v>
                </c:pt>
                <c:pt idx="20235">
                  <c:v>20236</c:v>
                </c:pt>
                <c:pt idx="20236">
                  <c:v>20237</c:v>
                </c:pt>
                <c:pt idx="20237">
                  <c:v>20238</c:v>
                </c:pt>
                <c:pt idx="20238">
                  <c:v>20239</c:v>
                </c:pt>
                <c:pt idx="20239">
                  <c:v>20240</c:v>
                </c:pt>
                <c:pt idx="20240">
                  <c:v>20241</c:v>
                </c:pt>
                <c:pt idx="20241">
                  <c:v>20242</c:v>
                </c:pt>
                <c:pt idx="20242">
                  <c:v>20243</c:v>
                </c:pt>
                <c:pt idx="20243">
                  <c:v>20244</c:v>
                </c:pt>
                <c:pt idx="20244">
                  <c:v>20245</c:v>
                </c:pt>
                <c:pt idx="20245">
                  <c:v>20246</c:v>
                </c:pt>
                <c:pt idx="20246">
                  <c:v>20247</c:v>
                </c:pt>
                <c:pt idx="20247">
                  <c:v>20248</c:v>
                </c:pt>
                <c:pt idx="20248">
                  <c:v>20249</c:v>
                </c:pt>
                <c:pt idx="20249">
                  <c:v>20250</c:v>
                </c:pt>
                <c:pt idx="20250">
                  <c:v>20251</c:v>
                </c:pt>
                <c:pt idx="20251">
                  <c:v>20252</c:v>
                </c:pt>
                <c:pt idx="20252">
                  <c:v>20253</c:v>
                </c:pt>
                <c:pt idx="20253">
                  <c:v>20254</c:v>
                </c:pt>
                <c:pt idx="20254">
                  <c:v>20255</c:v>
                </c:pt>
                <c:pt idx="20255">
                  <c:v>20256</c:v>
                </c:pt>
                <c:pt idx="20256">
                  <c:v>20257</c:v>
                </c:pt>
                <c:pt idx="20257">
                  <c:v>20258</c:v>
                </c:pt>
                <c:pt idx="20258">
                  <c:v>20259</c:v>
                </c:pt>
                <c:pt idx="20259">
                  <c:v>20260</c:v>
                </c:pt>
                <c:pt idx="20260">
                  <c:v>20261</c:v>
                </c:pt>
                <c:pt idx="20261">
                  <c:v>20262</c:v>
                </c:pt>
                <c:pt idx="20262">
                  <c:v>20263</c:v>
                </c:pt>
                <c:pt idx="20263">
                  <c:v>20264</c:v>
                </c:pt>
                <c:pt idx="20264">
                  <c:v>20265</c:v>
                </c:pt>
                <c:pt idx="20265">
                  <c:v>20266</c:v>
                </c:pt>
                <c:pt idx="20266">
                  <c:v>20267</c:v>
                </c:pt>
                <c:pt idx="20267">
                  <c:v>20268</c:v>
                </c:pt>
                <c:pt idx="20268">
                  <c:v>20269</c:v>
                </c:pt>
                <c:pt idx="20269">
                  <c:v>20270</c:v>
                </c:pt>
                <c:pt idx="20270">
                  <c:v>20271</c:v>
                </c:pt>
                <c:pt idx="20271">
                  <c:v>20272</c:v>
                </c:pt>
                <c:pt idx="20272">
                  <c:v>20273</c:v>
                </c:pt>
                <c:pt idx="20273">
                  <c:v>20274</c:v>
                </c:pt>
                <c:pt idx="20274">
                  <c:v>20275</c:v>
                </c:pt>
                <c:pt idx="20275">
                  <c:v>20276</c:v>
                </c:pt>
                <c:pt idx="20276">
                  <c:v>20277</c:v>
                </c:pt>
                <c:pt idx="20277">
                  <c:v>20278</c:v>
                </c:pt>
                <c:pt idx="20278">
                  <c:v>20279</c:v>
                </c:pt>
                <c:pt idx="20279">
                  <c:v>20280</c:v>
                </c:pt>
                <c:pt idx="20280">
                  <c:v>20281</c:v>
                </c:pt>
                <c:pt idx="20281">
                  <c:v>20282</c:v>
                </c:pt>
                <c:pt idx="20282">
                  <c:v>20283</c:v>
                </c:pt>
                <c:pt idx="20283">
                  <c:v>20284</c:v>
                </c:pt>
                <c:pt idx="20284">
                  <c:v>20285</c:v>
                </c:pt>
                <c:pt idx="20285">
                  <c:v>20286</c:v>
                </c:pt>
                <c:pt idx="20286">
                  <c:v>20287</c:v>
                </c:pt>
                <c:pt idx="20287">
                  <c:v>20288</c:v>
                </c:pt>
                <c:pt idx="20288">
                  <c:v>20289</c:v>
                </c:pt>
                <c:pt idx="20289">
                  <c:v>20290</c:v>
                </c:pt>
                <c:pt idx="20290">
                  <c:v>20291</c:v>
                </c:pt>
                <c:pt idx="20291">
                  <c:v>20292</c:v>
                </c:pt>
                <c:pt idx="20292">
                  <c:v>20293</c:v>
                </c:pt>
                <c:pt idx="20293">
                  <c:v>20294</c:v>
                </c:pt>
                <c:pt idx="20294">
                  <c:v>20295</c:v>
                </c:pt>
                <c:pt idx="20295">
                  <c:v>20296</c:v>
                </c:pt>
                <c:pt idx="20296">
                  <c:v>20297</c:v>
                </c:pt>
                <c:pt idx="20297">
                  <c:v>20298</c:v>
                </c:pt>
                <c:pt idx="20298">
                  <c:v>20299</c:v>
                </c:pt>
                <c:pt idx="20299">
                  <c:v>20300</c:v>
                </c:pt>
                <c:pt idx="20300">
                  <c:v>20301</c:v>
                </c:pt>
                <c:pt idx="20301">
                  <c:v>20302</c:v>
                </c:pt>
                <c:pt idx="20302">
                  <c:v>20303</c:v>
                </c:pt>
                <c:pt idx="20303">
                  <c:v>20304</c:v>
                </c:pt>
                <c:pt idx="20304">
                  <c:v>20305</c:v>
                </c:pt>
                <c:pt idx="20305">
                  <c:v>20306</c:v>
                </c:pt>
                <c:pt idx="20306">
                  <c:v>20307</c:v>
                </c:pt>
                <c:pt idx="20307">
                  <c:v>20308</c:v>
                </c:pt>
                <c:pt idx="20308">
                  <c:v>20309</c:v>
                </c:pt>
                <c:pt idx="20309">
                  <c:v>20310</c:v>
                </c:pt>
                <c:pt idx="20310">
                  <c:v>20311</c:v>
                </c:pt>
                <c:pt idx="20311">
                  <c:v>20312</c:v>
                </c:pt>
                <c:pt idx="20312">
                  <c:v>20313</c:v>
                </c:pt>
                <c:pt idx="20313">
                  <c:v>20314</c:v>
                </c:pt>
                <c:pt idx="20314">
                  <c:v>20315</c:v>
                </c:pt>
                <c:pt idx="20315">
                  <c:v>20316</c:v>
                </c:pt>
                <c:pt idx="20316">
                  <c:v>20317</c:v>
                </c:pt>
                <c:pt idx="20317">
                  <c:v>20318</c:v>
                </c:pt>
                <c:pt idx="20318">
                  <c:v>20319</c:v>
                </c:pt>
                <c:pt idx="20319">
                  <c:v>20320</c:v>
                </c:pt>
                <c:pt idx="20320">
                  <c:v>20321</c:v>
                </c:pt>
                <c:pt idx="20321">
                  <c:v>20322</c:v>
                </c:pt>
                <c:pt idx="20322">
                  <c:v>20323</c:v>
                </c:pt>
                <c:pt idx="20323">
                  <c:v>20324</c:v>
                </c:pt>
                <c:pt idx="20324">
                  <c:v>20325</c:v>
                </c:pt>
                <c:pt idx="20325">
                  <c:v>20326</c:v>
                </c:pt>
                <c:pt idx="20326">
                  <c:v>20327</c:v>
                </c:pt>
                <c:pt idx="20327">
                  <c:v>20328</c:v>
                </c:pt>
                <c:pt idx="20328">
                  <c:v>20329</c:v>
                </c:pt>
                <c:pt idx="20329">
                  <c:v>20330</c:v>
                </c:pt>
                <c:pt idx="20330">
                  <c:v>20331</c:v>
                </c:pt>
                <c:pt idx="20331">
                  <c:v>20332</c:v>
                </c:pt>
                <c:pt idx="20332">
                  <c:v>20333</c:v>
                </c:pt>
                <c:pt idx="20333">
                  <c:v>20334</c:v>
                </c:pt>
                <c:pt idx="20334">
                  <c:v>20335</c:v>
                </c:pt>
                <c:pt idx="20335">
                  <c:v>20336</c:v>
                </c:pt>
                <c:pt idx="20336">
                  <c:v>20337</c:v>
                </c:pt>
                <c:pt idx="20337">
                  <c:v>20338</c:v>
                </c:pt>
                <c:pt idx="20338">
                  <c:v>20339</c:v>
                </c:pt>
                <c:pt idx="20339">
                  <c:v>20340</c:v>
                </c:pt>
                <c:pt idx="20340">
                  <c:v>20341</c:v>
                </c:pt>
                <c:pt idx="20341">
                  <c:v>20342</c:v>
                </c:pt>
                <c:pt idx="20342">
                  <c:v>20343</c:v>
                </c:pt>
                <c:pt idx="20343">
                  <c:v>20344</c:v>
                </c:pt>
                <c:pt idx="20344">
                  <c:v>20345</c:v>
                </c:pt>
                <c:pt idx="20345">
                  <c:v>20346</c:v>
                </c:pt>
                <c:pt idx="20346">
                  <c:v>20347</c:v>
                </c:pt>
                <c:pt idx="20347">
                  <c:v>20348</c:v>
                </c:pt>
                <c:pt idx="20348">
                  <c:v>20349</c:v>
                </c:pt>
                <c:pt idx="20349">
                  <c:v>20350</c:v>
                </c:pt>
                <c:pt idx="20350">
                  <c:v>20351</c:v>
                </c:pt>
                <c:pt idx="20351">
                  <c:v>20352</c:v>
                </c:pt>
                <c:pt idx="20352">
                  <c:v>20353</c:v>
                </c:pt>
                <c:pt idx="20353">
                  <c:v>20354</c:v>
                </c:pt>
                <c:pt idx="20354">
                  <c:v>20355</c:v>
                </c:pt>
                <c:pt idx="20355">
                  <c:v>20356</c:v>
                </c:pt>
                <c:pt idx="20356">
                  <c:v>20357</c:v>
                </c:pt>
                <c:pt idx="20357">
                  <c:v>20358</c:v>
                </c:pt>
                <c:pt idx="20358">
                  <c:v>20359</c:v>
                </c:pt>
                <c:pt idx="20359">
                  <c:v>20360</c:v>
                </c:pt>
                <c:pt idx="20360">
                  <c:v>20361</c:v>
                </c:pt>
                <c:pt idx="20361">
                  <c:v>20362</c:v>
                </c:pt>
                <c:pt idx="20362">
                  <c:v>20363</c:v>
                </c:pt>
                <c:pt idx="20363">
                  <c:v>20364</c:v>
                </c:pt>
                <c:pt idx="20364">
                  <c:v>20365</c:v>
                </c:pt>
                <c:pt idx="20365">
                  <c:v>20366</c:v>
                </c:pt>
                <c:pt idx="20366">
                  <c:v>20367</c:v>
                </c:pt>
                <c:pt idx="20367">
                  <c:v>20368</c:v>
                </c:pt>
                <c:pt idx="20368">
                  <c:v>20369</c:v>
                </c:pt>
                <c:pt idx="20369">
                  <c:v>20370</c:v>
                </c:pt>
                <c:pt idx="20370">
                  <c:v>20371</c:v>
                </c:pt>
                <c:pt idx="20371">
                  <c:v>20372</c:v>
                </c:pt>
                <c:pt idx="20372">
                  <c:v>20373</c:v>
                </c:pt>
                <c:pt idx="20373">
                  <c:v>20374</c:v>
                </c:pt>
                <c:pt idx="20374">
                  <c:v>20375</c:v>
                </c:pt>
                <c:pt idx="20375">
                  <c:v>20376</c:v>
                </c:pt>
                <c:pt idx="20376">
                  <c:v>20377</c:v>
                </c:pt>
                <c:pt idx="20377">
                  <c:v>20378</c:v>
                </c:pt>
                <c:pt idx="20378">
                  <c:v>20379</c:v>
                </c:pt>
                <c:pt idx="20379">
                  <c:v>20380</c:v>
                </c:pt>
                <c:pt idx="20380">
                  <c:v>20381</c:v>
                </c:pt>
                <c:pt idx="20381">
                  <c:v>20382</c:v>
                </c:pt>
                <c:pt idx="20382">
                  <c:v>20383</c:v>
                </c:pt>
                <c:pt idx="20383">
                  <c:v>20384</c:v>
                </c:pt>
                <c:pt idx="20384">
                  <c:v>20385</c:v>
                </c:pt>
                <c:pt idx="20385">
                  <c:v>20386</c:v>
                </c:pt>
                <c:pt idx="20386">
                  <c:v>20387</c:v>
                </c:pt>
                <c:pt idx="20387">
                  <c:v>20388</c:v>
                </c:pt>
                <c:pt idx="20388">
                  <c:v>20389</c:v>
                </c:pt>
                <c:pt idx="20389">
                  <c:v>20390</c:v>
                </c:pt>
                <c:pt idx="20390">
                  <c:v>20391</c:v>
                </c:pt>
                <c:pt idx="20391">
                  <c:v>20392</c:v>
                </c:pt>
                <c:pt idx="20392">
                  <c:v>20393</c:v>
                </c:pt>
                <c:pt idx="20393">
                  <c:v>20394</c:v>
                </c:pt>
                <c:pt idx="20394">
                  <c:v>20395</c:v>
                </c:pt>
                <c:pt idx="20395">
                  <c:v>20396</c:v>
                </c:pt>
                <c:pt idx="20396">
                  <c:v>20397</c:v>
                </c:pt>
                <c:pt idx="20397">
                  <c:v>20398</c:v>
                </c:pt>
                <c:pt idx="20398">
                  <c:v>20399</c:v>
                </c:pt>
                <c:pt idx="20399">
                  <c:v>20400</c:v>
                </c:pt>
                <c:pt idx="20400">
                  <c:v>20401</c:v>
                </c:pt>
                <c:pt idx="20401">
                  <c:v>20402</c:v>
                </c:pt>
                <c:pt idx="20402">
                  <c:v>20403</c:v>
                </c:pt>
                <c:pt idx="20403">
                  <c:v>20404</c:v>
                </c:pt>
                <c:pt idx="20404">
                  <c:v>20405</c:v>
                </c:pt>
                <c:pt idx="20405">
                  <c:v>20406</c:v>
                </c:pt>
                <c:pt idx="20406">
                  <c:v>20407</c:v>
                </c:pt>
                <c:pt idx="20407">
                  <c:v>20408</c:v>
                </c:pt>
                <c:pt idx="20408">
                  <c:v>20409</c:v>
                </c:pt>
                <c:pt idx="20409">
                  <c:v>20410</c:v>
                </c:pt>
                <c:pt idx="20410">
                  <c:v>20411</c:v>
                </c:pt>
                <c:pt idx="20411">
                  <c:v>20412</c:v>
                </c:pt>
                <c:pt idx="20412">
                  <c:v>20413</c:v>
                </c:pt>
                <c:pt idx="20413">
                  <c:v>20414</c:v>
                </c:pt>
                <c:pt idx="20414">
                  <c:v>20415</c:v>
                </c:pt>
                <c:pt idx="20415">
                  <c:v>20416</c:v>
                </c:pt>
                <c:pt idx="20416">
                  <c:v>20417</c:v>
                </c:pt>
                <c:pt idx="20417">
                  <c:v>20418</c:v>
                </c:pt>
                <c:pt idx="20418">
                  <c:v>20419</c:v>
                </c:pt>
                <c:pt idx="20419">
                  <c:v>20420</c:v>
                </c:pt>
                <c:pt idx="20420">
                  <c:v>20421</c:v>
                </c:pt>
                <c:pt idx="20421">
                  <c:v>20422</c:v>
                </c:pt>
                <c:pt idx="20422">
                  <c:v>20423</c:v>
                </c:pt>
                <c:pt idx="20423">
                  <c:v>20424</c:v>
                </c:pt>
                <c:pt idx="20424">
                  <c:v>20425</c:v>
                </c:pt>
                <c:pt idx="20425">
                  <c:v>20426</c:v>
                </c:pt>
                <c:pt idx="20426">
                  <c:v>20427</c:v>
                </c:pt>
                <c:pt idx="20427">
                  <c:v>20428</c:v>
                </c:pt>
                <c:pt idx="20428">
                  <c:v>20429</c:v>
                </c:pt>
                <c:pt idx="20429">
                  <c:v>20430</c:v>
                </c:pt>
                <c:pt idx="20430">
                  <c:v>20431</c:v>
                </c:pt>
                <c:pt idx="20431">
                  <c:v>20432</c:v>
                </c:pt>
                <c:pt idx="20432">
                  <c:v>20433</c:v>
                </c:pt>
                <c:pt idx="20433">
                  <c:v>20434</c:v>
                </c:pt>
                <c:pt idx="20434">
                  <c:v>20435</c:v>
                </c:pt>
                <c:pt idx="20435">
                  <c:v>20436</c:v>
                </c:pt>
                <c:pt idx="20436">
                  <c:v>20437</c:v>
                </c:pt>
                <c:pt idx="20437">
                  <c:v>20438</c:v>
                </c:pt>
                <c:pt idx="20438">
                  <c:v>20439</c:v>
                </c:pt>
                <c:pt idx="20439">
                  <c:v>20440</c:v>
                </c:pt>
                <c:pt idx="20440">
                  <c:v>20441</c:v>
                </c:pt>
                <c:pt idx="20441">
                  <c:v>20442</c:v>
                </c:pt>
                <c:pt idx="20442">
                  <c:v>20443</c:v>
                </c:pt>
                <c:pt idx="20443">
                  <c:v>20444</c:v>
                </c:pt>
                <c:pt idx="20444">
                  <c:v>20445</c:v>
                </c:pt>
                <c:pt idx="20445">
                  <c:v>20446</c:v>
                </c:pt>
                <c:pt idx="20446">
                  <c:v>20447</c:v>
                </c:pt>
                <c:pt idx="20447">
                  <c:v>20448</c:v>
                </c:pt>
                <c:pt idx="20448">
                  <c:v>20449</c:v>
                </c:pt>
                <c:pt idx="20449">
                  <c:v>20450</c:v>
                </c:pt>
                <c:pt idx="20450">
                  <c:v>20451</c:v>
                </c:pt>
                <c:pt idx="20451">
                  <c:v>20452</c:v>
                </c:pt>
                <c:pt idx="20452">
                  <c:v>20453</c:v>
                </c:pt>
                <c:pt idx="20453">
                  <c:v>20454</c:v>
                </c:pt>
                <c:pt idx="20454">
                  <c:v>20455</c:v>
                </c:pt>
                <c:pt idx="20455">
                  <c:v>20456</c:v>
                </c:pt>
                <c:pt idx="20456">
                  <c:v>20457</c:v>
                </c:pt>
                <c:pt idx="20457">
                  <c:v>20458</c:v>
                </c:pt>
                <c:pt idx="20458">
                  <c:v>20459</c:v>
                </c:pt>
                <c:pt idx="20459">
                  <c:v>20460</c:v>
                </c:pt>
                <c:pt idx="20460">
                  <c:v>20461</c:v>
                </c:pt>
                <c:pt idx="20461">
                  <c:v>20462</c:v>
                </c:pt>
                <c:pt idx="20462">
                  <c:v>20463</c:v>
                </c:pt>
                <c:pt idx="20463">
                  <c:v>20464</c:v>
                </c:pt>
                <c:pt idx="20464">
                  <c:v>20465</c:v>
                </c:pt>
                <c:pt idx="20465">
                  <c:v>20466</c:v>
                </c:pt>
                <c:pt idx="20466">
                  <c:v>20467</c:v>
                </c:pt>
                <c:pt idx="20467">
                  <c:v>20468</c:v>
                </c:pt>
                <c:pt idx="20468">
                  <c:v>20469</c:v>
                </c:pt>
                <c:pt idx="20469">
                  <c:v>20470</c:v>
                </c:pt>
                <c:pt idx="20470">
                  <c:v>20471</c:v>
                </c:pt>
                <c:pt idx="20471">
                  <c:v>20472</c:v>
                </c:pt>
                <c:pt idx="20472">
                  <c:v>20473</c:v>
                </c:pt>
                <c:pt idx="20473">
                  <c:v>20474</c:v>
                </c:pt>
                <c:pt idx="20474">
                  <c:v>20475</c:v>
                </c:pt>
                <c:pt idx="20475">
                  <c:v>20476</c:v>
                </c:pt>
                <c:pt idx="20476">
                  <c:v>20477</c:v>
                </c:pt>
                <c:pt idx="20477">
                  <c:v>20478</c:v>
                </c:pt>
                <c:pt idx="20478">
                  <c:v>20479</c:v>
                </c:pt>
                <c:pt idx="20479">
                  <c:v>20480</c:v>
                </c:pt>
                <c:pt idx="20480">
                  <c:v>20481</c:v>
                </c:pt>
                <c:pt idx="20481">
                  <c:v>20482</c:v>
                </c:pt>
                <c:pt idx="20482">
                  <c:v>20483</c:v>
                </c:pt>
                <c:pt idx="20483">
                  <c:v>20484</c:v>
                </c:pt>
                <c:pt idx="20484">
                  <c:v>20485</c:v>
                </c:pt>
                <c:pt idx="20485">
                  <c:v>20486</c:v>
                </c:pt>
                <c:pt idx="20486">
                  <c:v>20487</c:v>
                </c:pt>
                <c:pt idx="20487">
                  <c:v>20488</c:v>
                </c:pt>
                <c:pt idx="20488">
                  <c:v>20489</c:v>
                </c:pt>
                <c:pt idx="20489">
                  <c:v>20490</c:v>
                </c:pt>
                <c:pt idx="20490">
                  <c:v>20491</c:v>
                </c:pt>
                <c:pt idx="20491">
                  <c:v>20492</c:v>
                </c:pt>
                <c:pt idx="20492">
                  <c:v>20493</c:v>
                </c:pt>
                <c:pt idx="20493">
                  <c:v>20494</c:v>
                </c:pt>
                <c:pt idx="20494">
                  <c:v>20495</c:v>
                </c:pt>
                <c:pt idx="20495">
                  <c:v>20496</c:v>
                </c:pt>
                <c:pt idx="20496">
                  <c:v>20497</c:v>
                </c:pt>
                <c:pt idx="20497">
                  <c:v>20498</c:v>
                </c:pt>
                <c:pt idx="20498">
                  <c:v>20499</c:v>
                </c:pt>
                <c:pt idx="20499">
                  <c:v>20500</c:v>
                </c:pt>
                <c:pt idx="20500">
                  <c:v>20501</c:v>
                </c:pt>
                <c:pt idx="20501">
                  <c:v>20502</c:v>
                </c:pt>
                <c:pt idx="20502">
                  <c:v>20503</c:v>
                </c:pt>
                <c:pt idx="20503">
                  <c:v>20504</c:v>
                </c:pt>
                <c:pt idx="20504">
                  <c:v>20505</c:v>
                </c:pt>
                <c:pt idx="20505">
                  <c:v>20506</c:v>
                </c:pt>
                <c:pt idx="20506">
                  <c:v>20507</c:v>
                </c:pt>
                <c:pt idx="20507">
                  <c:v>20508</c:v>
                </c:pt>
                <c:pt idx="20508">
                  <c:v>20509</c:v>
                </c:pt>
                <c:pt idx="20509">
                  <c:v>20510</c:v>
                </c:pt>
                <c:pt idx="20510">
                  <c:v>20511</c:v>
                </c:pt>
                <c:pt idx="20511">
                  <c:v>20512</c:v>
                </c:pt>
                <c:pt idx="20512">
                  <c:v>20513</c:v>
                </c:pt>
                <c:pt idx="20513">
                  <c:v>20514</c:v>
                </c:pt>
                <c:pt idx="20514">
                  <c:v>20515</c:v>
                </c:pt>
                <c:pt idx="20515">
                  <c:v>20516</c:v>
                </c:pt>
                <c:pt idx="20516">
                  <c:v>20517</c:v>
                </c:pt>
                <c:pt idx="20517">
                  <c:v>20518</c:v>
                </c:pt>
                <c:pt idx="20518">
                  <c:v>20519</c:v>
                </c:pt>
                <c:pt idx="20519">
                  <c:v>20520</c:v>
                </c:pt>
                <c:pt idx="20520">
                  <c:v>20521</c:v>
                </c:pt>
                <c:pt idx="20521">
                  <c:v>20522</c:v>
                </c:pt>
                <c:pt idx="20522">
                  <c:v>20523</c:v>
                </c:pt>
                <c:pt idx="20523">
                  <c:v>20524</c:v>
                </c:pt>
                <c:pt idx="20524">
                  <c:v>20525</c:v>
                </c:pt>
                <c:pt idx="20525">
                  <c:v>20526</c:v>
                </c:pt>
                <c:pt idx="20526">
                  <c:v>20527</c:v>
                </c:pt>
                <c:pt idx="20527">
                  <c:v>20528</c:v>
                </c:pt>
                <c:pt idx="20528">
                  <c:v>20529</c:v>
                </c:pt>
                <c:pt idx="20529">
                  <c:v>20530</c:v>
                </c:pt>
                <c:pt idx="20530">
                  <c:v>20531</c:v>
                </c:pt>
                <c:pt idx="20531">
                  <c:v>20532</c:v>
                </c:pt>
                <c:pt idx="20532">
                  <c:v>20533</c:v>
                </c:pt>
                <c:pt idx="20533">
                  <c:v>20534</c:v>
                </c:pt>
                <c:pt idx="20534">
                  <c:v>20535</c:v>
                </c:pt>
                <c:pt idx="20535">
                  <c:v>20536</c:v>
                </c:pt>
                <c:pt idx="20536">
                  <c:v>20537</c:v>
                </c:pt>
                <c:pt idx="20537">
                  <c:v>20538</c:v>
                </c:pt>
                <c:pt idx="20538">
                  <c:v>20539</c:v>
                </c:pt>
                <c:pt idx="20539">
                  <c:v>20540</c:v>
                </c:pt>
                <c:pt idx="20540">
                  <c:v>20541</c:v>
                </c:pt>
                <c:pt idx="20541">
                  <c:v>20542</c:v>
                </c:pt>
                <c:pt idx="20542">
                  <c:v>20543</c:v>
                </c:pt>
                <c:pt idx="20543">
                  <c:v>20544</c:v>
                </c:pt>
                <c:pt idx="20544">
                  <c:v>20545</c:v>
                </c:pt>
                <c:pt idx="20545">
                  <c:v>20546</c:v>
                </c:pt>
                <c:pt idx="20546">
                  <c:v>20547</c:v>
                </c:pt>
                <c:pt idx="20547">
                  <c:v>20548</c:v>
                </c:pt>
                <c:pt idx="20548">
                  <c:v>20549</c:v>
                </c:pt>
                <c:pt idx="20549">
                  <c:v>20550</c:v>
                </c:pt>
                <c:pt idx="20550">
                  <c:v>20551</c:v>
                </c:pt>
                <c:pt idx="20551">
                  <c:v>20552</c:v>
                </c:pt>
                <c:pt idx="20552">
                  <c:v>20553</c:v>
                </c:pt>
                <c:pt idx="20553">
                  <c:v>20554</c:v>
                </c:pt>
                <c:pt idx="20554">
                  <c:v>20555</c:v>
                </c:pt>
                <c:pt idx="20555">
                  <c:v>20556</c:v>
                </c:pt>
                <c:pt idx="20556">
                  <c:v>20557</c:v>
                </c:pt>
                <c:pt idx="20557">
                  <c:v>20558</c:v>
                </c:pt>
                <c:pt idx="20558">
                  <c:v>20559</c:v>
                </c:pt>
                <c:pt idx="20559">
                  <c:v>20560</c:v>
                </c:pt>
                <c:pt idx="20560">
                  <c:v>20561</c:v>
                </c:pt>
                <c:pt idx="20561">
                  <c:v>20562</c:v>
                </c:pt>
                <c:pt idx="20562">
                  <c:v>20563</c:v>
                </c:pt>
                <c:pt idx="20563">
                  <c:v>20564</c:v>
                </c:pt>
                <c:pt idx="20564">
                  <c:v>20565</c:v>
                </c:pt>
                <c:pt idx="20565">
                  <c:v>20566</c:v>
                </c:pt>
                <c:pt idx="20566">
                  <c:v>20567</c:v>
                </c:pt>
                <c:pt idx="20567">
                  <c:v>20568</c:v>
                </c:pt>
                <c:pt idx="20568">
                  <c:v>20569</c:v>
                </c:pt>
                <c:pt idx="20569">
                  <c:v>20570</c:v>
                </c:pt>
                <c:pt idx="20570">
                  <c:v>20571</c:v>
                </c:pt>
                <c:pt idx="20571">
                  <c:v>20572</c:v>
                </c:pt>
                <c:pt idx="20572">
                  <c:v>20573</c:v>
                </c:pt>
                <c:pt idx="20573">
                  <c:v>20574</c:v>
                </c:pt>
                <c:pt idx="20574">
                  <c:v>20575</c:v>
                </c:pt>
                <c:pt idx="20575">
                  <c:v>20576</c:v>
                </c:pt>
                <c:pt idx="20576">
                  <c:v>20577</c:v>
                </c:pt>
                <c:pt idx="20577">
                  <c:v>20578</c:v>
                </c:pt>
                <c:pt idx="20578">
                  <c:v>20579</c:v>
                </c:pt>
                <c:pt idx="20579">
                  <c:v>20580</c:v>
                </c:pt>
                <c:pt idx="20580">
                  <c:v>20581</c:v>
                </c:pt>
                <c:pt idx="20581">
                  <c:v>20582</c:v>
                </c:pt>
                <c:pt idx="20582">
                  <c:v>20583</c:v>
                </c:pt>
                <c:pt idx="20583">
                  <c:v>20584</c:v>
                </c:pt>
                <c:pt idx="20584">
                  <c:v>20585</c:v>
                </c:pt>
                <c:pt idx="20585">
                  <c:v>20586</c:v>
                </c:pt>
                <c:pt idx="20586">
                  <c:v>20587</c:v>
                </c:pt>
                <c:pt idx="20587">
                  <c:v>20588</c:v>
                </c:pt>
                <c:pt idx="20588">
                  <c:v>20589</c:v>
                </c:pt>
                <c:pt idx="20589">
                  <c:v>20590</c:v>
                </c:pt>
                <c:pt idx="20590">
                  <c:v>20591</c:v>
                </c:pt>
                <c:pt idx="20591">
                  <c:v>20592</c:v>
                </c:pt>
                <c:pt idx="20592">
                  <c:v>20593</c:v>
                </c:pt>
                <c:pt idx="20593">
                  <c:v>20594</c:v>
                </c:pt>
                <c:pt idx="20594">
                  <c:v>20595</c:v>
                </c:pt>
                <c:pt idx="20595">
                  <c:v>20596</c:v>
                </c:pt>
                <c:pt idx="20596">
                  <c:v>20597</c:v>
                </c:pt>
                <c:pt idx="20597">
                  <c:v>20598</c:v>
                </c:pt>
                <c:pt idx="20598">
                  <c:v>20599</c:v>
                </c:pt>
                <c:pt idx="20599">
                  <c:v>20600</c:v>
                </c:pt>
                <c:pt idx="20600">
                  <c:v>20601</c:v>
                </c:pt>
                <c:pt idx="20601">
                  <c:v>20602</c:v>
                </c:pt>
                <c:pt idx="20602">
                  <c:v>20603</c:v>
                </c:pt>
                <c:pt idx="20603">
                  <c:v>20604</c:v>
                </c:pt>
                <c:pt idx="20604">
                  <c:v>20605</c:v>
                </c:pt>
                <c:pt idx="20605">
                  <c:v>20606</c:v>
                </c:pt>
                <c:pt idx="20606">
                  <c:v>20607</c:v>
                </c:pt>
                <c:pt idx="20607">
                  <c:v>20608</c:v>
                </c:pt>
                <c:pt idx="20608">
                  <c:v>20609</c:v>
                </c:pt>
                <c:pt idx="20609">
                  <c:v>20610</c:v>
                </c:pt>
                <c:pt idx="20610">
                  <c:v>20611</c:v>
                </c:pt>
                <c:pt idx="20611">
                  <c:v>20612</c:v>
                </c:pt>
                <c:pt idx="20612">
                  <c:v>20613</c:v>
                </c:pt>
                <c:pt idx="20613">
                  <c:v>20614</c:v>
                </c:pt>
                <c:pt idx="20614">
                  <c:v>20615</c:v>
                </c:pt>
                <c:pt idx="20615">
                  <c:v>20616</c:v>
                </c:pt>
                <c:pt idx="20616">
                  <c:v>20617</c:v>
                </c:pt>
                <c:pt idx="20617">
                  <c:v>20618</c:v>
                </c:pt>
                <c:pt idx="20618">
                  <c:v>20619</c:v>
                </c:pt>
                <c:pt idx="20619">
                  <c:v>20620</c:v>
                </c:pt>
                <c:pt idx="20620">
                  <c:v>20621</c:v>
                </c:pt>
                <c:pt idx="20621">
                  <c:v>20622</c:v>
                </c:pt>
                <c:pt idx="20622">
                  <c:v>20623</c:v>
                </c:pt>
                <c:pt idx="20623">
                  <c:v>20624</c:v>
                </c:pt>
                <c:pt idx="20624">
                  <c:v>20625</c:v>
                </c:pt>
                <c:pt idx="20625">
                  <c:v>20626</c:v>
                </c:pt>
                <c:pt idx="20626">
                  <c:v>20627</c:v>
                </c:pt>
                <c:pt idx="20627">
                  <c:v>20628</c:v>
                </c:pt>
                <c:pt idx="20628">
                  <c:v>20629</c:v>
                </c:pt>
                <c:pt idx="20629">
                  <c:v>20630</c:v>
                </c:pt>
                <c:pt idx="20630">
                  <c:v>20631</c:v>
                </c:pt>
                <c:pt idx="20631">
                  <c:v>20632</c:v>
                </c:pt>
                <c:pt idx="20632">
                  <c:v>20633</c:v>
                </c:pt>
                <c:pt idx="20633">
                  <c:v>20634</c:v>
                </c:pt>
                <c:pt idx="20634">
                  <c:v>20635</c:v>
                </c:pt>
                <c:pt idx="20635">
                  <c:v>20636</c:v>
                </c:pt>
                <c:pt idx="20636">
                  <c:v>20637</c:v>
                </c:pt>
                <c:pt idx="20637">
                  <c:v>20638</c:v>
                </c:pt>
                <c:pt idx="20638">
                  <c:v>20639</c:v>
                </c:pt>
                <c:pt idx="20639">
                  <c:v>20640</c:v>
                </c:pt>
                <c:pt idx="20640">
                  <c:v>20641</c:v>
                </c:pt>
                <c:pt idx="20641">
                  <c:v>20642</c:v>
                </c:pt>
                <c:pt idx="20642">
                  <c:v>20643</c:v>
                </c:pt>
                <c:pt idx="20643">
                  <c:v>20644</c:v>
                </c:pt>
                <c:pt idx="20644">
                  <c:v>20645</c:v>
                </c:pt>
                <c:pt idx="20645">
                  <c:v>20646</c:v>
                </c:pt>
                <c:pt idx="20646">
                  <c:v>20647</c:v>
                </c:pt>
                <c:pt idx="20647">
                  <c:v>20648</c:v>
                </c:pt>
                <c:pt idx="20648">
                  <c:v>20649</c:v>
                </c:pt>
                <c:pt idx="20649">
                  <c:v>20650</c:v>
                </c:pt>
                <c:pt idx="20650">
                  <c:v>20651</c:v>
                </c:pt>
                <c:pt idx="20651">
                  <c:v>20652</c:v>
                </c:pt>
                <c:pt idx="20652">
                  <c:v>20653</c:v>
                </c:pt>
                <c:pt idx="20653">
                  <c:v>20654</c:v>
                </c:pt>
                <c:pt idx="20654">
                  <c:v>20655</c:v>
                </c:pt>
                <c:pt idx="20655">
                  <c:v>20656</c:v>
                </c:pt>
                <c:pt idx="20656">
                  <c:v>20657</c:v>
                </c:pt>
                <c:pt idx="20657">
                  <c:v>20658</c:v>
                </c:pt>
                <c:pt idx="20658">
                  <c:v>20659</c:v>
                </c:pt>
                <c:pt idx="20659">
                  <c:v>20660</c:v>
                </c:pt>
                <c:pt idx="20660">
                  <c:v>20661</c:v>
                </c:pt>
                <c:pt idx="20661">
                  <c:v>20662</c:v>
                </c:pt>
                <c:pt idx="20662">
                  <c:v>20663</c:v>
                </c:pt>
                <c:pt idx="20663">
                  <c:v>20664</c:v>
                </c:pt>
                <c:pt idx="20664">
                  <c:v>20665</c:v>
                </c:pt>
                <c:pt idx="20665">
                  <c:v>20666</c:v>
                </c:pt>
                <c:pt idx="20666">
                  <c:v>20667</c:v>
                </c:pt>
                <c:pt idx="20667">
                  <c:v>20668</c:v>
                </c:pt>
                <c:pt idx="20668">
                  <c:v>20669</c:v>
                </c:pt>
                <c:pt idx="20669">
                  <c:v>20670</c:v>
                </c:pt>
                <c:pt idx="20670">
                  <c:v>20671</c:v>
                </c:pt>
                <c:pt idx="20671">
                  <c:v>20672</c:v>
                </c:pt>
                <c:pt idx="20672">
                  <c:v>20673</c:v>
                </c:pt>
                <c:pt idx="20673">
                  <c:v>20674</c:v>
                </c:pt>
                <c:pt idx="20674">
                  <c:v>20675</c:v>
                </c:pt>
                <c:pt idx="20675">
                  <c:v>20676</c:v>
                </c:pt>
                <c:pt idx="20676">
                  <c:v>20677</c:v>
                </c:pt>
                <c:pt idx="20677">
                  <c:v>20678</c:v>
                </c:pt>
                <c:pt idx="20678">
                  <c:v>20679</c:v>
                </c:pt>
                <c:pt idx="20679">
                  <c:v>20680</c:v>
                </c:pt>
                <c:pt idx="20680">
                  <c:v>20681</c:v>
                </c:pt>
                <c:pt idx="20681">
                  <c:v>20682</c:v>
                </c:pt>
                <c:pt idx="20682">
                  <c:v>20683</c:v>
                </c:pt>
                <c:pt idx="20683">
                  <c:v>20684</c:v>
                </c:pt>
                <c:pt idx="20684">
                  <c:v>20685</c:v>
                </c:pt>
                <c:pt idx="20685">
                  <c:v>20686</c:v>
                </c:pt>
                <c:pt idx="20686">
                  <c:v>20687</c:v>
                </c:pt>
                <c:pt idx="20687">
                  <c:v>20688</c:v>
                </c:pt>
                <c:pt idx="20688">
                  <c:v>20689</c:v>
                </c:pt>
                <c:pt idx="20689">
                  <c:v>20690</c:v>
                </c:pt>
                <c:pt idx="20690">
                  <c:v>20691</c:v>
                </c:pt>
                <c:pt idx="20691">
                  <c:v>20692</c:v>
                </c:pt>
                <c:pt idx="20692">
                  <c:v>20693</c:v>
                </c:pt>
                <c:pt idx="20693">
                  <c:v>20694</c:v>
                </c:pt>
                <c:pt idx="20694">
                  <c:v>20695</c:v>
                </c:pt>
                <c:pt idx="20695">
                  <c:v>20696</c:v>
                </c:pt>
                <c:pt idx="20696">
                  <c:v>20697</c:v>
                </c:pt>
                <c:pt idx="20697">
                  <c:v>20698</c:v>
                </c:pt>
                <c:pt idx="20698">
                  <c:v>20699</c:v>
                </c:pt>
                <c:pt idx="20699">
                  <c:v>20700</c:v>
                </c:pt>
                <c:pt idx="20700">
                  <c:v>20701</c:v>
                </c:pt>
                <c:pt idx="20701">
                  <c:v>20702</c:v>
                </c:pt>
                <c:pt idx="20702">
                  <c:v>20703</c:v>
                </c:pt>
                <c:pt idx="20703">
                  <c:v>20704</c:v>
                </c:pt>
                <c:pt idx="20704">
                  <c:v>20705</c:v>
                </c:pt>
                <c:pt idx="20705">
                  <c:v>20706</c:v>
                </c:pt>
                <c:pt idx="20706">
                  <c:v>20707</c:v>
                </c:pt>
                <c:pt idx="20707">
                  <c:v>20708</c:v>
                </c:pt>
                <c:pt idx="20708">
                  <c:v>20709</c:v>
                </c:pt>
                <c:pt idx="20709">
                  <c:v>20710</c:v>
                </c:pt>
                <c:pt idx="20710">
                  <c:v>20711</c:v>
                </c:pt>
                <c:pt idx="20711">
                  <c:v>20712</c:v>
                </c:pt>
                <c:pt idx="20712">
                  <c:v>20713</c:v>
                </c:pt>
                <c:pt idx="20713">
                  <c:v>20714</c:v>
                </c:pt>
                <c:pt idx="20714">
                  <c:v>20715</c:v>
                </c:pt>
                <c:pt idx="20715">
                  <c:v>20716</c:v>
                </c:pt>
                <c:pt idx="20716">
                  <c:v>20717</c:v>
                </c:pt>
                <c:pt idx="20717">
                  <c:v>20718</c:v>
                </c:pt>
                <c:pt idx="20718">
                  <c:v>20719</c:v>
                </c:pt>
                <c:pt idx="20719">
                  <c:v>20720</c:v>
                </c:pt>
                <c:pt idx="20720">
                  <c:v>20721</c:v>
                </c:pt>
                <c:pt idx="20721">
                  <c:v>20722</c:v>
                </c:pt>
                <c:pt idx="20722">
                  <c:v>20723</c:v>
                </c:pt>
                <c:pt idx="20723">
                  <c:v>20724</c:v>
                </c:pt>
                <c:pt idx="20724">
                  <c:v>20725</c:v>
                </c:pt>
                <c:pt idx="20725">
                  <c:v>20726</c:v>
                </c:pt>
                <c:pt idx="20726">
                  <c:v>20727</c:v>
                </c:pt>
                <c:pt idx="20727">
                  <c:v>20728</c:v>
                </c:pt>
                <c:pt idx="20728">
                  <c:v>20729</c:v>
                </c:pt>
                <c:pt idx="20729">
                  <c:v>20730</c:v>
                </c:pt>
                <c:pt idx="20730">
                  <c:v>20731</c:v>
                </c:pt>
                <c:pt idx="20731">
                  <c:v>20732</c:v>
                </c:pt>
                <c:pt idx="20732">
                  <c:v>20733</c:v>
                </c:pt>
                <c:pt idx="20733">
                  <c:v>20734</c:v>
                </c:pt>
                <c:pt idx="20734">
                  <c:v>20735</c:v>
                </c:pt>
                <c:pt idx="20735">
                  <c:v>20736</c:v>
                </c:pt>
                <c:pt idx="20736">
                  <c:v>20737</c:v>
                </c:pt>
                <c:pt idx="20737">
                  <c:v>20738</c:v>
                </c:pt>
                <c:pt idx="20738">
                  <c:v>20739</c:v>
                </c:pt>
                <c:pt idx="20739">
                  <c:v>20740</c:v>
                </c:pt>
                <c:pt idx="20740">
                  <c:v>20741</c:v>
                </c:pt>
                <c:pt idx="20741">
                  <c:v>20742</c:v>
                </c:pt>
                <c:pt idx="20742">
                  <c:v>20743</c:v>
                </c:pt>
                <c:pt idx="20743">
                  <c:v>20744</c:v>
                </c:pt>
                <c:pt idx="20744">
                  <c:v>20745</c:v>
                </c:pt>
                <c:pt idx="20745">
                  <c:v>20746</c:v>
                </c:pt>
                <c:pt idx="20746">
                  <c:v>20747</c:v>
                </c:pt>
                <c:pt idx="20747">
                  <c:v>20748</c:v>
                </c:pt>
                <c:pt idx="20748">
                  <c:v>20749</c:v>
                </c:pt>
                <c:pt idx="20749">
                  <c:v>20750</c:v>
                </c:pt>
                <c:pt idx="20750">
                  <c:v>20751</c:v>
                </c:pt>
                <c:pt idx="20751">
                  <c:v>20752</c:v>
                </c:pt>
                <c:pt idx="20752">
                  <c:v>20753</c:v>
                </c:pt>
                <c:pt idx="20753">
                  <c:v>20754</c:v>
                </c:pt>
                <c:pt idx="20754">
                  <c:v>20755</c:v>
                </c:pt>
                <c:pt idx="20755">
                  <c:v>20756</c:v>
                </c:pt>
                <c:pt idx="20756">
                  <c:v>20757</c:v>
                </c:pt>
                <c:pt idx="20757">
                  <c:v>20758</c:v>
                </c:pt>
                <c:pt idx="20758">
                  <c:v>20759</c:v>
                </c:pt>
                <c:pt idx="20759">
                  <c:v>20760</c:v>
                </c:pt>
                <c:pt idx="20760">
                  <c:v>20761</c:v>
                </c:pt>
                <c:pt idx="20761">
                  <c:v>20762</c:v>
                </c:pt>
                <c:pt idx="20762">
                  <c:v>20763</c:v>
                </c:pt>
                <c:pt idx="20763">
                  <c:v>20764</c:v>
                </c:pt>
                <c:pt idx="20764">
                  <c:v>20765</c:v>
                </c:pt>
                <c:pt idx="20765">
                  <c:v>20766</c:v>
                </c:pt>
                <c:pt idx="20766">
                  <c:v>20767</c:v>
                </c:pt>
                <c:pt idx="20767">
                  <c:v>20768</c:v>
                </c:pt>
                <c:pt idx="20768">
                  <c:v>20769</c:v>
                </c:pt>
                <c:pt idx="20769">
                  <c:v>20770</c:v>
                </c:pt>
                <c:pt idx="20770">
                  <c:v>20771</c:v>
                </c:pt>
                <c:pt idx="20771">
                  <c:v>20772</c:v>
                </c:pt>
                <c:pt idx="20772">
                  <c:v>20773</c:v>
                </c:pt>
                <c:pt idx="20773">
                  <c:v>20774</c:v>
                </c:pt>
                <c:pt idx="20774">
                  <c:v>20775</c:v>
                </c:pt>
                <c:pt idx="20775">
                  <c:v>20776</c:v>
                </c:pt>
                <c:pt idx="20776">
                  <c:v>20777</c:v>
                </c:pt>
                <c:pt idx="20777">
                  <c:v>20778</c:v>
                </c:pt>
                <c:pt idx="20778">
                  <c:v>20779</c:v>
                </c:pt>
                <c:pt idx="20779">
                  <c:v>20780</c:v>
                </c:pt>
                <c:pt idx="20780">
                  <c:v>20781</c:v>
                </c:pt>
                <c:pt idx="20781">
                  <c:v>20782</c:v>
                </c:pt>
                <c:pt idx="20782">
                  <c:v>20783</c:v>
                </c:pt>
                <c:pt idx="20783">
                  <c:v>20784</c:v>
                </c:pt>
                <c:pt idx="20784">
                  <c:v>20785</c:v>
                </c:pt>
                <c:pt idx="20785">
                  <c:v>20786</c:v>
                </c:pt>
                <c:pt idx="20786">
                  <c:v>20787</c:v>
                </c:pt>
                <c:pt idx="20787">
                  <c:v>20788</c:v>
                </c:pt>
                <c:pt idx="20788">
                  <c:v>20789</c:v>
                </c:pt>
                <c:pt idx="20789">
                  <c:v>20790</c:v>
                </c:pt>
                <c:pt idx="20790">
                  <c:v>20791</c:v>
                </c:pt>
                <c:pt idx="20791">
                  <c:v>20792</c:v>
                </c:pt>
                <c:pt idx="20792">
                  <c:v>20793</c:v>
                </c:pt>
                <c:pt idx="20793">
                  <c:v>20794</c:v>
                </c:pt>
                <c:pt idx="20794">
                  <c:v>20795</c:v>
                </c:pt>
                <c:pt idx="20795">
                  <c:v>20796</c:v>
                </c:pt>
                <c:pt idx="20796">
                  <c:v>20797</c:v>
                </c:pt>
                <c:pt idx="20797">
                  <c:v>20798</c:v>
                </c:pt>
                <c:pt idx="20798">
                  <c:v>20799</c:v>
                </c:pt>
                <c:pt idx="20799">
                  <c:v>20800</c:v>
                </c:pt>
                <c:pt idx="20800">
                  <c:v>20801</c:v>
                </c:pt>
                <c:pt idx="20801">
                  <c:v>20802</c:v>
                </c:pt>
                <c:pt idx="20802">
                  <c:v>20803</c:v>
                </c:pt>
                <c:pt idx="20803">
                  <c:v>20804</c:v>
                </c:pt>
                <c:pt idx="20804">
                  <c:v>20805</c:v>
                </c:pt>
                <c:pt idx="20805">
                  <c:v>20806</c:v>
                </c:pt>
                <c:pt idx="20806">
                  <c:v>20807</c:v>
                </c:pt>
                <c:pt idx="20807">
                  <c:v>20808</c:v>
                </c:pt>
                <c:pt idx="20808">
                  <c:v>20809</c:v>
                </c:pt>
                <c:pt idx="20809">
                  <c:v>20810</c:v>
                </c:pt>
                <c:pt idx="20810">
                  <c:v>20811</c:v>
                </c:pt>
                <c:pt idx="20811">
                  <c:v>20812</c:v>
                </c:pt>
                <c:pt idx="20812">
                  <c:v>20813</c:v>
                </c:pt>
                <c:pt idx="20813">
                  <c:v>20814</c:v>
                </c:pt>
                <c:pt idx="20814">
                  <c:v>20815</c:v>
                </c:pt>
                <c:pt idx="20815">
                  <c:v>20816</c:v>
                </c:pt>
                <c:pt idx="20816">
                  <c:v>20817</c:v>
                </c:pt>
                <c:pt idx="20817">
                  <c:v>20818</c:v>
                </c:pt>
                <c:pt idx="20818">
                  <c:v>20819</c:v>
                </c:pt>
                <c:pt idx="20819">
                  <c:v>20820</c:v>
                </c:pt>
                <c:pt idx="20820">
                  <c:v>20821</c:v>
                </c:pt>
                <c:pt idx="20821">
                  <c:v>20822</c:v>
                </c:pt>
                <c:pt idx="20822">
                  <c:v>20823</c:v>
                </c:pt>
                <c:pt idx="20823">
                  <c:v>20824</c:v>
                </c:pt>
                <c:pt idx="20824">
                  <c:v>20825</c:v>
                </c:pt>
                <c:pt idx="20825">
                  <c:v>20826</c:v>
                </c:pt>
                <c:pt idx="20826">
                  <c:v>20827</c:v>
                </c:pt>
                <c:pt idx="20827">
                  <c:v>20828</c:v>
                </c:pt>
                <c:pt idx="20828">
                  <c:v>20829</c:v>
                </c:pt>
                <c:pt idx="20829">
                  <c:v>20830</c:v>
                </c:pt>
                <c:pt idx="20830">
                  <c:v>20831</c:v>
                </c:pt>
                <c:pt idx="20831">
                  <c:v>20832</c:v>
                </c:pt>
                <c:pt idx="20832">
                  <c:v>20833</c:v>
                </c:pt>
                <c:pt idx="20833">
                  <c:v>20834</c:v>
                </c:pt>
                <c:pt idx="20834">
                  <c:v>20835</c:v>
                </c:pt>
                <c:pt idx="20835">
                  <c:v>20836</c:v>
                </c:pt>
                <c:pt idx="20836">
                  <c:v>20837</c:v>
                </c:pt>
                <c:pt idx="20837">
                  <c:v>20838</c:v>
                </c:pt>
                <c:pt idx="20838">
                  <c:v>20839</c:v>
                </c:pt>
                <c:pt idx="20839">
                  <c:v>20840</c:v>
                </c:pt>
                <c:pt idx="20840">
                  <c:v>20841</c:v>
                </c:pt>
                <c:pt idx="20841">
                  <c:v>20842</c:v>
                </c:pt>
                <c:pt idx="20842">
                  <c:v>20843</c:v>
                </c:pt>
                <c:pt idx="20843">
                  <c:v>20844</c:v>
                </c:pt>
                <c:pt idx="20844">
                  <c:v>20845</c:v>
                </c:pt>
                <c:pt idx="20845">
                  <c:v>20846</c:v>
                </c:pt>
                <c:pt idx="20846">
                  <c:v>20847</c:v>
                </c:pt>
                <c:pt idx="20847">
                  <c:v>20848</c:v>
                </c:pt>
                <c:pt idx="20848">
                  <c:v>20849</c:v>
                </c:pt>
                <c:pt idx="20849">
                  <c:v>20850</c:v>
                </c:pt>
                <c:pt idx="20850">
                  <c:v>20851</c:v>
                </c:pt>
                <c:pt idx="20851">
                  <c:v>20852</c:v>
                </c:pt>
                <c:pt idx="20852">
                  <c:v>20853</c:v>
                </c:pt>
                <c:pt idx="20853">
                  <c:v>20854</c:v>
                </c:pt>
                <c:pt idx="20854">
                  <c:v>20855</c:v>
                </c:pt>
                <c:pt idx="20855">
                  <c:v>20856</c:v>
                </c:pt>
                <c:pt idx="20856">
                  <c:v>20857</c:v>
                </c:pt>
                <c:pt idx="20857">
                  <c:v>20858</c:v>
                </c:pt>
                <c:pt idx="20858">
                  <c:v>20859</c:v>
                </c:pt>
                <c:pt idx="20859">
                  <c:v>20860</c:v>
                </c:pt>
                <c:pt idx="20860">
                  <c:v>20861</c:v>
                </c:pt>
                <c:pt idx="20861">
                  <c:v>20862</c:v>
                </c:pt>
                <c:pt idx="20862">
                  <c:v>20863</c:v>
                </c:pt>
                <c:pt idx="20863">
                  <c:v>20864</c:v>
                </c:pt>
                <c:pt idx="20864">
                  <c:v>20865</c:v>
                </c:pt>
                <c:pt idx="20865">
                  <c:v>20866</c:v>
                </c:pt>
                <c:pt idx="20866">
                  <c:v>20867</c:v>
                </c:pt>
                <c:pt idx="20867">
                  <c:v>20868</c:v>
                </c:pt>
                <c:pt idx="20868">
                  <c:v>20869</c:v>
                </c:pt>
                <c:pt idx="20869">
                  <c:v>20870</c:v>
                </c:pt>
                <c:pt idx="20870">
                  <c:v>20871</c:v>
                </c:pt>
                <c:pt idx="20871">
                  <c:v>20872</c:v>
                </c:pt>
                <c:pt idx="20872">
                  <c:v>20873</c:v>
                </c:pt>
                <c:pt idx="20873">
                  <c:v>20874</c:v>
                </c:pt>
                <c:pt idx="20874">
                  <c:v>20875</c:v>
                </c:pt>
                <c:pt idx="20875">
                  <c:v>20876</c:v>
                </c:pt>
                <c:pt idx="20876">
                  <c:v>20877</c:v>
                </c:pt>
                <c:pt idx="20877">
                  <c:v>20878</c:v>
                </c:pt>
                <c:pt idx="20878">
                  <c:v>20879</c:v>
                </c:pt>
                <c:pt idx="20879">
                  <c:v>20880</c:v>
                </c:pt>
                <c:pt idx="20880">
                  <c:v>20881</c:v>
                </c:pt>
                <c:pt idx="20881">
                  <c:v>20882</c:v>
                </c:pt>
                <c:pt idx="20882">
                  <c:v>20883</c:v>
                </c:pt>
                <c:pt idx="20883">
                  <c:v>20884</c:v>
                </c:pt>
                <c:pt idx="20884">
                  <c:v>20885</c:v>
                </c:pt>
                <c:pt idx="20885">
                  <c:v>20886</c:v>
                </c:pt>
                <c:pt idx="20886">
                  <c:v>20887</c:v>
                </c:pt>
                <c:pt idx="20887">
                  <c:v>20888</c:v>
                </c:pt>
                <c:pt idx="20888">
                  <c:v>20889</c:v>
                </c:pt>
                <c:pt idx="20889">
                  <c:v>20890</c:v>
                </c:pt>
                <c:pt idx="20890">
                  <c:v>20891</c:v>
                </c:pt>
                <c:pt idx="20891">
                  <c:v>20892</c:v>
                </c:pt>
                <c:pt idx="20892">
                  <c:v>20893</c:v>
                </c:pt>
                <c:pt idx="20893">
                  <c:v>20894</c:v>
                </c:pt>
                <c:pt idx="20894">
                  <c:v>20895</c:v>
                </c:pt>
                <c:pt idx="20895">
                  <c:v>20896</c:v>
                </c:pt>
                <c:pt idx="20896">
                  <c:v>20897</c:v>
                </c:pt>
                <c:pt idx="20897">
                  <c:v>20898</c:v>
                </c:pt>
                <c:pt idx="20898">
                  <c:v>20899</c:v>
                </c:pt>
                <c:pt idx="20899">
                  <c:v>20900</c:v>
                </c:pt>
                <c:pt idx="20900">
                  <c:v>20901</c:v>
                </c:pt>
                <c:pt idx="20901">
                  <c:v>20902</c:v>
                </c:pt>
                <c:pt idx="20902">
                  <c:v>20903</c:v>
                </c:pt>
                <c:pt idx="20903">
                  <c:v>20904</c:v>
                </c:pt>
                <c:pt idx="20904">
                  <c:v>20905</c:v>
                </c:pt>
                <c:pt idx="20905">
                  <c:v>20906</c:v>
                </c:pt>
                <c:pt idx="20906">
                  <c:v>20907</c:v>
                </c:pt>
                <c:pt idx="20907">
                  <c:v>20908</c:v>
                </c:pt>
                <c:pt idx="20908">
                  <c:v>20909</c:v>
                </c:pt>
                <c:pt idx="20909">
                  <c:v>20910</c:v>
                </c:pt>
                <c:pt idx="20910">
                  <c:v>20911</c:v>
                </c:pt>
                <c:pt idx="20911">
                  <c:v>20912</c:v>
                </c:pt>
                <c:pt idx="20912">
                  <c:v>20913</c:v>
                </c:pt>
                <c:pt idx="20913">
                  <c:v>20914</c:v>
                </c:pt>
                <c:pt idx="20914">
                  <c:v>20915</c:v>
                </c:pt>
                <c:pt idx="20915">
                  <c:v>20916</c:v>
                </c:pt>
                <c:pt idx="20916">
                  <c:v>20917</c:v>
                </c:pt>
                <c:pt idx="20917">
                  <c:v>20918</c:v>
                </c:pt>
                <c:pt idx="20918">
                  <c:v>20919</c:v>
                </c:pt>
                <c:pt idx="20919">
                  <c:v>20920</c:v>
                </c:pt>
                <c:pt idx="20920">
                  <c:v>20921</c:v>
                </c:pt>
                <c:pt idx="20921">
                  <c:v>20922</c:v>
                </c:pt>
                <c:pt idx="20922">
                  <c:v>20923</c:v>
                </c:pt>
                <c:pt idx="20923">
                  <c:v>20924</c:v>
                </c:pt>
                <c:pt idx="20924">
                  <c:v>20925</c:v>
                </c:pt>
                <c:pt idx="20925">
                  <c:v>20926</c:v>
                </c:pt>
                <c:pt idx="20926">
                  <c:v>20927</c:v>
                </c:pt>
                <c:pt idx="20927">
                  <c:v>20928</c:v>
                </c:pt>
                <c:pt idx="20928">
                  <c:v>20929</c:v>
                </c:pt>
                <c:pt idx="20929">
                  <c:v>20930</c:v>
                </c:pt>
                <c:pt idx="20930">
                  <c:v>20931</c:v>
                </c:pt>
                <c:pt idx="20931">
                  <c:v>20932</c:v>
                </c:pt>
                <c:pt idx="20932">
                  <c:v>20933</c:v>
                </c:pt>
                <c:pt idx="20933">
                  <c:v>20934</c:v>
                </c:pt>
                <c:pt idx="20934">
                  <c:v>20935</c:v>
                </c:pt>
                <c:pt idx="20935">
                  <c:v>20936</c:v>
                </c:pt>
                <c:pt idx="20936">
                  <c:v>20937</c:v>
                </c:pt>
                <c:pt idx="20937">
                  <c:v>20938</c:v>
                </c:pt>
                <c:pt idx="20938">
                  <c:v>20939</c:v>
                </c:pt>
                <c:pt idx="20939">
                  <c:v>20940</c:v>
                </c:pt>
                <c:pt idx="20940">
                  <c:v>20941</c:v>
                </c:pt>
                <c:pt idx="20941">
                  <c:v>20942</c:v>
                </c:pt>
                <c:pt idx="20942">
                  <c:v>20943</c:v>
                </c:pt>
                <c:pt idx="20943">
                  <c:v>20944</c:v>
                </c:pt>
                <c:pt idx="20944">
                  <c:v>20945</c:v>
                </c:pt>
                <c:pt idx="20945">
                  <c:v>20946</c:v>
                </c:pt>
                <c:pt idx="20946">
                  <c:v>20947</c:v>
                </c:pt>
                <c:pt idx="20947">
                  <c:v>20948</c:v>
                </c:pt>
                <c:pt idx="20948">
                  <c:v>20949</c:v>
                </c:pt>
                <c:pt idx="20949">
                  <c:v>20950</c:v>
                </c:pt>
                <c:pt idx="20950">
                  <c:v>20951</c:v>
                </c:pt>
                <c:pt idx="20951">
                  <c:v>20952</c:v>
                </c:pt>
                <c:pt idx="20952">
                  <c:v>20953</c:v>
                </c:pt>
                <c:pt idx="20953">
                  <c:v>20954</c:v>
                </c:pt>
                <c:pt idx="20954">
                  <c:v>20955</c:v>
                </c:pt>
                <c:pt idx="20955">
                  <c:v>20956</c:v>
                </c:pt>
                <c:pt idx="20956">
                  <c:v>20957</c:v>
                </c:pt>
                <c:pt idx="20957">
                  <c:v>20958</c:v>
                </c:pt>
                <c:pt idx="20958">
                  <c:v>20959</c:v>
                </c:pt>
                <c:pt idx="20959">
                  <c:v>20960</c:v>
                </c:pt>
                <c:pt idx="20960">
                  <c:v>20961</c:v>
                </c:pt>
                <c:pt idx="20961">
                  <c:v>20962</c:v>
                </c:pt>
                <c:pt idx="20962">
                  <c:v>20963</c:v>
                </c:pt>
                <c:pt idx="20963">
                  <c:v>20964</c:v>
                </c:pt>
                <c:pt idx="20964">
                  <c:v>20965</c:v>
                </c:pt>
                <c:pt idx="20965">
                  <c:v>20966</c:v>
                </c:pt>
                <c:pt idx="20966">
                  <c:v>20967</c:v>
                </c:pt>
                <c:pt idx="20967">
                  <c:v>20968</c:v>
                </c:pt>
                <c:pt idx="20968">
                  <c:v>20969</c:v>
                </c:pt>
                <c:pt idx="20969">
                  <c:v>20970</c:v>
                </c:pt>
                <c:pt idx="20970">
                  <c:v>20971</c:v>
                </c:pt>
                <c:pt idx="20971">
                  <c:v>20972</c:v>
                </c:pt>
                <c:pt idx="20972">
                  <c:v>20973</c:v>
                </c:pt>
                <c:pt idx="20973">
                  <c:v>20974</c:v>
                </c:pt>
                <c:pt idx="20974">
                  <c:v>20975</c:v>
                </c:pt>
                <c:pt idx="20975">
                  <c:v>20976</c:v>
                </c:pt>
                <c:pt idx="20976">
                  <c:v>20977</c:v>
                </c:pt>
                <c:pt idx="20977">
                  <c:v>20978</c:v>
                </c:pt>
                <c:pt idx="20978">
                  <c:v>20979</c:v>
                </c:pt>
                <c:pt idx="20979">
                  <c:v>20980</c:v>
                </c:pt>
                <c:pt idx="20980">
                  <c:v>20981</c:v>
                </c:pt>
                <c:pt idx="20981">
                  <c:v>20982</c:v>
                </c:pt>
                <c:pt idx="20982">
                  <c:v>20983</c:v>
                </c:pt>
                <c:pt idx="20983">
                  <c:v>20984</c:v>
                </c:pt>
                <c:pt idx="20984">
                  <c:v>20985</c:v>
                </c:pt>
                <c:pt idx="20985">
                  <c:v>20986</c:v>
                </c:pt>
                <c:pt idx="20986">
                  <c:v>20987</c:v>
                </c:pt>
                <c:pt idx="20987">
                  <c:v>20988</c:v>
                </c:pt>
                <c:pt idx="20988">
                  <c:v>20989</c:v>
                </c:pt>
                <c:pt idx="20989">
                  <c:v>20990</c:v>
                </c:pt>
                <c:pt idx="20990">
                  <c:v>20991</c:v>
                </c:pt>
                <c:pt idx="20991">
                  <c:v>20992</c:v>
                </c:pt>
                <c:pt idx="20992">
                  <c:v>20993</c:v>
                </c:pt>
                <c:pt idx="20993">
                  <c:v>20994</c:v>
                </c:pt>
                <c:pt idx="20994">
                  <c:v>20995</c:v>
                </c:pt>
                <c:pt idx="20995">
                  <c:v>20996</c:v>
                </c:pt>
                <c:pt idx="20996">
                  <c:v>20997</c:v>
                </c:pt>
                <c:pt idx="20997">
                  <c:v>20998</c:v>
                </c:pt>
                <c:pt idx="20998">
                  <c:v>20999</c:v>
                </c:pt>
                <c:pt idx="20999">
                  <c:v>21000</c:v>
                </c:pt>
                <c:pt idx="21000">
                  <c:v>21001</c:v>
                </c:pt>
                <c:pt idx="21001">
                  <c:v>21002</c:v>
                </c:pt>
                <c:pt idx="21002">
                  <c:v>21003</c:v>
                </c:pt>
                <c:pt idx="21003">
                  <c:v>21004</c:v>
                </c:pt>
                <c:pt idx="21004">
                  <c:v>21005</c:v>
                </c:pt>
                <c:pt idx="21005">
                  <c:v>21006</c:v>
                </c:pt>
                <c:pt idx="21006">
                  <c:v>21007</c:v>
                </c:pt>
                <c:pt idx="21007">
                  <c:v>21008</c:v>
                </c:pt>
                <c:pt idx="21008">
                  <c:v>21009</c:v>
                </c:pt>
                <c:pt idx="21009">
                  <c:v>21010</c:v>
                </c:pt>
                <c:pt idx="21010">
                  <c:v>21011</c:v>
                </c:pt>
                <c:pt idx="21011">
                  <c:v>21012</c:v>
                </c:pt>
                <c:pt idx="21012">
                  <c:v>21013</c:v>
                </c:pt>
                <c:pt idx="21013">
                  <c:v>21014</c:v>
                </c:pt>
                <c:pt idx="21014">
                  <c:v>21015</c:v>
                </c:pt>
                <c:pt idx="21015">
                  <c:v>21016</c:v>
                </c:pt>
                <c:pt idx="21016">
                  <c:v>21017</c:v>
                </c:pt>
                <c:pt idx="21017">
                  <c:v>21018</c:v>
                </c:pt>
                <c:pt idx="21018">
                  <c:v>21019</c:v>
                </c:pt>
                <c:pt idx="21019">
                  <c:v>21020</c:v>
                </c:pt>
                <c:pt idx="21020">
                  <c:v>21021</c:v>
                </c:pt>
                <c:pt idx="21021">
                  <c:v>21022</c:v>
                </c:pt>
                <c:pt idx="21022">
                  <c:v>21023</c:v>
                </c:pt>
                <c:pt idx="21023">
                  <c:v>21024</c:v>
                </c:pt>
                <c:pt idx="21024">
                  <c:v>21025</c:v>
                </c:pt>
                <c:pt idx="21025">
                  <c:v>21026</c:v>
                </c:pt>
                <c:pt idx="21026">
                  <c:v>21027</c:v>
                </c:pt>
                <c:pt idx="21027">
                  <c:v>21028</c:v>
                </c:pt>
                <c:pt idx="21028">
                  <c:v>21029</c:v>
                </c:pt>
                <c:pt idx="21029">
                  <c:v>21030</c:v>
                </c:pt>
                <c:pt idx="21030">
                  <c:v>21031</c:v>
                </c:pt>
                <c:pt idx="21031">
                  <c:v>21032</c:v>
                </c:pt>
                <c:pt idx="21032">
                  <c:v>21033</c:v>
                </c:pt>
                <c:pt idx="21033">
                  <c:v>21034</c:v>
                </c:pt>
                <c:pt idx="21034">
                  <c:v>21035</c:v>
                </c:pt>
                <c:pt idx="21035">
                  <c:v>21036</c:v>
                </c:pt>
                <c:pt idx="21036">
                  <c:v>21037</c:v>
                </c:pt>
                <c:pt idx="21037">
                  <c:v>21038</c:v>
                </c:pt>
                <c:pt idx="21038">
                  <c:v>21039</c:v>
                </c:pt>
                <c:pt idx="21039">
                  <c:v>21040</c:v>
                </c:pt>
                <c:pt idx="21040">
                  <c:v>21041</c:v>
                </c:pt>
                <c:pt idx="21041">
                  <c:v>21042</c:v>
                </c:pt>
                <c:pt idx="21042">
                  <c:v>21043</c:v>
                </c:pt>
                <c:pt idx="21043">
                  <c:v>21044</c:v>
                </c:pt>
                <c:pt idx="21044">
                  <c:v>21045</c:v>
                </c:pt>
                <c:pt idx="21045">
                  <c:v>21046</c:v>
                </c:pt>
                <c:pt idx="21046">
                  <c:v>21047</c:v>
                </c:pt>
                <c:pt idx="21047">
                  <c:v>21048</c:v>
                </c:pt>
                <c:pt idx="21048">
                  <c:v>21049</c:v>
                </c:pt>
                <c:pt idx="21049">
                  <c:v>21050</c:v>
                </c:pt>
                <c:pt idx="21050">
                  <c:v>21051</c:v>
                </c:pt>
                <c:pt idx="21051">
                  <c:v>21052</c:v>
                </c:pt>
                <c:pt idx="21052">
                  <c:v>21053</c:v>
                </c:pt>
                <c:pt idx="21053">
                  <c:v>21054</c:v>
                </c:pt>
                <c:pt idx="21054">
                  <c:v>21055</c:v>
                </c:pt>
                <c:pt idx="21055">
                  <c:v>21056</c:v>
                </c:pt>
                <c:pt idx="21056">
                  <c:v>21057</c:v>
                </c:pt>
                <c:pt idx="21057">
                  <c:v>21058</c:v>
                </c:pt>
                <c:pt idx="21058">
                  <c:v>21059</c:v>
                </c:pt>
                <c:pt idx="21059">
                  <c:v>21060</c:v>
                </c:pt>
                <c:pt idx="21060">
                  <c:v>21061</c:v>
                </c:pt>
                <c:pt idx="21061">
                  <c:v>21062</c:v>
                </c:pt>
                <c:pt idx="21062">
                  <c:v>21063</c:v>
                </c:pt>
                <c:pt idx="21063">
                  <c:v>21064</c:v>
                </c:pt>
                <c:pt idx="21064">
                  <c:v>21065</c:v>
                </c:pt>
                <c:pt idx="21065">
                  <c:v>21066</c:v>
                </c:pt>
                <c:pt idx="21066">
                  <c:v>21067</c:v>
                </c:pt>
                <c:pt idx="21067">
                  <c:v>21068</c:v>
                </c:pt>
                <c:pt idx="21068">
                  <c:v>21069</c:v>
                </c:pt>
                <c:pt idx="21069">
                  <c:v>21070</c:v>
                </c:pt>
                <c:pt idx="21070">
                  <c:v>21071</c:v>
                </c:pt>
                <c:pt idx="21071">
                  <c:v>21072</c:v>
                </c:pt>
                <c:pt idx="21072">
                  <c:v>21073</c:v>
                </c:pt>
                <c:pt idx="21073">
                  <c:v>21074</c:v>
                </c:pt>
                <c:pt idx="21074">
                  <c:v>21075</c:v>
                </c:pt>
                <c:pt idx="21075">
                  <c:v>21076</c:v>
                </c:pt>
                <c:pt idx="21076">
                  <c:v>21077</c:v>
                </c:pt>
                <c:pt idx="21077">
                  <c:v>21078</c:v>
                </c:pt>
                <c:pt idx="21078">
                  <c:v>21079</c:v>
                </c:pt>
                <c:pt idx="21079">
                  <c:v>21080</c:v>
                </c:pt>
                <c:pt idx="21080">
                  <c:v>21081</c:v>
                </c:pt>
                <c:pt idx="21081">
                  <c:v>21082</c:v>
                </c:pt>
                <c:pt idx="21082">
                  <c:v>21083</c:v>
                </c:pt>
                <c:pt idx="21083">
                  <c:v>21084</c:v>
                </c:pt>
                <c:pt idx="21084">
                  <c:v>21085</c:v>
                </c:pt>
                <c:pt idx="21085">
                  <c:v>21086</c:v>
                </c:pt>
                <c:pt idx="21086">
                  <c:v>21087</c:v>
                </c:pt>
                <c:pt idx="21087">
                  <c:v>21088</c:v>
                </c:pt>
                <c:pt idx="21088">
                  <c:v>21089</c:v>
                </c:pt>
                <c:pt idx="21089">
                  <c:v>21090</c:v>
                </c:pt>
                <c:pt idx="21090">
                  <c:v>21091</c:v>
                </c:pt>
                <c:pt idx="21091">
                  <c:v>21092</c:v>
                </c:pt>
                <c:pt idx="21092">
                  <c:v>21093</c:v>
                </c:pt>
                <c:pt idx="21093">
                  <c:v>21094</c:v>
                </c:pt>
                <c:pt idx="21094">
                  <c:v>21095</c:v>
                </c:pt>
                <c:pt idx="21095">
                  <c:v>21096</c:v>
                </c:pt>
                <c:pt idx="21096">
                  <c:v>21097</c:v>
                </c:pt>
                <c:pt idx="21097">
                  <c:v>21098</c:v>
                </c:pt>
                <c:pt idx="21098">
                  <c:v>21099</c:v>
                </c:pt>
                <c:pt idx="21099">
                  <c:v>21100</c:v>
                </c:pt>
                <c:pt idx="21100">
                  <c:v>21101</c:v>
                </c:pt>
                <c:pt idx="21101">
                  <c:v>21102</c:v>
                </c:pt>
                <c:pt idx="21102">
                  <c:v>21103</c:v>
                </c:pt>
                <c:pt idx="21103">
                  <c:v>21104</c:v>
                </c:pt>
                <c:pt idx="21104">
                  <c:v>21105</c:v>
                </c:pt>
                <c:pt idx="21105">
                  <c:v>21106</c:v>
                </c:pt>
                <c:pt idx="21106">
                  <c:v>21107</c:v>
                </c:pt>
                <c:pt idx="21107">
                  <c:v>21108</c:v>
                </c:pt>
                <c:pt idx="21108">
                  <c:v>21109</c:v>
                </c:pt>
                <c:pt idx="21109">
                  <c:v>21110</c:v>
                </c:pt>
                <c:pt idx="21110">
                  <c:v>21111</c:v>
                </c:pt>
                <c:pt idx="21111">
                  <c:v>21112</c:v>
                </c:pt>
                <c:pt idx="21112">
                  <c:v>21113</c:v>
                </c:pt>
                <c:pt idx="21113">
                  <c:v>21114</c:v>
                </c:pt>
                <c:pt idx="21114">
                  <c:v>21115</c:v>
                </c:pt>
                <c:pt idx="21115">
                  <c:v>21116</c:v>
                </c:pt>
                <c:pt idx="21116">
                  <c:v>21117</c:v>
                </c:pt>
                <c:pt idx="21117">
                  <c:v>21118</c:v>
                </c:pt>
                <c:pt idx="21118">
                  <c:v>21119</c:v>
                </c:pt>
                <c:pt idx="21119">
                  <c:v>21120</c:v>
                </c:pt>
                <c:pt idx="21120">
                  <c:v>21121</c:v>
                </c:pt>
                <c:pt idx="21121">
                  <c:v>21122</c:v>
                </c:pt>
                <c:pt idx="21122">
                  <c:v>21123</c:v>
                </c:pt>
                <c:pt idx="21123">
                  <c:v>21124</c:v>
                </c:pt>
                <c:pt idx="21124">
                  <c:v>21125</c:v>
                </c:pt>
                <c:pt idx="21125">
                  <c:v>21126</c:v>
                </c:pt>
                <c:pt idx="21126">
                  <c:v>21127</c:v>
                </c:pt>
                <c:pt idx="21127">
                  <c:v>21128</c:v>
                </c:pt>
                <c:pt idx="21128">
                  <c:v>21129</c:v>
                </c:pt>
                <c:pt idx="21129">
                  <c:v>21130</c:v>
                </c:pt>
                <c:pt idx="21130">
                  <c:v>21131</c:v>
                </c:pt>
                <c:pt idx="21131">
                  <c:v>21132</c:v>
                </c:pt>
                <c:pt idx="21132">
                  <c:v>21133</c:v>
                </c:pt>
                <c:pt idx="21133">
                  <c:v>21134</c:v>
                </c:pt>
                <c:pt idx="21134">
                  <c:v>21135</c:v>
                </c:pt>
                <c:pt idx="21135">
                  <c:v>21136</c:v>
                </c:pt>
                <c:pt idx="21136">
                  <c:v>21137</c:v>
                </c:pt>
                <c:pt idx="21137">
                  <c:v>21138</c:v>
                </c:pt>
                <c:pt idx="21138">
                  <c:v>21139</c:v>
                </c:pt>
                <c:pt idx="21139">
                  <c:v>21140</c:v>
                </c:pt>
                <c:pt idx="21140">
                  <c:v>21141</c:v>
                </c:pt>
                <c:pt idx="21141">
                  <c:v>21142</c:v>
                </c:pt>
                <c:pt idx="21142">
                  <c:v>21143</c:v>
                </c:pt>
                <c:pt idx="21143">
                  <c:v>21144</c:v>
                </c:pt>
                <c:pt idx="21144">
                  <c:v>21145</c:v>
                </c:pt>
                <c:pt idx="21145">
                  <c:v>21146</c:v>
                </c:pt>
                <c:pt idx="21146">
                  <c:v>21147</c:v>
                </c:pt>
                <c:pt idx="21147">
                  <c:v>21148</c:v>
                </c:pt>
                <c:pt idx="21148">
                  <c:v>21149</c:v>
                </c:pt>
                <c:pt idx="21149">
                  <c:v>21150</c:v>
                </c:pt>
                <c:pt idx="21150">
                  <c:v>21151</c:v>
                </c:pt>
                <c:pt idx="21151">
                  <c:v>21152</c:v>
                </c:pt>
                <c:pt idx="21152">
                  <c:v>21153</c:v>
                </c:pt>
                <c:pt idx="21153">
                  <c:v>21154</c:v>
                </c:pt>
                <c:pt idx="21154">
                  <c:v>21155</c:v>
                </c:pt>
                <c:pt idx="21155">
                  <c:v>21156</c:v>
                </c:pt>
                <c:pt idx="21156">
                  <c:v>21157</c:v>
                </c:pt>
                <c:pt idx="21157">
                  <c:v>21158</c:v>
                </c:pt>
                <c:pt idx="21158">
                  <c:v>21159</c:v>
                </c:pt>
                <c:pt idx="21159">
                  <c:v>21160</c:v>
                </c:pt>
                <c:pt idx="21160">
                  <c:v>21161</c:v>
                </c:pt>
                <c:pt idx="21161">
                  <c:v>21162</c:v>
                </c:pt>
                <c:pt idx="21162">
                  <c:v>21163</c:v>
                </c:pt>
                <c:pt idx="21163">
                  <c:v>21164</c:v>
                </c:pt>
                <c:pt idx="21164">
                  <c:v>21165</c:v>
                </c:pt>
                <c:pt idx="21165">
                  <c:v>21166</c:v>
                </c:pt>
                <c:pt idx="21166">
                  <c:v>21167</c:v>
                </c:pt>
                <c:pt idx="21167">
                  <c:v>21168</c:v>
                </c:pt>
                <c:pt idx="21168">
                  <c:v>21169</c:v>
                </c:pt>
                <c:pt idx="21169">
                  <c:v>21170</c:v>
                </c:pt>
                <c:pt idx="21170">
                  <c:v>21171</c:v>
                </c:pt>
                <c:pt idx="21171">
                  <c:v>21172</c:v>
                </c:pt>
                <c:pt idx="21172">
                  <c:v>21173</c:v>
                </c:pt>
                <c:pt idx="21173">
                  <c:v>21174</c:v>
                </c:pt>
                <c:pt idx="21174">
                  <c:v>21175</c:v>
                </c:pt>
                <c:pt idx="21175">
                  <c:v>21176</c:v>
                </c:pt>
                <c:pt idx="21176">
                  <c:v>21177</c:v>
                </c:pt>
                <c:pt idx="21177">
                  <c:v>21178</c:v>
                </c:pt>
                <c:pt idx="21178">
                  <c:v>21179</c:v>
                </c:pt>
                <c:pt idx="21179">
                  <c:v>21180</c:v>
                </c:pt>
                <c:pt idx="21180">
                  <c:v>21181</c:v>
                </c:pt>
                <c:pt idx="21181">
                  <c:v>21182</c:v>
                </c:pt>
                <c:pt idx="21182">
                  <c:v>21183</c:v>
                </c:pt>
                <c:pt idx="21183">
                  <c:v>21184</c:v>
                </c:pt>
                <c:pt idx="21184">
                  <c:v>21185</c:v>
                </c:pt>
                <c:pt idx="21185">
                  <c:v>21186</c:v>
                </c:pt>
                <c:pt idx="21186">
                  <c:v>21187</c:v>
                </c:pt>
                <c:pt idx="21187">
                  <c:v>21188</c:v>
                </c:pt>
                <c:pt idx="21188">
                  <c:v>21189</c:v>
                </c:pt>
                <c:pt idx="21189">
                  <c:v>21190</c:v>
                </c:pt>
                <c:pt idx="21190">
                  <c:v>21191</c:v>
                </c:pt>
                <c:pt idx="21191">
                  <c:v>21192</c:v>
                </c:pt>
                <c:pt idx="21192">
                  <c:v>21193</c:v>
                </c:pt>
                <c:pt idx="21193">
                  <c:v>21194</c:v>
                </c:pt>
                <c:pt idx="21194">
                  <c:v>21195</c:v>
                </c:pt>
                <c:pt idx="21195">
                  <c:v>21196</c:v>
                </c:pt>
                <c:pt idx="21196">
                  <c:v>21197</c:v>
                </c:pt>
                <c:pt idx="21197">
                  <c:v>21198</c:v>
                </c:pt>
                <c:pt idx="21198">
                  <c:v>21199</c:v>
                </c:pt>
                <c:pt idx="21199">
                  <c:v>21200</c:v>
                </c:pt>
                <c:pt idx="21200">
                  <c:v>21201</c:v>
                </c:pt>
                <c:pt idx="21201">
                  <c:v>21202</c:v>
                </c:pt>
                <c:pt idx="21202">
                  <c:v>21203</c:v>
                </c:pt>
                <c:pt idx="21203">
                  <c:v>21204</c:v>
                </c:pt>
                <c:pt idx="21204">
                  <c:v>21205</c:v>
                </c:pt>
                <c:pt idx="21205">
                  <c:v>21206</c:v>
                </c:pt>
                <c:pt idx="21206">
                  <c:v>21207</c:v>
                </c:pt>
                <c:pt idx="21207">
                  <c:v>21208</c:v>
                </c:pt>
                <c:pt idx="21208">
                  <c:v>21209</c:v>
                </c:pt>
                <c:pt idx="21209">
                  <c:v>21210</c:v>
                </c:pt>
                <c:pt idx="21210">
                  <c:v>21211</c:v>
                </c:pt>
                <c:pt idx="21211">
                  <c:v>21212</c:v>
                </c:pt>
                <c:pt idx="21212">
                  <c:v>21213</c:v>
                </c:pt>
                <c:pt idx="21213">
                  <c:v>21214</c:v>
                </c:pt>
                <c:pt idx="21214">
                  <c:v>21215</c:v>
                </c:pt>
                <c:pt idx="21215">
                  <c:v>21216</c:v>
                </c:pt>
                <c:pt idx="21216">
                  <c:v>21217</c:v>
                </c:pt>
                <c:pt idx="21217">
                  <c:v>21218</c:v>
                </c:pt>
                <c:pt idx="21218">
                  <c:v>21219</c:v>
                </c:pt>
                <c:pt idx="21219">
                  <c:v>21220</c:v>
                </c:pt>
                <c:pt idx="21220">
                  <c:v>21221</c:v>
                </c:pt>
                <c:pt idx="21221">
                  <c:v>21222</c:v>
                </c:pt>
                <c:pt idx="21222">
                  <c:v>21223</c:v>
                </c:pt>
                <c:pt idx="21223">
                  <c:v>21224</c:v>
                </c:pt>
                <c:pt idx="21224">
                  <c:v>21225</c:v>
                </c:pt>
                <c:pt idx="21225">
                  <c:v>21226</c:v>
                </c:pt>
                <c:pt idx="21226">
                  <c:v>21227</c:v>
                </c:pt>
                <c:pt idx="21227">
                  <c:v>21228</c:v>
                </c:pt>
                <c:pt idx="21228">
                  <c:v>21229</c:v>
                </c:pt>
                <c:pt idx="21229">
                  <c:v>21230</c:v>
                </c:pt>
                <c:pt idx="21230">
                  <c:v>21231</c:v>
                </c:pt>
                <c:pt idx="21231">
                  <c:v>21232</c:v>
                </c:pt>
                <c:pt idx="21232">
                  <c:v>21233</c:v>
                </c:pt>
                <c:pt idx="21233">
                  <c:v>21234</c:v>
                </c:pt>
                <c:pt idx="21234">
                  <c:v>21235</c:v>
                </c:pt>
                <c:pt idx="21235">
                  <c:v>21236</c:v>
                </c:pt>
                <c:pt idx="21236">
                  <c:v>21237</c:v>
                </c:pt>
                <c:pt idx="21237">
                  <c:v>21238</c:v>
                </c:pt>
                <c:pt idx="21238">
                  <c:v>21239</c:v>
                </c:pt>
                <c:pt idx="21239">
                  <c:v>21240</c:v>
                </c:pt>
                <c:pt idx="21240">
                  <c:v>21241</c:v>
                </c:pt>
                <c:pt idx="21241">
                  <c:v>21242</c:v>
                </c:pt>
                <c:pt idx="21242">
                  <c:v>21243</c:v>
                </c:pt>
                <c:pt idx="21243">
                  <c:v>21244</c:v>
                </c:pt>
                <c:pt idx="21244">
                  <c:v>21245</c:v>
                </c:pt>
                <c:pt idx="21245">
                  <c:v>21246</c:v>
                </c:pt>
                <c:pt idx="21246">
                  <c:v>21247</c:v>
                </c:pt>
                <c:pt idx="21247">
                  <c:v>21248</c:v>
                </c:pt>
                <c:pt idx="21248">
                  <c:v>21249</c:v>
                </c:pt>
                <c:pt idx="21249">
                  <c:v>21250</c:v>
                </c:pt>
                <c:pt idx="21250">
                  <c:v>21251</c:v>
                </c:pt>
                <c:pt idx="21251">
                  <c:v>21252</c:v>
                </c:pt>
                <c:pt idx="21252">
                  <c:v>21253</c:v>
                </c:pt>
                <c:pt idx="21253">
                  <c:v>21254</c:v>
                </c:pt>
                <c:pt idx="21254">
                  <c:v>21255</c:v>
                </c:pt>
                <c:pt idx="21255">
                  <c:v>21256</c:v>
                </c:pt>
                <c:pt idx="21256">
                  <c:v>21257</c:v>
                </c:pt>
                <c:pt idx="21257">
                  <c:v>21258</c:v>
                </c:pt>
                <c:pt idx="21258">
                  <c:v>21259</c:v>
                </c:pt>
                <c:pt idx="21259">
                  <c:v>21260</c:v>
                </c:pt>
                <c:pt idx="21260">
                  <c:v>21261</c:v>
                </c:pt>
                <c:pt idx="21261">
                  <c:v>21262</c:v>
                </c:pt>
                <c:pt idx="21262">
                  <c:v>21263</c:v>
                </c:pt>
                <c:pt idx="21263">
                  <c:v>21264</c:v>
                </c:pt>
                <c:pt idx="21264">
                  <c:v>21265</c:v>
                </c:pt>
                <c:pt idx="21265">
                  <c:v>21266</c:v>
                </c:pt>
                <c:pt idx="21266">
                  <c:v>21267</c:v>
                </c:pt>
                <c:pt idx="21267">
                  <c:v>21268</c:v>
                </c:pt>
                <c:pt idx="21268">
                  <c:v>21269</c:v>
                </c:pt>
                <c:pt idx="21269">
                  <c:v>21270</c:v>
                </c:pt>
                <c:pt idx="21270">
                  <c:v>21271</c:v>
                </c:pt>
                <c:pt idx="21271">
                  <c:v>21272</c:v>
                </c:pt>
                <c:pt idx="21272">
                  <c:v>21273</c:v>
                </c:pt>
                <c:pt idx="21273">
                  <c:v>21274</c:v>
                </c:pt>
                <c:pt idx="21274">
                  <c:v>21275</c:v>
                </c:pt>
                <c:pt idx="21275">
                  <c:v>21276</c:v>
                </c:pt>
                <c:pt idx="21276">
                  <c:v>21277</c:v>
                </c:pt>
                <c:pt idx="21277">
                  <c:v>21278</c:v>
                </c:pt>
                <c:pt idx="21278">
                  <c:v>21279</c:v>
                </c:pt>
                <c:pt idx="21279">
                  <c:v>21280</c:v>
                </c:pt>
                <c:pt idx="21280">
                  <c:v>21281</c:v>
                </c:pt>
                <c:pt idx="21281">
                  <c:v>21282</c:v>
                </c:pt>
                <c:pt idx="21282">
                  <c:v>21283</c:v>
                </c:pt>
                <c:pt idx="21283">
                  <c:v>21284</c:v>
                </c:pt>
                <c:pt idx="21284">
                  <c:v>21285</c:v>
                </c:pt>
                <c:pt idx="21285">
                  <c:v>21286</c:v>
                </c:pt>
                <c:pt idx="21286">
                  <c:v>21287</c:v>
                </c:pt>
                <c:pt idx="21287">
                  <c:v>21288</c:v>
                </c:pt>
                <c:pt idx="21288">
                  <c:v>21289</c:v>
                </c:pt>
                <c:pt idx="21289">
                  <c:v>21290</c:v>
                </c:pt>
                <c:pt idx="21290">
                  <c:v>21291</c:v>
                </c:pt>
                <c:pt idx="21291">
                  <c:v>21292</c:v>
                </c:pt>
                <c:pt idx="21292">
                  <c:v>21293</c:v>
                </c:pt>
                <c:pt idx="21293">
                  <c:v>21294</c:v>
                </c:pt>
                <c:pt idx="21294">
                  <c:v>21295</c:v>
                </c:pt>
                <c:pt idx="21295">
                  <c:v>21296</c:v>
                </c:pt>
                <c:pt idx="21296">
                  <c:v>21297</c:v>
                </c:pt>
                <c:pt idx="21297">
                  <c:v>21298</c:v>
                </c:pt>
                <c:pt idx="21298">
                  <c:v>21299</c:v>
                </c:pt>
                <c:pt idx="21299">
                  <c:v>21300</c:v>
                </c:pt>
                <c:pt idx="21300">
                  <c:v>21301</c:v>
                </c:pt>
                <c:pt idx="21301">
                  <c:v>21302</c:v>
                </c:pt>
                <c:pt idx="21302">
                  <c:v>21303</c:v>
                </c:pt>
                <c:pt idx="21303">
                  <c:v>21304</c:v>
                </c:pt>
                <c:pt idx="21304">
                  <c:v>21305</c:v>
                </c:pt>
                <c:pt idx="21305">
                  <c:v>21306</c:v>
                </c:pt>
                <c:pt idx="21306">
                  <c:v>21307</c:v>
                </c:pt>
                <c:pt idx="21307">
                  <c:v>21308</c:v>
                </c:pt>
                <c:pt idx="21308">
                  <c:v>21309</c:v>
                </c:pt>
                <c:pt idx="21309">
                  <c:v>21310</c:v>
                </c:pt>
                <c:pt idx="21310">
                  <c:v>21311</c:v>
                </c:pt>
                <c:pt idx="21311">
                  <c:v>21312</c:v>
                </c:pt>
                <c:pt idx="21312">
                  <c:v>21313</c:v>
                </c:pt>
                <c:pt idx="21313">
                  <c:v>21314</c:v>
                </c:pt>
                <c:pt idx="21314">
                  <c:v>21315</c:v>
                </c:pt>
                <c:pt idx="21315">
                  <c:v>21316</c:v>
                </c:pt>
                <c:pt idx="21316">
                  <c:v>21317</c:v>
                </c:pt>
                <c:pt idx="21317">
                  <c:v>21318</c:v>
                </c:pt>
                <c:pt idx="21318">
                  <c:v>21319</c:v>
                </c:pt>
                <c:pt idx="21319">
                  <c:v>21320</c:v>
                </c:pt>
                <c:pt idx="21320">
                  <c:v>21321</c:v>
                </c:pt>
                <c:pt idx="21321">
                  <c:v>21322</c:v>
                </c:pt>
                <c:pt idx="21322">
                  <c:v>21323</c:v>
                </c:pt>
                <c:pt idx="21323">
                  <c:v>21324</c:v>
                </c:pt>
                <c:pt idx="21324">
                  <c:v>21325</c:v>
                </c:pt>
                <c:pt idx="21325">
                  <c:v>21326</c:v>
                </c:pt>
                <c:pt idx="21326">
                  <c:v>21327</c:v>
                </c:pt>
                <c:pt idx="21327">
                  <c:v>21328</c:v>
                </c:pt>
                <c:pt idx="21328">
                  <c:v>21329</c:v>
                </c:pt>
                <c:pt idx="21329">
                  <c:v>21330</c:v>
                </c:pt>
                <c:pt idx="21330">
                  <c:v>21331</c:v>
                </c:pt>
                <c:pt idx="21331">
                  <c:v>21332</c:v>
                </c:pt>
                <c:pt idx="21332">
                  <c:v>21333</c:v>
                </c:pt>
                <c:pt idx="21333">
                  <c:v>21334</c:v>
                </c:pt>
                <c:pt idx="21334">
                  <c:v>21335</c:v>
                </c:pt>
                <c:pt idx="21335">
                  <c:v>21336</c:v>
                </c:pt>
                <c:pt idx="21336">
                  <c:v>21337</c:v>
                </c:pt>
                <c:pt idx="21337">
                  <c:v>21338</c:v>
                </c:pt>
                <c:pt idx="21338">
                  <c:v>21339</c:v>
                </c:pt>
                <c:pt idx="21339">
                  <c:v>21340</c:v>
                </c:pt>
                <c:pt idx="21340">
                  <c:v>21341</c:v>
                </c:pt>
                <c:pt idx="21341">
                  <c:v>21342</c:v>
                </c:pt>
                <c:pt idx="21342">
                  <c:v>21343</c:v>
                </c:pt>
                <c:pt idx="21343">
                  <c:v>21344</c:v>
                </c:pt>
                <c:pt idx="21344">
                  <c:v>21345</c:v>
                </c:pt>
                <c:pt idx="21345">
                  <c:v>21346</c:v>
                </c:pt>
                <c:pt idx="21346">
                  <c:v>21347</c:v>
                </c:pt>
                <c:pt idx="21347">
                  <c:v>21348</c:v>
                </c:pt>
                <c:pt idx="21348">
                  <c:v>21349</c:v>
                </c:pt>
                <c:pt idx="21349">
                  <c:v>21350</c:v>
                </c:pt>
                <c:pt idx="21350">
                  <c:v>21351</c:v>
                </c:pt>
                <c:pt idx="21351">
                  <c:v>21352</c:v>
                </c:pt>
                <c:pt idx="21352">
                  <c:v>21353</c:v>
                </c:pt>
                <c:pt idx="21353">
                  <c:v>21354</c:v>
                </c:pt>
                <c:pt idx="21354">
                  <c:v>21355</c:v>
                </c:pt>
                <c:pt idx="21355">
                  <c:v>21356</c:v>
                </c:pt>
                <c:pt idx="21356">
                  <c:v>21357</c:v>
                </c:pt>
                <c:pt idx="21357">
                  <c:v>21358</c:v>
                </c:pt>
                <c:pt idx="21358">
                  <c:v>21359</c:v>
                </c:pt>
                <c:pt idx="21359">
                  <c:v>21360</c:v>
                </c:pt>
                <c:pt idx="21360">
                  <c:v>21361</c:v>
                </c:pt>
                <c:pt idx="21361">
                  <c:v>21362</c:v>
                </c:pt>
                <c:pt idx="21362">
                  <c:v>21363</c:v>
                </c:pt>
                <c:pt idx="21363">
                  <c:v>21364</c:v>
                </c:pt>
                <c:pt idx="21364">
                  <c:v>21365</c:v>
                </c:pt>
                <c:pt idx="21365">
                  <c:v>21366</c:v>
                </c:pt>
                <c:pt idx="21366">
                  <c:v>21367</c:v>
                </c:pt>
                <c:pt idx="21367">
                  <c:v>21368</c:v>
                </c:pt>
                <c:pt idx="21368">
                  <c:v>21369</c:v>
                </c:pt>
                <c:pt idx="21369">
                  <c:v>21370</c:v>
                </c:pt>
                <c:pt idx="21370">
                  <c:v>21371</c:v>
                </c:pt>
                <c:pt idx="21371">
                  <c:v>21372</c:v>
                </c:pt>
                <c:pt idx="21372">
                  <c:v>21373</c:v>
                </c:pt>
                <c:pt idx="21373">
                  <c:v>21374</c:v>
                </c:pt>
                <c:pt idx="21374">
                  <c:v>21375</c:v>
                </c:pt>
                <c:pt idx="21375">
                  <c:v>21376</c:v>
                </c:pt>
                <c:pt idx="21376">
                  <c:v>21377</c:v>
                </c:pt>
                <c:pt idx="21377">
                  <c:v>21378</c:v>
                </c:pt>
                <c:pt idx="21378">
                  <c:v>21379</c:v>
                </c:pt>
                <c:pt idx="21379">
                  <c:v>21380</c:v>
                </c:pt>
                <c:pt idx="21380">
                  <c:v>21381</c:v>
                </c:pt>
                <c:pt idx="21381">
                  <c:v>21382</c:v>
                </c:pt>
                <c:pt idx="21382">
                  <c:v>21383</c:v>
                </c:pt>
                <c:pt idx="21383">
                  <c:v>21384</c:v>
                </c:pt>
                <c:pt idx="21384">
                  <c:v>21385</c:v>
                </c:pt>
                <c:pt idx="21385">
                  <c:v>21386</c:v>
                </c:pt>
                <c:pt idx="21386">
                  <c:v>21387</c:v>
                </c:pt>
                <c:pt idx="21387">
                  <c:v>21388</c:v>
                </c:pt>
                <c:pt idx="21388">
                  <c:v>21389</c:v>
                </c:pt>
                <c:pt idx="21389">
                  <c:v>21390</c:v>
                </c:pt>
                <c:pt idx="21390">
                  <c:v>21391</c:v>
                </c:pt>
                <c:pt idx="21391">
                  <c:v>21392</c:v>
                </c:pt>
                <c:pt idx="21392">
                  <c:v>21393</c:v>
                </c:pt>
                <c:pt idx="21393">
                  <c:v>21394</c:v>
                </c:pt>
                <c:pt idx="21394">
                  <c:v>21395</c:v>
                </c:pt>
                <c:pt idx="21395">
                  <c:v>21396</c:v>
                </c:pt>
                <c:pt idx="21396">
                  <c:v>21397</c:v>
                </c:pt>
                <c:pt idx="21397">
                  <c:v>21398</c:v>
                </c:pt>
                <c:pt idx="21398">
                  <c:v>21399</c:v>
                </c:pt>
                <c:pt idx="21399">
                  <c:v>21400</c:v>
                </c:pt>
                <c:pt idx="21400">
                  <c:v>21401</c:v>
                </c:pt>
                <c:pt idx="21401">
                  <c:v>21402</c:v>
                </c:pt>
                <c:pt idx="21402">
                  <c:v>21403</c:v>
                </c:pt>
                <c:pt idx="21403">
                  <c:v>21404</c:v>
                </c:pt>
                <c:pt idx="21404">
                  <c:v>21405</c:v>
                </c:pt>
                <c:pt idx="21405">
                  <c:v>21406</c:v>
                </c:pt>
                <c:pt idx="21406">
                  <c:v>21407</c:v>
                </c:pt>
                <c:pt idx="21407">
                  <c:v>21408</c:v>
                </c:pt>
                <c:pt idx="21408">
                  <c:v>21409</c:v>
                </c:pt>
                <c:pt idx="21409">
                  <c:v>21410</c:v>
                </c:pt>
                <c:pt idx="21410">
                  <c:v>21411</c:v>
                </c:pt>
                <c:pt idx="21411">
                  <c:v>21412</c:v>
                </c:pt>
                <c:pt idx="21412">
                  <c:v>21413</c:v>
                </c:pt>
                <c:pt idx="21413">
                  <c:v>21414</c:v>
                </c:pt>
                <c:pt idx="21414">
                  <c:v>21415</c:v>
                </c:pt>
                <c:pt idx="21415">
                  <c:v>21416</c:v>
                </c:pt>
                <c:pt idx="21416">
                  <c:v>21417</c:v>
                </c:pt>
                <c:pt idx="21417">
                  <c:v>21418</c:v>
                </c:pt>
                <c:pt idx="21418">
                  <c:v>21419</c:v>
                </c:pt>
                <c:pt idx="21419">
                  <c:v>21420</c:v>
                </c:pt>
                <c:pt idx="21420">
                  <c:v>21421</c:v>
                </c:pt>
                <c:pt idx="21421">
                  <c:v>21422</c:v>
                </c:pt>
                <c:pt idx="21422">
                  <c:v>21423</c:v>
                </c:pt>
                <c:pt idx="21423">
                  <c:v>21424</c:v>
                </c:pt>
                <c:pt idx="21424">
                  <c:v>21425</c:v>
                </c:pt>
                <c:pt idx="21425">
                  <c:v>21426</c:v>
                </c:pt>
                <c:pt idx="21426">
                  <c:v>21427</c:v>
                </c:pt>
                <c:pt idx="21427">
                  <c:v>21428</c:v>
                </c:pt>
                <c:pt idx="21428">
                  <c:v>21429</c:v>
                </c:pt>
                <c:pt idx="21429">
                  <c:v>21430</c:v>
                </c:pt>
                <c:pt idx="21430">
                  <c:v>21431</c:v>
                </c:pt>
                <c:pt idx="21431">
                  <c:v>21432</c:v>
                </c:pt>
                <c:pt idx="21432">
                  <c:v>21433</c:v>
                </c:pt>
                <c:pt idx="21433">
                  <c:v>21434</c:v>
                </c:pt>
                <c:pt idx="21434">
                  <c:v>21435</c:v>
                </c:pt>
                <c:pt idx="21435">
                  <c:v>21436</c:v>
                </c:pt>
                <c:pt idx="21436">
                  <c:v>21437</c:v>
                </c:pt>
                <c:pt idx="21437">
                  <c:v>21438</c:v>
                </c:pt>
                <c:pt idx="21438">
                  <c:v>21439</c:v>
                </c:pt>
                <c:pt idx="21439">
                  <c:v>21440</c:v>
                </c:pt>
                <c:pt idx="21440">
                  <c:v>21441</c:v>
                </c:pt>
                <c:pt idx="21441">
                  <c:v>21442</c:v>
                </c:pt>
                <c:pt idx="21442">
                  <c:v>21443</c:v>
                </c:pt>
                <c:pt idx="21443">
                  <c:v>21444</c:v>
                </c:pt>
                <c:pt idx="21444">
                  <c:v>21445</c:v>
                </c:pt>
                <c:pt idx="21445">
                  <c:v>21446</c:v>
                </c:pt>
                <c:pt idx="21446">
                  <c:v>21447</c:v>
                </c:pt>
                <c:pt idx="21447">
                  <c:v>21448</c:v>
                </c:pt>
                <c:pt idx="21448">
                  <c:v>21449</c:v>
                </c:pt>
                <c:pt idx="21449">
                  <c:v>21450</c:v>
                </c:pt>
                <c:pt idx="21450">
                  <c:v>21451</c:v>
                </c:pt>
                <c:pt idx="21451">
                  <c:v>21452</c:v>
                </c:pt>
                <c:pt idx="21452">
                  <c:v>21453</c:v>
                </c:pt>
                <c:pt idx="21453">
                  <c:v>21454</c:v>
                </c:pt>
                <c:pt idx="21454">
                  <c:v>21455</c:v>
                </c:pt>
                <c:pt idx="21455">
                  <c:v>21456</c:v>
                </c:pt>
                <c:pt idx="21456">
                  <c:v>21457</c:v>
                </c:pt>
                <c:pt idx="21457">
                  <c:v>21458</c:v>
                </c:pt>
                <c:pt idx="21458">
                  <c:v>21459</c:v>
                </c:pt>
                <c:pt idx="21459">
                  <c:v>21460</c:v>
                </c:pt>
                <c:pt idx="21460">
                  <c:v>21461</c:v>
                </c:pt>
                <c:pt idx="21461">
                  <c:v>21462</c:v>
                </c:pt>
                <c:pt idx="21462">
                  <c:v>21463</c:v>
                </c:pt>
                <c:pt idx="21463">
                  <c:v>21464</c:v>
                </c:pt>
                <c:pt idx="21464">
                  <c:v>21465</c:v>
                </c:pt>
                <c:pt idx="21465">
                  <c:v>21466</c:v>
                </c:pt>
                <c:pt idx="21466">
                  <c:v>21467</c:v>
                </c:pt>
                <c:pt idx="21467">
                  <c:v>21468</c:v>
                </c:pt>
                <c:pt idx="21468">
                  <c:v>21469</c:v>
                </c:pt>
                <c:pt idx="21469">
                  <c:v>21470</c:v>
                </c:pt>
                <c:pt idx="21470">
                  <c:v>21471</c:v>
                </c:pt>
                <c:pt idx="21471">
                  <c:v>21472</c:v>
                </c:pt>
                <c:pt idx="21472">
                  <c:v>21473</c:v>
                </c:pt>
                <c:pt idx="21473">
                  <c:v>21474</c:v>
                </c:pt>
                <c:pt idx="21474">
                  <c:v>21475</c:v>
                </c:pt>
                <c:pt idx="21475">
                  <c:v>21476</c:v>
                </c:pt>
                <c:pt idx="21476">
                  <c:v>21477</c:v>
                </c:pt>
                <c:pt idx="21477">
                  <c:v>21478</c:v>
                </c:pt>
                <c:pt idx="21478">
                  <c:v>21479</c:v>
                </c:pt>
                <c:pt idx="21479">
                  <c:v>21480</c:v>
                </c:pt>
                <c:pt idx="21480">
                  <c:v>21481</c:v>
                </c:pt>
                <c:pt idx="21481">
                  <c:v>21482</c:v>
                </c:pt>
                <c:pt idx="21482">
                  <c:v>21483</c:v>
                </c:pt>
                <c:pt idx="21483">
                  <c:v>21484</c:v>
                </c:pt>
                <c:pt idx="21484">
                  <c:v>21485</c:v>
                </c:pt>
                <c:pt idx="21485">
                  <c:v>21486</c:v>
                </c:pt>
                <c:pt idx="21486">
                  <c:v>21487</c:v>
                </c:pt>
                <c:pt idx="21487">
                  <c:v>21488</c:v>
                </c:pt>
                <c:pt idx="21488">
                  <c:v>21489</c:v>
                </c:pt>
                <c:pt idx="21489">
                  <c:v>21490</c:v>
                </c:pt>
                <c:pt idx="21490">
                  <c:v>21491</c:v>
                </c:pt>
                <c:pt idx="21491">
                  <c:v>21492</c:v>
                </c:pt>
                <c:pt idx="21492">
                  <c:v>21493</c:v>
                </c:pt>
                <c:pt idx="21493">
                  <c:v>21494</c:v>
                </c:pt>
                <c:pt idx="21494">
                  <c:v>21495</c:v>
                </c:pt>
                <c:pt idx="21495">
                  <c:v>21496</c:v>
                </c:pt>
                <c:pt idx="21496">
                  <c:v>21497</c:v>
                </c:pt>
                <c:pt idx="21497">
                  <c:v>21498</c:v>
                </c:pt>
                <c:pt idx="21498">
                  <c:v>21499</c:v>
                </c:pt>
                <c:pt idx="21499">
                  <c:v>21500</c:v>
                </c:pt>
                <c:pt idx="21500">
                  <c:v>21501</c:v>
                </c:pt>
                <c:pt idx="21501">
                  <c:v>21502</c:v>
                </c:pt>
                <c:pt idx="21502">
                  <c:v>21503</c:v>
                </c:pt>
                <c:pt idx="21503">
                  <c:v>21504</c:v>
                </c:pt>
                <c:pt idx="21504">
                  <c:v>21505</c:v>
                </c:pt>
                <c:pt idx="21505">
                  <c:v>21506</c:v>
                </c:pt>
                <c:pt idx="21506">
                  <c:v>21507</c:v>
                </c:pt>
                <c:pt idx="21507">
                  <c:v>21508</c:v>
                </c:pt>
                <c:pt idx="21508">
                  <c:v>21509</c:v>
                </c:pt>
                <c:pt idx="21509">
                  <c:v>21510</c:v>
                </c:pt>
                <c:pt idx="21510">
                  <c:v>21511</c:v>
                </c:pt>
                <c:pt idx="21511">
                  <c:v>21512</c:v>
                </c:pt>
                <c:pt idx="21512">
                  <c:v>21513</c:v>
                </c:pt>
                <c:pt idx="21513">
                  <c:v>21514</c:v>
                </c:pt>
                <c:pt idx="21514">
                  <c:v>21515</c:v>
                </c:pt>
                <c:pt idx="21515">
                  <c:v>21516</c:v>
                </c:pt>
                <c:pt idx="21516">
                  <c:v>21517</c:v>
                </c:pt>
                <c:pt idx="21517">
                  <c:v>21518</c:v>
                </c:pt>
                <c:pt idx="21518">
                  <c:v>21519</c:v>
                </c:pt>
                <c:pt idx="21519">
                  <c:v>21520</c:v>
                </c:pt>
                <c:pt idx="21520">
                  <c:v>21521</c:v>
                </c:pt>
                <c:pt idx="21521">
                  <c:v>21522</c:v>
                </c:pt>
                <c:pt idx="21522">
                  <c:v>21523</c:v>
                </c:pt>
                <c:pt idx="21523">
                  <c:v>21524</c:v>
                </c:pt>
                <c:pt idx="21524">
                  <c:v>21525</c:v>
                </c:pt>
                <c:pt idx="21525">
                  <c:v>21526</c:v>
                </c:pt>
                <c:pt idx="21526">
                  <c:v>21527</c:v>
                </c:pt>
                <c:pt idx="21527">
                  <c:v>21528</c:v>
                </c:pt>
                <c:pt idx="21528">
                  <c:v>21529</c:v>
                </c:pt>
                <c:pt idx="21529">
                  <c:v>21530</c:v>
                </c:pt>
                <c:pt idx="21530">
                  <c:v>21531</c:v>
                </c:pt>
                <c:pt idx="21531">
                  <c:v>21532</c:v>
                </c:pt>
                <c:pt idx="21532">
                  <c:v>21533</c:v>
                </c:pt>
                <c:pt idx="21533">
                  <c:v>21534</c:v>
                </c:pt>
                <c:pt idx="21534">
                  <c:v>21535</c:v>
                </c:pt>
                <c:pt idx="21535">
                  <c:v>21536</c:v>
                </c:pt>
                <c:pt idx="21536">
                  <c:v>21537</c:v>
                </c:pt>
                <c:pt idx="21537">
                  <c:v>21538</c:v>
                </c:pt>
                <c:pt idx="21538">
                  <c:v>21539</c:v>
                </c:pt>
                <c:pt idx="21539">
                  <c:v>21540</c:v>
                </c:pt>
                <c:pt idx="21540">
                  <c:v>21541</c:v>
                </c:pt>
                <c:pt idx="21541">
                  <c:v>21542</c:v>
                </c:pt>
                <c:pt idx="21542">
                  <c:v>21543</c:v>
                </c:pt>
                <c:pt idx="21543">
                  <c:v>21544</c:v>
                </c:pt>
                <c:pt idx="21544">
                  <c:v>21545</c:v>
                </c:pt>
                <c:pt idx="21545">
                  <c:v>21546</c:v>
                </c:pt>
                <c:pt idx="21546">
                  <c:v>21547</c:v>
                </c:pt>
                <c:pt idx="21547">
                  <c:v>21548</c:v>
                </c:pt>
                <c:pt idx="21548">
                  <c:v>21549</c:v>
                </c:pt>
                <c:pt idx="21549">
                  <c:v>21550</c:v>
                </c:pt>
                <c:pt idx="21550">
                  <c:v>21551</c:v>
                </c:pt>
                <c:pt idx="21551">
                  <c:v>21552</c:v>
                </c:pt>
                <c:pt idx="21552">
                  <c:v>21553</c:v>
                </c:pt>
                <c:pt idx="21553">
                  <c:v>21554</c:v>
                </c:pt>
                <c:pt idx="21554">
                  <c:v>21555</c:v>
                </c:pt>
                <c:pt idx="21555">
                  <c:v>21556</c:v>
                </c:pt>
                <c:pt idx="21556">
                  <c:v>21557</c:v>
                </c:pt>
                <c:pt idx="21557">
                  <c:v>21558</c:v>
                </c:pt>
                <c:pt idx="21558">
                  <c:v>21559</c:v>
                </c:pt>
                <c:pt idx="21559">
                  <c:v>21560</c:v>
                </c:pt>
                <c:pt idx="21560">
                  <c:v>21561</c:v>
                </c:pt>
                <c:pt idx="21561">
                  <c:v>21562</c:v>
                </c:pt>
                <c:pt idx="21562">
                  <c:v>21563</c:v>
                </c:pt>
                <c:pt idx="21563">
                  <c:v>21564</c:v>
                </c:pt>
                <c:pt idx="21564">
                  <c:v>21565</c:v>
                </c:pt>
                <c:pt idx="21565">
                  <c:v>21566</c:v>
                </c:pt>
                <c:pt idx="21566">
                  <c:v>21567</c:v>
                </c:pt>
                <c:pt idx="21567">
                  <c:v>21568</c:v>
                </c:pt>
                <c:pt idx="21568">
                  <c:v>21569</c:v>
                </c:pt>
                <c:pt idx="21569">
                  <c:v>21570</c:v>
                </c:pt>
                <c:pt idx="21570">
                  <c:v>21571</c:v>
                </c:pt>
                <c:pt idx="21571">
                  <c:v>21572</c:v>
                </c:pt>
                <c:pt idx="21572">
                  <c:v>21573</c:v>
                </c:pt>
                <c:pt idx="21573">
                  <c:v>21574</c:v>
                </c:pt>
                <c:pt idx="21574">
                  <c:v>21575</c:v>
                </c:pt>
                <c:pt idx="21575">
                  <c:v>21576</c:v>
                </c:pt>
                <c:pt idx="21576">
                  <c:v>21577</c:v>
                </c:pt>
                <c:pt idx="21577">
                  <c:v>21578</c:v>
                </c:pt>
                <c:pt idx="21578">
                  <c:v>21579</c:v>
                </c:pt>
                <c:pt idx="21579">
                  <c:v>21580</c:v>
                </c:pt>
                <c:pt idx="21580">
                  <c:v>21581</c:v>
                </c:pt>
                <c:pt idx="21581">
                  <c:v>21582</c:v>
                </c:pt>
                <c:pt idx="21582">
                  <c:v>21583</c:v>
                </c:pt>
                <c:pt idx="21583">
                  <c:v>21584</c:v>
                </c:pt>
                <c:pt idx="21584">
                  <c:v>21585</c:v>
                </c:pt>
                <c:pt idx="21585">
                  <c:v>21586</c:v>
                </c:pt>
                <c:pt idx="21586">
                  <c:v>21587</c:v>
                </c:pt>
                <c:pt idx="21587">
                  <c:v>21588</c:v>
                </c:pt>
                <c:pt idx="21588">
                  <c:v>21589</c:v>
                </c:pt>
                <c:pt idx="21589">
                  <c:v>21590</c:v>
                </c:pt>
                <c:pt idx="21590">
                  <c:v>21591</c:v>
                </c:pt>
                <c:pt idx="21591">
                  <c:v>21592</c:v>
                </c:pt>
                <c:pt idx="21592">
                  <c:v>21593</c:v>
                </c:pt>
                <c:pt idx="21593">
                  <c:v>21594</c:v>
                </c:pt>
                <c:pt idx="21594">
                  <c:v>21595</c:v>
                </c:pt>
                <c:pt idx="21595">
                  <c:v>21596</c:v>
                </c:pt>
                <c:pt idx="21596">
                  <c:v>21597</c:v>
                </c:pt>
                <c:pt idx="21597">
                  <c:v>21598</c:v>
                </c:pt>
                <c:pt idx="21598">
                  <c:v>21599</c:v>
                </c:pt>
                <c:pt idx="21599">
                  <c:v>21600</c:v>
                </c:pt>
                <c:pt idx="21600">
                  <c:v>21601</c:v>
                </c:pt>
                <c:pt idx="21601">
                  <c:v>21602</c:v>
                </c:pt>
                <c:pt idx="21602">
                  <c:v>21603</c:v>
                </c:pt>
                <c:pt idx="21603">
                  <c:v>21604</c:v>
                </c:pt>
                <c:pt idx="21604">
                  <c:v>21605</c:v>
                </c:pt>
                <c:pt idx="21605">
                  <c:v>21606</c:v>
                </c:pt>
                <c:pt idx="21606">
                  <c:v>21607</c:v>
                </c:pt>
                <c:pt idx="21607">
                  <c:v>21608</c:v>
                </c:pt>
                <c:pt idx="21608">
                  <c:v>21609</c:v>
                </c:pt>
                <c:pt idx="21609">
                  <c:v>21610</c:v>
                </c:pt>
                <c:pt idx="21610">
                  <c:v>21611</c:v>
                </c:pt>
                <c:pt idx="21611">
                  <c:v>21612</c:v>
                </c:pt>
                <c:pt idx="21612">
                  <c:v>21613</c:v>
                </c:pt>
                <c:pt idx="21613">
                  <c:v>21614</c:v>
                </c:pt>
                <c:pt idx="21614">
                  <c:v>21615</c:v>
                </c:pt>
                <c:pt idx="21615">
                  <c:v>21616</c:v>
                </c:pt>
                <c:pt idx="21616">
                  <c:v>21617</c:v>
                </c:pt>
                <c:pt idx="21617">
                  <c:v>21618</c:v>
                </c:pt>
                <c:pt idx="21618">
                  <c:v>21619</c:v>
                </c:pt>
                <c:pt idx="21619">
                  <c:v>21620</c:v>
                </c:pt>
                <c:pt idx="21620">
                  <c:v>21621</c:v>
                </c:pt>
                <c:pt idx="21621">
                  <c:v>21622</c:v>
                </c:pt>
                <c:pt idx="21622">
                  <c:v>21623</c:v>
                </c:pt>
                <c:pt idx="21623">
                  <c:v>21624</c:v>
                </c:pt>
                <c:pt idx="21624">
                  <c:v>21625</c:v>
                </c:pt>
                <c:pt idx="21625">
                  <c:v>21626</c:v>
                </c:pt>
                <c:pt idx="21626">
                  <c:v>21627</c:v>
                </c:pt>
                <c:pt idx="21627">
                  <c:v>21628</c:v>
                </c:pt>
                <c:pt idx="21628">
                  <c:v>21629</c:v>
                </c:pt>
                <c:pt idx="21629">
                  <c:v>21630</c:v>
                </c:pt>
                <c:pt idx="21630">
                  <c:v>21631</c:v>
                </c:pt>
                <c:pt idx="21631">
                  <c:v>21632</c:v>
                </c:pt>
                <c:pt idx="21632">
                  <c:v>21633</c:v>
                </c:pt>
                <c:pt idx="21633">
                  <c:v>21634</c:v>
                </c:pt>
                <c:pt idx="21634">
                  <c:v>21635</c:v>
                </c:pt>
                <c:pt idx="21635">
                  <c:v>21636</c:v>
                </c:pt>
                <c:pt idx="21636">
                  <c:v>21637</c:v>
                </c:pt>
                <c:pt idx="21637">
                  <c:v>21638</c:v>
                </c:pt>
                <c:pt idx="21638">
                  <c:v>21639</c:v>
                </c:pt>
                <c:pt idx="21639">
                  <c:v>21640</c:v>
                </c:pt>
                <c:pt idx="21640">
                  <c:v>21641</c:v>
                </c:pt>
                <c:pt idx="21641">
                  <c:v>21642</c:v>
                </c:pt>
                <c:pt idx="21642">
                  <c:v>21643</c:v>
                </c:pt>
                <c:pt idx="21643">
                  <c:v>21644</c:v>
                </c:pt>
                <c:pt idx="21644">
                  <c:v>21645</c:v>
                </c:pt>
                <c:pt idx="21645">
                  <c:v>21646</c:v>
                </c:pt>
                <c:pt idx="21646">
                  <c:v>21647</c:v>
                </c:pt>
                <c:pt idx="21647">
                  <c:v>21648</c:v>
                </c:pt>
                <c:pt idx="21648">
                  <c:v>21649</c:v>
                </c:pt>
                <c:pt idx="21649">
                  <c:v>21650</c:v>
                </c:pt>
                <c:pt idx="21650">
                  <c:v>21651</c:v>
                </c:pt>
                <c:pt idx="21651">
                  <c:v>21652</c:v>
                </c:pt>
                <c:pt idx="21652">
                  <c:v>21653</c:v>
                </c:pt>
                <c:pt idx="21653">
                  <c:v>21654</c:v>
                </c:pt>
                <c:pt idx="21654">
                  <c:v>21655</c:v>
                </c:pt>
                <c:pt idx="21655">
                  <c:v>21656</c:v>
                </c:pt>
                <c:pt idx="21656">
                  <c:v>21657</c:v>
                </c:pt>
                <c:pt idx="21657">
                  <c:v>21658</c:v>
                </c:pt>
                <c:pt idx="21658">
                  <c:v>21659</c:v>
                </c:pt>
                <c:pt idx="21659">
                  <c:v>21660</c:v>
                </c:pt>
                <c:pt idx="21660">
                  <c:v>21661</c:v>
                </c:pt>
                <c:pt idx="21661">
                  <c:v>21662</c:v>
                </c:pt>
                <c:pt idx="21662">
                  <c:v>21663</c:v>
                </c:pt>
                <c:pt idx="21663">
                  <c:v>21664</c:v>
                </c:pt>
                <c:pt idx="21664">
                  <c:v>21665</c:v>
                </c:pt>
                <c:pt idx="21665">
                  <c:v>21666</c:v>
                </c:pt>
                <c:pt idx="21666">
                  <c:v>21667</c:v>
                </c:pt>
                <c:pt idx="21667">
                  <c:v>21668</c:v>
                </c:pt>
                <c:pt idx="21668">
                  <c:v>21669</c:v>
                </c:pt>
                <c:pt idx="21669">
                  <c:v>21670</c:v>
                </c:pt>
                <c:pt idx="21670">
                  <c:v>21671</c:v>
                </c:pt>
                <c:pt idx="21671">
                  <c:v>21672</c:v>
                </c:pt>
                <c:pt idx="21672">
                  <c:v>21673</c:v>
                </c:pt>
                <c:pt idx="21673">
                  <c:v>21674</c:v>
                </c:pt>
                <c:pt idx="21674">
                  <c:v>21675</c:v>
                </c:pt>
                <c:pt idx="21675">
                  <c:v>21676</c:v>
                </c:pt>
                <c:pt idx="21676">
                  <c:v>21677</c:v>
                </c:pt>
                <c:pt idx="21677">
                  <c:v>21678</c:v>
                </c:pt>
                <c:pt idx="21678">
                  <c:v>21679</c:v>
                </c:pt>
                <c:pt idx="21679">
                  <c:v>21680</c:v>
                </c:pt>
                <c:pt idx="21680">
                  <c:v>21681</c:v>
                </c:pt>
                <c:pt idx="21681">
                  <c:v>21682</c:v>
                </c:pt>
                <c:pt idx="21682">
                  <c:v>21683</c:v>
                </c:pt>
                <c:pt idx="21683">
                  <c:v>21684</c:v>
                </c:pt>
                <c:pt idx="21684">
                  <c:v>21685</c:v>
                </c:pt>
                <c:pt idx="21685">
                  <c:v>21686</c:v>
                </c:pt>
                <c:pt idx="21686">
                  <c:v>21687</c:v>
                </c:pt>
                <c:pt idx="21687">
                  <c:v>21688</c:v>
                </c:pt>
                <c:pt idx="21688">
                  <c:v>21689</c:v>
                </c:pt>
                <c:pt idx="21689">
                  <c:v>21690</c:v>
                </c:pt>
                <c:pt idx="21690">
                  <c:v>21691</c:v>
                </c:pt>
                <c:pt idx="21691">
                  <c:v>21692</c:v>
                </c:pt>
                <c:pt idx="21692">
                  <c:v>21693</c:v>
                </c:pt>
                <c:pt idx="21693">
                  <c:v>21694</c:v>
                </c:pt>
                <c:pt idx="21694">
                  <c:v>21695</c:v>
                </c:pt>
                <c:pt idx="21695">
                  <c:v>21696</c:v>
                </c:pt>
                <c:pt idx="21696">
                  <c:v>21697</c:v>
                </c:pt>
                <c:pt idx="21697">
                  <c:v>21698</c:v>
                </c:pt>
                <c:pt idx="21698">
                  <c:v>21699</c:v>
                </c:pt>
                <c:pt idx="21699">
                  <c:v>21700</c:v>
                </c:pt>
                <c:pt idx="21700">
                  <c:v>21701</c:v>
                </c:pt>
                <c:pt idx="21701">
                  <c:v>21702</c:v>
                </c:pt>
                <c:pt idx="21702">
                  <c:v>21703</c:v>
                </c:pt>
                <c:pt idx="21703">
                  <c:v>21704</c:v>
                </c:pt>
                <c:pt idx="21704">
                  <c:v>21705</c:v>
                </c:pt>
                <c:pt idx="21705">
                  <c:v>21706</c:v>
                </c:pt>
                <c:pt idx="21706">
                  <c:v>21707</c:v>
                </c:pt>
                <c:pt idx="21707">
                  <c:v>21708</c:v>
                </c:pt>
                <c:pt idx="21708">
                  <c:v>21709</c:v>
                </c:pt>
                <c:pt idx="21709">
                  <c:v>21710</c:v>
                </c:pt>
                <c:pt idx="21710">
                  <c:v>21711</c:v>
                </c:pt>
                <c:pt idx="21711">
                  <c:v>21712</c:v>
                </c:pt>
                <c:pt idx="21712">
                  <c:v>21713</c:v>
                </c:pt>
                <c:pt idx="21713">
                  <c:v>21714</c:v>
                </c:pt>
                <c:pt idx="21714">
                  <c:v>21715</c:v>
                </c:pt>
                <c:pt idx="21715">
                  <c:v>21716</c:v>
                </c:pt>
                <c:pt idx="21716">
                  <c:v>21717</c:v>
                </c:pt>
                <c:pt idx="21717">
                  <c:v>21718</c:v>
                </c:pt>
                <c:pt idx="21718">
                  <c:v>21719</c:v>
                </c:pt>
                <c:pt idx="21719">
                  <c:v>21720</c:v>
                </c:pt>
                <c:pt idx="21720">
                  <c:v>21721</c:v>
                </c:pt>
                <c:pt idx="21721">
                  <c:v>21722</c:v>
                </c:pt>
                <c:pt idx="21722">
                  <c:v>21723</c:v>
                </c:pt>
                <c:pt idx="21723">
                  <c:v>21724</c:v>
                </c:pt>
                <c:pt idx="21724">
                  <c:v>21725</c:v>
                </c:pt>
                <c:pt idx="21725">
                  <c:v>21726</c:v>
                </c:pt>
                <c:pt idx="21726">
                  <c:v>21727</c:v>
                </c:pt>
                <c:pt idx="21727">
                  <c:v>21728</c:v>
                </c:pt>
                <c:pt idx="21728">
                  <c:v>21729</c:v>
                </c:pt>
                <c:pt idx="21729">
                  <c:v>21730</c:v>
                </c:pt>
                <c:pt idx="21730">
                  <c:v>21731</c:v>
                </c:pt>
                <c:pt idx="21731">
                  <c:v>21732</c:v>
                </c:pt>
                <c:pt idx="21732">
                  <c:v>21733</c:v>
                </c:pt>
                <c:pt idx="21733">
                  <c:v>21734</c:v>
                </c:pt>
                <c:pt idx="21734">
                  <c:v>21735</c:v>
                </c:pt>
                <c:pt idx="21735">
                  <c:v>21736</c:v>
                </c:pt>
                <c:pt idx="21736">
                  <c:v>21737</c:v>
                </c:pt>
                <c:pt idx="21737">
                  <c:v>21738</c:v>
                </c:pt>
                <c:pt idx="21738">
                  <c:v>21739</c:v>
                </c:pt>
                <c:pt idx="21739">
                  <c:v>21740</c:v>
                </c:pt>
                <c:pt idx="21740">
                  <c:v>21741</c:v>
                </c:pt>
                <c:pt idx="21741">
                  <c:v>21742</c:v>
                </c:pt>
                <c:pt idx="21742">
                  <c:v>21743</c:v>
                </c:pt>
                <c:pt idx="21743">
                  <c:v>21744</c:v>
                </c:pt>
                <c:pt idx="21744">
                  <c:v>21745</c:v>
                </c:pt>
                <c:pt idx="21745">
                  <c:v>21746</c:v>
                </c:pt>
                <c:pt idx="21746">
                  <c:v>21747</c:v>
                </c:pt>
                <c:pt idx="21747">
                  <c:v>21748</c:v>
                </c:pt>
                <c:pt idx="21748">
                  <c:v>21749</c:v>
                </c:pt>
                <c:pt idx="21749">
                  <c:v>21750</c:v>
                </c:pt>
                <c:pt idx="21750">
                  <c:v>21751</c:v>
                </c:pt>
                <c:pt idx="21751">
                  <c:v>21752</c:v>
                </c:pt>
                <c:pt idx="21752">
                  <c:v>21753</c:v>
                </c:pt>
                <c:pt idx="21753">
                  <c:v>21754</c:v>
                </c:pt>
                <c:pt idx="21754">
                  <c:v>21755</c:v>
                </c:pt>
                <c:pt idx="21755">
                  <c:v>21756</c:v>
                </c:pt>
                <c:pt idx="21756">
                  <c:v>21757</c:v>
                </c:pt>
                <c:pt idx="21757">
                  <c:v>21758</c:v>
                </c:pt>
                <c:pt idx="21758">
                  <c:v>21759</c:v>
                </c:pt>
                <c:pt idx="21759">
                  <c:v>21760</c:v>
                </c:pt>
                <c:pt idx="21760">
                  <c:v>21761</c:v>
                </c:pt>
                <c:pt idx="21761">
                  <c:v>21762</c:v>
                </c:pt>
                <c:pt idx="21762">
                  <c:v>21763</c:v>
                </c:pt>
                <c:pt idx="21763">
                  <c:v>21764</c:v>
                </c:pt>
                <c:pt idx="21764">
                  <c:v>21765</c:v>
                </c:pt>
                <c:pt idx="21765">
                  <c:v>21766</c:v>
                </c:pt>
                <c:pt idx="21766">
                  <c:v>21767</c:v>
                </c:pt>
                <c:pt idx="21767">
                  <c:v>21768</c:v>
                </c:pt>
                <c:pt idx="21768">
                  <c:v>21769</c:v>
                </c:pt>
                <c:pt idx="21769">
                  <c:v>21770</c:v>
                </c:pt>
                <c:pt idx="21770">
                  <c:v>21771</c:v>
                </c:pt>
                <c:pt idx="21771">
                  <c:v>21772</c:v>
                </c:pt>
                <c:pt idx="21772">
                  <c:v>21773</c:v>
                </c:pt>
                <c:pt idx="21773">
                  <c:v>21774</c:v>
                </c:pt>
                <c:pt idx="21774">
                  <c:v>21775</c:v>
                </c:pt>
                <c:pt idx="21775">
                  <c:v>21776</c:v>
                </c:pt>
                <c:pt idx="21776">
                  <c:v>21777</c:v>
                </c:pt>
                <c:pt idx="21777">
                  <c:v>21778</c:v>
                </c:pt>
                <c:pt idx="21778">
                  <c:v>21779</c:v>
                </c:pt>
                <c:pt idx="21779">
                  <c:v>21780</c:v>
                </c:pt>
                <c:pt idx="21780">
                  <c:v>21781</c:v>
                </c:pt>
                <c:pt idx="21781">
                  <c:v>21782</c:v>
                </c:pt>
                <c:pt idx="21782">
                  <c:v>21783</c:v>
                </c:pt>
                <c:pt idx="21783">
                  <c:v>21784</c:v>
                </c:pt>
                <c:pt idx="21784">
                  <c:v>21785</c:v>
                </c:pt>
                <c:pt idx="21785">
                  <c:v>21786</c:v>
                </c:pt>
                <c:pt idx="21786">
                  <c:v>21787</c:v>
                </c:pt>
                <c:pt idx="21787">
                  <c:v>21788</c:v>
                </c:pt>
                <c:pt idx="21788">
                  <c:v>21789</c:v>
                </c:pt>
                <c:pt idx="21789">
                  <c:v>21790</c:v>
                </c:pt>
                <c:pt idx="21790">
                  <c:v>21791</c:v>
                </c:pt>
                <c:pt idx="21791">
                  <c:v>21792</c:v>
                </c:pt>
                <c:pt idx="21792">
                  <c:v>21793</c:v>
                </c:pt>
                <c:pt idx="21793">
                  <c:v>21794</c:v>
                </c:pt>
                <c:pt idx="21794">
                  <c:v>21795</c:v>
                </c:pt>
                <c:pt idx="21795">
                  <c:v>21796</c:v>
                </c:pt>
                <c:pt idx="21796">
                  <c:v>21797</c:v>
                </c:pt>
                <c:pt idx="21797">
                  <c:v>21798</c:v>
                </c:pt>
                <c:pt idx="21798">
                  <c:v>21799</c:v>
                </c:pt>
                <c:pt idx="21799">
                  <c:v>21800</c:v>
                </c:pt>
                <c:pt idx="21800">
                  <c:v>21801</c:v>
                </c:pt>
                <c:pt idx="21801">
                  <c:v>21802</c:v>
                </c:pt>
                <c:pt idx="21802">
                  <c:v>21803</c:v>
                </c:pt>
                <c:pt idx="21803">
                  <c:v>21804</c:v>
                </c:pt>
                <c:pt idx="21804">
                  <c:v>21805</c:v>
                </c:pt>
                <c:pt idx="21805">
                  <c:v>21806</c:v>
                </c:pt>
                <c:pt idx="21806">
                  <c:v>21807</c:v>
                </c:pt>
                <c:pt idx="21807">
                  <c:v>21808</c:v>
                </c:pt>
                <c:pt idx="21808">
                  <c:v>21809</c:v>
                </c:pt>
                <c:pt idx="21809">
                  <c:v>21810</c:v>
                </c:pt>
                <c:pt idx="21810">
                  <c:v>21811</c:v>
                </c:pt>
                <c:pt idx="21811">
                  <c:v>21812</c:v>
                </c:pt>
                <c:pt idx="21812">
                  <c:v>21813</c:v>
                </c:pt>
                <c:pt idx="21813">
                  <c:v>21814</c:v>
                </c:pt>
                <c:pt idx="21814">
                  <c:v>21815</c:v>
                </c:pt>
                <c:pt idx="21815">
                  <c:v>21816</c:v>
                </c:pt>
                <c:pt idx="21816">
                  <c:v>21817</c:v>
                </c:pt>
                <c:pt idx="21817">
                  <c:v>21818</c:v>
                </c:pt>
                <c:pt idx="21818">
                  <c:v>21819</c:v>
                </c:pt>
                <c:pt idx="21819">
                  <c:v>21820</c:v>
                </c:pt>
                <c:pt idx="21820">
                  <c:v>21821</c:v>
                </c:pt>
                <c:pt idx="21821">
                  <c:v>21822</c:v>
                </c:pt>
                <c:pt idx="21822">
                  <c:v>21823</c:v>
                </c:pt>
                <c:pt idx="21823">
                  <c:v>21824</c:v>
                </c:pt>
                <c:pt idx="21824">
                  <c:v>21825</c:v>
                </c:pt>
                <c:pt idx="21825">
                  <c:v>21826</c:v>
                </c:pt>
                <c:pt idx="21826">
                  <c:v>21827</c:v>
                </c:pt>
                <c:pt idx="21827">
                  <c:v>21828</c:v>
                </c:pt>
                <c:pt idx="21828">
                  <c:v>21829</c:v>
                </c:pt>
                <c:pt idx="21829">
                  <c:v>21830</c:v>
                </c:pt>
                <c:pt idx="21830">
                  <c:v>21831</c:v>
                </c:pt>
                <c:pt idx="21831">
                  <c:v>21832</c:v>
                </c:pt>
                <c:pt idx="21832">
                  <c:v>21833</c:v>
                </c:pt>
                <c:pt idx="21833">
                  <c:v>21834</c:v>
                </c:pt>
                <c:pt idx="21834">
                  <c:v>21835</c:v>
                </c:pt>
                <c:pt idx="21835">
                  <c:v>21836</c:v>
                </c:pt>
                <c:pt idx="21836">
                  <c:v>21837</c:v>
                </c:pt>
                <c:pt idx="21837">
                  <c:v>21838</c:v>
                </c:pt>
                <c:pt idx="21838">
                  <c:v>21839</c:v>
                </c:pt>
                <c:pt idx="21839">
                  <c:v>21840</c:v>
                </c:pt>
                <c:pt idx="21840">
                  <c:v>21841</c:v>
                </c:pt>
                <c:pt idx="21841">
                  <c:v>21842</c:v>
                </c:pt>
                <c:pt idx="21842">
                  <c:v>21843</c:v>
                </c:pt>
                <c:pt idx="21843">
                  <c:v>21844</c:v>
                </c:pt>
                <c:pt idx="21844">
                  <c:v>21845</c:v>
                </c:pt>
                <c:pt idx="21845">
                  <c:v>21846</c:v>
                </c:pt>
                <c:pt idx="21846">
                  <c:v>21847</c:v>
                </c:pt>
                <c:pt idx="21847">
                  <c:v>21848</c:v>
                </c:pt>
                <c:pt idx="21848">
                  <c:v>21849</c:v>
                </c:pt>
                <c:pt idx="21849">
                  <c:v>21850</c:v>
                </c:pt>
                <c:pt idx="21850">
                  <c:v>21851</c:v>
                </c:pt>
                <c:pt idx="21851">
                  <c:v>21852</c:v>
                </c:pt>
                <c:pt idx="21852">
                  <c:v>21853</c:v>
                </c:pt>
                <c:pt idx="21853">
                  <c:v>21854</c:v>
                </c:pt>
                <c:pt idx="21854">
                  <c:v>21855</c:v>
                </c:pt>
                <c:pt idx="21855">
                  <c:v>21856</c:v>
                </c:pt>
                <c:pt idx="21856">
                  <c:v>21857</c:v>
                </c:pt>
                <c:pt idx="21857">
                  <c:v>21858</c:v>
                </c:pt>
                <c:pt idx="21858">
                  <c:v>21859</c:v>
                </c:pt>
                <c:pt idx="21859">
                  <c:v>21860</c:v>
                </c:pt>
                <c:pt idx="21860">
                  <c:v>21861</c:v>
                </c:pt>
                <c:pt idx="21861">
                  <c:v>21862</c:v>
                </c:pt>
                <c:pt idx="21862">
                  <c:v>21863</c:v>
                </c:pt>
                <c:pt idx="21863">
                  <c:v>21864</c:v>
                </c:pt>
                <c:pt idx="21864">
                  <c:v>21865</c:v>
                </c:pt>
                <c:pt idx="21865">
                  <c:v>21866</c:v>
                </c:pt>
                <c:pt idx="21866">
                  <c:v>21867</c:v>
                </c:pt>
                <c:pt idx="21867">
                  <c:v>21868</c:v>
                </c:pt>
                <c:pt idx="21868">
                  <c:v>21869</c:v>
                </c:pt>
                <c:pt idx="21869">
                  <c:v>21870</c:v>
                </c:pt>
                <c:pt idx="21870">
                  <c:v>21871</c:v>
                </c:pt>
                <c:pt idx="21871">
                  <c:v>21872</c:v>
                </c:pt>
                <c:pt idx="21872">
                  <c:v>21873</c:v>
                </c:pt>
                <c:pt idx="21873">
                  <c:v>21874</c:v>
                </c:pt>
                <c:pt idx="21874">
                  <c:v>21875</c:v>
                </c:pt>
                <c:pt idx="21875">
                  <c:v>21876</c:v>
                </c:pt>
                <c:pt idx="21876">
                  <c:v>21877</c:v>
                </c:pt>
                <c:pt idx="21877">
                  <c:v>21878</c:v>
                </c:pt>
                <c:pt idx="21878">
                  <c:v>21879</c:v>
                </c:pt>
                <c:pt idx="21879">
                  <c:v>21880</c:v>
                </c:pt>
                <c:pt idx="21880">
                  <c:v>21881</c:v>
                </c:pt>
                <c:pt idx="21881">
                  <c:v>21882</c:v>
                </c:pt>
                <c:pt idx="21882">
                  <c:v>21883</c:v>
                </c:pt>
                <c:pt idx="21883">
                  <c:v>21884</c:v>
                </c:pt>
                <c:pt idx="21884">
                  <c:v>21885</c:v>
                </c:pt>
                <c:pt idx="21885">
                  <c:v>21886</c:v>
                </c:pt>
                <c:pt idx="21886">
                  <c:v>21887</c:v>
                </c:pt>
                <c:pt idx="21887">
                  <c:v>21888</c:v>
                </c:pt>
                <c:pt idx="21888">
                  <c:v>21889</c:v>
                </c:pt>
                <c:pt idx="21889">
                  <c:v>21890</c:v>
                </c:pt>
                <c:pt idx="21890">
                  <c:v>21891</c:v>
                </c:pt>
                <c:pt idx="21891">
                  <c:v>21892</c:v>
                </c:pt>
                <c:pt idx="21892">
                  <c:v>21893</c:v>
                </c:pt>
                <c:pt idx="21893">
                  <c:v>21894</c:v>
                </c:pt>
                <c:pt idx="21894">
                  <c:v>21895</c:v>
                </c:pt>
                <c:pt idx="21895">
                  <c:v>21896</c:v>
                </c:pt>
                <c:pt idx="21896">
                  <c:v>21897</c:v>
                </c:pt>
                <c:pt idx="21897">
                  <c:v>21898</c:v>
                </c:pt>
                <c:pt idx="21898">
                  <c:v>21899</c:v>
                </c:pt>
                <c:pt idx="21899">
                  <c:v>21900</c:v>
                </c:pt>
                <c:pt idx="21900">
                  <c:v>21901</c:v>
                </c:pt>
                <c:pt idx="21901">
                  <c:v>21902</c:v>
                </c:pt>
                <c:pt idx="21902">
                  <c:v>21903</c:v>
                </c:pt>
                <c:pt idx="21903">
                  <c:v>21904</c:v>
                </c:pt>
                <c:pt idx="21904">
                  <c:v>21905</c:v>
                </c:pt>
                <c:pt idx="21905">
                  <c:v>21906</c:v>
                </c:pt>
                <c:pt idx="21906">
                  <c:v>21907</c:v>
                </c:pt>
                <c:pt idx="21907">
                  <c:v>21908</c:v>
                </c:pt>
                <c:pt idx="21908">
                  <c:v>21909</c:v>
                </c:pt>
                <c:pt idx="21909">
                  <c:v>21910</c:v>
                </c:pt>
                <c:pt idx="21910">
                  <c:v>21911</c:v>
                </c:pt>
                <c:pt idx="21911">
                  <c:v>21912</c:v>
                </c:pt>
                <c:pt idx="21912">
                  <c:v>21913</c:v>
                </c:pt>
                <c:pt idx="21913">
                  <c:v>21914</c:v>
                </c:pt>
                <c:pt idx="21914">
                  <c:v>21915</c:v>
                </c:pt>
                <c:pt idx="21915">
                  <c:v>21916</c:v>
                </c:pt>
                <c:pt idx="21916">
                  <c:v>21917</c:v>
                </c:pt>
                <c:pt idx="21917">
                  <c:v>21918</c:v>
                </c:pt>
                <c:pt idx="21918">
                  <c:v>21919</c:v>
                </c:pt>
                <c:pt idx="21919">
                  <c:v>21920</c:v>
                </c:pt>
                <c:pt idx="21920">
                  <c:v>21921</c:v>
                </c:pt>
                <c:pt idx="21921">
                  <c:v>21922</c:v>
                </c:pt>
                <c:pt idx="21922">
                  <c:v>21923</c:v>
                </c:pt>
                <c:pt idx="21923">
                  <c:v>21924</c:v>
                </c:pt>
                <c:pt idx="21924">
                  <c:v>21925</c:v>
                </c:pt>
                <c:pt idx="21925">
                  <c:v>21926</c:v>
                </c:pt>
                <c:pt idx="21926">
                  <c:v>21927</c:v>
                </c:pt>
                <c:pt idx="21927">
                  <c:v>21928</c:v>
                </c:pt>
                <c:pt idx="21928">
                  <c:v>21929</c:v>
                </c:pt>
                <c:pt idx="21929">
                  <c:v>21930</c:v>
                </c:pt>
                <c:pt idx="21930">
                  <c:v>21931</c:v>
                </c:pt>
                <c:pt idx="21931">
                  <c:v>21932</c:v>
                </c:pt>
                <c:pt idx="21932">
                  <c:v>21933</c:v>
                </c:pt>
                <c:pt idx="21933">
                  <c:v>21934</c:v>
                </c:pt>
                <c:pt idx="21934">
                  <c:v>21935</c:v>
                </c:pt>
                <c:pt idx="21935">
                  <c:v>21936</c:v>
                </c:pt>
                <c:pt idx="21936">
                  <c:v>21937</c:v>
                </c:pt>
                <c:pt idx="21937">
                  <c:v>21938</c:v>
                </c:pt>
                <c:pt idx="21938">
                  <c:v>21939</c:v>
                </c:pt>
                <c:pt idx="21939">
                  <c:v>21940</c:v>
                </c:pt>
                <c:pt idx="21940">
                  <c:v>21941</c:v>
                </c:pt>
                <c:pt idx="21941">
                  <c:v>21942</c:v>
                </c:pt>
                <c:pt idx="21942">
                  <c:v>21943</c:v>
                </c:pt>
                <c:pt idx="21943">
                  <c:v>21944</c:v>
                </c:pt>
                <c:pt idx="21944">
                  <c:v>21945</c:v>
                </c:pt>
                <c:pt idx="21945">
                  <c:v>21946</c:v>
                </c:pt>
                <c:pt idx="21946">
                  <c:v>21947</c:v>
                </c:pt>
                <c:pt idx="21947">
                  <c:v>21948</c:v>
                </c:pt>
                <c:pt idx="21948">
                  <c:v>21949</c:v>
                </c:pt>
                <c:pt idx="21949">
                  <c:v>21950</c:v>
                </c:pt>
                <c:pt idx="21950">
                  <c:v>21951</c:v>
                </c:pt>
                <c:pt idx="21951">
                  <c:v>21952</c:v>
                </c:pt>
                <c:pt idx="21952">
                  <c:v>21953</c:v>
                </c:pt>
                <c:pt idx="21953">
                  <c:v>21954</c:v>
                </c:pt>
                <c:pt idx="21954">
                  <c:v>21955</c:v>
                </c:pt>
                <c:pt idx="21955">
                  <c:v>21956</c:v>
                </c:pt>
                <c:pt idx="21956">
                  <c:v>21957</c:v>
                </c:pt>
                <c:pt idx="21957">
                  <c:v>21958</c:v>
                </c:pt>
                <c:pt idx="21958">
                  <c:v>21959</c:v>
                </c:pt>
                <c:pt idx="21959">
                  <c:v>21960</c:v>
                </c:pt>
                <c:pt idx="21960">
                  <c:v>21961</c:v>
                </c:pt>
                <c:pt idx="21961">
                  <c:v>21962</c:v>
                </c:pt>
                <c:pt idx="21962">
                  <c:v>21963</c:v>
                </c:pt>
                <c:pt idx="21963">
                  <c:v>21964</c:v>
                </c:pt>
                <c:pt idx="21964">
                  <c:v>21965</c:v>
                </c:pt>
                <c:pt idx="21965">
                  <c:v>21966</c:v>
                </c:pt>
                <c:pt idx="21966">
                  <c:v>21967</c:v>
                </c:pt>
                <c:pt idx="21967">
                  <c:v>21968</c:v>
                </c:pt>
                <c:pt idx="21968">
                  <c:v>21969</c:v>
                </c:pt>
                <c:pt idx="21969">
                  <c:v>21970</c:v>
                </c:pt>
                <c:pt idx="21970">
                  <c:v>21971</c:v>
                </c:pt>
                <c:pt idx="21971">
                  <c:v>21972</c:v>
                </c:pt>
                <c:pt idx="21972">
                  <c:v>21973</c:v>
                </c:pt>
                <c:pt idx="21973">
                  <c:v>21974</c:v>
                </c:pt>
                <c:pt idx="21974">
                  <c:v>21975</c:v>
                </c:pt>
                <c:pt idx="21975">
                  <c:v>21976</c:v>
                </c:pt>
                <c:pt idx="21976">
                  <c:v>21977</c:v>
                </c:pt>
                <c:pt idx="21977">
                  <c:v>21978</c:v>
                </c:pt>
                <c:pt idx="21978">
                  <c:v>21979</c:v>
                </c:pt>
                <c:pt idx="21979">
                  <c:v>21980</c:v>
                </c:pt>
                <c:pt idx="21980">
                  <c:v>21981</c:v>
                </c:pt>
                <c:pt idx="21981">
                  <c:v>21982</c:v>
                </c:pt>
                <c:pt idx="21982">
                  <c:v>21983</c:v>
                </c:pt>
                <c:pt idx="21983">
                  <c:v>21984</c:v>
                </c:pt>
                <c:pt idx="21984">
                  <c:v>21985</c:v>
                </c:pt>
                <c:pt idx="21985">
                  <c:v>21986</c:v>
                </c:pt>
                <c:pt idx="21986">
                  <c:v>21987</c:v>
                </c:pt>
                <c:pt idx="21987">
                  <c:v>21988</c:v>
                </c:pt>
                <c:pt idx="21988">
                  <c:v>21989</c:v>
                </c:pt>
                <c:pt idx="21989">
                  <c:v>21990</c:v>
                </c:pt>
                <c:pt idx="21990">
                  <c:v>21991</c:v>
                </c:pt>
                <c:pt idx="21991">
                  <c:v>21992</c:v>
                </c:pt>
                <c:pt idx="21992">
                  <c:v>21993</c:v>
                </c:pt>
                <c:pt idx="21993">
                  <c:v>21994</c:v>
                </c:pt>
                <c:pt idx="21994">
                  <c:v>21995</c:v>
                </c:pt>
                <c:pt idx="21995">
                  <c:v>21996</c:v>
                </c:pt>
                <c:pt idx="21996">
                  <c:v>21997</c:v>
                </c:pt>
                <c:pt idx="21997">
                  <c:v>21998</c:v>
                </c:pt>
                <c:pt idx="21998">
                  <c:v>21999</c:v>
                </c:pt>
                <c:pt idx="21999">
                  <c:v>22000</c:v>
                </c:pt>
                <c:pt idx="22000">
                  <c:v>22001</c:v>
                </c:pt>
                <c:pt idx="22001">
                  <c:v>22002</c:v>
                </c:pt>
                <c:pt idx="22002">
                  <c:v>22003</c:v>
                </c:pt>
                <c:pt idx="22003">
                  <c:v>22004</c:v>
                </c:pt>
                <c:pt idx="22004">
                  <c:v>22005</c:v>
                </c:pt>
                <c:pt idx="22005">
                  <c:v>22006</c:v>
                </c:pt>
                <c:pt idx="22006">
                  <c:v>22007</c:v>
                </c:pt>
                <c:pt idx="22007">
                  <c:v>22008</c:v>
                </c:pt>
                <c:pt idx="22008">
                  <c:v>22009</c:v>
                </c:pt>
                <c:pt idx="22009">
                  <c:v>22010</c:v>
                </c:pt>
                <c:pt idx="22010">
                  <c:v>22011</c:v>
                </c:pt>
                <c:pt idx="22011">
                  <c:v>22012</c:v>
                </c:pt>
                <c:pt idx="22012">
                  <c:v>22013</c:v>
                </c:pt>
                <c:pt idx="22013">
                  <c:v>22014</c:v>
                </c:pt>
                <c:pt idx="22014">
                  <c:v>22015</c:v>
                </c:pt>
                <c:pt idx="22015">
                  <c:v>22016</c:v>
                </c:pt>
                <c:pt idx="22016">
                  <c:v>22017</c:v>
                </c:pt>
                <c:pt idx="22017">
                  <c:v>22018</c:v>
                </c:pt>
                <c:pt idx="22018">
                  <c:v>22019</c:v>
                </c:pt>
                <c:pt idx="22019">
                  <c:v>22020</c:v>
                </c:pt>
                <c:pt idx="22020">
                  <c:v>22021</c:v>
                </c:pt>
                <c:pt idx="22021">
                  <c:v>22022</c:v>
                </c:pt>
                <c:pt idx="22022">
                  <c:v>22023</c:v>
                </c:pt>
                <c:pt idx="22023">
                  <c:v>22024</c:v>
                </c:pt>
                <c:pt idx="22024">
                  <c:v>22025</c:v>
                </c:pt>
                <c:pt idx="22025">
                  <c:v>22026</c:v>
                </c:pt>
                <c:pt idx="22026">
                  <c:v>22027</c:v>
                </c:pt>
                <c:pt idx="22027">
                  <c:v>22028</c:v>
                </c:pt>
                <c:pt idx="22028">
                  <c:v>22029</c:v>
                </c:pt>
                <c:pt idx="22029">
                  <c:v>22030</c:v>
                </c:pt>
                <c:pt idx="22030">
                  <c:v>22031</c:v>
                </c:pt>
                <c:pt idx="22031">
                  <c:v>22032</c:v>
                </c:pt>
                <c:pt idx="22032">
                  <c:v>22033</c:v>
                </c:pt>
                <c:pt idx="22033">
                  <c:v>22034</c:v>
                </c:pt>
                <c:pt idx="22034">
                  <c:v>22035</c:v>
                </c:pt>
                <c:pt idx="22035">
                  <c:v>22036</c:v>
                </c:pt>
                <c:pt idx="22036">
                  <c:v>22037</c:v>
                </c:pt>
                <c:pt idx="22037">
                  <c:v>22038</c:v>
                </c:pt>
                <c:pt idx="22038">
                  <c:v>22039</c:v>
                </c:pt>
                <c:pt idx="22039">
                  <c:v>22040</c:v>
                </c:pt>
                <c:pt idx="22040">
                  <c:v>22041</c:v>
                </c:pt>
                <c:pt idx="22041">
                  <c:v>22042</c:v>
                </c:pt>
                <c:pt idx="22042">
                  <c:v>22043</c:v>
                </c:pt>
                <c:pt idx="22043">
                  <c:v>22044</c:v>
                </c:pt>
                <c:pt idx="22044">
                  <c:v>22045</c:v>
                </c:pt>
                <c:pt idx="22045">
                  <c:v>22046</c:v>
                </c:pt>
                <c:pt idx="22046">
                  <c:v>22047</c:v>
                </c:pt>
                <c:pt idx="22047">
                  <c:v>22048</c:v>
                </c:pt>
                <c:pt idx="22048">
                  <c:v>22049</c:v>
                </c:pt>
                <c:pt idx="22049">
                  <c:v>22050</c:v>
                </c:pt>
                <c:pt idx="22050">
                  <c:v>22051</c:v>
                </c:pt>
                <c:pt idx="22051">
                  <c:v>22052</c:v>
                </c:pt>
                <c:pt idx="22052">
                  <c:v>22053</c:v>
                </c:pt>
                <c:pt idx="22053">
                  <c:v>22054</c:v>
                </c:pt>
                <c:pt idx="22054">
                  <c:v>22055</c:v>
                </c:pt>
                <c:pt idx="22055">
                  <c:v>22056</c:v>
                </c:pt>
                <c:pt idx="22056">
                  <c:v>22057</c:v>
                </c:pt>
                <c:pt idx="22057">
                  <c:v>22058</c:v>
                </c:pt>
                <c:pt idx="22058">
                  <c:v>22059</c:v>
                </c:pt>
                <c:pt idx="22059">
                  <c:v>22060</c:v>
                </c:pt>
                <c:pt idx="22060">
                  <c:v>22061</c:v>
                </c:pt>
                <c:pt idx="22061">
                  <c:v>22062</c:v>
                </c:pt>
                <c:pt idx="22062">
                  <c:v>22063</c:v>
                </c:pt>
                <c:pt idx="22063">
                  <c:v>22064</c:v>
                </c:pt>
                <c:pt idx="22064">
                  <c:v>22065</c:v>
                </c:pt>
                <c:pt idx="22065">
                  <c:v>22066</c:v>
                </c:pt>
                <c:pt idx="22066">
                  <c:v>22067</c:v>
                </c:pt>
                <c:pt idx="22067">
                  <c:v>22068</c:v>
                </c:pt>
                <c:pt idx="22068">
                  <c:v>22069</c:v>
                </c:pt>
                <c:pt idx="22069">
                  <c:v>22070</c:v>
                </c:pt>
                <c:pt idx="22070">
                  <c:v>22071</c:v>
                </c:pt>
                <c:pt idx="22071">
                  <c:v>22072</c:v>
                </c:pt>
                <c:pt idx="22072">
                  <c:v>22073</c:v>
                </c:pt>
                <c:pt idx="22073">
                  <c:v>22074</c:v>
                </c:pt>
                <c:pt idx="22074">
                  <c:v>22075</c:v>
                </c:pt>
                <c:pt idx="22075">
                  <c:v>22076</c:v>
                </c:pt>
                <c:pt idx="22076">
                  <c:v>22077</c:v>
                </c:pt>
                <c:pt idx="22077">
                  <c:v>22078</c:v>
                </c:pt>
                <c:pt idx="22078">
                  <c:v>22079</c:v>
                </c:pt>
                <c:pt idx="22079">
                  <c:v>22080</c:v>
                </c:pt>
                <c:pt idx="22080">
                  <c:v>22081</c:v>
                </c:pt>
                <c:pt idx="22081">
                  <c:v>22082</c:v>
                </c:pt>
                <c:pt idx="22082">
                  <c:v>22083</c:v>
                </c:pt>
                <c:pt idx="22083">
                  <c:v>22084</c:v>
                </c:pt>
                <c:pt idx="22084">
                  <c:v>22085</c:v>
                </c:pt>
                <c:pt idx="22085">
                  <c:v>22086</c:v>
                </c:pt>
                <c:pt idx="22086">
                  <c:v>22087</c:v>
                </c:pt>
                <c:pt idx="22087">
                  <c:v>22088</c:v>
                </c:pt>
                <c:pt idx="22088">
                  <c:v>22089</c:v>
                </c:pt>
                <c:pt idx="22089">
                  <c:v>22090</c:v>
                </c:pt>
                <c:pt idx="22090">
                  <c:v>22091</c:v>
                </c:pt>
                <c:pt idx="22091">
                  <c:v>22092</c:v>
                </c:pt>
                <c:pt idx="22092">
                  <c:v>22093</c:v>
                </c:pt>
                <c:pt idx="22093">
                  <c:v>22094</c:v>
                </c:pt>
                <c:pt idx="22094">
                  <c:v>22095</c:v>
                </c:pt>
                <c:pt idx="22095">
                  <c:v>22096</c:v>
                </c:pt>
                <c:pt idx="22096">
                  <c:v>22097</c:v>
                </c:pt>
                <c:pt idx="22097">
                  <c:v>22098</c:v>
                </c:pt>
                <c:pt idx="22098">
                  <c:v>22099</c:v>
                </c:pt>
                <c:pt idx="22099">
                  <c:v>22100</c:v>
                </c:pt>
                <c:pt idx="22100">
                  <c:v>22101</c:v>
                </c:pt>
                <c:pt idx="22101">
                  <c:v>22102</c:v>
                </c:pt>
                <c:pt idx="22102">
                  <c:v>22103</c:v>
                </c:pt>
                <c:pt idx="22103">
                  <c:v>22104</c:v>
                </c:pt>
                <c:pt idx="22104">
                  <c:v>22105</c:v>
                </c:pt>
                <c:pt idx="22105">
                  <c:v>22106</c:v>
                </c:pt>
                <c:pt idx="22106">
                  <c:v>22107</c:v>
                </c:pt>
                <c:pt idx="22107">
                  <c:v>22108</c:v>
                </c:pt>
                <c:pt idx="22108">
                  <c:v>22109</c:v>
                </c:pt>
                <c:pt idx="22109">
                  <c:v>22110</c:v>
                </c:pt>
                <c:pt idx="22110">
                  <c:v>22111</c:v>
                </c:pt>
                <c:pt idx="22111">
                  <c:v>22112</c:v>
                </c:pt>
                <c:pt idx="22112">
                  <c:v>22113</c:v>
                </c:pt>
                <c:pt idx="22113">
                  <c:v>22114</c:v>
                </c:pt>
                <c:pt idx="22114">
                  <c:v>22115</c:v>
                </c:pt>
                <c:pt idx="22115">
                  <c:v>22116</c:v>
                </c:pt>
                <c:pt idx="22116">
                  <c:v>22117</c:v>
                </c:pt>
                <c:pt idx="22117">
                  <c:v>22118</c:v>
                </c:pt>
                <c:pt idx="22118">
                  <c:v>22119</c:v>
                </c:pt>
                <c:pt idx="22119">
                  <c:v>22120</c:v>
                </c:pt>
                <c:pt idx="22120">
                  <c:v>22121</c:v>
                </c:pt>
                <c:pt idx="22121">
                  <c:v>22122</c:v>
                </c:pt>
                <c:pt idx="22122">
                  <c:v>22123</c:v>
                </c:pt>
                <c:pt idx="22123">
                  <c:v>22124</c:v>
                </c:pt>
                <c:pt idx="22124">
                  <c:v>22125</c:v>
                </c:pt>
                <c:pt idx="22125">
                  <c:v>22126</c:v>
                </c:pt>
                <c:pt idx="22126">
                  <c:v>22127</c:v>
                </c:pt>
                <c:pt idx="22127">
                  <c:v>22128</c:v>
                </c:pt>
                <c:pt idx="22128">
                  <c:v>22129</c:v>
                </c:pt>
                <c:pt idx="22129">
                  <c:v>22130</c:v>
                </c:pt>
                <c:pt idx="22130">
                  <c:v>22131</c:v>
                </c:pt>
                <c:pt idx="22131">
                  <c:v>22132</c:v>
                </c:pt>
                <c:pt idx="22132">
                  <c:v>22133</c:v>
                </c:pt>
                <c:pt idx="22133">
                  <c:v>22134</c:v>
                </c:pt>
                <c:pt idx="22134">
                  <c:v>22135</c:v>
                </c:pt>
                <c:pt idx="22135">
                  <c:v>22136</c:v>
                </c:pt>
                <c:pt idx="22136">
                  <c:v>22137</c:v>
                </c:pt>
                <c:pt idx="22137">
                  <c:v>22138</c:v>
                </c:pt>
                <c:pt idx="22138">
                  <c:v>22139</c:v>
                </c:pt>
                <c:pt idx="22139">
                  <c:v>22140</c:v>
                </c:pt>
                <c:pt idx="22140">
                  <c:v>22141</c:v>
                </c:pt>
                <c:pt idx="22141">
                  <c:v>22142</c:v>
                </c:pt>
                <c:pt idx="22142">
                  <c:v>22143</c:v>
                </c:pt>
                <c:pt idx="22143">
                  <c:v>22144</c:v>
                </c:pt>
                <c:pt idx="22144">
                  <c:v>22145</c:v>
                </c:pt>
                <c:pt idx="22145">
                  <c:v>22146</c:v>
                </c:pt>
                <c:pt idx="22146">
                  <c:v>22147</c:v>
                </c:pt>
                <c:pt idx="22147">
                  <c:v>22148</c:v>
                </c:pt>
                <c:pt idx="22148">
                  <c:v>22149</c:v>
                </c:pt>
                <c:pt idx="22149">
                  <c:v>22150</c:v>
                </c:pt>
                <c:pt idx="22150">
                  <c:v>22151</c:v>
                </c:pt>
                <c:pt idx="22151">
                  <c:v>22152</c:v>
                </c:pt>
                <c:pt idx="22152">
                  <c:v>22153</c:v>
                </c:pt>
                <c:pt idx="22153">
                  <c:v>22154</c:v>
                </c:pt>
                <c:pt idx="22154">
                  <c:v>22155</c:v>
                </c:pt>
                <c:pt idx="22155">
                  <c:v>22156</c:v>
                </c:pt>
                <c:pt idx="22156">
                  <c:v>22157</c:v>
                </c:pt>
                <c:pt idx="22157">
                  <c:v>22158</c:v>
                </c:pt>
                <c:pt idx="22158">
                  <c:v>22159</c:v>
                </c:pt>
                <c:pt idx="22159">
                  <c:v>22160</c:v>
                </c:pt>
                <c:pt idx="22160">
                  <c:v>22161</c:v>
                </c:pt>
                <c:pt idx="22161">
                  <c:v>22162</c:v>
                </c:pt>
                <c:pt idx="22162">
                  <c:v>22163</c:v>
                </c:pt>
                <c:pt idx="22163">
                  <c:v>22164</c:v>
                </c:pt>
                <c:pt idx="22164">
                  <c:v>22165</c:v>
                </c:pt>
                <c:pt idx="22165">
                  <c:v>22166</c:v>
                </c:pt>
                <c:pt idx="22166">
                  <c:v>22167</c:v>
                </c:pt>
                <c:pt idx="22167">
                  <c:v>22168</c:v>
                </c:pt>
                <c:pt idx="22168">
                  <c:v>22169</c:v>
                </c:pt>
                <c:pt idx="22169">
                  <c:v>22170</c:v>
                </c:pt>
                <c:pt idx="22170">
                  <c:v>22171</c:v>
                </c:pt>
                <c:pt idx="22171">
                  <c:v>22172</c:v>
                </c:pt>
                <c:pt idx="22172">
                  <c:v>22173</c:v>
                </c:pt>
                <c:pt idx="22173">
                  <c:v>22174</c:v>
                </c:pt>
                <c:pt idx="22174">
                  <c:v>22175</c:v>
                </c:pt>
                <c:pt idx="22175">
                  <c:v>22176</c:v>
                </c:pt>
                <c:pt idx="22176">
                  <c:v>22177</c:v>
                </c:pt>
                <c:pt idx="22177">
                  <c:v>22178</c:v>
                </c:pt>
                <c:pt idx="22178">
                  <c:v>22179</c:v>
                </c:pt>
                <c:pt idx="22179">
                  <c:v>22180</c:v>
                </c:pt>
                <c:pt idx="22180">
                  <c:v>22181</c:v>
                </c:pt>
                <c:pt idx="22181">
                  <c:v>22182</c:v>
                </c:pt>
                <c:pt idx="22182">
                  <c:v>22183</c:v>
                </c:pt>
                <c:pt idx="22183">
                  <c:v>22184</c:v>
                </c:pt>
                <c:pt idx="22184">
                  <c:v>22185</c:v>
                </c:pt>
                <c:pt idx="22185">
                  <c:v>22186</c:v>
                </c:pt>
                <c:pt idx="22186">
                  <c:v>22187</c:v>
                </c:pt>
                <c:pt idx="22187">
                  <c:v>22188</c:v>
                </c:pt>
                <c:pt idx="22188">
                  <c:v>22189</c:v>
                </c:pt>
                <c:pt idx="22189">
                  <c:v>22190</c:v>
                </c:pt>
                <c:pt idx="22190">
                  <c:v>22191</c:v>
                </c:pt>
                <c:pt idx="22191">
                  <c:v>22192</c:v>
                </c:pt>
                <c:pt idx="22192">
                  <c:v>22193</c:v>
                </c:pt>
                <c:pt idx="22193">
                  <c:v>22194</c:v>
                </c:pt>
                <c:pt idx="22194">
                  <c:v>22195</c:v>
                </c:pt>
                <c:pt idx="22195">
                  <c:v>22196</c:v>
                </c:pt>
                <c:pt idx="22196">
                  <c:v>22197</c:v>
                </c:pt>
                <c:pt idx="22197">
                  <c:v>22198</c:v>
                </c:pt>
                <c:pt idx="22198">
                  <c:v>22199</c:v>
                </c:pt>
                <c:pt idx="22199">
                  <c:v>22200</c:v>
                </c:pt>
                <c:pt idx="22200">
                  <c:v>22201</c:v>
                </c:pt>
                <c:pt idx="22201">
                  <c:v>22202</c:v>
                </c:pt>
                <c:pt idx="22202">
                  <c:v>22203</c:v>
                </c:pt>
                <c:pt idx="22203">
                  <c:v>22204</c:v>
                </c:pt>
                <c:pt idx="22204">
                  <c:v>22205</c:v>
                </c:pt>
                <c:pt idx="22205">
                  <c:v>22206</c:v>
                </c:pt>
                <c:pt idx="22206">
                  <c:v>22207</c:v>
                </c:pt>
                <c:pt idx="22207">
                  <c:v>22208</c:v>
                </c:pt>
                <c:pt idx="22208">
                  <c:v>22209</c:v>
                </c:pt>
                <c:pt idx="22209">
                  <c:v>22210</c:v>
                </c:pt>
                <c:pt idx="22210">
                  <c:v>22211</c:v>
                </c:pt>
                <c:pt idx="22211">
                  <c:v>22212</c:v>
                </c:pt>
                <c:pt idx="22212">
                  <c:v>22213</c:v>
                </c:pt>
                <c:pt idx="22213">
                  <c:v>22214</c:v>
                </c:pt>
                <c:pt idx="22214">
                  <c:v>22215</c:v>
                </c:pt>
                <c:pt idx="22215">
                  <c:v>22216</c:v>
                </c:pt>
                <c:pt idx="22216">
                  <c:v>22217</c:v>
                </c:pt>
                <c:pt idx="22217">
                  <c:v>22218</c:v>
                </c:pt>
                <c:pt idx="22218">
                  <c:v>22219</c:v>
                </c:pt>
                <c:pt idx="22219">
                  <c:v>22220</c:v>
                </c:pt>
                <c:pt idx="22220">
                  <c:v>22221</c:v>
                </c:pt>
                <c:pt idx="22221">
                  <c:v>22222</c:v>
                </c:pt>
                <c:pt idx="22222">
                  <c:v>22223</c:v>
                </c:pt>
                <c:pt idx="22223">
                  <c:v>22224</c:v>
                </c:pt>
                <c:pt idx="22224">
                  <c:v>22225</c:v>
                </c:pt>
                <c:pt idx="22225">
                  <c:v>22226</c:v>
                </c:pt>
                <c:pt idx="22226">
                  <c:v>22227</c:v>
                </c:pt>
                <c:pt idx="22227">
                  <c:v>22228</c:v>
                </c:pt>
                <c:pt idx="22228">
                  <c:v>22229</c:v>
                </c:pt>
                <c:pt idx="22229">
                  <c:v>22230</c:v>
                </c:pt>
                <c:pt idx="22230">
                  <c:v>22231</c:v>
                </c:pt>
                <c:pt idx="22231">
                  <c:v>22232</c:v>
                </c:pt>
                <c:pt idx="22232">
                  <c:v>22233</c:v>
                </c:pt>
                <c:pt idx="22233">
                  <c:v>22234</c:v>
                </c:pt>
                <c:pt idx="22234">
                  <c:v>22235</c:v>
                </c:pt>
                <c:pt idx="22235">
                  <c:v>22236</c:v>
                </c:pt>
                <c:pt idx="22236">
                  <c:v>22237</c:v>
                </c:pt>
                <c:pt idx="22237">
                  <c:v>22238</c:v>
                </c:pt>
                <c:pt idx="22238">
                  <c:v>22239</c:v>
                </c:pt>
                <c:pt idx="22239">
                  <c:v>22240</c:v>
                </c:pt>
                <c:pt idx="22240">
                  <c:v>22241</c:v>
                </c:pt>
                <c:pt idx="22241">
                  <c:v>22242</c:v>
                </c:pt>
                <c:pt idx="22242">
                  <c:v>22243</c:v>
                </c:pt>
                <c:pt idx="22243">
                  <c:v>22244</c:v>
                </c:pt>
                <c:pt idx="22244">
                  <c:v>22245</c:v>
                </c:pt>
                <c:pt idx="22245">
                  <c:v>22246</c:v>
                </c:pt>
                <c:pt idx="22246">
                  <c:v>22247</c:v>
                </c:pt>
                <c:pt idx="22247">
                  <c:v>22248</c:v>
                </c:pt>
                <c:pt idx="22248">
                  <c:v>22249</c:v>
                </c:pt>
                <c:pt idx="22249">
                  <c:v>22250</c:v>
                </c:pt>
                <c:pt idx="22250">
                  <c:v>22251</c:v>
                </c:pt>
                <c:pt idx="22251">
                  <c:v>22252</c:v>
                </c:pt>
                <c:pt idx="22252">
                  <c:v>22253</c:v>
                </c:pt>
                <c:pt idx="22253">
                  <c:v>22254</c:v>
                </c:pt>
                <c:pt idx="22254">
                  <c:v>22255</c:v>
                </c:pt>
                <c:pt idx="22255">
                  <c:v>22256</c:v>
                </c:pt>
                <c:pt idx="22256">
                  <c:v>22257</c:v>
                </c:pt>
                <c:pt idx="22257">
                  <c:v>22258</c:v>
                </c:pt>
                <c:pt idx="22258">
                  <c:v>22259</c:v>
                </c:pt>
                <c:pt idx="22259">
                  <c:v>22260</c:v>
                </c:pt>
                <c:pt idx="22260">
                  <c:v>22261</c:v>
                </c:pt>
                <c:pt idx="22261">
                  <c:v>22262</c:v>
                </c:pt>
                <c:pt idx="22262">
                  <c:v>22263</c:v>
                </c:pt>
                <c:pt idx="22263">
                  <c:v>22264</c:v>
                </c:pt>
                <c:pt idx="22264">
                  <c:v>22265</c:v>
                </c:pt>
                <c:pt idx="22265">
                  <c:v>22266</c:v>
                </c:pt>
                <c:pt idx="22266">
                  <c:v>22267</c:v>
                </c:pt>
                <c:pt idx="22267">
                  <c:v>22268</c:v>
                </c:pt>
                <c:pt idx="22268">
                  <c:v>22269</c:v>
                </c:pt>
                <c:pt idx="22269">
                  <c:v>22270</c:v>
                </c:pt>
                <c:pt idx="22270">
                  <c:v>22271</c:v>
                </c:pt>
                <c:pt idx="22271">
                  <c:v>22272</c:v>
                </c:pt>
                <c:pt idx="22272">
                  <c:v>22273</c:v>
                </c:pt>
                <c:pt idx="22273">
                  <c:v>22274</c:v>
                </c:pt>
                <c:pt idx="22274">
                  <c:v>22275</c:v>
                </c:pt>
                <c:pt idx="22275">
                  <c:v>22276</c:v>
                </c:pt>
                <c:pt idx="22276">
                  <c:v>22277</c:v>
                </c:pt>
                <c:pt idx="22277">
                  <c:v>22278</c:v>
                </c:pt>
                <c:pt idx="22278">
                  <c:v>22279</c:v>
                </c:pt>
                <c:pt idx="22279">
                  <c:v>22280</c:v>
                </c:pt>
                <c:pt idx="22280">
                  <c:v>22281</c:v>
                </c:pt>
                <c:pt idx="22281">
                  <c:v>22282</c:v>
                </c:pt>
                <c:pt idx="22282">
                  <c:v>22283</c:v>
                </c:pt>
                <c:pt idx="22283">
                  <c:v>22284</c:v>
                </c:pt>
                <c:pt idx="22284">
                  <c:v>22285</c:v>
                </c:pt>
                <c:pt idx="22285">
                  <c:v>22286</c:v>
                </c:pt>
                <c:pt idx="22286">
                  <c:v>22287</c:v>
                </c:pt>
                <c:pt idx="22287">
                  <c:v>22288</c:v>
                </c:pt>
                <c:pt idx="22288">
                  <c:v>22289</c:v>
                </c:pt>
                <c:pt idx="22289">
                  <c:v>22290</c:v>
                </c:pt>
                <c:pt idx="22290">
                  <c:v>22291</c:v>
                </c:pt>
                <c:pt idx="22291">
                  <c:v>22292</c:v>
                </c:pt>
                <c:pt idx="22292">
                  <c:v>22293</c:v>
                </c:pt>
                <c:pt idx="22293">
                  <c:v>22294</c:v>
                </c:pt>
                <c:pt idx="22294">
                  <c:v>22295</c:v>
                </c:pt>
                <c:pt idx="22295">
                  <c:v>22296</c:v>
                </c:pt>
                <c:pt idx="22296">
                  <c:v>22297</c:v>
                </c:pt>
                <c:pt idx="22297">
                  <c:v>22298</c:v>
                </c:pt>
                <c:pt idx="22298">
                  <c:v>22299</c:v>
                </c:pt>
                <c:pt idx="22299">
                  <c:v>22300</c:v>
                </c:pt>
                <c:pt idx="22300">
                  <c:v>22301</c:v>
                </c:pt>
                <c:pt idx="22301">
                  <c:v>22302</c:v>
                </c:pt>
                <c:pt idx="22302">
                  <c:v>22303</c:v>
                </c:pt>
                <c:pt idx="22303">
                  <c:v>22304</c:v>
                </c:pt>
                <c:pt idx="22304">
                  <c:v>22305</c:v>
                </c:pt>
                <c:pt idx="22305">
                  <c:v>22306</c:v>
                </c:pt>
                <c:pt idx="22306">
                  <c:v>22307</c:v>
                </c:pt>
                <c:pt idx="22307">
                  <c:v>22308</c:v>
                </c:pt>
                <c:pt idx="22308">
                  <c:v>22309</c:v>
                </c:pt>
                <c:pt idx="22309">
                  <c:v>22310</c:v>
                </c:pt>
                <c:pt idx="22310">
                  <c:v>22311</c:v>
                </c:pt>
                <c:pt idx="22311">
                  <c:v>22312</c:v>
                </c:pt>
                <c:pt idx="22312">
                  <c:v>22313</c:v>
                </c:pt>
                <c:pt idx="22313">
                  <c:v>22314</c:v>
                </c:pt>
                <c:pt idx="22314">
                  <c:v>22315</c:v>
                </c:pt>
                <c:pt idx="22315">
                  <c:v>22316</c:v>
                </c:pt>
                <c:pt idx="22316">
                  <c:v>22317</c:v>
                </c:pt>
                <c:pt idx="22317">
                  <c:v>22318</c:v>
                </c:pt>
                <c:pt idx="22318">
                  <c:v>22319</c:v>
                </c:pt>
                <c:pt idx="22319">
                  <c:v>22320</c:v>
                </c:pt>
                <c:pt idx="22320">
                  <c:v>22321</c:v>
                </c:pt>
                <c:pt idx="22321">
                  <c:v>22322</c:v>
                </c:pt>
                <c:pt idx="22322">
                  <c:v>22323</c:v>
                </c:pt>
                <c:pt idx="22323">
                  <c:v>22324</c:v>
                </c:pt>
                <c:pt idx="22324">
                  <c:v>22325</c:v>
                </c:pt>
                <c:pt idx="22325">
                  <c:v>22326</c:v>
                </c:pt>
                <c:pt idx="22326">
                  <c:v>22327</c:v>
                </c:pt>
                <c:pt idx="22327">
                  <c:v>22328</c:v>
                </c:pt>
                <c:pt idx="22328">
                  <c:v>22329</c:v>
                </c:pt>
                <c:pt idx="22329">
                  <c:v>22330</c:v>
                </c:pt>
                <c:pt idx="22330">
                  <c:v>22331</c:v>
                </c:pt>
                <c:pt idx="22331">
                  <c:v>22332</c:v>
                </c:pt>
                <c:pt idx="22332">
                  <c:v>22333</c:v>
                </c:pt>
                <c:pt idx="22333">
                  <c:v>22334</c:v>
                </c:pt>
                <c:pt idx="22334">
                  <c:v>22335</c:v>
                </c:pt>
                <c:pt idx="22335">
                  <c:v>22336</c:v>
                </c:pt>
                <c:pt idx="22336">
                  <c:v>22337</c:v>
                </c:pt>
                <c:pt idx="22337">
                  <c:v>22338</c:v>
                </c:pt>
                <c:pt idx="22338">
                  <c:v>22339</c:v>
                </c:pt>
                <c:pt idx="22339">
                  <c:v>22340</c:v>
                </c:pt>
                <c:pt idx="22340">
                  <c:v>22341</c:v>
                </c:pt>
                <c:pt idx="22341">
                  <c:v>22342</c:v>
                </c:pt>
                <c:pt idx="22342">
                  <c:v>22343</c:v>
                </c:pt>
                <c:pt idx="22343">
                  <c:v>22344</c:v>
                </c:pt>
                <c:pt idx="22344">
                  <c:v>22345</c:v>
                </c:pt>
                <c:pt idx="22345">
                  <c:v>22346</c:v>
                </c:pt>
                <c:pt idx="22346">
                  <c:v>22347</c:v>
                </c:pt>
                <c:pt idx="22347">
                  <c:v>22348</c:v>
                </c:pt>
                <c:pt idx="22348">
                  <c:v>22349</c:v>
                </c:pt>
                <c:pt idx="22349">
                  <c:v>22350</c:v>
                </c:pt>
                <c:pt idx="22350">
                  <c:v>22351</c:v>
                </c:pt>
                <c:pt idx="22351">
                  <c:v>22352</c:v>
                </c:pt>
                <c:pt idx="22352">
                  <c:v>22353</c:v>
                </c:pt>
                <c:pt idx="22353">
                  <c:v>22354</c:v>
                </c:pt>
                <c:pt idx="22354">
                  <c:v>22355</c:v>
                </c:pt>
                <c:pt idx="22355">
                  <c:v>22356</c:v>
                </c:pt>
                <c:pt idx="22356">
                  <c:v>22357</c:v>
                </c:pt>
                <c:pt idx="22357">
                  <c:v>22358</c:v>
                </c:pt>
                <c:pt idx="22358">
                  <c:v>22359</c:v>
                </c:pt>
                <c:pt idx="22359">
                  <c:v>22360</c:v>
                </c:pt>
                <c:pt idx="22360">
                  <c:v>22361</c:v>
                </c:pt>
                <c:pt idx="22361">
                  <c:v>22362</c:v>
                </c:pt>
                <c:pt idx="22362">
                  <c:v>22363</c:v>
                </c:pt>
                <c:pt idx="22363">
                  <c:v>22364</c:v>
                </c:pt>
                <c:pt idx="22364">
                  <c:v>22365</c:v>
                </c:pt>
                <c:pt idx="22365">
                  <c:v>22366</c:v>
                </c:pt>
                <c:pt idx="22366">
                  <c:v>22367</c:v>
                </c:pt>
                <c:pt idx="22367">
                  <c:v>22368</c:v>
                </c:pt>
                <c:pt idx="22368">
                  <c:v>22369</c:v>
                </c:pt>
                <c:pt idx="22369">
                  <c:v>22370</c:v>
                </c:pt>
                <c:pt idx="22370">
                  <c:v>22371</c:v>
                </c:pt>
                <c:pt idx="22371">
                  <c:v>22372</c:v>
                </c:pt>
                <c:pt idx="22372">
                  <c:v>22373</c:v>
                </c:pt>
                <c:pt idx="22373">
                  <c:v>22374</c:v>
                </c:pt>
                <c:pt idx="22374">
                  <c:v>22375</c:v>
                </c:pt>
                <c:pt idx="22375">
                  <c:v>22376</c:v>
                </c:pt>
                <c:pt idx="22376">
                  <c:v>22377</c:v>
                </c:pt>
                <c:pt idx="22377">
                  <c:v>22378</c:v>
                </c:pt>
                <c:pt idx="22378">
                  <c:v>22379</c:v>
                </c:pt>
                <c:pt idx="22379">
                  <c:v>22380</c:v>
                </c:pt>
                <c:pt idx="22380">
                  <c:v>22381</c:v>
                </c:pt>
                <c:pt idx="22381">
                  <c:v>22382</c:v>
                </c:pt>
                <c:pt idx="22382">
                  <c:v>22383</c:v>
                </c:pt>
                <c:pt idx="22383">
                  <c:v>22384</c:v>
                </c:pt>
                <c:pt idx="22384">
                  <c:v>22385</c:v>
                </c:pt>
                <c:pt idx="22385">
                  <c:v>22386</c:v>
                </c:pt>
                <c:pt idx="22386">
                  <c:v>22387</c:v>
                </c:pt>
                <c:pt idx="22387">
                  <c:v>22388</c:v>
                </c:pt>
                <c:pt idx="22388">
                  <c:v>22389</c:v>
                </c:pt>
                <c:pt idx="22389">
                  <c:v>22390</c:v>
                </c:pt>
                <c:pt idx="22390">
                  <c:v>22391</c:v>
                </c:pt>
                <c:pt idx="22391">
                  <c:v>22392</c:v>
                </c:pt>
                <c:pt idx="22392">
                  <c:v>22393</c:v>
                </c:pt>
                <c:pt idx="22393">
                  <c:v>22394</c:v>
                </c:pt>
                <c:pt idx="22394">
                  <c:v>22395</c:v>
                </c:pt>
                <c:pt idx="22395">
                  <c:v>22396</c:v>
                </c:pt>
                <c:pt idx="22396">
                  <c:v>22397</c:v>
                </c:pt>
                <c:pt idx="22397">
                  <c:v>22398</c:v>
                </c:pt>
                <c:pt idx="22398">
                  <c:v>22399</c:v>
                </c:pt>
                <c:pt idx="22399">
                  <c:v>22400</c:v>
                </c:pt>
                <c:pt idx="22400">
                  <c:v>22401</c:v>
                </c:pt>
                <c:pt idx="22401">
                  <c:v>22402</c:v>
                </c:pt>
                <c:pt idx="22402">
                  <c:v>22403</c:v>
                </c:pt>
                <c:pt idx="22403">
                  <c:v>22404</c:v>
                </c:pt>
                <c:pt idx="22404">
                  <c:v>22405</c:v>
                </c:pt>
                <c:pt idx="22405">
                  <c:v>22406</c:v>
                </c:pt>
                <c:pt idx="22406">
                  <c:v>22407</c:v>
                </c:pt>
                <c:pt idx="22407">
                  <c:v>22408</c:v>
                </c:pt>
                <c:pt idx="22408">
                  <c:v>22409</c:v>
                </c:pt>
                <c:pt idx="22409">
                  <c:v>22410</c:v>
                </c:pt>
                <c:pt idx="22410">
                  <c:v>22411</c:v>
                </c:pt>
                <c:pt idx="22411">
                  <c:v>22412</c:v>
                </c:pt>
                <c:pt idx="22412">
                  <c:v>22413</c:v>
                </c:pt>
                <c:pt idx="22413">
                  <c:v>22414</c:v>
                </c:pt>
                <c:pt idx="22414">
                  <c:v>22415</c:v>
                </c:pt>
                <c:pt idx="22415">
                  <c:v>22416</c:v>
                </c:pt>
                <c:pt idx="22416">
                  <c:v>22417</c:v>
                </c:pt>
                <c:pt idx="22417">
                  <c:v>22418</c:v>
                </c:pt>
                <c:pt idx="22418">
                  <c:v>22419</c:v>
                </c:pt>
                <c:pt idx="22419">
                  <c:v>22420</c:v>
                </c:pt>
                <c:pt idx="22420">
                  <c:v>22421</c:v>
                </c:pt>
                <c:pt idx="22421">
                  <c:v>22422</c:v>
                </c:pt>
                <c:pt idx="22422">
                  <c:v>22423</c:v>
                </c:pt>
                <c:pt idx="22423">
                  <c:v>22424</c:v>
                </c:pt>
                <c:pt idx="22424">
                  <c:v>22425</c:v>
                </c:pt>
                <c:pt idx="22425">
                  <c:v>22426</c:v>
                </c:pt>
                <c:pt idx="22426">
                  <c:v>22427</c:v>
                </c:pt>
                <c:pt idx="22427">
                  <c:v>22428</c:v>
                </c:pt>
                <c:pt idx="22428">
                  <c:v>22429</c:v>
                </c:pt>
                <c:pt idx="22429">
                  <c:v>22430</c:v>
                </c:pt>
                <c:pt idx="22430">
                  <c:v>22431</c:v>
                </c:pt>
                <c:pt idx="22431">
                  <c:v>22432</c:v>
                </c:pt>
                <c:pt idx="22432">
                  <c:v>22433</c:v>
                </c:pt>
                <c:pt idx="22433">
                  <c:v>22434</c:v>
                </c:pt>
                <c:pt idx="22434">
                  <c:v>22435</c:v>
                </c:pt>
                <c:pt idx="22435">
                  <c:v>22436</c:v>
                </c:pt>
                <c:pt idx="22436">
                  <c:v>22437</c:v>
                </c:pt>
                <c:pt idx="22437">
                  <c:v>22438</c:v>
                </c:pt>
                <c:pt idx="22438">
                  <c:v>22439</c:v>
                </c:pt>
                <c:pt idx="22439">
                  <c:v>22440</c:v>
                </c:pt>
                <c:pt idx="22440">
                  <c:v>22441</c:v>
                </c:pt>
                <c:pt idx="22441">
                  <c:v>22442</c:v>
                </c:pt>
                <c:pt idx="22442">
                  <c:v>22443</c:v>
                </c:pt>
                <c:pt idx="22443">
                  <c:v>22444</c:v>
                </c:pt>
                <c:pt idx="22444">
                  <c:v>22445</c:v>
                </c:pt>
                <c:pt idx="22445">
                  <c:v>22446</c:v>
                </c:pt>
                <c:pt idx="22446">
                  <c:v>22447</c:v>
                </c:pt>
                <c:pt idx="22447">
                  <c:v>22448</c:v>
                </c:pt>
                <c:pt idx="22448">
                  <c:v>22449</c:v>
                </c:pt>
                <c:pt idx="22449">
                  <c:v>22450</c:v>
                </c:pt>
                <c:pt idx="22450">
                  <c:v>22451</c:v>
                </c:pt>
                <c:pt idx="22451">
                  <c:v>22452</c:v>
                </c:pt>
                <c:pt idx="22452">
                  <c:v>22453</c:v>
                </c:pt>
                <c:pt idx="22453">
                  <c:v>22454</c:v>
                </c:pt>
                <c:pt idx="22454">
                  <c:v>22455</c:v>
                </c:pt>
                <c:pt idx="22455">
                  <c:v>22456</c:v>
                </c:pt>
                <c:pt idx="22456">
                  <c:v>22457</c:v>
                </c:pt>
                <c:pt idx="22457">
                  <c:v>22458</c:v>
                </c:pt>
                <c:pt idx="22458">
                  <c:v>22459</c:v>
                </c:pt>
                <c:pt idx="22459">
                  <c:v>22460</c:v>
                </c:pt>
                <c:pt idx="22460">
                  <c:v>22461</c:v>
                </c:pt>
                <c:pt idx="22461">
                  <c:v>22462</c:v>
                </c:pt>
                <c:pt idx="22462">
                  <c:v>22463</c:v>
                </c:pt>
                <c:pt idx="22463">
                  <c:v>22464</c:v>
                </c:pt>
                <c:pt idx="22464">
                  <c:v>22465</c:v>
                </c:pt>
                <c:pt idx="22465">
                  <c:v>22466</c:v>
                </c:pt>
                <c:pt idx="22466">
                  <c:v>22467</c:v>
                </c:pt>
                <c:pt idx="22467">
                  <c:v>22468</c:v>
                </c:pt>
                <c:pt idx="22468">
                  <c:v>22469</c:v>
                </c:pt>
                <c:pt idx="22469">
                  <c:v>22470</c:v>
                </c:pt>
                <c:pt idx="22470">
                  <c:v>22471</c:v>
                </c:pt>
                <c:pt idx="22471">
                  <c:v>22472</c:v>
                </c:pt>
                <c:pt idx="22472">
                  <c:v>22473</c:v>
                </c:pt>
                <c:pt idx="22473">
                  <c:v>22474</c:v>
                </c:pt>
                <c:pt idx="22474">
                  <c:v>22475</c:v>
                </c:pt>
                <c:pt idx="22475">
                  <c:v>22476</c:v>
                </c:pt>
                <c:pt idx="22476">
                  <c:v>22477</c:v>
                </c:pt>
                <c:pt idx="22477">
                  <c:v>22478</c:v>
                </c:pt>
                <c:pt idx="22478">
                  <c:v>22479</c:v>
                </c:pt>
                <c:pt idx="22479">
                  <c:v>22480</c:v>
                </c:pt>
                <c:pt idx="22480">
                  <c:v>22481</c:v>
                </c:pt>
                <c:pt idx="22481">
                  <c:v>22482</c:v>
                </c:pt>
                <c:pt idx="22482">
                  <c:v>22483</c:v>
                </c:pt>
                <c:pt idx="22483">
                  <c:v>22484</c:v>
                </c:pt>
                <c:pt idx="22484">
                  <c:v>22485</c:v>
                </c:pt>
                <c:pt idx="22485">
                  <c:v>22486</c:v>
                </c:pt>
                <c:pt idx="22486">
                  <c:v>22487</c:v>
                </c:pt>
                <c:pt idx="22487">
                  <c:v>22488</c:v>
                </c:pt>
                <c:pt idx="22488">
                  <c:v>22489</c:v>
                </c:pt>
                <c:pt idx="22489">
                  <c:v>22490</c:v>
                </c:pt>
                <c:pt idx="22490">
                  <c:v>22491</c:v>
                </c:pt>
                <c:pt idx="22491">
                  <c:v>22492</c:v>
                </c:pt>
                <c:pt idx="22492">
                  <c:v>22493</c:v>
                </c:pt>
                <c:pt idx="22493">
                  <c:v>22494</c:v>
                </c:pt>
                <c:pt idx="22494">
                  <c:v>22495</c:v>
                </c:pt>
                <c:pt idx="22495">
                  <c:v>22496</c:v>
                </c:pt>
                <c:pt idx="22496">
                  <c:v>22497</c:v>
                </c:pt>
                <c:pt idx="22497">
                  <c:v>22498</c:v>
                </c:pt>
                <c:pt idx="22498">
                  <c:v>22499</c:v>
                </c:pt>
                <c:pt idx="22499">
                  <c:v>22500</c:v>
                </c:pt>
                <c:pt idx="22500">
                  <c:v>22501</c:v>
                </c:pt>
                <c:pt idx="22501">
                  <c:v>22502</c:v>
                </c:pt>
                <c:pt idx="22502">
                  <c:v>22503</c:v>
                </c:pt>
                <c:pt idx="22503">
                  <c:v>22504</c:v>
                </c:pt>
                <c:pt idx="22504">
                  <c:v>22505</c:v>
                </c:pt>
                <c:pt idx="22505">
                  <c:v>22506</c:v>
                </c:pt>
                <c:pt idx="22506">
                  <c:v>22507</c:v>
                </c:pt>
                <c:pt idx="22507">
                  <c:v>22508</c:v>
                </c:pt>
                <c:pt idx="22508">
                  <c:v>22509</c:v>
                </c:pt>
                <c:pt idx="22509">
                  <c:v>22510</c:v>
                </c:pt>
                <c:pt idx="22510">
                  <c:v>22511</c:v>
                </c:pt>
                <c:pt idx="22511">
                  <c:v>22512</c:v>
                </c:pt>
                <c:pt idx="22512">
                  <c:v>22513</c:v>
                </c:pt>
                <c:pt idx="22513">
                  <c:v>22514</c:v>
                </c:pt>
                <c:pt idx="22514">
                  <c:v>22515</c:v>
                </c:pt>
                <c:pt idx="22515">
                  <c:v>22516</c:v>
                </c:pt>
                <c:pt idx="22516">
                  <c:v>22517</c:v>
                </c:pt>
                <c:pt idx="22517">
                  <c:v>22518</c:v>
                </c:pt>
                <c:pt idx="22518">
                  <c:v>22519</c:v>
                </c:pt>
                <c:pt idx="22519">
                  <c:v>22520</c:v>
                </c:pt>
                <c:pt idx="22520">
                  <c:v>22521</c:v>
                </c:pt>
                <c:pt idx="22521">
                  <c:v>22522</c:v>
                </c:pt>
                <c:pt idx="22522">
                  <c:v>22523</c:v>
                </c:pt>
                <c:pt idx="22523">
                  <c:v>22524</c:v>
                </c:pt>
                <c:pt idx="22524">
                  <c:v>22525</c:v>
                </c:pt>
                <c:pt idx="22525">
                  <c:v>22526</c:v>
                </c:pt>
                <c:pt idx="22526">
                  <c:v>22527</c:v>
                </c:pt>
                <c:pt idx="22527">
                  <c:v>22528</c:v>
                </c:pt>
                <c:pt idx="22528">
                  <c:v>22529</c:v>
                </c:pt>
                <c:pt idx="22529">
                  <c:v>22530</c:v>
                </c:pt>
                <c:pt idx="22530">
                  <c:v>22531</c:v>
                </c:pt>
                <c:pt idx="22531">
                  <c:v>22532</c:v>
                </c:pt>
                <c:pt idx="22532">
                  <c:v>22533</c:v>
                </c:pt>
                <c:pt idx="22533">
                  <c:v>22534</c:v>
                </c:pt>
                <c:pt idx="22534">
                  <c:v>22535</c:v>
                </c:pt>
                <c:pt idx="22535">
                  <c:v>22536</c:v>
                </c:pt>
                <c:pt idx="22536">
                  <c:v>22537</c:v>
                </c:pt>
                <c:pt idx="22537">
                  <c:v>22538</c:v>
                </c:pt>
                <c:pt idx="22538">
                  <c:v>22539</c:v>
                </c:pt>
                <c:pt idx="22539">
                  <c:v>22540</c:v>
                </c:pt>
                <c:pt idx="22540">
                  <c:v>22541</c:v>
                </c:pt>
                <c:pt idx="22541">
                  <c:v>22542</c:v>
                </c:pt>
                <c:pt idx="22542">
                  <c:v>22543</c:v>
                </c:pt>
                <c:pt idx="22543">
                  <c:v>22544</c:v>
                </c:pt>
                <c:pt idx="22544">
                  <c:v>22545</c:v>
                </c:pt>
                <c:pt idx="22545">
                  <c:v>22546</c:v>
                </c:pt>
                <c:pt idx="22546">
                  <c:v>22547</c:v>
                </c:pt>
                <c:pt idx="22547">
                  <c:v>22548</c:v>
                </c:pt>
                <c:pt idx="22548">
                  <c:v>22549</c:v>
                </c:pt>
                <c:pt idx="22549">
                  <c:v>22550</c:v>
                </c:pt>
                <c:pt idx="22550">
                  <c:v>22551</c:v>
                </c:pt>
                <c:pt idx="22551">
                  <c:v>22552</c:v>
                </c:pt>
                <c:pt idx="22552">
                  <c:v>22553</c:v>
                </c:pt>
                <c:pt idx="22553">
                  <c:v>22554</c:v>
                </c:pt>
                <c:pt idx="22554">
                  <c:v>22555</c:v>
                </c:pt>
                <c:pt idx="22555">
                  <c:v>22556</c:v>
                </c:pt>
                <c:pt idx="22556">
                  <c:v>22557</c:v>
                </c:pt>
                <c:pt idx="22557">
                  <c:v>22558</c:v>
                </c:pt>
                <c:pt idx="22558">
                  <c:v>22559</c:v>
                </c:pt>
                <c:pt idx="22559">
                  <c:v>22560</c:v>
                </c:pt>
                <c:pt idx="22560">
                  <c:v>22561</c:v>
                </c:pt>
                <c:pt idx="22561">
                  <c:v>22562</c:v>
                </c:pt>
                <c:pt idx="22562">
                  <c:v>22563</c:v>
                </c:pt>
                <c:pt idx="22563">
                  <c:v>22564</c:v>
                </c:pt>
                <c:pt idx="22564">
                  <c:v>22565</c:v>
                </c:pt>
                <c:pt idx="22565">
                  <c:v>22566</c:v>
                </c:pt>
                <c:pt idx="22566">
                  <c:v>22567</c:v>
                </c:pt>
                <c:pt idx="22567">
                  <c:v>22568</c:v>
                </c:pt>
                <c:pt idx="22568">
                  <c:v>22569</c:v>
                </c:pt>
                <c:pt idx="22569">
                  <c:v>22570</c:v>
                </c:pt>
                <c:pt idx="22570">
                  <c:v>22571</c:v>
                </c:pt>
                <c:pt idx="22571">
                  <c:v>22572</c:v>
                </c:pt>
                <c:pt idx="22572">
                  <c:v>22573</c:v>
                </c:pt>
                <c:pt idx="22573">
                  <c:v>22574</c:v>
                </c:pt>
                <c:pt idx="22574">
                  <c:v>22575</c:v>
                </c:pt>
                <c:pt idx="22575">
                  <c:v>22576</c:v>
                </c:pt>
                <c:pt idx="22576">
                  <c:v>22577</c:v>
                </c:pt>
                <c:pt idx="22577">
                  <c:v>22578</c:v>
                </c:pt>
                <c:pt idx="22578">
                  <c:v>22579</c:v>
                </c:pt>
                <c:pt idx="22579">
                  <c:v>22580</c:v>
                </c:pt>
                <c:pt idx="22580">
                  <c:v>22581</c:v>
                </c:pt>
                <c:pt idx="22581">
                  <c:v>22582</c:v>
                </c:pt>
                <c:pt idx="22582">
                  <c:v>22583</c:v>
                </c:pt>
                <c:pt idx="22583">
                  <c:v>22584</c:v>
                </c:pt>
                <c:pt idx="22584">
                  <c:v>22585</c:v>
                </c:pt>
                <c:pt idx="22585">
                  <c:v>22586</c:v>
                </c:pt>
                <c:pt idx="22586">
                  <c:v>22587</c:v>
                </c:pt>
                <c:pt idx="22587">
                  <c:v>22588</c:v>
                </c:pt>
                <c:pt idx="22588">
                  <c:v>22589</c:v>
                </c:pt>
                <c:pt idx="22589">
                  <c:v>22590</c:v>
                </c:pt>
                <c:pt idx="22590">
                  <c:v>22591</c:v>
                </c:pt>
                <c:pt idx="22591">
                  <c:v>22592</c:v>
                </c:pt>
                <c:pt idx="22592">
                  <c:v>22593</c:v>
                </c:pt>
                <c:pt idx="22593">
                  <c:v>22594</c:v>
                </c:pt>
                <c:pt idx="22594">
                  <c:v>22595</c:v>
                </c:pt>
                <c:pt idx="22595">
                  <c:v>22596</c:v>
                </c:pt>
                <c:pt idx="22596">
                  <c:v>22597</c:v>
                </c:pt>
                <c:pt idx="22597">
                  <c:v>22598</c:v>
                </c:pt>
                <c:pt idx="22598">
                  <c:v>22599</c:v>
                </c:pt>
                <c:pt idx="22599">
                  <c:v>22600</c:v>
                </c:pt>
                <c:pt idx="22600">
                  <c:v>22601</c:v>
                </c:pt>
                <c:pt idx="22601">
                  <c:v>22602</c:v>
                </c:pt>
                <c:pt idx="22602">
                  <c:v>22603</c:v>
                </c:pt>
                <c:pt idx="22603">
                  <c:v>22604</c:v>
                </c:pt>
                <c:pt idx="22604">
                  <c:v>22605</c:v>
                </c:pt>
                <c:pt idx="22605">
                  <c:v>22606</c:v>
                </c:pt>
                <c:pt idx="22606">
                  <c:v>22607</c:v>
                </c:pt>
                <c:pt idx="22607">
                  <c:v>22608</c:v>
                </c:pt>
                <c:pt idx="22608">
                  <c:v>22609</c:v>
                </c:pt>
                <c:pt idx="22609">
                  <c:v>22610</c:v>
                </c:pt>
                <c:pt idx="22610">
                  <c:v>22611</c:v>
                </c:pt>
                <c:pt idx="22611">
                  <c:v>22612</c:v>
                </c:pt>
                <c:pt idx="22612">
                  <c:v>22613</c:v>
                </c:pt>
                <c:pt idx="22613">
                  <c:v>22614</c:v>
                </c:pt>
                <c:pt idx="22614">
                  <c:v>22615</c:v>
                </c:pt>
                <c:pt idx="22615">
                  <c:v>22616</c:v>
                </c:pt>
                <c:pt idx="22616">
                  <c:v>22617</c:v>
                </c:pt>
                <c:pt idx="22617">
                  <c:v>22618</c:v>
                </c:pt>
                <c:pt idx="22618">
                  <c:v>22619</c:v>
                </c:pt>
                <c:pt idx="22619">
                  <c:v>22620</c:v>
                </c:pt>
                <c:pt idx="22620">
                  <c:v>22621</c:v>
                </c:pt>
                <c:pt idx="22621">
                  <c:v>22622</c:v>
                </c:pt>
                <c:pt idx="22622">
                  <c:v>22623</c:v>
                </c:pt>
                <c:pt idx="22623">
                  <c:v>22624</c:v>
                </c:pt>
                <c:pt idx="22624">
                  <c:v>22625</c:v>
                </c:pt>
                <c:pt idx="22625">
                  <c:v>22626</c:v>
                </c:pt>
                <c:pt idx="22626">
                  <c:v>22627</c:v>
                </c:pt>
                <c:pt idx="22627">
                  <c:v>22628</c:v>
                </c:pt>
                <c:pt idx="22628">
                  <c:v>22629</c:v>
                </c:pt>
                <c:pt idx="22629">
                  <c:v>22630</c:v>
                </c:pt>
                <c:pt idx="22630">
                  <c:v>22631</c:v>
                </c:pt>
                <c:pt idx="22631">
                  <c:v>22632</c:v>
                </c:pt>
                <c:pt idx="22632">
                  <c:v>22633</c:v>
                </c:pt>
                <c:pt idx="22633">
                  <c:v>22634</c:v>
                </c:pt>
                <c:pt idx="22634">
                  <c:v>22635</c:v>
                </c:pt>
                <c:pt idx="22635">
                  <c:v>22636</c:v>
                </c:pt>
                <c:pt idx="22636">
                  <c:v>22637</c:v>
                </c:pt>
                <c:pt idx="22637">
                  <c:v>22638</c:v>
                </c:pt>
                <c:pt idx="22638">
                  <c:v>22639</c:v>
                </c:pt>
                <c:pt idx="22639">
                  <c:v>22640</c:v>
                </c:pt>
                <c:pt idx="22640">
                  <c:v>22641</c:v>
                </c:pt>
                <c:pt idx="22641">
                  <c:v>22642</c:v>
                </c:pt>
                <c:pt idx="22642">
                  <c:v>22643</c:v>
                </c:pt>
                <c:pt idx="22643">
                  <c:v>22644</c:v>
                </c:pt>
                <c:pt idx="22644">
                  <c:v>22645</c:v>
                </c:pt>
                <c:pt idx="22645">
                  <c:v>22646</c:v>
                </c:pt>
                <c:pt idx="22646">
                  <c:v>22647</c:v>
                </c:pt>
                <c:pt idx="22647">
                  <c:v>22648</c:v>
                </c:pt>
                <c:pt idx="22648">
                  <c:v>22649</c:v>
                </c:pt>
                <c:pt idx="22649">
                  <c:v>22650</c:v>
                </c:pt>
                <c:pt idx="22650">
                  <c:v>22651</c:v>
                </c:pt>
                <c:pt idx="22651">
                  <c:v>22652</c:v>
                </c:pt>
                <c:pt idx="22652">
                  <c:v>22653</c:v>
                </c:pt>
                <c:pt idx="22653">
                  <c:v>22654</c:v>
                </c:pt>
                <c:pt idx="22654">
                  <c:v>22655</c:v>
                </c:pt>
                <c:pt idx="22655">
                  <c:v>22656</c:v>
                </c:pt>
                <c:pt idx="22656">
                  <c:v>22657</c:v>
                </c:pt>
                <c:pt idx="22657">
                  <c:v>22658</c:v>
                </c:pt>
                <c:pt idx="22658">
                  <c:v>22659</c:v>
                </c:pt>
                <c:pt idx="22659">
                  <c:v>22660</c:v>
                </c:pt>
                <c:pt idx="22660">
                  <c:v>22661</c:v>
                </c:pt>
                <c:pt idx="22661">
                  <c:v>22662</c:v>
                </c:pt>
                <c:pt idx="22662">
                  <c:v>22663</c:v>
                </c:pt>
                <c:pt idx="22663">
                  <c:v>22664</c:v>
                </c:pt>
                <c:pt idx="22664">
                  <c:v>22665</c:v>
                </c:pt>
                <c:pt idx="22665">
                  <c:v>22666</c:v>
                </c:pt>
                <c:pt idx="22666">
                  <c:v>22667</c:v>
                </c:pt>
                <c:pt idx="22667">
                  <c:v>22668</c:v>
                </c:pt>
                <c:pt idx="22668">
                  <c:v>22669</c:v>
                </c:pt>
                <c:pt idx="22669">
                  <c:v>22670</c:v>
                </c:pt>
                <c:pt idx="22670">
                  <c:v>22671</c:v>
                </c:pt>
                <c:pt idx="22671">
                  <c:v>22672</c:v>
                </c:pt>
                <c:pt idx="22672">
                  <c:v>22673</c:v>
                </c:pt>
                <c:pt idx="22673">
                  <c:v>22674</c:v>
                </c:pt>
                <c:pt idx="22674">
                  <c:v>22675</c:v>
                </c:pt>
                <c:pt idx="22675">
                  <c:v>22676</c:v>
                </c:pt>
                <c:pt idx="22676">
                  <c:v>22677</c:v>
                </c:pt>
                <c:pt idx="22677">
                  <c:v>22678</c:v>
                </c:pt>
                <c:pt idx="22678">
                  <c:v>22679</c:v>
                </c:pt>
                <c:pt idx="22679">
                  <c:v>22680</c:v>
                </c:pt>
                <c:pt idx="22680">
                  <c:v>22681</c:v>
                </c:pt>
                <c:pt idx="22681">
                  <c:v>22682</c:v>
                </c:pt>
                <c:pt idx="22682">
                  <c:v>22683</c:v>
                </c:pt>
                <c:pt idx="22683">
                  <c:v>22684</c:v>
                </c:pt>
                <c:pt idx="22684">
                  <c:v>22685</c:v>
                </c:pt>
                <c:pt idx="22685">
                  <c:v>22686</c:v>
                </c:pt>
                <c:pt idx="22686">
                  <c:v>22687</c:v>
                </c:pt>
                <c:pt idx="22687">
                  <c:v>22688</c:v>
                </c:pt>
                <c:pt idx="22688">
                  <c:v>22689</c:v>
                </c:pt>
                <c:pt idx="22689">
                  <c:v>22690</c:v>
                </c:pt>
                <c:pt idx="22690">
                  <c:v>22691</c:v>
                </c:pt>
                <c:pt idx="22691">
                  <c:v>22692</c:v>
                </c:pt>
                <c:pt idx="22692">
                  <c:v>22693</c:v>
                </c:pt>
                <c:pt idx="22693">
                  <c:v>22694</c:v>
                </c:pt>
                <c:pt idx="22694">
                  <c:v>22695</c:v>
                </c:pt>
                <c:pt idx="22695">
                  <c:v>22696</c:v>
                </c:pt>
                <c:pt idx="22696">
                  <c:v>22697</c:v>
                </c:pt>
                <c:pt idx="22697">
                  <c:v>22698</c:v>
                </c:pt>
                <c:pt idx="22698">
                  <c:v>22699</c:v>
                </c:pt>
                <c:pt idx="22699">
                  <c:v>22700</c:v>
                </c:pt>
                <c:pt idx="22700">
                  <c:v>22701</c:v>
                </c:pt>
                <c:pt idx="22701">
                  <c:v>22702</c:v>
                </c:pt>
                <c:pt idx="22702">
                  <c:v>22703</c:v>
                </c:pt>
                <c:pt idx="22703">
                  <c:v>22704</c:v>
                </c:pt>
                <c:pt idx="22704">
                  <c:v>22705</c:v>
                </c:pt>
                <c:pt idx="22705">
                  <c:v>22706</c:v>
                </c:pt>
                <c:pt idx="22706">
                  <c:v>22707</c:v>
                </c:pt>
                <c:pt idx="22707">
                  <c:v>22708</c:v>
                </c:pt>
                <c:pt idx="22708">
                  <c:v>22709</c:v>
                </c:pt>
                <c:pt idx="22709">
                  <c:v>22710</c:v>
                </c:pt>
                <c:pt idx="22710">
                  <c:v>22711</c:v>
                </c:pt>
                <c:pt idx="22711">
                  <c:v>22712</c:v>
                </c:pt>
                <c:pt idx="22712">
                  <c:v>22713</c:v>
                </c:pt>
                <c:pt idx="22713">
                  <c:v>22714</c:v>
                </c:pt>
                <c:pt idx="22714">
                  <c:v>22715</c:v>
                </c:pt>
                <c:pt idx="22715">
                  <c:v>22716</c:v>
                </c:pt>
                <c:pt idx="22716">
                  <c:v>22717</c:v>
                </c:pt>
                <c:pt idx="22717">
                  <c:v>22718</c:v>
                </c:pt>
                <c:pt idx="22718">
                  <c:v>22719</c:v>
                </c:pt>
                <c:pt idx="22719">
                  <c:v>22720</c:v>
                </c:pt>
                <c:pt idx="22720">
                  <c:v>22721</c:v>
                </c:pt>
                <c:pt idx="22721">
                  <c:v>22722</c:v>
                </c:pt>
                <c:pt idx="22722">
                  <c:v>22723</c:v>
                </c:pt>
                <c:pt idx="22723">
                  <c:v>22724</c:v>
                </c:pt>
                <c:pt idx="22724">
                  <c:v>22725</c:v>
                </c:pt>
                <c:pt idx="22725">
                  <c:v>22726</c:v>
                </c:pt>
                <c:pt idx="22726">
                  <c:v>22727</c:v>
                </c:pt>
                <c:pt idx="22727">
                  <c:v>22728</c:v>
                </c:pt>
                <c:pt idx="22728">
                  <c:v>22729</c:v>
                </c:pt>
                <c:pt idx="22729">
                  <c:v>22730</c:v>
                </c:pt>
                <c:pt idx="22730">
                  <c:v>22731</c:v>
                </c:pt>
                <c:pt idx="22731">
                  <c:v>22732</c:v>
                </c:pt>
                <c:pt idx="22732">
                  <c:v>22733</c:v>
                </c:pt>
                <c:pt idx="22733">
                  <c:v>22734</c:v>
                </c:pt>
                <c:pt idx="22734">
                  <c:v>22735</c:v>
                </c:pt>
                <c:pt idx="22735">
                  <c:v>22736</c:v>
                </c:pt>
                <c:pt idx="22736">
                  <c:v>22737</c:v>
                </c:pt>
                <c:pt idx="22737">
                  <c:v>22738</c:v>
                </c:pt>
                <c:pt idx="22738">
                  <c:v>22739</c:v>
                </c:pt>
                <c:pt idx="22739">
                  <c:v>22740</c:v>
                </c:pt>
                <c:pt idx="22740">
                  <c:v>22741</c:v>
                </c:pt>
                <c:pt idx="22741">
                  <c:v>22742</c:v>
                </c:pt>
                <c:pt idx="22742">
                  <c:v>22743</c:v>
                </c:pt>
                <c:pt idx="22743">
                  <c:v>22744</c:v>
                </c:pt>
                <c:pt idx="22744">
                  <c:v>22745</c:v>
                </c:pt>
                <c:pt idx="22745">
                  <c:v>22746</c:v>
                </c:pt>
                <c:pt idx="22746">
                  <c:v>22747</c:v>
                </c:pt>
                <c:pt idx="22747">
                  <c:v>22748</c:v>
                </c:pt>
                <c:pt idx="22748">
                  <c:v>22749</c:v>
                </c:pt>
                <c:pt idx="22749">
                  <c:v>22750</c:v>
                </c:pt>
                <c:pt idx="22750">
                  <c:v>22751</c:v>
                </c:pt>
                <c:pt idx="22751">
                  <c:v>22752</c:v>
                </c:pt>
                <c:pt idx="22752">
                  <c:v>22753</c:v>
                </c:pt>
                <c:pt idx="22753">
                  <c:v>22754</c:v>
                </c:pt>
                <c:pt idx="22754">
                  <c:v>22755</c:v>
                </c:pt>
                <c:pt idx="22755">
                  <c:v>22756</c:v>
                </c:pt>
                <c:pt idx="22756">
                  <c:v>22757</c:v>
                </c:pt>
                <c:pt idx="22757">
                  <c:v>22758</c:v>
                </c:pt>
                <c:pt idx="22758">
                  <c:v>22759</c:v>
                </c:pt>
                <c:pt idx="22759">
                  <c:v>22760</c:v>
                </c:pt>
                <c:pt idx="22760">
                  <c:v>22761</c:v>
                </c:pt>
                <c:pt idx="22761">
                  <c:v>22762</c:v>
                </c:pt>
                <c:pt idx="22762">
                  <c:v>22763</c:v>
                </c:pt>
                <c:pt idx="22763">
                  <c:v>22764</c:v>
                </c:pt>
                <c:pt idx="22764">
                  <c:v>22765</c:v>
                </c:pt>
                <c:pt idx="22765">
                  <c:v>22766</c:v>
                </c:pt>
                <c:pt idx="22766">
                  <c:v>22767</c:v>
                </c:pt>
                <c:pt idx="22767">
                  <c:v>22768</c:v>
                </c:pt>
                <c:pt idx="22768">
                  <c:v>22769</c:v>
                </c:pt>
                <c:pt idx="22769">
                  <c:v>22770</c:v>
                </c:pt>
                <c:pt idx="22770">
                  <c:v>22771</c:v>
                </c:pt>
                <c:pt idx="22771">
                  <c:v>22772</c:v>
                </c:pt>
                <c:pt idx="22772">
                  <c:v>22773</c:v>
                </c:pt>
                <c:pt idx="22773">
                  <c:v>22774</c:v>
                </c:pt>
                <c:pt idx="22774">
                  <c:v>22775</c:v>
                </c:pt>
                <c:pt idx="22775">
                  <c:v>22776</c:v>
                </c:pt>
                <c:pt idx="22776">
                  <c:v>22777</c:v>
                </c:pt>
                <c:pt idx="22777">
                  <c:v>22778</c:v>
                </c:pt>
                <c:pt idx="22778">
                  <c:v>22779</c:v>
                </c:pt>
                <c:pt idx="22779">
                  <c:v>22780</c:v>
                </c:pt>
                <c:pt idx="22780">
                  <c:v>22781</c:v>
                </c:pt>
                <c:pt idx="22781">
                  <c:v>22782</c:v>
                </c:pt>
                <c:pt idx="22782">
                  <c:v>22783</c:v>
                </c:pt>
                <c:pt idx="22783">
                  <c:v>22784</c:v>
                </c:pt>
                <c:pt idx="22784">
                  <c:v>22785</c:v>
                </c:pt>
                <c:pt idx="22785">
                  <c:v>22786</c:v>
                </c:pt>
                <c:pt idx="22786">
                  <c:v>22787</c:v>
                </c:pt>
                <c:pt idx="22787">
                  <c:v>22788</c:v>
                </c:pt>
                <c:pt idx="22788">
                  <c:v>22789</c:v>
                </c:pt>
                <c:pt idx="22789">
                  <c:v>22790</c:v>
                </c:pt>
                <c:pt idx="22790">
                  <c:v>22791</c:v>
                </c:pt>
                <c:pt idx="22791">
                  <c:v>22792</c:v>
                </c:pt>
                <c:pt idx="22792">
                  <c:v>22793</c:v>
                </c:pt>
                <c:pt idx="22793">
                  <c:v>22794</c:v>
                </c:pt>
                <c:pt idx="22794">
                  <c:v>22795</c:v>
                </c:pt>
                <c:pt idx="22795">
                  <c:v>22796</c:v>
                </c:pt>
                <c:pt idx="22796">
                  <c:v>22797</c:v>
                </c:pt>
                <c:pt idx="22797">
                  <c:v>22798</c:v>
                </c:pt>
                <c:pt idx="22798">
                  <c:v>22799</c:v>
                </c:pt>
                <c:pt idx="22799">
                  <c:v>22800</c:v>
                </c:pt>
                <c:pt idx="22800">
                  <c:v>22801</c:v>
                </c:pt>
                <c:pt idx="22801">
                  <c:v>22802</c:v>
                </c:pt>
                <c:pt idx="22802">
                  <c:v>22803</c:v>
                </c:pt>
                <c:pt idx="22803">
                  <c:v>22804</c:v>
                </c:pt>
                <c:pt idx="22804">
                  <c:v>22805</c:v>
                </c:pt>
                <c:pt idx="22805">
                  <c:v>22806</c:v>
                </c:pt>
                <c:pt idx="22806">
                  <c:v>22807</c:v>
                </c:pt>
                <c:pt idx="22807">
                  <c:v>22808</c:v>
                </c:pt>
                <c:pt idx="22808">
                  <c:v>22809</c:v>
                </c:pt>
                <c:pt idx="22809">
                  <c:v>22810</c:v>
                </c:pt>
                <c:pt idx="22810">
                  <c:v>22811</c:v>
                </c:pt>
                <c:pt idx="22811">
                  <c:v>22812</c:v>
                </c:pt>
                <c:pt idx="22812">
                  <c:v>22813</c:v>
                </c:pt>
                <c:pt idx="22813">
                  <c:v>22814</c:v>
                </c:pt>
                <c:pt idx="22814">
                  <c:v>22815</c:v>
                </c:pt>
                <c:pt idx="22815">
                  <c:v>22816</c:v>
                </c:pt>
                <c:pt idx="22816">
                  <c:v>22817</c:v>
                </c:pt>
                <c:pt idx="22817">
                  <c:v>22818</c:v>
                </c:pt>
                <c:pt idx="22818">
                  <c:v>22819</c:v>
                </c:pt>
                <c:pt idx="22819">
                  <c:v>22820</c:v>
                </c:pt>
                <c:pt idx="22820">
                  <c:v>22821</c:v>
                </c:pt>
                <c:pt idx="22821">
                  <c:v>22822</c:v>
                </c:pt>
                <c:pt idx="22822">
                  <c:v>22823</c:v>
                </c:pt>
                <c:pt idx="22823">
                  <c:v>22824</c:v>
                </c:pt>
                <c:pt idx="22824">
                  <c:v>22825</c:v>
                </c:pt>
                <c:pt idx="22825">
                  <c:v>22826</c:v>
                </c:pt>
                <c:pt idx="22826">
                  <c:v>22827</c:v>
                </c:pt>
                <c:pt idx="22827">
                  <c:v>22828</c:v>
                </c:pt>
                <c:pt idx="22828">
                  <c:v>22829</c:v>
                </c:pt>
                <c:pt idx="22829">
                  <c:v>22830</c:v>
                </c:pt>
                <c:pt idx="22830">
                  <c:v>22831</c:v>
                </c:pt>
                <c:pt idx="22831">
                  <c:v>22832</c:v>
                </c:pt>
                <c:pt idx="22832">
                  <c:v>22833</c:v>
                </c:pt>
                <c:pt idx="22833">
                  <c:v>22834</c:v>
                </c:pt>
                <c:pt idx="22834">
                  <c:v>22835</c:v>
                </c:pt>
                <c:pt idx="22835">
                  <c:v>22836</c:v>
                </c:pt>
                <c:pt idx="22836">
                  <c:v>22837</c:v>
                </c:pt>
                <c:pt idx="22837">
                  <c:v>22838</c:v>
                </c:pt>
                <c:pt idx="22838">
                  <c:v>22839</c:v>
                </c:pt>
                <c:pt idx="22839">
                  <c:v>22840</c:v>
                </c:pt>
                <c:pt idx="22840">
                  <c:v>22841</c:v>
                </c:pt>
                <c:pt idx="22841">
                  <c:v>22842</c:v>
                </c:pt>
                <c:pt idx="22842">
                  <c:v>22843</c:v>
                </c:pt>
                <c:pt idx="22843">
                  <c:v>22844</c:v>
                </c:pt>
                <c:pt idx="22844">
                  <c:v>22845</c:v>
                </c:pt>
                <c:pt idx="22845">
                  <c:v>22846</c:v>
                </c:pt>
                <c:pt idx="22846">
                  <c:v>22847</c:v>
                </c:pt>
                <c:pt idx="22847">
                  <c:v>22848</c:v>
                </c:pt>
                <c:pt idx="22848">
                  <c:v>22849</c:v>
                </c:pt>
                <c:pt idx="22849">
                  <c:v>22850</c:v>
                </c:pt>
                <c:pt idx="22850">
                  <c:v>22851</c:v>
                </c:pt>
                <c:pt idx="22851">
                  <c:v>22852</c:v>
                </c:pt>
                <c:pt idx="22852">
                  <c:v>22853</c:v>
                </c:pt>
                <c:pt idx="22853">
                  <c:v>22854</c:v>
                </c:pt>
                <c:pt idx="22854">
                  <c:v>22855</c:v>
                </c:pt>
                <c:pt idx="22855">
                  <c:v>22856</c:v>
                </c:pt>
                <c:pt idx="22856">
                  <c:v>22857</c:v>
                </c:pt>
                <c:pt idx="22857">
                  <c:v>22858</c:v>
                </c:pt>
                <c:pt idx="22858">
                  <c:v>22859</c:v>
                </c:pt>
                <c:pt idx="22859">
                  <c:v>22860</c:v>
                </c:pt>
                <c:pt idx="22860">
                  <c:v>22861</c:v>
                </c:pt>
                <c:pt idx="22861">
                  <c:v>22862</c:v>
                </c:pt>
                <c:pt idx="22862">
                  <c:v>22863</c:v>
                </c:pt>
                <c:pt idx="22863">
                  <c:v>22864</c:v>
                </c:pt>
                <c:pt idx="22864">
                  <c:v>22865</c:v>
                </c:pt>
                <c:pt idx="22865">
                  <c:v>22866</c:v>
                </c:pt>
                <c:pt idx="22866">
                  <c:v>22867</c:v>
                </c:pt>
                <c:pt idx="22867">
                  <c:v>22868</c:v>
                </c:pt>
                <c:pt idx="22868">
                  <c:v>22869</c:v>
                </c:pt>
                <c:pt idx="22869">
                  <c:v>22870</c:v>
                </c:pt>
                <c:pt idx="22870">
                  <c:v>22871</c:v>
                </c:pt>
                <c:pt idx="22871">
                  <c:v>22872</c:v>
                </c:pt>
                <c:pt idx="22872">
                  <c:v>22873</c:v>
                </c:pt>
                <c:pt idx="22873">
                  <c:v>22874</c:v>
                </c:pt>
                <c:pt idx="22874">
                  <c:v>22875</c:v>
                </c:pt>
                <c:pt idx="22875">
                  <c:v>22876</c:v>
                </c:pt>
                <c:pt idx="22876">
                  <c:v>22877</c:v>
                </c:pt>
                <c:pt idx="22877">
                  <c:v>22878</c:v>
                </c:pt>
                <c:pt idx="22878">
                  <c:v>22879</c:v>
                </c:pt>
                <c:pt idx="22879">
                  <c:v>22880</c:v>
                </c:pt>
                <c:pt idx="22880">
                  <c:v>22881</c:v>
                </c:pt>
                <c:pt idx="22881">
                  <c:v>22882</c:v>
                </c:pt>
                <c:pt idx="22882">
                  <c:v>22883</c:v>
                </c:pt>
                <c:pt idx="22883">
                  <c:v>22884</c:v>
                </c:pt>
                <c:pt idx="22884">
                  <c:v>22885</c:v>
                </c:pt>
                <c:pt idx="22885">
                  <c:v>22886</c:v>
                </c:pt>
                <c:pt idx="22886">
                  <c:v>22887</c:v>
                </c:pt>
                <c:pt idx="22887">
                  <c:v>22888</c:v>
                </c:pt>
                <c:pt idx="22888">
                  <c:v>22889</c:v>
                </c:pt>
                <c:pt idx="22889">
                  <c:v>22890</c:v>
                </c:pt>
                <c:pt idx="22890">
                  <c:v>22891</c:v>
                </c:pt>
                <c:pt idx="22891">
                  <c:v>22892</c:v>
                </c:pt>
                <c:pt idx="22892">
                  <c:v>22893</c:v>
                </c:pt>
                <c:pt idx="22893">
                  <c:v>22894</c:v>
                </c:pt>
                <c:pt idx="22894">
                  <c:v>22895</c:v>
                </c:pt>
                <c:pt idx="22895">
                  <c:v>22896</c:v>
                </c:pt>
                <c:pt idx="22896">
                  <c:v>22897</c:v>
                </c:pt>
                <c:pt idx="22897">
                  <c:v>22898</c:v>
                </c:pt>
                <c:pt idx="22898">
                  <c:v>22899</c:v>
                </c:pt>
                <c:pt idx="22899">
                  <c:v>22900</c:v>
                </c:pt>
                <c:pt idx="22900">
                  <c:v>22901</c:v>
                </c:pt>
                <c:pt idx="22901">
                  <c:v>22902</c:v>
                </c:pt>
                <c:pt idx="22902">
                  <c:v>22903</c:v>
                </c:pt>
                <c:pt idx="22903">
                  <c:v>22904</c:v>
                </c:pt>
                <c:pt idx="22904">
                  <c:v>22905</c:v>
                </c:pt>
                <c:pt idx="22905">
                  <c:v>22906</c:v>
                </c:pt>
                <c:pt idx="22906">
                  <c:v>22907</c:v>
                </c:pt>
                <c:pt idx="22907">
                  <c:v>22908</c:v>
                </c:pt>
                <c:pt idx="22908">
                  <c:v>22909</c:v>
                </c:pt>
                <c:pt idx="22909">
                  <c:v>22910</c:v>
                </c:pt>
                <c:pt idx="22910">
                  <c:v>22911</c:v>
                </c:pt>
                <c:pt idx="22911">
                  <c:v>22912</c:v>
                </c:pt>
                <c:pt idx="22912">
                  <c:v>22913</c:v>
                </c:pt>
                <c:pt idx="22913">
                  <c:v>22914</c:v>
                </c:pt>
                <c:pt idx="22914">
                  <c:v>22915</c:v>
                </c:pt>
                <c:pt idx="22915">
                  <c:v>22916</c:v>
                </c:pt>
                <c:pt idx="22916">
                  <c:v>22917</c:v>
                </c:pt>
                <c:pt idx="22917">
                  <c:v>22918</c:v>
                </c:pt>
                <c:pt idx="22918">
                  <c:v>22919</c:v>
                </c:pt>
                <c:pt idx="22919">
                  <c:v>22920</c:v>
                </c:pt>
                <c:pt idx="22920">
                  <c:v>22921</c:v>
                </c:pt>
                <c:pt idx="22921">
                  <c:v>22922</c:v>
                </c:pt>
                <c:pt idx="22922">
                  <c:v>22923</c:v>
                </c:pt>
                <c:pt idx="22923">
                  <c:v>22924</c:v>
                </c:pt>
                <c:pt idx="22924">
                  <c:v>22925</c:v>
                </c:pt>
                <c:pt idx="22925">
                  <c:v>22926</c:v>
                </c:pt>
                <c:pt idx="22926">
                  <c:v>22927</c:v>
                </c:pt>
                <c:pt idx="22927">
                  <c:v>22928</c:v>
                </c:pt>
                <c:pt idx="22928">
                  <c:v>22929</c:v>
                </c:pt>
                <c:pt idx="22929">
                  <c:v>22930</c:v>
                </c:pt>
                <c:pt idx="22930">
                  <c:v>22931</c:v>
                </c:pt>
                <c:pt idx="22931">
                  <c:v>22932</c:v>
                </c:pt>
                <c:pt idx="22932">
                  <c:v>22933</c:v>
                </c:pt>
                <c:pt idx="22933">
                  <c:v>22934</c:v>
                </c:pt>
                <c:pt idx="22934">
                  <c:v>22935</c:v>
                </c:pt>
                <c:pt idx="22935">
                  <c:v>22936</c:v>
                </c:pt>
                <c:pt idx="22936">
                  <c:v>22937</c:v>
                </c:pt>
                <c:pt idx="22937">
                  <c:v>22938</c:v>
                </c:pt>
                <c:pt idx="22938">
                  <c:v>22939</c:v>
                </c:pt>
                <c:pt idx="22939">
                  <c:v>22940</c:v>
                </c:pt>
                <c:pt idx="22940">
                  <c:v>22941</c:v>
                </c:pt>
                <c:pt idx="22941">
                  <c:v>22942</c:v>
                </c:pt>
                <c:pt idx="22942">
                  <c:v>22943</c:v>
                </c:pt>
                <c:pt idx="22943">
                  <c:v>22944</c:v>
                </c:pt>
                <c:pt idx="22944">
                  <c:v>22945</c:v>
                </c:pt>
                <c:pt idx="22945">
                  <c:v>22946</c:v>
                </c:pt>
                <c:pt idx="22946">
                  <c:v>22947</c:v>
                </c:pt>
                <c:pt idx="22947">
                  <c:v>22948</c:v>
                </c:pt>
                <c:pt idx="22948">
                  <c:v>22949</c:v>
                </c:pt>
                <c:pt idx="22949">
                  <c:v>22950</c:v>
                </c:pt>
                <c:pt idx="22950">
                  <c:v>22951</c:v>
                </c:pt>
                <c:pt idx="22951">
                  <c:v>22952</c:v>
                </c:pt>
                <c:pt idx="22952">
                  <c:v>22953</c:v>
                </c:pt>
                <c:pt idx="22953">
                  <c:v>22954</c:v>
                </c:pt>
                <c:pt idx="22954">
                  <c:v>22955</c:v>
                </c:pt>
                <c:pt idx="22955">
                  <c:v>22956</c:v>
                </c:pt>
                <c:pt idx="22956">
                  <c:v>22957</c:v>
                </c:pt>
                <c:pt idx="22957">
                  <c:v>22958</c:v>
                </c:pt>
                <c:pt idx="22958">
                  <c:v>22959</c:v>
                </c:pt>
                <c:pt idx="22959">
                  <c:v>22960</c:v>
                </c:pt>
                <c:pt idx="22960">
                  <c:v>22961</c:v>
                </c:pt>
                <c:pt idx="22961">
                  <c:v>22962</c:v>
                </c:pt>
                <c:pt idx="22962">
                  <c:v>22963</c:v>
                </c:pt>
                <c:pt idx="22963">
                  <c:v>22964</c:v>
                </c:pt>
                <c:pt idx="22964">
                  <c:v>22965</c:v>
                </c:pt>
                <c:pt idx="22965">
                  <c:v>22966</c:v>
                </c:pt>
                <c:pt idx="22966">
                  <c:v>22967</c:v>
                </c:pt>
                <c:pt idx="22967">
                  <c:v>22968</c:v>
                </c:pt>
                <c:pt idx="22968">
                  <c:v>22969</c:v>
                </c:pt>
                <c:pt idx="22969">
                  <c:v>22970</c:v>
                </c:pt>
                <c:pt idx="22970">
                  <c:v>22971</c:v>
                </c:pt>
                <c:pt idx="22971">
                  <c:v>22972</c:v>
                </c:pt>
                <c:pt idx="22972">
                  <c:v>22973</c:v>
                </c:pt>
                <c:pt idx="22973">
                  <c:v>22974</c:v>
                </c:pt>
                <c:pt idx="22974">
                  <c:v>22975</c:v>
                </c:pt>
                <c:pt idx="22975">
                  <c:v>22976</c:v>
                </c:pt>
                <c:pt idx="22976">
                  <c:v>22977</c:v>
                </c:pt>
                <c:pt idx="22977">
                  <c:v>22978</c:v>
                </c:pt>
                <c:pt idx="22978">
                  <c:v>22979</c:v>
                </c:pt>
                <c:pt idx="22979">
                  <c:v>22980</c:v>
                </c:pt>
                <c:pt idx="22980">
                  <c:v>22981</c:v>
                </c:pt>
                <c:pt idx="22981">
                  <c:v>22982</c:v>
                </c:pt>
                <c:pt idx="22982">
                  <c:v>22983</c:v>
                </c:pt>
                <c:pt idx="22983">
                  <c:v>22984</c:v>
                </c:pt>
                <c:pt idx="22984">
                  <c:v>22985</c:v>
                </c:pt>
                <c:pt idx="22985">
                  <c:v>22986</c:v>
                </c:pt>
                <c:pt idx="22986">
                  <c:v>22987</c:v>
                </c:pt>
                <c:pt idx="22987">
                  <c:v>22988</c:v>
                </c:pt>
                <c:pt idx="22988">
                  <c:v>22989</c:v>
                </c:pt>
                <c:pt idx="22989">
                  <c:v>22990</c:v>
                </c:pt>
                <c:pt idx="22990">
                  <c:v>22991</c:v>
                </c:pt>
                <c:pt idx="22991">
                  <c:v>22992</c:v>
                </c:pt>
                <c:pt idx="22992">
                  <c:v>22993</c:v>
                </c:pt>
                <c:pt idx="22993">
                  <c:v>22994</c:v>
                </c:pt>
                <c:pt idx="22994">
                  <c:v>22995</c:v>
                </c:pt>
                <c:pt idx="22995">
                  <c:v>22996</c:v>
                </c:pt>
                <c:pt idx="22996">
                  <c:v>22997</c:v>
                </c:pt>
                <c:pt idx="22997">
                  <c:v>22998</c:v>
                </c:pt>
                <c:pt idx="22998">
                  <c:v>22999</c:v>
                </c:pt>
                <c:pt idx="22999">
                  <c:v>23000</c:v>
                </c:pt>
                <c:pt idx="23000">
                  <c:v>23001</c:v>
                </c:pt>
                <c:pt idx="23001">
                  <c:v>23002</c:v>
                </c:pt>
                <c:pt idx="23002">
                  <c:v>23003</c:v>
                </c:pt>
                <c:pt idx="23003">
                  <c:v>23004</c:v>
                </c:pt>
                <c:pt idx="23004">
                  <c:v>23005</c:v>
                </c:pt>
                <c:pt idx="23005">
                  <c:v>23006</c:v>
                </c:pt>
                <c:pt idx="23006">
                  <c:v>23007</c:v>
                </c:pt>
                <c:pt idx="23007">
                  <c:v>23008</c:v>
                </c:pt>
                <c:pt idx="23008">
                  <c:v>23009</c:v>
                </c:pt>
                <c:pt idx="23009">
                  <c:v>23010</c:v>
                </c:pt>
                <c:pt idx="23010">
                  <c:v>23011</c:v>
                </c:pt>
                <c:pt idx="23011">
                  <c:v>23012</c:v>
                </c:pt>
                <c:pt idx="23012">
                  <c:v>23013</c:v>
                </c:pt>
                <c:pt idx="23013">
                  <c:v>23014</c:v>
                </c:pt>
                <c:pt idx="23014">
                  <c:v>23015</c:v>
                </c:pt>
                <c:pt idx="23015">
                  <c:v>23016</c:v>
                </c:pt>
                <c:pt idx="23016">
                  <c:v>23017</c:v>
                </c:pt>
                <c:pt idx="23017">
                  <c:v>23018</c:v>
                </c:pt>
                <c:pt idx="23018">
                  <c:v>23019</c:v>
                </c:pt>
                <c:pt idx="23019">
                  <c:v>23020</c:v>
                </c:pt>
                <c:pt idx="23020">
                  <c:v>23021</c:v>
                </c:pt>
                <c:pt idx="23021">
                  <c:v>23022</c:v>
                </c:pt>
                <c:pt idx="23022">
                  <c:v>23023</c:v>
                </c:pt>
                <c:pt idx="23023">
                  <c:v>23024</c:v>
                </c:pt>
                <c:pt idx="23024">
                  <c:v>23025</c:v>
                </c:pt>
                <c:pt idx="23025">
                  <c:v>23026</c:v>
                </c:pt>
                <c:pt idx="23026">
                  <c:v>23027</c:v>
                </c:pt>
                <c:pt idx="23027">
                  <c:v>23028</c:v>
                </c:pt>
                <c:pt idx="23028">
                  <c:v>23029</c:v>
                </c:pt>
                <c:pt idx="23029">
                  <c:v>23030</c:v>
                </c:pt>
                <c:pt idx="23030">
                  <c:v>23031</c:v>
                </c:pt>
                <c:pt idx="23031">
                  <c:v>23032</c:v>
                </c:pt>
                <c:pt idx="23032">
                  <c:v>23033</c:v>
                </c:pt>
                <c:pt idx="23033">
                  <c:v>23034</c:v>
                </c:pt>
                <c:pt idx="23034">
                  <c:v>23035</c:v>
                </c:pt>
                <c:pt idx="23035">
                  <c:v>23036</c:v>
                </c:pt>
                <c:pt idx="23036">
                  <c:v>23037</c:v>
                </c:pt>
                <c:pt idx="23037">
                  <c:v>23038</c:v>
                </c:pt>
                <c:pt idx="23038">
                  <c:v>23039</c:v>
                </c:pt>
                <c:pt idx="23039">
                  <c:v>23040</c:v>
                </c:pt>
                <c:pt idx="23040">
                  <c:v>23041</c:v>
                </c:pt>
                <c:pt idx="23041">
                  <c:v>23042</c:v>
                </c:pt>
                <c:pt idx="23042">
                  <c:v>23043</c:v>
                </c:pt>
                <c:pt idx="23043">
                  <c:v>23044</c:v>
                </c:pt>
                <c:pt idx="23044">
                  <c:v>23045</c:v>
                </c:pt>
                <c:pt idx="23045">
                  <c:v>23046</c:v>
                </c:pt>
                <c:pt idx="23046">
                  <c:v>23047</c:v>
                </c:pt>
                <c:pt idx="23047">
                  <c:v>23048</c:v>
                </c:pt>
                <c:pt idx="23048">
                  <c:v>23049</c:v>
                </c:pt>
                <c:pt idx="23049">
                  <c:v>23050</c:v>
                </c:pt>
                <c:pt idx="23050">
                  <c:v>23051</c:v>
                </c:pt>
                <c:pt idx="23051">
                  <c:v>23052</c:v>
                </c:pt>
                <c:pt idx="23052">
                  <c:v>23053</c:v>
                </c:pt>
                <c:pt idx="23053">
                  <c:v>23054</c:v>
                </c:pt>
                <c:pt idx="23054">
                  <c:v>23055</c:v>
                </c:pt>
                <c:pt idx="23055">
                  <c:v>23056</c:v>
                </c:pt>
                <c:pt idx="23056">
                  <c:v>23057</c:v>
                </c:pt>
                <c:pt idx="23057">
                  <c:v>23058</c:v>
                </c:pt>
                <c:pt idx="23058">
                  <c:v>23059</c:v>
                </c:pt>
                <c:pt idx="23059">
                  <c:v>23060</c:v>
                </c:pt>
                <c:pt idx="23060">
                  <c:v>23061</c:v>
                </c:pt>
                <c:pt idx="23061">
                  <c:v>23062</c:v>
                </c:pt>
                <c:pt idx="23062">
                  <c:v>23063</c:v>
                </c:pt>
                <c:pt idx="23063">
                  <c:v>23064</c:v>
                </c:pt>
                <c:pt idx="23064">
                  <c:v>23065</c:v>
                </c:pt>
                <c:pt idx="23065">
                  <c:v>23066</c:v>
                </c:pt>
                <c:pt idx="23066">
                  <c:v>23067</c:v>
                </c:pt>
                <c:pt idx="23067">
                  <c:v>23068</c:v>
                </c:pt>
                <c:pt idx="23068">
                  <c:v>23069</c:v>
                </c:pt>
                <c:pt idx="23069">
                  <c:v>23070</c:v>
                </c:pt>
                <c:pt idx="23070">
                  <c:v>23071</c:v>
                </c:pt>
                <c:pt idx="23071">
                  <c:v>23072</c:v>
                </c:pt>
                <c:pt idx="23072">
                  <c:v>23073</c:v>
                </c:pt>
                <c:pt idx="23073">
                  <c:v>23074</c:v>
                </c:pt>
                <c:pt idx="23074">
                  <c:v>23075</c:v>
                </c:pt>
                <c:pt idx="23075">
                  <c:v>23076</c:v>
                </c:pt>
                <c:pt idx="23076">
                  <c:v>23077</c:v>
                </c:pt>
                <c:pt idx="23077">
                  <c:v>23078</c:v>
                </c:pt>
                <c:pt idx="23078">
                  <c:v>23079</c:v>
                </c:pt>
                <c:pt idx="23079">
                  <c:v>23080</c:v>
                </c:pt>
                <c:pt idx="23080">
                  <c:v>23081</c:v>
                </c:pt>
                <c:pt idx="23081">
                  <c:v>23082</c:v>
                </c:pt>
                <c:pt idx="23082">
                  <c:v>23083</c:v>
                </c:pt>
                <c:pt idx="23083">
                  <c:v>23084</c:v>
                </c:pt>
                <c:pt idx="23084">
                  <c:v>23085</c:v>
                </c:pt>
                <c:pt idx="23085">
                  <c:v>23086</c:v>
                </c:pt>
                <c:pt idx="23086">
                  <c:v>23087</c:v>
                </c:pt>
                <c:pt idx="23087">
                  <c:v>23088</c:v>
                </c:pt>
                <c:pt idx="23088">
                  <c:v>23089</c:v>
                </c:pt>
                <c:pt idx="23089">
                  <c:v>23090</c:v>
                </c:pt>
                <c:pt idx="23090">
                  <c:v>23091</c:v>
                </c:pt>
                <c:pt idx="23091">
                  <c:v>23092</c:v>
                </c:pt>
                <c:pt idx="23092">
                  <c:v>23093</c:v>
                </c:pt>
                <c:pt idx="23093">
                  <c:v>23094</c:v>
                </c:pt>
                <c:pt idx="23094">
                  <c:v>23095</c:v>
                </c:pt>
                <c:pt idx="23095">
                  <c:v>23096</c:v>
                </c:pt>
                <c:pt idx="23096">
                  <c:v>23097</c:v>
                </c:pt>
                <c:pt idx="23097">
                  <c:v>23098</c:v>
                </c:pt>
                <c:pt idx="23098">
                  <c:v>23099</c:v>
                </c:pt>
                <c:pt idx="23099">
                  <c:v>23100</c:v>
                </c:pt>
                <c:pt idx="23100">
                  <c:v>23101</c:v>
                </c:pt>
                <c:pt idx="23101">
                  <c:v>23102</c:v>
                </c:pt>
                <c:pt idx="23102">
                  <c:v>23103</c:v>
                </c:pt>
                <c:pt idx="23103">
                  <c:v>23104</c:v>
                </c:pt>
                <c:pt idx="23104">
                  <c:v>23105</c:v>
                </c:pt>
                <c:pt idx="23105">
                  <c:v>23106</c:v>
                </c:pt>
                <c:pt idx="23106">
                  <c:v>23107</c:v>
                </c:pt>
                <c:pt idx="23107">
                  <c:v>23108</c:v>
                </c:pt>
                <c:pt idx="23108">
                  <c:v>23109</c:v>
                </c:pt>
                <c:pt idx="23109">
                  <c:v>23110</c:v>
                </c:pt>
                <c:pt idx="23110">
                  <c:v>23111</c:v>
                </c:pt>
                <c:pt idx="23111">
                  <c:v>23112</c:v>
                </c:pt>
                <c:pt idx="23112">
                  <c:v>23113</c:v>
                </c:pt>
                <c:pt idx="23113">
                  <c:v>23114</c:v>
                </c:pt>
                <c:pt idx="23114">
                  <c:v>23115</c:v>
                </c:pt>
                <c:pt idx="23115">
                  <c:v>23116</c:v>
                </c:pt>
                <c:pt idx="23116">
                  <c:v>23117</c:v>
                </c:pt>
                <c:pt idx="23117">
                  <c:v>23118</c:v>
                </c:pt>
                <c:pt idx="23118">
                  <c:v>23119</c:v>
                </c:pt>
                <c:pt idx="23119">
                  <c:v>23120</c:v>
                </c:pt>
                <c:pt idx="23120">
                  <c:v>23121</c:v>
                </c:pt>
                <c:pt idx="23121">
                  <c:v>23122</c:v>
                </c:pt>
                <c:pt idx="23122">
                  <c:v>23123</c:v>
                </c:pt>
                <c:pt idx="23123">
                  <c:v>23124</c:v>
                </c:pt>
                <c:pt idx="23124">
                  <c:v>23125</c:v>
                </c:pt>
                <c:pt idx="23125">
                  <c:v>23126</c:v>
                </c:pt>
                <c:pt idx="23126">
                  <c:v>23127</c:v>
                </c:pt>
                <c:pt idx="23127">
                  <c:v>23128</c:v>
                </c:pt>
                <c:pt idx="23128">
                  <c:v>23129</c:v>
                </c:pt>
                <c:pt idx="23129">
                  <c:v>23130</c:v>
                </c:pt>
                <c:pt idx="23130">
                  <c:v>23131</c:v>
                </c:pt>
                <c:pt idx="23131">
                  <c:v>23132</c:v>
                </c:pt>
                <c:pt idx="23132">
                  <c:v>23133</c:v>
                </c:pt>
                <c:pt idx="23133">
                  <c:v>23134</c:v>
                </c:pt>
                <c:pt idx="23134">
                  <c:v>23135</c:v>
                </c:pt>
                <c:pt idx="23135">
                  <c:v>23136</c:v>
                </c:pt>
                <c:pt idx="23136">
                  <c:v>23137</c:v>
                </c:pt>
                <c:pt idx="23137">
                  <c:v>23138</c:v>
                </c:pt>
                <c:pt idx="23138">
                  <c:v>23139</c:v>
                </c:pt>
                <c:pt idx="23139">
                  <c:v>23140</c:v>
                </c:pt>
                <c:pt idx="23140">
                  <c:v>23141</c:v>
                </c:pt>
                <c:pt idx="23141">
                  <c:v>23142</c:v>
                </c:pt>
                <c:pt idx="23142">
                  <c:v>23143</c:v>
                </c:pt>
                <c:pt idx="23143">
                  <c:v>23144</c:v>
                </c:pt>
                <c:pt idx="23144">
                  <c:v>23145</c:v>
                </c:pt>
                <c:pt idx="23145">
                  <c:v>23146</c:v>
                </c:pt>
                <c:pt idx="23146">
                  <c:v>23147</c:v>
                </c:pt>
                <c:pt idx="23147">
                  <c:v>23148</c:v>
                </c:pt>
                <c:pt idx="23148">
                  <c:v>23149</c:v>
                </c:pt>
                <c:pt idx="23149">
                  <c:v>23150</c:v>
                </c:pt>
                <c:pt idx="23150">
                  <c:v>23151</c:v>
                </c:pt>
                <c:pt idx="23151">
                  <c:v>23152</c:v>
                </c:pt>
                <c:pt idx="23152">
                  <c:v>23153</c:v>
                </c:pt>
                <c:pt idx="23153">
                  <c:v>23154</c:v>
                </c:pt>
                <c:pt idx="23154">
                  <c:v>23155</c:v>
                </c:pt>
                <c:pt idx="23155">
                  <c:v>23156</c:v>
                </c:pt>
                <c:pt idx="23156">
                  <c:v>23157</c:v>
                </c:pt>
                <c:pt idx="23157">
                  <c:v>23158</c:v>
                </c:pt>
                <c:pt idx="23158">
                  <c:v>23159</c:v>
                </c:pt>
                <c:pt idx="23159">
                  <c:v>23160</c:v>
                </c:pt>
                <c:pt idx="23160">
                  <c:v>23161</c:v>
                </c:pt>
                <c:pt idx="23161">
                  <c:v>23162</c:v>
                </c:pt>
                <c:pt idx="23162">
                  <c:v>23163</c:v>
                </c:pt>
                <c:pt idx="23163">
                  <c:v>23164</c:v>
                </c:pt>
                <c:pt idx="23164">
                  <c:v>23165</c:v>
                </c:pt>
                <c:pt idx="23165">
                  <c:v>23166</c:v>
                </c:pt>
                <c:pt idx="23166">
                  <c:v>23167</c:v>
                </c:pt>
                <c:pt idx="23167">
                  <c:v>23168</c:v>
                </c:pt>
                <c:pt idx="23168">
                  <c:v>23169</c:v>
                </c:pt>
                <c:pt idx="23169">
                  <c:v>23170</c:v>
                </c:pt>
                <c:pt idx="23170">
                  <c:v>23171</c:v>
                </c:pt>
                <c:pt idx="23171">
                  <c:v>23172</c:v>
                </c:pt>
                <c:pt idx="23172">
                  <c:v>23173</c:v>
                </c:pt>
                <c:pt idx="23173">
                  <c:v>23174</c:v>
                </c:pt>
                <c:pt idx="23174">
                  <c:v>23175</c:v>
                </c:pt>
                <c:pt idx="23175">
                  <c:v>23176</c:v>
                </c:pt>
                <c:pt idx="23176">
                  <c:v>23177</c:v>
                </c:pt>
                <c:pt idx="23177">
                  <c:v>23178</c:v>
                </c:pt>
                <c:pt idx="23178">
                  <c:v>23179</c:v>
                </c:pt>
                <c:pt idx="23179">
                  <c:v>23180</c:v>
                </c:pt>
                <c:pt idx="23180">
                  <c:v>23181</c:v>
                </c:pt>
                <c:pt idx="23181">
                  <c:v>23182</c:v>
                </c:pt>
                <c:pt idx="23182">
                  <c:v>23183</c:v>
                </c:pt>
                <c:pt idx="23183">
                  <c:v>23184</c:v>
                </c:pt>
                <c:pt idx="23184">
                  <c:v>23185</c:v>
                </c:pt>
                <c:pt idx="23185">
                  <c:v>23186</c:v>
                </c:pt>
                <c:pt idx="23186">
                  <c:v>23187</c:v>
                </c:pt>
                <c:pt idx="23187">
                  <c:v>23188</c:v>
                </c:pt>
                <c:pt idx="23188">
                  <c:v>23189</c:v>
                </c:pt>
                <c:pt idx="23189">
                  <c:v>23190</c:v>
                </c:pt>
                <c:pt idx="23190">
                  <c:v>23191</c:v>
                </c:pt>
                <c:pt idx="23191">
                  <c:v>23192</c:v>
                </c:pt>
                <c:pt idx="23192">
                  <c:v>23193</c:v>
                </c:pt>
                <c:pt idx="23193">
                  <c:v>23194</c:v>
                </c:pt>
                <c:pt idx="23194">
                  <c:v>23195</c:v>
                </c:pt>
                <c:pt idx="23195">
                  <c:v>23196</c:v>
                </c:pt>
                <c:pt idx="23196">
                  <c:v>23197</c:v>
                </c:pt>
                <c:pt idx="23197">
                  <c:v>23198</c:v>
                </c:pt>
                <c:pt idx="23198">
                  <c:v>23199</c:v>
                </c:pt>
                <c:pt idx="23199">
                  <c:v>23200</c:v>
                </c:pt>
                <c:pt idx="23200">
                  <c:v>23201</c:v>
                </c:pt>
                <c:pt idx="23201">
                  <c:v>23202</c:v>
                </c:pt>
                <c:pt idx="23202">
                  <c:v>23203</c:v>
                </c:pt>
                <c:pt idx="23203">
                  <c:v>23204</c:v>
                </c:pt>
                <c:pt idx="23204">
                  <c:v>23205</c:v>
                </c:pt>
                <c:pt idx="23205">
                  <c:v>23206</c:v>
                </c:pt>
                <c:pt idx="23206">
                  <c:v>23207</c:v>
                </c:pt>
                <c:pt idx="23207">
                  <c:v>23208</c:v>
                </c:pt>
                <c:pt idx="23208">
                  <c:v>23209</c:v>
                </c:pt>
                <c:pt idx="23209">
                  <c:v>23210</c:v>
                </c:pt>
                <c:pt idx="23210">
                  <c:v>23211</c:v>
                </c:pt>
                <c:pt idx="23211">
                  <c:v>23212</c:v>
                </c:pt>
                <c:pt idx="23212">
                  <c:v>23213</c:v>
                </c:pt>
                <c:pt idx="23213">
                  <c:v>23214</c:v>
                </c:pt>
                <c:pt idx="23214">
                  <c:v>23215</c:v>
                </c:pt>
                <c:pt idx="23215">
                  <c:v>23216</c:v>
                </c:pt>
                <c:pt idx="23216">
                  <c:v>23217</c:v>
                </c:pt>
                <c:pt idx="23217">
                  <c:v>23218</c:v>
                </c:pt>
                <c:pt idx="23218">
                  <c:v>23219</c:v>
                </c:pt>
                <c:pt idx="23219">
                  <c:v>23220</c:v>
                </c:pt>
                <c:pt idx="23220">
                  <c:v>23221</c:v>
                </c:pt>
                <c:pt idx="23221">
                  <c:v>23222</c:v>
                </c:pt>
                <c:pt idx="23222">
                  <c:v>23223</c:v>
                </c:pt>
                <c:pt idx="23223">
                  <c:v>23224</c:v>
                </c:pt>
                <c:pt idx="23224">
                  <c:v>23225</c:v>
                </c:pt>
                <c:pt idx="23225">
                  <c:v>23226</c:v>
                </c:pt>
                <c:pt idx="23226">
                  <c:v>23227</c:v>
                </c:pt>
                <c:pt idx="23227">
                  <c:v>23228</c:v>
                </c:pt>
                <c:pt idx="23228">
                  <c:v>23229</c:v>
                </c:pt>
                <c:pt idx="23229">
                  <c:v>23230</c:v>
                </c:pt>
                <c:pt idx="23230">
                  <c:v>23231</c:v>
                </c:pt>
                <c:pt idx="23231">
                  <c:v>23232</c:v>
                </c:pt>
                <c:pt idx="23232">
                  <c:v>23233</c:v>
                </c:pt>
                <c:pt idx="23233">
                  <c:v>23234</c:v>
                </c:pt>
                <c:pt idx="23234">
                  <c:v>23235</c:v>
                </c:pt>
                <c:pt idx="23235">
                  <c:v>23236</c:v>
                </c:pt>
                <c:pt idx="23236">
                  <c:v>23237</c:v>
                </c:pt>
                <c:pt idx="23237">
                  <c:v>23238</c:v>
                </c:pt>
                <c:pt idx="23238">
                  <c:v>23239</c:v>
                </c:pt>
                <c:pt idx="23239">
                  <c:v>23240</c:v>
                </c:pt>
                <c:pt idx="23240">
                  <c:v>23241</c:v>
                </c:pt>
                <c:pt idx="23241">
                  <c:v>23242</c:v>
                </c:pt>
                <c:pt idx="23242">
                  <c:v>23243</c:v>
                </c:pt>
                <c:pt idx="23243">
                  <c:v>23244</c:v>
                </c:pt>
                <c:pt idx="23244">
                  <c:v>23245</c:v>
                </c:pt>
                <c:pt idx="23245">
                  <c:v>23246</c:v>
                </c:pt>
                <c:pt idx="23246">
                  <c:v>23247</c:v>
                </c:pt>
                <c:pt idx="23247">
                  <c:v>23248</c:v>
                </c:pt>
                <c:pt idx="23248">
                  <c:v>23249</c:v>
                </c:pt>
                <c:pt idx="23249">
                  <c:v>23250</c:v>
                </c:pt>
                <c:pt idx="23250">
                  <c:v>23251</c:v>
                </c:pt>
                <c:pt idx="23251">
                  <c:v>23252</c:v>
                </c:pt>
                <c:pt idx="23252">
                  <c:v>23253</c:v>
                </c:pt>
                <c:pt idx="23253">
                  <c:v>23254</c:v>
                </c:pt>
                <c:pt idx="23254">
                  <c:v>23255</c:v>
                </c:pt>
                <c:pt idx="23255">
                  <c:v>23256</c:v>
                </c:pt>
                <c:pt idx="23256">
                  <c:v>23257</c:v>
                </c:pt>
                <c:pt idx="23257">
                  <c:v>23258</c:v>
                </c:pt>
                <c:pt idx="23258">
                  <c:v>23259</c:v>
                </c:pt>
                <c:pt idx="23259">
                  <c:v>23260</c:v>
                </c:pt>
                <c:pt idx="23260">
                  <c:v>23261</c:v>
                </c:pt>
                <c:pt idx="23261">
                  <c:v>23262</c:v>
                </c:pt>
                <c:pt idx="23262">
                  <c:v>23263</c:v>
                </c:pt>
                <c:pt idx="23263">
                  <c:v>23264</c:v>
                </c:pt>
                <c:pt idx="23264">
                  <c:v>23265</c:v>
                </c:pt>
                <c:pt idx="23265">
                  <c:v>23266</c:v>
                </c:pt>
                <c:pt idx="23266">
                  <c:v>23267</c:v>
                </c:pt>
                <c:pt idx="23267">
                  <c:v>23268</c:v>
                </c:pt>
                <c:pt idx="23268">
                  <c:v>23269</c:v>
                </c:pt>
                <c:pt idx="23269">
                  <c:v>23270</c:v>
                </c:pt>
                <c:pt idx="23270">
                  <c:v>23271</c:v>
                </c:pt>
                <c:pt idx="23271">
                  <c:v>23272</c:v>
                </c:pt>
                <c:pt idx="23272">
                  <c:v>23273</c:v>
                </c:pt>
                <c:pt idx="23273">
                  <c:v>23274</c:v>
                </c:pt>
                <c:pt idx="23274">
                  <c:v>23275</c:v>
                </c:pt>
                <c:pt idx="23275">
                  <c:v>23276</c:v>
                </c:pt>
                <c:pt idx="23276">
                  <c:v>23277</c:v>
                </c:pt>
                <c:pt idx="23277">
                  <c:v>23278</c:v>
                </c:pt>
                <c:pt idx="23278">
                  <c:v>23279</c:v>
                </c:pt>
                <c:pt idx="23279">
                  <c:v>23280</c:v>
                </c:pt>
                <c:pt idx="23280">
                  <c:v>23281</c:v>
                </c:pt>
                <c:pt idx="23281">
                  <c:v>23282</c:v>
                </c:pt>
                <c:pt idx="23282">
                  <c:v>23283</c:v>
                </c:pt>
                <c:pt idx="23283">
                  <c:v>23284</c:v>
                </c:pt>
                <c:pt idx="23284">
                  <c:v>23285</c:v>
                </c:pt>
                <c:pt idx="23285">
                  <c:v>23286</c:v>
                </c:pt>
                <c:pt idx="23286">
                  <c:v>23287</c:v>
                </c:pt>
                <c:pt idx="23287">
                  <c:v>23288</c:v>
                </c:pt>
                <c:pt idx="23288">
                  <c:v>23289</c:v>
                </c:pt>
                <c:pt idx="23289">
                  <c:v>23290</c:v>
                </c:pt>
                <c:pt idx="23290">
                  <c:v>23291</c:v>
                </c:pt>
                <c:pt idx="23291">
                  <c:v>23292</c:v>
                </c:pt>
                <c:pt idx="23292">
                  <c:v>23293</c:v>
                </c:pt>
                <c:pt idx="23293">
                  <c:v>23294</c:v>
                </c:pt>
                <c:pt idx="23294">
                  <c:v>23295</c:v>
                </c:pt>
                <c:pt idx="23295">
                  <c:v>23296</c:v>
                </c:pt>
                <c:pt idx="23296">
                  <c:v>23297</c:v>
                </c:pt>
                <c:pt idx="23297">
                  <c:v>23298</c:v>
                </c:pt>
                <c:pt idx="23298">
                  <c:v>23299</c:v>
                </c:pt>
                <c:pt idx="23299">
                  <c:v>23300</c:v>
                </c:pt>
                <c:pt idx="23300">
                  <c:v>23301</c:v>
                </c:pt>
                <c:pt idx="23301">
                  <c:v>23302</c:v>
                </c:pt>
                <c:pt idx="23302">
                  <c:v>23303</c:v>
                </c:pt>
                <c:pt idx="23303">
                  <c:v>23304</c:v>
                </c:pt>
                <c:pt idx="23304">
                  <c:v>23305</c:v>
                </c:pt>
                <c:pt idx="23305">
                  <c:v>23306</c:v>
                </c:pt>
                <c:pt idx="23306">
                  <c:v>23307</c:v>
                </c:pt>
                <c:pt idx="23307">
                  <c:v>23308</c:v>
                </c:pt>
                <c:pt idx="23308">
                  <c:v>23309</c:v>
                </c:pt>
                <c:pt idx="23309">
                  <c:v>23310</c:v>
                </c:pt>
                <c:pt idx="23310">
                  <c:v>23311</c:v>
                </c:pt>
                <c:pt idx="23311">
                  <c:v>23312</c:v>
                </c:pt>
                <c:pt idx="23312">
                  <c:v>23313</c:v>
                </c:pt>
                <c:pt idx="23313">
                  <c:v>23314</c:v>
                </c:pt>
                <c:pt idx="23314">
                  <c:v>23315</c:v>
                </c:pt>
                <c:pt idx="23315">
                  <c:v>23316</c:v>
                </c:pt>
                <c:pt idx="23316">
                  <c:v>23317</c:v>
                </c:pt>
                <c:pt idx="23317">
                  <c:v>23318</c:v>
                </c:pt>
                <c:pt idx="23318">
                  <c:v>23319</c:v>
                </c:pt>
                <c:pt idx="23319">
                  <c:v>23320</c:v>
                </c:pt>
                <c:pt idx="23320">
                  <c:v>23321</c:v>
                </c:pt>
                <c:pt idx="23321">
                  <c:v>23322</c:v>
                </c:pt>
                <c:pt idx="23322">
                  <c:v>23323</c:v>
                </c:pt>
                <c:pt idx="23323">
                  <c:v>23324</c:v>
                </c:pt>
                <c:pt idx="23324">
                  <c:v>23325</c:v>
                </c:pt>
                <c:pt idx="23325">
                  <c:v>23326</c:v>
                </c:pt>
                <c:pt idx="23326">
                  <c:v>23327</c:v>
                </c:pt>
                <c:pt idx="23327">
                  <c:v>23328</c:v>
                </c:pt>
                <c:pt idx="23328">
                  <c:v>23329</c:v>
                </c:pt>
                <c:pt idx="23329">
                  <c:v>23330</c:v>
                </c:pt>
                <c:pt idx="23330">
                  <c:v>23331</c:v>
                </c:pt>
                <c:pt idx="23331">
                  <c:v>23332</c:v>
                </c:pt>
                <c:pt idx="23332">
                  <c:v>23333</c:v>
                </c:pt>
                <c:pt idx="23333">
                  <c:v>23334</c:v>
                </c:pt>
                <c:pt idx="23334">
                  <c:v>23335</c:v>
                </c:pt>
                <c:pt idx="23335">
                  <c:v>23336</c:v>
                </c:pt>
                <c:pt idx="23336">
                  <c:v>23337</c:v>
                </c:pt>
                <c:pt idx="23337">
                  <c:v>23338</c:v>
                </c:pt>
                <c:pt idx="23338">
                  <c:v>23339</c:v>
                </c:pt>
                <c:pt idx="23339">
                  <c:v>23340</c:v>
                </c:pt>
                <c:pt idx="23340">
                  <c:v>23341</c:v>
                </c:pt>
                <c:pt idx="23341">
                  <c:v>23342</c:v>
                </c:pt>
                <c:pt idx="23342">
                  <c:v>23343</c:v>
                </c:pt>
                <c:pt idx="23343">
                  <c:v>23344</c:v>
                </c:pt>
                <c:pt idx="23344">
                  <c:v>23345</c:v>
                </c:pt>
                <c:pt idx="23345">
                  <c:v>23346</c:v>
                </c:pt>
                <c:pt idx="23346">
                  <c:v>23347</c:v>
                </c:pt>
                <c:pt idx="23347">
                  <c:v>23348</c:v>
                </c:pt>
                <c:pt idx="23348">
                  <c:v>23349</c:v>
                </c:pt>
                <c:pt idx="23349">
                  <c:v>23350</c:v>
                </c:pt>
                <c:pt idx="23350">
                  <c:v>23351</c:v>
                </c:pt>
                <c:pt idx="23351">
                  <c:v>23352</c:v>
                </c:pt>
                <c:pt idx="23352">
                  <c:v>23353</c:v>
                </c:pt>
                <c:pt idx="23353">
                  <c:v>23354</c:v>
                </c:pt>
                <c:pt idx="23354">
                  <c:v>23355</c:v>
                </c:pt>
                <c:pt idx="23355">
                  <c:v>23356</c:v>
                </c:pt>
                <c:pt idx="23356">
                  <c:v>23357</c:v>
                </c:pt>
                <c:pt idx="23357">
                  <c:v>23358</c:v>
                </c:pt>
                <c:pt idx="23358">
                  <c:v>23359</c:v>
                </c:pt>
                <c:pt idx="23359">
                  <c:v>23360</c:v>
                </c:pt>
                <c:pt idx="23360">
                  <c:v>23361</c:v>
                </c:pt>
                <c:pt idx="23361">
                  <c:v>23362</c:v>
                </c:pt>
                <c:pt idx="23362">
                  <c:v>23363</c:v>
                </c:pt>
                <c:pt idx="23363">
                  <c:v>23364</c:v>
                </c:pt>
                <c:pt idx="23364">
                  <c:v>23365</c:v>
                </c:pt>
                <c:pt idx="23365">
                  <c:v>23366</c:v>
                </c:pt>
                <c:pt idx="23366">
                  <c:v>23367</c:v>
                </c:pt>
                <c:pt idx="23367">
                  <c:v>23368</c:v>
                </c:pt>
                <c:pt idx="23368">
                  <c:v>23369</c:v>
                </c:pt>
                <c:pt idx="23369">
                  <c:v>23370</c:v>
                </c:pt>
                <c:pt idx="23370">
                  <c:v>23371</c:v>
                </c:pt>
                <c:pt idx="23371">
                  <c:v>23372</c:v>
                </c:pt>
                <c:pt idx="23372">
                  <c:v>23373</c:v>
                </c:pt>
                <c:pt idx="23373">
                  <c:v>23374</c:v>
                </c:pt>
                <c:pt idx="23374">
                  <c:v>23375</c:v>
                </c:pt>
                <c:pt idx="23375">
                  <c:v>23376</c:v>
                </c:pt>
                <c:pt idx="23376">
                  <c:v>23377</c:v>
                </c:pt>
                <c:pt idx="23377">
                  <c:v>23378</c:v>
                </c:pt>
                <c:pt idx="23378">
                  <c:v>23379</c:v>
                </c:pt>
                <c:pt idx="23379">
                  <c:v>23380</c:v>
                </c:pt>
                <c:pt idx="23380">
                  <c:v>23381</c:v>
                </c:pt>
                <c:pt idx="23381">
                  <c:v>23382</c:v>
                </c:pt>
                <c:pt idx="23382">
                  <c:v>23383</c:v>
                </c:pt>
                <c:pt idx="23383">
                  <c:v>23384</c:v>
                </c:pt>
                <c:pt idx="23384">
                  <c:v>23385</c:v>
                </c:pt>
                <c:pt idx="23385">
                  <c:v>23386</c:v>
                </c:pt>
                <c:pt idx="23386">
                  <c:v>23387</c:v>
                </c:pt>
                <c:pt idx="23387">
                  <c:v>23388</c:v>
                </c:pt>
                <c:pt idx="23388">
                  <c:v>23389</c:v>
                </c:pt>
                <c:pt idx="23389">
                  <c:v>23390</c:v>
                </c:pt>
                <c:pt idx="23390">
                  <c:v>23391</c:v>
                </c:pt>
                <c:pt idx="23391">
                  <c:v>23392</c:v>
                </c:pt>
                <c:pt idx="23392">
                  <c:v>23393</c:v>
                </c:pt>
                <c:pt idx="23393">
                  <c:v>23394</c:v>
                </c:pt>
                <c:pt idx="23394">
                  <c:v>23395</c:v>
                </c:pt>
                <c:pt idx="23395">
                  <c:v>23396</c:v>
                </c:pt>
                <c:pt idx="23396">
                  <c:v>23397</c:v>
                </c:pt>
                <c:pt idx="23397">
                  <c:v>23398</c:v>
                </c:pt>
                <c:pt idx="23398">
                  <c:v>23399</c:v>
                </c:pt>
                <c:pt idx="23399">
                  <c:v>23400</c:v>
                </c:pt>
                <c:pt idx="23400">
                  <c:v>23401</c:v>
                </c:pt>
                <c:pt idx="23401">
                  <c:v>23402</c:v>
                </c:pt>
                <c:pt idx="23402">
                  <c:v>23403</c:v>
                </c:pt>
                <c:pt idx="23403">
                  <c:v>23404</c:v>
                </c:pt>
                <c:pt idx="23404">
                  <c:v>23405</c:v>
                </c:pt>
                <c:pt idx="23405">
                  <c:v>23406</c:v>
                </c:pt>
                <c:pt idx="23406">
                  <c:v>23407</c:v>
                </c:pt>
                <c:pt idx="23407">
                  <c:v>23408</c:v>
                </c:pt>
                <c:pt idx="23408">
                  <c:v>23409</c:v>
                </c:pt>
                <c:pt idx="23409">
                  <c:v>23410</c:v>
                </c:pt>
                <c:pt idx="23410">
                  <c:v>23411</c:v>
                </c:pt>
                <c:pt idx="23411">
                  <c:v>23412</c:v>
                </c:pt>
                <c:pt idx="23412">
                  <c:v>23413</c:v>
                </c:pt>
                <c:pt idx="23413">
                  <c:v>23414</c:v>
                </c:pt>
                <c:pt idx="23414">
                  <c:v>23415</c:v>
                </c:pt>
                <c:pt idx="23415">
                  <c:v>23416</c:v>
                </c:pt>
                <c:pt idx="23416">
                  <c:v>23417</c:v>
                </c:pt>
                <c:pt idx="23417">
                  <c:v>23418</c:v>
                </c:pt>
                <c:pt idx="23418">
                  <c:v>23419</c:v>
                </c:pt>
                <c:pt idx="23419">
                  <c:v>23420</c:v>
                </c:pt>
                <c:pt idx="23420">
                  <c:v>23421</c:v>
                </c:pt>
                <c:pt idx="23421">
                  <c:v>23422</c:v>
                </c:pt>
                <c:pt idx="23422">
                  <c:v>23423</c:v>
                </c:pt>
                <c:pt idx="23423">
                  <c:v>23424</c:v>
                </c:pt>
                <c:pt idx="23424">
                  <c:v>23425</c:v>
                </c:pt>
                <c:pt idx="23425">
                  <c:v>23426</c:v>
                </c:pt>
                <c:pt idx="23426">
                  <c:v>23427</c:v>
                </c:pt>
                <c:pt idx="23427">
                  <c:v>23428</c:v>
                </c:pt>
                <c:pt idx="23428">
                  <c:v>23429</c:v>
                </c:pt>
                <c:pt idx="23429">
                  <c:v>23430</c:v>
                </c:pt>
                <c:pt idx="23430">
                  <c:v>23431</c:v>
                </c:pt>
                <c:pt idx="23431">
                  <c:v>23432</c:v>
                </c:pt>
                <c:pt idx="23432">
                  <c:v>23433</c:v>
                </c:pt>
                <c:pt idx="23433">
                  <c:v>23434</c:v>
                </c:pt>
                <c:pt idx="23434">
                  <c:v>23435</c:v>
                </c:pt>
                <c:pt idx="23435">
                  <c:v>23436</c:v>
                </c:pt>
                <c:pt idx="23436">
                  <c:v>23437</c:v>
                </c:pt>
                <c:pt idx="23437">
                  <c:v>23438</c:v>
                </c:pt>
                <c:pt idx="23438">
                  <c:v>23439</c:v>
                </c:pt>
                <c:pt idx="23439">
                  <c:v>23440</c:v>
                </c:pt>
                <c:pt idx="23440">
                  <c:v>23441</c:v>
                </c:pt>
                <c:pt idx="23441">
                  <c:v>23442</c:v>
                </c:pt>
                <c:pt idx="23442">
                  <c:v>23443</c:v>
                </c:pt>
                <c:pt idx="23443">
                  <c:v>23444</c:v>
                </c:pt>
                <c:pt idx="23444">
                  <c:v>23445</c:v>
                </c:pt>
                <c:pt idx="23445">
                  <c:v>23446</c:v>
                </c:pt>
                <c:pt idx="23446">
                  <c:v>23447</c:v>
                </c:pt>
                <c:pt idx="23447">
                  <c:v>23448</c:v>
                </c:pt>
                <c:pt idx="23448">
                  <c:v>23449</c:v>
                </c:pt>
                <c:pt idx="23449">
                  <c:v>23450</c:v>
                </c:pt>
                <c:pt idx="23450">
                  <c:v>23451</c:v>
                </c:pt>
                <c:pt idx="23451">
                  <c:v>23452</c:v>
                </c:pt>
                <c:pt idx="23452">
                  <c:v>23453</c:v>
                </c:pt>
                <c:pt idx="23453">
                  <c:v>23454</c:v>
                </c:pt>
                <c:pt idx="23454">
                  <c:v>23455</c:v>
                </c:pt>
                <c:pt idx="23455">
                  <c:v>23456</c:v>
                </c:pt>
                <c:pt idx="23456">
                  <c:v>23457</c:v>
                </c:pt>
                <c:pt idx="23457">
                  <c:v>23458</c:v>
                </c:pt>
                <c:pt idx="23458">
                  <c:v>23459</c:v>
                </c:pt>
                <c:pt idx="23459">
                  <c:v>23460</c:v>
                </c:pt>
                <c:pt idx="23460">
                  <c:v>23461</c:v>
                </c:pt>
                <c:pt idx="23461">
                  <c:v>23462</c:v>
                </c:pt>
                <c:pt idx="23462">
                  <c:v>23463</c:v>
                </c:pt>
                <c:pt idx="23463">
                  <c:v>23464</c:v>
                </c:pt>
                <c:pt idx="23464">
                  <c:v>23465</c:v>
                </c:pt>
                <c:pt idx="23465">
                  <c:v>23466</c:v>
                </c:pt>
                <c:pt idx="23466">
                  <c:v>23467</c:v>
                </c:pt>
                <c:pt idx="23467">
                  <c:v>23468</c:v>
                </c:pt>
                <c:pt idx="23468">
                  <c:v>23469</c:v>
                </c:pt>
                <c:pt idx="23469">
                  <c:v>23470</c:v>
                </c:pt>
                <c:pt idx="23470">
                  <c:v>23471</c:v>
                </c:pt>
                <c:pt idx="23471">
                  <c:v>23472</c:v>
                </c:pt>
                <c:pt idx="23472">
                  <c:v>23473</c:v>
                </c:pt>
                <c:pt idx="23473">
                  <c:v>23474</c:v>
                </c:pt>
                <c:pt idx="23474">
                  <c:v>23475</c:v>
                </c:pt>
                <c:pt idx="23475">
                  <c:v>23476</c:v>
                </c:pt>
                <c:pt idx="23476">
                  <c:v>23477</c:v>
                </c:pt>
                <c:pt idx="23477">
                  <c:v>23478</c:v>
                </c:pt>
                <c:pt idx="23478">
                  <c:v>23479</c:v>
                </c:pt>
                <c:pt idx="23479">
                  <c:v>23480</c:v>
                </c:pt>
                <c:pt idx="23480">
                  <c:v>23481</c:v>
                </c:pt>
                <c:pt idx="23481">
                  <c:v>23482</c:v>
                </c:pt>
                <c:pt idx="23482">
                  <c:v>23483</c:v>
                </c:pt>
                <c:pt idx="23483">
                  <c:v>23484</c:v>
                </c:pt>
                <c:pt idx="23484">
                  <c:v>23485</c:v>
                </c:pt>
                <c:pt idx="23485">
                  <c:v>23486</c:v>
                </c:pt>
                <c:pt idx="23486">
                  <c:v>23487</c:v>
                </c:pt>
                <c:pt idx="23487">
                  <c:v>23488</c:v>
                </c:pt>
                <c:pt idx="23488">
                  <c:v>23489</c:v>
                </c:pt>
                <c:pt idx="23489">
                  <c:v>23490</c:v>
                </c:pt>
                <c:pt idx="23490">
                  <c:v>23491</c:v>
                </c:pt>
                <c:pt idx="23491">
                  <c:v>23492</c:v>
                </c:pt>
                <c:pt idx="23492">
                  <c:v>23493</c:v>
                </c:pt>
                <c:pt idx="23493">
                  <c:v>23494</c:v>
                </c:pt>
                <c:pt idx="23494">
                  <c:v>23495</c:v>
                </c:pt>
                <c:pt idx="23495">
                  <c:v>23496</c:v>
                </c:pt>
                <c:pt idx="23496">
                  <c:v>23497</c:v>
                </c:pt>
                <c:pt idx="23497">
                  <c:v>23498</c:v>
                </c:pt>
                <c:pt idx="23498">
                  <c:v>23499</c:v>
                </c:pt>
                <c:pt idx="23499">
                  <c:v>23500</c:v>
                </c:pt>
                <c:pt idx="23500">
                  <c:v>23501</c:v>
                </c:pt>
                <c:pt idx="23501">
                  <c:v>23502</c:v>
                </c:pt>
                <c:pt idx="23502">
                  <c:v>23503</c:v>
                </c:pt>
                <c:pt idx="23503">
                  <c:v>23504</c:v>
                </c:pt>
                <c:pt idx="23504">
                  <c:v>23505</c:v>
                </c:pt>
                <c:pt idx="23505">
                  <c:v>23506</c:v>
                </c:pt>
                <c:pt idx="23506">
                  <c:v>23507</c:v>
                </c:pt>
                <c:pt idx="23507">
                  <c:v>23508</c:v>
                </c:pt>
                <c:pt idx="23508">
                  <c:v>23509</c:v>
                </c:pt>
                <c:pt idx="23509">
                  <c:v>23510</c:v>
                </c:pt>
                <c:pt idx="23510">
                  <c:v>23511</c:v>
                </c:pt>
                <c:pt idx="23511">
                  <c:v>23512</c:v>
                </c:pt>
                <c:pt idx="23512">
                  <c:v>23513</c:v>
                </c:pt>
                <c:pt idx="23513">
                  <c:v>23514</c:v>
                </c:pt>
                <c:pt idx="23514">
                  <c:v>23515</c:v>
                </c:pt>
                <c:pt idx="23515">
                  <c:v>23516</c:v>
                </c:pt>
                <c:pt idx="23516">
                  <c:v>23517</c:v>
                </c:pt>
                <c:pt idx="23517">
                  <c:v>23518</c:v>
                </c:pt>
                <c:pt idx="23518">
                  <c:v>23519</c:v>
                </c:pt>
                <c:pt idx="23519">
                  <c:v>23520</c:v>
                </c:pt>
                <c:pt idx="23520">
                  <c:v>23521</c:v>
                </c:pt>
                <c:pt idx="23521">
                  <c:v>23522</c:v>
                </c:pt>
                <c:pt idx="23522">
                  <c:v>23523</c:v>
                </c:pt>
                <c:pt idx="23523">
                  <c:v>23524</c:v>
                </c:pt>
                <c:pt idx="23524">
                  <c:v>23525</c:v>
                </c:pt>
                <c:pt idx="23525">
                  <c:v>23526</c:v>
                </c:pt>
                <c:pt idx="23526">
                  <c:v>23527</c:v>
                </c:pt>
                <c:pt idx="23527">
                  <c:v>23528</c:v>
                </c:pt>
                <c:pt idx="23528">
                  <c:v>23529</c:v>
                </c:pt>
                <c:pt idx="23529">
                  <c:v>23530</c:v>
                </c:pt>
                <c:pt idx="23530">
                  <c:v>23531</c:v>
                </c:pt>
                <c:pt idx="23531">
                  <c:v>23532</c:v>
                </c:pt>
                <c:pt idx="23532">
                  <c:v>23533</c:v>
                </c:pt>
                <c:pt idx="23533">
                  <c:v>23534</c:v>
                </c:pt>
                <c:pt idx="23534">
                  <c:v>23535</c:v>
                </c:pt>
                <c:pt idx="23535">
                  <c:v>23536</c:v>
                </c:pt>
                <c:pt idx="23536">
                  <c:v>23537</c:v>
                </c:pt>
                <c:pt idx="23537">
                  <c:v>23538</c:v>
                </c:pt>
                <c:pt idx="23538">
                  <c:v>23539</c:v>
                </c:pt>
                <c:pt idx="23539">
                  <c:v>23540</c:v>
                </c:pt>
                <c:pt idx="23540">
                  <c:v>23541</c:v>
                </c:pt>
                <c:pt idx="23541">
                  <c:v>23542</c:v>
                </c:pt>
                <c:pt idx="23542">
                  <c:v>23543</c:v>
                </c:pt>
                <c:pt idx="23543">
                  <c:v>23544</c:v>
                </c:pt>
                <c:pt idx="23544">
                  <c:v>23545</c:v>
                </c:pt>
                <c:pt idx="23545">
                  <c:v>23546</c:v>
                </c:pt>
                <c:pt idx="23546">
                  <c:v>23547</c:v>
                </c:pt>
                <c:pt idx="23547">
                  <c:v>23548</c:v>
                </c:pt>
                <c:pt idx="23548">
                  <c:v>23549</c:v>
                </c:pt>
                <c:pt idx="23549">
                  <c:v>23550</c:v>
                </c:pt>
                <c:pt idx="23550">
                  <c:v>23551</c:v>
                </c:pt>
                <c:pt idx="23551">
                  <c:v>23552</c:v>
                </c:pt>
                <c:pt idx="23552">
                  <c:v>23553</c:v>
                </c:pt>
                <c:pt idx="23553">
                  <c:v>23554</c:v>
                </c:pt>
                <c:pt idx="23554">
                  <c:v>23555</c:v>
                </c:pt>
                <c:pt idx="23555">
                  <c:v>23556</c:v>
                </c:pt>
                <c:pt idx="23556">
                  <c:v>23557</c:v>
                </c:pt>
                <c:pt idx="23557">
                  <c:v>23558</c:v>
                </c:pt>
                <c:pt idx="23558">
                  <c:v>23559</c:v>
                </c:pt>
                <c:pt idx="23559">
                  <c:v>23560</c:v>
                </c:pt>
                <c:pt idx="23560">
                  <c:v>23561</c:v>
                </c:pt>
                <c:pt idx="23561">
                  <c:v>23562</c:v>
                </c:pt>
                <c:pt idx="23562">
                  <c:v>23563</c:v>
                </c:pt>
                <c:pt idx="23563">
                  <c:v>23564</c:v>
                </c:pt>
                <c:pt idx="23564">
                  <c:v>23565</c:v>
                </c:pt>
                <c:pt idx="23565">
                  <c:v>23566</c:v>
                </c:pt>
                <c:pt idx="23566">
                  <c:v>23567</c:v>
                </c:pt>
                <c:pt idx="23567">
                  <c:v>23568</c:v>
                </c:pt>
                <c:pt idx="23568">
                  <c:v>23569</c:v>
                </c:pt>
                <c:pt idx="23569">
                  <c:v>23570</c:v>
                </c:pt>
                <c:pt idx="23570">
                  <c:v>23571</c:v>
                </c:pt>
                <c:pt idx="23571">
                  <c:v>23572</c:v>
                </c:pt>
                <c:pt idx="23572">
                  <c:v>23573</c:v>
                </c:pt>
                <c:pt idx="23573">
                  <c:v>23574</c:v>
                </c:pt>
                <c:pt idx="23574">
                  <c:v>23575</c:v>
                </c:pt>
                <c:pt idx="23575">
                  <c:v>23576</c:v>
                </c:pt>
                <c:pt idx="23576">
                  <c:v>23577</c:v>
                </c:pt>
                <c:pt idx="23577">
                  <c:v>23578</c:v>
                </c:pt>
                <c:pt idx="23578">
                  <c:v>23579</c:v>
                </c:pt>
                <c:pt idx="23579">
                  <c:v>23580</c:v>
                </c:pt>
                <c:pt idx="23580">
                  <c:v>23581</c:v>
                </c:pt>
                <c:pt idx="23581">
                  <c:v>23582</c:v>
                </c:pt>
                <c:pt idx="23582">
                  <c:v>23583</c:v>
                </c:pt>
                <c:pt idx="23583">
                  <c:v>23584</c:v>
                </c:pt>
                <c:pt idx="23584">
                  <c:v>23585</c:v>
                </c:pt>
                <c:pt idx="23585">
                  <c:v>23586</c:v>
                </c:pt>
                <c:pt idx="23586">
                  <c:v>23587</c:v>
                </c:pt>
                <c:pt idx="23587">
                  <c:v>23588</c:v>
                </c:pt>
                <c:pt idx="23588">
                  <c:v>23589</c:v>
                </c:pt>
                <c:pt idx="23589">
                  <c:v>23590</c:v>
                </c:pt>
                <c:pt idx="23590">
                  <c:v>23591</c:v>
                </c:pt>
                <c:pt idx="23591">
                  <c:v>23592</c:v>
                </c:pt>
                <c:pt idx="23592">
                  <c:v>23593</c:v>
                </c:pt>
                <c:pt idx="23593">
                  <c:v>23594</c:v>
                </c:pt>
                <c:pt idx="23594">
                  <c:v>23595</c:v>
                </c:pt>
                <c:pt idx="23595">
                  <c:v>23596</c:v>
                </c:pt>
                <c:pt idx="23596">
                  <c:v>23597</c:v>
                </c:pt>
                <c:pt idx="23597">
                  <c:v>23598</c:v>
                </c:pt>
                <c:pt idx="23598">
                  <c:v>23599</c:v>
                </c:pt>
                <c:pt idx="23599">
                  <c:v>23600</c:v>
                </c:pt>
                <c:pt idx="23600">
                  <c:v>23601</c:v>
                </c:pt>
                <c:pt idx="23601">
                  <c:v>23602</c:v>
                </c:pt>
                <c:pt idx="23602">
                  <c:v>23603</c:v>
                </c:pt>
                <c:pt idx="23603">
                  <c:v>23604</c:v>
                </c:pt>
                <c:pt idx="23604">
                  <c:v>23605</c:v>
                </c:pt>
                <c:pt idx="23605">
                  <c:v>23606</c:v>
                </c:pt>
                <c:pt idx="23606">
                  <c:v>23607</c:v>
                </c:pt>
                <c:pt idx="23607">
                  <c:v>23608</c:v>
                </c:pt>
                <c:pt idx="23608">
                  <c:v>23609</c:v>
                </c:pt>
                <c:pt idx="23609">
                  <c:v>23610</c:v>
                </c:pt>
                <c:pt idx="23610">
                  <c:v>23611</c:v>
                </c:pt>
                <c:pt idx="23611">
                  <c:v>23612</c:v>
                </c:pt>
                <c:pt idx="23612">
                  <c:v>23613</c:v>
                </c:pt>
                <c:pt idx="23613">
                  <c:v>23614</c:v>
                </c:pt>
                <c:pt idx="23614">
                  <c:v>23615</c:v>
                </c:pt>
                <c:pt idx="23615">
                  <c:v>23616</c:v>
                </c:pt>
                <c:pt idx="23616">
                  <c:v>23617</c:v>
                </c:pt>
                <c:pt idx="23617">
                  <c:v>23618</c:v>
                </c:pt>
                <c:pt idx="23618">
                  <c:v>23619</c:v>
                </c:pt>
                <c:pt idx="23619">
                  <c:v>23620</c:v>
                </c:pt>
                <c:pt idx="23620">
                  <c:v>23621</c:v>
                </c:pt>
                <c:pt idx="23621">
                  <c:v>23622</c:v>
                </c:pt>
                <c:pt idx="23622">
                  <c:v>23623</c:v>
                </c:pt>
                <c:pt idx="23623">
                  <c:v>23624</c:v>
                </c:pt>
                <c:pt idx="23624">
                  <c:v>23625</c:v>
                </c:pt>
                <c:pt idx="23625">
                  <c:v>23626</c:v>
                </c:pt>
                <c:pt idx="23626">
                  <c:v>23627</c:v>
                </c:pt>
                <c:pt idx="23627">
                  <c:v>23628</c:v>
                </c:pt>
                <c:pt idx="23628">
                  <c:v>23629</c:v>
                </c:pt>
                <c:pt idx="23629">
                  <c:v>23630</c:v>
                </c:pt>
                <c:pt idx="23630">
                  <c:v>23631</c:v>
                </c:pt>
                <c:pt idx="23631">
                  <c:v>23632</c:v>
                </c:pt>
                <c:pt idx="23632">
                  <c:v>23633</c:v>
                </c:pt>
                <c:pt idx="23633">
                  <c:v>23634</c:v>
                </c:pt>
                <c:pt idx="23634">
                  <c:v>23635</c:v>
                </c:pt>
                <c:pt idx="23635">
                  <c:v>23636</c:v>
                </c:pt>
                <c:pt idx="23636">
                  <c:v>23637</c:v>
                </c:pt>
                <c:pt idx="23637">
                  <c:v>23638</c:v>
                </c:pt>
                <c:pt idx="23638">
                  <c:v>23639</c:v>
                </c:pt>
                <c:pt idx="23639">
                  <c:v>23640</c:v>
                </c:pt>
                <c:pt idx="23640">
                  <c:v>23641</c:v>
                </c:pt>
                <c:pt idx="23641">
                  <c:v>23642</c:v>
                </c:pt>
                <c:pt idx="23642">
                  <c:v>23643</c:v>
                </c:pt>
                <c:pt idx="23643">
                  <c:v>23644</c:v>
                </c:pt>
                <c:pt idx="23644">
                  <c:v>23645</c:v>
                </c:pt>
                <c:pt idx="23645">
                  <c:v>23646</c:v>
                </c:pt>
                <c:pt idx="23646">
                  <c:v>23647</c:v>
                </c:pt>
                <c:pt idx="23647">
                  <c:v>23648</c:v>
                </c:pt>
                <c:pt idx="23648">
                  <c:v>23649</c:v>
                </c:pt>
                <c:pt idx="23649">
                  <c:v>23650</c:v>
                </c:pt>
                <c:pt idx="23650">
                  <c:v>23651</c:v>
                </c:pt>
                <c:pt idx="23651">
                  <c:v>23652</c:v>
                </c:pt>
                <c:pt idx="23652">
                  <c:v>23653</c:v>
                </c:pt>
                <c:pt idx="23653">
                  <c:v>23654</c:v>
                </c:pt>
                <c:pt idx="23654">
                  <c:v>23655</c:v>
                </c:pt>
                <c:pt idx="23655">
                  <c:v>23656</c:v>
                </c:pt>
                <c:pt idx="23656">
                  <c:v>23657</c:v>
                </c:pt>
                <c:pt idx="23657">
                  <c:v>23658</c:v>
                </c:pt>
                <c:pt idx="23658">
                  <c:v>23659</c:v>
                </c:pt>
                <c:pt idx="23659">
                  <c:v>23660</c:v>
                </c:pt>
                <c:pt idx="23660">
                  <c:v>23661</c:v>
                </c:pt>
                <c:pt idx="23661">
                  <c:v>23662</c:v>
                </c:pt>
                <c:pt idx="23662">
                  <c:v>23663</c:v>
                </c:pt>
                <c:pt idx="23663">
                  <c:v>23664</c:v>
                </c:pt>
                <c:pt idx="23664">
                  <c:v>23665</c:v>
                </c:pt>
                <c:pt idx="23665">
                  <c:v>23666</c:v>
                </c:pt>
                <c:pt idx="23666">
                  <c:v>23667</c:v>
                </c:pt>
                <c:pt idx="23667">
                  <c:v>23668</c:v>
                </c:pt>
                <c:pt idx="23668">
                  <c:v>23669</c:v>
                </c:pt>
                <c:pt idx="23669">
                  <c:v>23670</c:v>
                </c:pt>
                <c:pt idx="23670">
                  <c:v>23671</c:v>
                </c:pt>
                <c:pt idx="23671">
                  <c:v>23672</c:v>
                </c:pt>
                <c:pt idx="23672">
                  <c:v>23673</c:v>
                </c:pt>
                <c:pt idx="23673">
                  <c:v>23674</c:v>
                </c:pt>
                <c:pt idx="23674">
                  <c:v>23675</c:v>
                </c:pt>
                <c:pt idx="23675">
                  <c:v>23676</c:v>
                </c:pt>
                <c:pt idx="23676">
                  <c:v>23677</c:v>
                </c:pt>
                <c:pt idx="23677">
                  <c:v>23678</c:v>
                </c:pt>
                <c:pt idx="23678">
                  <c:v>23679</c:v>
                </c:pt>
                <c:pt idx="23679">
                  <c:v>23680</c:v>
                </c:pt>
                <c:pt idx="23680">
                  <c:v>23681</c:v>
                </c:pt>
                <c:pt idx="23681">
                  <c:v>23682</c:v>
                </c:pt>
                <c:pt idx="23682">
                  <c:v>23683</c:v>
                </c:pt>
                <c:pt idx="23683">
                  <c:v>23684</c:v>
                </c:pt>
                <c:pt idx="23684">
                  <c:v>23685</c:v>
                </c:pt>
                <c:pt idx="23685">
                  <c:v>23686</c:v>
                </c:pt>
                <c:pt idx="23686">
                  <c:v>23687</c:v>
                </c:pt>
                <c:pt idx="23687">
                  <c:v>23688</c:v>
                </c:pt>
                <c:pt idx="23688">
                  <c:v>23689</c:v>
                </c:pt>
                <c:pt idx="23689">
                  <c:v>23690</c:v>
                </c:pt>
                <c:pt idx="23690">
                  <c:v>23691</c:v>
                </c:pt>
                <c:pt idx="23691">
                  <c:v>23692</c:v>
                </c:pt>
                <c:pt idx="23692">
                  <c:v>23693</c:v>
                </c:pt>
                <c:pt idx="23693">
                  <c:v>23694</c:v>
                </c:pt>
                <c:pt idx="23694">
                  <c:v>23695</c:v>
                </c:pt>
                <c:pt idx="23695">
                  <c:v>23696</c:v>
                </c:pt>
                <c:pt idx="23696">
                  <c:v>23697</c:v>
                </c:pt>
                <c:pt idx="23697">
                  <c:v>23698</c:v>
                </c:pt>
                <c:pt idx="23698">
                  <c:v>23699</c:v>
                </c:pt>
                <c:pt idx="23699">
                  <c:v>23700</c:v>
                </c:pt>
                <c:pt idx="23700">
                  <c:v>23701</c:v>
                </c:pt>
                <c:pt idx="23701">
                  <c:v>23702</c:v>
                </c:pt>
                <c:pt idx="23702">
                  <c:v>23703</c:v>
                </c:pt>
                <c:pt idx="23703">
                  <c:v>23704</c:v>
                </c:pt>
                <c:pt idx="23704">
                  <c:v>23705</c:v>
                </c:pt>
                <c:pt idx="23705">
                  <c:v>23706</c:v>
                </c:pt>
                <c:pt idx="23706">
                  <c:v>23707</c:v>
                </c:pt>
                <c:pt idx="23707">
                  <c:v>23708</c:v>
                </c:pt>
                <c:pt idx="23708">
                  <c:v>23709</c:v>
                </c:pt>
                <c:pt idx="23709">
                  <c:v>23710</c:v>
                </c:pt>
                <c:pt idx="23710">
                  <c:v>23711</c:v>
                </c:pt>
                <c:pt idx="23711">
                  <c:v>23712</c:v>
                </c:pt>
                <c:pt idx="23712">
                  <c:v>23713</c:v>
                </c:pt>
                <c:pt idx="23713">
                  <c:v>23714</c:v>
                </c:pt>
                <c:pt idx="23714">
                  <c:v>23715</c:v>
                </c:pt>
                <c:pt idx="23715">
                  <c:v>23716</c:v>
                </c:pt>
                <c:pt idx="23716">
                  <c:v>23717</c:v>
                </c:pt>
                <c:pt idx="23717">
                  <c:v>23718</c:v>
                </c:pt>
                <c:pt idx="23718">
                  <c:v>23719</c:v>
                </c:pt>
                <c:pt idx="23719">
                  <c:v>23720</c:v>
                </c:pt>
                <c:pt idx="23720">
                  <c:v>23721</c:v>
                </c:pt>
                <c:pt idx="23721">
                  <c:v>23722</c:v>
                </c:pt>
                <c:pt idx="23722">
                  <c:v>23723</c:v>
                </c:pt>
                <c:pt idx="23723">
                  <c:v>23724</c:v>
                </c:pt>
                <c:pt idx="23724">
                  <c:v>23725</c:v>
                </c:pt>
                <c:pt idx="23725">
                  <c:v>23726</c:v>
                </c:pt>
                <c:pt idx="23726">
                  <c:v>23727</c:v>
                </c:pt>
                <c:pt idx="23727">
                  <c:v>23728</c:v>
                </c:pt>
                <c:pt idx="23728">
                  <c:v>23729</c:v>
                </c:pt>
                <c:pt idx="23729">
                  <c:v>23730</c:v>
                </c:pt>
                <c:pt idx="23730">
                  <c:v>23731</c:v>
                </c:pt>
                <c:pt idx="23731">
                  <c:v>23732</c:v>
                </c:pt>
                <c:pt idx="23732">
                  <c:v>23733</c:v>
                </c:pt>
                <c:pt idx="23733">
                  <c:v>23734</c:v>
                </c:pt>
                <c:pt idx="23734">
                  <c:v>23735</c:v>
                </c:pt>
                <c:pt idx="23735">
                  <c:v>23736</c:v>
                </c:pt>
                <c:pt idx="23736">
                  <c:v>23737</c:v>
                </c:pt>
                <c:pt idx="23737">
                  <c:v>23738</c:v>
                </c:pt>
                <c:pt idx="23738">
                  <c:v>23739</c:v>
                </c:pt>
                <c:pt idx="23739">
                  <c:v>23740</c:v>
                </c:pt>
                <c:pt idx="23740">
                  <c:v>23741</c:v>
                </c:pt>
                <c:pt idx="23741">
                  <c:v>23742</c:v>
                </c:pt>
                <c:pt idx="23742">
                  <c:v>23743</c:v>
                </c:pt>
                <c:pt idx="23743">
                  <c:v>23744</c:v>
                </c:pt>
                <c:pt idx="23744">
                  <c:v>23745</c:v>
                </c:pt>
                <c:pt idx="23745">
                  <c:v>23746</c:v>
                </c:pt>
                <c:pt idx="23746">
                  <c:v>23747</c:v>
                </c:pt>
                <c:pt idx="23747">
                  <c:v>23748</c:v>
                </c:pt>
                <c:pt idx="23748">
                  <c:v>23749</c:v>
                </c:pt>
                <c:pt idx="23749">
                  <c:v>23750</c:v>
                </c:pt>
                <c:pt idx="23750">
                  <c:v>23751</c:v>
                </c:pt>
                <c:pt idx="23751">
                  <c:v>23752</c:v>
                </c:pt>
                <c:pt idx="23752">
                  <c:v>23753</c:v>
                </c:pt>
                <c:pt idx="23753">
                  <c:v>23754</c:v>
                </c:pt>
                <c:pt idx="23754">
                  <c:v>23755</c:v>
                </c:pt>
                <c:pt idx="23755">
                  <c:v>23756</c:v>
                </c:pt>
                <c:pt idx="23756">
                  <c:v>23757</c:v>
                </c:pt>
                <c:pt idx="23757">
                  <c:v>23758</c:v>
                </c:pt>
                <c:pt idx="23758">
                  <c:v>23759</c:v>
                </c:pt>
                <c:pt idx="23759">
                  <c:v>23760</c:v>
                </c:pt>
                <c:pt idx="23760">
                  <c:v>23761</c:v>
                </c:pt>
                <c:pt idx="23761">
                  <c:v>23762</c:v>
                </c:pt>
                <c:pt idx="23762">
                  <c:v>23763</c:v>
                </c:pt>
                <c:pt idx="23763">
                  <c:v>23764</c:v>
                </c:pt>
                <c:pt idx="23764">
                  <c:v>23765</c:v>
                </c:pt>
                <c:pt idx="23765">
                  <c:v>23766</c:v>
                </c:pt>
                <c:pt idx="23766">
                  <c:v>23767</c:v>
                </c:pt>
                <c:pt idx="23767">
                  <c:v>23768</c:v>
                </c:pt>
                <c:pt idx="23768">
                  <c:v>23769</c:v>
                </c:pt>
                <c:pt idx="23769">
                  <c:v>23770</c:v>
                </c:pt>
                <c:pt idx="23770">
                  <c:v>23771</c:v>
                </c:pt>
                <c:pt idx="23771">
                  <c:v>23772</c:v>
                </c:pt>
                <c:pt idx="23772">
                  <c:v>23773</c:v>
                </c:pt>
                <c:pt idx="23773">
                  <c:v>23774</c:v>
                </c:pt>
                <c:pt idx="23774">
                  <c:v>23775</c:v>
                </c:pt>
                <c:pt idx="23775">
                  <c:v>23776</c:v>
                </c:pt>
                <c:pt idx="23776">
                  <c:v>23777</c:v>
                </c:pt>
                <c:pt idx="23777">
                  <c:v>23778</c:v>
                </c:pt>
                <c:pt idx="23778">
                  <c:v>23779</c:v>
                </c:pt>
                <c:pt idx="23779">
                  <c:v>23780</c:v>
                </c:pt>
                <c:pt idx="23780">
                  <c:v>23781</c:v>
                </c:pt>
                <c:pt idx="23781">
                  <c:v>23782</c:v>
                </c:pt>
                <c:pt idx="23782">
                  <c:v>23783</c:v>
                </c:pt>
                <c:pt idx="23783">
                  <c:v>23784</c:v>
                </c:pt>
                <c:pt idx="23784">
                  <c:v>23785</c:v>
                </c:pt>
                <c:pt idx="23785">
                  <c:v>23786</c:v>
                </c:pt>
                <c:pt idx="23786">
                  <c:v>23787</c:v>
                </c:pt>
                <c:pt idx="23787">
                  <c:v>23788</c:v>
                </c:pt>
                <c:pt idx="23788">
                  <c:v>23789</c:v>
                </c:pt>
                <c:pt idx="23789">
                  <c:v>23790</c:v>
                </c:pt>
                <c:pt idx="23790">
                  <c:v>23791</c:v>
                </c:pt>
                <c:pt idx="23791">
                  <c:v>23792</c:v>
                </c:pt>
                <c:pt idx="23792">
                  <c:v>23793</c:v>
                </c:pt>
                <c:pt idx="23793">
                  <c:v>23794</c:v>
                </c:pt>
                <c:pt idx="23794">
                  <c:v>23795</c:v>
                </c:pt>
                <c:pt idx="23795">
                  <c:v>23796</c:v>
                </c:pt>
                <c:pt idx="23796">
                  <c:v>23797</c:v>
                </c:pt>
                <c:pt idx="23797">
                  <c:v>23798</c:v>
                </c:pt>
                <c:pt idx="23798">
                  <c:v>23799</c:v>
                </c:pt>
                <c:pt idx="23799">
                  <c:v>23800</c:v>
                </c:pt>
                <c:pt idx="23800">
                  <c:v>23801</c:v>
                </c:pt>
                <c:pt idx="23801">
                  <c:v>23802</c:v>
                </c:pt>
                <c:pt idx="23802">
                  <c:v>23803</c:v>
                </c:pt>
                <c:pt idx="23803">
                  <c:v>23804</c:v>
                </c:pt>
                <c:pt idx="23804">
                  <c:v>23805</c:v>
                </c:pt>
                <c:pt idx="23805">
                  <c:v>23806</c:v>
                </c:pt>
                <c:pt idx="23806">
                  <c:v>23807</c:v>
                </c:pt>
                <c:pt idx="23807">
                  <c:v>23808</c:v>
                </c:pt>
                <c:pt idx="23808">
                  <c:v>23809</c:v>
                </c:pt>
                <c:pt idx="23809">
                  <c:v>23810</c:v>
                </c:pt>
                <c:pt idx="23810">
                  <c:v>23811</c:v>
                </c:pt>
                <c:pt idx="23811">
                  <c:v>23812</c:v>
                </c:pt>
                <c:pt idx="23812">
                  <c:v>23813</c:v>
                </c:pt>
                <c:pt idx="23813">
                  <c:v>23814</c:v>
                </c:pt>
                <c:pt idx="23814">
                  <c:v>23815</c:v>
                </c:pt>
                <c:pt idx="23815">
                  <c:v>23816</c:v>
                </c:pt>
                <c:pt idx="23816">
                  <c:v>23817</c:v>
                </c:pt>
                <c:pt idx="23817">
                  <c:v>23818</c:v>
                </c:pt>
                <c:pt idx="23818">
                  <c:v>23819</c:v>
                </c:pt>
                <c:pt idx="23819">
                  <c:v>23820</c:v>
                </c:pt>
                <c:pt idx="23820">
                  <c:v>23821</c:v>
                </c:pt>
                <c:pt idx="23821">
                  <c:v>23822</c:v>
                </c:pt>
                <c:pt idx="23822">
                  <c:v>23823</c:v>
                </c:pt>
                <c:pt idx="23823">
                  <c:v>23824</c:v>
                </c:pt>
                <c:pt idx="23824">
                  <c:v>23825</c:v>
                </c:pt>
                <c:pt idx="23825">
                  <c:v>23826</c:v>
                </c:pt>
                <c:pt idx="23826">
                  <c:v>23827</c:v>
                </c:pt>
                <c:pt idx="23827">
                  <c:v>23828</c:v>
                </c:pt>
                <c:pt idx="23828">
                  <c:v>23829</c:v>
                </c:pt>
                <c:pt idx="23829">
                  <c:v>23830</c:v>
                </c:pt>
                <c:pt idx="23830">
                  <c:v>23831</c:v>
                </c:pt>
                <c:pt idx="23831">
                  <c:v>23832</c:v>
                </c:pt>
                <c:pt idx="23832">
                  <c:v>23833</c:v>
                </c:pt>
                <c:pt idx="23833">
                  <c:v>23834</c:v>
                </c:pt>
                <c:pt idx="23834">
                  <c:v>23835</c:v>
                </c:pt>
                <c:pt idx="23835">
                  <c:v>23836</c:v>
                </c:pt>
                <c:pt idx="23836">
                  <c:v>23837</c:v>
                </c:pt>
                <c:pt idx="23837">
                  <c:v>23838</c:v>
                </c:pt>
                <c:pt idx="23838">
                  <c:v>23839</c:v>
                </c:pt>
                <c:pt idx="23839">
                  <c:v>23840</c:v>
                </c:pt>
                <c:pt idx="23840">
                  <c:v>23841</c:v>
                </c:pt>
                <c:pt idx="23841">
                  <c:v>23842</c:v>
                </c:pt>
                <c:pt idx="23842">
                  <c:v>23843</c:v>
                </c:pt>
                <c:pt idx="23843">
                  <c:v>23844</c:v>
                </c:pt>
                <c:pt idx="23844">
                  <c:v>23845</c:v>
                </c:pt>
                <c:pt idx="23845">
                  <c:v>23846</c:v>
                </c:pt>
                <c:pt idx="23846">
                  <c:v>23847</c:v>
                </c:pt>
                <c:pt idx="23847">
                  <c:v>23848</c:v>
                </c:pt>
                <c:pt idx="23848">
                  <c:v>23849</c:v>
                </c:pt>
                <c:pt idx="23849">
                  <c:v>23850</c:v>
                </c:pt>
                <c:pt idx="23850">
                  <c:v>23851</c:v>
                </c:pt>
                <c:pt idx="23851">
                  <c:v>23852</c:v>
                </c:pt>
                <c:pt idx="23852">
                  <c:v>23853</c:v>
                </c:pt>
                <c:pt idx="23853">
                  <c:v>23854</c:v>
                </c:pt>
                <c:pt idx="23854">
                  <c:v>23855</c:v>
                </c:pt>
                <c:pt idx="23855">
                  <c:v>23856</c:v>
                </c:pt>
                <c:pt idx="23856">
                  <c:v>23857</c:v>
                </c:pt>
                <c:pt idx="23857">
                  <c:v>23858</c:v>
                </c:pt>
                <c:pt idx="23858">
                  <c:v>23859</c:v>
                </c:pt>
                <c:pt idx="23859">
                  <c:v>23860</c:v>
                </c:pt>
                <c:pt idx="23860">
                  <c:v>23861</c:v>
                </c:pt>
                <c:pt idx="23861">
                  <c:v>23862</c:v>
                </c:pt>
                <c:pt idx="23862">
                  <c:v>23863</c:v>
                </c:pt>
                <c:pt idx="23863">
                  <c:v>23864</c:v>
                </c:pt>
                <c:pt idx="23864">
                  <c:v>23865</c:v>
                </c:pt>
                <c:pt idx="23865">
                  <c:v>23866</c:v>
                </c:pt>
                <c:pt idx="23866">
                  <c:v>23867</c:v>
                </c:pt>
                <c:pt idx="23867">
                  <c:v>23868</c:v>
                </c:pt>
                <c:pt idx="23868">
                  <c:v>23869</c:v>
                </c:pt>
                <c:pt idx="23869">
                  <c:v>23870</c:v>
                </c:pt>
                <c:pt idx="23870">
                  <c:v>23871</c:v>
                </c:pt>
                <c:pt idx="23871">
                  <c:v>23872</c:v>
                </c:pt>
                <c:pt idx="23872">
                  <c:v>23873</c:v>
                </c:pt>
                <c:pt idx="23873">
                  <c:v>23874</c:v>
                </c:pt>
                <c:pt idx="23874">
                  <c:v>23875</c:v>
                </c:pt>
                <c:pt idx="23875">
                  <c:v>23876</c:v>
                </c:pt>
                <c:pt idx="23876">
                  <c:v>23877</c:v>
                </c:pt>
                <c:pt idx="23877">
                  <c:v>23878</c:v>
                </c:pt>
                <c:pt idx="23878">
                  <c:v>23879</c:v>
                </c:pt>
                <c:pt idx="23879">
                  <c:v>23880</c:v>
                </c:pt>
                <c:pt idx="23880">
                  <c:v>23881</c:v>
                </c:pt>
                <c:pt idx="23881">
                  <c:v>23882</c:v>
                </c:pt>
                <c:pt idx="23882">
                  <c:v>23883</c:v>
                </c:pt>
                <c:pt idx="23883">
                  <c:v>23884</c:v>
                </c:pt>
                <c:pt idx="23884">
                  <c:v>23885</c:v>
                </c:pt>
                <c:pt idx="23885">
                  <c:v>23886</c:v>
                </c:pt>
                <c:pt idx="23886">
                  <c:v>23887</c:v>
                </c:pt>
                <c:pt idx="23887">
                  <c:v>23888</c:v>
                </c:pt>
                <c:pt idx="23888">
                  <c:v>23889</c:v>
                </c:pt>
                <c:pt idx="23889">
                  <c:v>23890</c:v>
                </c:pt>
                <c:pt idx="23890">
                  <c:v>23891</c:v>
                </c:pt>
                <c:pt idx="23891">
                  <c:v>23892</c:v>
                </c:pt>
                <c:pt idx="23892">
                  <c:v>23893</c:v>
                </c:pt>
                <c:pt idx="23893">
                  <c:v>23894</c:v>
                </c:pt>
                <c:pt idx="23894">
                  <c:v>23895</c:v>
                </c:pt>
                <c:pt idx="23895">
                  <c:v>23896</c:v>
                </c:pt>
                <c:pt idx="23896">
                  <c:v>23897</c:v>
                </c:pt>
                <c:pt idx="23897">
                  <c:v>23898</c:v>
                </c:pt>
                <c:pt idx="23898">
                  <c:v>23899</c:v>
                </c:pt>
                <c:pt idx="23899">
                  <c:v>23900</c:v>
                </c:pt>
                <c:pt idx="23900">
                  <c:v>23901</c:v>
                </c:pt>
                <c:pt idx="23901">
                  <c:v>23902</c:v>
                </c:pt>
                <c:pt idx="23902">
                  <c:v>23903</c:v>
                </c:pt>
                <c:pt idx="23903">
                  <c:v>23904</c:v>
                </c:pt>
                <c:pt idx="23904">
                  <c:v>23905</c:v>
                </c:pt>
                <c:pt idx="23905">
                  <c:v>23906</c:v>
                </c:pt>
                <c:pt idx="23906">
                  <c:v>23907</c:v>
                </c:pt>
                <c:pt idx="23907">
                  <c:v>23908</c:v>
                </c:pt>
                <c:pt idx="23908">
                  <c:v>23909</c:v>
                </c:pt>
                <c:pt idx="23909">
                  <c:v>23910</c:v>
                </c:pt>
                <c:pt idx="23910">
                  <c:v>23911</c:v>
                </c:pt>
                <c:pt idx="23911">
                  <c:v>23912</c:v>
                </c:pt>
                <c:pt idx="23912">
                  <c:v>23913</c:v>
                </c:pt>
                <c:pt idx="23913">
                  <c:v>23914</c:v>
                </c:pt>
                <c:pt idx="23914">
                  <c:v>23915</c:v>
                </c:pt>
                <c:pt idx="23915">
                  <c:v>23916</c:v>
                </c:pt>
                <c:pt idx="23916">
                  <c:v>23917</c:v>
                </c:pt>
                <c:pt idx="23917">
                  <c:v>23918</c:v>
                </c:pt>
                <c:pt idx="23918">
                  <c:v>23919</c:v>
                </c:pt>
                <c:pt idx="23919">
                  <c:v>23920</c:v>
                </c:pt>
                <c:pt idx="23920">
                  <c:v>23921</c:v>
                </c:pt>
                <c:pt idx="23921">
                  <c:v>23922</c:v>
                </c:pt>
                <c:pt idx="23922">
                  <c:v>23923</c:v>
                </c:pt>
                <c:pt idx="23923">
                  <c:v>23924</c:v>
                </c:pt>
                <c:pt idx="23924">
                  <c:v>23925</c:v>
                </c:pt>
                <c:pt idx="23925">
                  <c:v>23926</c:v>
                </c:pt>
                <c:pt idx="23926">
                  <c:v>23927</c:v>
                </c:pt>
                <c:pt idx="23927">
                  <c:v>23928</c:v>
                </c:pt>
                <c:pt idx="23928">
                  <c:v>23929</c:v>
                </c:pt>
                <c:pt idx="23929">
                  <c:v>23930</c:v>
                </c:pt>
                <c:pt idx="23930">
                  <c:v>23931</c:v>
                </c:pt>
                <c:pt idx="23931">
                  <c:v>23932</c:v>
                </c:pt>
                <c:pt idx="23932">
                  <c:v>23933</c:v>
                </c:pt>
                <c:pt idx="23933">
                  <c:v>23934</c:v>
                </c:pt>
                <c:pt idx="23934">
                  <c:v>23935</c:v>
                </c:pt>
                <c:pt idx="23935">
                  <c:v>23936</c:v>
                </c:pt>
                <c:pt idx="23936">
                  <c:v>23937</c:v>
                </c:pt>
                <c:pt idx="23937">
                  <c:v>23938</c:v>
                </c:pt>
                <c:pt idx="23938">
                  <c:v>23939</c:v>
                </c:pt>
                <c:pt idx="23939">
                  <c:v>23940</c:v>
                </c:pt>
                <c:pt idx="23940">
                  <c:v>23941</c:v>
                </c:pt>
                <c:pt idx="23941">
                  <c:v>23942</c:v>
                </c:pt>
                <c:pt idx="23942">
                  <c:v>23943</c:v>
                </c:pt>
                <c:pt idx="23943">
                  <c:v>23944</c:v>
                </c:pt>
                <c:pt idx="23944">
                  <c:v>23945</c:v>
                </c:pt>
                <c:pt idx="23945">
                  <c:v>23946</c:v>
                </c:pt>
                <c:pt idx="23946">
                  <c:v>23947</c:v>
                </c:pt>
                <c:pt idx="23947">
                  <c:v>23948</c:v>
                </c:pt>
                <c:pt idx="23948">
                  <c:v>23949</c:v>
                </c:pt>
                <c:pt idx="23949">
                  <c:v>23950</c:v>
                </c:pt>
                <c:pt idx="23950">
                  <c:v>23951</c:v>
                </c:pt>
                <c:pt idx="23951">
                  <c:v>23952</c:v>
                </c:pt>
                <c:pt idx="23952">
                  <c:v>23953</c:v>
                </c:pt>
                <c:pt idx="23953">
                  <c:v>23954</c:v>
                </c:pt>
                <c:pt idx="23954">
                  <c:v>23955</c:v>
                </c:pt>
                <c:pt idx="23955">
                  <c:v>23956</c:v>
                </c:pt>
                <c:pt idx="23956">
                  <c:v>23957</c:v>
                </c:pt>
                <c:pt idx="23957">
                  <c:v>23958</c:v>
                </c:pt>
                <c:pt idx="23958">
                  <c:v>23959</c:v>
                </c:pt>
                <c:pt idx="23959">
                  <c:v>23960</c:v>
                </c:pt>
                <c:pt idx="23960">
                  <c:v>23961</c:v>
                </c:pt>
                <c:pt idx="23961">
                  <c:v>23962</c:v>
                </c:pt>
                <c:pt idx="23962">
                  <c:v>23963</c:v>
                </c:pt>
                <c:pt idx="23963">
                  <c:v>23964</c:v>
                </c:pt>
                <c:pt idx="23964">
                  <c:v>23965</c:v>
                </c:pt>
                <c:pt idx="23965">
                  <c:v>23966</c:v>
                </c:pt>
                <c:pt idx="23966">
                  <c:v>23967</c:v>
                </c:pt>
                <c:pt idx="23967">
                  <c:v>23968</c:v>
                </c:pt>
                <c:pt idx="23968">
                  <c:v>23969</c:v>
                </c:pt>
                <c:pt idx="23969">
                  <c:v>23970</c:v>
                </c:pt>
                <c:pt idx="23970">
                  <c:v>23971</c:v>
                </c:pt>
                <c:pt idx="23971">
                  <c:v>23972</c:v>
                </c:pt>
                <c:pt idx="23972">
                  <c:v>23973</c:v>
                </c:pt>
                <c:pt idx="23973">
                  <c:v>23974</c:v>
                </c:pt>
                <c:pt idx="23974">
                  <c:v>23975</c:v>
                </c:pt>
                <c:pt idx="23975">
                  <c:v>23976</c:v>
                </c:pt>
                <c:pt idx="23976">
                  <c:v>23977</c:v>
                </c:pt>
                <c:pt idx="23977">
                  <c:v>23978</c:v>
                </c:pt>
                <c:pt idx="23978">
                  <c:v>23979</c:v>
                </c:pt>
                <c:pt idx="23979">
                  <c:v>23980</c:v>
                </c:pt>
                <c:pt idx="23980">
                  <c:v>23981</c:v>
                </c:pt>
                <c:pt idx="23981">
                  <c:v>23982</c:v>
                </c:pt>
                <c:pt idx="23982">
                  <c:v>23983</c:v>
                </c:pt>
                <c:pt idx="23983">
                  <c:v>23984</c:v>
                </c:pt>
                <c:pt idx="23984">
                  <c:v>23985</c:v>
                </c:pt>
                <c:pt idx="23985">
                  <c:v>23986</c:v>
                </c:pt>
                <c:pt idx="23986">
                  <c:v>23987</c:v>
                </c:pt>
                <c:pt idx="23987">
                  <c:v>23988</c:v>
                </c:pt>
                <c:pt idx="23988">
                  <c:v>23989</c:v>
                </c:pt>
                <c:pt idx="23989">
                  <c:v>23990</c:v>
                </c:pt>
                <c:pt idx="23990">
                  <c:v>23991</c:v>
                </c:pt>
                <c:pt idx="23991">
                  <c:v>23992</c:v>
                </c:pt>
                <c:pt idx="23992">
                  <c:v>23993</c:v>
                </c:pt>
                <c:pt idx="23993">
                  <c:v>23994</c:v>
                </c:pt>
                <c:pt idx="23994">
                  <c:v>23995</c:v>
                </c:pt>
                <c:pt idx="23995">
                  <c:v>23996</c:v>
                </c:pt>
                <c:pt idx="23996">
                  <c:v>23997</c:v>
                </c:pt>
                <c:pt idx="23997">
                  <c:v>23998</c:v>
                </c:pt>
                <c:pt idx="23998">
                  <c:v>23999</c:v>
                </c:pt>
                <c:pt idx="23999">
                  <c:v>24000</c:v>
                </c:pt>
                <c:pt idx="24000">
                  <c:v>24001</c:v>
                </c:pt>
                <c:pt idx="24001">
                  <c:v>24002</c:v>
                </c:pt>
                <c:pt idx="24002">
                  <c:v>24003</c:v>
                </c:pt>
                <c:pt idx="24003">
                  <c:v>24004</c:v>
                </c:pt>
                <c:pt idx="24004">
                  <c:v>24005</c:v>
                </c:pt>
                <c:pt idx="24005">
                  <c:v>24006</c:v>
                </c:pt>
                <c:pt idx="24006">
                  <c:v>24007</c:v>
                </c:pt>
                <c:pt idx="24007">
                  <c:v>24008</c:v>
                </c:pt>
                <c:pt idx="24008">
                  <c:v>24009</c:v>
                </c:pt>
                <c:pt idx="24009">
                  <c:v>24010</c:v>
                </c:pt>
                <c:pt idx="24010">
                  <c:v>24011</c:v>
                </c:pt>
                <c:pt idx="24011">
                  <c:v>24012</c:v>
                </c:pt>
                <c:pt idx="24012">
                  <c:v>24013</c:v>
                </c:pt>
                <c:pt idx="24013">
                  <c:v>24014</c:v>
                </c:pt>
                <c:pt idx="24014">
                  <c:v>24015</c:v>
                </c:pt>
                <c:pt idx="24015">
                  <c:v>24016</c:v>
                </c:pt>
                <c:pt idx="24016">
                  <c:v>24017</c:v>
                </c:pt>
                <c:pt idx="24017">
                  <c:v>24018</c:v>
                </c:pt>
                <c:pt idx="24018">
                  <c:v>24019</c:v>
                </c:pt>
                <c:pt idx="24019">
                  <c:v>24020</c:v>
                </c:pt>
                <c:pt idx="24020">
                  <c:v>24021</c:v>
                </c:pt>
                <c:pt idx="24021">
                  <c:v>24022</c:v>
                </c:pt>
                <c:pt idx="24022">
                  <c:v>24023</c:v>
                </c:pt>
                <c:pt idx="24023">
                  <c:v>24024</c:v>
                </c:pt>
                <c:pt idx="24024">
                  <c:v>24025</c:v>
                </c:pt>
                <c:pt idx="24025">
                  <c:v>24026</c:v>
                </c:pt>
                <c:pt idx="24026">
                  <c:v>24027</c:v>
                </c:pt>
                <c:pt idx="24027">
                  <c:v>24028</c:v>
                </c:pt>
                <c:pt idx="24028">
                  <c:v>24029</c:v>
                </c:pt>
                <c:pt idx="24029">
                  <c:v>24030</c:v>
                </c:pt>
                <c:pt idx="24030">
                  <c:v>24031</c:v>
                </c:pt>
                <c:pt idx="24031">
                  <c:v>24032</c:v>
                </c:pt>
                <c:pt idx="24032">
                  <c:v>24033</c:v>
                </c:pt>
                <c:pt idx="24033">
                  <c:v>24034</c:v>
                </c:pt>
                <c:pt idx="24034">
                  <c:v>24035</c:v>
                </c:pt>
                <c:pt idx="24035">
                  <c:v>24036</c:v>
                </c:pt>
                <c:pt idx="24036">
                  <c:v>24037</c:v>
                </c:pt>
                <c:pt idx="24037">
                  <c:v>24038</c:v>
                </c:pt>
                <c:pt idx="24038">
                  <c:v>24039</c:v>
                </c:pt>
                <c:pt idx="24039">
                  <c:v>24040</c:v>
                </c:pt>
                <c:pt idx="24040">
                  <c:v>24041</c:v>
                </c:pt>
                <c:pt idx="24041">
                  <c:v>24042</c:v>
                </c:pt>
                <c:pt idx="24042">
                  <c:v>24043</c:v>
                </c:pt>
                <c:pt idx="24043">
                  <c:v>24044</c:v>
                </c:pt>
                <c:pt idx="24044">
                  <c:v>24045</c:v>
                </c:pt>
                <c:pt idx="24045">
                  <c:v>24046</c:v>
                </c:pt>
                <c:pt idx="24046">
                  <c:v>24047</c:v>
                </c:pt>
                <c:pt idx="24047">
                  <c:v>24048</c:v>
                </c:pt>
                <c:pt idx="24048">
                  <c:v>24049</c:v>
                </c:pt>
                <c:pt idx="24049">
                  <c:v>24050</c:v>
                </c:pt>
                <c:pt idx="24050">
                  <c:v>24051</c:v>
                </c:pt>
                <c:pt idx="24051">
                  <c:v>24052</c:v>
                </c:pt>
                <c:pt idx="24052">
                  <c:v>24053</c:v>
                </c:pt>
                <c:pt idx="24053">
                  <c:v>24054</c:v>
                </c:pt>
                <c:pt idx="24054">
                  <c:v>24055</c:v>
                </c:pt>
                <c:pt idx="24055">
                  <c:v>24056</c:v>
                </c:pt>
                <c:pt idx="24056">
                  <c:v>24057</c:v>
                </c:pt>
                <c:pt idx="24057">
                  <c:v>24058</c:v>
                </c:pt>
                <c:pt idx="24058">
                  <c:v>24059</c:v>
                </c:pt>
                <c:pt idx="24059">
                  <c:v>24060</c:v>
                </c:pt>
                <c:pt idx="24060">
                  <c:v>24061</c:v>
                </c:pt>
                <c:pt idx="24061">
                  <c:v>24062</c:v>
                </c:pt>
                <c:pt idx="24062">
                  <c:v>24063</c:v>
                </c:pt>
                <c:pt idx="24063">
                  <c:v>24064</c:v>
                </c:pt>
                <c:pt idx="24064">
                  <c:v>24065</c:v>
                </c:pt>
                <c:pt idx="24065">
                  <c:v>24066</c:v>
                </c:pt>
                <c:pt idx="24066">
                  <c:v>24067</c:v>
                </c:pt>
                <c:pt idx="24067">
                  <c:v>24068</c:v>
                </c:pt>
                <c:pt idx="24068">
                  <c:v>24069</c:v>
                </c:pt>
                <c:pt idx="24069">
                  <c:v>24070</c:v>
                </c:pt>
                <c:pt idx="24070">
                  <c:v>24071</c:v>
                </c:pt>
                <c:pt idx="24071">
                  <c:v>24072</c:v>
                </c:pt>
                <c:pt idx="24072">
                  <c:v>24073</c:v>
                </c:pt>
                <c:pt idx="24073">
                  <c:v>24074</c:v>
                </c:pt>
                <c:pt idx="24074">
                  <c:v>24075</c:v>
                </c:pt>
                <c:pt idx="24075">
                  <c:v>24076</c:v>
                </c:pt>
                <c:pt idx="24076">
                  <c:v>24077</c:v>
                </c:pt>
                <c:pt idx="24077">
                  <c:v>24078</c:v>
                </c:pt>
                <c:pt idx="24078">
                  <c:v>24079</c:v>
                </c:pt>
                <c:pt idx="24079">
                  <c:v>24080</c:v>
                </c:pt>
                <c:pt idx="24080">
                  <c:v>24081</c:v>
                </c:pt>
                <c:pt idx="24081">
                  <c:v>24082</c:v>
                </c:pt>
                <c:pt idx="24082">
                  <c:v>24083</c:v>
                </c:pt>
                <c:pt idx="24083">
                  <c:v>24084</c:v>
                </c:pt>
                <c:pt idx="24084">
                  <c:v>24085</c:v>
                </c:pt>
                <c:pt idx="24085">
                  <c:v>24086</c:v>
                </c:pt>
                <c:pt idx="24086">
                  <c:v>24087</c:v>
                </c:pt>
                <c:pt idx="24087">
                  <c:v>24088</c:v>
                </c:pt>
                <c:pt idx="24088">
                  <c:v>24089</c:v>
                </c:pt>
                <c:pt idx="24089">
                  <c:v>24090</c:v>
                </c:pt>
                <c:pt idx="24090">
                  <c:v>24091</c:v>
                </c:pt>
                <c:pt idx="24091">
                  <c:v>24092</c:v>
                </c:pt>
                <c:pt idx="24092">
                  <c:v>24093</c:v>
                </c:pt>
                <c:pt idx="24093">
                  <c:v>24094</c:v>
                </c:pt>
                <c:pt idx="24094">
                  <c:v>24095</c:v>
                </c:pt>
                <c:pt idx="24095">
                  <c:v>24096</c:v>
                </c:pt>
                <c:pt idx="24096">
                  <c:v>24097</c:v>
                </c:pt>
                <c:pt idx="24097">
                  <c:v>24098</c:v>
                </c:pt>
                <c:pt idx="24098">
                  <c:v>24099</c:v>
                </c:pt>
                <c:pt idx="24099">
                  <c:v>24100</c:v>
                </c:pt>
                <c:pt idx="24100">
                  <c:v>24101</c:v>
                </c:pt>
                <c:pt idx="24101">
                  <c:v>24102</c:v>
                </c:pt>
                <c:pt idx="24102">
                  <c:v>24103</c:v>
                </c:pt>
                <c:pt idx="24103">
                  <c:v>24104</c:v>
                </c:pt>
                <c:pt idx="24104">
                  <c:v>24105</c:v>
                </c:pt>
                <c:pt idx="24105">
                  <c:v>24106</c:v>
                </c:pt>
                <c:pt idx="24106">
                  <c:v>24107</c:v>
                </c:pt>
                <c:pt idx="24107">
                  <c:v>24108</c:v>
                </c:pt>
                <c:pt idx="24108">
                  <c:v>24109</c:v>
                </c:pt>
                <c:pt idx="24109">
                  <c:v>24110</c:v>
                </c:pt>
                <c:pt idx="24110">
                  <c:v>24111</c:v>
                </c:pt>
                <c:pt idx="24111">
                  <c:v>24112</c:v>
                </c:pt>
                <c:pt idx="24112">
                  <c:v>24113</c:v>
                </c:pt>
                <c:pt idx="24113">
                  <c:v>24114</c:v>
                </c:pt>
                <c:pt idx="24114">
                  <c:v>24115</c:v>
                </c:pt>
                <c:pt idx="24115">
                  <c:v>24116</c:v>
                </c:pt>
                <c:pt idx="24116">
                  <c:v>24117</c:v>
                </c:pt>
                <c:pt idx="24117">
                  <c:v>24118</c:v>
                </c:pt>
                <c:pt idx="24118">
                  <c:v>24119</c:v>
                </c:pt>
                <c:pt idx="24119">
                  <c:v>24120</c:v>
                </c:pt>
                <c:pt idx="24120">
                  <c:v>24121</c:v>
                </c:pt>
                <c:pt idx="24121">
                  <c:v>24122</c:v>
                </c:pt>
                <c:pt idx="24122">
                  <c:v>24123</c:v>
                </c:pt>
                <c:pt idx="24123">
                  <c:v>24124</c:v>
                </c:pt>
                <c:pt idx="24124">
                  <c:v>24125</c:v>
                </c:pt>
                <c:pt idx="24125">
                  <c:v>24126</c:v>
                </c:pt>
                <c:pt idx="24126">
                  <c:v>24127</c:v>
                </c:pt>
                <c:pt idx="24127">
                  <c:v>24128</c:v>
                </c:pt>
                <c:pt idx="24128">
                  <c:v>24129</c:v>
                </c:pt>
                <c:pt idx="24129">
                  <c:v>24130</c:v>
                </c:pt>
                <c:pt idx="24130">
                  <c:v>24131</c:v>
                </c:pt>
                <c:pt idx="24131">
                  <c:v>24132</c:v>
                </c:pt>
                <c:pt idx="24132">
                  <c:v>24133</c:v>
                </c:pt>
                <c:pt idx="24133">
                  <c:v>24134</c:v>
                </c:pt>
                <c:pt idx="24134">
                  <c:v>24135</c:v>
                </c:pt>
                <c:pt idx="24135">
                  <c:v>24136</c:v>
                </c:pt>
                <c:pt idx="24136">
                  <c:v>24137</c:v>
                </c:pt>
                <c:pt idx="24137">
                  <c:v>24138</c:v>
                </c:pt>
                <c:pt idx="24138">
                  <c:v>24139</c:v>
                </c:pt>
                <c:pt idx="24139">
                  <c:v>24140</c:v>
                </c:pt>
                <c:pt idx="24140">
                  <c:v>24141</c:v>
                </c:pt>
                <c:pt idx="24141">
                  <c:v>24142</c:v>
                </c:pt>
                <c:pt idx="24142">
                  <c:v>24143</c:v>
                </c:pt>
                <c:pt idx="24143">
                  <c:v>24144</c:v>
                </c:pt>
                <c:pt idx="24144">
                  <c:v>24145</c:v>
                </c:pt>
                <c:pt idx="24145">
                  <c:v>24146</c:v>
                </c:pt>
                <c:pt idx="24146">
                  <c:v>24147</c:v>
                </c:pt>
                <c:pt idx="24147">
                  <c:v>24148</c:v>
                </c:pt>
                <c:pt idx="24148">
                  <c:v>24149</c:v>
                </c:pt>
                <c:pt idx="24149">
                  <c:v>24150</c:v>
                </c:pt>
                <c:pt idx="24150">
                  <c:v>24151</c:v>
                </c:pt>
                <c:pt idx="24151">
                  <c:v>24152</c:v>
                </c:pt>
                <c:pt idx="24152">
                  <c:v>24153</c:v>
                </c:pt>
                <c:pt idx="24153">
                  <c:v>24154</c:v>
                </c:pt>
                <c:pt idx="24154">
                  <c:v>24155</c:v>
                </c:pt>
                <c:pt idx="24155">
                  <c:v>24156</c:v>
                </c:pt>
                <c:pt idx="24156">
                  <c:v>24157</c:v>
                </c:pt>
                <c:pt idx="24157">
                  <c:v>24158</c:v>
                </c:pt>
                <c:pt idx="24158">
                  <c:v>24159</c:v>
                </c:pt>
                <c:pt idx="24159">
                  <c:v>24160</c:v>
                </c:pt>
                <c:pt idx="24160">
                  <c:v>24161</c:v>
                </c:pt>
                <c:pt idx="24161">
                  <c:v>24162</c:v>
                </c:pt>
                <c:pt idx="24162">
                  <c:v>24163</c:v>
                </c:pt>
                <c:pt idx="24163">
                  <c:v>24164</c:v>
                </c:pt>
                <c:pt idx="24164">
                  <c:v>24165</c:v>
                </c:pt>
                <c:pt idx="24165">
                  <c:v>24166</c:v>
                </c:pt>
                <c:pt idx="24166">
                  <c:v>24167</c:v>
                </c:pt>
                <c:pt idx="24167">
                  <c:v>24168</c:v>
                </c:pt>
                <c:pt idx="24168">
                  <c:v>24169</c:v>
                </c:pt>
                <c:pt idx="24169">
                  <c:v>24170</c:v>
                </c:pt>
                <c:pt idx="24170">
                  <c:v>24171</c:v>
                </c:pt>
                <c:pt idx="24171">
                  <c:v>24172</c:v>
                </c:pt>
                <c:pt idx="24172">
                  <c:v>24173</c:v>
                </c:pt>
                <c:pt idx="24173">
                  <c:v>24174</c:v>
                </c:pt>
                <c:pt idx="24174">
                  <c:v>24175</c:v>
                </c:pt>
                <c:pt idx="24175">
                  <c:v>24176</c:v>
                </c:pt>
                <c:pt idx="24176">
                  <c:v>24177</c:v>
                </c:pt>
                <c:pt idx="24177">
                  <c:v>24178</c:v>
                </c:pt>
                <c:pt idx="24178">
                  <c:v>24179</c:v>
                </c:pt>
                <c:pt idx="24179">
                  <c:v>24180</c:v>
                </c:pt>
                <c:pt idx="24180">
                  <c:v>24181</c:v>
                </c:pt>
                <c:pt idx="24181">
                  <c:v>24182</c:v>
                </c:pt>
                <c:pt idx="24182">
                  <c:v>24183</c:v>
                </c:pt>
                <c:pt idx="24183">
                  <c:v>24184</c:v>
                </c:pt>
                <c:pt idx="24184">
                  <c:v>24185</c:v>
                </c:pt>
                <c:pt idx="24185">
                  <c:v>24186</c:v>
                </c:pt>
                <c:pt idx="24186">
                  <c:v>24187</c:v>
                </c:pt>
                <c:pt idx="24187">
                  <c:v>24188</c:v>
                </c:pt>
                <c:pt idx="24188">
                  <c:v>24189</c:v>
                </c:pt>
                <c:pt idx="24189">
                  <c:v>24190</c:v>
                </c:pt>
                <c:pt idx="24190">
                  <c:v>24191</c:v>
                </c:pt>
                <c:pt idx="24191">
                  <c:v>24192</c:v>
                </c:pt>
                <c:pt idx="24192">
                  <c:v>24193</c:v>
                </c:pt>
                <c:pt idx="24193">
                  <c:v>24194</c:v>
                </c:pt>
                <c:pt idx="24194">
                  <c:v>24195</c:v>
                </c:pt>
                <c:pt idx="24195">
                  <c:v>24196</c:v>
                </c:pt>
                <c:pt idx="24196">
                  <c:v>24197</c:v>
                </c:pt>
                <c:pt idx="24197">
                  <c:v>24198</c:v>
                </c:pt>
                <c:pt idx="24198">
                  <c:v>24199</c:v>
                </c:pt>
                <c:pt idx="24199">
                  <c:v>24200</c:v>
                </c:pt>
                <c:pt idx="24200">
                  <c:v>24201</c:v>
                </c:pt>
                <c:pt idx="24201">
                  <c:v>24202</c:v>
                </c:pt>
                <c:pt idx="24202">
                  <c:v>24203</c:v>
                </c:pt>
                <c:pt idx="24203">
                  <c:v>24204</c:v>
                </c:pt>
                <c:pt idx="24204">
                  <c:v>24205</c:v>
                </c:pt>
                <c:pt idx="24205">
                  <c:v>24206</c:v>
                </c:pt>
                <c:pt idx="24206">
                  <c:v>24207</c:v>
                </c:pt>
                <c:pt idx="24207">
                  <c:v>24208</c:v>
                </c:pt>
                <c:pt idx="24208">
                  <c:v>24209</c:v>
                </c:pt>
                <c:pt idx="24209">
                  <c:v>24210</c:v>
                </c:pt>
                <c:pt idx="24210">
                  <c:v>24211</c:v>
                </c:pt>
                <c:pt idx="24211">
                  <c:v>24212</c:v>
                </c:pt>
                <c:pt idx="24212">
                  <c:v>24213</c:v>
                </c:pt>
                <c:pt idx="24213">
                  <c:v>24214</c:v>
                </c:pt>
                <c:pt idx="24214">
                  <c:v>24215</c:v>
                </c:pt>
                <c:pt idx="24215">
                  <c:v>24216</c:v>
                </c:pt>
                <c:pt idx="24216">
                  <c:v>24217</c:v>
                </c:pt>
                <c:pt idx="24217">
                  <c:v>24218</c:v>
                </c:pt>
                <c:pt idx="24218">
                  <c:v>24219</c:v>
                </c:pt>
                <c:pt idx="24219">
                  <c:v>24220</c:v>
                </c:pt>
                <c:pt idx="24220">
                  <c:v>24221</c:v>
                </c:pt>
                <c:pt idx="24221">
                  <c:v>24222</c:v>
                </c:pt>
                <c:pt idx="24222">
                  <c:v>24223</c:v>
                </c:pt>
                <c:pt idx="24223">
                  <c:v>24224</c:v>
                </c:pt>
                <c:pt idx="24224">
                  <c:v>24225</c:v>
                </c:pt>
                <c:pt idx="24225">
                  <c:v>24226</c:v>
                </c:pt>
                <c:pt idx="24226">
                  <c:v>24227</c:v>
                </c:pt>
                <c:pt idx="24227">
                  <c:v>24228</c:v>
                </c:pt>
                <c:pt idx="24228">
                  <c:v>24229</c:v>
                </c:pt>
                <c:pt idx="24229">
                  <c:v>24230</c:v>
                </c:pt>
                <c:pt idx="24230">
                  <c:v>24231</c:v>
                </c:pt>
                <c:pt idx="24231">
                  <c:v>24232</c:v>
                </c:pt>
                <c:pt idx="24232">
                  <c:v>24233</c:v>
                </c:pt>
                <c:pt idx="24233">
                  <c:v>24234</c:v>
                </c:pt>
                <c:pt idx="24234">
                  <c:v>24235</c:v>
                </c:pt>
                <c:pt idx="24235">
                  <c:v>24236</c:v>
                </c:pt>
                <c:pt idx="24236">
                  <c:v>24237</c:v>
                </c:pt>
                <c:pt idx="24237">
                  <c:v>24238</c:v>
                </c:pt>
                <c:pt idx="24238">
                  <c:v>24239</c:v>
                </c:pt>
                <c:pt idx="24239">
                  <c:v>24240</c:v>
                </c:pt>
                <c:pt idx="24240">
                  <c:v>24241</c:v>
                </c:pt>
                <c:pt idx="24241">
                  <c:v>24242</c:v>
                </c:pt>
                <c:pt idx="24242">
                  <c:v>24243</c:v>
                </c:pt>
                <c:pt idx="24243">
                  <c:v>24244</c:v>
                </c:pt>
                <c:pt idx="24244">
                  <c:v>24245</c:v>
                </c:pt>
                <c:pt idx="24245">
                  <c:v>24246</c:v>
                </c:pt>
                <c:pt idx="24246">
                  <c:v>24247</c:v>
                </c:pt>
                <c:pt idx="24247">
                  <c:v>24248</c:v>
                </c:pt>
                <c:pt idx="24248">
                  <c:v>24249</c:v>
                </c:pt>
                <c:pt idx="24249">
                  <c:v>24250</c:v>
                </c:pt>
                <c:pt idx="24250">
                  <c:v>24251</c:v>
                </c:pt>
                <c:pt idx="24251">
                  <c:v>24252</c:v>
                </c:pt>
                <c:pt idx="24252">
                  <c:v>24253</c:v>
                </c:pt>
                <c:pt idx="24253">
                  <c:v>24254</c:v>
                </c:pt>
                <c:pt idx="24254">
                  <c:v>24255</c:v>
                </c:pt>
                <c:pt idx="24255">
                  <c:v>24256</c:v>
                </c:pt>
                <c:pt idx="24256">
                  <c:v>24257</c:v>
                </c:pt>
                <c:pt idx="24257">
                  <c:v>24258</c:v>
                </c:pt>
                <c:pt idx="24258">
                  <c:v>24259</c:v>
                </c:pt>
                <c:pt idx="24259">
                  <c:v>24260</c:v>
                </c:pt>
                <c:pt idx="24260">
                  <c:v>24261</c:v>
                </c:pt>
                <c:pt idx="24261">
                  <c:v>24262</c:v>
                </c:pt>
                <c:pt idx="24262">
                  <c:v>24263</c:v>
                </c:pt>
                <c:pt idx="24263">
                  <c:v>24264</c:v>
                </c:pt>
                <c:pt idx="24264">
                  <c:v>24265</c:v>
                </c:pt>
                <c:pt idx="24265">
                  <c:v>24266</c:v>
                </c:pt>
                <c:pt idx="24266">
                  <c:v>24267</c:v>
                </c:pt>
                <c:pt idx="24267">
                  <c:v>24268</c:v>
                </c:pt>
                <c:pt idx="24268">
                  <c:v>24269</c:v>
                </c:pt>
                <c:pt idx="24269">
                  <c:v>24270</c:v>
                </c:pt>
                <c:pt idx="24270">
                  <c:v>24271</c:v>
                </c:pt>
                <c:pt idx="24271">
                  <c:v>24272</c:v>
                </c:pt>
                <c:pt idx="24272">
                  <c:v>24273</c:v>
                </c:pt>
                <c:pt idx="24273">
                  <c:v>24274</c:v>
                </c:pt>
                <c:pt idx="24274">
                  <c:v>24275</c:v>
                </c:pt>
                <c:pt idx="24275">
                  <c:v>24276</c:v>
                </c:pt>
                <c:pt idx="24276">
                  <c:v>24277</c:v>
                </c:pt>
                <c:pt idx="24277">
                  <c:v>24278</c:v>
                </c:pt>
                <c:pt idx="24278">
                  <c:v>24279</c:v>
                </c:pt>
                <c:pt idx="24279">
                  <c:v>24280</c:v>
                </c:pt>
                <c:pt idx="24280">
                  <c:v>24281</c:v>
                </c:pt>
                <c:pt idx="24281">
                  <c:v>24282</c:v>
                </c:pt>
                <c:pt idx="24282">
                  <c:v>24283</c:v>
                </c:pt>
                <c:pt idx="24283">
                  <c:v>24284</c:v>
                </c:pt>
                <c:pt idx="24284">
                  <c:v>24285</c:v>
                </c:pt>
                <c:pt idx="24285">
                  <c:v>24286</c:v>
                </c:pt>
                <c:pt idx="24286">
                  <c:v>24287</c:v>
                </c:pt>
                <c:pt idx="24287">
                  <c:v>24288</c:v>
                </c:pt>
                <c:pt idx="24288">
                  <c:v>24289</c:v>
                </c:pt>
                <c:pt idx="24289">
                  <c:v>24290</c:v>
                </c:pt>
                <c:pt idx="24290">
                  <c:v>24291</c:v>
                </c:pt>
                <c:pt idx="24291">
                  <c:v>24292</c:v>
                </c:pt>
                <c:pt idx="24292">
                  <c:v>24293</c:v>
                </c:pt>
                <c:pt idx="24293">
                  <c:v>24294</c:v>
                </c:pt>
                <c:pt idx="24294">
                  <c:v>24295</c:v>
                </c:pt>
                <c:pt idx="24295">
                  <c:v>24296</c:v>
                </c:pt>
                <c:pt idx="24296">
                  <c:v>24297</c:v>
                </c:pt>
                <c:pt idx="24297">
                  <c:v>24298</c:v>
                </c:pt>
                <c:pt idx="24298">
                  <c:v>24299</c:v>
                </c:pt>
                <c:pt idx="24299">
                  <c:v>24300</c:v>
                </c:pt>
                <c:pt idx="24300">
                  <c:v>24301</c:v>
                </c:pt>
                <c:pt idx="24301">
                  <c:v>24302</c:v>
                </c:pt>
                <c:pt idx="24302">
                  <c:v>24303</c:v>
                </c:pt>
                <c:pt idx="24303">
                  <c:v>24304</c:v>
                </c:pt>
                <c:pt idx="24304">
                  <c:v>24305</c:v>
                </c:pt>
                <c:pt idx="24305">
                  <c:v>24306</c:v>
                </c:pt>
                <c:pt idx="24306">
                  <c:v>24307</c:v>
                </c:pt>
                <c:pt idx="24307">
                  <c:v>24308</c:v>
                </c:pt>
                <c:pt idx="24308">
                  <c:v>24309</c:v>
                </c:pt>
                <c:pt idx="24309">
                  <c:v>24310</c:v>
                </c:pt>
                <c:pt idx="24310">
                  <c:v>24311</c:v>
                </c:pt>
                <c:pt idx="24311">
                  <c:v>24312</c:v>
                </c:pt>
                <c:pt idx="24312">
                  <c:v>24313</c:v>
                </c:pt>
                <c:pt idx="24313">
                  <c:v>24314</c:v>
                </c:pt>
                <c:pt idx="24314">
                  <c:v>24315</c:v>
                </c:pt>
                <c:pt idx="24315">
                  <c:v>24316</c:v>
                </c:pt>
                <c:pt idx="24316">
                  <c:v>24317</c:v>
                </c:pt>
                <c:pt idx="24317">
                  <c:v>24318</c:v>
                </c:pt>
                <c:pt idx="24318">
                  <c:v>24319</c:v>
                </c:pt>
                <c:pt idx="24319">
                  <c:v>24320</c:v>
                </c:pt>
                <c:pt idx="24320">
                  <c:v>24321</c:v>
                </c:pt>
                <c:pt idx="24321">
                  <c:v>24322</c:v>
                </c:pt>
                <c:pt idx="24322">
                  <c:v>24323</c:v>
                </c:pt>
                <c:pt idx="24323">
                  <c:v>24324</c:v>
                </c:pt>
                <c:pt idx="24324">
                  <c:v>24325</c:v>
                </c:pt>
                <c:pt idx="24325">
                  <c:v>24326</c:v>
                </c:pt>
                <c:pt idx="24326">
                  <c:v>24327</c:v>
                </c:pt>
                <c:pt idx="24327">
                  <c:v>24328</c:v>
                </c:pt>
                <c:pt idx="24328">
                  <c:v>24329</c:v>
                </c:pt>
                <c:pt idx="24329">
                  <c:v>24330</c:v>
                </c:pt>
                <c:pt idx="24330">
                  <c:v>24331</c:v>
                </c:pt>
                <c:pt idx="24331">
                  <c:v>24332</c:v>
                </c:pt>
                <c:pt idx="24332">
                  <c:v>24333</c:v>
                </c:pt>
                <c:pt idx="24333">
                  <c:v>24334</c:v>
                </c:pt>
                <c:pt idx="24334">
                  <c:v>24335</c:v>
                </c:pt>
                <c:pt idx="24335">
                  <c:v>24336</c:v>
                </c:pt>
                <c:pt idx="24336">
                  <c:v>24337</c:v>
                </c:pt>
                <c:pt idx="24337">
                  <c:v>24338</c:v>
                </c:pt>
                <c:pt idx="24338">
                  <c:v>24339</c:v>
                </c:pt>
                <c:pt idx="24339">
                  <c:v>24340</c:v>
                </c:pt>
                <c:pt idx="24340">
                  <c:v>24341</c:v>
                </c:pt>
                <c:pt idx="24341">
                  <c:v>24342</c:v>
                </c:pt>
                <c:pt idx="24342">
                  <c:v>24343</c:v>
                </c:pt>
                <c:pt idx="24343">
                  <c:v>24344</c:v>
                </c:pt>
                <c:pt idx="24344">
                  <c:v>24345</c:v>
                </c:pt>
                <c:pt idx="24345">
                  <c:v>24346</c:v>
                </c:pt>
                <c:pt idx="24346">
                  <c:v>24347</c:v>
                </c:pt>
                <c:pt idx="24347">
                  <c:v>24348</c:v>
                </c:pt>
                <c:pt idx="24348">
                  <c:v>24349</c:v>
                </c:pt>
                <c:pt idx="24349">
                  <c:v>24350</c:v>
                </c:pt>
                <c:pt idx="24350">
                  <c:v>24351</c:v>
                </c:pt>
                <c:pt idx="24351">
                  <c:v>24352</c:v>
                </c:pt>
                <c:pt idx="24352">
                  <c:v>24353</c:v>
                </c:pt>
                <c:pt idx="24353">
                  <c:v>24354</c:v>
                </c:pt>
                <c:pt idx="24354">
                  <c:v>24355</c:v>
                </c:pt>
                <c:pt idx="24355">
                  <c:v>24356</c:v>
                </c:pt>
                <c:pt idx="24356">
                  <c:v>24357</c:v>
                </c:pt>
                <c:pt idx="24357">
                  <c:v>24358</c:v>
                </c:pt>
                <c:pt idx="24358">
                  <c:v>24359</c:v>
                </c:pt>
                <c:pt idx="24359">
                  <c:v>24360</c:v>
                </c:pt>
                <c:pt idx="24360">
                  <c:v>24361</c:v>
                </c:pt>
                <c:pt idx="24361">
                  <c:v>24362</c:v>
                </c:pt>
                <c:pt idx="24362">
                  <c:v>24363</c:v>
                </c:pt>
                <c:pt idx="24363">
                  <c:v>24364</c:v>
                </c:pt>
                <c:pt idx="24364">
                  <c:v>24365</c:v>
                </c:pt>
                <c:pt idx="24365">
                  <c:v>24366</c:v>
                </c:pt>
                <c:pt idx="24366">
                  <c:v>24367</c:v>
                </c:pt>
                <c:pt idx="24367">
                  <c:v>24368</c:v>
                </c:pt>
                <c:pt idx="24368">
                  <c:v>24369</c:v>
                </c:pt>
                <c:pt idx="24369">
                  <c:v>24370</c:v>
                </c:pt>
                <c:pt idx="24370">
                  <c:v>24371</c:v>
                </c:pt>
                <c:pt idx="24371">
                  <c:v>24372</c:v>
                </c:pt>
                <c:pt idx="24372">
                  <c:v>24373</c:v>
                </c:pt>
                <c:pt idx="24373">
                  <c:v>24374</c:v>
                </c:pt>
                <c:pt idx="24374">
                  <c:v>24375</c:v>
                </c:pt>
                <c:pt idx="24375">
                  <c:v>24376</c:v>
                </c:pt>
                <c:pt idx="24376">
                  <c:v>24377</c:v>
                </c:pt>
                <c:pt idx="24377">
                  <c:v>24378</c:v>
                </c:pt>
                <c:pt idx="24378">
                  <c:v>24379</c:v>
                </c:pt>
                <c:pt idx="24379">
                  <c:v>24380</c:v>
                </c:pt>
                <c:pt idx="24380">
                  <c:v>24381</c:v>
                </c:pt>
                <c:pt idx="24381">
                  <c:v>24382</c:v>
                </c:pt>
                <c:pt idx="24382">
                  <c:v>24383</c:v>
                </c:pt>
                <c:pt idx="24383">
                  <c:v>24384</c:v>
                </c:pt>
                <c:pt idx="24384">
                  <c:v>24385</c:v>
                </c:pt>
                <c:pt idx="24385">
                  <c:v>24386</c:v>
                </c:pt>
                <c:pt idx="24386">
                  <c:v>24387</c:v>
                </c:pt>
                <c:pt idx="24387">
                  <c:v>24388</c:v>
                </c:pt>
                <c:pt idx="24388">
                  <c:v>24389</c:v>
                </c:pt>
                <c:pt idx="24389">
                  <c:v>24390</c:v>
                </c:pt>
                <c:pt idx="24390">
                  <c:v>24391</c:v>
                </c:pt>
                <c:pt idx="24391">
                  <c:v>24392</c:v>
                </c:pt>
                <c:pt idx="24392">
                  <c:v>24393</c:v>
                </c:pt>
                <c:pt idx="24393">
                  <c:v>24394</c:v>
                </c:pt>
                <c:pt idx="24394">
                  <c:v>24395</c:v>
                </c:pt>
                <c:pt idx="24395">
                  <c:v>24396</c:v>
                </c:pt>
                <c:pt idx="24396">
                  <c:v>24397</c:v>
                </c:pt>
                <c:pt idx="24397">
                  <c:v>24398</c:v>
                </c:pt>
                <c:pt idx="24398">
                  <c:v>24399</c:v>
                </c:pt>
                <c:pt idx="24399">
                  <c:v>24400</c:v>
                </c:pt>
                <c:pt idx="24400">
                  <c:v>24401</c:v>
                </c:pt>
                <c:pt idx="24401">
                  <c:v>24402</c:v>
                </c:pt>
                <c:pt idx="24402">
                  <c:v>24403</c:v>
                </c:pt>
                <c:pt idx="24403">
                  <c:v>24404</c:v>
                </c:pt>
                <c:pt idx="24404">
                  <c:v>24405</c:v>
                </c:pt>
                <c:pt idx="24405">
                  <c:v>24406</c:v>
                </c:pt>
                <c:pt idx="24406">
                  <c:v>24407</c:v>
                </c:pt>
                <c:pt idx="24407">
                  <c:v>24408</c:v>
                </c:pt>
                <c:pt idx="24408">
                  <c:v>24409</c:v>
                </c:pt>
                <c:pt idx="24409">
                  <c:v>24410</c:v>
                </c:pt>
                <c:pt idx="24410">
                  <c:v>24411</c:v>
                </c:pt>
                <c:pt idx="24411">
                  <c:v>24412</c:v>
                </c:pt>
                <c:pt idx="24412">
                  <c:v>24413</c:v>
                </c:pt>
                <c:pt idx="24413">
                  <c:v>24414</c:v>
                </c:pt>
                <c:pt idx="24414">
                  <c:v>24415</c:v>
                </c:pt>
                <c:pt idx="24415">
                  <c:v>24416</c:v>
                </c:pt>
                <c:pt idx="24416">
                  <c:v>24417</c:v>
                </c:pt>
                <c:pt idx="24417">
                  <c:v>24418</c:v>
                </c:pt>
                <c:pt idx="24418">
                  <c:v>24419</c:v>
                </c:pt>
                <c:pt idx="24419">
                  <c:v>24420</c:v>
                </c:pt>
                <c:pt idx="24420">
                  <c:v>24421</c:v>
                </c:pt>
                <c:pt idx="24421">
                  <c:v>24422</c:v>
                </c:pt>
                <c:pt idx="24422">
                  <c:v>24423</c:v>
                </c:pt>
                <c:pt idx="24423">
                  <c:v>24424</c:v>
                </c:pt>
                <c:pt idx="24424">
                  <c:v>24425</c:v>
                </c:pt>
                <c:pt idx="24425">
                  <c:v>24426</c:v>
                </c:pt>
                <c:pt idx="24426">
                  <c:v>24427</c:v>
                </c:pt>
                <c:pt idx="24427">
                  <c:v>24428</c:v>
                </c:pt>
                <c:pt idx="24428">
                  <c:v>24429</c:v>
                </c:pt>
                <c:pt idx="24429">
                  <c:v>24430</c:v>
                </c:pt>
                <c:pt idx="24430">
                  <c:v>24431</c:v>
                </c:pt>
                <c:pt idx="24431">
                  <c:v>24432</c:v>
                </c:pt>
                <c:pt idx="24432">
                  <c:v>24433</c:v>
                </c:pt>
                <c:pt idx="24433">
                  <c:v>24434</c:v>
                </c:pt>
                <c:pt idx="24434">
                  <c:v>24435</c:v>
                </c:pt>
                <c:pt idx="24435">
                  <c:v>24436</c:v>
                </c:pt>
                <c:pt idx="24436">
                  <c:v>24437</c:v>
                </c:pt>
                <c:pt idx="24437">
                  <c:v>24438</c:v>
                </c:pt>
                <c:pt idx="24438">
                  <c:v>24439</c:v>
                </c:pt>
                <c:pt idx="24439">
                  <c:v>24440</c:v>
                </c:pt>
                <c:pt idx="24440">
                  <c:v>24441</c:v>
                </c:pt>
                <c:pt idx="24441">
                  <c:v>24442</c:v>
                </c:pt>
                <c:pt idx="24442">
                  <c:v>24443</c:v>
                </c:pt>
                <c:pt idx="24443">
                  <c:v>24444</c:v>
                </c:pt>
                <c:pt idx="24444">
                  <c:v>24445</c:v>
                </c:pt>
                <c:pt idx="24445">
                  <c:v>24446</c:v>
                </c:pt>
                <c:pt idx="24446">
                  <c:v>24447</c:v>
                </c:pt>
                <c:pt idx="24447">
                  <c:v>24448</c:v>
                </c:pt>
                <c:pt idx="24448">
                  <c:v>24449</c:v>
                </c:pt>
                <c:pt idx="24449">
                  <c:v>24450</c:v>
                </c:pt>
                <c:pt idx="24450">
                  <c:v>24451</c:v>
                </c:pt>
                <c:pt idx="24451">
                  <c:v>24452</c:v>
                </c:pt>
                <c:pt idx="24452">
                  <c:v>24453</c:v>
                </c:pt>
                <c:pt idx="24453">
                  <c:v>24454</c:v>
                </c:pt>
                <c:pt idx="24454">
                  <c:v>24455</c:v>
                </c:pt>
                <c:pt idx="24455">
                  <c:v>24456</c:v>
                </c:pt>
                <c:pt idx="24456">
                  <c:v>24457</c:v>
                </c:pt>
                <c:pt idx="24457">
                  <c:v>24458</c:v>
                </c:pt>
                <c:pt idx="24458">
                  <c:v>24459</c:v>
                </c:pt>
                <c:pt idx="24459">
                  <c:v>24460</c:v>
                </c:pt>
                <c:pt idx="24460">
                  <c:v>24461</c:v>
                </c:pt>
                <c:pt idx="24461">
                  <c:v>24462</c:v>
                </c:pt>
                <c:pt idx="24462">
                  <c:v>24463</c:v>
                </c:pt>
                <c:pt idx="24463">
                  <c:v>24464</c:v>
                </c:pt>
                <c:pt idx="24464">
                  <c:v>24465</c:v>
                </c:pt>
                <c:pt idx="24465">
                  <c:v>24466</c:v>
                </c:pt>
                <c:pt idx="24466">
                  <c:v>24467</c:v>
                </c:pt>
                <c:pt idx="24467">
                  <c:v>24468</c:v>
                </c:pt>
                <c:pt idx="24468">
                  <c:v>24469</c:v>
                </c:pt>
                <c:pt idx="24469">
                  <c:v>24470</c:v>
                </c:pt>
                <c:pt idx="24470">
                  <c:v>24471</c:v>
                </c:pt>
                <c:pt idx="24471">
                  <c:v>24472</c:v>
                </c:pt>
                <c:pt idx="24472">
                  <c:v>24473</c:v>
                </c:pt>
                <c:pt idx="24473">
                  <c:v>24474</c:v>
                </c:pt>
                <c:pt idx="24474">
                  <c:v>24475</c:v>
                </c:pt>
                <c:pt idx="24475">
                  <c:v>24476</c:v>
                </c:pt>
                <c:pt idx="24476">
                  <c:v>24477</c:v>
                </c:pt>
                <c:pt idx="24477">
                  <c:v>24478</c:v>
                </c:pt>
                <c:pt idx="24478">
                  <c:v>24479</c:v>
                </c:pt>
                <c:pt idx="24479">
                  <c:v>24480</c:v>
                </c:pt>
                <c:pt idx="24480">
                  <c:v>24481</c:v>
                </c:pt>
                <c:pt idx="24481">
                  <c:v>24482</c:v>
                </c:pt>
                <c:pt idx="24482">
                  <c:v>24483</c:v>
                </c:pt>
                <c:pt idx="24483">
                  <c:v>24484</c:v>
                </c:pt>
                <c:pt idx="24484">
                  <c:v>24485</c:v>
                </c:pt>
                <c:pt idx="24485">
                  <c:v>24486</c:v>
                </c:pt>
                <c:pt idx="24486">
                  <c:v>24487</c:v>
                </c:pt>
                <c:pt idx="24487">
                  <c:v>24488</c:v>
                </c:pt>
                <c:pt idx="24488">
                  <c:v>24489</c:v>
                </c:pt>
                <c:pt idx="24489">
                  <c:v>24490</c:v>
                </c:pt>
                <c:pt idx="24490">
                  <c:v>24491</c:v>
                </c:pt>
                <c:pt idx="24491">
                  <c:v>24492</c:v>
                </c:pt>
                <c:pt idx="24492">
                  <c:v>24493</c:v>
                </c:pt>
                <c:pt idx="24493">
                  <c:v>24494</c:v>
                </c:pt>
                <c:pt idx="24494">
                  <c:v>24495</c:v>
                </c:pt>
                <c:pt idx="24495">
                  <c:v>24496</c:v>
                </c:pt>
                <c:pt idx="24496">
                  <c:v>24497</c:v>
                </c:pt>
                <c:pt idx="24497">
                  <c:v>24498</c:v>
                </c:pt>
                <c:pt idx="24498">
                  <c:v>24499</c:v>
                </c:pt>
                <c:pt idx="24499">
                  <c:v>24500</c:v>
                </c:pt>
                <c:pt idx="24500">
                  <c:v>24501</c:v>
                </c:pt>
                <c:pt idx="24501">
                  <c:v>24502</c:v>
                </c:pt>
                <c:pt idx="24502">
                  <c:v>24503</c:v>
                </c:pt>
                <c:pt idx="24503">
                  <c:v>24504</c:v>
                </c:pt>
                <c:pt idx="24504">
                  <c:v>24505</c:v>
                </c:pt>
                <c:pt idx="24505">
                  <c:v>24506</c:v>
                </c:pt>
                <c:pt idx="24506">
                  <c:v>24507</c:v>
                </c:pt>
                <c:pt idx="24507">
                  <c:v>24508</c:v>
                </c:pt>
                <c:pt idx="24508">
                  <c:v>24509</c:v>
                </c:pt>
                <c:pt idx="24509">
                  <c:v>24510</c:v>
                </c:pt>
                <c:pt idx="24510">
                  <c:v>24511</c:v>
                </c:pt>
                <c:pt idx="24511">
                  <c:v>24512</c:v>
                </c:pt>
                <c:pt idx="24512">
                  <c:v>24513</c:v>
                </c:pt>
                <c:pt idx="24513">
                  <c:v>24514</c:v>
                </c:pt>
                <c:pt idx="24514">
                  <c:v>24515</c:v>
                </c:pt>
                <c:pt idx="24515">
                  <c:v>24516</c:v>
                </c:pt>
                <c:pt idx="24516">
                  <c:v>24517</c:v>
                </c:pt>
                <c:pt idx="24517">
                  <c:v>24518</c:v>
                </c:pt>
                <c:pt idx="24518">
                  <c:v>24519</c:v>
                </c:pt>
                <c:pt idx="24519">
                  <c:v>24520</c:v>
                </c:pt>
                <c:pt idx="24520">
                  <c:v>24521</c:v>
                </c:pt>
                <c:pt idx="24521">
                  <c:v>24522</c:v>
                </c:pt>
                <c:pt idx="24522">
                  <c:v>24523</c:v>
                </c:pt>
                <c:pt idx="24523">
                  <c:v>24524</c:v>
                </c:pt>
                <c:pt idx="24524">
                  <c:v>24525</c:v>
                </c:pt>
                <c:pt idx="24525">
                  <c:v>24526</c:v>
                </c:pt>
                <c:pt idx="24526">
                  <c:v>24527</c:v>
                </c:pt>
                <c:pt idx="24527">
                  <c:v>24528</c:v>
                </c:pt>
                <c:pt idx="24528">
                  <c:v>24529</c:v>
                </c:pt>
                <c:pt idx="24529">
                  <c:v>24530</c:v>
                </c:pt>
                <c:pt idx="24530">
                  <c:v>24531</c:v>
                </c:pt>
                <c:pt idx="24531">
                  <c:v>24532</c:v>
                </c:pt>
                <c:pt idx="24532">
                  <c:v>24533</c:v>
                </c:pt>
                <c:pt idx="24533">
                  <c:v>24534</c:v>
                </c:pt>
                <c:pt idx="24534">
                  <c:v>24535</c:v>
                </c:pt>
                <c:pt idx="24535">
                  <c:v>24536</c:v>
                </c:pt>
                <c:pt idx="24536">
                  <c:v>24537</c:v>
                </c:pt>
                <c:pt idx="24537">
                  <c:v>24538</c:v>
                </c:pt>
                <c:pt idx="24538">
                  <c:v>24539</c:v>
                </c:pt>
                <c:pt idx="24539">
                  <c:v>24540</c:v>
                </c:pt>
                <c:pt idx="24540">
                  <c:v>24541</c:v>
                </c:pt>
                <c:pt idx="24541">
                  <c:v>24542</c:v>
                </c:pt>
                <c:pt idx="24542">
                  <c:v>24543</c:v>
                </c:pt>
                <c:pt idx="24543">
                  <c:v>24544</c:v>
                </c:pt>
                <c:pt idx="24544">
                  <c:v>24545</c:v>
                </c:pt>
                <c:pt idx="24545">
                  <c:v>24546</c:v>
                </c:pt>
                <c:pt idx="24546">
                  <c:v>24547</c:v>
                </c:pt>
                <c:pt idx="24547">
                  <c:v>24548</c:v>
                </c:pt>
                <c:pt idx="24548">
                  <c:v>24549</c:v>
                </c:pt>
                <c:pt idx="24549">
                  <c:v>24550</c:v>
                </c:pt>
                <c:pt idx="24550">
                  <c:v>24551</c:v>
                </c:pt>
                <c:pt idx="24551">
                  <c:v>24552</c:v>
                </c:pt>
                <c:pt idx="24552">
                  <c:v>24553</c:v>
                </c:pt>
                <c:pt idx="24553">
                  <c:v>24554</c:v>
                </c:pt>
                <c:pt idx="24554">
                  <c:v>24555</c:v>
                </c:pt>
                <c:pt idx="24555">
                  <c:v>24556</c:v>
                </c:pt>
                <c:pt idx="24556">
                  <c:v>24557</c:v>
                </c:pt>
                <c:pt idx="24557">
                  <c:v>24558</c:v>
                </c:pt>
                <c:pt idx="24558">
                  <c:v>24559</c:v>
                </c:pt>
                <c:pt idx="24559">
                  <c:v>24560</c:v>
                </c:pt>
                <c:pt idx="24560">
                  <c:v>24561</c:v>
                </c:pt>
                <c:pt idx="24561">
                  <c:v>24562</c:v>
                </c:pt>
                <c:pt idx="24562">
                  <c:v>24563</c:v>
                </c:pt>
                <c:pt idx="24563">
                  <c:v>24564</c:v>
                </c:pt>
                <c:pt idx="24564">
                  <c:v>24565</c:v>
                </c:pt>
                <c:pt idx="24565">
                  <c:v>24566</c:v>
                </c:pt>
                <c:pt idx="24566">
                  <c:v>24567</c:v>
                </c:pt>
                <c:pt idx="24567">
                  <c:v>24568</c:v>
                </c:pt>
                <c:pt idx="24568">
                  <c:v>24569</c:v>
                </c:pt>
                <c:pt idx="24569">
                  <c:v>24570</c:v>
                </c:pt>
                <c:pt idx="24570">
                  <c:v>24571</c:v>
                </c:pt>
                <c:pt idx="24571">
                  <c:v>24572</c:v>
                </c:pt>
                <c:pt idx="24572">
                  <c:v>24573</c:v>
                </c:pt>
                <c:pt idx="24573">
                  <c:v>24574</c:v>
                </c:pt>
                <c:pt idx="24574">
                  <c:v>24575</c:v>
                </c:pt>
                <c:pt idx="24575">
                  <c:v>24576</c:v>
                </c:pt>
                <c:pt idx="24576">
                  <c:v>24577</c:v>
                </c:pt>
                <c:pt idx="24577">
                  <c:v>24578</c:v>
                </c:pt>
                <c:pt idx="24578">
                  <c:v>24579</c:v>
                </c:pt>
                <c:pt idx="24579">
                  <c:v>24580</c:v>
                </c:pt>
                <c:pt idx="24580">
                  <c:v>24581</c:v>
                </c:pt>
                <c:pt idx="24581">
                  <c:v>24582</c:v>
                </c:pt>
                <c:pt idx="24582">
                  <c:v>24583</c:v>
                </c:pt>
                <c:pt idx="24583">
                  <c:v>24584</c:v>
                </c:pt>
                <c:pt idx="24584">
                  <c:v>24585</c:v>
                </c:pt>
                <c:pt idx="24585">
                  <c:v>24586</c:v>
                </c:pt>
                <c:pt idx="24586">
                  <c:v>24587</c:v>
                </c:pt>
                <c:pt idx="24587">
                  <c:v>24588</c:v>
                </c:pt>
                <c:pt idx="24588">
                  <c:v>24589</c:v>
                </c:pt>
                <c:pt idx="24589">
                  <c:v>24590</c:v>
                </c:pt>
                <c:pt idx="24590">
                  <c:v>24591</c:v>
                </c:pt>
                <c:pt idx="24591">
                  <c:v>24592</c:v>
                </c:pt>
                <c:pt idx="24592">
                  <c:v>24593</c:v>
                </c:pt>
                <c:pt idx="24593">
                  <c:v>24594</c:v>
                </c:pt>
                <c:pt idx="24594">
                  <c:v>24595</c:v>
                </c:pt>
                <c:pt idx="24595">
                  <c:v>24596</c:v>
                </c:pt>
                <c:pt idx="24596">
                  <c:v>24597</c:v>
                </c:pt>
                <c:pt idx="24597">
                  <c:v>24598</c:v>
                </c:pt>
                <c:pt idx="24598">
                  <c:v>24599</c:v>
                </c:pt>
                <c:pt idx="24599">
                  <c:v>24600</c:v>
                </c:pt>
                <c:pt idx="24600">
                  <c:v>24601</c:v>
                </c:pt>
                <c:pt idx="24601">
                  <c:v>24602</c:v>
                </c:pt>
                <c:pt idx="24602">
                  <c:v>24603</c:v>
                </c:pt>
                <c:pt idx="24603">
                  <c:v>24604</c:v>
                </c:pt>
                <c:pt idx="24604">
                  <c:v>24605</c:v>
                </c:pt>
                <c:pt idx="24605">
                  <c:v>24606</c:v>
                </c:pt>
                <c:pt idx="24606">
                  <c:v>24607</c:v>
                </c:pt>
                <c:pt idx="24607">
                  <c:v>24608</c:v>
                </c:pt>
                <c:pt idx="24608">
                  <c:v>24609</c:v>
                </c:pt>
                <c:pt idx="24609">
                  <c:v>24610</c:v>
                </c:pt>
                <c:pt idx="24610">
                  <c:v>24611</c:v>
                </c:pt>
                <c:pt idx="24611">
                  <c:v>24612</c:v>
                </c:pt>
                <c:pt idx="24612">
                  <c:v>24613</c:v>
                </c:pt>
                <c:pt idx="24613">
                  <c:v>24614</c:v>
                </c:pt>
                <c:pt idx="24614">
                  <c:v>24615</c:v>
                </c:pt>
                <c:pt idx="24615">
                  <c:v>24616</c:v>
                </c:pt>
                <c:pt idx="24616">
                  <c:v>24617</c:v>
                </c:pt>
                <c:pt idx="24617">
                  <c:v>24618</c:v>
                </c:pt>
                <c:pt idx="24618">
                  <c:v>24619</c:v>
                </c:pt>
                <c:pt idx="24619">
                  <c:v>24620</c:v>
                </c:pt>
                <c:pt idx="24620">
                  <c:v>24621</c:v>
                </c:pt>
                <c:pt idx="24621">
                  <c:v>24622</c:v>
                </c:pt>
                <c:pt idx="24622">
                  <c:v>24623</c:v>
                </c:pt>
                <c:pt idx="24623">
                  <c:v>24624</c:v>
                </c:pt>
                <c:pt idx="24624">
                  <c:v>24625</c:v>
                </c:pt>
                <c:pt idx="24625">
                  <c:v>24626</c:v>
                </c:pt>
                <c:pt idx="24626">
                  <c:v>24627</c:v>
                </c:pt>
                <c:pt idx="24627">
                  <c:v>24628</c:v>
                </c:pt>
                <c:pt idx="24628">
                  <c:v>24629</c:v>
                </c:pt>
                <c:pt idx="24629">
                  <c:v>24630</c:v>
                </c:pt>
                <c:pt idx="24630">
                  <c:v>24631</c:v>
                </c:pt>
                <c:pt idx="24631">
                  <c:v>24632</c:v>
                </c:pt>
                <c:pt idx="24632">
                  <c:v>24633</c:v>
                </c:pt>
                <c:pt idx="24633">
                  <c:v>24634</c:v>
                </c:pt>
                <c:pt idx="24634">
                  <c:v>24635</c:v>
                </c:pt>
                <c:pt idx="24635">
                  <c:v>24636</c:v>
                </c:pt>
                <c:pt idx="24636">
                  <c:v>24637</c:v>
                </c:pt>
                <c:pt idx="24637">
                  <c:v>24638</c:v>
                </c:pt>
                <c:pt idx="24638">
                  <c:v>24639</c:v>
                </c:pt>
                <c:pt idx="24639">
                  <c:v>24640</c:v>
                </c:pt>
                <c:pt idx="24640">
                  <c:v>24641</c:v>
                </c:pt>
                <c:pt idx="24641">
                  <c:v>24642</c:v>
                </c:pt>
                <c:pt idx="24642">
                  <c:v>24643</c:v>
                </c:pt>
                <c:pt idx="24643">
                  <c:v>24644</c:v>
                </c:pt>
                <c:pt idx="24644">
                  <c:v>24645</c:v>
                </c:pt>
                <c:pt idx="24645">
                  <c:v>24646</c:v>
                </c:pt>
                <c:pt idx="24646">
                  <c:v>24647</c:v>
                </c:pt>
                <c:pt idx="24647">
                  <c:v>24648</c:v>
                </c:pt>
                <c:pt idx="24648">
                  <c:v>24649</c:v>
                </c:pt>
                <c:pt idx="24649">
                  <c:v>24650</c:v>
                </c:pt>
                <c:pt idx="24650">
                  <c:v>24651</c:v>
                </c:pt>
                <c:pt idx="24651">
                  <c:v>24652</c:v>
                </c:pt>
                <c:pt idx="24652">
                  <c:v>24653</c:v>
                </c:pt>
                <c:pt idx="24653">
                  <c:v>24654</c:v>
                </c:pt>
                <c:pt idx="24654">
                  <c:v>24655</c:v>
                </c:pt>
                <c:pt idx="24655">
                  <c:v>24656</c:v>
                </c:pt>
                <c:pt idx="24656">
                  <c:v>24657</c:v>
                </c:pt>
                <c:pt idx="24657">
                  <c:v>24658</c:v>
                </c:pt>
                <c:pt idx="24658">
                  <c:v>24659</c:v>
                </c:pt>
                <c:pt idx="24659">
                  <c:v>24660</c:v>
                </c:pt>
                <c:pt idx="24660">
                  <c:v>24661</c:v>
                </c:pt>
                <c:pt idx="24661">
                  <c:v>24662</c:v>
                </c:pt>
                <c:pt idx="24662">
                  <c:v>24663</c:v>
                </c:pt>
                <c:pt idx="24663">
                  <c:v>24664</c:v>
                </c:pt>
                <c:pt idx="24664">
                  <c:v>24665</c:v>
                </c:pt>
                <c:pt idx="24665">
                  <c:v>24666</c:v>
                </c:pt>
                <c:pt idx="24666">
                  <c:v>24667</c:v>
                </c:pt>
                <c:pt idx="24667">
                  <c:v>24668</c:v>
                </c:pt>
                <c:pt idx="24668">
                  <c:v>24669</c:v>
                </c:pt>
                <c:pt idx="24669">
                  <c:v>24670</c:v>
                </c:pt>
                <c:pt idx="24670">
                  <c:v>24671</c:v>
                </c:pt>
                <c:pt idx="24671">
                  <c:v>24672</c:v>
                </c:pt>
                <c:pt idx="24672">
                  <c:v>24673</c:v>
                </c:pt>
                <c:pt idx="24673">
                  <c:v>24674</c:v>
                </c:pt>
                <c:pt idx="24674">
                  <c:v>24675</c:v>
                </c:pt>
                <c:pt idx="24675">
                  <c:v>24676</c:v>
                </c:pt>
                <c:pt idx="24676">
                  <c:v>24677</c:v>
                </c:pt>
                <c:pt idx="24677">
                  <c:v>24678</c:v>
                </c:pt>
                <c:pt idx="24678">
                  <c:v>24679</c:v>
                </c:pt>
                <c:pt idx="24679">
                  <c:v>24680</c:v>
                </c:pt>
                <c:pt idx="24680">
                  <c:v>24681</c:v>
                </c:pt>
                <c:pt idx="24681">
                  <c:v>24682</c:v>
                </c:pt>
                <c:pt idx="24682">
                  <c:v>24683</c:v>
                </c:pt>
                <c:pt idx="24683">
                  <c:v>24684</c:v>
                </c:pt>
                <c:pt idx="24684">
                  <c:v>24685</c:v>
                </c:pt>
                <c:pt idx="24685">
                  <c:v>24686</c:v>
                </c:pt>
                <c:pt idx="24686">
                  <c:v>24687</c:v>
                </c:pt>
                <c:pt idx="24687">
                  <c:v>24688</c:v>
                </c:pt>
                <c:pt idx="24688">
                  <c:v>24689</c:v>
                </c:pt>
                <c:pt idx="24689">
                  <c:v>24690</c:v>
                </c:pt>
                <c:pt idx="24690">
                  <c:v>24691</c:v>
                </c:pt>
                <c:pt idx="24691">
                  <c:v>24692</c:v>
                </c:pt>
                <c:pt idx="24692">
                  <c:v>24693</c:v>
                </c:pt>
                <c:pt idx="24693">
                  <c:v>24694</c:v>
                </c:pt>
                <c:pt idx="24694">
                  <c:v>24695</c:v>
                </c:pt>
                <c:pt idx="24695">
                  <c:v>24696</c:v>
                </c:pt>
                <c:pt idx="24696">
                  <c:v>24697</c:v>
                </c:pt>
                <c:pt idx="24697">
                  <c:v>24698</c:v>
                </c:pt>
                <c:pt idx="24698">
                  <c:v>24699</c:v>
                </c:pt>
                <c:pt idx="24699">
                  <c:v>24700</c:v>
                </c:pt>
                <c:pt idx="24700">
                  <c:v>24701</c:v>
                </c:pt>
                <c:pt idx="24701">
                  <c:v>24702</c:v>
                </c:pt>
                <c:pt idx="24702">
                  <c:v>24703</c:v>
                </c:pt>
                <c:pt idx="24703">
                  <c:v>24704</c:v>
                </c:pt>
                <c:pt idx="24704">
                  <c:v>24705</c:v>
                </c:pt>
                <c:pt idx="24705">
                  <c:v>24706</c:v>
                </c:pt>
                <c:pt idx="24706">
                  <c:v>24707</c:v>
                </c:pt>
                <c:pt idx="24707">
                  <c:v>24708</c:v>
                </c:pt>
                <c:pt idx="24708">
                  <c:v>24709</c:v>
                </c:pt>
                <c:pt idx="24709">
                  <c:v>24710</c:v>
                </c:pt>
                <c:pt idx="24710">
                  <c:v>24711</c:v>
                </c:pt>
                <c:pt idx="24711">
                  <c:v>24712</c:v>
                </c:pt>
                <c:pt idx="24712">
                  <c:v>24713</c:v>
                </c:pt>
                <c:pt idx="24713">
                  <c:v>24714</c:v>
                </c:pt>
                <c:pt idx="24714">
                  <c:v>24715</c:v>
                </c:pt>
                <c:pt idx="24715">
                  <c:v>24716</c:v>
                </c:pt>
                <c:pt idx="24716">
                  <c:v>24717</c:v>
                </c:pt>
                <c:pt idx="24717">
                  <c:v>24718</c:v>
                </c:pt>
                <c:pt idx="24718">
                  <c:v>24719</c:v>
                </c:pt>
                <c:pt idx="24719">
                  <c:v>24720</c:v>
                </c:pt>
                <c:pt idx="24720">
                  <c:v>24721</c:v>
                </c:pt>
                <c:pt idx="24721">
                  <c:v>24722</c:v>
                </c:pt>
                <c:pt idx="24722">
                  <c:v>24723</c:v>
                </c:pt>
                <c:pt idx="24723">
                  <c:v>24724</c:v>
                </c:pt>
                <c:pt idx="24724">
                  <c:v>24725</c:v>
                </c:pt>
                <c:pt idx="24725">
                  <c:v>24726</c:v>
                </c:pt>
                <c:pt idx="24726">
                  <c:v>24727</c:v>
                </c:pt>
                <c:pt idx="24727">
                  <c:v>24728</c:v>
                </c:pt>
                <c:pt idx="24728">
                  <c:v>24729</c:v>
                </c:pt>
                <c:pt idx="24729">
                  <c:v>24730</c:v>
                </c:pt>
                <c:pt idx="24730">
                  <c:v>24731</c:v>
                </c:pt>
                <c:pt idx="24731">
                  <c:v>24732</c:v>
                </c:pt>
                <c:pt idx="24732">
                  <c:v>24733</c:v>
                </c:pt>
                <c:pt idx="24733">
                  <c:v>24734</c:v>
                </c:pt>
                <c:pt idx="24734">
                  <c:v>24735</c:v>
                </c:pt>
                <c:pt idx="24735">
                  <c:v>24736</c:v>
                </c:pt>
                <c:pt idx="24736">
                  <c:v>24737</c:v>
                </c:pt>
                <c:pt idx="24737">
                  <c:v>24738</c:v>
                </c:pt>
                <c:pt idx="24738">
                  <c:v>24739</c:v>
                </c:pt>
                <c:pt idx="24739">
                  <c:v>24740</c:v>
                </c:pt>
                <c:pt idx="24740">
                  <c:v>24741</c:v>
                </c:pt>
                <c:pt idx="24741">
                  <c:v>24742</c:v>
                </c:pt>
                <c:pt idx="24742">
                  <c:v>24743</c:v>
                </c:pt>
                <c:pt idx="24743">
                  <c:v>24744</c:v>
                </c:pt>
                <c:pt idx="24744">
                  <c:v>24745</c:v>
                </c:pt>
                <c:pt idx="24745">
                  <c:v>24746</c:v>
                </c:pt>
                <c:pt idx="24746">
                  <c:v>24747</c:v>
                </c:pt>
                <c:pt idx="24747">
                  <c:v>24748</c:v>
                </c:pt>
                <c:pt idx="24748">
                  <c:v>24749</c:v>
                </c:pt>
                <c:pt idx="24749">
                  <c:v>24750</c:v>
                </c:pt>
                <c:pt idx="24750">
                  <c:v>24751</c:v>
                </c:pt>
                <c:pt idx="24751">
                  <c:v>24752</c:v>
                </c:pt>
                <c:pt idx="24752">
                  <c:v>24753</c:v>
                </c:pt>
                <c:pt idx="24753">
                  <c:v>24754</c:v>
                </c:pt>
                <c:pt idx="24754">
                  <c:v>24755</c:v>
                </c:pt>
                <c:pt idx="24755">
                  <c:v>24756</c:v>
                </c:pt>
                <c:pt idx="24756">
                  <c:v>24757</c:v>
                </c:pt>
                <c:pt idx="24757">
                  <c:v>24758</c:v>
                </c:pt>
                <c:pt idx="24758">
                  <c:v>24759</c:v>
                </c:pt>
                <c:pt idx="24759">
                  <c:v>24760</c:v>
                </c:pt>
                <c:pt idx="24760">
                  <c:v>24761</c:v>
                </c:pt>
                <c:pt idx="24761">
                  <c:v>24762</c:v>
                </c:pt>
                <c:pt idx="24762">
                  <c:v>24763</c:v>
                </c:pt>
                <c:pt idx="24763">
                  <c:v>24764</c:v>
                </c:pt>
                <c:pt idx="24764">
                  <c:v>24765</c:v>
                </c:pt>
                <c:pt idx="24765">
                  <c:v>24766</c:v>
                </c:pt>
                <c:pt idx="24766">
                  <c:v>24767</c:v>
                </c:pt>
                <c:pt idx="24767">
                  <c:v>24768</c:v>
                </c:pt>
                <c:pt idx="24768">
                  <c:v>24769</c:v>
                </c:pt>
                <c:pt idx="24769">
                  <c:v>24770</c:v>
                </c:pt>
                <c:pt idx="24770">
                  <c:v>24771</c:v>
                </c:pt>
                <c:pt idx="24771">
                  <c:v>24772</c:v>
                </c:pt>
                <c:pt idx="24772">
                  <c:v>24773</c:v>
                </c:pt>
                <c:pt idx="24773">
                  <c:v>24774</c:v>
                </c:pt>
                <c:pt idx="24774">
                  <c:v>24775</c:v>
                </c:pt>
                <c:pt idx="24775">
                  <c:v>24776</c:v>
                </c:pt>
                <c:pt idx="24776">
                  <c:v>24777</c:v>
                </c:pt>
                <c:pt idx="24777">
                  <c:v>24778</c:v>
                </c:pt>
                <c:pt idx="24778">
                  <c:v>24779</c:v>
                </c:pt>
                <c:pt idx="24779">
                  <c:v>24780</c:v>
                </c:pt>
                <c:pt idx="24780">
                  <c:v>24781</c:v>
                </c:pt>
                <c:pt idx="24781">
                  <c:v>24782</c:v>
                </c:pt>
                <c:pt idx="24782">
                  <c:v>24783</c:v>
                </c:pt>
                <c:pt idx="24783">
                  <c:v>24784</c:v>
                </c:pt>
                <c:pt idx="24784">
                  <c:v>24785</c:v>
                </c:pt>
                <c:pt idx="24785">
                  <c:v>24786</c:v>
                </c:pt>
                <c:pt idx="24786">
                  <c:v>24787</c:v>
                </c:pt>
                <c:pt idx="24787">
                  <c:v>24788</c:v>
                </c:pt>
                <c:pt idx="24788">
                  <c:v>24789</c:v>
                </c:pt>
                <c:pt idx="24789">
                  <c:v>24790</c:v>
                </c:pt>
                <c:pt idx="24790">
                  <c:v>24791</c:v>
                </c:pt>
                <c:pt idx="24791">
                  <c:v>24792</c:v>
                </c:pt>
                <c:pt idx="24792">
                  <c:v>24793</c:v>
                </c:pt>
                <c:pt idx="24793">
                  <c:v>24794</c:v>
                </c:pt>
                <c:pt idx="24794">
                  <c:v>24795</c:v>
                </c:pt>
                <c:pt idx="24795">
                  <c:v>24796</c:v>
                </c:pt>
                <c:pt idx="24796">
                  <c:v>24797</c:v>
                </c:pt>
                <c:pt idx="24797">
                  <c:v>24798</c:v>
                </c:pt>
                <c:pt idx="24798">
                  <c:v>24799</c:v>
                </c:pt>
                <c:pt idx="24799">
                  <c:v>24800</c:v>
                </c:pt>
                <c:pt idx="24800">
                  <c:v>24801</c:v>
                </c:pt>
                <c:pt idx="24801">
                  <c:v>24802</c:v>
                </c:pt>
                <c:pt idx="24802">
                  <c:v>24803</c:v>
                </c:pt>
                <c:pt idx="24803">
                  <c:v>24804</c:v>
                </c:pt>
                <c:pt idx="24804">
                  <c:v>24805</c:v>
                </c:pt>
                <c:pt idx="24805">
                  <c:v>24806</c:v>
                </c:pt>
                <c:pt idx="24806">
                  <c:v>24807</c:v>
                </c:pt>
                <c:pt idx="24807">
                  <c:v>24808</c:v>
                </c:pt>
                <c:pt idx="24808">
                  <c:v>24809</c:v>
                </c:pt>
                <c:pt idx="24809">
                  <c:v>24810</c:v>
                </c:pt>
                <c:pt idx="24810">
                  <c:v>24811</c:v>
                </c:pt>
                <c:pt idx="24811">
                  <c:v>24812</c:v>
                </c:pt>
                <c:pt idx="24812">
                  <c:v>24813</c:v>
                </c:pt>
                <c:pt idx="24813">
                  <c:v>24814</c:v>
                </c:pt>
                <c:pt idx="24814">
                  <c:v>24815</c:v>
                </c:pt>
                <c:pt idx="24815">
                  <c:v>24816</c:v>
                </c:pt>
                <c:pt idx="24816">
                  <c:v>24817</c:v>
                </c:pt>
                <c:pt idx="24817">
                  <c:v>24818</c:v>
                </c:pt>
                <c:pt idx="24818">
                  <c:v>24819</c:v>
                </c:pt>
                <c:pt idx="24819">
                  <c:v>24820</c:v>
                </c:pt>
                <c:pt idx="24820">
                  <c:v>24821</c:v>
                </c:pt>
                <c:pt idx="24821">
                  <c:v>24822</c:v>
                </c:pt>
                <c:pt idx="24822">
                  <c:v>24823</c:v>
                </c:pt>
                <c:pt idx="24823">
                  <c:v>24824</c:v>
                </c:pt>
                <c:pt idx="24824">
                  <c:v>24825</c:v>
                </c:pt>
                <c:pt idx="24825">
                  <c:v>24826</c:v>
                </c:pt>
                <c:pt idx="24826">
                  <c:v>24827</c:v>
                </c:pt>
                <c:pt idx="24827">
                  <c:v>24828</c:v>
                </c:pt>
                <c:pt idx="24828">
                  <c:v>24829</c:v>
                </c:pt>
                <c:pt idx="24829">
                  <c:v>24830</c:v>
                </c:pt>
                <c:pt idx="24830">
                  <c:v>24831</c:v>
                </c:pt>
                <c:pt idx="24831">
                  <c:v>24832</c:v>
                </c:pt>
                <c:pt idx="24832">
                  <c:v>24833</c:v>
                </c:pt>
                <c:pt idx="24833">
                  <c:v>24834</c:v>
                </c:pt>
                <c:pt idx="24834">
                  <c:v>24835</c:v>
                </c:pt>
                <c:pt idx="24835">
                  <c:v>24836</c:v>
                </c:pt>
                <c:pt idx="24836">
                  <c:v>24837</c:v>
                </c:pt>
                <c:pt idx="24837">
                  <c:v>24838</c:v>
                </c:pt>
                <c:pt idx="24838">
                  <c:v>24839</c:v>
                </c:pt>
                <c:pt idx="24839">
                  <c:v>24840</c:v>
                </c:pt>
                <c:pt idx="24840">
                  <c:v>24841</c:v>
                </c:pt>
                <c:pt idx="24841">
                  <c:v>24842</c:v>
                </c:pt>
                <c:pt idx="24842">
                  <c:v>24843</c:v>
                </c:pt>
                <c:pt idx="24843">
                  <c:v>24844</c:v>
                </c:pt>
                <c:pt idx="24844">
                  <c:v>24845</c:v>
                </c:pt>
                <c:pt idx="24845">
                  <c:v>24846</c:v>
                </c:pt>
                <c:pt idx="24846">
                  <c:v>24847</c:v>
                </c:pt>
                <c:pt idx="24847">
                  <c:v>24848</c:v>
                </c:pt>
                <c:pt idx="24848">
                  <c:v>24849</c:v>
                </c:pt>
                <c:pt idx="24849">
                  <c:v>24850</c:v>
                </c:pt>
                <c:pt idx="24850">
                  <c:v>24851</c:v>
                </c:pt>
                <c:pt idx="24851">
                  <c:v>24852</c:v>
                </c:pt>
                <c:pt idx="24852">
                  <c:v>24853</c:v>
                </c:pt>
                <c:pt idx="24853">
                  <c:v>24854</c:v>
                </c:pt>
                <c:pt idx="24854">
                  <c:v>24855</c:v>
                </c:pt>
                <c:pt idx="24855">
                  <c:v>24856</c:v>
                </c:pt>
                <c:pt idx="24856">
                  <c:v>24857</c:v>
                </c:pt>
                <c:pt idx="24857">
                  <c:v>24858</c:v>
                </c:pt>
                <c:pt idx="24858">
                  <c:v>24859</c:v>
                </c:pt>
                <c:pt idx="24859">
                  <c:v>24860</c:v>
                </c:pt>
                <c:pt idx="24860">
                  <c:v>24861</c:v>
                </c:pt>
                <c:pt idx="24861">
                  <c:v>24862</c:v>
                </c:pt>
                <c:pt idx="24862">
                  <c:v>24863</c:v>
                </c:pt>
                <c:pt idx="24863">
                  <c:v>24864</c:v>
                </c:pt>
                <c:pt idx="24864">
                  <c:v>24865</c:v>
                </c:pt>
                <c:pt idx="24865">
                  <c:v>24866</c:v>
                </c:pt>
                <c:pt idx="24866">
                  <c:v>24867</c:v>
                </c:pt>
                <c:pt idx="24867">
                  <c:v>24868</c:v>
                </c:pt>
                <c:pt idx="24868">
                  <c:v>24869</c:v>
                </c:pt>
                <c:pt idx="24869">
                  <c:v>24870</c:v>
                </c:pt>
                <c:pt idx="24870">
                  <c:v>24871</c:v>
                </c:pt>
                <c:pt idx="24871">
                  <c:v>24872</c:v>
                </c:pt>
                <c:pt idx="24872">
                  <c:v>24873</c:v>
                </c:pt>
                <c:pt idx="24873">
                  <c:v>24874</c:v>
                </c:pt>
                <c:pt idx="24874">
                  <c:v>24875</c:v>
                </c:pt>
                <c:pt idx="24875">
                  <c:v>24876</c:v>
                </c:pt>
                <c:pt idx="24876">
                  <c:v>24877</c:v>
                </c:pt>
                <c:pt idx="24877">
                  <c:v>24878</c:v>
                </c:pt>
                <c:pt idx="24878">
                  <c:v>24879</c:v>
                </c:pt>
                <c:pt idx="24879">
                  <c:v>24880</c:v>
                </c:pt>
                <c:pt idx="24880">
                  <c:v>24881</c:v>
                </c:pt>
                <c:pt idx="24881">
                  <c:v>24882</c:v>
                </c:pt>
                <c:pt idx="24882">
                  <c:v>24883</c:v>
                </c:pt>
                <c:pt idx="24883">
                  <c:v>24884</c:v>
                </c:pt>
                <c:pt idx="24884">
                  <c:v>24885</c:v>
                </c:pt>
                <c:pt idx="24885">
                  <c:v>24886</c:v>
                </c:pt>
                <c:pt idx="24886">
                  <c:v>24887</c:v>
                </c:pt>
                <c:pt idx="24887">
                  <c:v>24888</c:v>
                </c:pt>
                <c:pt idx="24888">
                  <c:v>24889</c:v>
                </c:pt>
                <c:pt idx="24889">
                  <c:v>24890</c:v>
                </c:pt>
                <c:pt idx="24890">
                  <c:v>24891</c:v>
                </c:pt>
                <c:pt idx="24891">
                  <c:v>24892</c:v>
                </c:pt>
                <c:pt idx="24892">
                  <c:v>24893</c:v>
                </c:pt>
                <c:pt idx="24893">
                  <c:v>24894</c:v>
                </c:pt>
                <c:pt idx="24894">
                  <c:v>24895</c:v>
                </c:pt>
                <c:pt idx="24895">
                  <c:v>24896</c:v>
                </c:pt>
                <c:pt idx="24896">
                  <c:v>24897</c:v>
                </c:pt>
                <c:pt idx="24897">
                  <c:v>24898</c:v>
                </c:pt>
                <c:pt idx="24898">
                  <c:v>24899</c:v>
                </c:pt>
                <c:pt idx="24899">
                  <c:v>24900</c:v>
                </c:pt>
                <c:pt idx="24900">
                  <c:v>24901</c:v>
                </c:pt>
                <c:pt idx="24901">
                  <c:v>24902</c:v>
                </c:pt>
                <c:pt idx="24902">
                  <c:v>24903</c:v>
                </c:pt>
                <c:pt idx="24903">
                  <c:v>24904</c:v>
                </c:pt>
                <c:pt idx="24904">
                  <c:v>24905</c:v>
                </c:pt>
                <c:pt idx="24905">
                  <c:v>24906</c:v>
                </c:pt>
                <c:pt idx="24906">
                  <c:v>24907</c:v>
                </c:pt>
                <c:pt idx="24907">
                  <c:v>24908</c:v>
                </c:pt>
                <c:pt idx="24908">
                  <c:v>24909</c:v>
                </c:pt>
                <c:pt idx="24909">
                  <c:v>24910</c:v>
                </c:pt>
                <c:pt idx="24910">
                  <c:v>24911</c:v>
                </c:pt>
                <c:pt idx="24911">
                  <c:v>24912</c:v>
                </c:pt>
                <c:pt idx="24912">
                  <c:v>24913</c:v>
                </c:pt>
                <c:pt idx="24913">
                  <c:v>24914</c:v>
                </c:pt>
                <c:pt idx="24914">
                  <c:v>24915</c:v>
                </c:pt>
                <c:pt idx="24915">
                  <c:v>24916</c:v>
                </c:pt>
                <c:pt idx="24916">
                  <c:v>24917</c:v>
                </c:pt>
                <c:pt idx="24917">
                  <c:v>24918</c:v>
                </c:pt>
                <c:pt idx="24918">
                  <c:v>24919</c:v>
                </c:pt>
                <c:pt idx="24919">
                  <c:v>24920</c:v>
                </c:pt>
                <c:pt idx="24920">
                  <c:v>24921</c:v>
                </c:pt>
                <c:pt idx="24921">
                  <c:v>24922</c:v>
                </c:pt>
                <c:pt idx="24922">
                  <c:v>24923</c:v>
                </c:pt>
                <c:pt idx="24923">
                  <c:v>24924</c:v>
                </c:pt>
                <c:pt idx="24924">
                  <c:v>24925</c:v>
                </c:pt>
                <c:pt idx="24925">
                  <c:v>24926</c:v>
                </c:pt>
                <c:pt idx="24926">
                  <c:v>24927</c:v>
                </c:pt>
                <c:pt idx="24927">
                  <c:v>24928</c:v>
                </c:pt>
                <c:pt idx="24928">
                  <c:v>24929</c:v>
                </c:pt>
                <c:pt idx="24929">
                  <c:v>24930</c:v>
                </c:pt>
                <c:pt idx="24930">
                  <c:v>24931</c:v>
                </c:pt>
                <c:pt idx="24931">
                  <c:v>24932</c:v>
                </c:pt>
                <c:pt idx="24932">
                  <c:v>24933</c:v>
                </c:pt>
                <c:pt idx="24933">
                  <c:v>24934</c:v>
                </c:pt>
                <c:pt idx="24934">
                  <c:v>24935</c:v>
                </c:pt>
                <c:pt idx="24935">
                  <c:v>24936</c:v>
                </c:pt>
                <c:pt idx="24936">
                  <c:v>24937</c:v>
                </c:pt>
                <c:pt idx="24937">
                  <c:v>24938</c:v>
                </c:pt>
                <c:pt idx="24938">
                  <c:v>24939</c:v>
                </c:pt>
                <c:pt idx="24939">
                  <c:v>24940</c:v>
                </c:pt>
                <c:pt idx="24940">
                  <c:v>24941</c:v>
                </c:pt>
                <c:pt idx="24941">
                  <c:v>24942</c:v>
                </c:pt>
                <c:pt idx="24942">
                  <c:v>24943</c:v>
                </c:pt>
                <c:pt idx="24943">
                  <c:v>24944</c:v>
                </c:pt>
                <c:pt idx="24944">
                  <c:v>24945</c:v>
                </c:pt>
                <c:pt idx="24945">
                  <c:v>24946</c:v>
                </c:pt>
                <c:pt idx="24946">
                  <c:v>24947</c:v>
                </c:pt>
                <c:pt idx="24947">
                  <c:v>24948</c:v>
                </c:pt>
                <c:pt idx="24948">
                  <c:v>24949</c:v>
                </c:pt>
                <c:pt idx="24949">
                  <c:v>24950</c:v>
                </c:pt>
                <c:pt idx="24950">
                  <c:v>24951</c:v>
                </c:pt>
                <c:pt idx="24951">
                  <c:v>24952</c:v>
                </c:pt>
                <c:pt idx="24952">
                  <c:v>24953</c:v>
                </c:pt>
                <c:pt idx="24953">
                  <c:v>24954</c:v>
                </c:pt>
                <c:pt idx="24954">
                  <c:v>24955</c:v>
                </c:pt>
                <c:pt idx="24955">
                  <c:v>24956</c:v>
                </c:pt>
                <c:pt idx="24956">
                  <c:v>24957</c:v>
                </c:pt>
                <c:pt idx="24957">
                  <c:v>24958</c:v>
                </c:pt>
                <c:pt idx="24958">
                  <c:v>24959</c:v>
                </c:pt>
                <c:pt idx="24959">
                  <c:v>24960</c:v>
                </c:pt>
                <c:pt idx="24960">
                  <c:v>24961</c:v>
                </c:pt>
                <c:pt idx="24961">
                  <c:v>24962</c:v>
                </c:pt>
                <c:pt idx="24962">
                  <c:v>24963</c:v>
                </c:pt>
                <c:pt idx="24963">
                  <c:v>24964</c:v>
                </c:pt>
                <c:pt idx="24964">
                  <c:v>24965</c:v>
                </c:pt>
                <c:pt idx="24965">
                  <c:v>24966</c:v>
                </c:pt>
                <c:pt idx="24966">
                  <c:v>24967</c:v>
                </c:pt>
                <c:pt idx="24967">
                  <c:v>24968</c:v>
                </c:pt>
                <c:pt idx="24968">
                  <c:v>24969</c:v>
                </c:pt>
                <c:pt idx="24969">
                  <c:v>24970</c:v>
                </c:pt>
                <c:pt idx="24970">
                  <c:v>24971</c:v>
                </c:pt>
                <c:pt idx="24971">
                  <c:v>24972</c:v>
                </c:pt>
                <c:pt idx="24972">
                  <c:v>24973</c:v>
                </c:pt>
                <c:pt idx="24973">
                  <c:v>24974</c:v>
                </c:pt>
                <c:pt idx="24974">
                  <c:v>24975</c:v>
                </c:pt>
                <c:pt idx="24975">
                  <c:v>24976</c:v>
                </c:pt>
                <c:pt idx="24976">
                  <c:v>24977</c:v>
                </c:pt>
                <c:pt idx="24977">
                  <c:v>24978</c:v>
                </c:pt>
                <c:pt idx="24978">
                  <c:v>24979</c:v>
                </c:pt>
                <c:pt idx="24979">
                  <c:v>24980</c:v>
                </c:pt>
                <c:pt idx="24980">
                  <c:v>24981</c:v>
                </c:pt>
                <c:pt idx="24981">
                  <c:v>24982</c:v>
                </c:pt>
                <c:pt idx="24982">
                  <c:v>24983</c:v>
                </c:pt>
                <c:pt idx="24983">
                  <c:v>24984</c:v>
                </c:pt>
                <c:pt idx="24984">
                  <c:v>24985</c:v>
                </c:pt>
                <c:pt idx="24985">
                  <c:v>24986</c:v>
                </c:pt>
                <c:pt idx="24986">
                  <c:v>24987</c:v>
                </c:pt>
                <c:pt idx="24987">
                  <c:v>24988</c:v>
                </c:pt>
                <c:pt idx="24988">
                  <c:v>24989</c:v>
                </c:pt>
                <c:pt idx="24989">
                  <c:v>24990</c:v>
                </c:pt>
                <c:pt idx="24990">
                  <c:v>24991</c:v>
                </c:pt>
                <c:pt idx="24991">
                  <c:v>24992</c:v>
                </c:pt>
                <c:pt idx="24992">
                  <c:v>24993</c:v>
                </c:pt>
                <c:pt idx="24993">
                  <c:v>24994</c:v>
                </c:pt>
                <c:pt idx="24994">
                  <c:v>24995</c:v>
                </c:pt>
                <c:pt idx="24995">
                  <c:v>24996</c:v>
                </c:pt>
                <c:pt idx="24996">
                  <c:v>24997</c:v>
                </c:pt>
                <c:pt idx="24997">
                  <c:v>24998</c:v>
                </c:pt>
                <c:pt idx="24998">
                  <c:v>24999</c:v>
                </c:pt>
                <c:pt idx="24999">
                  <c:v>25000</c:v>
                </c:pt>
                <c:pt idx="25000">
                  <c:v>25001</c:v>
                </c:pt>
                <c:pt idx="25001">
                  <c:v>25002</c:v>
                </c:pt>
                <c:pt idx="25002">
                  <c:v>25003</c:v>
                </c:pt>
                <c:pt idx="25003">
                  <c:v>25004</c:v>
                </c:pt>
                <c:pt idx="25004">
                  <c:v>25005</c:v>
                </c:pt>
                <c:pt idx="25005">
                  <c:v>25006</c:v>
                </c:pt>
                <c:pt idx="25006">
                  <c:v>25007</c:v>
                </c:pt>
                <c:pt idx="25007">
                  <c:v>25008</c:v>
                </c:pt>
                <c:pt idx="25008">
                  <c:v>25009</c:v>
                </c:pt>
                <c:pt idx="25009">
                  <c:v>25010</c:v>
                </c:pt>
                <c:pt idx="25010">
                  <c:v>25011</c:v>
                </c:pt>
                <c:pt idx="25011">
                  <c:v>25012</c:v>
                </c:pt>
                <c:pt idx="25012">
                  <c:v>25013</c:v>
                </c:pt>
                <c:pt idx="25013">
                  <c:v>25014</c:v>
                </c:pt>
                <c:pt idx="25014">
                  <c:v>25015</c:v>
                </c:pt>
                <c:pt idx="25015">
                  <c:v>25016</c:v>
                </c:pt>
                <c:pt idx="25016">
                  <c:v>25017</c:v>
                </c:pt>
                <c:pt idx="25017">
                  <c:v>25018</c:v>
                </c:pt>
                <c:pt idx="25018">
                  <c:v>25019</c:v>
                </c:pt>
                <c:pt idx="25019">
                  <c:v>25020</c:v>
                </c:pt>
                <c:pt idx="25020">
                  <c:v>25021</c:v>
                </c:pt>
                <c:pt idx="25021">
                  <c:v>25022</c:v>
                </c:pt>
                <c:pt idx="25022">
                  <c:v>25023</c:v>
                </c:pt>
                <c:pt idx="25023">
                  <c:v>25024</c:v>
                </c:pt>
                <c:pt idx="25024">
                  <c:v>25025</c:v>
                </c:pt>
                <c:pt idx="25025">
                  <c:v>25026</c:v>
                </c:pt>
                <c:pt idx="25026">
                  <c:v>25027</c:v>
                </c:pt>
                <c:pt idx="25027">
                  <c:v>25028</c:v>
                </c:pt>
                <c:pt idx="25028">
                  <c:v>25029</c:v>
                </c:pt>
                <c:pt idx="25029">
                  <c:v>25030</c:v>
                </c:pt>
                <c:pt idx="25030">
                  <c:v>25031</c:v>
                </c:pt>
                <c:pt idx="25031">
                  <c:v>25032</c:v>
                </c:pt>
                <c:pt idx="25032">
                  <c:v>25033</c:v>
                </c:pt>
                <c:pt idx="25033">
                  <c:v>25034</c:v>
                </c:pt>
                <c:pt idx="25034">
                  <c:v>25035</c:v>
                </c:pt>
                <c:pt idx="25035">
                  <c:v>25036</c:v>
                </c:pt>
                <c:pt idx="25036">
                  <c:v>25037</c:v>
                </c:pt>
                <c:pt idx="25037">
                  <c:v>25038</c:v>
                </c:pt>
                <c:pt idx="25038">
                  <c:v>25039</c:v>
                </c:pt>
                <c:pt idx="25039">
                  <c:v>25040</c:v>
                </c:pt>
                <c:pt idx="25040">
                  <c:v>25041</c:v>
                </c:pt>
                <c:pt idx="25041">
                  <c:v>25042</c:v>
                </c:pt>
                <c:pt idx="25042">
                  <c:v>25043</c:v>
                </c:pt>
                <c:pt idx="25043">
                  <c:v>25044</c:v>
                </c:pt>
                <c:pt idx="25044">
                  <c:v>25045</c:v>
                </c:pt>
                <c:pt idx="25045">
                  <c:v>25046</c:v>
                </c:pt>
                <c:pt idx="25046">
                  <c:v>25047</c:v>
                </c:pt>
                <c:pt idx="25047">
                  <c:v>25048</c:v>
                </c:pt>
                <c:pt idx="25048">
                  <c:v>25049</c:v>
                </c:pt>
                <c:pt idx="25049">
                  <c:v>25050</c:v>
                </c:pt>
                <c:pt idx="25050">
                  <c:v>25051</c:v>
                </c:pt>
                <c:pt idx="25051">
                  <c:v>25052</c:v>
                </c:pt>
                <c:pt idx="25052">
                  <c:v>25053</c:v>
                </c:pt>
                <c:pt idx="25053">
                  <c:v>25054</c:v>
                </c:pt>
                <c:pt idx="25054">
                  <c:v>25055</c:v>
                </c:pt>
                <c:pt idx="25055">
                  <c:v>25056</c:v>
                </c:pt>
                <c:pt idx="25056">
                  <c:v>25057</c:v>
                </c:pt>
                <c:pt idx="25057">
                  <c:v>25058</c:v>
                </c:pt>
                <c:pt idx="25058">
                  <c:v>25059</c:v>
                </c:pt>
                <c:pt idx="25059">
                  <c:v>25060</c:v>
                </c:pt>
                <c:pt idx="25060">
                  <c:v>25061</c:v>
                </c:pt>
                <c:pt idx="25061">
                  <c:v>25062</c:v>
                </c:pt>
                <c:pt idx="25062">
                  <c:v>25063</c:v>
                </c:pt>
                <c:pt idx="25063">
                  <c:v>25064</c:v>
                </c:pt>
                <c:pt idx="25064">
                  <c:v>25065</c:v>
                </c:pt>
                <c:pt idx="25065">
                  <c:v>25066</c:v>
                </c:pt>
                <c:pt idx="25066">
                  <c:v>25067</c:v>
                </c:pt>
                <c:pt idx="25067">
                  <c:v>25068</c:v>
                </c:pt>
                <c:pt idx="25068">
                  <c:v>25069</c:v>
                </c:pt>
                <c:pt idx="25069">
                  <c:v>25070</c:v>
                </c:pt>
                <c:pt idx="25070">
                  <c:v>25071</c:v>
                </c:pt>
                <c:pt idx="25071">
                  <c:v>25072</c:v>
                </c:pt>
                <c:pt idx="25072">
                  <c:v>25073</c:v>
                </c:pt>
                <c:pt idx="25073">
                  <c:v>25074</c:v>
                </c:pt>
                <c:pt idx="25074">
                  <c:v>25075</c:v>
                </c:pt>
                <c:pt idx="25075">
                  <c:v>25076</c:v>
                </c:pt>
                <c:pt idx="25076">
                  <c:v>25077</c:v>
                </c:pt>
                <c:pt idx="25077">
                  <c:v>25078</c:v>
                </c:pt>
                <c:pt idx="25078">
                  <c:v>25079</c:v>
                </c:pt>
                <c:pt idx="25079">
                  <c:v>25080</c:v>
                </c:pt>
                <c:pt idx="25080">
                  <c:v>25081</c:v>
                </c:pt>
                <c:pt idx="25081">
                  <c:v>25082</c:v>
                </c:pt>
                <c:pt idx="25082">
                  <c:v>25083</c:v>
                </c:pt>
                <c:pt idx="25083">
                  <c:v>25084</c:v>
                </c:pt>
                <c:pt idx="25084">
                  <c:v>25085</c:v>
                </c:pt>
                <c:pt idx="25085">
                  <c:v>25086</c:v>
                </c:pt>
                <c:pt idx="25086">
                  <c:v>25087</c:v>
                </c:pt>
                <c:pt idx="25087">
                  <c:v>25088</c:v>
                </c:pt>
                <c:pt idx="25088">
                  <c:v>25089</c:v>
                </c:pt>
                <c:pt idx="25089">
                  <c:v>25090</c:v>
                </c:pt>
                <c:pt idx="25090">
                  <c:v>25091</c:v>
                </c:pt>
                <c:pt idx="25091">
                  <c:v>25092</c:v>
                </c:pt>
                <c:pt idx="25092">
                  <c:v>25093</c:v>
                </c:pt>
                <c:pt idx="25093">
                  <c:v>25094</c:v>
                </c:pt>
                <c:pt idx="25094">
                  <c:v>25095</c:v>
                </c:pt>
                <c:pt idx="25095">
                  <c:v>25096</c:v>
                </c:pt>
                <c:pt idx="25096">
                  <c:v>25097</c:v>
                </c:pt>
                <c:pt idx="25097">
                  <c:v>25098</c:v>
                </c:pt>
                <c:pt idx="25098">
                  <c:v>25099</c:v>
                </c:pt>
                <c:pt idx="25099">
                  <c:v>25100</c:v>
                </c:pt>
                <c:pt idx="25100">
                  <c:v>25101</c:v>
                </c:pt>
                <c:pt idx="25101">
                  <c:v>25102</c:v>
                </c:pt>
                <c:pt idx="25102">
                  <c:v>25103</c:v>
                </c:pt>
                <c:pt idx="25103">
                  <c:v>25104</c:v>
                </c:pt>
                <c:pt idx="25104">
                  <c:v>25105</c:v>
                </c:pt>
                <c:pt idx="25105">
                  <c:v>25106</c:v>
                </c:pt>
                <c:pt idx="25106">
                  <c:v>25107</c:v>
                </c:pt>
                <c:pt idx="25107">
                  <c:v>25108</c:v>
                </c:pt>
                <c:pt idx="25108">
                  <c:v>25109</c:v>
                </c:pt>
                <c:pt idx="25109">
                  <c:v>25110</c:v>
                </c:pt>
                <c:pt idx="25110">
                  <c:v>25111</c:v>
                </c:pt>
                <c:pt idx="25111">
                  <c:v>25112</c:v>
                </c:pt>
                <c:pt idx="25112">
                  <c:v>25113</c:v>
                </c:pt>
                <c:pt idx="25113">
                  <c:v>25114</c:v>
                </c:pt>
                <c:pt idx="25114">
                  <c:v>25115</c:v>
                </c:pt>
                <c:pt idx="25115">
                  <c:v>25116</c:v>
                </c:pt>
                <c:pt idx="25116">
                  <c:v>25117</c:v>
                </c:pt>
                <c:pt idx="25117">
                  <c:v>25118</c:v>
                </c:pt>
                <c:pt idx="25118">
                  <c:v>25119</c:v>
                </c:pt>
                <c:pt idx="25119">
                  <c:v>25120</c:v>
                </c:pt>
                <c:pt idx="25120">
                  <c:v>25121</c:v>
                </c:pt>
                <c:pt idx="25121">
                  <c:v>25122</c:v>
                </c:pt>
                <c:pt idx="25122">
                  <c:v>25123</c:v>
                </c:pt>
                <c:pt idx="25123">
                  <c:v>25124</c:v>
                </c:pt>
                <c:pt idx="25124">
                  <c:v>25125</c:v>
                </c:pt>
                <c:pt idx="25125">
                  <c:v>25126</c:v>
                </c:pt>
                <c:pt idx="25126">
                  <c:v>25127</c:v>
                </c:pt>
                <c:pt idx="25127">
                  <c:v>25128</c:v>
                </c:pt>
                <c:pt idx="25128">
                  <c:v>25129</c:v>
                </c:pt>
                <c:pt idx="25129">
                  <c:v>25130</c:v>
                </c:pt>
                <c:pt idx="25130">
                  <c:v>25131</c:v>
                </c:pt>
                <c:pt idx="25131">
                  <c:v>25132</c:v>
                </c:pt>
                <c:pt idx="25132">
                  <c:v>25133</c:v>
                </c:pt>
                <c:pt idx="25133">
                  <c:v>25134</c:v>
                </c:pt>
                <c:pt idx="25134">
                  <c:v>25135</c:v>
                </c:pt>
                <c:pt idx="25135">
                  <c:v>25136</c:v>
                </c:pt>
                <c:pt idx="25136">
                  <c:v>25137</c:v>
                </c:pt>
                <c:pt idx="25137">
                  <c:v>25138</c:v>
                </c:pt>
                <c:pt idx="25138">
                  <c:v>25139</c:v>
                </c:pt>
                <c:pt idx="25139">
                  <c:v>25140</c:v>
                </c:pt>
                <c:pt idx="25140">
                  <c:v>25141</c:v>
                </c:pt>
                <c:pt idx="25141">
                  <c:v>25142</c:v>
                </c:pt>
                <c:pt idx="25142">
                  <c:v>25143</c:v>
                </c:pt>
                <c:pt idx="25143">
                  <c:v>25144</c:v>
                </c:pt>
                <c:pt idx="25144">
                  <c:v>25145</c:v>
                </c:pt>
                <c:pt idx="25145">
                  <c:v>25146</c:v>
                </c:pt>
                <c:pt idx="25146">
                  <c:v>25147</c:v>
                </c:pt>
                <c:pt idx="25147">
                  <c:v>25148</c:v>
                </c:pt>
                <c:pt idx="25148">
                  <c:v>25149</c:v>
                </c:pt>
                <c:pt idx="25149">
                  <c:v>25150</c:v>
                </c:pt>
                <c:pt idx="25150">
                  <c:v>25151</c:v>
                </c:pt>
                <c:pt idx="25151">
                  <c:v>25152</c:v>
                </c:pt>
                <c:pt idx="25152">
                  <c:v>25153</c:v>
                </c:pt>
                <c:pt idx="25153">
                  <c:v>25154</c:v>
                </c:pt>
                <c:pt idx="25154">
                  <c:v>25155</c:v>
                </c:pt>
                <c:pt idx="25155">
                  <c:v>25156</c:v>
                </c:pt>
                <c:pt idx="25156">
                  <c:v>25157</c:v>
                </c:pt>
                <c:pt idx="25157">
                  <c:v>25158</c:v>
                </c:pt>
                <c:pt idx="25158">
                  <c:v>25159</c:v>
                </c:pt>
                <c:pt idx="25159">
                  <c:v>25160</c:v>
                </c:pt>
                <c:pt idx="25160">
                  <c:v>25161</c:v>
                </c:pt>
                <c:pt idx="25161">
                  <c:v>25162</c:v>
                </c:pt>
                <c:pt idx="25162">
                  <c:v>25163</c:v>
                </c:pt>
                <c:pt idx="25163">
                  <c:v>25164</c:v>
                </c:pt>
                <c:pt idx="25164">
                  <c:v>25165</c:v>
                </c:pt>
                <c:pt idx="25165">
                  <c:v>25166</c:v>
                </c:pt>
                <c:pt idx="25166">
                  <c:v>25167</c:v>
                </c:pt>
                <c:pt idx="25167">
                  <c:v>25168</c:v>
                </c:pt>
                <c:pt idx="25168">
                  <c:v>25169</c:v>
                </c:pt>
                <c:pt idx="25169">
                  <c:v>25170</c:v>
                </c:pt>
                <c:pt idx="25170">
                  <c:v>25171</c:v>
                </c:pt>
                <c:pt idx="25171">
                  <c:v>25172</c:v>
                </c:pt>
                <c:pt idx="25172">
                  <c:v>25173</c:v>
                </c:pt>
                <c:pt idx="25173">
                  <c:v>25174</c:v>
                </c:pt>
                <c:pt idx="25174">
                  <c:v>25175</c:v>
                </c:pt>
                <c:pt idx="25175">
                  <c:v>25176</c:v>
                </c:pt>
                <c:pt idx="25176">
                  <c:v>25177</c:v>
                </c:pt>
                <c:pt idx="25177">
                  <c:v>25178</c:v>
                </c:pt>
                <c:pt idx="25178">
                  <c:v>25179</c:v>
                </c:pt>
                <c:pt idx="25179">
                  <c:v>25180</c:v>
                </c:pt>
                <c:pt idx="25180">
                  <c:v>25181</c:v>
                </c:pt>
                <c:pt idx="25181">
                  <c:v>25182</c:v>
                </c:pt>
                <c:pt idx="25182">
                  <c:v>25183</c:v>
                </c:pt>
                <c:pt idx="25183">
                  <c:v>25184</c:v>
                </c:pt>
                <c:pt idx="25184">
                  <c:v>25185</c:v>
                </c:pt>
                <c:pt idx="25185">
                  <c:v>25186</c:v>
                </c:pt>
                <c:pt idx="25186">
                  <c:v>25187</c:v>
                </c:pt>
                <c:pt idx="25187">
                  <c:v>25188</c:v>
                </c:pt>
                <c:pt idx="25188">
                  <c:v>25189</c:v>
                </c:pt>
                <c:pt idx="25189">
                  <c:v>25190</c:v>
                </c:pt>
                <c:pt idx="25190">
                  <c:v>25191</c:v>
                </c:pt>
                <c:pt idx="25191">
                  <c:v>25192</c:v>
                </c:pt>
                <c:pt idx="25192">
                  <c:v>25193</c:v>
                </c:pt>
                <c:pt idx="25193">
                  <c:v>25194</c:v>
                </c:pt>
                <c:pt idx="25194">
                  <c:v>25195</c:v>
                </c:pt>
                <c:pt idx="25195">
                  <c:v>25196</c:v>
                </c:pt>
                <c:pt idx="25196">
                  <c:v>25197</c:v>
                </c:pt>
                <c:pt idx="25197">
                  <c:v>25198</c:v>
                </c:pt>
                <c:pt idx="25198">
                  <c:v>25199</c:v>
                </c:pt>
                <c:pt idx="25199">
                  <c:v>25200</c:v>
                </c:pt>
                <c:pt idx="25200">
                  <c:v>25201</c:v>
                </c:pt>
                <c:pt idx="25201">
                  <c:v>25202</c:v>
                </c:pt>
                <c:pt idx="25202">
                  <c:v>25203</c:v>
                </c:pt>
                <c:pt idx="25203">
                  <c:v>25204</c:v>
                </c:pt>
                <c:pt idx="25204">
                  <c:v>25205</c:v>
                </c:pt>
                <c:pt idx="25205">
                  <c:v>25206</c:v>
                </c:pt>
                <c:pt idx="25206">
                  <c:v>25207</c:v>
                </c:pt>
                <c:pt idx="25207">
                  <c:v>25208</c:v>
                </c:pt>
                <c:pt idx="25208">
                  <c:v>25209</c:v>
                </c:pt>
                <c:pt idx="25209">
                  <c:v>25210</c:v>
                </c:pt>
                <c:pt idx="25210">
                  <c:v>25211</c:v>
                </c:pt>
                <c:pt idx="25211">
                  <c:v>25212</c:v>
                </c:pt>
                <c:pt idx="25212">
                  <c:v>25213</c:v>
                </c:pt>
                <c:pt idx="25213">
                  <c:v>25214</c:v>
                </c:pt>
                <c:pt idx="25214">
                  <c:v>25215</c:v>
                </c:pt>
                <c:pt idx="25215">
                  <c:v>25216</c:v>
                </c:pt>
                <c:pt idx="25216">
                  <c:v>25217</c:v>
                </c:pt>
                <c:pt idx="25217">
                  <c:v>25218</c:v>
                </c:pt>
                <c:pt idx="25218">
                  <c:v>25219</c:v>
                </c:pt>
                <c:pt idx="25219">
                  <c:v>25220</c:v>
                </c:pt>
                <c:pt idx="25220">
                  <c:v>25221</c:v>
                </c:pt>
                <c:pt idx="25221">
                  <c:v>25222</c:v>
                </c:pt>
                <c:pt idx="25222">
                  <c:v>25223</c:v>
                </c:pt>
                <c:pt idx="25223">
                  <c:v>25224</c:v>
                </c:pt>
                <c:pt idx="25224">
                  <c:v>25225</c:v>
                </c:pt>
                <c:pt idx="25225">
                  <c:v>25226</c:v>
                </c:pt>
                <c:pt idx="25226">
                  <c:v>25227</c:v>
                </c:pt>
                <c:pt idx="25227">
                  <c:v>25228</c:v>
                </c:pt>
                <c:pt idx="25228">
                  <c:v>25229</c:v>
                </c:pt>
                <c:pt idx="25229">
                  <c:v>25230</c:v>
                </c:pt>
                <c:pt idx="25230">
                  <c:v>25231</c:v>
                </c:pt>
                <c:pt idx="25231">
                  <c:v>25232</c:v>
                </c:pt>
                <c:pt idx="25232">
                  <c:v>25233</c:v>
                </c:pt>
                <c:pt idx="25233">
                  <c:v>25234</c:v>
                </c:pt>
                <c:pt idx="25234">
                  <c:v>25235</c:v>
                </c:pt>
                <c:pt idx="25235">
                  <c:v>25236</c:v>
                </c:pt>
                <c:pt idx="25236">
                  <c:v>25237</c:v>
                </c:pt>
                <c:pt idx="25237">
                  <c:v>25238</c:v>
                </c:pt>
                <c:pt idx="25238">
                  <c:v>25239</c:v>
                </c:pt>
                <c:pt idx="25239">
                  <c:v>25240</c:v>
                </c:pt>
                <c:pt idx="25240">
                  <c:v>25241</c:v>
                </c:pt>
                <c:pt idx="25241">
                  <c:v>25242</c:v>
                </c:pt>
                <c:pt idx="25242">
                  <c:v>25243</c:v>
                </c:pt>
                <c:pt idx="25243">
                  <c:v>25244</c:v>
                </c:pt>
                <c:pt idx="25244">
                  <c:v>25245</c:v>
                </c:pt>
                <c:pt idx="25245">
                  <c:v>25246</c:v>
                </c:pt>
                <c:pt idx="25246">
                  <c:v>25247</c:v>
                </c:pt>
                <c:pt idx="25247">
                  <c:v>25248</c:v>
                </c:pt>
                <c:pt idx="25248">
                  <c:v>25249</c:v>
                </c:pt>
                <c:pt idx="25249">
                  <c:v>25250</c:v>
                </c:pt>
                <c:pt idx="25250">
                  <c:v>25251</c:v>
                </c:pt>
                <c:pt idx="25251">
                  <c:v>25252</c:v>
                </c:pt>
                <c:pt idx="25252">
                  <c:v>25253</c:v>
                </c:pt>
                <c:pt idx="25253">
                  <c:v>25254</c:v>
                </c:pt>
                <c:pt idx="25254">
                  <c:v>25255</c:v>
                </c:pt>
                <c:pt idx="25255">
                  <c:v>25256</c:v>
                </c:pt>
                <c:pt idx="25256">
                  <c:v>25257</c:v>
                </c:pt>
                <c:pt idx="25257">
                  <c:v>25258</c:v>
                </c:pt>
                <c:pt idx="25258">
                  <c:v>25259</c:v>
                </c:pt>
                <c:pt idx="25259">
                  <c:v>25260</c:v>
                </c:pt>
                <c:pt idx="25260">
                  <c:v>25261</c:v>
                </c:pt>
                <c:pt idx="25261">
                  <c:v>25262</c:v>
                </c:pt>
                <c:pt idx="25262">
                  <c:v>25263</c:v>
                </c:pt>
                <c:pt idx="25263">
                  <c:v>25264</c:v>
                </c:pt>
                <c:pt idx="25264">
                  <c:v>25265</c:v>
                </c:pt>
                <c:pt idx="25265">
                  <c:v>25266</c:v>
                </c:pt>
                <c:pt idx="25266">
                  <c:v>25267</c:v>
                </c:pt>
                <c:pt idx="25267">
                  <c:v>25268</c:v>
                </c:pt>
                <c:pt idx="25268">
                  <c:v>25269</c:v>
                </c:pt>
                <c:pt idx="25269">
                  <c:v>25270</c:v>
                </c:pt>
                <c:pt idx="25270">
                  <c:v>25271</c:v>
                </c:pt>
                <c:pt idx="25271">
                  <c:v>25272</c:v>
                </c:pt>
                <c:pt idx="25272">
                  <c:v>25273</c:v>
                </c:pt>
                <c:pt idx="25273">
                  <c:v>25274</c:v>
                </c:pt>
                <c:pt idx="25274">
                  <c:v>25275</c:v>
                </c:pt>
                <c:pt idx="25275">
                  <c:v>25276</c:v>
                </c:pt>
                <c:pt idx="25276">
                  <c:v>25277</c:v>
                </c:pt>
                <c:pt idx="25277">
                  <c:v>25278</c:v>
                </c:pt>
                <c:pt idx="25278">
                  <c:v>25279</c:v>
                </c:pt>
                <c:pt idx="25279">
                  <c:v>25280</c:v>
                </c:pt>
                <c:pt idx="25280">
                  <c:v>25281</c:v>
                </c:pt>
                <c:pt idx="25281">
                  <c:v>25282</c:v>
                </c:pt>
                <c:pt idx="25282">
                  <c:v>25283</c:v>
                </c:pt>
                <c:pt idx="25283">
                  <c:v>25284</c:v>
                </c:pt>
                <c:pt idx="25284">
                  <c:v>25285</c:v>
                </c:pt>
                <c:pt idx="25285">
                  <c:v>25286</c:v>
                </c:pt>
                <c:pt idx="25286">
                  <c:v>25287</c:v>
                </c:pt>
                <c:pt idx="25287">
                  <c:v>25288</c:v>
                </c:pt>
                <c:pt idx="25288">
                  <c:v>25289</c:v>
                </c:pt>
                <c:pt idx="25289">
                  <c:v>25290</c:v>
                </c:pt>
                <c:pt idx="25290">
                  <c:v>25291</c:v>
                </c:pt>
                <c:pt idx="25291">
                  <c:v>25292</c:v>
                </c:pt>
                <c:pt idx="25292">
                  <c:v>25293</c:v>
                </c:pt>
                <c:pt idx="25293">
                  <c:v>25294</c:v>
                </c:pt>
                <c:pt idx="25294">
                  <c:v>25295</c:v>
                </c:pt>
                <c:pt idx="25295">
                  <c:v>25296</c:v>
                </c:pt>
                <c:pt idx="25296">
                  <c:v>25297</c:v>
                </c:pt>
                <c:pt idx="25297">
                  <c:v>25298</c:v>
                </c:pt>
                <c:pt idx="25298">
                  <c:v>25299</c:v>
                </c:pt>
                <c:pt idx="25299">
                  <c:v>25300</c:v>
                </c:pt>
                <c:pt idx="25300">
                  <c:v>25301</c:v>
                </c:pt>
                <c:pt idx="25301">
                  <c:v>25302</c:v>
                </c:pt>
                <c:pt idx="25302">
                  <c:v>25303</c:v>
                </c:pt>
                <c:pt idx="25303">
                  <c:v>25304</c:v>
                </c:pt>
                <c:pt idx="25304">
                  <c:v>25305</c:v>
                </c:pt>
                <c:pt idx="25305">
                  <c:v>25306</c:v>
                </c:pt>
                <c:pt idx="25306">
                  <c:v>25307</c:v>
                </c:pt>
                <c:pt idx="25307">
                  <c:v>25308</c:v>
                </c:pt>
                <c:pt idx="25308">
                  <c:v>25309</c:v>
                </c:pt>
                <c:pt idx="25309">
                  <c:v>25310</c:v>
                </c:pt>
                <c:pt idx="25310">
                  <c:v>25311</c:v>
                </c:pt>
                <c:pt idx="25311">
                  <c:v>25312</c:v>
                </c:pt>
                <c:pt idx="25312">
                  <c:v>25313</c:v>
                </c:pt>
                <c:pt idx="25313">
                  <c:v>25314</c:v>
                </c:pt>
                <c:pt idx="25314">
                  <c:v>25315</c:v>
                </c:pt>
                <c:pt idx="25315">
                  <c:v>25316</c:v>
                </c:pt>
                <c:pt idx="25316">
                  <c:v>25317</c:v>
                </c:pt>
                <c:pt idx="25317">
                  <c:v>25318</c:v>
                </c:pt>
                <c:pt idx="25318">
                  <c:v>25319</c:v>
                </c:pt>
                <c:pt idx="25319">
                  <c:v>25320</c:v>
                </c:pt>
                <c:pt idx="25320">
                  <c:v>25321</c:v>
                </c:pt>
                <c:pt idx="25321">
                  <c:v>25322</c:v>
                </c:pt>
                <c:pt idx="25322">
                  <c:v>25323</c:v>
                </c:pt>
                <c:pt idx="25323">
                  <c:v>25324</c:v>
                </c:pt>
                <c:pt idx="25324">
                  <c:v>25325</c:v>
                </c:pt>
                <c:pt idx="25325">
                  <c:v>25326</c:v>
                </c:pt>
                <c:pt idx="25326">
                  <c:v>25327</c:v>
                </c:pt>
                <c:pt idx="25327">
                  <c:v>25328</c:v>
                </c:pt>
                <c:pt idx="25328">
                  <c:v>25329</c:v>
                </c:pt>
                <c:pt idx="25329">
                  <c:v>25330</c:v>
                </c:pt>
                <c:pt idx="25330">
                  <c:v>25331</c:v>
                </c:pt>
                <c:pt idx="25331">
                  <c:v>25332</c:v>
                </c:pt>
                <c:pt idx="25332">
                  <c:v>25333</c:v>
                </c:pt>
                <c:pt idx="25333">
                  <c:v>25334</c:v>
                </c:pt>
                <c:pt idx="25334">
                  <c:v>25335</c:v>
                </c:pt>
                <c:pt idx="25335">
                  <c:v>25336</c:v>
                </c:pt>
                <c:pt idx="25336">
                  <c:v>25337</c:v>
                </c:pt>
                <c:pt idx="25337">
                  <c:v>25338</c:v>
                </c:pt>
                <c:pt idx="25338">
                  <c:v>25339</c:v>
                </c:pt>
                <c:pt idx="25339">
                  <c:v>25340</c:v>
                </c:pt>
                <c:pt idx="25340">
                  <c:v>25341</c:v>
                </c:pt>
                <c:pt idx="25341">
                  <c:v>25342</c:v>
                </c:pt>
                <c:pt idx="25342">
                  <c:v>25343</c:v>
                </c:pt>
                <c:pt idx="25343">
                  <c:v>25344</c:v>
                </c:pt>
                <c:pt idx="25344">
                  <c:v>25345</c:v>
                </c:pt>
                <c:pt idx="25345">
                  <c:v>25346</c:v>
                </c:pt>
                <c:pt idx="25346">
                  <c:v>25347</c:v>
                </c:pt>
                <c:pt idx="25347">
                  <c:v>25348</c:v>
                </c:pt>
                <c:pt idx="25348">
                  <c:v>25349</c:v>
                </c:pt>
                <c:pt idx="25349">
                  <c:v>25350</c:v>
                </c:pt>
                <c:pt idx="25350">
                  <c:v>25351</c:v>
                </c:pt>
                <c:pt idx="25351">
                  <c:v>25352</c:v>
                </c:pt>
                <c:pt idx="25352">
                  <c:v>25353</c:v>
                </c:pt>
                <c:pt idx="25353">
                  <c:v>25354</c:v>
                </c:pt>
                <c:pt idx="25354">
                  <c:v>25355</c:v>
                </c:pt>
                <c:pt idx="25355">
                  <c:v>25356</c:v>
                </c:pt>
                <c:pt idx="25356">
                  <c:v>25357</c:v>
                </c:pt>
                <c:pt idx="25357">
                  <c:v>25358</c:v>
                </c:pt>
                <c:pt idx="25358">
                  <c:v>25359</c:v>
                </c:pt>
                <c:pt idx="25359">
                  <c:v>25360</c:v>
                </c:pt>
                <c:pt idx="25360">
                  <c:v>25361</c:v>
                </c:pt>
                <c:pt idx="25361">
                  <c:v>25362</c:v>
                </c:pt>
                <c:pt idx="25362">
                  <c:v>25363</c:v>
                </c:pt>
                <c:pt idx="25363">
                  <c:v>25364</c:v>
                </c:pt>
                <c:pt idx="25364">
                  <c:v>25365</c:v>
                </c:pt>
                <c:pt idx="25365">
                  <c:v>25366</c:v>
                </c:pt>
                <c:pt idx="25366">
                  <c:v>25367</c:v>
                </c:pt>
                <c:pt idx="25367">
                  <c:v>25368</c:v>
                </c:pt>
                <c:pt idx="25368">
                  <c:v>25369</c:v>
                </c:pt>
                <c:pt idx="25369">
                  <c:v>25370</c:v>
                </c:pt>
                <c:pt idx="25370">
                  <c:v>25371</c:v>
                </c:pt>
                <c:pt idx="25371">
                  <c:v>25372</c:v>
                </c:pt>
                <c:pt idx="25372">
                  <c:v>25373</c:v>
                </c:pt>
                <c:pt idx="25373">
                  <c:v>25374</c:v>
                </c:pt>
                <c:pt idx="25374">
                  <c:v>25375</c:v>
                </c:pt>
                <c:pt idx="25375">
                  <c:v>25376</c:v>
                </c:pt>
                <c:pt idx="25376">
                  <c:v>25377</c:v>
                </c:pt>
                <c:pt idx="25377">
                  <c:v>25378</c:v>
                </c:pt>
                <c:pt idx="25378">
                  <c:v>25379</c:v>
                </c:pt>
                <c:pt idx="25379">
                  <c:v>25380</c:v>
                </c:pt>
                <c:pt idx="25380">
                  <c:v>25381</c:v>
                </c:pt>
                <c:pt idx="25381">
                  <c:v>25382</c:v>
                </c:pt>
                <c:pt idx="25382">
                  <c:v>25383</c:v>
                </c:pt>
                <c:pt idx="25383">
                  <c:v>25384</c:v>
                </c:pt>
                <c:pt idx="25384">
                  <c:v>25385</c:v>
                </c:pt>
                <c:pt idx="25385">
                  <c:v>25386</c:v>
                </c:pt>
                <c:pt idx="25386">
                  <c:v>25387</c:v>
                </c:pt>
                <c:pt idx="25387">
                  <c:v>25388</c:v>
                </c:pt>
                <c:pt idx="25388">
                  <c:v>25389</c:v>
                </c:pt>
                <c:pt idx="25389">
                  <c:v>25390</c:v>
                </c:pt>
                <c:pt idx="25390">
                  <c:v>25391</c:v>
                </c:pt>
                <c:pt idx="25391">
                  <c:v>25392</c:v>
                </c:pt>
                <c:pt idx="25392">
                  <c:v>25393</c:v>
                </c:pt>
                <c:pt idx="25393">
                  <c:v>25394</c:v>
                </c:pt>
                <c:pt idx="25394">
                  <c:v>25395</c:v>
                </c:pt>
                <c:pt idx="25395">
                  <c:v>25396</c:v>
                </c:pt>
                <c:pt idx="25396">
                  <c:v>25397</c:v>
                </c:pt>
                <c:pt idx="25397">
                  <c:v>25398</c:v>
                </c:pt>
                <c:pt idx="25398">
                  <c:v>25399</c:v>
                </c:pt>
                <c:pt idx="25399">
                  <c:v>25400</c:v>
                </c:pt>
                <c:pt idx="25400">
                  <c:v>25401</c:v>
                </c:pt>
                <c:pt idx="25401">
                  <c:v>25402</c:v>
                </c:pt>
                <c:pt idx="25402">
                  <c:v>25403</c:v>
                </c:pt>
                <c:pt idx="25403">
                  <c:v>25404</c:v>
                </c:pt>
                <c:pt idx="25404">
                  <c:v>25405</c:v>
                </c:pt>
                <c:pt idx="25405">
                  <c:v>25406</c:v>
                </c:pt>
                <c:pt idx="25406">
                  <c:v>25407</c:v>
                </c:pt>
                <c:pt idx="25407">
                  <c:v>25408</c:v>
                </c:pt>
                <c:pt idx="25408">
                  <c:v>25409</c:v>
                </c:pt>
                <c:pt idx="25409">
                  <c:v>25410</c:v>
                </c:pt>
                <c:pt idx="25410">
                  <c:v>25411</c:v>
                </c:pt>
                <c:pt idx="25411">
                  <c:v>25412</c:v>
                </c:pt>
                <c:pt idx="25412">
                  <c:v>25413</c:v>
                </c:pt>
                <c:pt idx="25413">
                  <c:v>25414</c:v>
                </c:pt>
                <c:pt idx="25414">
                  <c:v>25415</c:v>
                </c:pt>
                <c:pt idx="25415">
                  <c:v>25416</c:v>
                </c:pt>
                <c:pt idx="25416">
                  <c:v>25417</c:v>
                </c:pt>
                <c:pt idx="25417">
                  <c:v>25418</c:v>
                </c:pt>
                <c:pt idx="25418">
                  <c:v>25419</c:v>
                </c:pt>
                <c:pt idx="25419">
                  <c:v>25420</c:v>
                </c:pt>
                <c:pt idx="25420">
                  <c:v>25421</c:v>
                </c:pt>
                <c:pt idx="25421">
                  <c:v>25422</c:v>
                </c:pt>
                <c:pt idx="25422">
                  <c:v>25423</c:v>
                </c:pt>
                <c:pt idx="25423">
                  <c:v>25424</c:v>
                </c:pt>
                <c:pt idx="25424">
                  <c:v>25425</c:v>
                </c:pt>
                <c:pt idx="25425">
                  <c:v>25426</c:v>
                </c:pt>
                <c:pt idx="25426">
                  <c:v>25427</c:v>
                </c:pt>
                <c:pt idx="25427">
                  <c:v>25428</c:v>
                </c:pt>
                <c:pt idx="25428">
                  <c:v>25429</c:v>
                </c:pt>
                <c:pt idx="25429">
                  <c:v>25430</c:v>
                </c:pt>
                <c:pt idx="25430">
                  <c:v>25431</c:v>
                </c:pt>
                <c:pt idx="25431">
                  <c:v>25432</c:v>
                </c:pt>
                <c:pt idx="25432">
                  <c:v>25433</c:v>
                </c:pt>
                <c:pt idx="25433">
                  <c:v>25434</c:v>
                </c:pt>
                <c:pt idx="25434">
                  <c:v>25435</c:v>
                </c:pt>
                <c:pt idx="25435">
                  <c:v>25436</c:v>
                </c:pt>
                <c:pt idx="25436">
                  <c:v>25437</c:v>
                </c:pt>
                <c:pt idx="25437">
                  <c:v>25438</c:v>
                </c:pt>
                <c:pt idx="25438">
                  <c:v>25439</c:v>
                </c:pt>
                <c:pt idx="25439">
                  <c:v>25440</c:v>
                </c:pt>
                <c:pt idx="25440">
                  <c:v>25441</c:v>
                </c:pt>
                <c:pt idx="25441">
                  <c:v>25442</c:v>
                </c:pt>
                <c:pt idx="25442">
                  <c:v>25443</c:v>
                </c:pt>
                <c:pt idx="25443">
                  <c:v>25444</c:v>
                </c:pt>
                <c:pt idx="25444">
                  <c:v>25445</c:v>
                </c:pt>
                <c:pt idx="25445">
                  <c:v>25446</c:v>
                </c:pt>
                <c:pt idx="25446">
                  <c:v>25447</c:v>
                </c:pt>
                <c:pt idx="25447">
                  <c:v>25448</c:v>
                </c:pt>
                <c:pt idx="25448">
                  <c:v>25449</c:v>
                </c:pt>
                <c:pt idx="25449">
                  <c:v>25450</c:v>
                </c:pt>
                <c:pt idx="25450">
                  <c:v>25451</c:v>
                </c:pt>
                <c:pt idx="25451">
                  <c:v>25452</c:v>
                </c:pt>
                <c:pt idx="25452">
                  <c:v>25453</c:v>
                </c:pt>
                <c:pt idx="25453">
                  <c:v>25454</c:v>
                </c:pt>
                <c:pt idx="25454">
                  <c:v>25455</c:v>
                </c:pt>
                <c:pt idx="25455">
                  <c:v>25456</c:v>
                </c:pt>
                <c:pt idx="25456">
                  <c:v>25457</c:v>
                </c:pt>
                <c:pt idx="25457">
                  <c:v>25458</c:v>
                </c:pt>
                <c:pt idx="25458">
                  <c:v>25459</c:v>
                </c:pt>
                <c:pt idx="25459">
                  <c:v>25460</c:v>
                </c:pt>
                <c:pt idx="25460">
                  <c:v>25461</c:v>
                </c:pt>
                <c:pt idx="25461">
                  <c:v>25462</c:v>
                </c:pt>
                <c:pt idx="25462">
                  <c:v>25463</c:v>
                </c:pt>
                <c:pt idx="25463">
                  <c:v>25464</c:v>
                </c:pt>
                <c:pt idx="25464">
                  <c:v>25465</c:v>
                </c:pt>
                <c:pt idx="25465">
                  <c:v>25466</c:v>
                </c:pt>
                <c:pt idx="25466">
                  <c:v>25467</c:v>
                </c:pt>
                <c:pt idx="25467">
                  <c:v>25468</c:v>
                </c:pt>
                <c:pt idx="25468">
                  <c:v>25469</c:v>
                </c:pt>
                <c:pt idx="25469">
                  <c:v>25470</c:v>
                </c:pt>
                <c:pt idx="25470">
                  <c:v>25471</c:v>
                </c:pt>
                <c:pt idx="25471">
                  <c:v>25472</c:v>
                </c:pt>
                <c:pt idx="25472">
                  <c:v>25473</c:v>
                </c:pt>
                <c:pt idx="25473">
                  <c:v>25474</c:v>
                </c:pt>
                <c:pt idx="25474">
                  <c:v>25475</c:v>
                </c:pt>
                <c:pt idx="25475">
                  <c:v>25476</c:v>
                </c:pt>
                <c:pt idx="25476">
                  <c:v>25477</c:v>
                </c:pt>
                <c:pt idx="25477">
                  <c:v>25478</c:v>
                </c:pt>
                <c:pt idx="25478">
                  <c:v>25479</c:v>
                </c:pt>
                <c:pt idx="25479">
                  <c:v>25480</c:v>
                </c:pt>
                <c:pt idx="25480">
                  <c:v>25481</c:v>
                </c:pt>
                <c:pt idx="25481">
                  <c:v>25482</c:v>
                </c:pt>
                <c:pt idx="25482">
                  <c:v>25483</c:v>
                </c:pt>
                <c:pt idx="25483">
                  <c:v>25484</c:v>
                </c:pt>
                <c:pt idx="25484">
                  <c:v>25485</c:v>
                </c:pt>
                <c:pt idx="25485">
                  <c:v>25486</c:v>
                </c:pt>
                <c:pt idx="25486">
                  <c:v>25487</c:v>
                </c:pt>
                <c:pt idx="25487">
                  <c:v>25488</c:v>
                </c:pt>
                <c:pt idx="25488">
                  <c:v>25489</c:v>
                </c:pt>
                <c:pt idx="25489">
                  <c:v>25490</c:v>
                </c:pt>
                <c:pt idx="25490">
                  <c:v>25491</c:v>
                </c:pt>
                <c:pt idx="25491">
                  <c:v>25492</c:v>
                </c:pt>
                <c:pt idx="25492">
                  <c:v>25493</c:v>
                </c:pt>
                <c:pt idx="25493">
                  <c:v>25494</c:v>
                </c:pt>
                <c:pt idx="25494">
                  <c:v>25495</c:v>
                </c:pt>
                <c:pt idx="25495">
                  <c:v>25496</c:v>
                </c:pt>
                <c:pt idx="25496">
                  <c:v>25497</c:v>
                </c:pt>
                <c:pt idx="25497">
                  <c:v>25498</c:v>
                </c:pt>
                <c:pt idx="25498">
                  <c:v>25499</c:v>
                </c:pt>
                <c:pt idx="25499">
                  <c:v>25500</c:v>
                </c:pt>
                <c:pt idx="25500">
                  <c:v>25501</c:v>
                </c:pt>
                <c:pt idx="25501">
                  <c:v>25502</c:v>
                </c:pt>
                <c:pt idx="25502">
                  <c:v>25503</c:v>
                </c:pt>
                <c:pt idx="25503">
                  <c:v>25504</c:v>
                </c:pt>
                <c:pt idx="25504">
                  <c:v>25505</c:v>
                </c:pt>
                <c:pt idx="25505">
                  <c:v>25506</c:v>
                </c:pt>
                <c:pt idx="25506">
                  <c:v>25507</c:v>
                </c:pt>
                <c:pt idx="25507">
                  <c:v>25508</c:v>
                </c:pt>
                <c:pt idx="25508">
                  <c:v>25509</c:v>
                </c:pt>
                <c:pt idx="25509">
                  <c:v>25510</c:v>
                </c:pt>
                <c:pt idx="25510">
                  <c:v>25511</c:v>
                </c:pt>
                <c:pt idx="25511">
                  <c:v>25512</c:v>
                </c:pt>
                <c:pt idx="25512">
                  <c:v>25513</c:v>
                </c:pt>
                <c:pt idx="25513">
                  <c:v>25514</c:v>
                </c:pt>
                <c:pt idx="25514">
                  <c:v>25515</c:v>
                </c:pt>
                <c:pt idx="25515">
                  <c:v>25516</c:v>
                </c:pt>
                <c:pt idx="25516">
                  <c:v>25517</c:v>
                </c:pt>
                <c:pt idx="25517">
                  <c:v>25518</c:v>
                </c:pt>
                <c:pt idx="25518">
                  <c:v>25519</c:v>
                </c:pt>
                <c:pt idx="25519">
                  <c:v>25520</c:v>
                </c:pt>
                <c:pt idx="25520">
                  <c:v>25521</c:v>
                </c:pt>
                <c:pt idx="25521">
                  <c:v>25522</c:v>
                </c:pt>
                <c:pt idx="25522">
                  <c:v>25523</c:v>
                </c:pt>
                <c:pt idx="25523">
                  <c:v>25524</c:v>
                </c:pt>
                <c:pt idx="25524">
                  <c:v>25525</c:v>
                </c:pt>
                <c:pt idx="25525">
                  <c:v>25526</c:v>
                </c:pt>
                <c:pt idx="25526">
                  <c:v>25527</c:v>
                </c:pt>
                <c:pt idx="25527">
                  <c:v>25528</c:v>
                </c:pt>
                <c:pt idx="25528">
                  <c:v>25529</c:v>
                </c:pt>
                <c:pt idx="25529">
                  <c:v>25530</c:v>
                </c:pt>
                <c:pt idx="25530">
                  <c:v>25531</c:v>
                </c:pt>
                <c:pt idx="25531">
                  <c:v>25532</c:v>
                </c:pt>
                <c:pt idx="25532">
                  <c:v>25533</c:v>
                </c:pt>
                <c:pt idx="25533">
                  <c:v>25534</c:v>
                </c:pt>
                <c:pt idx="25534">
                  <c:v>25535</c:v>
                </c:pt>
                <c:pt idx="25535">
                  <c:v>25536</c:v>
                </c:pt>
                <c:pt idx="25536">
                  <c:v>25537</c:v>
                </c:pt>
                <c:pt idx="25537">
                  <c:v>25538</c:v>
                </c:pt>
                <c:pt idx="25538">
                  <c:v>25539</c:v>
                </c:pt>
                <c:pt idx="25539">
                  <c:v>25540</c:v>
                </c:pt>
                <c:pt idx="25540">
                  <c:v>25541</c:v>
                </c:pt>
                <c:pt idx="25541">
                  <c:v>25542</c:v>
                </c:pt>
                <c:pt idx="25542">
                  <c:v>25543</c:v>
                </c:pt>
                <c:pt idx="25543">
                  <c:v>25544</c:v>
                </c:pt>
                <c:pt idx="25544">
                  <c:v>25545</c:v>
                </c:pt>
                <c:pt idx="25545">
                  <c:v>25546</c:v>
                </c:pt>
                <c:pt idx="25546">
                  <c:v>25547</c:v>
                </c:pt>
                <c:pt idx="25547">
                  <c:v>25548</c:v>
                </c:pt>
                <c:pt idx="25548">
                  <c:v>25549</c:v>
                </c:pt>
                <c:pt idx="25549">
                  <c:v>25550</c:v>
                </c:pt>
                <c:pt idx="25550">
                  <c:v>25551</c:v>
                </c:pt>
                <c:pt idx="25551">
                  <c:v>25552</c:v>
                </c:pt>
                <c:pt idx="25552">
                  <c:v>25553</c:v>
                </c:pt>
                <c:pt idx="25553">
                  <c:v>25554</c:v>
                </c:pt>
                <c:pt idx="25554">
                  <c:v>25555</c:v>
                </c:pt>
                <c:pt idx="25555">
                  <c:v>25556</c:v>
                </c:pt>
                <c:pt idx="25556">
                  <c:v>25557</c:v>
                </c:pt>
                <c:pt idx="25557">
                  <c:v>25558</c:v>
                </c:pt>
                <c:pt idx="25558">
                  <c:v>25559</c:v>
                </c:pt>
                <c:pt idx="25559">
                  <c:v>25560</c:v>
                </c:pt>
                <c:pt idx="25560">
                  <c:v>25561</c:v>
                </c:pt>
                <c:pt idx="25561">
                  <c:v>25562</c:v>
                </c:pt>
                <c:pt idx="25562">
                  <c:v>25563</c:v>
                </c:pt>
                <c:pt idx="25563">
                  <c:v>25564</c:v>
                </c:pt>
                <c:pt idx="25564">
                  <c:v>25565</c:v>
                </c:pt>
                <c:pt idx="25565">
                  <c:v>25566</c:v>
                </c:pt>
                <c:pt idx="25566">
                  <c:v>25567</c:v>
                </c:pt>
                <c:pt idx="25567">
                  <c:v>25568</c:v>
                </c:pt>
                <c:pt idx="25568">
                  <c:v>25569</c:v>
                </c:pt>
                <c:pt idx="25569">
                  <c:v>25570</c:v>
                </c:pt>
                <c:pt idx="25570">
                  <c:v>25571</c:v>
                </c:pt>
                <c:pt idx="25571">
                  <c:v>25572</c:v>
                </c:pt>
                <c:pt idx="25572">
                  <c:v>25573</c:v>
                </c:pt>
                <c:pt idx="25573">
                  <c:v>25574</c:v>
                </c:pt>
                <c:pt idx="25574">
                  <c:v>25575</c:v>
                </c:pt>
                <c:pt idx="25575">
                  <c:v>25576</c:v>
                </c:pt>
                <c:pt idx="25576">
                  <c:v>25577</c:v>
                </c:pt>
                <c:pt idx="25577">
                  <c:v>25578</c:v>
                </c:pt>
                <c:pt idx="25578">
                  <c:v>25579</c:v>
                </c:pt>
                <c:pt idx="25579">
                  <c:v>25580</c:v>
                </c:pt>
                <c:pt idx="25580">
                  <c:v>25581</c:v>
                </c:pt>
                <c:pt idx="25581">
                  <c:v>25582</c:v>
                </c:pt>
                <c:pt idx="25582">
                  <c:v>25583</c:v>
                </c:pt>
                <c:pt idx="25583">
                  <c:v>25584</c:v>
                </c:pt>
                <c:pt idx="25584">
                  <c:v>25585</c:v>
                </c:pt>
                <c:pt idx="25585">
                  <c:v>25586</c:v>
                </c:pt>
                <c:pt idx="25586">
                  <c:v>25587</c:v>
                </c:pt>
                <c:pt idx="25587">
                  <c:v>25588</c:v>
                </c:pt>
                <c:pt idx="25588">
                  <c:v>25589</c:v>
                </c:pt>
                <c:pt idx="25589">
                  <c:v>25590</c:v>
                </c:pt>
                <c:pt idx="25590">
                  <c:v>25591</c:v>
                </c:pt>
                <c:pt idx="25591">
                  <c:v>25592</c:v>
                </c:pt>
                <c:pt idx="25592">
                  <c:v>25593</c:v>
                </c:pt>
                <c:pt idx="25593">
                  <c:v>25594</c:v>
                </c:pt>
                <c:pt idx="25594">
                  <c:v>25595</c:v>
                </c:pt>
                <c:pt idx="25595">
                  <c:v>25596</c:v>
                </c:pt>
                <c:pt idx="25596">
                  <c:v>25597</c:v>
                </c:pt>
                <c:pt idx="25597">
                  <c:v>25598</c:v>
                </c:pt>
                <c:pt idx="25598">
                  <c:v>25599</c:v>
                </c:pt>
                <c:pt idx="25599">
                  <c:v>25600</c:v>
                </c:pt>
                <c:pt idx="25600">
                  <c:v>25601</c:v>
                </c:pt>
                <c:pt idx="25601">
                  <c:v>25602</c:v>
                </c:pt>
                <c:pt idx="25602">
                  <c:v>25603</c:v>
                </c:pt>
                <c:pt idx="25603">
                  <c:v>25604</c:v>
                </c:pt>
                <c:pt idx="25604">
                  <c:v>25605</c:v>
                </c:pt>
                <c:pt idx="25605">
                  <c:v>25606</c:v>
                </c:pt>
                <c:pt idx="25606">
                  <c:v>25607</c:v>
                </c:pt>
                <c:pt idx="25607">
                  <c:v>25608</c:v>
                </c:pt>
                <c:pt idx="25608">
                  <c:v>25609</c:v>
                </c:pt>
                <c:pt idx="25609">
                  <c:v>25610</c:v>
                </c:pt>
                <c:pt idx="25610">
                  <c:v>25611</c:v>
                </c:pt>
                <c:pt idx="25611">
                  <c:v>25612</c:v>
                </c:pt>
                <c:pt idx="25612">
                  <c:v>25613</c:v>
                </c:pt>
                <c:pt idx="25613">
                  <c:v>25614</c:v>
                </c:pt>
                <c:pt idx="25614">
                  <c:v>25615</c:v>
                </c:pt>
                <c:pt idx="25615">
                  <c:v>25616</c:v>
                </c:pt>
                <c:pt idx="25616">
                  <c:v>25617</c:v>
                </c:pt>
                <c:pt idx="25617">
                  <c:v>25618</c:v>
                </c:pt>
                <c:pt idx="25618">
                  <c:v>25619</c:v>
                </c:pt>
                <c:pt idx="25619">
                  <c:v>25620</c:v>
                </c:pt>
                <c:pt idx="25620">
                  <c:v>25621</c:v>
                </c:pt>
                <c:pt idx="25621">
                  <c:v>25622</c:v>
                </c:pt>
                <c:pt idx="25622">
                  <c:v>25623</c:v>
                </c:pt>
                <c:pt idx="25623">
                  <c:v>25624</c:v>
                </c:pt>
                <c:pt idx="25624">
                  <c:v>25625</c:v>
                </c:pt>
                <c:pt idx="25625">
                  <c:v>25626</c:v>
                </c:pt>
                <c:pt idx="25626">
                  <c:v>25627</c:v>
                </c:pt>
                <c:pt idx="25627">
                  <c:v>25628</c:v>
                </c:pt>
                <c:pt idx="25628">
                  <c:v>25629</c:v>
                </c:pt>
                <c:pt idx="25629">
                  <c:v>25630</c:v>
                </c:pt>
                <c:pt idx="25630">
                  <c:v>25631</c:v>
                </c:pt>
                <c:pt idx="25631">
                  <c:v>25632</c:v>
                </c:pt>
                <c:pt idx="25632">
                  <c:v>25633</c:v>
                </c:pt>
                <c:pt idx="25633">
                  <c:v>25634</c:v>
                </c:pt>
                <c:pt idx="25634">
                  <c:v>25635</c:v>
                </c:pt>
                <c:pt idx="25635">
                  <c:v>25636</c:v>
                </c:pt>
                <c:pt idx="25636">
                  <c:v>25637</c:v>
                </c:pt>
                <c:pt idx="25637">
                  <c:v>25638</c:v>
                </c:pt>
                <c:pt idx="25638">
                  <c:v>25639</c:v>
                </c:pt>
                <c:pt idx="25639">
                  <c:v>25640</c:v>
                </c:pt>
                <c:pt idx="25640">
                  <c:v>25641</c:v>
                </c:pt>
                <c:pt idx="25641">
                  <c:v>25642</c:v>
                </c:pt>
                <c:pt idx="25642">
                  <c:v>25643</c:v>
                </c:pt>
                <c:pt idx="25643">
                  <c:v>25644</c:v>
                </c:pt>
                <c:pt idx="25644">
                  <c:v>25645</c:v>
                </c:pt>
                <c:pt idx="25645">
                  <c:v>25646</c:v>
                </c:pt>
                <c:pt idx="25646">
                  <c:v>25647</c:v>
                </c:pt>
                <c:pt idx="25647">
                  <c:v>25648</c:v>
                </c:pt>
                <c:pt idx="25648">
                  <c:v>25649</c:v>
                </c:pt>
                <c:pt idx="25649">
                  <c:v>25650</c:v>
                </c:pt>
                <c:pt idx="25650">
                  <c:v>25651</c:v>
                </c:pt>
                <c:pt idx="25651">
                  <c:v>25652</c:v>
                </c:pt>
                <c:pt idx="25652">
                  <c:v>25653</c:v>
                </c:pt>
                <c:pt idx="25653">
                  <c:v>25654</c:v>
                </c:pt>
                <c:pt idx="25654">
                  <c:v>25655</c:v>
                </c:pt>
                <c:pt idx="25655">
                  <c:v>25656</c:v>
                </c:pt>
                <c:pt idx="25656">
                  <c:v>25657</c:v>
                </c:pt>
                <c:pt idx="25657">
                  <c:v>25658</c:v>
                </c:pt>
                <c:pt idx="25658">
                  <c:v>25659</c:v>
                </c:pt>
                <c:pt idx="25659">
                  <c:v>25660</c:v>
                </c:pt>
                <c:pt idx="25660">
                  <c:v>25661</c:v>
                </c:pt>
                <c:pt idx="25661">
                  <c:v>25662</c:v>
                </c:pt>
                <c:pt idx="25662">
                  <c:v>25663</c:v>
                </c:pt>
                <c:pt idx="25663">
                  <c:v>25664</c:v>
                </c:pt>
                <c:pt idx="25664">
                  <c:v>25665</c:v>
                </c:pt>
                <c:pt idx="25665">
                  <c:v>25666</c:v>
                </c:pt>
                <c:pt idx="25666">
                  <c:v>25667</c:v>
                </c:pt>
                <c:pt idx="25667">
                  <c:v>25668</c:v>
                </c:pt>
                <c:pt idx="25668">
                  <c:v>25669</c:v>
                </c:pt>
                <c:pt idx="25669">
                  <c:v>25670</c:v>
                </c:pt>
                <c:pt idx="25670">
                  <c:v>25671</c:v>
                </c:pt>
                <c:pt idx="25671">
                  <c:v>25672</c:v>
                </c:pt>
                <c:pt idx="25672">
                  <c:v>25673</c:v>
                </c:pt>
                <c:pt idx="25673">
                  <c:v>25674</c:v>
                </c:pt>
                <c:pt idx="25674">
                  <c:v>25675</c:v>
                </c:pt>
                <c:pt idx="25675">
                  <c:v>25676</c:v>
                </c:pt>
                <c:pt idx="25676">
                  <c:v>25677</c:v>
                </c:pt>
                <c:pt idx="25677">
                  <c:v>25678</c:v>
                </c:pt>
                <c:pt idx="25678">
                  <c:v>25679</c:v>
                </c:pt>
                <c:pt idx="25679">
                  <c:v>25680</c:v>
                </c:pt>
                <c:pt idx="25680">
                  <c:v>25681</c:v>
                </c:pt>
                <c:pt idx="25681">
                  <c:v>25682</c:v>
                </c:pt>
                <c:pt idx="25682">
                  <c:v>25683</c:v>
                </c:pt>
                <c:pt idx="25683">
                  <c:v>25684</c:v>
                </c:pt>
                <c:pt idx="25684">
                  <c:v>25685</c:v>
                </c:pt>
                <c:pt idx="25685">
                  <c:v>25686</c:v>
                </c:pt>
                <c:pt idx="25686">
                  <c:v>25687</c:v>
                </c:pt>
                <c:pt idx="25687">
                  <c:v>25688</c:v>
                </c:pt>
                <c:pt idx="25688">
                  <c:v>25689</c:v>
                </c:pt>
                <c:pt idx="25689">
                  <c:v>25690</c:v>
                </c:pt>
                <c:pt idx="25690">
                  <c:v>25691</c:v>
                </c:pt>
                <c:pt idx="25691">
                  <c:v>25692</c:v>
                </c:pt>
                <c:pt idx="25692">
                  <c:v>25693</c:v>
                </c:pt>
                <c:pt idx="25693">
                  <c:v>25694</c:v>
                </c:pt>
                <c:pt idx="25694">
                  <c:v>25695</c:v>
                </c:pt>
                <c:pt idx="25695">
                  <c:v>25696</c:v>
                </c:pt>
                <c:pt idx="25696">
                  <c:v>25697</c:v>
                </c:pt>
                <c:pt idx="25697">
                  <c:v>25698</c:v>
                </c:pt>
                <c:pt idx="25698">
                  <c:v>25699</c:v>
                </c:pt>
                <c:pt idx="25699">
                  <c:v>25700</c:v>
                </c:pt>
                <c:pt idx="25700">
                  <c:v>25701</c:v>
                </c:pt>
                <c:pt idx="25701">
                  <c:v>25702</c:v>
                </c:pt>
                <c:pt idx="25702">
                  <c:v>25703</c:v>
                </c:pt>
                <c:pt idx="25703">
                  <c:v>25704</c:v>
                </c:pt>
                <c:pt idx="25704">
                  <c:v>25705</c:v>
                </c:pt>
                <c:pt idx="25705">
                  <c:v>25706</c:v>
                </c:pt>
                <c:pt idx="25706">
                  <c:v>25707</c:v>
                </c:pt>
                <c:pt idx="25707">
                  <c:v>25708</c:v>
                </c:pt>
                <c:pt idx="25708">
                  <c:v>25709</c:v>
                </c:pt>
                <c:pt idx="25709">
                  <c:v>25710</c:v>
                </c:pt>
                <c:pt idx="25710">
                  <c:v>25711</c:v>
                </c:pt>
                <c:pt idx="25711">
                  <c:v>25712</c:v>
                </c:pt>
                <c:pt idx="25712">
                  <c:v>25713</c:v>
                </c:pt>
                <c:pt idx="25713">
                  <c:v>25714</c:v>
                </c:pt>
                <c:pt idx="25714">
                  <c:v>25715</c:v>
                </c:pt>
                <c:pt idx="25715">
                  <c:v>25716</c:v>
                </c:pt>
                <c:pt idx="25716">
                  <c:v>25717</c:v>
                </c:pt>
                <c:pt idx="25717">
                  <c:v>25718</c:v>
                </c:pt>
                <c:pt idx="25718">
                  <c:v>25719</c:v>
                </c:pt>
                <c:pt idx="25719">
                  <c:v>25720</c:v>
                </c:pt>
                <c:pt idx="25720">
                  <c:v>25721</c:v>
                </c:pt>
                <c:pt idx="25721">
                  <c:v>25722</c:v>
                </c:pt>
                <c:pt idx="25722">
                  <c:v>25723</c:v>
                </c:pt>
                <c:pt idx="25723">
                  <c:v>25724</c:v>
                </c:pt>
                <c:pt idx="25724">
                  <c:v>25725</c:v>
                </c:pt>
                <c:pt idx="25725">
                  <c:v>25726</c:v>
                </c:pt>
                <c:pt idx="25726">
                  <c:v>25727</c:v>
                </c:pt>
                <c:pt idx="25727">
                  <c:v>25728</c:v>
                </c:pt>
                <c:pt idx="25728">
                  <c:v>25729</c:v>
                </c:pt>
                <c:pt idx="25729">
                  <c:v>25730</c:v>
                </c:pt>
                <c:pt idx="25730">
                  <c:v>25731</c:v>
                </c:pt>
                <c:pt idx="25731">
                  <c:v>25732</c:v>
                </c:pt>
                <c:pt idx="25732">
                  <c:v>25733</c:v>
                </c:pt>
                <c:pt idx="25733">
                  <c:v>25734</c:v>
                </c:pt>
                <c:pt idx="25734">
                  <c:v>25735</c:v>
                </c:pt>
                <c:pt idx="25735">
                  <c:v>25736</c:v>
                </c:pt>
                <c:pt idx="25736">
                  <c:v>25737</c:v>
                </c:pt>
                <c:pt idx="25737">
                  <c:v>25738</c:v>
                </c:pt>
                <c:pt idx="25738">
                  <c:v>25739</c:v>
                </c:pt>
                <c:pt idx="25739">
                  <c:v>25740</c:v>
                </c:pt>
                <c:pt idx="25740">
                  <c:v>25741</c:v>
                </c:pt>
                <c:pt idx="25741">
                  <c:v>25742</c:v>
                </c:pt>
                <c:pt idx="25742">
                  <c:v>25743</c:v>
                </c:pt>
                <c:pt idx="25743">
                  <c:v>25744</c:v>
                </c:pt>
                <c:pt idx="25744">
                  <c:v>25745</c:v>
                </c:pt>
                <c:pt idx="25745">
                  <c:v>25746</c:v>
                </c:pt>
                <c:pt idx="25746">
                  <c:v>25747</c:v>
                </c:pt>
                <c:pt idx="25747">
                  <c:v>25748</c:v>
                </c:pt>
                <c:pt idx="25748">
                  <c:v>25749</c:v>
                </c:pt>
                <c:pt idx="25749">
                  <c:v>25750</c:v>
                </c:pt>
                <c:pt idx="25750">
                  <c:v>25751</c:v>
                </c:pt>
                <c:pt idx="25751">
                  <c:v>25752</c:v>
                </c:pt>
                <c:pt idx="25752">
                  <c:v>25753</c:v>
                </c:pt>
                <c:pt idx="25753">
                  <c:v>25754</c:v>
                </c:pt>
                <c:pt idx="25754">
                  <c:v>25755</c:v>
                </c:pt>
                <c:pt idx="25755">
                  <c:v>25756</c:v>
                </c:pt>
                <c:pt idx="25756">
                  <c:v>25757</c:v>
                </c:pt>
                <c:pt idx="25757">
                  <c:v>25758</c:v>
                </c:pt>
                <c:pt idx="25758">
                  <c:v>25759</c:v>
                </c:pt>
                <c:pt idx="25759">
                  <c:v>25760</c:v>
                </c:pt>
                <c:pt idx="25760">
                  <c:v>25761</c:v>
                </c:pt>
                <c:pt idx="25761">
                  <c:v>25762</c:v>
                </c:pt>
                <c:pt idx="25762">
                  <c:v>25763</c:v>
                </c:pt>
                <c:pt idx="25763">
                  <c:v>25764</c:v>
                </c:pt>
                <c:pt idx="25764">
                  <c:v>25765</c:v>
                </c:pt>
                <c:pt idx="25765">
                  <c:v>25766</c:v>
                </c:pt>
                <c:pt idx="25766">
                  <c:v>25767</c:v>
                </c:pt>
                <c:pt idx="25767">
                  <c:v>25768</c:v>
                </c:pt>
                <c:pt idx="25768">
                  <c:v>25769</c:v>
                </c:pt>
                <c:pt idx="25769">
                  <c:v>25770</c:v>
                </c:pt>
                <c:pt idx="25770">
                  <c:v>25771</c:v>
                </c:pt>
                <c:pt idx="25771">
                  <c:v>25772</c:v>
                </c:pt>
                <c:pt idx="25772">
                  <c:v>25773</c:v>
                </c:pt>
                <c:pt idx="25773">
                  <c:v>25774</c:v>
                </c:pt>
                <c:pt idx="25774">
                  <c:v>25775</c:v>
                </c:pt>
                <c:pt idx="25775">
                  <c:v>25776</c:v>
                </c:pt>
                <c:pt idx="25776">
                  <c:v>25777</c:v>
                </c:pt>
                <c:pt idx="25777">
                  <c:v>25778</c:v>
                </c:pt>
                <c:pt idx="25778">
                  <c:v>25779</c:v>
                </c:pt>
                <c:pt idx="25779">
                  <c:v>25780</c:v>
                </c:pt>
                <c:pt idx="25780">
                  <c:v>25781</c:v>
                </c:pt>
                <c:pt idx="25781">
                  <c:v>25782</c:v>
                </c:pt>
                <c:pt idx="25782">
                  <c:v>25783</c:v>
                </c:pt>
                <c:pt idx="25783">
                  <c:v>25784</c:v>
                </c:pt>
                <c:pt idx="25784">
                  <c:v>25785</c:v>
                </c:pt>
                <c:pt idx="25785">
                  <c:v>25786</c:v>
                </c:pt>
                <c:pt idx="25786">
                  <c:v>25787</c:v>
                </c:pt>
                <c:pt idx="25787">
                  <c:v>25788</c:v>
                </c:pt>
                <c:pt idx="25788">
                  <c:v>25789</c:v>
                </c:pt>
                <c:pt idx="25789">
                  <c:v>25790</c:v>
                </c:pt>
                <c:pt idx="25790">
                  <c:v>25791</c:v>
                </c:pt>
                <c:pt idx="25791">
                  <c:v>25792</c:v>
                </c:pt>
                <c:pt idx="25792">
                  <c:v>25793</c:v>
                </c:pt>
                <c:pt idx="25793">
                  <c:v>25794</c:v>
                </c:pt>
                <c:pt idx="25794">
                  <c:v>25795</c:v>
                </c:pt>
                <c:pt idx="25795">
                  <c:v>25796</c:v>
                </c:pt>
                <c:pt idx="25796">
                  <c:v>25797</c:v>
                </c:pt>
                <c:pt idx="25797">
                  <c:v>25798</c:v>
                </c:pt>
                <c:pt idx="25798">
                  <c:v>25799</c:v>
                </c:pt>
                <c:pt idx="25799">
                  <c:v>25800</c:v>
                </c:pt>
                <c:pt idx="25800">
                  <c:v>25801</c:v>
                </c:pt>
                <c:pt idx="25801">
                  <c:v>25802</c:v>
                </c:pt>
                <c:pt idx="25802">
                  <c:v>25803</c:v>
                </c:pt>
                <c:pt idx="25803">
                  <c:v>25804</c:v>
                </c:pt>
                <c:pt idx="25804">
                  <c:v>25805</c:v>
                </c:pt>
                <c:pt idx="25805">
                  <c:v>25806</c:v>
                </c:pt>
                <c:pt idx="25806">
                  <c:v>25807</c:v>
                </c:pt>
                <c:pt idx="25807">
                  <c:v>25808</c:v>
                </c:pt>
                <c:pt idx="25808">
                  <c:v>25809</c:v>
                </c:pt>
                <c:pt idx="25809">
                  <c:v>25810</c:v>
                </c:pt>
                <c:pt idx="25810">
                  <c:v>25811</c:v>
                </c:pt>
                <c:pt idx="25811">
                  <c:v>25812</c:v>
                </c:pt>
                <c:pt idx="25812">
                  <c:v>25813</c:v>
                </c:pt>
                <c:pt idx="25813">
                  <c:v>25814</c:v>
                </c:pt>
                <c:pt idx="25814">
                  <c:v>25815</c:v>
                </c:pt>
                <c:pt idx="25815">
                  <c:v>25816</c:v>
                </c:pt>
                <c:pt idx="25816">
                  <c:v>25817</c:v>
                </c:pt>
                <c:pt idx="25817">
                  <c:v>25818</c:v>
                </c:pt>
                <c:pt idx="25818">
                  <c:v>25819</c:v>
                </c:pt>
                <c:pt idx="25819">
                  <c:v>25820</c:v>
                </c:pt>
                <c:pt idx="25820">
                  <c:v>25821</c:v>
                </c:pt>
                <c:pt idx="25821">
                  <c:v>25822</c:v>
                </c:pt>
                <c:pt idx="25822">
                  <c:v>25823</c:v>
                </c:pt>
                <c:pt idx="25823">
                  <c:v>25824</c:v>
                </c:pt>
                <c:pt idx="25824">
                  <c:v>25825</c:v>
                </c:pt>
                <c:pt idx="25825">
                  <c:v>25826</c:v>
                </c:pt>
                <c:pt idx="25826">
                  <c:v>25827</c:v>
                </c:pt>
                <c:pt idx="25827">
                  <c:v>25828</c:v>
                </c:pt>
                <c:pt idx="25828">
                  <c:v>25829</c:v>
                </c:pt>
                <c:pt idx="25829">
                  <c:v>25830</c:v>
                </c:pt>
                <c:pt idx="25830">
                  <c:v>25831</c:v>
                </c:pt>
                <c:pt idx="25831">
                  <c:v>25832</c:v>
                </c:pt>
                <c:pt idx="25832">
                  <c:v>25833</c:v>
                </c:pt>
                <c:pt idx="25833">
                  <c:v>25834</c:v>
                </c:pt>
                <c:pt idx="25834">
                  <c:v>25835</c:v>
                </c:pt>
                <c:pt idx="25835">
                  <c:v>25836</c:v>
                </c:pt>
                <c:pt idx="25836">
                  <c:v>25837</c:v>
                </c:pt>
                <c:pt idx="25837">
                  <c:v>25838</c:v>
                </c:pt>
                <c:pt idx="25838">
                  <c:v>25839</c:v>
                </c:pt>
                <c:pt idx="25839">
                  <c:v>25840</c:v>
                </c:pt>
                <c:pt idx="25840">
                  <c:v>25841</c:v>
                </c:pt>
                <c:pt idx="25841">
                  <c:v>25842</c:v>
                </c:pt>
                <c:pt idx="25842">
                  <c:v>25843</c:v>
                </c:pt>
                <c:pt idx="25843">
                  <c:v>25844</c:v>
                </c:pt>
                <c:pt idx="25844">
                  <c:v>25845</c:v>
                </c:pt>
                <c:pt idx="25845">
                  <c:v>25846</c:v>
                </c:pt>
                <c:pt idx="25846">
                  <c:v>25847</c:v>
                </c:pt>
                <c:pt idx="25847">
                  <c:v>25848</c:v>
                </c:pt>
                <c:pt idx="25848">
                  <c:v>25849</c:v>
                </c:pt>
                <c:pt idx="25849">
                  <c:v>25850</c:v>
                </c:pt>
                <c:pt idx="25850">
                  <c:v>25851</c:v>
                </c:pt>
                <c:pt idx="25851">
                  <c:v>25852</c:v>
                </c:pt>
                <c:pt idx="25852">
                  <c:v>25853</c:v>
                </c:pt>
                <c:pt idx="25853">
                  <c:v>25854</c:v>
                </c:pt>
                <c:pt idx="25854">
                  <c:v>25855</c:v>
                </c:pt>
                <c:pt idx="25855">
                  <c:v>25856</c:v>
                </c:pt>
                <c:pt idx="25856">
                  <c:v>25857</c:v>
                </c:pt>
                <c:pt idx="25857">
                  <c:v>25858</c:v>
                </c:pt>
                <c:pt idx="25858">
                  <c:v>25859</c:v>
                </c:pt>
                <c:pt idx="25859">
                  <c:v>25860</c:v>
                </c:pt>
                <c:pt idx="25860">
                  <c:v>25861</c:v>
                </c:pt>
                <c:pt idx="25861">
                  <c:v>25862</c:v>
                </c:pt>
                <c:pt idx="25862">
                  <c:v>25863</c:v>
                </c:pt>
                <c:pt idx="25863">
                  <c:v>25864</c:v>
                </c:pt>
                <c:pt idx="25864">
                  <c:v>25865</c:v>
                </c:pt>
                <c:pt idx="25865">
                  <c:v>25866</c:v>
                </c:pt>
                <c:pt idx="25866">
                  <c:v>25867</c:v>
                </c:pt>
                <c:pt idx="25867">
                  <c:v>25868</c:v>
                </c:pt>
                <c:pt idx="25868">
                  <c:v>25869</c:v>
                </c:pt>
                <c:pt idx="25869">
                  <c:v>25870</c:v>
                </c:pt>
                <c:pt idx="25870">
                  <c:v>25871</c:v>
                </c:pt>
                <c:pt idx="25871">
                  <c:v>25872</c:v>
                </c:pt>
                <c:pt idx="25872">
                  <c:v>25873</c:v>
                </c:pt>
                <c:pt idx="25873">
                  <c:v>25874</c:v>
                </c:pt>
                <c:pt idx="25874">
                  <c:v>25875</c:v>
                </c:pt>
                <c:pt idx="25875">
                  <c:v>25876</c:v>
                </c:pt>
                <c:pt idx="25876">
                  <c:v>25877</c:v>
                </c:pt>
                <c:pt idx="25877">
                  <c:v>25878</c:v>
                </c:pt>
                <c:pt idx="25878">
                  <c:v>25879</c:v>
                </c:pt>
                <c:pt idx="25879">
                  <c:v>25880</c:v>
                </c:pt>
                <c:pt idx="25880">
                  <c:v>25881</c:v>
                </c:pt>
                <c:pt idx="25881">
                  <c:v>25882</c:v>
                </c:pt>
                <c:pt idx="25882">
                  <c:v>25883</c:v>
                </c:pt>
                <c:pt idx="25883">
                  <c:v>25884</c:v>
                </c:pt>
                <c:pt idx="25884">
                  <c:v>25885</c:v>
                </c:pt>
                <c:pt idx="25885">
                  <c:v>25886</c:v>
                </c:pt>
                <c:pt idx="25886">
                  <c:v>25887</c:v>
                </c:pt>
                <c:pt idx="25887">
                  <c:v>25888</c:v>
                </c:pt>
                <c:pt idx="25888">
                  <c:v>25889</c:v>
                </c:pt>
                <c:pt idx="25889">
                  <c:v>25890</c:v>
                </c:pt>
                <c:pt idx="25890">
                  <c:v>25891</c:v>
                </c:pt>
                <c:pt idx="25891">
                  <c:v>25892</c:v>
                </c:pt>
                <c:pt idx="25892">
                  <c:v>25893</c:v>
                </c:pt>
                <c:pt idx="25893">
                  <c:v>25894</c:v>
                </c:pt>
                <c:pt idx="25894">
                  <c:v>25895</c:v>
                </c:pt>
                <c:pt idx="25895">
                  <c:v>25896</c:v>
                </c:pt>
                <c:pt idx="25896">
                  <c:v>25897</c:v>
                </c:pt>
                <c:pt idx="25897">
                  <c:v>25898</c:v>
                </c:pt>
                <c:pt idx="25898">
                  <c:v>25899</c:v>
                </c:pt>
                <c:pt idx="25899">
                  <c:v>25900</c:v>
                </c:pt>
                <c:pt idx="25900">
                  <c:v>25901</c:v>
                </c:pt>
                <c:pt idx="25901">
                  <c:v>25902</c:v>
                </c:pt>
                <c:pt idx="25902">
                  <c:v>25903</c:v>
                </c:pt>
                <c:pt idx="25903">
                  <c:v>25904</c:v>
                </c:pt>
                <c:pt idx="25904">
                  <c:v>25905</c:v>
                </c:pt>
                <c:pt idx="25905">
                  <c:v>25906</c:v>
                </c:pt>
                <c:pt idx="25906">
                  <c:v>25907</c:v>
                </c:pt>
                <c:pt idx="25907">
                  <c:v>25908</c:v>
                </c:pt>
                <c:pt idx="25908">
                  <c:v>25909</c:v>
                </c:pt>
                <c:pt idx="25909">
                  <c:v>25910</c:v>
                </c:pt>
                <c:pt idx="25910">
                  <c:v>25911</c:v>
                </c:pt>
                <c:pt idx="25911">
                  <c:v>25912</c:v>
                </c:pt>
                <c:pt idx="25912">
                  <c:v>25913</c:v>
                </c:pt>
                <c:pt idx="25913">
                  <c:v>25914</c:v>
                </c:pt>
                <c:pt idx="25914">
                  <c:v>25915</c:v>
                </c:pt>
                <c:pt idx="25915">
                  <c:v>25916</c:v>
                </c:pt>
                <c:pt idx="25916">
                  <c:v>25917</c:v>
                </c:pt>
                <c:pt idx="25917">
                  <c:v>25918</c:v>
                </c:pt>
                <c:pt idx="25918">
                  <c:v>25919</c:v>
                </c:pt>
                <c:pt idx="25919">
                  <c:v>25920</c:v>
                </c:pt>
                <c:pt idx="25920">
                  <c:v>25921</c:v>
                </c:pt>
                <c:pt idx="25921">
                  <c:v>25922</c:v>
                </c:pt>
                <c:pt idx="25922">
                  <c:v>25923</c:v>
                </c:pt>
                <c:pt idx="25923">
                  <c:v>25924</c:v>
                </c:pt>
                <c:pt idx="25924">
                  <c:v>25925</c:v>
                </c:pt>
                <c:pt idx="25925">
                  <c:v>25926</c:v>
                </c:pt>
                <c:pt idx="25926">
                  <c:v>25927</c:v>
                </c:pt>
                <c:pt idx="25927">
                  <c:v>25928</c:v>
                </c:pt>
                <c:pt idx="25928">
                  <c:v>25929</c:v>
                </c:pt>
                <c:pt idx="25929">
                  <c:v>25930</c:v>
                </c:pt>
                <c:pt idx="25930">
                  <c:v>25931</c:v>
                </c:pt>
                <c:pt idx="25931">
                  <c:v>25932</c:v>
                </c:pt>
                <c:pt idx="25932">
                  <c:v>25933</c:v>
                </c:pt>
                <c:pt idx="25933">
                  <c:v>25934</c:v>
                </c:pt>
                <c:pt idx="25934">
                  <c:v>25935</c:v>
                </c:pt>
                <c:pt idx="25935">
                  <c:v>25936</c:v>
                </c:pt>
                <c:pt idx="25936">
                  <c:v>25937</c:v>
                </c:pt>
                <c:pt idx="25937">
                  <c:v>25938</c:v>
                </c:pt>
                <c:pt idx="25938">
                  <c:v>25939</c:v>
                </c:pt>
                <c:pt idx="25939">
                  <c:v>25940</c:v>
                </c:pt>
                <c:pt idx="25940">
                  <c:v>25941</c:v>
                </c:pt>
                <c:pt idx="25941">
                  <c:v>25942</c:v>
                </c:pt>
                <c:pt idx="25942">
                  <c:v>25943</c:v>
                </c:pt>
                <c:pt idx="25943">
                  <c:v>25944</c:v>
                </c:pt>
                <c:pt idx="25944">
                  <c:v>25945</c:v>
                </c:pt>
                <c:pt idx="25945">
                  <c:v>25946</c:v>
                </c:pt>
                <c:pt idx="25946">
                  <c:v>25947</c:v>
                </c:pt>
                <c:pt idx="25947">
                  <c:v>25948</c:v>
                </c:pt>
                <c:pt idx="25948">
                  <c:v>25949</c:v>
                </c:pt>
                <c:pt idx="25949">
                  <c:v>25950</c:v>
                </c:pt>
                <c:pt idx="25950">
                  <c:v>25951</c:v>
                </c:pt>
                <c:pt idx="25951">
                  <c:v>25952</c:v>
                </c:pt>
                <c:pt idx="25952">
                  <c:v>25953</c:v>
                </c:pt>
                <c:pt idx="25953">
                  <c:v>25954</c:v>
                </c:pt>
                <c:pt idx="25954">
                  <c:v>25955</c:v>
                </c:pt>
                <c:pt idx="25955">
                  <c:v>25956</c:v>
                </c:pt>
                <c:pt idx="25956">
                  <c:v>25957</c:v>
                </c:pt>
                <c:pt idx="25957">
                  <c:v>25958</c:v>
                </c:pt>
                <c:pt idx="25958">
                  <c:v>25959</c:v>
                </c:pt>
                <c:pt idx="25959">
                  <c:v>25960</c:v>
                </c:pt>
                <c:pt idx="25960">
                  <c:v>25961</c:v>
                </c:pt>
                <c:pt idx="25961">
                  <c:v>25962</c:v>
                </c:pt>
                <c:pt idx="25962">
                  <c:v>25963</c:v>
                </c:pt>
                <c:pt idx="25963">
                  <c:v>25964</c:v>
                </c:pt>
                <c:pt idx="25964">
                  <c:v>25965</c:v>
                </c:pt>
                <c:pt idx="25965">
                  <c:v>25966</c:v>
                </c:pt>
                <c:pt idx="25966">
                  <c:v>25967</c:v>
                </c:pt>
                <c:pt idx="25967">
                  <c:v>25968</c:v>
                </c:pt>
                <c:pt idx="25968">
                  <c:v>25969</c:v>
                </c:pt>
                <c:pt idx="25969">
                  <c:v>25970</c:v>
                </c:pt>
                <c:pt idx="25970">
                  <c:v>25971</c:v>
                </c:pt>
                <c:pt idx="25971">
                  <c:v>25972</c:v>
                </c:pt>
                <c:pt idx="25972">
                  <c:v>25973</c:v>
                </c:pt>
                <c:pt idx="25973">
                  <c:v>25974</c:v>
                </c:pt>
                <c:pt idx="25974">
                  <c:v>25975</c:v>
                </c:pt>
                <c:pt idx="25975">
                  <c:v>25976</c:v>
                </c:pt>
                <c:pt idx="25976">
                  <c:v>25977</c:v>
                </c:pt>
                <c:pt idx="25977">
                  <c:v>25978</c:v>
                </c:pt>
                <c:pt idx="25978">
                  <c:v>25979</c:v>
                </c:pt>
                <c:pt idx="25979">
                  <c:v>25980</c:v>
                </c:pt>
                <c:pt idx="25980">
                  <c:v>25981</c:v>
                </c:pt>
                <c:pt idx="25981">
                  <c:v>25982</c:v>
                </c:pt>
                <c:pt idx="25982">
                  <c:v>25983</c:v>
                </c:pt>
                <c:pt idx="25983">
                  <c:v>25984</c:v>
                </c:pt>
                <c:pt idx="25984">
                  <c:v>25985</c:v>
                </c:pt>
                <c:pt idx="25985">
                  <c:v>25986</c:v>
                </c:pt>
                <c:pt idx="25986">
                  <c:v>25987</c:v>
                </c:pt>
                <c:pt idx="25987">
                  <c:v>25988</c:v>
                </c:pt>
                <c:pt idx="25988">
                  <c:v>25989</c:v>
                </c:pt>
                <c:pt idx="25989">
                  <c:v>25990</c:v>
                </c:pt>
                <c:pt idx="25990">
                  <c:v>25991</c:v>
                </c:pt>
                <c:pt idx="25991">
                  <c:v>25992</c:v>
                </c:pt>
                <c:pt idx="25992">
                  <c:v>25993</c:v>
                </c:pt>
                <c:pt idx="25993">
                  <c:v>25994</c:v>
                </c:pt>
                <c:pt idx="25994">
                  <c:v>25995</c:v>
                </c:pt>
                <c:pt idx="25995">
                  <c:v>25996</c:v>
                </c:pt>
                <c:pt idx="25996">
                  <c:v>25997</c:v>
                </c:pt>
                <c:pt idx="25997">
                  <c:v>25998</c:v>
                </c:pt>
                <c:pt idx="25998">
                  <c:v>25999</c:v>
                </c:pt>
                <c:pt idx="25999">
                  <c:v>26000</c:v>
                </c:pt>
                <c:pt idx="26000">
                  <c:v>26001</c:v>
                </c:pt>
                <c:pt idx="26001">
                  <c:v>26002</c:v>
                </c:pt>
                <c:pt idx="26002">
                  <c:v>26003</c:v>
                </c:pt>
                <c:pt idx="26003">
                  <c:v>26004</c:v>
                </c:pt>
                <c:pt idx="26004">
                  <c:v>26005</c:v>
                </c:pt>
                <c:pt idx="26005">
                  <c:v>26006</c:v>
                </c:pt>
                <c:pt idx="26006">
                  <c:v>26007</c:v>
                </c:pt>
                <c:pt idx="26007">
                  <c:v>26008</c:v>
                </c:pt>
                <c:pt idx="26008">
                  <c:v>26009</c:v>
                </c:pt>
                <c:pt idx="26009">
                  <c:v>26010</c:v>
                </c:pt>
                <c:pt idx="26010">
                  <c:v>26011</c:v>
                </c:pt>
                <c:pt idx="26011">
                  <c:v>26012</c:v>
                </c:pt>
                <c:pt idx="26012">
                  <c:v>26013</c:v>
                </c:pt>
                <c:pt idx="26013">
                  <c:v>26014</c:v>
                </c:pt>
                <c:pt idx="26014">
                  <c:v>26015</c:v>
                </c:pt>
                <c:pt idx="26015">
                  <c:v>26016</c:v>
                </c:pt>
                <c:pt idx="26016">
                  <c:v>26017</c:v>
                </c:pt>
                <c:pt idx="26017">
                  <c:v>26018</c:v>
                </c:pt>
                <c:pt idx="26018">
                  <c:v>26019</c:v>
                </c:pt>
                <c:pt idx="26019">
                  <c:v>26020</c:v>
                </c:pt>
                <c:pt idx="26020">
                  <c:v>26021</c:v>
                </c:pt>
                <c:pt idx="26021">
                  <c:v>26022</c:v>
                </c:pt>
                <c:pt idx="26022">
                  <c:v>26023</c:v>
                </c:pt>
                <c:pt idx="26023">
                  <c:v>26024</c:v>
                </c:pt>
                <c:pt idx="26024">
                  <c:v>26025</c:v>
                </c:pt>
                <c:pt idx="26025">
                  <c:v>26026</c:v>
                </c:pt>
                <c:pt idx="26026">
                  <c:v>26027</c:v>
                </c:pt>
                <c:pt idx="26027">
                  <c:v>26028</c:v>
                </c:pt>
                <c:pt idx="26028">
                  <c:v>26029</c:v>
                </c:pt>
                <c:pt idx="26029">
                  <c:v>26030</c:v>
                </c:pt>
                <c:pt idx="26030">
                  <c:v>26031</c:v>
                </c:pt>
                <c:pt idx="26031">
                  <c:v>26032</c:v>
                </c:pt>
                <c:pt idx="26032">
                  <c:v>26033</c:v>
                </c:pt>
                <c:pt idx="26033">
                  <c:v>26034</c:v>
                </c:pt>
                <c:pt idx="26034">
                  <c:v>26035</c:v>
                </c:pt>
                <c:pt idx="26035">
                  <c:v>26036</c:v>
                </c:pt>
                <c:pt idx="26036">
                  <c:v>26037</c:v>
                </c:pt>
                <c:pt idx="26037">
                  <c:v>26038</c:v>
                </c:pt>
                <c:pt idx="26038">
                  <c:v>26039</c:v>
                </c:pt>
                <c:pt idx="26039">
                  <c:v>26040</c:v>
                </c:pt>
                <c:pt idx="26040">
                  <c:v>26041</c:v>
                </c:pt>
                <c:pt idx="26041">
                  <c:v>26042</c:v>
                </c:pt>
                <c:pt idx="26042">
                  <c:v>26043</c:v>
                </c:pt>
                <c:pt idx="26043">
                  <c:v>26044</c:v>
                </c:pt>
                <c:pt idx="26044">
                  <c:v>26045</c:v>
                </c:pt>
                <c:pt idx="26045">
                  <c:v>26046</c:v>
                </c:pt>
                <c:pt idx="26046">
                  <c:v>26047</c:v>
                </c:pt>
                <c:pt idx="26047">
                  <c:v>26048</c:v>
                </c:pt>
                <c:pt idx="26048">
                  <c:v>26049</c:v>
                </c:pt>
                <c:pt idx="26049">
                  <c:v>26050</c:v>
                </c:pt>
                <c:pt idx="26050">
                  <c:v>26051</c:v>
                </c:pt>
                <c:pt idx="26051">
                  <c:v>26052</c:v>
                </c:pt>
                <c:pt idx="26052">
                  <c:v>26053</c:v>
                </c:pt>
                <c:pt idx="26053">
                  <c:v>26054</c:v>
                </c:pt>
                <c:pt idx="26054">
                  <c:v>26055</c:v>
                </c:pt>
                <c:pt idx="26055">
                  <c:v>26056</c:v>
                </c:pt>
                <c:pt idx="26056">
                  <c:v>26057</c:v>
                </c:pt>
                <c:pt idx="26057">
                  <c:v>26058</c:v>
                </c:pt>
                <c:pt idx="26058">
                  <c:v>26059</c:v>
                </c:pt>
                <c:pt idx="26059">
                  <c:v>26060</c:v>
                </c:pt>
                <c:pt idx="26060">
                  <c:v>26061</c:v>
                </c:pt>
                <c:pt idx="26061">
                  <c:v>26062</c:v>
                </c:pt>
                <c:pt idx="26062">
                  <c:v>26063</c:v>
                </c:pt>
                <c:pt idx="26063">
                  <c:v>26064</c:v>
                </c:pt>
                <c:pt idx="26064">
                  <c:v>26065</c:v>
                </c:pt>
                <c:pt idx="26065">
                  <c:v>26066</c:v>
                </c:pt>
                <c:pt idx="26066">
                  <c:v>26067</c:v>
                </c:pt>
                <c:pt idx="26067">
                  <c:v>26068</c:v>
                </c:pt>
                <c:pt idx="26068">
                  <c:v>26069</c:v>
                </c:pt>
                <c:pt idx="26069">
                  <c:v>26070</c:v>
                </c:pt>
                <c:pt idx="26070">
                  <c:v>26071</c:v>
                </c:pt>
                <c:pt idx="26071">
                  <c:v>26072</c:v>
                </c:pt>
                <c:pt idx="26072">
                  <c:v>26073</c:v>
                </c:pt>
                <c:pt idx="26073">
                  <c:v>26074</c:v>
                </c:pt>
                <c:pt idx="26074">
                  <c:v>26075</c:v>
                </c:pt>
                <c:pt idx="26075">
                  <c:v>26076</c:v>
                </c:pt>
                <c:pt idx="26076">
                  <c:v>26077</c:v>
                </c:pt>
                <c:pt idx="26077">
                  <c:v>26078</c:v>
                </c:pt>
                <c:pt idx="26078">
                  <c:v>26079</c:v>
                </c:pt>
                <c:pt idx="26079">
                  <c:v>26080</c:v>
                </c:pt>
                <c:pt idx="26080">
                  <c:v>26081</c:v>
                </c:pt>
                <c:pt idx="26081">
                  <c:v>26082</c:v>
                </c:pt>
                <c:pt idx="26082">
                  <c:v>26083</c:v>
                </c:pt>
                <c:pt idx="26083">
                  <c:v>26084</c:v>
                </c:pt>
                <c:pt idx="26084">
                  <c:v>26085</c:v>
                </c:pt>
                <c:pt idx="26085">
                  <c:v>26086</c:v>
                </c:pt>
                <c:pt idx="26086">
                  <c:v>26087</c:v>
                </c:pt>
                <c:pt idx="26087">
                  <c:v>26088</c:v>
                </c:pt>
                <c:pt idx="26088">
                  <c:v>26089</c:v>
                </c:pt>
                <c:pt idx="26089">
                  <c:v>26090</c:v>
                </c:pt>
                <c:pt idx="26090">
                  <c:v>26091</c:v>
                </c:pt>
                <c:pt idx="26091">
                  <c:v>26092</c:v>
                </c:pt>
                <c:pt idx="26092">
                  <c:v>26093</c:v>
                </c:pt>
                <c:pt idx="26093">
                  <c:v>26094</c:v>
                </c:pt>
                <c:pt idx="26094">
                  <c:v>26095</c:v>
                </c:pt>
                <c:pt idx="26095">
                  <c:v>26096</c:v>
                </c:pt>
                <c:pt idx="26096">
                  <c:v>26097</c:v>
                </c:pt>
                <c:pt idx="26097">
                  <c:v>26098</c:v>
                </c:pt>
                <c:pt idx="26098">
                  <c:v>26099</c:v>
                </c:pt>
                <c:pt idx="26099">
                  <c:v>26100</c:v>
                </c:pt>
                <c:pt idx="26100">
                  <c:v>26101</c:v>
                </c:pt>
                <c:pt idx="26101">
                  <c:v>26102</c:v>
                </c:pt>
                <c:pt idx="26102">
                  <c:v>26103</c:v>
                </c:pt>
                <c:pt idx="26103">
                  <c:v>26104</c:v>
                </c:pt>
                <c:pt idx="26104">
                  <c:v>26105</c:v>
                </c:pt>
                <c:pt idx="26105">
                  <c:v>26106</c:v>
                </c:pt>
                <c:pt idx="26106">
                  <c:v>26107</c:v>
                </c:pt>
                <c:pt idx="26107">
                  <c:v>26108</c:v>
                </c:pt>
                <c:pt idx="26108">
                  <c:v>26109</c:v>
                </c:pt>
                <c:pt idx="26109">
                  <c:v>26110</c:v>
                </c:pt>
                <c:pt idx="26110">
                  <c:v>26111</c:v>
                </c:pt>
                <c:pt idx="26111">
                  <c:v>26112</c:v>
                </c:pt>
                <c:pt idx="26112">
                  <c:v>26113</c:v>
                </c:pt>
                <c:pt idx="26113">
                  <c:v>26114</c:v>
                </c:pt>
                <c:pt idx="26114">
                  <c:v>26115</c:v>
                </c:pt>
                <c:pt idx="26115">
                  <c:v>26116</c:v>
                </c:pt>
                <c:pt idx="26116">
                  <c:v>26117</c:v>
                </c:pt>
                <c:pt idx="26117">
                  <c:v>26118</c:v>
                </c:pt>
                <c:pt idx="26118">
                  <c:v>26119</c:v>
                </c:pt>
                <c:pt idx="26119">
                  <c:v>26120</c:v>
                </c:pt>
                <c:pt idx="26120">
                  <c:v>26121</c:v>
                </c:pt>
                <c:pt idx="26121">
                  <c:v>26122</c:v>
                </c:pt>
                <c:pt idx="26122">
                  <c:v>26123</c:v>
                </c:pt>
                <c:pt idx="26123">
                  <c:v>26124</c:v>
                </c:pt>
                <c:pt idx="26124">
                  <c:v>26125</c:v>
                </c:pt>
                <c:pt idx="26125">
                  <c:v>26126</c:v>
                </c:pt>
                <c:pt idx="26126">
                  <c:v>26127</c:v>
                </c:pt>
                <c:pt idx="26127">
                  <c:v>26128</c:v>
                </c:pt>
                <c:pt idx="26128">
                  <c:v>26129</c:v>
                </c:pt>
                <c:pt idx="26129">
                  <c:v>26130</c:v>
                </c:pt>
                <c:pt idx="26130">
                  <c:v>26131</c:v>
                </c:pt>
                <c:pt idx="26131">
                  <c:v>26132</c:v>
                </c:pt>
                <c:pt idx="26132">
                  <c:v>26133</c:v>
                </c:pt>
                <c:pt idx="26133">
                  <c:v>26134</c:v>
                </c:pt>
                <c:pt idx="26134">
                  <c:v>26135</c:v>
                </c:pt>
                <c:pt idx="26135">
                  <c:v>26136</c:v>
                </c:pt>
                <c:pt idx="26136">
                  <c:v>26137</c:v>
                </c:pt>
                <c:pt idx="26137">
                  <c:v>26138</c:v>
                </c:pt>
                <c:pt idx="26138">
                  <c:v>26139</c:v>
                </c:pt>
                <c:pt idx="26139">
                  <c:v>26140</c:v>
                </c:pt>
                <c:pt idx="26140">
                  <c:v>26141</c:v>
                </c:pt>
                <c:pt idx="26141">
                  <c:v>26142</c:v>
                </c:pt>
                <c:pt idx="26142">
                  <c:v>26143</c:v>
                </c:pt>
                <c:pt idx="26143">
                  <c:v>26144</c:v>
                </c:pt>
                <c:pt idx="26144">
                  <c:v>26145</c:v>
                </c:pt>
                <c:pt idx="26145">
                  <c:v>26146</c:v>
                </c:pt>
                <c:pt idx="26146">
                  <c:v>26147</c:v>
                </c:pt>
                <c:pt idx="26147">
                  <c:v>26148</c:v>
                </c:pt>
                <c:pt idx="26148">
                  <c:v>26149</c:v>
                </c:pt>
                <c:pt idx="26149">
                  <c:v>26150</c:v>
                </c:pt>
                <c:pt idx="26150">
                  <c:v>26151</c:v>
                </c:pt>
                <c:pt idx="26151">
                  <c:v>26152</c:v>
                </c:pt>
                <c:pt idx="26152">
                  <c:v>26153</c:v>
                </c:pt>
                <c:pt idx="26153">
                  <c:v>26154</c:v>
                </c:pt>
                <c:pt idx="26154">
                  <c:v>26155</c:v>
                </c:pt>
                <c:pt idx="26155">
                  <c:v>26156</c:v>
                </c:pt>
                <c:pt idx="26156">
                  <c:v>26157</c:v>
                </c:pt>
                <c:pt idx="26157">
                  <c:v>26158</c:v>
                </c:pt>
                <c:pt idx="26158">
                  <c:v>26159</c:v>
                </c:pt>
                <c:pt idx="26159">
                  <c:v>26160</c:v>
                </c:pt>
                <c:pt idx="26160">
                  <c:v>26161</c:v>
                </c:pt>
                <c:pt idx="26161">
                  <c:v>26162</c:v>
                </c:pt>
                <c:pt idx="26162">
                  <c:v>26163</c:v>
                </c:pt>
                <c:pt idx="26163">
                  <c:v>26164</c:v>
                </c:pt>
                <c:pt idx="26164">
                  <c:v>26165</c:v>
                </c:pt>
                <c:pt idx="26165">
                  <c:v>26166</c:v>
                </c:pt>
                <c:pt idx="26166">
                  <c:v>26167</c:v>
                </c:pt>
                <c:pt idx="26167">
                  <c:v>26168</c:v>
                </c:pt>
                <c:pt idx="26168">
                  <c:v>26169</c:v>
                </c:pt>
                <c:pt idx="26169">
                  <c:v>26170</c:v>
                </c:pt>
                <c:pt idx="26170">
                  <c:v>26171</c:v>
                </c:pt>
                <c:pt idx="26171">
                  <c:v>26172</c:v>
                </c:pt>
                <c:pt idx="26172">
                  <c:v>26173</c:v>
                </c:pt>
                <c:pt idx="26173">
                  <c:v>26174</c:v>
                </c:pt>
                <c:pt idx="26174">
                  <c:v>26175</c:v>
                </c:pt>
                <c:pt idx="26175">
                  <c:v>26176</c:v>
                </c:pt>
                <c:pt idx="26176">
                  <c:v>26177</c:v>
                </c:pt>
                <c:pt idx="26177">
                  <c:v>26178</c:v>
                </c:pt>
                <c:pt idx="26178">
                  <c:v>26179</c:v>
                </c:pt>
                <c:pt idx="26179">
                  <c:v>26180</c:v>
                </c:pt>
                <c:pt idx="26180">
                  <c:v>26181</c:v>
                </c:pt>
                <c:pt idx="26181">
                  <c:v>26182</c:v>
                </c:pt>
                <c:pt idx="26182">
                  <c:v>26183</c:v>
                </c:pt>
                <c:pt idx="26183">
                  <c:v>26184</c:v>
                </c:pt>
                <c:pt idx="26184">
                  <c:v>26185</c:v>
                </c:pt>
                <c:pt idx="26185">
                  <c:v>26186</c:v>
                </c:pt>
                <c:pt idx="26186">
                  <c:v>26187</c:v>
                </c:pt>
                <c:pt idx="26187">
                  <c:v>26188</c:v>
                </c:pt>
                <c:pt idx="26188">
                  <c:v>26189</c:v>
                </c:pt>
                <c:pt idx="26189">
                  <c:v>26190</c:v>
                </c:pt>
                <c:pt idx="26190">
                  <c:v>26191</c:v>
                </c:pt>
                <c:pt idx="26191">
                  <c:v>26192</c:v>
                </c:pt>
                <c:pt idx="26192">
                  <c:v>26193</c:v>
                </c:pt>
                <c:pt idx="26193">
                  <c:v>26194</c:v>
                </c:pt>
                <c:pt idx="26194">
                  <c:v>26195</c:v>
                </c:pt>
                <c:pt idx="26195">
                  <c:v>26196</c:v>
                </c:pt>
                <c:pt idx="26196">
                  <c:v>26197</c:v>
                </c:pt>
                <c:pt idx="26197">
                  <c:v>26198</c:v>
                </c:pt>
                <c:pt idx="26198">
                  <c:v>26199</c:v>
                </c:pt>
                <c:pt idx="26199">
                  <c:v>26200</c:v>
                </c:pt>
                <c:pt idx="26200">
                  <c:v>26201</c:v>
                </c:pt>
                <c:pt idx="26201">
                  <c:v>26202</c:v>
                </c:pt>
                <c:pt idx="26202">
                  <c:v>26203</c:v>
                </c:pt>
                <c:pt idx="26203">
                  <c:v>26204</c:v>
                </c:pt>
                <c:pt idx="26204">
                  <c:v>26205</c:v>
                </c:pt>
                <c:pt idx="26205">
                  <c:v>26206</c:v>
                </c:pt>
                <c:pt idx="26206">
                  <c:v>26207</c:v>
                </c:pt>
                <c:pt idx="26207">
                  <c:v>26208</c:v>
                </c:pt>
                <c:pt idx="26208">
                  <c:v>26209</c:v>
                </c:pt>
                <c:pt idx="26209">
                  <c:v>26210</c:v>
                </c:pt>
                <c:pt idx="26210">
                  <c:v>26211</c:v>
                </c:pt>
                <c:pt idx="26211">
                  <c:v>26212</c:v>
                </c:pt>
                <c:pt idx="26212">
                  <c:v>26213</c:v>
                </c:pt>
                <c:pt idx="26213">
                  <c:v>26214</c:v>
                </c:pt>
                <c:pt idx="26214">
                  <c:v>26215</c:v>
                </c:pt>
                <c:pt idx="26215">
                  <c:v>26216</c:v>
                </c:pt>
                <c:pt idx="26216">
                  <c:v>26217</c:v>
                </c:pt>
                <c:pt idx="26217">
                  <c:v>26218</c:v>
                </c:pt>
                <c:pt idx="26218">
                  <c:v>26219</c:v>
                </c:pt>
                <c:pt idx="26219">
                  <c:v>26220</c:v>
                </c:pt>
                <c:pt idx="26220">
                  <c:v>26221</c:v>
                </c:pt>
                <c:pt idx="26221">
                  <c:v>26222</c:v>
                </c:pt>
                <c:pt idx="26222">
                  <c:v>26223</c:v>
                </c:pt>
                <c:pt idx="26223">
                  <c:v>26224</c:v>
                </c:pt>
                <c:pt idx="26224">
                  <c:v>26225</c:v>
                </c:pt>
                <c:pt idx="26225">
                  <c:v>26226</c:v>
                </c:pt>
                <c:pt idx="26226">
                  <c:v>26227</c:v>
                </c:pt>
                <c:pt idx="26227">
                  <c:v>26228</c:v>
                </c:pt>
                <c:pt idx="26228">
                  <c:v>26229</c:v>
                </c:pt>
                <c:pt idx="26229">
                  <c:v>26230</c:v>
                </c:pt>
                <c:pt idx="26230">
                  <c:v>26231</c:v>
                </c:pt>
                <c:pt idx="26231">
                  <c:v>26232</c:v>
                </c:pt>
                <c:pt idx="26232">
                  <c:v>26233</c:v>
                </c:pt>
                <c:pt idx="26233">
                  <c:v>26234</c:v>
                </c:pt>
                <c:pt idx="26234">
                  <c:v>26235</c:v>
                </c:pt>
                <c:pt idx="26235">
                  <c:v>26236</c:v>
                </c:pt>
                <c:pt idx="26236">
                  <c:v>26237</c:v>
                </c:pt>
                <c:pt idx="26237">
                  <c:v>26238</c:v>
                </c:pt>
                <c:pt idx="26238">
                  <c:v>26239</c:v>
                </c:pt>
                <c:pt idx="26239">
                  <c:v>26240</c:v>
                </c:pt>
                <c:pt idx="26240">
                  <c:v>26241</c:v>
                </c:pt>
                <c:pt idx="26241">
                  <c:v>26242</c:v>
                </c:pt>
                <c:pt idx="26242">
                  <c:v>26243</c:v>
                </c:pt>
                <c:pt idx="26243">
                  <c:v>26244</c:v>
                </c:pt>
                <c:pt idx="26244">
                  <c:v>26245</c:v>
                </c:pt>
                <c:pt idx="26245">
                  <c:v>26246</c:v>
                </c:pt>
                <c:pt idx="26246">
                  <c:v>26247</c:v>
                </c:pt>
                <c:pt idx="26247">
                  <c:v>26248</c:v>
                </c:pt>
                <c:pt idx="26248">
                  <c:v>26249</c:v>
                </c:pt>
                <c:pt idx="26249">
                  <c:v>26250</c:v>
                </c:pt>
                <c:pt idx="26250">
                  <c:v>26251</c:v>
                </c:pt>
                <c:pt idx="26251">
                  <c:v>26252</c:v>
                </c:pt>
                <c:pt idx="26252">
                  <c:v>26253</c:v>
                </c:pt>
                <c:pt idx="26253">
                  <c:v>26254</c:v>
                </c:pt>
                <c:pt idx="26254">
                  <c:v>26255</c:v>
                </c:pt>
                <c:pt idx="26255">
                  <c:v>26256</c:v>
                </c:pt>
                <c:pt idx="26256">
                  <c:v>26257</c:v>
                </c:pt>
                <c:pt idx="26257">
                  <c:v>26258</c:v>
                </c:pt>
                <c:pt idx="26258">
                  <c:v>26259</c:v>
                </c:pt>
                <c:pt idx="26259">
                  <c:v>26260</c:v>
                </c:pt>
                <c:pt idx="26260">
                  <c:v>26261</c:v>
                </c:pt>
                <c:pt idx="26261">
                  <c:v>26262</c:v>
                </c:pt>
                <c:pt idx="26262">
                  <c:v>26263</c:v>
                </c:pt>
                <c:pt idx="26263">
                  <c:v>26264</c:v>
                </c:pt>
                <c:pt idx="26264">
                  <c:v>26265</c:v>
                </c:pt>
                <c:pt idx="26265">
                  <c:v>26266</c:v>
                </c:pt>
                <c:pt idx="26266">
                  <c:v>26267</c:v>
                </c:pt>
                <c:pt idx="26267">
                  <c:v>26268</c:v>
                </c:pt>
                <c:pt idx="26268">
                  <c:v>26269</c:v>
                </c:pt>
                <c:pt idx="26269">
                  <c:v>26270</c:v>
                </c:pt>
                <c:pt idx="26270">
                  <c:v>26271</c:v>
                </c:pt>
                <c:pt idx="26271">
                  <c:v>26272</c:v>
                </c:pt>
                <c:pt idx="26272">
                  <c:v>26273</c:v>
                </c:pt>
                <c:pt idx="26273">
                  <c:v>26274</c:v>
                </c:pt>
                <c:pt idx="26274">
                  <c:v>26275</c:v>
                </c:pt>
                <c:pt idx="26275">
                  <c:v>26276</c:v>
                </c:pt>
                <c:pt idx="26276">
                  <c:v>26277</c:v>
                </c:pt>
                <c:pt idx="26277">
                  <c:v>26278</c:v>
                </c:pt>
                <c:pt idx="26278">
                  <c:v>26279</c:v>
                </c:pt>
                <c:pt idx="26279">
                  <c:v>26280</c:v>
                </c:pt>
                <c:pt idx="26280">
                  <c:v>26281</c:v>
                </c:pt>
                <c:pt idx="26281">
                  <c:v>26282</c:v>
                </c:pt>
                <c:pt idx="26282">
                  <c:v>26283</c:v>
                </c:pt>
                <c:pt idx="26283">
                  <c:v>26284</c:v>
                </c:pt>
                <c:pt idx="26284">
                  <c:v>26285</c:v>
                </c:pt>
                <c:pt idx="26285">
                  <c:v>26286</c:v>
                </c:pt>
                <c:pt idx="26286">
                  <c:v>26287</c:v>
                </c:pt>
                <c:pt idx="26287">
                  <c:v>26288</c:v>
                </c:pt>
                <c:pt idx="26288">
                  <c:v>26289</c:v>
                </c:pt>
                <c:pt idx="26289">
                  <c:v>26290</c:v>
                </c:pt>
                <c:pt idx="26290">
                  <c:v>26291</c:v>
                </c:pt>
                <c:pt idx="26291">
                  <c:v>26292</c:v>
                </c:pt>
                <c:pt idx="26292">
                  <c:v>26293</c:v>
                </c:pt>
                <c:pt idx="26293">
                  <c:v>26294</c:v>
                </c:pt>
                <c:pt idx="26294">
                  <c:v>26295</c:v>
                </c:pt>
                <c:pt idx="26295">
                  <c:v>26296</c:v>
                </c:pt>
                <c:pt idx="26296">
                  <c:v>26297</c:v>
                </c:pt>
                <c:pt idx="26297">
                  <c:v>26298</c:v>
                </c:pt>
                <c:pt idx="26298">
                  <c:v>26299</c:v>
                </c:pt>
                <c:pt idx="26299">
                  <c:v>26300</c:v>
                </c:pt>
                <c:pt idx="26300">
                  <c:v>26301</c:v>
                </c:pt>
                <c:pt idx="26301">
                  <c:v>26302</c:v>
                </c:pt>
                <c:pt idx="26302">
                  <c:v>26303</c:v>
                </c:pt>
                <c:pt idx="26303">
                  <c:v>26304</c:v>
                </c:pt>
                <c:pt idx="26304">
                  <c:v>26305</c:v>
                </c:pt>
                <c:pt idx="26305">
                  <c:v>26306</c:v>
                </c:pt>
                <c:pt idx="26306">
                  <c:v>26307</c:v>
                </c:pt>
                <c:pt idx="26307">
                  <c:v>26308</c:v>
                </c:pt>
                <c:pt idx="26308">
                  <c:v>26309</c:v>
                </c:pt>
                <c:pt idx="26309">
                  <c:v>26310</c:v>
                </c:pt>
                <c:pt idx="26310">
                  <c:v>26311</c:v>
                </c:pt>
                <c:pt idx="26311">
                  <c:v>26312</c:v>
                </c:pt>
                <c:pt idx="26312">
                  <c:v>26313</c:v>
                </c:pt>
                <c:pt idx="26313">
                  <c:v>26314</c:v>
                </c:pt>
                <c:pt idx="26314">
                  <c:v>26315</c:v>
                </c:pt>
                <c:pt idx="26315">
                  <c:v>26316</c:v>
                </c:pt>
                <c:pt idx="26316">
                  <c:v>26317</c:v>
                </c:pt>
                <c:pt idx="26317">
                  <c:v>26318</c:v>
                </c:pt>
                <c:pt idx="26318">
                  <c:v>26319</c:v>
                </c:pt>
                <c:pt idx="26319">
                  <c:v>26320</c:v>
                </c:pt>
                <c:pt idx="26320">
                  <c:v>26321</c:v>
                </c:pt>
                <c:pt idx="26321">
                  <c:v>26322</c:v>
                </c:pt>
                <c:pt idx="26322">
                  <c:v>26323</c:v>
                </c:pt>
                <c:pt idx="26323">
                  <c:v>26324</c:v>
                </c:pt>
                <c:pt idx="26324">
                  <c:v>26325</c:v>
                </c:pt>
                <c:pt idx="26325">
                  <c:v>26326</c:v>
                </c:pt>
                <c:pt idx="26326">
                  <c:v>26327</c:v>
                </c:pt>
                <c:pt idx="26327">
                  <c:v>26328</c:v>
                </c:pt>
                <c:pt idx="26328">
                  <c:v>26329</c:v>
                </c:pt>
                <c:pt idx="26329">
                  <c:v>26330</c:v>
                </c:pt>
                <c:pt idx="26330">
                  <c:v>26331</c:v>
                </c:pt>
                <c:pt idx="26331">
                  <c:v>26332</c:v>
                </c:pt>
                <c:pt idx="26332">
                  <c:v>26333</c:v>
                </c:pt>
                <c:pt idx="26333">
                  <c:v>26334</c:v>
                </c:pt>
                <c:pt idx="26334">
                  <c:v>26335</c:v>
                </c:pt>
                <c:pt idx="26335">
                  <c:v>26336</c:v>
                </c:pt>
                <c:pt idx="26336">
                  <c:v>26337</c:v>
                </c:pt>
                <c:pt idx="26337">
                  <c:v>26338</c:v>
                </c:pt>
                <c:pt idx="26338">
                  <c:v>26339</c:v>
                </c:pt>
                <c:pt idx="26339">
                  <c:v>26340</c:v>
                </c:pt>
                <c:pt idx="26340">
                  <c:v>26341</c:v>
                </c:pt>
                <c:pt idx="26341">
                  <c:v>26342</c:v>
                </c:pt>
                <c:pt idx="26342">
                  <c:v>26343</c:v>
                </c:pt>
                <c:pt idx="26343">
                  <c:v>26344</c:v>
                </c:pt>
                <c:pt idx="26344">
                  <c:v>26345</c:v>
                </c:pt>
                <c:pt idx="26345">
                  <c:v>26346</c:v>
                </c:pt>
                <c:pt idx="26346">
                  <c:v>26347</c:v>
                </c:pt>
                <c:pt idx="26347">
                  <c:v>26348</c:v>
                </c:pt>
                <c:pt idx="26348">
                  <c:v>26349</c:v>
                </c:pt>
                <c:pt idx="26349">
                  <c:v>26350</c:v>
                </c:pt>
                <c:pt idx="26350">
                  <c:v>26351</c:v>
                </c:pt>
                <c:pt idx="26351">
                  <c:v>26352</c:v>
                </c:pt>
                <c:pt idx="26352">
                  <c:v>26353</c:v>
                </c:pt>
                <c:pt idx="26353">
                  <c:v>26354</c:v>
                </c:pt>
                <c:pt idx="26354">
                  <c:v>26355</c:v>
                </c:pt>
                <c:pt idx="26355">
                  <c:v>26356</c:v>
                </c:pt>
                <c:pt idx="26356">
                  <c:v>26357</c:v>
                </c:pt>
                <c:pt idx="26357">
                  <c:v>26358</c:v>
                </c:pt>
                <c:pt idx="26358">
                  <c:v>26359</c:v>
                </c:pt>
                <c:pt idx="26359">
                  <c:v>26360</c:v>
                </c:pt>
                <c:pt idx="26360">
                  <c:v>26361</c:v>
                </c:pt>
                <c:pt idx="26361">
                  <c:v>26362</c:v>
                </c:pt>
                <c:pt idx="26362">
                  <c:v>26363</c:v>
                </c:pt>
                <c:pt idx="26363">
                  <c:v>26364</c:v>
                </c:pt>
                <c:pt idx="26364">
                  <c:v>26365</c:v>
                </c:pt>
                <c:pt idx="26365">
                  <c:v>26366</c:v>
                </c:pt>
                <c:pt idx="26366">
                  <c:v>26367</c:v>
                </c:pt>
                <c:pt idx="26367">
                  <c:v>26368</c:v>
                </c:pt>
                <c:pt idx="26368">
                  <c:v>26369</c:v>
                </c:pt>
                <c:pt idx="26369">
                  <c:v>26370</c:v>
                </c:pt>
                <c:pt idx="26370">
                  <c:v>26371</c:v>
                </c:pt>
                <c:pt idx="26371">
                  <c:v>26372</c:v>
                </c:pt>
                <c:pt idx="26372">
                  <c:v>26373</c:v>
                </c:pt>
                <c:pt idx="26373">
                  <c:v>26374</c:v>
                </c:pt>
                <c:pt idx="26374">
                  <c:v>26375</c:v>
                </c:pt>
                <c:pt idx="26375">
                  <c:v>26376</c:v>
                </c:pt>
                <c:pt idx="26376">
                  <c:v>26377</c:v>
                </c:pt>
                <c:pt idx="26377">
                  <c:v>26378</c:v>
                </c:pt>
                <c:pt idx="26378">
                  <c:v>26379</c:v>
                </c:pt>
                <c:pt idx="26379">
                  <c:v>26380</c:v>
                </c:pt>
                <c:pt idx="26380">
                  <c:v>26381</c:v>
                </c:pt>
                <c:pt idx="26381">
                  <c:v>26382</c:v>
                </c:pt>
                <c:pt idx="26382">
                  <c:v>26383</c:v>
                </c:pt>
                <c:pt idx="26383">
                  <c:v>26384</c:v>
                </c:pt>
                <c:pt idx="26384">
                  <c:v>26385</c:v>
                </c:pt>
                <c:pt idx="26385">
                  <c:v>26386</c:v>
                </c:pt>
                <c:pt idx="26386">
                  <c:v>26387</c:v>
                </c:pt>
                <c:pt idx="26387">
                  <c:v>26388</c:v>
                </c:pt>
                <c:pt idx="26388">
                  <c:v>26389</c:v>
                </c:pt>
                <c:pt idx="26389">
                  <c:v>26390</c:v>
                </c:pt>
                <c:pt idx="26390">
                  <c:v>26391</c:v>
                </c:pt>
                <c:pt idx="26391">
                  <c:v>26392</c:v>
                </c:pt>
                <c:pt idx="26392">
                  <c:v>26393</c:v>
                </c:pt>
                <c:pt idx="26393">
                  <c:v>26394</c:v>
                </c:pt>
                <c:pt idx="26394">
                  <c:v>26395</c:v>
                </c:pt>
                <c:pt idx="26395">
                  <c:v>26396</c:v>
                </c:pt>
                <c:pt idx="26396">
                  <c:v>26397</c:v>
                </c:pt>
                <c:pt idx="26397">
                  <c:v>26398</c:v>
                </c:pt>
                <c:pt idx="26398">
                  <c:v>26399</c:v>
                </c:pt>
                <c:pt idx="26399">
                  <c:v>26400</c:v>
                </c:pt>
                <c:pt idx="26400">
                  <c:v>26401</c:v>
                </c:pt>
                <c:pt idx="26401">
                  <c:v>26402</c:v>
                </c:pt>
                <c:pt idx="26402">
                  <c:v>26403</c:v>
                </c:pt>
                <c:pt idx="26403">
                  <c:v>26404</c:v>
                </c:pt>
                <c:pt idx="26404">
                  <c:v>26405</c:v>
                </c:pt>
                <c:pt idx="26405">
                  <c:v>26406</c:v>
                </c:pt>
                <c:pt idx="26406">
                  <c:v>26407</c:v>
                </c:pt>
                <c:pt idx="26407">
                  <c:v>26408</c:v>
                </c:pt>
                <c:pt idx="26408">
                  <c:v>26409</c:v>
                </c:pt>
                <c:pt idx="26409">
                  <c:v>26410</c:v>
                </c:pt>
                <c:pt idx="26410">
                  <c:v>26411</c:v>
                </c:pt>
                <c:pt idx="26411">
                  <c:v>26412</c:v>
                </c:pt>
                <c:pt idx="26412">
                  <c:v>26413</c:v>
                </c:pt>
                <c:pt idx="26413">
                  <c:v>26414</c:v>
                </c:pt>
                <c:pt idx="26414">
                  <c:v>26415</c:v>
                </c:pt>
                <c:pt idx="26415">
                  <c:v>26416</c:v>
                </c:pt>
                <c:pt idx="26416">
                  <c:v>26417</c:v>
                </c:pt>
                <c:pt idx="26417">
                  <c:v>26418</c:v>
                </c:pt>
                <c:pt idx="26418">
                  <c:v>26419</c:v>
                </c:pt>
                <c:pt idx="26419">
                  <c:v>26420</c:v>
                </c:pt>
                <c:pt idx="26420">
                  <c:v>26421</c:v>
                </c:pt>
                <c:pt idx="26421">
                  <c:v>26422</c:v>
                </c:pt>
                <c:pt idx="26422">
                  <c:v>26423</c:v>
                </c:pt>
                <c:pt idx="26423">
                  <c:v>26424</c:v>
                </c:pt>
                <c:pt idx="26424">
                  <c:v>26425</c:v>
                </c:pt>
                <c:pt idx="26425">
                  <c:v>26426</c:v>
                </c:pt>
                <c:pt idx="26426">
                  <c:v>26427</c:v>
                </c:pt>
                <c:pt idx="26427">
                  <c:v>26428</c:v>
                </c:pt>
                <c:pt idx="26428">
                  <c:v>26429</c:v>
                </c:pt>
                <c:pt idx="26429">
                  <c:v>26430</c:v>
                </c:pt>
                <c:pt idx="26430">
                  <c:v>26431</c:v>
                </c:pt>
                <c:pt idx="26431">
                  <c:v>26432</c:v>
                </c:pt>
                <c:pt idx="26432">
                  <c:v>26433</c:v>
                </c:pt>
                <c:pt idx="26433">
                  <c:v>26434</c:v>
                </c:pt>
                <c:pt idx="26434">
                  <c:v>26435</c:v>
                </c:pt>
                <c:pt idx="26435">
                  <c:v>26436</c:v>
                </c:pt>
                <c:pt idx="26436">
                  <c:v>26437</c:v>
                </c:pt>
                <c:pt idx="26437">
                  <c:v>26438</c:v>
                </c:pt>
                <c:pt idx="26438">
                  <c:v>26439</c:v>
                </c:pt>
                <c:pt idx="26439">
                  <c:v>26440</c:v>
                </c:pt>
                <c:pt idx="26440">
                  <c:v>26441</c:v>
                </c:pt>
                <c:pt idx="26441">
                  <c:v>26442</c:v>
                </c:pt>
                <c:pt idx="26442">
                  <c:v>26443</c:v>
                </c:pt>
                <c:pt idx="26443">
                  <c:v>26444</c:v>
                </c:pt>
                <c:pt idx="26444">
                  <c:v>26445</c:v>
                </c:pt>
                <c:pt idx="26445">
                  <c:v>26446</c:v>
                </c:pt>
                <c:pt idx="26446">
                  <c:v>26447</c:v>
                </c:pt>
                <c:pt idx="26447">
                  <c:v>26448</c:v>
                </c:pt>
                <c:pt idx="26448">
                  <c:v>26449</c:v>
                </c:pt>
                <c:pt idx="26449">
                  <c:v>26450</c:v>
                </c:pt>
                <c:pt idx="26450">
                  <c:v>26451</c:v>
                </c:pt>
                <c:pt idx="26451">
                  <c:v>26452</c:v>
                </c:pt>
                <c:pt idx="26452">
                  <c:v>26453</c:v>
                </c:pt>
                <c:pt idx="26453">
                  <c:v>26454</c:v>
                </c:pt>
                <c:pt idx="26454">
                  <c:v>26455</c:v>
                </c:pt>
                <c:pt idx="26455">
                  <c:v>26456</c:v>
                </c:pt>
                <c:pt idx="26456">
                  <c:v>26457</c:v>
                </c:pt>
                <c:pt idx="26457">
                  <c:v>26458</c:v>
                </c:pt>
                <c:pt idx="26458">
                  <c:v>26459</c:v>
                </c:pt>
                <c:pt idx="26459">
                  <c:v>26460</c:v>
                </c:pt>
                <c:pt idx="26460">
                  <c:v>26461</c:v>
                </c:pt>
                <c:pt idx="26461">
                  <c:v>26462</c:v>
                </c:pt>
                <c:pt idx="26462">
                  <c:v>26463</c:v>
                </c:pt>
                <c:pt idx="26463">
                  <c:v>26464</c:v>
                </c:pt>
                <c:pt idx="26464">
                  <c:v>26465</c:v>
                </c:pt>
                <c:pt idx="26465">
                  <c:v>26466</c:v>
                </c:pt>
                <c:pt idx="26466">
                  <c:v>26467</c:v>
                </c:pt>
                <c:pt idx="26467">
                  <c:v>26468</c:v>
                </c:pt>
                <c:pt idx="26468">
                  <c:v>26469</c:v>
                </c:pt>
                <c:pt idx="26469">
                  <c:v>26470</c:v>
                </c:pt>
                <c:pt idx="26470">
                  <c:v>26471</c:v>
                </c:pt>
                <c:pt idx="26471">
                  <c:v>26472</c:v>
                </c:pt>
                <c:pt idx="26472">
                  <c:v>26473</c:v>
                </c:pt>
                <c:pt idx="26473">
                  <c:v>26474</c:v>
                </c:pt>
                <c:pt idx="26474">
                  <c:v>26475</c:v>
                </c:pt>
                <c:pt idx="26475">
                  <c:v>26476</c:v>
                </c:pt>
                <c:pt idx="26476">
                  <c:v>26477</c:v>
                </c:pt>
                <c:pt idx="26477">
                  <c:v>26478</c:v>
                </c:pt>
                <c:pt idx="26478">
                  <c:v>26479</c:v>
                </c:pt>
                <c:pt idx="26479">
                  <c:v>26480</c:v>
                </c:pt>
                <c:pt idx="26480">
                  <c:v>26481</c:v>
                </c:pt>
                <c:pt idx="26481">
                  <c:v>26482</c:v>
                </c:pt>
                <c:pt idx="26482">
                  <c:v>26483</c:v>
                </c:pt>
                <c:pt idx="26483">
                  <c:v>26484</c:v>
                </c:pt>
                <c:pt idx="26484">
                  <c:v>26485</c:v>
                </c:pt>
                <c:pt idx="26485">
                  <c:v>26486</c:v>
                </c:pt>
                <c:pt idx="26486">
                  <c:v>26487</c:v>
                </c:pt>
                <c:pt idx="26487">
                  <c:v>26488</c:v>
                </c:pt>
                <c:pt idx="26488">
                  <c:v>26489</c:v>
                </c:pt>
                <c:pt idx="26489">
                  <c:v>26490</c:v>
                </c:pt>
                <c:pt idx="26490">
                  <c:v>26491</c:v>
                </c:pt>
                <c:pt idx="26491">
                  <c:v>26492</c:v>
                </c:pt>
                <c:pt idx="26492">
                  <c:v>26493</c:v>
                </c:pt>
                <c:pt idx="26493">
                  <c:v>26494</c:v>
                </c:pt>
                <c:pt idx="26494">
                  <c:v>26495</c:v>
                </c:pt>
                <c:pt idx="26495">
                  <c:v>26496</c:v>
                </c:pt>
                <c:pt idx="26496">
                  <c:v>26497</c:v>
                </c:pt>
                <c:pt idx="26497">
                  <c:v>26498</c:v>
                </c:pt>
                <c:pt idx="26498">
                  <c:v>26499</c:v>
                </c:pt>
                <c:pt idx="26499">
                  <c:v>26500</c:v>
                </c:pt>
                <c:pt idx="26500">
                  <c:v>26501</c:v>
                </c:pt>
                <c:pt idx="26501">
                  <c:v>26502</c:v>
                </c:pt>
                <c:pt idx="26502">
                  <c:v>26503</c:v>
                </c:pt>
                <c:pt idx="26503">
                  <c:v>26504</c:v>
                </c:pt>
                <c:pt idx="26504">
                  <c:v>26505</c:v>
                </c:pt>
                <c:pt idx="26505">
                  <c:v>26506</c:v>
                </c:pt>
                <c:pt idx="26506">
                  <c:v>26507</c:v>
                </c:pt>
                <c:pt idx="26507">
                  <c:v>26508</c:v>
                </c:pt>
                <c:pt idx="26508">
                  <c:v>26509</c:v>
                </c:pt>
                <c:pt idx="26509">
                  <c:v>26510</c:v>
                </c:pt>
                <c:pt idx="26510">
                  <c:v>26511</c:v>
                </c:pt>
                <c:pt idx="26511">
                  <c:v>26512</c:v>
                </c:pt>
                <c:pt idx="26512">
                  <c:v>26513</c:v>
                </c:pt>
                <c:pt idx="26513">
                  <c:v>26514</c:v>
                </c:pt>
                <c:pt idx="26514">
                  <c:v>26515</c:v>
                </c:pt>
                <c:pt idx="26515">
                  <c:v>26516</c:v>
                </c:pt>
                <c:pt idx="26516">
                  <c:v>26517</c:v>
                </c:pt>
                <c:pt idx="26517">
                  <c:v>26518</c:v>
                </c:pt>
                <c:pt idx="26518">
                  <c:v>26519</c:v>
                </c:pt>
                <c:pt idx="26519">
                  <c:v>26520</c:v>
                </c:pt>
                <c:pt idx="26520">
                  <c:v>26521</c:v>
                </c:pt>
                <c:pt idx="26521">
                  <c:v>26522</c:v>
                </c:pt>
                <c:pt idx="26522">
                  <c:v>26523</c:v>
                </c:pt>
                <c:pt idx="26523">
                  <c:v>26524</c:v>
                </c:pt>
                <c:pt idx="26524">
                  <c:v>26525</c:v>
                </c:pt>
                <c:pt idx="26525">
                  <c:v>26526</c:v>
                </c:pt>
                <c:pt idx="26526">
                  <c:v>26527</c:v>
                </c:pt>
                <c:pt idx="26527">
                  <c:v>26528</c:v>
                </c:pt>
                <c:pt idx="26528">
                  <c:v>26529</c:v>
                </c:pt>
                <c:pt idx="26529">
                  <c:v>26530</c:v>
                </c:pt>
                <c:pt idx="26530">
                  <c:v>26531</c:v>
                </c:pt>
                <c:pt idx="26531">
                  <c:v>26532</c:v>
                </c:pt>
                <c:pt idx="26532">
                  <c:v>26533</c:v>
                </c:pt>
                <c:pt idx="26533">
                  <c:v>26534</c:v>
                </c:pt>
                <c:pt idx="26534">
                  <c:v>26535</c:v>
                </c:pt>
                <c:pt idx="26535">
                  <c:v>26536</c:v>
                </c:pt>
                <c:pt idx="26536">
                  <c:v>26537</c:v>
                </c:pt>
                <c:pt idx="26537">
                  <c:v>26538</c:v>
                </c:pt>
                <c:pt idx="26538">
                  <c:v>26539</c:v>
                </c:pt>
                <c:pt idx="26539">
                  <c:v>26540</c:v>
                </c:pt>
                <c:pt idx="26540">
                  <c:v>26541</c:v>
                </c:pt>
                <c:pt idx="26541">
                  <c:v>26542</c:v>
                </c:pt>
                <c:pt idx="26542">
                  <c:v>26543</c:v>
                </c:pt>
                <c:pt idx="26543">
                  <c:v>26544</c:v>
                </c:pt>
                <c:pt idx="26544">
                  <c:v>26545</c:v>
                </c:pt>
                <c:pt idx="26545">
                  <c:v>26546</c:v>
                </c:pt>
                <c:pt idx="26546">
                  <c:v>26547</c:v>
                </c:pt>
                <c:pt idx="26547">
                  <c:v>26548</c:v>
                </c:pt>
                <c:pt idx="26548">
                  <c:v>26549</c:v>
                </c:pt>
                <c:pt idx="26549">
                  <c:v>26550</c:v>
                </c:pt>
                <c:pt idx="26550">
                  <c:v>26551</c:v>
                </c:pt>
                <c:pt idx="26551">
                  <c:v>26552</c:v>
                </c:pt>
                <c:pt idx="26552">
                  <c:v>26553</c:v>
                </c:pt>
                <c:pt idx="26553">
                  <c:v>26554</c:v>
                </c:pt>
                <c:pt idx="26554">
                  <c:v>26555</c:v>
                </c:pt>
                <c:pt idx="26555">
                  <c:v>26556</c:v>
                </c:pt>
                <c:pt idx="26556">
                  <c:v>26557</c:v>
                </c:pt>
                <c:pt idx="26557">
                  <c:v>26558</c:v>
                </c:pt>
                <c:pt idx="26558">
                  <c:v>26559</c:v>
                </c:pt>
                <c:pt idx="26559">
                  <c:v>26560</c:v>
                </c:pt>
                <c:pt idx="26560">
                  <c:v>26561</c:v>
                </c:pt>
                <c:pt idx="26561">
                  <c:v>26562</c:v>
                </c:pt>
                <c:pt idx="26562">
                  <c:v>26563</c:v>
                </c:pt>
                <c:pt idx="26563">
                  <c:v>26564</c:v>
                </c:pt>
                <c:pt idx="26564">
                  <c:v>26565</c:v>
                </c:pt>
                <c:pt idx="26565">
                  <c:v>26566</c:v>
                </c:pt>
                <c:pt idx="26566">
                  <c:v>26567</c:v>
                </c:pt>
                <c:pt idx="26567">
                  <c:v>26568</c:v>
                </c:pt>
                <c:pt idx="26568">
                  <c:v>26569</c:v>
                </c:pt>
                <c:pt idx="26569">
                  <c:v>26570</c:v>
                </c:pt>
                <c:pt idx="26570">
                  <c:v>26571</c:v>
                </c:pt>
                <c:pt idx="26571">
                  <c:v>26572</c:v>
                </c:pt>
                <c:pt idx="26572">
                  <c:v>26573</c:v>
                </c:pt>
                <c:pt idx="26573">
                  <c:v>26574</c:v>
                </c:pt>
                <c:pt idx="26574">
                  <c:v>26575</c:v>
                </c:pt>
                <c:pt idx="26575">
                  <c:v>26576</c:v>
                </c:pt>
                <c:pt idx="26576">
                  <c:v>26577</c:v>
                </c:pt>
                <c:pt idx="26577">
                  <c:v>26578</c:v>
                </c:pt>
                <c:pt idx="26578">
                  <c:v>26579</c:v>
                </c:pt>
                <c:pt idx="26579">
                  <c:v>26580</c:v>
                </c:pt>
                <c:pt idx="26580">
                  <c:v>26581</c:v>
                </c:pt>
                <c:pt idx="26581">
                  <c:v>26582</c:v>
                </c:pt>
                <c:pt idx="26582">
                  <c:v>26583</c:v>
                </c:pt>
                <c:pt idx="26583">
                  <c:v>26584</c:v>
                </c:pt>
                <c:pt idx="26584">
                  <c:v>26585</c:v>
                </c:pt>
                <c:pt idx="26585">
                  <c:v>26586</c:v>
                </c:pt>
                <c:pt idx="26586">
                  <c:v>26587</c:v>
                </c:pt>
                <c:pt idx="26587">
                  <c:v>26588</c:v>
                </c:pt>
                <c:pt idx="26588">
                  <c:v>26589</c:v>
                </c:pt>
                <c:pt idx="26589">
                  <c:v>26590</c:v>
                </c:pt>
                <c:pt idx="26590">
                  <c:v>26591</c:v>
                </c:pt>
                <c:pt idx="26591">
                  <c:v>26592</c:v>
                </c:pt>
                <c:pt idx="26592">
                  <c:v>26593</c:v>
                </c:pt>
                <c:pt idx="26593">
                  <c:v>26594</c:v>
                </c:pt>
                <c:pt idx="26594">
                  <c:v>26595</c:v>
                </c:pt>
                <c:pt idx="26595">
                  <c:v>26596</c:v>
                </c:pt>
                <c:pt idx="26596">
                  <c:v>26597</c:v>
                </c:pt>
                <c:pt idx="26597">
                  <c:v>26598</c:v>
                </c:pt>
                <c:pt idx="26598">
                  <c:v>26599</c:v>
                </c:pt>
                <c:pt idx="26599">
                  <c:v>26600</c:v>
                </c:pt>
                <c:pt idx="26600">
                  <c:v>26601</c:v>
                </c:pt>
                <c:pt idx="26601">
                  <c:v>26602</c:v>
                </c:pt>
                <c:pt idx="26602">
                  <c:v>26603</c:v>
                </c:pt>
                <c:pt idx="26603">
                  <c:v>26604</c:v>
                </c:pt>
                <c:pt idx="26604">
                  <c:v>26605</c:v>
                </c:pt>
                <c:pt idx="26605">
                  <c:v>26606</c:v>
                </c:pt>
                <c:pt idx="26606">
                  <c:v>26607</c:v>
                </c:pt>
                <c:pt idx="26607">
                  <c:v>26608</c:v>
                </c:pt>
                <c:pt idx="26608">
                  <c:v>26609</c:v>
                </c:pt>
                <c:pt idx="26609">
                  <c:v>26610</c:v>
                </c:pt>
                <c:pt idx="26610">
                  <c:v>26611</c:v>
                </c:pt>
                <c:pt idx="26611">
                  <c:v>26612</c:v>
                </c:pt>
                <c:pt idx="26612">
                  <c:v>26613</c:v>
                </c:pt>
                <c:pt idx="26613">
                  <c:v>26614</c:v>
                </c:pt>
                <c:pt idx="26614">
                  <c:v>26615</c:v>
                </c:pt>
                <c:pt idx="26615">
                  <c:v>26616</c:v>
                </c:pt>
                <c:pt idx="26616">
                  <c:v>26617</c:v>
                </c:pt>
                <c:pt idx="26617">
                  <c:v>26618</c:v>
                </c:pt>
                <c:pt idx="26618">
                  <c:v>26619</c:v>
                </c:pt>
                <c:pt idx="26619">
                  <c:v>26620</c:v>
                </c:pt>
                <c:pt idx="26620">
                  <c:v>26621</c:v>
                </c:pt>
                <c:pt idx="26621">
                  <c:v>26622</c:v>
                </c:pt>
                <c:pt idx="26622">
                  <c:v>26623</c:v>
                </c:pt>
                <c:pt idx="26623">
                  <c:v>26624</c:v>
                </c:pt>
                <c:pt idx="26624">
                  <c:v>26625</c:v>
                </c:pt>
                <c:pt idx="26625">
                  <c:v>26626</c:v>
                </c:pt>
                <c:pt idx="26626">
                  <c:v>26627</c:v>
                </c:pt>
                <c:pt idx="26627">
                  <c:v>26628</c:v>
                </c:pt>
                <c:pt idx="26628">
                  <c:v>26629</c:v>
                </c:pt>
                <c:pt idx="26629">
                  <c:v>26630</c:v>
                </c:pt>
                <c:pt idx="26630">
                  <c:v>26631</c:v>
                </c:pt>
                <c:pt idx="26631">
                  <c:v>26632</c:v>
                </c:pt>
                <c:pt idx="26632">
                  <c:v>26633</c:v>
                </c:pt>
                <c:pt idx="26633">
                  <c:v>26634</c:v>
                </c:pt>
                <c:pt idx="26634">
                  <c:v>26635</c:v>
                </c:pt>
                <c:pt idx="26635">
                  <c:v>26636</c:v>
                </c:pt>
                <c:pt idx="26636">
                  <c:v>26637</c:v>
                </c:pt>
                <c:pt idx="26637">
                  <c:v>26638</c:v>
                </c:pt>
                <c:pt idx="26638">
                  <c:v>26639</c:v>
                </c:pt>
                <c:pt idx="26639">
                  <c:v>26640</c:v>
                </c:pt>
                <c:pt idx="26640">
                  <c:v>26641</c:v>
                </c:pt>
                <c:pt idx="26641">
                  <c:v>26642</c:v>
                </c:pt>
                <c:pt idx="26642">
                  <c:v>26643</c:v>
                </c:pt>
                <c:pt idx="26643">
                  <c:v>26644</c:v>
                </c:pt>
                <c:pt idx="26644">
                  <c:v>26645</c:v>
                </c:pt>
                <c:pt idx="26645">
                  <c:v>26646</c:v>
                </c:pt>
                <c:pt idx="26646">
                  <c:v>26647</c:v>
                </c:pt>
                <c:pt idx="26647">
                  <c:v>26648</c:v>
                </c:pt>
                <c:pt idx="26648">
                  <c:v>26649</c:v>
                </c:pt>
                <c:pt idx="26649">
                  <c:v>26650</c:v>
                </c:pt>
                <c:pt idx="26650">
                  <c:v>26651</c:v>
                </c:pt>
                <c:pt idx="26651">
                  <c:v>26652</c:v>
                </c:pt>
                <c:pt idx="26652">
                  <c:v>26653</c:v>
                </c:pt>
                <c:pt idx="26653">
                  <c:v>26654</c:v>
                </c:pt>
                <c:pt idx="26654">
                  <c:v>26655</c:v>
                </c:pt>
                <c:pt idx="26655">
                  <c:v>26656</c:v>
                </c:pt>
                <c:pt idx="26656">
                  <c:v>26657</c:v>
                </c:pt>
                <c:pt idx="26657">
                  <c:v>26658</c:v>
                </c:pt>
                <c:pt idx="26658">
                  <c:v>26659</c:v>
                </c:pt>
                <c:pt idx="26659">
                  <c:v>26660</c:v>
                </c:pt>
                <c:pt idx="26660">
                  <c:v>26661</c:v>
                </c:pt>
                <c:pt idx="26661">
                  <c:v>26662</c:v>
                </c:pt>
                <c:pt idx="26662">
                  <c:v>26663</c:v>
                </c:pt>
                <c:pt idx="26663">
                  <c:v>26664</c:v>
                </c:pt>
                <c:pt idx="26664">
                  <c:v>26665</c:v>
                </c:pt>
                <c:pt idx="26665">
                  <c:v>26666</c:v>
                </c:pt>
                <c:pt idx="26666">
                  <c:v>26667</c:v>
                </c:pt>
                <c:pt idx="26667">
                  <c:v>26668</c:v>
                </c:pt>
                <c:pt idx="26668">
                  <c:v>26669</c:v>
                </c:pt>
                <c:pt idx="26669">
                  <c:v>26670</c:v>
                </c:pt>
                <c:pt idx="26670">
                  <c:v>26671</c:v>
                </c:pt>
                <c:pt idx="26671">
                  <c:v>26672</c:v>
                </c:pt>
                <c:pt idx="26672">
                  <c:v>26673</c:v>
                </c:pt>
                <c:pt idx="26673">
                  <c:v>26674</c:v>
                </c:pt>
                <c:pt idx="26674">
                  <c:v>26675</c:v>
                </c:pt>
                <c:pt idx="26675">
                  <c:v>26676</c:v>
                </c:pt>
                <c:pt idx="26676">
                  <c:v>26677</c:v>
                </c:pt>
                <c:pt idx="26677">
                  <c:v>26678</c:v>
                </c:pt>
                <c:pt idx="26678">
                  <c:v>26679</c:v>
                </c:pt>
                <c:pt idx="26679">
                  <c:v>26680</c:v>
                </c:pt>
                <c:pt idx="26680">
                  <c:v>26681</c:v>
                </c:pt>
                <c:pt idx="26681">
                  <c:v>26682</c:v>
                </c:pt>
                <c:pt idx="26682">
                  <c:v>26683</c:v>
                </c:pt>
                <c:pt idx="26683">
                  <c:v>26684</c:v>
                </c:pt>
                <c:pt idx="26684">
                  <c:v>26685</c:v>
                </c:pt>
                <c:pt idx="26685">
                  <c:v>26686</c:v>
                </c:pt>
                <c:pt idx="26686">
                  <c:v>26687</c:v>
                </c:pt>
                <c:pt idx="26687">
                  <c:v>26688</c:v>
                </c:pt>
                <c:pt idx="26688">
                  <c:v>26689</c:v>
                </c:pt>
                <c:pt idx="26689">
                  <c:v>26690</c:v>
                </c:pt>
                <c:pt idx="26690">
                  <c:v>26691</c:v>
                </c:pt>
                <c:pt idx="26691">
                  <c:v>26692</c:v>
                </c:pt>
                <c:pt idx="26692">
                  <c:v>26693</c:v>
                </c:pt>
                <c:pt idx="26693">
                  <c:v>26694</c:v>
                </c:pt>
                <c:pt idx="26694">
                  <c:v>26695</c:v>
                </c:pt>
                <c:pt idx="26695">
                  <c:v>26696</c:v>
                </c:pt>
                <c:pt idx="26696">
                  <c:v>26697</c:v>
                </c:pt>
                <c:pt idx="26697">
                  <c:v>26698</c:v>
                </c:pt>
                <c:pt idx="26698">
                  <c:v>26699</c:v>
                </c:pt>
                <c:pt idx="26699">
                  <c:v>26700</c:v>
                </c:pt>
                <c:pt idx="26700">
                  <c:v>26701</c:v>
                </c:pt>
                <c:pt idx="26701">
                  <c:v>26702</c:v>
                </c:pt>
                <c:pt idx="26702">
                  <c:v>26703</c:v>
                </c:pt>
                <c:pt idx="26703">
                  <c:v>26704</c:v>
                </c:pt>
                <c:pt idx="26704">
                  <c:v>26705</c:v>
                </c:pt>
                <c:pt idx="26705">
                  <c:v>26706</c:v>
                </c:pt>
                <c:pt idx="26706">
                  <c:v>26707</c:v>
                </c:pt>
                <c:pt idx="26707">
                  <c:v>26708</c:v>
                </c:pt>
                <c:pt idx="26708">
                  <c:v>26709</c:v>
                </c:pt>
                <c:pt idx="26709">
                  <c:v>26710</c:v>
                </c:pt>
                <c:pt idx="26710">
                  <c:v>26711</c:v>
                </c:pt>
                <c:pt idx="26711">
                  <c:v>26712</c:v>
                </c:pt>
                <c:pt idx="26712">
                  <c:v>26713</c:v>
                </c:pt>
                <c:pt idx="26713">
                  <c:v>26714</c:v>
                </c:pt>
                <c:pt idx="26714">
                  <c:v>26715</c:v>
                </c:pt>
                <c:pt idx="26715">
                  <c:v>26716</c:v>
                </c:pt>
                <c:pt idx="26716">
                  <c:v>26717</c:v>
                </c:pt>
                <c:pt idx="26717">
                  <c:v>26718</c:v>
                </c:pt>
                <c:pt idx="26718">
                  <c:v>26719</c:v>
                </c:pt>
                <c:pt idx="26719">
                  <c:v>26720</c:v>
                </c:pt>
                <c:pt idx="26720">
                  <c:v>26721</c:v>
                </c:pt>
                <c:pt idx="26721">
                  <c:v>26722</c:v>
                </c:pt>
                <c:pt idx="26722">
                  <c:v>26723</c:v>
                </c:pt>
                <c:pt idx="26723">
                  <c:v>26724</c:v>
                </c:pt>
                <c:pt idx="26724">
                  <c:v>26725</c:v>
                </c:pt>
                <c:pt idx="26725">
                  <c:v>26726</c:v>
                </c:pt>
                <c:pt idx="26726">
                  <c:v>26727</c:v>
                </c:pt>
                <c:pt idx="26727">
                  <c:v>26728</c:v>
                </c:pt>
                <c:pt idx="26728">
                  <c:v>26729</c:v>
                </c:pt>
                <c:pt idx="26729">
                  <c:v>26730</c:v>
                </c:pt>
                <c:pt idx="26730">
                  <c:v>26731</c:v>
                </c:pt>
                <c:pt idx="26731">
                  <c:v>26732</c:v>
                </c:pt>
                <c:pt idx="26732">
                  <c:v>26733</c:v>
                </c:pt>
                <c:pt idx="26733">
                  <c:v>26734</c:v>
                </c:pt>
                <c:pt idx="26734">
                  <c:v>26735</c:v>
                </c:pt>
                <c:pt idx="26735">
                  <c:v>26736</c:v>
                </c:pt>
                <c:pt idx="26736">
                  <c:v>26737</c:v>
                </c:pt>
                <c:pt idx="26737">
                  <c:v>26738</c:v>
                </c:pt>
                <c:pt idx="26738">
                  <c:v>26739</c:v>
                </c:pt>
                <c:pt idx="26739">
                  <c:v>26740</c:v>
                </c:pt>
                <c:pt idx="26740">
                  <c:v>26741</c:v>
                </c:pt>
                <c:pt idx="26741">
                  <c:v>26742</c:v>
                </c:pt>
                <c:pt idx="26742">
                  <c:v>26743</c:v>
                </c:pt>
                <c:pt idx="26743">
                  <c:v>26744</c:v>
                </c:pt>
                <c:pt idx="26744">
                  <c:v>26745</c:v>
                </c:pt>
                <c:pt idx="26745">
                  <c:v>26746</c:v>
                </c:pt>
                <c:pt idx="26746">
                  <c:v>26747</c:v>
                </c:pt>
                <c:pt idx="26747">
                  <c:v>26748</c:v>
                </c:pt>
                <c:pt idx="26748">
                  <c:v>26749</c:v>
                </c:pt>
                <c:pt idx="26749">
                  <c:v>26750</c:v>
                </c:pt>
                <c:pt idx="26750">
                  <c:v>26751</c:v>
                </c:pt>
                <c:pt idx="26751">
                  <c:v>26752</c:v>
                </c:pt>
                <c:pt idx="26752">
                  <c:v>26753</c:v>
                </c:pt>
                <c:pt idx="26753">
                  <c:v>26754</c:v>
                </c:pt>
                <c:pt idx="26754">
                  <c:v>26755</c:v>
                </c:pt>
                <c:pt idx="26755">
                  <c:v>26756</c:v>
                </c:pt>
                <c:pt idx="26756">
                  <c:v>26757</c:v>
                </c:pt>
                <c:pt idx="26757">
                  <c:v>26758</c:v>
                </c:pt>
                <c:pt idx="26758">
                  <c:v>26759</c:v>
                </c:pt>
                <c:pt idx="26759">
                  <c:v>26760</c:v>
                </c:pt>
                <c:pt idx="26760">
                  <c:v>26761</c:v>
                </c:pt>
                <c:pt idx="26761">
                  <c:v>26762</c:v>
                </c:pt>
                <c:pt idx="26762">
                  <c:v>26763</c:v>
                </c:pt>
                <c:pt idx="26763">
                  <c:v>26764</c:v>
                </c:pt>
                <c:pt idx="26764">
                  <c:v>26765</c:v>
                </c:pt>
                <c:pt idx="26765">
                  <c:v>26766</c:v>
                </c:pt>
                <c:pt idx="26766">
                  <c:v>26767</c:v>
                </c:pt>
                <c:pt idx="26767">
                  <c:v>26768</c:v>
                </c:pt>
                <c:pt idx="26768">
                  <c:v>26769</c:v>
                </c:pt>
                <c:pt idx="26769">
                  <c:v>26770</c:v>
                </c:pt>
                <c:pt idx="26770">
                  <c:v>26771</c:v>
                </c:pt>
                <c:pt idx="26771">
                  <c:v>26772</c:v>
                </c:pt>
                <c:pt idx="26772">
                  <c:v>26773</c:v>
                </c:pt>
                <c:pt idx="26773">
                  <c:v>26774</c:v>
                </c:pt>
                <c:pt idx="26774">
                  <c:v>26775</c:v>
                </c:pt>
                <c:pt idx="26775">
                  <c:v>26776</c:v>
                </c:pt>
                <c:pt idx="26776">
                  <c:v>26777</c:v>
                </c:pt>
                <c:pt idx="26777">
                  <c:v>26778</c:v>
                </c:pt>
                <c:pt idx="26778">
                  <c:v>26779</c:v>
                </c:pt>
                <c:pt idx="26779">
                  <c:v>26780</c:v>
                </c:pt>
                <c:pt idx="26780">
                  <c:v>26781</c:v>
                </c:pt>
                <c:pt idx="26781">
                  <c:v>26782</c:v>
                </c:pt>
                <c:pt idx="26782">
                  <c:v>26783</c:v>
                </c:pt>
                <c:pt idx="26783">
                  <c:v>26784</c:v>
                </c:pt>
                <c:pt idx="26784">
                  <c:v>26785</c:v>
                </c:pt>
                <c:pt idx="26785">
                  <c:v>26786</c:v>
                </c:pt>
                <c:pt idx="26786">
                  <c:v>26787</c:v>
                </c:pt>
                <c:pt idx="26787">
                  <c:v>26788</c:v>
                </c:pt>
                <c:pt idx="26788">
                  <c:v>26789</c:v>
                </c:pt>
                <c:pt idx="26789">
                  <c:v>26790</c:v>
                </c:pt>
                <c:pt idx="26790">
                  <c:v>26791</c:v>
                </c:pt>
                <c:pt idx="26791">
                  <c:v>26792</c:v>
                </c:pt>
                <c:pt idx="26792">
                  <c:v>26793</c:v>
                </c:pt>
                <c:pt idx="26793">
                  <c:v>26794</c:v>
                </c:pt>
                <c:pt idx="26794">
                  <c:v>26795</c:v>
                </c:pt>
                <c:pt idx="26795">
                  <c:v>26796</c:v>
                </c:pt>
                <c:pt idx="26796">
                  <c:v>26797</c:v>
                </c:pt>
                <c:pt idx="26797">
                  <c:v>26798</c:v>
                </c:pt>
                <c:pt idx="26798">
                  <c:v>26799</c:v>
                </c:pt>
                <c:pt idx="26799">
                  <c:v>26800</c:v>
                </c:pt>
                <c:pt idx="26800">
                  <c:v>26801</c:v>
                </c:pt>
                <c:pt idx="26801">
                  <c:v>26802</c:v>
                </c:pt>
                <c:pt idx="26802">
                  <c:v>26803</c:v>
                </c:pt>
                <c:pt idx="26803">
                  <c:v>26804</c:v>
                </c:pt>
                <c:pt idx="26804">
                  <c:v>26805</c:v>
                </c:pt>
                <c:pt idx="26805">
                  <c:v>26806</c:v>
                </c:pt>
                <c:pt idx="26806">
                  <c:v>26807</c:v>
                </c:pt>
                <c:pt idx="26807">
                  <c:v>26808</c:v>
                </c:pt>
                <c:pt idx="26808">
                  <c:v>26809</c:v>
                </c:pt>
                <c:pt idx="26809">
                  <c:v>26810</c:v>
                </c:pt>
                <c:pt idx="26810">
                  <c:v>26811</c:v>
                </c:pt>
                <c:pt idx="26811">
                  <c:v>26812</c:v>
                </c:pt>
                <c:pt idx="26812">
                  <c:v>26813</c:v>
                </c:pt>
                <c:pt idx="26813">
                  <c:v>26814</c:v>
                </c:pt>
                <c:pt idx="26814">
                  <c:v>26815</c:v>
                </c:pt>
                <c:pt idx="26815">
                  <c:v>26816</c:v>
                </c:pt>
                <c:pt idx="26816">
                  <c:v>26817</c:v>
                </c:pt>
                <c:pt idx="26817">
                  <c:v>26818</c:v>
                </c:pt>
                <c:pt idx="26818">
                  <c:v>26819</c:v>
                </c:pt>
                <c:pt idx="26819">
                  <c:v>26820</c:v>
                </c:pt>
                <c:pt idx="26820">
                  <c:v>26821</c:v>
                </c:pt>
                <c:pt idx="26821">
                  <c:v>26822</c:v>
                </c:pt>
                <c:pt idx="26822">
                  <c:v>26823</c:v>
                </c:pt>
                <c:pt idx="26823">
                  <c:v>26824</c:v>
                </c:pt>
                <c:pt idx="26824">
                  <c:v>26825</c:v>
                </c:pt>
                <c:pt idx="26825">
                  <c:v>26826</c:v>
                </c:pt>
                <c:pt idx="26826">
                  <c:v>26827</c:v>
                </c:pt>
                <c:pt idx="26827">
                  <c:v>26828</c:v>
                </c:pt>
                <c:pt idx="26828">
                  <c:v>26829</c:v>
                </c:pt>
                <c:pt idx="26829">
                  <c:v>26830</c:v>
                </c:pt>
                <c:pt idx="26830">
                  <c:v>26831</c:v>
                </c:pt>
                <c:pt idx="26831">
                  <c:v>26832</c:v>
                </c:pt>
                <c:pt idx="26832">
                  <c:v>26833</c:v>
                </c:pt>
                <c:pt idx="26833">
                  <c:v>26834</c:v>
                </c:pt>
                <c:pt idx="26834">
                  <c:v>26835</c:v>
                </c:pt>
                <c:pt idx="26835">
                  <c:v>26836</c:v>
                </c:pt>
                <c:pt idx="26836">
                  <c:v>26837</c:v>
                </c:pt>
                <c:pt idx="26837">
                  <c:v>26838</c:v>
                </c:pt>
                <c:pt idx="26838">
                  <c:v>26839</c:v>
                </c:pt>
                <c:pt idx="26839">
                  <c:v>26840</c:v>
                </c:pt>
                <c:pt idx="26840">
                  <c:v>26841</c:v>
                </c:pt>
                <c:pt idx="26841">
                  <c:v>26842</c:v>
                </c:pt>
                <c:pt idx="26842">
                  <c:v>26843</c:v>
                </c:pt>
                <c:pt idx="26843">
                  <c:v>26844</c:v>
                </c:pt>
                <c:pt idx="26844">
                  <c:v>26845</c:v>
                </c:pt>
                <c:pt idx="26845">
                  <c:v>26846</c:v>
                </c:pt>
                <c:pt idx="26846">
                  <c:v>26847</c:v>
                </c:pt>
                <c:pt idx="26847">
                  <c:v>26848</c:v>
                </c:pt>
                <c:pt idx="26848">
                  <c:v>26849</c:v>
                </c:pt>
                <c:pt idx="26849">
                  <c:v>26850</c:v>
                </c:pt>
                <c:pt idx="26850">
                  <c:v>26851</c:v>
                </c:pt>
                <c:pt idx="26851">
                  <c:v>26852</c:v>
                </c:pt>
                <c:pt idx="26852">
                  <c:v>26853</c:v>
                </c:pt>
                <c:pt idx="26853">
                  <c:v>26854</c:v>
                </c:pt>
                <c:pt idx="26854">
                  <c:v>26855</c:v>
                </c:pt>
                <c:pt idx="26855">
                  <c:v>26856</c:v>
                </c:pt>
                <c:pt idx="26856">
                  <c:v>26857</c:v>
                </c:pt>
                <c:pt idx="26857">
                  <c:v>26858</c:v>
                </c:pt>
                <c:pt idx="26858">
                  <c:v>26859</c:v>
                </c:pt>
                <c:pt idx="26859">
                  <c:v>26860</c:v>
                </c:pt>
                <c:pt idx="26860">
                  <c:v>26861</c:v>
                </c:pt>
                <c:pt idx="26861">
                  <c:v>26862</c:v>
                </c:pt>
                <c:pt idx="26862">
                  <c:v>26863</c:v>
                </c:pt>
                <c:pt idx="26863">
                  <c:v>26864</c:v>
                </c:pt>
                <c:pt idx="26864">
                  <c:v>26865</c:v>
                </c:pt>
                <c:pt idx="26865">
                  <c:v>26866</c:v>
                </c:pt>
                <c:pt idx="26866">
                  <c:v>26867</c:v>
                </c:pt>
                <c:pt idx="26867">
                  <c:v>26868</c:v>
                </c:pt>
                <c:pt idx="26868">
                  <c:v>26869</c:v>
                </c:pt>
                <c:pt idx="26869">
                  <c:v>26870</c:v>
                </c:pt>
                <c:pt idx="26870">
                  <c:v>26871</c:v>
                </c:pt>
                <c:pt idx="26871">
                  <c:v>26872</c:v>
                </c:pt>
                <c:pt idx="26872">
                  <c:v>26873</c:v>
                </c:pt>
                <c:pt idx="26873">
                  <c:v>26874</c:v>
                </c:pt>
                <c:pt idx="26874">
                  <c:v>26875</c:v>
                </c:pt>
                <c:pt idx="26875">
                  <c:v>26876</c:v>
                </c:pt>
                <c:pt idx="26876">
                  <c:v>26877</c:v>
                </c:pt>
                <c:pt idx="26877">
                  <c:v>26878</c:v>
                </c:pt>
                <c:pt idx="26878">
                  <c:v>26879</c:v>
                </c:pt>
                <c:pt idx="26879">
                  <c:v>26880</c:v>
                </c:pt>
                <c:pt idx="26880">
                  <c:v>26881</c:v>
                </c:pt>
                <c:pt idx="26881">
                  <c:v>26882</c:v>
                </c:pt>
                <c:pt idx="26882">
                  <c:v>26883</c:v>
                </c:pt>
                <c:pt idx="26883">
                  <c:v>26884</c:v>
                </c:pt>
                <c:pt idx="26884">
                  <c:v>26885</c:v>
                </c:pt>
                <c:pt idx="26885">
                  <c:v>26886</c:v>
                </c:pt>
                <c:pt idx="26886">
                  <c:v>26887</c:v>
                </c:pt>
                <c:pt idx="26887">
                  <c:v>26888</c:v>
                </c:pt>
                <c:pt idx="26888">
                  <c:v>26889</c:v>
                </c:pt>
                <c:pt idx="26889">
                  <c:v>26890</c:v>
                </c:pt>
                <c:pt idx="26890">
                  <c:v>26891</c:v>
                </c:pt>
                <c:pt idx="26891">
                  <c:v>26892</c:v>
                </c:pt>
                <c:pt idx="26892">
                  <c:v>26893</c:v>
                </c:pt>
                <c:pt idx="26893">
                  <c:v>26894</c:v>
                </c:pt>
                <c:pt idx="26894">
                  <c:v>26895</c:v>
                </c:pt>
                <c:pt idx="26895">
                  <c:v>26896</c:v>
                </c:pt>
                <c:pt idx="26896">
                  <c:v>26897</c:v>
                </c:pt>
                <c:pt idx="26897">
                  <c:v>26898</c:v>
                </c:pt>
                <c:pt idx="26898">
                  <c:v>26899</c:v>
                </c:pt>
                <c:pt idx="26899">
                  <c:v>26900</c:v>
                </c:pt>
                <c:pt idx="26900">
                  <c:v>26901</c:v>
                </c:pt>
                <c:pt idx="26901">
                  <c:v>26902</c:v>
                </c:pt>
                <c:pt idx="26902">
                  <c:v>26903</c:v>
                </c:pt>
                <c:pt idx="26903">
                  <c:v>26904</c:v>
                </c:pt>
                <c:pt idx="26904">
                  <c:v>26905</c:v>
                </c:pt>
                <c:pt idx="26905">
                  <c:v>26906</c:v>
                </c:pt>
                <c:pt idx="26906">
                  <c:v>26907</c:v>
                </c:pt>
                <c:pt idx="26907">
                  <c:v>26908</c:v>
                </c:pt>
                <c:pt idx="26908">
                  <c:v>26909</c:v>
                </c:pt>
                <c:pt idx="26909">
                  <c:v>26910</c:v>
                </c:pt>
                <c:pt idx="26910">
                  <c:v>26911</c:v>
                </c:pt>
                <c:pt idx="26911">
                  <c:v>26912</c:v>
                </c:pt>
                <c:pt idx="26912">
                  <c:v>26913</c:v>
                </c:pt>
                <c:pt idx="26913">
                  <c:v>26914</c:v>
                </c:pt>
                <c:pt idx="26914">
                  <c:v>26915</c:v>
                </c:pt>
                <c:pt idx="26915">
                  <c:v>26916</c:v>
                </c:pt>
                <c:pt idx="26916">
                  <c:v>26917</c:v>
                </c:pt>
                <c:pt idx="26917">
                  <c:v>26918</c:v>
                </c:pt>
                <c:pt idx="26918">
                  <c:v>26919</c:v>
                </c:pt>
                <c:pt idx="26919">
                  <c:v>26920</c:v>
                </c:pt>
                <c:pt idx="26920">
                  <c:v>26921</c:v>
                </c:pt>
                <c:pt idx="26921">
                  <c:v>26922</c:v>
                </c:pt>
                <c:pt idx="26922">
                  <c:v>26923</c:v>
                </c:pt>
                <c:pt idx="26923">
                  <c:v>26924</c:v>
                </c:pt>
                <c:pt idx="26924">
                  <c:v>26925</c:v>
                </c:pt>
                <c:pt idx="26925">
                  <c:v>26926</c:v>
                </c:pt>
                <c:pt idx="26926">
                  <c:v>26927</c:v>
                </c:pt>
                <c:pt idx="26927">
                  <c:v>26928</c:v>
                </c:pt>
                <c:pt idx="26928">
                  <c:v>26929</c:v>
                </c:pt>
                <c:pt idx="26929">
                  <c:v>26930</c:v>
                </c:pt>
                <c:pt idx="26930">
                  <c:v>26931</c:v>
                </c:pt>
                <c:pt idx="26931">
                  <c:v>26932</c:v>
                </c:pt>
                <c:pt idx="26932">
                  <c:v>26933</c:v>
                </c:pt>
                <c:pt idx="26933">
                  <c:v>26934</c:v>
                </c:pt>
                <c:pt idx="26934">
                  <c:v>26935</c:v>
                </c:pt>
                <c:pt idx="26935">
                  <c:v>26936</c:v>
                </c:pt>
                <c:pt idx="26936">
                  <c:v>26937</c:v>
                </c:pt>
                <c:pt idx="26937">
                  <c:v>26938</c:v>
                </c:pt>
                <c:pt idx="26938">
                  <c:v>26939</c:v>
                </c:pt>
                <c:pt idx="26939">
                  <c:v>26940</c:v>
                </c:pt>
                <c:pt idx="26940">
                  <c:v>26941</c:v>
                </c:pt>
                <c:pt idx="26941">
                  <c:v>26942</c:v>
                </c:pt>
                <c:pt idx="26942">
                  <c:v>26943</c:v>
                </c:pt>
                <c:pt idx="26943">
                  <c:v>26944</c:v>
                </c:pt>
                <c:pt idx="26944">
                  <c:v>26945</c:v>
                </c:pt>
                <c:pt idx="26945">
                  <c:v>26946</c:v>
                </c:pt>
                <c:pt idx="26946">
                  <c:v>26947</c:v>
                </c:pt>
                <c:pt idx="26947">
                  <c:v>26948</c:v>
                </c:pt>
                <c:pt idx="26948">
                  <c:v>26949</c:v>
                </c:pt>
                <c:pt idx="26949">
                  <c:v>26950</c:v>
                </c:pt>
                <c:pt idx="26950">
                  <c:v>26951</c:v>
                </c:pt>
                <c:pt idx="26951">
                  <c:v>26952</c:v>
                </c:pt>
                <c:pt idx="26952">
                  <c:v>26953</c:v>
                </c:pt>
                <c:pt idx="26953">
                  <c:v>26954</c:v>
                </c:pt>
                <c:pt idx="26954">
                  <c:v>26955</c:v>
                </c:pt>
                <c:pt idx="26955">
                  <c:v>26956</c:v>
                </c:pt>
                <c:pt idx="26956">
                  <c:v>26957</c:v>
                </c:pt>
                <c:pt idx="26957">
                  <c:v>26958</c:v>
                </c:pt>
                <c:pt idx="26958">
                  <c:v>26959</c:v>
                </c:pt>
                <c:pt idx="26959">
                  <c:v>26960</c:v>
                </c:pt>
                <c:pt idx="26960">
                  <c:v>26961</c:v>
                </c:pt>
                <c:pt idx="26961">
                  <c:v>26962</c:v>
                </c:pt>
                <c:pt idx="26962">
                  <c:v>26963</c:v>
                </c:pt>
                <c:pt idx="26963">
                  <c:v>26964</c:v>
                </c:pt>
                <c:pt idx="26964">
                  <c:v>26965</c:v>
                </c:pt>
                <c:pt idx="26965">
                  <c:v>26966</c:v>
                </c:pt>
                <c:pt idx="26966">
                  <c:v>26967</c:v>
                </c:pt>
                <c:pt idx="26967">
                  <c:v>26968</c:v>
                </c:pt>
                <c:pt idx="26968">
                  <c:v>26969</c:v>
                </c:pt>
                <c:pt idx="26969">
                  <c:v>26970</c:v>
                </c:pt>
                <c:pt idx="26970">
                  <c:v>26971</c:v>
                </c:pt>
                <c:pt idx="26971">
                  <c:v>26972</c:v>
                </c:pt>
                <c:pt idx="26972">
                  <c:v>26973</c:v>
                </c:pt>
                <c:pt idx="26973">
                  <c:v>26974</c:v>
                </c:pt>
                <c:pt idx="26974">
                  <c:v>26975</c:v>
                </c:pt>
                <c:pt idx="26975">
                  <c:v>26976</c:v>
                </c:pt>
                <c:pt idx="26976">
                  <c:v>26977</c:v>
                </c:pt>
                <c:pt idx="26977">
                  <c:v>26978</c:v>
                </c:pt>
                <c:pt idx="26978">
                  <c:v>26979</c:v>
                </c:pt>
                <c:pt idx="26979">
                  <c:v>26980</c:v>
                </c:pt>
                <c:pt idx="26980">
                  <c:v>26981</c:v>
                </c:pt>
                <c:pt idx="26981">
                  <c:v>26982</c:v>
                </c:pt>
                <c:pt idx="26982">
                  <c:v>26983</c:v>
                </c:pt>
                <c:pt idx="26983">
                  <c:v>26984</c:v>
                </c:pt>
                <c:pt idx="26984">
                  <c:v>26985</c:v>
                </c:pt>
                <c:pt idx="26985">
                  <c:v>26986</c:v>
                </c:pt>
                <c:pt idx="26986">
                  <c:v>26987</c:v>
                </c:pt>
                <c:pt idx="26987">
                  <c:v>26988</c:v>
                </c:pt>
                <c:pt idx="26988">
                  <c:v>26989</c:v>
                </c:pt>
                <c:pt idx="26989">
                  <c:v>26990</c:v>
                </c:pt>
                <c:pt idx="26990">
                  <c:v>26991</c:v>
                </c:pt>
                <c:pt idx="26991">
                  <c:v>26992</c:v>
                </c:pt>
                <c:pt idx="26992">
                  <c:v>26993</c:v>
                </c:pt>
                <c:pt idx="26993">
                  <c:v>26994</c:v>
                </c:pt>
                <c:pt idx="26994">
                  <c:v>26995</c:v>
                </c:pt>
                <c:pt idx="26995">
                  <c:v>26996</c:v>
                </c:pt>
                <c:pt idx="26996">
                  <c:v>26997</c:v>
                </c:pt>
                <c:pt idx="26997">
                  <c:v>26998</c:v>
                </c:pt>
                <c:pt idx="26998">
                  <c:v>26999</c:v>
                </c:pt>
                <c:pt idx="26999">
                  <c:v>27000</c:v>
                </c:pt>
                <c:pt idx="27000">
                  <c:v>27001</c:v>
                </c:pt>
                <c:pt idx="27001">
                  <c:v>27002</c:v>
                </c:pt>
                <c:pt idx="27002">
                  <c:v>27003</c:v>
                </c:pt>
                <c:pt idx="27003">
                  <c:v>27004</c:v>
                </c:pt>
                <c:pt idx="27004">
                  <c:v>27005</c:v>
                </c:pt>
                <c:pt idx="27005">
                  <c:v>27006</c:v>
                </c:pt>
                <c:pt idx="27006">
                  <c:v>27007</c:v>
                </c:pt>
                <c:pt idx="27007">
                  <c:v>27008</c:v>
                </c:pt>
                <c:pt idx="27008">
                  <c:v>27009</c:v>
                </c:pt>
                <c:pt idx="27009">
                  <c:v>27010</c:v>
                </c:pt>
                <c:pt idx="27010">
                  <c:v>27011</c:v>
                </c:pt>
                <c:pt idx="27011">
                  <c:v>27012</c:v>
                </c:pt>
                <c:pt idx="27012">
                  <c:v>27013</c:v>
                </c:pt>
                <c:pt idx="27013">
                  <c:v>27014</c:v>
                </c:pt>
                <c:pt idx="27014">
                  <c:v>27015</c:v>
                </c:pt>
                <c:pt idx="27015">
                  <c:v>27016</c:v>
                </c:pt>
                <c:pt idx="27016">
                  <c:v>27017</c:v>
                </c:pt>
                <c:pt idx="27017">
                  <c:v>27018</c:v>
                </c:pt>
                <c:pt idx="27018">
                  <c:v>27019</c:v>
                </c:pt>
                <c:pt idx="27019">
                  <c:v>27020</c:v>
                </c:pt>
                <c:pt idx="27020">
                  <c:v>27021</c:v>
                </c:pt>
                <c:pt idx="27021">
                  <c:v>27022</c:v>
                </c:pt>
                <c:pt idx="27022">
                  <c:v>27023</c:v>
                </c:pt>
                <c:pt idx="27023">
                  <c:v>27024</c:v>
                </c:pt>
                <c:pt idx="27024">
                  <c:v>27025</c:v>
                </c:pt>
                <c:pt idx="27025">
                  <c:v>27026</c:v>
                </c:pt>
                <c:pt idx="27026">
                  <c:v>27027</c:v>
                </c:pt>
                <c:pt idx="27027">
                  <c:v>27028</c:v>
                </c:pt>
                <c:pt idx="27028">
                  <c:v>27029</c:v>
                </c:pt>
                <c:pt idx="27029">
                  <c:v>27030</c:v>
                </c:pt>
                <c:pt idx="27030">
                  <c:v>27031</c:v>
                </c:pt>
                <c:pt idx="27031">
                  <c:v>27032</c:v>
                </c:pt>
                <c:pt idx="27032">
                  <c:v>27033</c:v>
                </c:pt>
                <c:pt idx="27033">
                  <c:v>27034</c:v>
                </c:pt>
                <c:pt idx="27034">
                  <c:v>27035</c:v>
                </c:pt>
                <c:pt idx="27035">
                  <c:v>27036</c:v>
                </c:pt>
                <c:pt idx="27036">
                  <c:v>27037</c:v>
                </c:pt>
                <c:pt idx="27037">
                  <c:v>27038</c:v>
                </c:pt>
                <c:pt idx="27038">
                  <c:v>27039</c:v>
                </c:pt>
                <c:pt idx="27039">
                  <c:v>27040</c:v>
                </c:pt>
                <c:pt idx="27040">
                  <c:v>27041</c:v>
                </c:pt>
                <c:pt idx="27041">
                  <c:v>27042</c:v>
                </c:pt>
                <c:pt idx="27042">
                  <c:v>27043</c:v>
                </c:pt>
                <c:pt idx="27043">
                  <c:v>27044</c:v>
                </c:pt>
                <c:pt idx="27044">
                  <c:v>27045</c:v>
                </c:pt>
                <c:pt idx="27045">
                  <c:v>27046</c:v>
                </c:pt>
                <c:pt idx="27046">
                  <c:v>27047</c:v>
                </c:pt>
                <c:pt idx="27047">
                  <c:v>27048</c:v>
                </c:pt>
                <c:pt idx="27048">
                  <c:v>27049</c:v>
                </c:pt>
                <c:pt idx="27049">
                  <c:v>27050</c:v>
                </c:pt>
                <c:pt idx="27050">
                  <c:v>27051</c:v>
                </c:pt>
                <c:pt idx="27051">
                  <c:v>27052</c:v>
                </c:pt>
                <c:pt idx="27052">
                  <c:v>27053</c:v>
                </c:pt>
                <c:pt idx="27053">
                  <c:v>27054</c:v>
                </c:pt>
                <c:pt idx="27054">
                  <c:v>27055</c:v>
                </c:pt>
                <c:pt idx="27055">
                  <c:v>27056</c:v>
                </c:pt>
                <c:pt idx="27056">
                  <c:v>27057</c:v>
                </c:pt>
                <c:pt idx="27057">
                  <c:v>27058</c:v>
                </c:pt>
                <c:pt idx="27058">
                  <c:v>27059</c:v>
                </c:pt>
                <c:pt idx="27059">
                  <c:v>27060</c:v>
                </c:pt>
                <c:pt idx="27060">
                  <c:v>27061</c:v>
                </c:pt>
                <c:pt idx="27061">
                  <c:v>27062</c:v>
                </c:pt>
                <c:pt idx="27062">
                  <c:v>27063</c:v>
                </c:pt>
                <c:pt idx="27063">
                  <c:v>27064</c:v>
                </c:pt>
                <c:pt idx="27064">
                  <c:v>27065</c:v>
                </c:pt>
                <c:pt idx="27065">
                  <c:v>27066</c:v>
                </c:pt>
                <c:pt idx="27066">
                  <c:v>27067</c:v>
                </c:pt>
                <c:pt idx="27067">
                  <c:v>27068</c:v>
                </c:pt>
                <c:pt idx="27068">
                  <c:v>27069</c:v>
                </c:pt>
                <c:pt idx="27069">
                  <c:v>27070</c:v>
                </c:pt>
                <c:pt idx="27070">
                  <c:v>27071</c:v>
                </c:pt>
                <c:pt idx="27071">
                  <c:v>27072</c:v>
                </c:pt>
                <c:pt idx="27072">
                  <c:v>27073</c:v>
                </c:pt>
                <c:pt idx="27073">
                  <c:v>27074</c:v>
                </c:pt>
                <c:pt idx="27074">
                  <c:v>27075</c:v>
                </c:pt>
                <c:pt idx="27075">
                  <c:v>27076</c:v>
                </c:pt>
                <c:pt idx="27076">
                  <c:v>27077</c:v>
                </c:pt>
                <c:pt idx="27077">
                  <c:v>27078</c:v>
                </c:pt>
                <c:pt idx="27078">
                  <c:v>27079</c:v>
                </c:pt>
                <c:pt idx="27079">
                  <c:v>27080</c:v>
                </c:pt>
                <c:pt idx="27080">
                  <c:v>27081</c:v>
                </c:pt>
                <c:pt idx="27081">
                  <c:v>27082</c:v>
                </c:pt>
                <c:pt idx="27082">
                  <c:v>27083</c:v>
                </c:pt>
                <c:pt idx="27083">
                  <c:v>27084</c:v>
                </c:pt>
                <c:pt idx="27084">
                  <c:v>27085</c:v>
                </c:pt>
                <c:pt idx="27085">
                  <c:v>27086</c:v>
                </c:pt>
                <c:pt idx="27086">
                  <c:v>27087</c:v>
                </c:pt>
                <c:pt idx="27087">
                  <c:v>27088</c:v>
                </c:pt>
                <c:pt idx="27088">
                  <c:v>27089</c:v>
                </c:pt>
                <c:pt idx="27089">
                  <c:v>27090</c:v>
                </c:pt>
                <c:pt idx="27090">
                  <c:v>27091</c:v>
                </c:pt>
                <c:pt idx="27091">
                  <c:v>27092</c:v>
                </c:pt>
                <c:pt idx="27092">
                  <c:v>27093</c:v>
                </c:pt>
                <c:pt idx="27093">
                  <c:v>27094</c:v>
                </c:pt>
                <c:pt idx="27094">
                  <c:v>27095</c:v>
                </c:pt>
                <c:pt idx="27095">
                  <c:v>27096</c:v>
                </c:pt>
                <c:pt idx="27096">
                  <c:v>27097</c:v>
                </c:pt>
                <c:pt idx="27097">
                  <c:v>27098</c:v>
                </c:pt>
                <c:pt idx="27098">
                  <c:v>27099</c:v>
                </c:pt>
                <c:pt idx="27099">
                  <c:v>27100</c:v>
                </c:pt>
                <c:pt idx="27100">
                  <c:v>27101</c:v>
                </c:pt>
                <c:pt idx="27101">
                  <c:v>27102</c:v>
                </c:pt>
                <c:pt idx="27102">
                  <c:v>27103</c:v>
                </c:pt>
                <c:pt idx="27103">
                  <c:v>27104</c:v>
                </c:pt>
                <c:pt idx="27104">
                  <c:v>27105</c:v>
                </c:pt>
                <c:pt idx="27105">
                  <c:v>27106</c:v>
                </c:pt>
                <c:pt idx="27106">
                  <c:v>27107</c:v>
                </c:pt>
                <c:pt idx="27107">
                  <c:v>27108</c:v>
                </c:pt>
                <c:pt idx="27108">
                  <c:v>27109</c:v>
                </c:pt>
                <c:pt idx="27109">
                  <c:v>27110</c:v>
                </c:pt>
                <c:pt idx="27110">
                  <c:v>27111</c:v>
                </c:pt>
                <c:pt idx="27111">
                  <c:v>27112</c:v>
                </c:pt>
                <c:pt idx="27112">
                  <c:v>27113</c:v>
                </c:pt>
                <c:pt idx="27113">
                  <c:v>27114</c:v>
                </c:pt>
                <c:pt idx="27114">
                  <c:v>27115</c:v>
                </c:pt>
                <c:pt idx="27115">
                  <c:v>27116</c:v>
                </c:pt>
                <c:pt idx="27116">
                  <c:v>27117</c:v>
                </c:pt>
                <c:pt idx="27117">
                  <c:v>27118</c:v>
                </c:pt>
                <c:pt idx="27118">
                  <c:v>27119</c:v>
                </c:pt>
                <c:pt idx="27119">
                  <c:v>27120</c:v>
                </c:pt>
                <c:pt idx="27120">
                  <c:v>27121</c:v>
                </c:pt>
                <c:pt idx="27121">
                  <c:v>27122</c:v>
                </c:pt>
                <c:pt idx="27122">
                  <c:v>27123</c:v>
                </c:pt>
                <c:pt idx="27123">
                  <c:v>27124</c:v>
                </c:pt>
                <c:pt idx="27124">
                  <c:v>27125</c:v>
                </c:pt>
                <c:pt idx="27125">
                  <c:v>27126</c:v>
                </c:pt>
                <c:pt idx="27126">
                  <c:v>27127</c:v>
                </c:pt>
                <c:pt idx="27127">
                  <c:v>27128</c:v>
                </c:pt>
                <c:pt idx="27128">
                  <c:v>27129</c:v>
                </c:pt>
                <c:pt idx="27129">
                  <c:v>27130</c:v>
                </c:pt>
                <c:pt idx="27130">
                  <c:v>27131</c:v>
                </c:pt>
                <c:pt idx="27131">
                  <c:v>27132</c:v>
                </c:pt>
                <c:pt idx="27132">
                  <c:v>27133</c:v>
                </c:pt>
                <c:pt idx="27133">
                  <c:v>27134</c:v>
                </c:pt>
                <c:pt idx="27134">
                  <c:v>27135</c:v>
                </c:pt>
                <c:pt idx="27135">
                  <c:v>27136</c:v>
                </c:pt>
                <c:pt idx="27136">
                  <c:v>27137</c:v>
                </c:pt>
                <c:pt idx="27137">
                  <c:v>27138</c:v>
                </c:pt>
                <c:pt idx="27138">
                  <c:v>27139</c:v>
                </c:pt>
                <c:pt idx="27139">
                  <c:v>27140</c:v>
                </c:pt>
                <c:pt idx="27140">
                  <c:v>27141</c:v>
                </c:pt>
                <c:pt idx="27141">
                  <c:v>27142</c:v>
                </c:pt>
                <c:pt idx="27142">
                  <c:v>27143</c:v>
                </c:pt>
                <c:pt idx="27143">
                  <c:v>27144</c:v>
                </c:pt>
                <c:pt idx="27144">
                  <c:v>27145</c:v>
                </c:pt>
                <c:pt idx="27145">
                  <c:v>27146</c:v>
                </c:pt>
                <c:pt idx="27146">
                  <c:v>27147</c:v>
                </c:pt>
                <c:pt idx="27147">
                  <c:v>27148</c:v>
                </c:pt>
                <c:pt idx="27148">
                  <c:v>27149</c:v>
                </c:pt>
                <c:pt idx="27149">
                  <c:v>27150</c:v>
                </c:pt>
                <c:pt idx="27150">
                  <c:v>27151</c:v>
                </c:pt>
                <c:pt idx="27151">
                  <c:v>27152</c:v>
                </c:pt>
                <c:pt idx="27152">
                  <c:v>27153</c:v>
                </c:pt>
                <c:pt idx="27153">
                  <c:v>27154</c:v>
                </c:pt>
                <c:pt idx="27154">
                  <c:v>27155</c:v>
                </c:pt>
                <c:pt idx="27155">
                  <c:v>27156</c:v>
                </c:pt>
                <c:pt idx="27156">
                  <c:v>27157</c:v>
                </c:pt>
                <c:pt idx="27157">
                  <c:v>27158</c:v>
                </c:pt>
                <c:pt idx="27158">
                  <c:v>27159</c:v>
                </c:pt>
                <c:pt idx="27159">
                  <c:v>27160</c:v>
                </c:pt>
                <c:pt idx="27160">
                  <c:v>27161</c:v>
                </c:pt>
                <c:pt idx="27161">
                  <c:v>27162</c:v>
                </c:pt>
                <c:pt idx="27162">
                  <c:v>27163</c:v>
                </c:pt>
                <c:pt idx="27163">
                  <c:v>27164</c:v>
                </c:pt>
                <c:pt idx="27164">
                  <c:v>27165</c:v>
                </c:pt>
                <c:pt idx="27165">
                  <c:v>27166</c:v>
                </c:pt>
                <c:pt idx="27166">
                  <c:v>27167</c:v>
                </c:pt>
                <c:pt idx="27167">
                  <c:v>27168</c:v>
                </c:pt>
                <c:pt idx="27168">
                  <c:v>27169</c:v>
                </c:pt>
                <c:pt idx="27169">
                  <c:v>27170</c:v>
                </c:pt>
                <c:pt idx="27170">
                  <c:v>27171</c:v>
                </c:pt>
                <c:pt idx="27171">
                  <c:v>27172</c:v>
                </c:pt>
                <c:pt idx="27172">
                  <c:v>27173</c:v>
                </c:pt>
                <c:pt idx="27173">
                  <c:v>27174</c:v>
                </c:pt>
                <c:pt idx="27174">
                  <c:v>27175</c:v>
                </c:pt>
                <c:pt idx="27175">
                  <c:v>27176</c:v>
                </c:pt>
                <c:pt idx="27176">
                  <c:v>27177</c:v>
                </c:pt>
                <c:pt idx="27177">
                  <c:v>27178</c:v>
                </c:pt>
                <c:pt idx="27178">
                  <c:v>27179</c:v>
                </c:pt>
                <c:pt idx="27179">
                  <c:v>27180</c:v>
                </c:pt>
                <c:pt idx="27180">
                  <c:v>27181</c:v>
                </c:pt>
                <c:pt idx="27181">
                  <c:v>27182</c:v>
                </c:pt>
                <c:pt idx="27182">
                  <c:v>27183</c:v>
                </c:pt>
                <c:pt idx="27183">
                  <c:v>27184</c:v>
                </c:pt>
                <c:pt idx="27184">
                  <c:v>27185</c:v>
                </c:pt>
                <c:pt idx="27185">
                  <c:v>27186</c:v>
                </c:pt>
                <c:pt idx="27186">
                  <c:v>27187</c:v>
                </c:pt>
                <c:pt idx="27187">
                  <c:v>27188</c:v>
                </c:pt>
                <c:pt idx="27188">
                  <c:v>27189</c:v>
                </c:pt>
                <c:pt idx="27189">
                  <c:v>27190</c:v>
                </c:pt>
                <c:pt idx="27190">
                  <c:v>27191</c:v>
                </c:pt>
                <c:pt idx="27191">
                  <c:v>27192</c:v>
                </c:pt>
                <c:pt idx="27192">
                  <c:v>27193</c:v>
                </c:pt>
                <c:pt idx="27193">
                  <c:v>27194</c:v>
                </c:pt>
                <c:pt idx="27194">
                  <c:v>27195</c:v>
                </c:pt>
                <c:pt idx="27195">
                  <c:v>27196</c:v>
                </c:pt>
                <c:pt idx="27196">
                  <c:v>27197</c:v>
                </c:pt>
                <c:pt idx="27197">
                  <c:v>27198</c:v>
                </c:pt>
                <c:pt idx="27198">
                  <c:v>27199</c:v>
                </c:pt>
                <c:pt idx="27199">
                  <c:v>27200</c:v>
                </c:pt>
                <c:pt idx="27200">
                  <c:v>27201</c:v>
                </c:pt>
                <c:pt idx="27201">
                  <c:v>27202</c:v>
                </c:pt>
                <c:pt idx="27202">
                  <c:v>27203</c:v>
                </c:pt>
                <c:pt idx="27203">
                  <c:v>27204</c:v>
                </c:pt>
                <c:pt idx="27204">
                  <c:v>27205</c:v>
                </c:pt>
                <c:pt idx="27205">
                  <c:v>27206</c:v>
                </c:pt>
                <c:pt idx="27206">
                  <c:v>27207</c:v>
                </c:pt>
                <c:pt idx="27207">
                  <c:v>27208</c:v>
                </c:pt>
                <c:pt idx="27208">
                  <c:v>27209</c:v>
                </c:pt>
                <c:pt idx="27209">
                  <c:v>27210</c:v>
                </c:pt>
                <c:pt idx="27210">
                  <c:v>27211</c:v>
                </c:pt>
                <c:pt idx="27211">
                  <c:v>27212</c:v>
                </c:pt>
                <c:pt idx="27212">
                  <c:v>27213</c:v>
                </c:pt>
                <c:pt idx="27213">
                  <c:v>27214</c:v>
                </c:pt>
                <c:pt idx="27214">
                  <c:v>27215</c:v>
                </c:pt>
                <c:pt idx="27215">
                  <c:v>27216</c:v>
                </c:pt>
                <c:pt idx="27216">
                  <c:v>27217</c:v>
                </c:pt>
                <c:pt idx="27217">
                  <c:v>27218</c:v>
                </c:pt>
                <c:pt idx="27218">
                  <c:v>27219</c:v>
                </c:pt>
                <c:pt idx="27219">
                  <c:v>27220</c:v>
                </c:pt>
                <c:pt idx="27220">
                  <c:v>27221</c:v>
                </c:pt>
                <c:pt idx="27221">
                  <c:v>27222</c:v>
                </c:pt>
                <c:pt idx="27222">
                  <c:v>27223</c:v>
                </c:pt>
                <c:pt idx="27223">
                  <c:v>27224</c:v>
                </c:pt>
                <c:pt idx="27224">
                  <c:v>27225</c:v>
                </c:pt>
                <c:pt idx="27225">
                  <c:v>27226</c:v>
                </c:pt>
                <c:pt idx="27226">
                  <c:v>27227</c:v>
                </c:pt>
                <c:pt idx="27227">
                  <c:v>27228</c:v>
                </c:pt>
                <c:pt idx="27228">
                  <c:v>27229</c:v>
                </c:pt>
                <c:pt idx="27229">
                  <c:v>27230</c:v>
                </c:pt>
                <c:pt idx="27230">
                  <c:v>27231</c:v>
                </c:pt>
                <c:pt idx="27231">
                  <c:v>27232</c:v>
                </c:pt>
                <c:pt idx="27232">
                  <c:v>27233</c:v>
                </c:pt>
                <c:pt idx="27233">
                  <c:v>27234</c:v>
                </c:pt>
                <c:pt idx="27234">
                  <c:v>27235</c:v>
                </c:pt>
                <c:pt idx="27235">
                  <c:v>27236</c:v>
                </c:pt>
                <c:pt idx="27236">
                  <c:v>27237</c:v>
                </c:pt>
                <c:pt idx="27237">
                  <c:v>27238</c:v>
                </c:pt>
                <c:pt idx="27238">
                  <c:v>27239</c:v>
                </c:pt>
                <c:pt idx="27239">
                  <c:v>27240</c:v>
                </c:pt>
                <c:pt idx="27240">
                  <c:v>27241</c:v>
                </c:pt>
                <c:pt idx="27241">
                  <c:v>27242</c:v>
                </c:pt>
                <c:pt idx="27242">
                  <c:v>27243</c:v>
                </c:pt>
                <c:pt idx="27243">
                  <c:v>27244</c:v>
                </c:pt>
                <c:pt idx="27244">
                  <c:v>27245</c:v>
                </c:pt>
                <c:pt idx="27245">
                  <c:v>27246</c:v>
                </c:pt>
                <c:pt idx="27246">
                  <c:v>27247</c:v>
                </c:pt>
                <c:pt idx="27247">
                  <c:v>27248</c:v>
                </c:pt>
                <c:pt idx="27248">
                  <c:v>27249</c:v>
                </c:pt>
                <c:pt idx="27249">
                  <c:v>27250</c:v>
                </c:pt>
                <c:pt idx="27250">
                  <c:v>27251</c:v>
                </c:pt>
                <c:pt idx="27251">
                  <c:v>27252</c:v>
                </c:pt>
                <c:pt idx="27252">
                  <c:v>27253</c:v>
                </c:pt>
                <c:pt idx="27253">
                  <c:v>27254</c:v>
                </c:pt>
                <c:pt idx="27254">
                  <c:v>27255</c:v>
                </c:pt>
                <c:pt idx="27255">
                  <c:v>27256</c:v>
                </c:pt>
                <c:pt idx="27256">
                  <c:v>27257</c:v>
                </c:pt>
                <c:pt idx="27257">
                  <c:v>27258</c:v>
                </c:pt>
                <c:pt idx="27258">
                  <c:v>27259</c:v>
                </c:pt>
                <c:pt idx="27259">
                  <c:v>27260</c:v>
                </c:pt>
                <c:pt idx="27260">
                  <c:v>27261</c:v>
                </c:pt>
                <c:pt idx="27261">
                  <c:v>27262</c:v>
                </c:pt>
                <c:pt idx="27262">
                  <c:v>27263</c:v>
                </c:pt>
                <c:pt idx="27263">
                  <c:v>27264</c:v>
                </c:pt>
                <c:pt idx="27264">
                  <c:v>27265</c:v>
                </c:pt>
                <c:pt idx="27265">
                  <c:v>27266</c:v>
                </c:pt>
                <c:pt idx="27266">
                  <c:v>27267</c:v>
                </c:pt>
                <c:pt idx="27267">
                  <c:v>27268</c:v>
                </c:pt>
                <c:pt idx="27268">
                  <c:v>27269</c:v>
                </c:pt>
                <c:pt idx="27269">
                  <c:v>27270</c:v>
                </c:pt>
                <c:pt idx="27270">
                  <c:v>27271</c:v>
                </c:pt>
                <c:pt idx="27271">
                  <c:v>27272</c:v>
                </c:pt>
                <c:pt idx="27272">
                  <c:v>27273</c:v>
                </c:pt>
                <c:pt idx="27273">
                  <c:v>27274</c:v>
                </c:pt>
                <c:pt idx="27274">
                  <c:v>27275</c:v>
                </c:pt>
                <c:pt idx="27275">
                  <c:v>27276</c:v>
                </c:pt>
                <c:pt idx="27276">
                  <c:v>27277</c:v>
                </c:pt>
                <c:pt idx="27277">
                  <c:v>27278</c:v>
                </c:pt>
                <c:pt idx="27278">
                  <c:v>27279</c:v>
                </c:pt>
                <c:pt idx="27279">
                  <c:v>27280</c:v>
                </c:pt>
                <c:pt idx="27280">
                  <c:v>27281</c:v>
                </c:pt>
                <c:pt idx="27281">
                  <c:v>27282</c:v>
                </c:pt>
                <c:pt idx="27282">
                  <c:v>27283</c:v>
                </c:pt>
                <c:pt idx="27283">
                  <c:v>27284</c:v>
                </c:pt>
                <c:pt idx="27284">
                  <c:v>27285</c:v>
                </c:pt>
                <c:pt idx="27285">
                  <c:v>27286</c:v>
                </c:pt>
                <c:pt idx="27286">
                  <c:v>27287</c:v>
                </c:pt>
                <c:pt idx="27287">
                  <c:v>27288</c:v>
                </c:pt>
                <c:pt idx="27288">
                  <c:v>27289</c:v>
                </c:pt>
                <c:pt idx="27289">
                  <c:v>27290</c:v>
                </c:pt>
                <c:pt idx="27290">
                  <c:v>27291</c:v>
                </c:pt>
                <c:pt idx="27291">
                  <c:v>27292</c:v>
                </c:pt>
                <c:pt idx="27292">
                  <c:v>27293</c:v>
                </c:pt>
                <c:pt idx="27293">
                  <c:v>27294</c:v>
                </c:pt>
                <c:pt idx="27294">
                  <c:v>27295</c:v>
                </c:pt>
                <c:pt idx="27295">
                  <c:v>27296</c:v>
                </c:pt>
                <c:pt idx="27296">
                  <c:v>27297</c:v>
                </c:pt>
                <c:pt idx="27297">
                  <c:v>27298</c:v>
                </c:pt>
                <c:pt idx="27298">
                  <c:v>27299</c:v>
                </c:pt>
                <c:pt idx="27299">
                  <c:v>27300</c:v>
                </c:pt>
                <c:pt idx="27300">
                  <c:v>27301</c:v>
                </c:pt>
                <c:pt idx="27301">
                  <c:v>27302</c:v>
                </c:pt>
                <c:pt idx="27302">
                  <c:v>27303</c:v>
                </c:pt>
                <c:pt idx="27303">
                  <c:v>27304</c:v>
                </c:pt>
                <c:pt idx="27304">
                  <c:v>27305</c:v>
                </c:pt>
                <c:pt idx="27305">
                  <c:v>27306</c:v>
                </c:pt>
                <c:pt idx="27306">
                  <c:v>27307</c:v>
                </c:pt>
                <c:pt idx="27307">
                  <c:v>27308</c:v>
                </c:pt>
                <c:pt idx="27308">
                  <c:v>27309</c:v>
                </c:pt>
                <c:pt idx="27309">
                  <c:v>27310</c:v>
                </c:pt>
                <c:pt idx="27310">
                  <c:v>27311</c:v>
                </c:pt>
                <c:pt idx="27311">
                  <c:v>27312</c:v>
                </c:pt>
                <c:pt idx="27312">
                  <c:v>27313</c:v>
                </c:pt>
                <c:pt idx="27313">
                  <c:v>27314</c:v>
                </c:pt>
                <c:pt idx="27314">
                  <c:v>27315</c:v>
                </c:pt>
                <c:pt idx="27315">
                  <c:v>27316</c:v>
                </c:pt>
                <c:pt idx="27316">
                  <c:v>27317</c:v>
                </c:pt>
                <c:pt idx="27317">
                  <c:v>27318</c:v>
                </c:pt>
                <c:pt idx="27318">
                  <c:v>27319</c:v>
                </c:pt>
                <c:pt idx="27319">
                  <c:v>27320</c:v>
                </c:pt>
                <c:pt idx="27320">
                  <c:v>27321</c:v>
                </c:pt>
                <c:pt idx="27321">
                  <c:v>27322</c:v>
                </c:pt>
                <c:pt idx="27322">
                  <c:v>27323</c:v>
                </c:pt>
                <c:pt idx="27323">
                  <c:v>27324</c:v>
                </c:pt>
                <c:pt idx="27324">
                  <c:v>27325</c:v>
                </c:pt>
                <c:pt idx="27325">
                  <c:v>27326</c:v>
                </c:pt>
                <c:pt idx="27326">
                  <c:v>27327</c:v>
                </c:pt>
                <c:pt idx="27327">
                  <c:v>27328</c:v>
                </c:pt>
                <c:pt idx="27328">
                  <c:v>27329</c:v>
                </c:pt>
                <c:pt idx="27329">
                  <c:v>27330</c:v>
                </c:pt>
                <c:pt idx="27330">
                  <c:v>27331</c:v>
                </c:pt>
                <c:pt idx="27331">
                  <c:v>27332</c:v>
                </c:pt>
                <c:pt idx="27332">
                  <c:v>27333</c:v>
                </c:pt>
                <c:pt idx="27333">
                  <c:v>27334</c:v>
                </c:pt>
                <c:pt idx="27334">
                  <c:v>27335</c:v>
                </c:pt>
                <c:pt idx="27335">
                  <c:v>27336</c:v>
                </c:pt>
                <c:pt idx="27336">
                  <c:v>27337</c:v>
                </c:pt>
                <c:pt idx="27337">
                  <c:v>27338</c:v>
                </c:pt>
                <c:pt idx="27338">
                  <c:v>27339</c:v>
                </c:pt>
                <c:pt idx="27339">
                  <c:v>27340</c:v>
                </c:pt>
                <c:pt idx="27340">
                  <c:v>27341</c:v>
                </c:pt>
                <c:pt idx="27341">
                  <c:v>27342</c:v>
                </c:pt>
                <c:pt idx="27342">
                  <c:v>27343</c:v>
                </c:pt>
                <c:pt idx="27343">
                  <c:v>27344</c:v>
                </c:pt>
                <c:pt idx="27344">
                  <c:v>27345</c:v>
                </c:pt>
                <c:pt idx="27345">
                  <c:v>27346</c:v>
                </c:pt>
                <c:pt idx="27346">
                  <c:v>27347</c:v>
                </c:pt>
                <c:pt idx="27347">
                  <c:v>27348</c:v>
                </c:pt>
                <c:pt idx="27348">
                  <c:v>27349</c:v>
                </c:pt>
                <c:pt idx="27349">
                  <c:v>27350</c:v>
                </c:pt>
                <c:pt idx="27350">
                  <c:v>27351</c:v>
                </c:pt>
                <c:pt idx="27351">
                  <c:v>27352</c:v>
                </c:pt>
                <c:pt idx="27352">
                  <c:v>27353</c:v>
                </c:pt>
                <c:pt idx="27353">
                  <c:v>27354</c:v>
                </c:pt>
                <c:pt idx="27354">
                  <c:v>27355</c:v>
                </c:pt>
                <c:pt idx="27355">
                  <c:v>27356</c:v>
                </c:pt>
                <c:pt idx="27356">
                  <c:v>27357</c:v>
                </c:pt>
                <c:pt idx="27357">
                  <c:v>27358</c:v>
                </c:pt>
                <c:pt idx="27358">
                  <c:v>27359</c:v>
                </c:pt>
                <c:pt idx="27359">
                  <c:v>27360</c:v>
                </c:pt>
                <c:pt idx="27360">
                  <c:v>27361</c:v>
                </c:pt>
                <c:pt idx="27361">
                  <c:v>27362</c:v>
                </c:pt>
                <c:pt idx="27362">
                  <c:v>27363</c:v>
                </c:pt>
                <c:pt idx="27363">
                  <c:v>27364</c:v>
                </c:pt>
                <c:pt idx="27364">
                  <c:v>27365</c:v>
                </c:pt>
                <c:pt idx="27365">
                  <c:v>27366</c:v>
                </c:pt>
                <c:pt idx="27366">
                  <c:v>27367</c:v>
                </c:pt>
                <c:pt idx="27367">
                  <c:v>27368</c:v>
                </c:pt>
                <c:pt idx="27368">
                  <c:v>27369</c:v>
                </c:pt>
                <c:pt idx="27369">
                  <c:v>27370</c:v>
                </c:pt>
                <c:pt idx="27370">
                  <c:v>27371</c:v>
                </c:pt>
                <c:pt idx="27371">
                  <c:v>27372</c:v>
                </c:pt>
                <c:pt idx="27372">
                  <c:v>27373</c:v>
                </c:pt>
                <c:pt idx="27373">
                  <c:v>27374</c:v>
                </c:pt>
                <c:pt idx="27374">
                  <c:v>27375</c:v>
                </c:pt>
                <c:pt idx="27375">
                  <c:v>27376</c:v>
                </c:pt>
                <c:pt idx="27376">
                  <c:v>27377</c:v>
                </c:pt>
                <c:pt idx="27377">
                  <c:v>27378</c:v>
                </c:pt>
                <c:pt idx="27378">
                  <c:v>27379</c:v>
                </c:pt>
                <c:pt idx="27379">
                  <c:v>27380</c:v>
                </c:pt>
                <c:pt idx="27380">
                  <c:v>27381</c:v>
                </c:pt>
                <c:pt idx="27381">
                  <c:v>27382</c:v>
                </c:pt>
                <c:pt idx="27382">
                  <c:v>27383</c:v>
                </c:pt>
                <c:pt idx="27383">
                  <c:v>27384</c:v>
                </c:pt>
                <c:pt idx="27384">
                  <c:v>27385</c:v>
                </c:pt>
                <c:pt idx="27385">
                  <c:v>27386</c:v>
                </c:pt>
                <c:pt idx="27386">
                  <c:v>27387</c:v>
                </c:pt>
                <c:pt idx="27387">
                  <c:v>27388</c:v>
                </c:pt>
                <c:pt idx="27388">
                  <c:v>27389</c:v>
                </c:pt>
                <c:pt idx="27389">
                  <c:v>27390</c:v>
                </c:pt>
                <c:pt idx="27390">
                  <c:v>27391</c:v>
                </c:pt>
                <c:pt idx="27391">
                  <c:v>27392</c:v>
                </c:pt>
                <c:pt idx="27392">
                  <c:v>27393</c:v>
                </c:pt>
                <c:pt idx="27393">
                  <c:v>27394</c:v>
                </c:pt>
                <c:pt idx="27394">
                  <c:v>27395</c:v>
                </c:pt>
                <c:pt idx="27395">
                  <c:v>27396</c:v>
                </c:pt>
                <c:pt idx="27396">
                  <c:v>27397</c:v>
                </c:pt>
                <c:pt idx="27397">
                  <c:v>27398</c:v>
                </c:pt>
                <c:pt idx="27398">
                  <c:v>27399</c:v>
                </c:pt>
                <c:pt idx="27399">
                  <c:v>27400</c:v>
                </c:pt>
                <c:pt idx="27400">
                  <c:v>27401</c:v>
                </c:pt>
                <c:pt idx="27401">
                  <c:v>27402</c:v>
                </c:pt>
                <c:pt idx="27402">
                  <c:v>27403</c:v>
                </c:pt>
                <c:pt idx="27403">
                  <c:v>27404</c:v>
                </c:pt>
                <c:pt idx="27404">
                  <c:v>27405</c:v>
                </c:pt>
                <c:pt idx="27405">
                  <c:v>27406</c:v>
                </c:pt>
                <c:pt idx="27406">
                  <c:v>27407</c:v>
                </c:pt>
                <c:pt idx="27407">
                  <c:v>27408</c:v>
                </c:pt>
                <c:pt idx="27408">
                  <c:v>27409</c:v>
                </c:pt>
                <c:pt idx="27409">
                  <c:v>27410</c:v>
                </c:pt>
                <c:pt idx="27410">
                  <c:v>27411</c:v>
                </c:pt>
                <c:pt idx="27411">
                  <c:v>27412</c:v>
                </c:pt>
                <c:pt idx="27412">
                  <c:v>27413</c:v>
                </c:pt>
                <c:pt idx="27413">
                  <c:v>27414</c:v>
                </c:pt>
                <c:pt idx="27414">
                  <c:v>27415</c:v>
                </c:pt>
                <c:pt idx="27415">
                  <c:v>27416</c:v>
                </c:pt>
                <c:pt idx="27416">
                  <c:v>27417</c:v>
                </c:pt>
                <c:pt idx="27417">
                  <c:v>27418</c:v>
                </c:pt>
                <c:pt idx="27418">
                  <c:v>27419</c:v>
                </c:pt>
                <c:pt idx="27419">
                  <c:v>27420</c:v>
                </c:pt>
                <c:pt idx="27420">
                  <c:v>27421</c:v>
                </c:pt>
                <c:pt idx="27421">
                  <c:v>27422</c:v>
                </c:pt>
                <c:pt idx="27422">
                  <c:v>27423</c:v>
                </c:pt>
                <c:pt idx="27423">
                  <c:v>27424</c:v>
                </c:pt>
                <c:pt idx="27424">
                  <c:v>27425</c:v>
                </c:pt>
                <c:pt idx="27425">
                  <c:v>27426</c:v>
                </c:pt>
                <c:pt idx="27426">
                  <c:v>27427</c:v>
                </c:pt>
                <c:pt idx="27427">
                  <c:v>27428</c:v>
                </c:pt>
                <c:pt idx="27428">
                  <c:v>27429</c:v>
                </c:pt>
                <c:pt idx="27429">
                  <c:v>27430</c:v>
                </c:pt>
                <c:pt idx="27430">
                  <c:v>27431</c:v>
                </c:pt>
                <c:pt idx="27431">
                  <c:v>27432</c:v>
                </c:pt>
                <c:pt idx="27432">
                  <c:v>27433</c:v>
                </c:pt>
                <c:pt idx="27433">
                  <c:v>27434</c:v>
                </c:pt>
                <c:pt idx="27434">
                  <c:v>27435</c:v>
                </c:pt>
                <c:pt idx="27435">
                  <c:v>27436</c:v>
                </c:pt>
                <c:pt idx="27436">
                  <c:v>27437</c:v>
                </c:pt>
                <c:pt idx="27437">
                  <c:v>27438</c:v>
                </c:pt>
                <c:pt idx="27438">
                  <c:v>27439</c:v>
                </c:pt>
                <c:pt idx="27439">
                  <c:v>27440</c:v>
                </c:pt>
                <c:pt idx="27440">
                  <c:v>27441</c:v>
                </c:pt>
                <c:pt idx="27441">
                  <c:v>27442</c:v>
                </c:pt>
                <c:pt idx="27442">
                  <c:v>27443</c:v>
                </c:pt>
                <c:pt idx="27443">
                  <c:v>27444</c:v>
                </c:pt>
                <c:pt idx="27444">
                  <c:v>27445</c:v>
                </c:pt>
                <c:pt idx="27445">
                  <c:v>27446</c:v>
                </c:pt>
                <c:pt idx="27446">
                  <c:v>27447</c:v>
                </c:pt>
                <c:pt idx="27447">
                  <c:v>27448</c:v>
                </c:pt>
                <c:pt idx="27448">
                  <c:v>27449</c:v>
                </c:pt>
                <c:pt idx="27449">
                  <c:v>27450</c:v>
                </c:pt>
                <c:pt idx="27450">
                  <c:v>27451</c:v>
                </c:pt>
                <c:pt idx="27451">
                  <c:v>27452</c:v>
                </c:pt>
                <c:pt idx="27452">
                  <c:v>27453</c:v>
                </c:pt>
                <c:pt idx="27453">
                  <c:v>27454</c:v>
                </c:pt>
                <c:pt idx="27454">
                  <c:v>27455</c:v>
                </c:pt>
                <c:pt idx="27455">
                  <c:v>27456</c:v>
                </c:pt>
                <c:pt idx="27456">
                  <c:v>27457</c:v>
                </c:pt>
                <c:pt idx="27457">
                  <c:v>27458</c:v>
                </c:pt>
                <c:pt idx="27458">
                  <c:v>27459</c:v>
                </c:pt>
                <c:pt idx="27459">
                  <c:v>27460</c:v>
                </c:pt>
                <c:pt idx="27460">
                  <c:v>27461</c:v>
                </c:pt>
                <c:pt idx="27461">
                  <c:v>27462</c:v>
                </c:pt>
                <c:pt idx="27462">
                  <c:v>27463</c:v>
                </c:pt>
                <c:pt idx="27463">
                  <c:v>27464</c:v>
                </c:pt>
                <c:pt idx="27464">
                  <c:v>27465</c:v>
                </c:pt>
                <c:pt idx="27465">
                  <c:v>27466</c:v>
                </c:pt>
                <c:pt idx="27466">
                  <c:v>27467</c:v>
                </c:pt>
                <c:pt idx="27467">
                  <c:v>27468</c:v>
                </c:pt>
                <c:pt idx="27468">
                  <c:v>27469</c:v>
                </c:pt>
                <c:pt idx="27469">
                  <c:v>27470</c:v>
                </c:pt>
                <c:pt idx="27470">
                  <c:v>27471</c:v>
                </c:pt>
                <c:pt idx="27471">
                  <c:v>27472</c:v>
                </c:pt>
                <c:pt idx="27472">
                  <c:v>27473</c:v>
                </c:pt>
                <c:pt idx="27473">
                  <c:v>27474</c:v>
                </c:pt>
                <c:pt idx="27474">
                  <c:v>27475</c:v>
                </c:pt>
                <c:pt idx="27475">
                  <c:v>27476</c:v>
                </c:pt>
                <c:pt idx="27476">
                  <c:v>27477</c:v>
                </c:pt>
                <c:pt idx="27477">
                  <c:v>27478</c:v>
                </c:pt>
                <c:pt idx="27478">
                  <c:v>27479</c:v>
                </c:pt>
                <c:pt idx="27479">
                  <c:v>27480</c:v>
                </c:pt>
                <c:pt idx="27480">
                  <c:v>27481</c:v>
                </c:pt>
                <c:pt idx="27481">
                  <c:v>27482</c:v>
                </c:pt>
                <c:pt idx="27482">
                  <c:v>27483</c:v>
                </c:pt>
                <c:pt idx="27483">
                  <c:v>27484</c:v>
                </c:pt>
                <c:pt idx="27484">
                  <c:v>27485</c:v>
                </c:pt>
                <c:pt idx="27485">
                  <c:v>27486</c:v>
                </c:pt>
                <c:pt idx="27486">
                  <c:v>27487</c:v>
                </c:pt>
                <c:pt idx="27487">
                  <c:v>27488</c:v>
                </c:pt>
                <c:pt idx="27488">
                  <c:v>27489</c:v>
                </c:pt>
                <c:pt idx="27489">
                  <c:v>27490</c:v>
                </c:pt>
                <c:pt idx="27490">
                  <c:v>27491</c:v>
                </c:pt>
                <c:pt idx="27491">
                  <c:v>27492</c:v>
                </c:pt>
                <c:pt idx="27492">
                  <c:v>27493</c:v>
                </c:pt>
                <c:pt idx="27493">
                  <c:v>27494</c:v>
                </c:pt>
                <c:pt idx="27494">
                  <c:v>27495</c:v>
                </c:pt>
                <c:pt idx="27495">
                  <c:v>27496</c:v>
                </c:pt>
                <c:pt idx="27496">
                  <c:v>27497</c:v>
                </c:pt>
                <c:pt idx="27497">
                  <c:v>27498</c:v>
                </c:pt>
                <c:pt idx="27498">
                  <c:v>27499</c:v>
                </c:pt>
                <c:pt idx="27499">
                  <c:v>27500</c:v>
                </c:pt>
                <c:pt idx="27500">
                  <c:v>27501</c:v>
                </c:pt>
                <c:pt idx="27501">
                  <c:v>27502</c:v>
                </c:pt>
                <c:pt idx="27502">
                  <c:v>27503</c:v>
                </c:pt>
                <c:pt idx="27503">
                  <c:v>27504</c:v>
                </c:pt>
                <c:pt idx="27504">
                  <c:v>27505</c:v>
                </c:pt>
                <c:pt idx="27505">
                  <c:v>27506</c:v>
                </c:pt>
                <c:pt idx="27506">
                  <c:v>27507</c:v>
                </c:pt>
                <c:pt idx="27507">
                  <c:v>27508</c:v>
                </c:pt>
                <c:pt idx="27508">
                  <c:v>27509</c:v>
                </c:pt>
                <c:pt idx="27509">
                  <c:v>27510</c:v>
                </c:pt>
                <c:pt idx="27510">
                  <c:v>27511</c:v>
                </c:pt>
                <c:pt idx="27511">
                  <c:v>27512</c:v>
                </c:pt>
                <c:pt idx="27512">
                  <c:v>27513</c:v>
                </c:pt>
                <c:pt idx="27513">
                  <c:v>27514</c:v>
                </c:pt>
                <c:pt idx="27514">
                  <c:v>27515</c:v>
                </c:pt>
                <c:pt idx="27515">
                  <c:v>27516</c:v>
                </c:pt>
                <c:pt idx="27516">
                  <c:v>27517</c:v>
                </c:pt>
                <c:pt idx="27517">
                  <c:v>27518</c:v>
                </c:pt>
                <c:pt idx="27518">
                  <c:v>27519</c:v>
                </c:pt>
                <c:pt idx="27519">
                  <c:v>27520</c:v>
                </c:pt>
                <c:pt idx="27520">
                  <c:v>27521</c:v>
                </c:pt>
                <c:pt idx="27521">
                  <c:v>27522</c:v>
                </c:pt>
                <c:pt idx="27522">
                  <c:v>27523</c:v>
                </c:pt>
                <c:pt idx="27523">
                  <c:v>27524</c:v>
                </c:pt>
                <c:pt idx="27524">
                  <c:v>27525</c:v>
                </c:pt>
                <c:pt idx="27525">
                  <c:v>27526</c:v>
                </c:pt>
                <c:pt idx="27526">
                  <c:v>27527</c:v>
                </c:pt>
                <c:pt idx="27527">
                  <c:v>27528</c:v>
                </c:pt>
                <c:pt idx="27528">
                  <c:v>27529</c:v>
                </c:pt>
                <c:pt idx="27529">
                  <c:v>27530</c:v>
                </c:pt>
                <c:pt idx="27530">
                  <c:v>27531</c:v>
                </c:pt>
                <c:pt idx="27531">
                  <c:v>27532</c:v>
                </c:pt>
                <c:pt idx="27532">
                  <c:v>27533</c:v>
                </c:pt>
                <c:pt idx="27533">
                  <c:v>27534</c:v>
                </c:pt>
                <c:pt idx="27534">
                  <c:v>27535</c:v>
                </c:pt>
                <c:pt idx="27535">
                  <c:v>27536</c:v>
                </c:pt>
                <c:pt idx="27536">
                  <c:v>27537</c:v>
                </c:pt>
                <c:pt idx="27537">
                  <c:v>27538</c:v>
                </c:pt>
                <c:pt idx="27538">
                  <c:v>27539</c:v>
                </c:pt>
                <c:pt idx="27539">
                  <c:v>27540</c:v>
                </c:pt>
                <c:pt idx="27540">
                  <c:v>27541</c:v>
                </c:pt>
                <c:pt idx="27541">
                  <c:v>27542</c:v>
                </c:pt>
                <c:pt idx="27542">
                  <c:v>27543</c:v>
                </c:pt>
                <c:pt idx="27543">
                  <c:v>27544</c:v>
                </c:pt>
                <c:pt idx="27544">
                  <c:v>27545</c:v>
                </c:pt>
                <c:pt idx="27545">
                  <c:v>27546</c:v>
                </c:pt>
                <c:pt idx="27546">
                  <c:v>27547</c:v>
                </c:pt>
                <c:pt idx="27547">
                  <c:v>27548</c:v>
                </c:pt>
                <c:pt idx="27548">
                  <c:v>27549</c:v>
                </c:pt>
                <c:pt idx="27549">
                  <c:v>27550</c:v>
                </c:pt>
                <c:pt idx="27550">
                  <c:v>27551</c:v>
                </c:pt>
                <c:pt idx="27551">
                  <c:v>27552</c:v>
                </c:pt>
                <c:pt idx="27552">
                  <c:v>27553</c:v>
                </c:pt>
                <c:pt idx="27553">
                  <c:v>27554</c:v>
                </c:pt>
                <c:pt idx="27554">
                  <c:v>27555</c:v>
                </c:pt>
                <c:pt idx="27555">
                  <c:v>27556</c:v>
                </c:pt>
                <c:pt idx="27556">
                  <c:v>27557</c:v>
                </c:pt>
                <c:pt idx="27557">
                  <c:v>27558</c:v>
                </c:pt>
                <c:pt idx="27558">
                  <c:v>27559</c:v>
                </c:pt>
                <c:pt idx="27559">
                  <c:v>27560</c:v>
                </c:pt>
                <c:pt idx="27560">
                  <c:v>27561</c:v>
                </c:pt>
                <c:pt idx="27561">
                  <c:v>27562</c:v>
                </c:pt>
                <c:pt idx="27562">
                  <c:v>27563</c:v>
                </c:pt>
                <c:pt idx="27563">
                  <c:v>27564</c:v>
                </c:pt>
                <c:pt idx="27564">
                  <c:v>27565</c:v>
                </c:pt>
                <c:pt idx="27565">
                  <c:v>27566</c:v>
                </c:pt>
                <c:pt idx="27566">
                  <c:v>27567</c:v>
                </c:pt>
                <c:pt idx="27567">
                  <c:v>27568</c:v>
                </c:pt>
                <c:pt idx="27568">
                  <c:v>27569</c:v>
                </c:pt>
                <c:pt idx="27569">
                  <c:v>27570</c:v>
                </c:pt>
                <c:pt idx="27570">
                  <c:v>27571</c:v>
                </c:pt>
                <c:pt idx="27571">
                  <c:v>27572</c:v>
                </c:pt>
                <c:pt idx="27572">
                  <c:v>27573</c:v>
                </c:pt>
                <c:pt idx="27573">
                  <c:v>27574</c:v>
                </c:pt>
                <c:pt idx="27574">
                  <c:v>27575</c:v>
                </c:pt>
                <c:pt idx="27575">
                  <c:v>27576</c:v>
                </c:pt>
                <c:pt idx="27576">
                  <c:v>27577</c:v>
                </c:pt>
                <c:pt idx="27577">
                  <c:v>27578</c:v>
                </c:pt>
                <c:pt idx="27578">
                  <c:v>27579</c:v>
                </c:pt>
                <c:pt idx="27579">
                  <c:v>27580</c:v>
                </c:pt>
                <c:pt idx="27580">
                  <c:v>27581</c:v>
                </c:pt>
                <c:pt idx="27581">
                  <c:v>27582</c:v>
                </c:pt>
                <c:pt idx="27582">
                  <c:v>27583</c:v>
                </c:pt>
                <c:pt idx="27583">
                  <c:v>27584</c:v>
                </c:pt>
                <c:pt idx="27584">
                  <c:v>27585</c:v>
                </c:pt>
                <c:pt idx="27585">
                  <c:v>27586</c:v>
                </c:pt>
                <c:pt idx="27586">
                  <c:v>27587</c:v>
                </c:pt>
                <c:pt idx="27587">
                  <c:v>27588</c:v>
                </c:pt>
                <c:pt idx="27588">
                  <c:v>27589</c:v>
                </c:pt>
                <c:pt idx="27589">
                  <c:v>27590</c:v>
                </c:pt>
                <c:pt idx="27590">
                  <c:v>27591</c:v>
                </c:pt>
                <c:pt idx="27591">
                  <c:v>27592</c:v>
                </c:pt>
                <c:pt idx="27592">
                  <c:v>27593</c:v>
                </c:pt>
                <c:pt idx="27593">
                  <c:v>27594</c:v>
                </c:pt>
                <c:pt idx="27594">
                  <c:v>27595</c:v>
                </c:pt>
                <c:pt idx="27595">
                  <c:v>27596</c:v>
                </c:pt>
                <c:pt idx="27596">
                  <c:v>27597</c:v>
                </c:pt>
                <c:pt idx="27597">
                  <c:v>27598</c:v>
                </c:pt>
                <c:pt idx="27598">
                  <c:v>27599</c:v>
                </c:pt>
                <c:pt idx="27599">
                  <c:v>27600</c:v>
                </c:pt>
                <c:pt idx="27600">
                  <c:v>27601</c:v>
                </c:pt>
                <c:pt idx="27601">
                  <c:v>27602</c:v>
                </c:pt>
                <c:pt idx="27602">
                  <c:v>27603</c:v>
                </c:pt>
                <c:pt idx="27603">
                  <c:v>27604</c:v>
                </c:pt>
                <c:pt idx="27604">
                  <c:v>27605</c:v>
                </c:pt>
                <c:pt idx="27605">
                  <c:v>27606</c:v>
                </c:pt>
                <c:pt idx="27606">
                  <c:v>27607</c:v>
                </c:pt>
                <c:pt idx="27607">
                  <c:v>27608</c:v>
                </c:pt>
                <c:pt idx="27608">
                  <c:v>27609</c:v>
                </c:pt>
                <c:pt idx="27609">
                  <c:v>27610</c:v>
                </c:pt>
                <c:pt idx="27610">
                  <c:v>27611</c:v>
                </c:pt>
                <c:pt idx="27611">
                  <c:v>27612</c:v>
                </c:pt>
                <c:pt idx="27612">
                  <c:v>27613</c:v>
                </c:pt>
                <c:pt idx="27613">
                  <c:v>27614</c:v>
                </c:pt>
                <c:pt idx="27614">
                  <c:v>27615</c:v>
                </c:pt>
                <c:pt idx="27615">
                  <c:v>27616</c:v>
                </c:pt>
                <c:pt idx="27616">
                  <c:v>27617</c:v>
                </c:pt>
                <c:pt idx="27617">
                  <c:v>27618</c:v>
                </c:pt>
                <c:pt idx="27618">
                  <c:v>27619</c:v>
                </c:pt>
                <c:pt idx="27619">
                  <c:v>27620</c:v>
                </c:pt>
                <c:pt idx="27620">
                  <c:v>27621</c:v>
                </c:pt>
                <c:pt idx="27621">
                  <c:v>27622</c:v>
                </c:pt>
                <c:pt idx="27622">
                  <c:v>27623</c:v>
                </c:pt>
                <c:pt idx="27623">
                  <c:v>27624</c:v>
                </c:pt>
                <c:pt idx="27624">
                  <c:v>27625</c:v>
                </c:pt>
                <c:pt idx="27625">
                  <c:v>27626</c:v>
                </c:pt>
                <c:pt idx="27626">
                  <c:v>27627</c:v>
                </c:pt>
                <c:pt idx="27627">
                  <c:v>27628</c:v>
                </c:pt>
                <c:pt idx="27628">
                  <c:v>27629</c:v>
                </c:pt>
                <c:pt idx="27629">
                  <c:v>27630</c:v>
                </c:pt>
                <c:pt idx="27630">
                  <c:v>27631</c:v>
                </c:pt>
                <c:pt idx="27631">
                  <c:v>27632</c:v>
                </c:pt>
                <c:pt idx="27632">
                  <c:v>27633</c:v>
                </c:pt>
                <c:pt idx="27633">
                  <c:v>27634</c:v>
                </c:pt>
                <c:pt idx="27634">
                  <c:v>27635</c:v>
                </c:pt>
                <c:pt idx="27635">
                  <c:v>27636</c:v>
                </c:pt>
                <c:pt idx="27636">
                  <c:v>27637</c:v>
                </c:pt>
                <c:pt idx="27637">
                  <c:v>27638</c:v>
                </c:pt>
                <c:pt idx="27638">
                  <c:v>27639</c:v>
                </c:pt>
                <c:pt idx="27639">
                  <c:v>27640</c:v>
                </c:pt>
                <c:pt idx="27640">
                  <c:v>27641</c:v>
                </c:pt>
                <c:pt idx="27641">
                  <c:v>27642</c:v>
                </c:pt>
                <c:pt idx="27642">
                  <c:v>27643</c:v>
                </c:pt>
                <c:pt idx="27643">
                  <c:v>27644</c:v>
                </c:pt>
                <c:pt idx="27644">
                  <c:v>27645</c:v>
                </c:pt>
                <c:pt idx="27645">
                  <c:v>27646</c:v>
                </c:pt>
                <c:pt idx="27646">
                  <c:v>27647</c:v>
                </c:pt>
                <c:pt idx="27647">
                  <c:v>27648</c:v>
                </c:pt>
                <c:pt idx="27648">
                  <c:v>27649</c:v>
                </c:pt>
                <c:pt idx="27649">
                  <c:v>27650</c:v>
                </c:pt>
                <c:pt idx="27650">
                  <c:v>27651</c:v>
                </c:pt>
                <c:pt idx="27651">
                  <c:v>27652</c:v>
                </c:pt>
                <c:pt idx="27652">
                  <c:v>27653</c:v>
                </c:pt>
                <c:pt idx="27653">
                  <c:v>27654</c:v>
                </c:pt>
                <c:pt idx="27654">
                  <c:v>27655</c:v>
                </c:pt>
                <c:pt idx="27655">
                  <c:v>27656</c:v>
                </c:pt>
                <c:pt idx="27656">
                  <c:v>27657</c:v>
                </c:pt>
                <c:pt idx="27657">
                  <c:v>27658</c:v>
                </c:pt>
                <c:pt idx="27658">
                  <c:v>27659</c:v>
                </c:pt>
                <c:pt idx="27659">
                  <c:v>27660</c:v>
                </c:pt>
                <c:pt idx="27660">
                  <c:v>27661</c:v>
                </c:pt>
                <c:pt idx="27661">
                  <c:v>27662</c:v>
                </c:pt>
                <c:pt idx="27662">
                  <c:v>27663</c:v>
                </c:pt>
                <c:pt idx="27663">
                  <c:v>27664</c:v>
                </c:pt>
                <c:pt idx="27664">
                  <c:v>27665</c:v>
                </c:pt>
                <c:pt idx="27665">
                  <c:v>27666</c:v>
                </c:pt>
                <c:pt idx="27666">
                  <c:v>27667</c:v>
                </c:pt>
                <c:pt idx="27667">
                  <c:v>27668</c:v>
                </c:pt>
                <c:pt idx="27668">
                  <c:v>27669</c:v>
                </c:pt>
                <c:pt idx="27669">
                  <c:v>27670</c:v>
                </c:pt>
                <c:pt idx="27670">
                  <c:v>27671</c:v>
                </c:pt>
                <c:pt idx="27671">
                  <c:v>27672</c:v>
                </c:pt>
                <c:pt idx="27672">
                  <c:v>27673</c:v>
                </c:pt>
                <c:pt idx="27673">
                  <c:v>27674</c:v>
                </c:pt>
                <c:pt idx="27674">
                  <c:v>27675</c:v>
                </c:pt>
                <c:pt idx="27675">
                  <c:v>27676</c:v>
                </c:pt>
                <c:pt idx="27676">
                  <c:v>27677</c:v>
                </c:pt>
                <c:pt idx="27677">
                  <c:v>27678</c:v>
                </c:pt>
                <c:pt idx="27678">
                  <c:v>27679</c:v>
                </c:pt>
                <c:pt idx="27679">
                  <c:v>27680</c:v>
                </c:pt>
                <c:pt idx="27680">
                  <c:v>27681</c:v>
                </c:pt>
                <c:pt idx="27681">
                  <c:v>27682</c:v>
                </c:pt>
                <c:pt idx="27682">
                  <c:v>27683</c:v>
                </c:pt>
                <c:pt idx="27683">
                  <c:v>27684</c:v>
                </c:pt>
                <c:pt idx="27684">
                  <c:v>27685</c:v>
                </c:pt>
                <c:pt idx="27685">
                  <c:v>27686</c:v>
                </c:pt>
                <c:pt idx="27686">
                  <c:v>27687</c:v>
                </c:pt>
                <c:pt idx="27687">
                  <c:v>27688</c:v>
                </c:pt>
                <c:pt idx="27688">
                  <c:v>27689</c:v>
                </c:pt>
                <c:pt idx="27689">
                  <c:v>27690</c:v>
                </c:pt>
                <c:pt idx="27690">
                  <c:v>27691</c:v>
                </c:pt>
                <c:pt idx="27691">
                  <c:v>27692</c:v>
                </c:pt>
                <c:pt idx="27692">
                  <c:v>27693</c:v>
                </c:pt>
                <c:pt idx="27693">
                  <c:v>27694</c:v>
                </c:pt>
                <c:pt idx="27694">
                  <c:v>27695</c:v>
                </c:pt>
                <c:pt idx="27695">
                  <c:v>27696</c:v>
                </c:pt>
                <c:pt idx="27696">
                  <c:v>27697</c:v>
                </c:pt>
                <c:pt idx="27697">
                  <c:v>27698</c:v>
                </c:pt>
                <c:pt idx="27698">
                  <c:v>27699</c:v>
                </c:pt>
                <c:pt idx="27699">
                  <c:v>27700</c:v>
                </c:pt>
                <c:pt idx="27700">
                  <c:v>27701</c:v>
                </c:pt>
                <c:pt idx="27701">
                  <c:v>27702</c:v>
                </c:pt>
                <c:pt idx="27702">
                  <c:v>27703</c:v>
                </c:pt>
                <c:pt idx="27703">
                  <c:v>27704</c:v>
                </c:pt>
                <c:pt idx="27704">
                  <c:v>27705</c:v>
                </c:pt>
                <c:pt idx="27705">
                  <c:v>27706</c:v>
                </c:pt>
                <c:pt idx="27706">
                  <c:v>27707</c:v>
                </c:pt>
                <c:pt idx="27707">
                  <c:v>27708</c:v>
                </c:pt>
                <c:pt idx="27708">
                  <c:v>27709</c:v>
                </c:pt>
                <c:pt idx="27709">
                  <c:v>27710</c:v>
                </c:pt>
                <c:pt idx="27710">
                  <c:v>27711</c:v>
                </c:pt>
                <c:pt idx="27711">
                  <c:v>27712</c:v>
                </c:pt>
                <c:pt idx="27712">
                  <c:v>27713</c:v>
                </c:pt>
                <c:pt idx="27713">
                  <c:v>27714</c:v>
                </c:pt>
                <c:pt idx="27714">
                  <c:v>27715</c:v>
                </c:pt>
                <c:pt idx="27715">
                  <c:v>27716</c:v>
                </c:pt>
                <c:pt idx="27716">
                  <c:v>27717</c:v>
                </c:pt>
                <c:pt idx="27717">
                  <c:v>27718</c:v>
                </c:pt>
                <c:pt idx="27718">
                  <c:v>27719</c:v>
                </c:pt>
                <c:pt idx="27719">
                  <c:v>27720</c:v>
                </c:pt>
                <c:pt idx="27720">
                  <c:v>27721</c:v>
                </c:pt>
                <c:pt idx="27721">
                  <c:v>27722</c:v>
                </c:pt>
                <c:pt idx="27722">
                  <c:v>27723</c:v>
                </c:pt>
                <c:pt idx="27723">
                  <c:v>27724</c:v>
                </c:pt>
                <c:pt idx="27724">
                  <c:v>27725</c:v>
                </c:pt>
                <c:pt idx="27725">
                  <c:v>27726</c:v>
                </c:pt>
                <c:pt idx="27726">
                  <c:v>27727</c:v>
                </c:pt>
                <c:pt idx="27727">
                  <c:v>27728</c:v>
                </c:pt>
                <c:pt idx="27728">
                  <c:v>27729</c:v>
                </c:pt>
                <c:pt idx="27729">
                  <c:v>27730</c:v>
                </c:pt>
                <c:pt idx="27730">
                  <c:v>27731</c:v>
                </c:pt>
                <c:pt idx="27731">
                  <c:v>27732</c:v>
                </c:pt>
                <c:pt idx="27732">
                  <c:v>27733</c:v>
                </c:pt>
                <c:pt idx="27733">
                  <c:v>27734</c:v>
                </c:pt>
                <c:pt idx="27734">
                  <c:v>27735</c:v>
                </c:pt>
                <c:pt idx="27735">
                  <c:v>27736</c:v>
                </c:pt>
                <c:pt idx="27736">
                  <c:v>27737</c:v>
                </c:pt>
                <c:pt idx="27737">
                  <c:v>27738</c:v>
                </c:pt>
                <c:pt idx="27738">
                  <c:v>27739</c:v>
                </c:pt>
                <c:pt idx="27739">
                  <c:v>27740</c:v>
                </c:pt>
                <c:pt idx="27740">
                  <c:v>27741</c:v>
                </c:pt>
                <c:pt idx="27741">
                  <c:v>27742</c:v>
                </c:pt>
                <c:pt idx="27742">
                  <c:v>27743</c:v>
                </c:pt>
                <c:pt idx="27743">
                  <c:v>27744</c:v>
                </c:pt>
                <c:pt idx="27744">
                  <c:v>27745</c:v>
                </c:pt>
                <c:pt idx="27745">
                  <c:v>27746</c:v>
                </c:pt>
                <c:pt idx="27746">
                  <c:v>27747</c:v>
                </c:pt>
                <c:pt idx="27747">
                  <c:v>27748</c:v>
                </c:pt>
                <c:pt idx="27748">
                  <c:v>27749</c:v>
                </c:pt>
                <c:pt idx="27749">
                  <c:v>27750</c:v>
                </c:pt>
                <c:pt idx="27750">
                  <c:v>27751</c:v>
                </c:pt>
                <c:pt idx="27751">
                  <c:v>27752</c:v>
                </c:pt>
                <c:pt idx="27752">
                  <c:v>27753</c:v>
                </c:pt>
                <c:pt idx="27753">
                  <c:v>27754</c:v>
                </c:pt>
                <c:pt idx="27754">
                  <c:v>27755</c:v>
                </c:pt>
                <c:pt idx="27755">
                  <c:v>27756</c:v>
                </c:pt>
                <c:pt idx="27756">
                  <c:v>27757</c:v>
                </c:pt>
                <c:pt idx="27757">
                  <c:v>27758</c:v>
                </c:pt>
                <c:pt idx="27758">
                  <c:v>27759</c:v>
                </c:pt>
                <c:pt idx="27759">
                  <c:v>27760</c:v>
                </c:pt>
                <c:pt idx="27760">
                  <c:v>27761</c:v>
                </c:pt>
                <c:pt idx="27761">
                  <c:v>27762</c:v>
                </c:pt>
                <c:pt idx="27762">
                  <c:v>27763</c:v>
                </c:pt>
                <c:pt idx="27763">
                  <c:v>27764</c:v>
                </c:pt>
                <c:pt idx="27764">
                  <c:v>27765</c:v>
                </c:pt>
                <c:pt idx="27765">
                  <c:v>27766</c:v>
                </c:pt>
                <c:pt idx="27766">
                  <c:v>27767</c:v>
                </c:pt>
                <c:pt idx="27767">
                  <c:v>27768</c:v>
                </c:pt>
                <c:pt idx="27768">
                  <c:v>27769</c:v>
                </c:pt>
                <c:pt idx="27769">
                  <c:v>27770</c:v>
                </c:pt>
                <c:pt idx="27770">
                  <c:v>27771</c:v>
                </c:pt>
                <c:pt idx="27771">
                  <c:v>27772</c:v>
                </c:pt>
                <c:pt idx="27772">
                  <c:v>27773</c:v>
                </c:pt>
                <c:pt idx="27773">
                  <c:v>27774</c:v>
                </c:pt>
                <c:pt idx="27774">
                  <c:v>27775</c:v>
                </c:pt>
                <c:pt idx="27775">
                  <c:v>27776</c:v>
                </c:pt>
                <c:pt idx="27776">
                  <c:v>27777</c:v>
                </c:pt>
                <c:pt idx="27777">
                  <c:v>27778</c:v>
                </c:pt>
                <c:pt idx="27778">
                  <c:v>27779</c:v>
                </c:pt>
                <c:pt idx="27779">
                  <c:v>27780</c:v>
                </c:pt>
                <c:pt idx="27780">
                  <c:v>27781</c:v>
                </c:pt>
                <c:pt idx="27781">
                  <c:v>27782</c:v>
                </c:pt>
                <c:pt idx="27782">
                  <c:v>27783</c:v>
                </c:pt>
                <c:pt idx="27783">
                  <c:v>27784</c:v>
                </c:pt>
                <c:pt idx="27784">
                  <c:v>27785</c:v>
                </c:pt>
                <c:pt idx="27785">
                  <c:v>27786</c:v>
                </c:pt>
                <c:pt idx="27786">
                  <c:v>27787</c:v>
                </c:pt>
                <c:pt idx="27787">
                  <c:v>27788</c:v>
                </c:pt>
                <c:pt idx="27788">
                  <c:v>27789</c:v>
                </c:pt>
                <c:pt idx="27789">
                  <c:v>27790</c:v>
                </c:pt>
                <c:pt idx="27790">
                  <c:v>27791</c:v>
                </c:pt>
                <c:pt idx="27791">
                  <c:v>27792</c:v>
                </c:pt>
                <c:pt idx="27792">
                  <c:v>27793</c:v>
                </c:pt>
                <c:pt idx="27793">
                  <c:v>27794</c:v>
                </c:pt>
                <c:pt idx="27794">
                  <c:v>27795</c:v>
                </c:pt>
                <c:pt idx="27795">
                  <c:v>27796</c:v>
                </c:pt>
                <c:pt idx="27796">
                  <c:v>27797</c:v>
                </c:pt>
                <c:pt idx="27797">
                  <c:v>27798</c:v>
                </c:pt>
                <c:pt idx="27798">
                  <c:v>27799</c:v>
                </c:pt>
                <c:pt idx="27799">
                  <c:v>27800</c:v>
                </c:pt>
                <c:pt idx="27800">
                  <c:v>27801</c:v>
                </c:pt>
                <c:pt idx="27801">
                  <c:v>27802</c:v>
                </c:pt>
                <c:pt idx="27802">
                  <c:v>27803</c:v>
                </c:pt>
                <c:pt idx="27803">
                  <c:v>27804</c:v>
                </c:pt>
                <c:pt idx="27804">
                  <c:v>27805</c:v>
                </c:pt>
                <c:pt idx="27805">
                  <c:v>27806</c:v>
                </c:pt>
                <c:pt idx="27806">
                  <c:v>27807</c:v>
                </c:pt>
                <c:pt idx="27807">
                  <c:v>27808</c:v>
                </c:pt>
                <c:pt idx="27808">
                  <c:v>27809</c:v>
                </c:pt>
                <c:pt idx="27809">
                  <c:v>27810</c:v>
                </c:pt>
                <c:pt idx="27810">
                  <c:v>27811</c:v>
                </c:pt>
                <c:pt idx="27811">
                  <c:v>27812</c:v>
                </c:pt>
                <c:pt idx="27812">
                  <c:v>27813</c:v>
                </c:pt>
                <c:pt idx="27813">
                  <c:v>27814</c:v>
                </c:pt>
                <c:pt idx="27814">
                  <c:v>27815</c:v>
                </c:pt>
                <c:pt idx="27815">
                  <c:v>27816</c:v>
                </c:pt>
                <c:pt idx="27816">
                  <c:v>27817</c:v>
                </c:pt>
                <c:pt idx="27817">
                  <c:v>27818</c:v>
                </c:pt>
                <c:pt idx="27818">
                  <c:v>27819</c:v>
                </c:pt>
                <c:pt idx="27819">
                  <c:v>27820</c:v>
                </c:pt>
                <c:pt idx="27820">
                  <c:v>27821</c:v>
                </c:pt>
                <c:pt idx="27821">
                  <c:v>27822</c:v>
                </c:pt>
                <c:pt idx="27822">
                  <c:v>27823</c:v>
                </c:pt>
                <c:pt idx="27823">
                  <c:v>27824</c:v>
                </c:pt>
                <c:pt idx="27824">
                  <c:v>27825</c:v>
                </c:pt>
                <c:pt idx="27825">
                  <c:v>27826</c:v>
                </c:pt>
                <c:pt idx="27826">
                  <c:v>27827</c:v>
                </c:pt>
                <c:pt idx="27827">
                  <c:v>27828</c:v>
                </c:pt>
                <c:pt idx="27828">
                  <c:v>27829</c:v>
                </c:pt>
                <c:pt idx="27829">
                  <c:v>27830</c:v>
                </c:pt>
                <c:pt idx="27830">
                  <c:v>27831</c:v>
                </c:pt>
                <c:pt idx="27831">
                  <c:v>27832</c:v>
                </c:pt>
                <c:pt idx="27832">
                  <c:v>27833</c:v>
                </c:pt>
                <c:pt idx="27833">
                  <c:v>27834</c:v>
                </c:pt>
                <c:pt idx="27834">
                  <c:v>27835</c:v>
                </c:pt>
                <c:pt idx="27835">
                  <c:v>27836</c:v>
                </c:pt>
                <c:pt idx="27836">
                  <c:v>27837</c:v>
                </c:pt>
                <c:pt idx="27837">
                  <c:v>27838</c:v>
                </c:pt>
                <c:pt idx="27838">
                  <c:v>27839</c:v>
                </c:pt>
                <c:pt idx="27839">
                  <c:v>27840</c:v>
                </c:pt>
                <c:pt idx="27840">
                  <c:v>27841</c:v>
                </c:pt>
                <c:pt idx="27841">
                  <c:v>27842</c:v>
                </c:pt>
                <c:pt idx="27842">
                  <c:v>27843</c:v>
                </c:pt>
                <c:pt idx="27843">
                  <c:v>27844</c:v>
                </c:pt>
                <c:pt idx="27844">
                  <c:v>27845</c:v>
                </c:pt>
                <c:pt idx="27845">
                  <c:v>27846</c:v>
                </c:pt>
                <c:pt idx="27846">
                  <c:v>27847</c:v>
                </c:pt>
                <c:pt idx="27847">
                  <c:v>27848</c:v>
                </c:pt>
                <c:pt idx="27848">
                  <c:v>27849</c:v>
                </c:pt>
                <c:pt idx="27849">
                  <c:v>27850</c:v>
                </c:pt>
                <c:pt idx="27850">
                  <c:v>27851</c:v>
                </c:pt>
                <c:pt idx="27851">
                  <c:v>27852</c:v>
                </c:pt>
                <c:pt idx="27852">
                  <c:v>27853</c:v>
                </c:pt>
                <c:pt idx="27853">
                  <c:v>27854</c:v>
                </c:pt>
                <c:pt idx="27854">
                  <c:v>27855</c:v>
                </c:pt>
                <c:pt idx="27855">
                  <c:v>27856</c:v>
                </c:pt>
                <c:pt idx="27856">
                  <c:v>27857</c:v>
                </c:pt>
                <c:pt idx="27857">
                  <c:v>27858</c:v>
                </c:pt>
                <c:pt idx="27858">
                  <c:v>27859</c:v>
                </c:pt>
                <c:pt idx="27859">
                  <c:v>27860</c:v>
                </c:pt>
                <c:pt idx="27860">
                  <c:v>27861</c:v>
                </c:pt>
                <c:pt idx="27861">
                  <c:v>27862</c:v>
                </c:pt>
                <c:pt idx="27862">
                  <c:v>27863</c:v>
                </c:pt>
                <c:pt idx="27863">
                  <c:v>27864</c:v>
                </c:pt>
                <c:pt idx="27864">
                  <c:v>27865</c:v>
                </c:pt>
                <c:pt idx="27865">
                  <c:v>27866</c:v>
                </c:pt>
                <c:pt idx="27866">
                  <c:v>27867</c:v>
                </c:pt>
                <c:pt idx="27867">
                  <c:v>27868</c:v>
                </c:pt>
                <c:pt idx="27868">
                  <c:v>27869</c:v>
                </c:pt>
                <c:pt idx="27869">
                  <c:v>27870</c:v>
                </c:pt>
                <c:pt idx="27870">
                  <c:v>27871</c:v>
                </c:pt>
                <c:pt idx="27871">
                  <c:v>27872</c:v>
                </c:pt>
                <c:pt idx="27872">
                  <c:v>27873</c:v>
                </c:pt>
                <c:pt idx="27873">
                  <c:v>27874</c:v>
                </c:pt>
                <c:pt idx="27874">
                  <c:v>27875</c:v>
                </c:pt>
                <c:pt idx="27875">
                  <c:v>27876</c:v>
                </c:pt>
                <c:pt idx="27876">
                  <c:v>27877</c:v>
                </c:pt>
                <c:pt idx="27877">
                  <c:v>27878</c:v>
                </c:pt>
                <c:pt idx="27878">
                  <c:v>27879</c:v>
                </c:pt>
                <c:pt idx="27879">
                  <c:v>27880</c:v>
                </c:pt>
                <c:pt idx="27880">
                  <c:v>27881</c:v>
                </c:pt>
                <c:pt idx="27881">
                  <c:v>27882</c:v>
                </c:pt>
                <c:pt idx="27882">
                  <c:v>27883</c:v>
                </c:pt>
                <c:pt idx="27883">
                  <c:v>27884</c:v>
                </c:pt>
                <c:pt idx="27884">
                  <c:v>27885</c:v>
                </c:pt>
                <c:pt idx="27885">
                  <c:v>27886</c:v>
                </c:pt>
                <c:pt idx="27886">
                  <c:v>27887</c:v>
                </c:pt>
                <c:pt idx="27887">
                  <c:v>27888</c:v>
                </c:pt>
                <c:pt idx="27888">
                  <c:v>27889</c:v>
                </c:pt>
                <c:pt idx="27889">
                  <c:v>27890</c:v>
                </c:pt>
                <c:pt idx="27890">
                  <c:v>27891</c:v>
                </c:pt>
                <c:pt idx="27891">
                  <c:v>27892</c:v>
                </c:pt>
                <c:pt idx="27892">
                  <c:v>27893</c:v>
                </c:pt>
                <c:pt idx="27893">
                  <c:v>27894</c:v>
                </c:pt>
                <c:pt idx="27894">
                  <c:v>27895</c:v>
                </c:pt>
                <c:pt idx="27895">
                  <c:v>27896</c:v>
                </c:pt>
                <c:pt idx="27896">
                  <c:v>27897</c:v>
                </c:pt>
                <c:pt idx="27897">
                  <c:v>27898</c:v>
                </c:pt>
                <c:pt idx="27898">
                  <c:v>27899</c:v>
                </c:pt>
                <c:pt idx="27899">
                  <c:v>27900</c:v>
                </c:pt>
                <c:pt idx="27900">
                  <c:v>27901</c:v>
                </c:pt>
                <c:pt idx="27901">
                  <c:v>27902</c:v>
                </c:pt>
                <c:pt idx="27902">
                  <c:v>27903</c:v>
                </c:pt>
                <c:pt idx="27903">
                  <c:v>27904</c:v>
                </c:pt>
                <c:pt idx="27904">
                  <c:v>27905</c:v>
                </c:pt>
                <c:pt idx="27905">
                  <c:v>27906</c:v>
                </c:pt>
                <c:pt idx="27906">
                  <c:v>27907</c:v>
                </c:pt>
                <c:pt idx="27907">
                  <c:v>27908</c:v>
                </c:pt>
                <c:pt idx="27908">
                  <c:v>27909</c:v>
                </c:pt>
                <c:pt idx="27909">
                  <c:v>27910</c:v>
                </c:pt>
                <c:pt idx="27910">
                  <c:v>27911</c:v>
                </c:pt>
                <c:pt idx="27911">
                  <c:v>27912</c:v>
                </c:pt>
                <c:pt idx="27912">
                  <c:v>27913</c:v>
                </c:pt>
                <c:pt idx="27913">
                  <c:v>27914</c:v>
                </c:pt>
                <c:pt idx="27914">
                  <c:v>27915</c:v>
                </c:pt>
                <c:pt idx="27915">
                  <c:v>27916</c:v>
                </c:pt>
                <c:pt idx="27916">
                  <c:v>27917</c:v>
                </c:pt>
                <c:pt idx="27917">
                  <c:v>27918</c:v>
                </c:pt>
                <c:pt idx="27918">
                  <c:v>27919</c:v>
                </c:pt>
                <c:pt idx="27919">
                  <c:v>27920</c:v>
                </c:pt>
                <c:pt idx="27920">
                  <c:v>27921</c:v>
                </c:pt>
                <c:pt idx="27921">
                  <c:v>27922</c:v>
                </c:pt>
                <c:pt idx="27922">
                  <c:v>27923</c:v>
                </c:pt>
                <c:pt idx="27923">
                  <c:v>27924</c:v>
                </c:pt>
                <c:pt idx="27924">
                  <c:v>27925</c:v>
                </c:pt>
                <c:pt idx="27925">
                  <c:v>27926</c:v>
                </c:pt>
                <c:pt idx="27926">
                  <c:v>27927</c:v>
                </c:pt>
                <c:pt idx="27927">
                  <c:v>27928</c:v>
                </c:pt>
                <c:pt idx="27928">
                  <c:v>27929</c:v>
                </c:pt>
                <c:pt idx="27929">
                  <c:v>27930</c:v>
                </c:pt>
                <c:pt idx="27930">
                  <c:v>27931</c:v>
                </c:pt>
                <c:pt idx="27931">
                  <c:v>27932</c:v>
                </c:pt>
                <c:pt idx="27932">
                  <c:v>27933</c:v>
                </c:pt>
                <c:pt idx="27933">
                  <c:v>27934</c:v>
                </c:pt>
                <c:pt idx="27934">
                  <c:v>27935</c:v>
                </c:pt>
                <c:pt idx="27935">
                  <c:v>27936</c:v>
                </c:pt>
                <c:pt idx="27936">
                  <c:v>27937</c:v>
                </c:pt>
                <c:pt idx="27937">
                  <c:v>27938</c:v>
                </c:pt>
                <c:pt idx="27938">
                  <c:v>27939</c:v>
                </c:pt>
                <c:pt idx="27939">
                  <c:v>27940</c:v>
                </c:pt>
                <c:pt idx="27940">
                  <c:v>27941</c:v>
                </c:pt>
                <c:pt idx="27941">
                  <c:v>27942</c:v>
                </c:pt>
                <c:pt idx="27942">
                  <c:v>27943</c:v>
                </c:pt>
                <c:pt idx="27943">
                  <c:v>27944</c:v>
                </c:pt>
                <c:pt idx="27944">
                  <c:v>27945</c:v>
                </c:pt>
                <c:pt idx="27945">
                  <c:v>27946</c:v>
                </c:pt>
                <c:pt idx="27946">
                  <c:v>27947</c:v>
                </c:pt>
                <c:pt idx="27947">
                  <c:v>27948</c:v>
                </c:pt>
                <c:pt idx="27948">
                  <c:v>27949</c:v>
                </c:pt>
                <c:pt idx="27949">
                  <c:v>27950</c:v>
                </c:pt>
                <c:pt idx="27950">
                  <c:v>27951</c:v>
                </c:pt>
                <c:pt idx="27951">
                  <c:v>27952</c:v>
                </c:pt>
                <c:pt idx="27952">
                  <c:v>27953</c:v>
                </c:pt>
                <c:pt idx="27953">
                  <c:v>27954</c:v>
                </c:pt>
                <c:pt idx="27954">
                  <c:v>27955</c:v>
                </c:pt>
                <c:pt idx="27955">
                  <c:v>27956</c:v>
                </c:pt>
                <c:pt idx="27956">
                  <c:v>27957</c:v>
                </c:pt>
                <c:pt idx="27957">
                  <c:v>27958</c:v>
                </c:pt>
                <c:pt idx="27958">
                  <c:v>27959</c:v>
                </c:pt>
                <c:pt idx="27959">
                  <c:v>27960</c:v>
                </c:pt>
                <c:pt idx="27960">
                  <c:v>27961</c:v>
                </c:pt>
                <c:pt idx="27961">
                  <c:v>27962</c:v>
                </c:pt>
                <c:pt idx="27962">
                  <c:v>27963</c:v>
                </c:pt>
                <c:pt idx="27963">
                  <c:v>27964</c:v>
                </c:pt>
                <c:pt idx="27964">
                  <c:v>27965</c:v>
                </c:pt>
                <c:pt idx="27965">
                  <c:v>27966</c:v>
                </c:pt>
                <c:pt idx="27966">
                  <c:v>27967</c:v>
                </c:pt>
                <c:pt idx="27967">
                  <c:v>27968</c:v>
                </c:pt>
                <c:pt idx="27968">
                  <c:v>27969</c:v>
                </c:pt>
                <c:pt idx="27969">
                  <c:v>27970</c:v>
                </c:pt>
                <c:pt idx="27970">
                  <c:v>27971</c:v>
                </c:pt>
                <c:pt idx="27971">
                  <c:v>27972</c:v>
                </c:pt>
                <c:pt idx="27972">
                  <c:v>27973</c:v>
                </c:pt>
                <c:pt idx="27973">
                  <c:v>27974</c:v>
                </c:pt>
                <c:pt idx="27974">
                  <c:v>27975</c:v>
                </c:pt>
                <c:pt idx="27975">
                  <c:v>27976</c:v>
                </c:pt>
                <c:pt idx="27976">
                  <c:v>27977</c:v>
                </c:pt>
                <c:pt idx="27977">
                  <c:v>27978</c:v>
                </c:pt>
                <c:pt idx="27978">
                  <c:v>27979</c:v>
                </c:pt>
                <c:pt idx="27979">
                  <c:v>27980</c:v>
                </c:pt>
                <c:pt idx="27980">
                  <c:v>27981</c:v>
                </c:pt>
                <c:pt idx="27981">
                  <c:v>27982</c:v>
                </c:pt>
                <c:pt idx="27982">
                  <c:v>27983</c:v>
                </c:pt>
                <c:pt idx="27983">
                  <c:v>27984</c:v>
                </c:pt>
                <c:pt idx="27984">
                  <c:v>27985</c:v>
                </c:pt>
                <c:pt idx="27985">
                  <c:v>27986</c:v>
                </c:pt>
                <c:pt idx="27986">
                  <c:v>27987</c:v>
                </c:pt>
                <c:pt idx="27987">
                  <c:v>27988</c:v>
                </c:pt>
                <c:pt idx="27988">
                  <c:v>27989</c:v>
                </c:pt>
                <c:pt idx="27989">
                  <c:v>27990</c:v>
                </c:pt>
                <c:pt idx="27990">
                  <c:v>27991</c:v>
                </c:pt>
                <c:pt idx="27991">
                  <c:v>27992</c:v>
                </c:pt>
                <c:pt idx="27992">
                  <c:v>27993</c:v>
                </c:pt>
                <c:pt idx="27993">
                  <c:v>27994</c:v>
                </c:pt>
                <c:pt idx="27994">
                  <c:v>27995</c:v>
                </c:pt>
                <c:pt idx="27995">
                  <c:v>27996</c:v>
                </c:pt>
                <c:pt idx="27996">
                  <c:v>27997</c:v>
                </c:pt>
                <c:pt idx="27997">
                  <c:v>27998</c:v>
                </c:pt>
                <c:pt idx="27998">
                  <c:v>27999</c:v>
                </c:pt>
                <c:pt idx="27999">
                  <c:v>28000</c:v>
                </c:pt>
                <c:pt idx="28000">
                  <c:v>28001</c:v>
                </c:pt>
                <c:pt idx="28001">
                  <c:v>28002</c:v>
                </c:pt>
                <c:pt idx="28002">
                  <c:v>28003</c:v>
                </c:pt>
                <c:pt idx="28003">
                  <c:v>28004</c:v>
                </c:pt>
                <c:pt idx="28004">
                  <c:v>28005</c:v>
                </c:pt>
                <c:pt idx="28005">
                  <c:v>28006</c:v>
                </c:pt>
                <c:pt idx="28006">
                  <c:v>28007</c:v>
                </c:pt>
                <c:pt idx="28007">
                  <c:v>28008</c:v>
                </c:pt>
                <c:pt idx="28008">
                  <c:v>28009</c:v>
                </c:pt>
                <c:pt idx="28009">
                  <c:v>28010</c:v>
                </c:pt>
                <c:pt idx="28010">
                  <c:v>28011</c:v>
                </c:pt>
                <c:pt idx="28011">
                  <c:v>28012</c:v>
                </c:pt>
                <c:pt idx="28012">
                  <c:v>28013</c:v>
                </c:pt>
                <c:pt idx="28013">
                  <c:v>28014</c:v>
                </c:pt>
                <c:pt idx="28014">
                  <c:v>28015</c:v>
                </c:pt>
                <c:pt idx="28015">
                  <c:v>28016</c:v>
                </c:pt>
                <c:pt idx="28016">
                  <c:v>28017</c:v>
                </c:pt>
                <c:pt idx="28017">
                  <c:v>28018</c:v>
                </c:pt>
                <c:pt idx="28018">
                  <c:v>28019</c:v>
                </c:pt>
                <c:pt idx="28019">
                  <c:v>28020</c:v>
                </c:pt>
                <c:pt idx="28020">
                  <c:v>28021</c:v>
                </c:pt>
                <c:pt idx="28021">
                  <c:v>28022</c:v>
                </c:pt>
                <c:pt idx="28022">
                  <c:v>28023</c:v>
                </c:pt>
                <c:pt idx="28023">
                  <c:v>28024</c:v>
                </c:pt>
                <c:pt idx="28024">
                  <c:v>28025</c:v>
                </c:pt>
                <c:pt idx="28025">
                  <c:v>28026</c:v>
                </c:pt>
                <c:pt idx="28026">
                  <c:v>28027</c:v>
                </c:pt>
                <c:pt idx="28027">
                  <c:v>28028</c:v>
                </c:pt>
                <c:pt idx="28028">
                  <c:v>28029</c:v>
                </c:pt>
                <c:pt idx="28029">
                  <c:v>28030</c:v>
                </c:pt>
                <c:pt idx="28030">
                  <c:v>28031</c:v>
                </c:pt>
                <c:pt idx="28031">
                  <c:v>28032</c:v>
                </c:pt>
                <c:pt idx="28032">
                  <c:v>28033</c:v>
                </c:pt>
                <c:pt idx="28033">
                  <c:v>28034</c:v>
                </c:pt>
                <c:pt idx="28034">
                  <c:v>28035</c:v>
                </c:pt>
                <c:pt idx="28035">
                  <c:v>28036</c:v>
                </c:pt>
                <c:pt idx="28036">
                  <c:v>28037</c:v>
                </c:pt>
                <c:pt idx="28037">
                  <c:v>28038</c:v>
                </c:pt>
                <c:pt idx="28038">
                  <c:v>28039</c:v>
                </c:pt>
                <c:pt idx="28039">
                  <c:v>28040</c:v>
                </c:pt>
                <c:pt idx="28040">
                  <c:v>28041</c:v>
                </c:pt>
                <c:pt idx="28041">
                  <c:v>28042</c:v>
                </c:pt>
                <c:pt idx="28042">
                  <c:v>28043</c:v>
                </c:pt>
                <c:pt idx="28043">
                  <c:v>28044</c:v>
                </c:pt>
                <c:pt idx="28044">
                  <c:v>28045</c:v>
                </c:pt>
                <c:pt idx="28045">
                  <c:v>28046</c:v>
                </c:pt>
                <c:pt idx="28046">
                  <c:v>28047</c:v>
                </c:pt>
                <c:pt idx="28047">
                  <c:v>28048</c:v>
                </c:pt>
                <c:pt idx="28048">
                  <c:v>28049</c:v>
                </c:pt>
                <c:pt idx="28049">
                  <c:v>28050</c:v>
                </c:pt>
                <c:pt idx="28050">
                  <c:v>28051</c:v>
                </c:pt>
                <c:pt idx="28051">
                  <c:v>28052</c:v>
                </c:pt>
                <c:pt idx="28052">
                  <c:v>28053</c:v>
                </c:pt>
                <c:pt idx="28053">
                  <c:v>28054</c:v>
                </c:pt>
                <c:pt idx="28054">
                  <c:v>28055</c:v>
                </c:pt>
                <c:pt idx="28055">
                  <c:v>28056</c:v>
                </c:pt>
                <c:pt idx="28056">
                  <c:v>28057</c:v>
                </c:pt>
                <c:pt idx="28057">
                  <c:v>28058</c:v>
                </c:pt>
                <c:pt idx="28058">
                  <c:v>28059</c:v>
                </c:pt>
                <c:pt idx="28059">
                  <c:v>28060</c:v>
                </c:pt>
                <c:pt idx="28060">
                  <c:v>28061</c:v>
                </c:pt>
                <c:pt idx="28061">
                  <c:v>28062</c:v>
                </c:pt>
                <c:pt idx="28062">
                  <c:v>28063</c:v>
                </c:pt>
                <c:pt idx="28063">
                  <c:v>28064</c:v>
                </c:pt>
                <c:pt idx="28064">
                  <c:v>28065</c:v>
                </c:pt>
                <c:pt idx="28065">
                  <c:v>28066</c:v>
                </c:pt>
                <c:pt idx="28066">
                  <c:v>28067</c:v>
                </c:pt>
                <c:pt idx="28067">
                  <c:v>28068</c:v>
                </c:pt>
                <c:pt idx="28068">
                  <c:v>28069</c:v>
                </c:pt>
                <c:pt idx="28069">
                  <c:v>28070</c:v>
                </c:pt>
                <c:pt idx="28070">
                  <c:v>28071</c:v>
                </c:pt>
                <c:pt idx="28071">
                  <c:v>28072</c:v>
                </c:pt>
                <c:pt idx="28072">
                  <c:v>28073</c:v>
                </c:pt>
                <c:pt idx="28073">
                  <c:v>28074</c:v>
                </c:pt>
                <c:pt idx="28074">
                  <c:v>28075</c:v>
                </c:pt>
                <c:pt idx="28075">
                  <c:v>28076</c:v>
                </c:pt>
                <c:pt idx="28076">
                  <c:v>28077</c:v>
                </c:pt>
                <c:pt idx="28077">
                  <c:v>28078</c:v>
                </c:pt>
                <c:pt idx="28078">
                  <c:v>28079</c:v>
                </c:pt>
                <c:pt idx="28079">
                  <c:v>28080</c:v>
                </c:pt>
                <c:pt idx="28080">
                  <c:v>28081</c:v>
                </c:pt>
                <c:pt idx="28081">
                  <c:v>28082</c:v>
                </c:pt>
                <c:pt idx="28082">
                  <c:v>28083</c:v>
                </c:pt>
                <c:pt idx="28083">
                  <c:v>28084</c:v>
                </c:pt>
                <c:pt idx="28084">
                  <c:v>28085</c:v>
                </c:pt>
                <c:pt idx="28085">
                  <c:v>28086</c:v>
                </c:pt>
                <c:pt idx="28086">
                  <c:v>28087</c:v>
                </c:pt>
                <c:pt idx="28087">
                  <c:v>28088</c:v>
                </c:pt>
                <c:pt idx="28088">
                  <c:v>28089</c:v>
                </c:pt>
                <c:pt idx="28089">
                  <c:v>28090</c:v>
                </c:pt>
                <c:pt idx="28090">
                  <c:v>28091</c:v>
                </c:pt>
                <c:pt idx="28091">
                  <c:v>28092</c:v>
                </c:pt>
                <c:pt idx="28092">
                  <c:v>28093</c:v>
                </c:pt>
                <c:pt idx="28093">
                  <c:v>28094</c:v>
                </c:pt>
                <c:pt idx="28094">
                  <c:v>28095</c:v>
                </c:pt>
                <c:pt idx="28095">
                  <c:v>28096</c:v>
                </c:pt>
                <c:pt idx="28096">
                  <c:v>28097</c:v>
                </c:pt>
                <c:pt idx="28097">
                  <c:v>28098</c:v>
                </c:pt>
                <c:pt idx="28098">
                  <c:v>28099</c:v>
                </c:pt>
                <c:pt idx="28099">
                  <c:v>28100</c:v>
                </c:pt>
                <c:pt idx="28100">
                  <c:v>28101</c:v>
                </c:pt>
                <c:pt idx="28101">
                  <c:v>28102</c:v>
                </c:pt>
                <c:pt idx="28102">
                  <c:v>28103</c:v>
                </c:pt>
                <c:pt idx="28103">
                  <c:v>28104</c:v>
                </c:pt>
                <c:pt idx="28104">
                  <c:v>28105</c:v>
                </c:pt>
                <c:pt idx="28105">
                  <c:v>28106</c:v>
                </c:pt>
                <c:pt idx="28106">
                  <c:v>28107</c:v>
                </c:pt>
                <c:pt idx="28107">
                  <c:v>28108</c:v>
                </c:pt>
                <c:pt idx="28108">
                  <c:v>28109</c:v>
                </c:pt>
                <c:pt idx="28109">
                  <c:v>28110</c:v>
                </c:pt>
                <c:pt idx="28110">
                  <c:v>28111</c:v>
                </c:pt>
                <c:pt idx="28111">
                  <c:v>28112</c:v>
                </c:pt>
                <c:pt idx="28112">
                  <c:v>28113</c:v>
                </c:pt>
                <c:pt idx="28113">
                  <c:v>28114</c:v>
                </c:pt>
                <c:pt idx="28114">
                  <c:v>28115</c:v>
                </c:pt>
                <c:pt idx="28115">
                  <c:v>28116</c:v>
                </c:pt>
                <c:pt idx="28116">
                  <c:v>28117</c:v>
                </c:pt>
                <c:pt idx="28117">
                  <c:v>28118</c:v>
                </c:pt>
                <c:pt idx="28118">
                  <c:v>28119</c:v>
                </c:pt>
                <c:pt idx="28119">
                  <c:v>28120</c:v>
                </c:pt>
                <c:pt idx="28120">
                  <c:v>28121</c:v>
                </c:pt>
                <c:pt idx="28121">
                  <c:v>28122</c:v>
                </c:pt>
                <c:pt idx="28122">
                  <c:v>28123</c:v>
                </c:pt>
                <c:pt idx="28123">
                  <c:v>28124</c:v>
                </c:pt>
                <c:pt idx="28124">
                  <c:v>28125</c:v>
                </c:pt>
                <c:pt idx="28125">
                  <c:v>28126</c:v>
                </c:pt>
                <c:pt idx="28126">
                  <c:v>28127</c:v>
                </c:pt>
                <c:pt idx="28127">
                  <c:v>28128</c:v>
                </c:pt>
                <c:pt idx="28128">
                  <c:v>28129</c:v>
                </c:pt>
                <c:pt idx="28129">
                  <c:v>28130</c:v>
                </c:pt>
                <c:pt idx="28130">
                  <c:v>28131</c:v>
                </c:pt>
                <c:pt idx="28131">
                  <c:v>28132</c:v>
                </c:pt>
                <c:pt idx="28132">
                  <c:v>28133</c:v>
                </c:pt>
                <c:pt idx="28133">
                  <c:v>28134</c:v>
                </c:pt>
                <c:pt idx="28134">
                  <c:v>28135</c:v>
                </c:pt>
                <c:pt idx="28135">
                  <c:v>28136</c:v>
                </c:pt>
                <c:pt idx="28136">
                  <c:v>28137</c:v>
                </c:pt>
                <c:pt idx="28137">
                  <c:v>28138</c:v>
                </c:pt>
                <c:pt idx="28138">
                  <c:v>28139</c:v>
                </c:pt>
                <c:pt idx="28139">
                  <c:v>28140</c:v>
                </c:pt>
                <c:pt idx="28140">
                  <c:v>28141</c:v>
                </c:pt>
                <c:pt idx="28141">
                  <c:v>28142</c:v>
                </c:pt>
                <c:pt idx="28142">
                  <c:v>28143</c:v>
                </c:pt>
                <c:pt idx="28143">
                  <c:v>28144</c:v>
                </c:pt>
                <c:pt idx="28144">
                  <c:v>28145</c:v>
                </c:pt>
                <c:pt idx="28145">
                  <c:v>28146</c:v>
                </c:pt>
                <c:pt idx="28146">
                  <c:v>28147</c:v>
                </c:pt>
                <c:pt idx="28147">
                  <c:v>28148</c:v>
                </c:pt>
                <c:pt idx="28148">
                  <c:v>28149</c:v>
                </c:pt>
                <c:pt idx="28149">
                  <c:v>28150</c:v>
                </c:pt>
                <c:pt idx="28150">
                  <c:v>28151</c:v>
                </c:pt>
                <c:pt idx="28151">
                  <c:v>28152</c:v>
                </c:pt>
                <c:pt idx="28152">
                  <c:v>28153</c:v>
                </c:pt>
                <c:pt idx="28153">
                  <c:v>28154</c:v>
                </c:pt>
                <c:pt idx="28154">
                  <c:v>28155</c:v>
                </c:pt>
                <c:pt idx="28155">
                  <c:v>28156</c:v>
                </c:pt>
                <c:pt idx="28156">
                  <c:v>28157</c:v>
                </c:pt>
                <c:pt idx="28157">
                  <c:v>28158</c:v>
                </c:pt>
                <c:pt idx="28158">
                  <c:v>28159</c:v>
                </c:pt>
                <c:pt idx="28159">
                  <c:v>28160</c:v>
                </c:pt>
                <c:pt idx="28160">
                  <c:v>28161</c:v>
                </c:pt>
                <c:pt idx="28161">
                  <c:v>28162</c:v>
                </c:pt>
                <c:pt idx="28162">
                  <c:v>28163</c:v>
                </c:pt>
                <c:pt idx="28163">
                  <c:v>28164</c:v>
                </c:pt>
                <c:pt idx="28164">
                  <c:v>28165</c:v>
                </c:pt>
                <c:pt idx="28165">
                  <c:v>28166</c:v>
                </c:pt>
                <c:pt idx="28166">
                  <c:v>28167</c:v>
                </c:pt>
                <c:pt idx="28167">
                  <c:v>28168</c:v>
                </c:pt>
                <c:pt idx="28168">
                  <c:v>28169</c:v>
                </c:pt>
                <c:pt idx="28169">
                  <c:v>28170</c:v>
                </c:pt>
                <c:pt idx="28170">
                  <c:v>28171</c:v>
                </c:pt>
                <c:pt idx="28171">
                  <c:v>28172</c:v>
                </c:pt>
                <c:pt idx="28172">
                  <c:v>28173</c:v>
                </c:pt>
                <c:pt idx="28173">
                  <c:v>28174</c:v>
                </c:pt>
                <c:pt idx="28174">
                  <c:v>28175</c:v>
                </c:pt>
                <c:pt idx="28175">
                  <c:v>28176</c:v>
                </c:pt>
                <c:pt idx="28176">
                  <c:v>28177</c:v>
                </c:pt>
                <c:pt idx="28177">
                  <c:v>28178</c:v>
                </c:pt>
                <c:pt idx="28178">
                  <c:v>28179</c:v>
                </c:pt>
                <c:pt idx="28179">
                  <c:v>28180</c:v>
                </c:pt>
                <c:pt idx="28180">
                  <c:v>28181</c:v>
                </c:pt>
                <c:pt idx="28181">
                  <c:v>28182</c:v>
                </c:pt>
                <c:pt idx="28182">
                  <c:v>28183</c:v>
                </c:pt>
                <c:pt idx="28183">
                  <c:v>28184</c:v>
                </c:pt>
                <c:pt idx="28184">
                  <c:v>28185</c:v>
                </c:pt>
                <c:pt idx="28185">
                  <c:v>28186</c:v>
                </c:pt>
                <c:pt idx="28186">
                  <c:v>28187</c:v>
                </c:pt>
                <c:pt idx="28187">
                  <c:v>28188</c:v>
                </c:pt>
                <c:pt idx="28188">
                  <c:v>28189</c:v>
                </c:pt>
                <c:pt idx="28189">
                  <c:v>28190</c:v>
                </c:pt>
                <c:pt idx="28190">
                  <c:v>28191</c:v>
                </c:pt>
                <c:pt idx="28191">
                  <c:v>28192</c:v>
                </c:pt>
                <c:pt idx="28192">
                  <c:v>28193</c:v>
                </c:pt>
                <c:pt idx="28193">
                  <c:v>28194</c:v>
                </c:pt>
                <c:pt idx="28194">
                  <c:v>28195</c:v>
                </c:pt>
                <c:pt idx="28195">
                  <c:v>28196</c:v>
                </c:pt>
                <c:pt idx="28196">
                  <c:v>28197</c:v>
                </c:pt>
                <c:pt idx="28197">
                  <c:v>28198</c:v>
                </c:pt>
                <c:pt idx="28198">
                  <c:v>28199</c:v>
                </c:pt>
                <c:pt idx="28199">
                  <c:v>28200</c:v>
                </c:pt>
                <c:pt idx="28200">
                  <c:v>28201</c:v>
                </c:pt>
                <c:pt idx="28201">
                  <c:v>28202</c:v>
                </c:pt>
                <c:pt idx="28202">
                  <c:v>28203</c:v>
                </c:pt>
                <c:pt idx="28203">
                  <c:v>28204</c:v>
                </c:pt>
                <c:pt idx="28204">
                  <c:v>28205</c:v>
                </c:pt>
                <c:pt idx="28205">
                  <c:v>28206</c:v>
                </c:pt>
                <c:pt idx="28206">
                  <c:v>28207</c:v>
                </c:pt>
                <c:pt idx="28207">
                  <c:v>28208</c:v>
                </c:pt>
                <c:pt idx="28208">
                  <c:v>28209</c:v>
                </c:pt>
                <c:pt idx="28209">
                  <c:v>28210</c:v>
                </c:pt>
                <c:pt idx="28210">
                  <c:v>28211</c:v>
                </c:pt>
                <c:pt idx="28211">
                  <c:v>28212</c:v>
                </c:pt>
                <c:pt idx="28212">
                  <c:v>28213</c:v>
                </c:pt>
                <c:pt idx="28213">
                  <c:v>28214</c:v>
                </c:pt>
                <c:pt idx="28214">
                  <c:v>28215</c:v>
                </c:pt>
                <c:pt idx="28215">
                  <c:v>28216</c:v>
                </c:pt>
                <c:pt idx="28216">
                  <c:v>28217</c:v>
                </c:pt>
                <c:pt idx="28217">
                  <c:v>28218</c:v>
                </c:pt>
                <c:pt idx="28218">
                  <c:v>28219</c:v>
                </c:pt>
                <c:pt idx="28219">
                  <c:v>28220</c:v>
                </c:pt>
                <c:pt idx="28220">
                  <c:v>28221</c:v>
                </c:pt>
                <c:pt idx="28221">
                  <c:v>28222</c:v>
                </c:pt>
                <c:pt idx="28222">
                  <c:v>28223</c:v>
                </c:pt>
                <c:pt idx="28223">
                  <c:v>28224</c:v>
                </c:pt>
                <c:pt idx="28224">
                  <c:v>28225</c:v>
                </c:pt>
                <c:pt idx="28225">
                  <c:v>28226</c:v>
                </c:pt>
                <c:pt idx="28226">
                  <c:v>28227</c:v>
                </c:pt>
                <c:pt idx="28227">
                  <c:v>28228</c:v>
                </c:pt>
                <c:pt idx="28228">
                  <c:v>28229</c:v>
                </c:pt>
                <c:pt idx="28229">
                  <c:v>28230</c:v>
                </c:pt>
                <c:pt idx="28230">
                  <c:v>28231</c:v>
                </c:pt>
                <c:pt idx="28231">
                  <c:v>28232</c:v>
                </c:pt>
                <c:pt idx="28232">
                  <c:v>28233</c:v>
                </c:pt>
                <c:pt idx="28233">
                  <c:v>28234</c:v>
                </c:pt>
                <c:pt idx="28234">
                  <c:v>28235</c:v>
                </c:pt>
                <c:pt idx="28235">
                  <c:v>28236</c:v>
                </c:pt>
                <c:pt idx="28236">
                  <c:v>28237</c:v>
                </c:pt>
                <c:pt idx="28237">
                  <c:v>28238</c:v>
                </c:pt>
                <c:pt idx="28238">
                  <c:v>28239</c:v>
                </c:pt>
                <c:pt idx="28239">
                  <c:v>28240</c:v>
                </c:pt>
                <c:pt idx="28240">
                  <c:v>28241</c:v>
                </c:pt>
                <c:pt idx="28241">
                  <c:v>28242</c:v>
                </c:pt>
                <c:pt idx="28242">
                  <c:v>28243</c:v>
                </c:pt>
                <c:pt idx="28243">
                  <c:v>28244</c:v>
                </c:pt>
                <c:pt idx="28244">
                  <c:v>28245</c:v>
                </c:pt>
                <c:pt idx="28245">
                  <c:v>28246</c:v>
                </c:pt>
                <c:pt idx="28246">
                  <c:v>28247</c:v>
                </c:pt>
                <c:pt idx="28247">
                  <c:v>28248</c:v>
                </c:pt>
                <c:pt idx="28248">
                  <c:v>28249</c:v>
                </c:pt>
                <c:pt idx="28249">
                  <c:v>28250</c:v>
                </c:pt>
                <c:pt idx="28250">
                  <c:v>28251</c:v>
                </c:pt>
                <c:pt idx="28251">
                  <c:v>28252</c:v>
                </c:pt>
                <c:pt idx="28252">
                  <c:v>28253</c:v>
                </c:pt>
                <c:pt idx="28253">
                  <c:v>28254</c:v>
                </c:pt>
                <c:pt idx="28254">
                  <c:v>28255</c:v>
                </c:pt>
                <c:pt idx="28255">
                  <c:v>28256</c:v>
                </c:pt>
                <c:pt idx="28256">
                  <c:v>28257</c:v>
                </c:pt>
                <c:pt idx="28257">
                  <c:v>28258</c:v>
                </c:pt>
                <c:pt idx="28258">
                  <c:v>28259</c:v>
                </c:pt>
                <c:pt idx="28259">
                  <c:v>28260</c:v>
                </c:pt>
                <c:pt idx="28260">
                  <c:v>28261</c:v>
                </c:pt>
                <c:pt idx="28261">
                  <c:v>28262</c:v>
                </c:pt>
                <c:pt idx="28262">
                  <c:v>28263</c:v>
                </c:pt>
                <c:pt idx="28263">
                  <c:v>28264</c:v>
                </c:pt>
                <c:pt idx="28264">
                  <c:v>28265</c:v>
                </c:pt>
                <c:pt idx="28265">
                  <c:v>28266</c:v>
                </c:pt>
                <c:pt idx="28266">
                  <c:v>28267</c:v>
                </c:pt>
                <c:pt idx="28267">
                  <c:v>28268</c:v>
                </c:pt>
                <c:pt idx="28268">
                  <c:v>28269</c:v>
                </c:pt>
                <c:pt idx="28269">
                  <c:v>28270</c:v>
                </c:pt>
                <c:pt idx="28270">
                  <c:v>28271</c:v>
                </c:pt>
                <c:pt idx="28271">
                  <c:v>28272</c:v>
                </c:pt>
                <c:pt idx="28272">
                  <c:v>28273</c:v>
                </c:pt>
                <c:pt idx="28273">
                  <c:v>28274</c:v>
                </c:pt>
                <c:pt idx="28274">
                  <c:v>28275</c:v>
                </c:pt>
                <c:pt idx="28275">
                  <c:v>28276</c:v>
                </c:pt>
                <c:pt idx="28276">
                  <c:v>28277</c:v>
                </c:pt>
                <c:pt idx="28277">
                  <c:v>28278</c:v>
                </c:pt>
                <c:pt idx="28278">
                  <c:v>28279</c:v>
                </c:pt>
                <c:pt idx="28279">
                  <c:v>28280</c:v>
                </c:pt>
                <c:pt idx="28280">
                  <c:v>28281</c:v>
                </c:pt>
                <c:pt idx="28281">
                  <c:v>28282</c:v>
                </c:pt>
                <c:pt idx="28282">
                  <c:v>28283</c:v>
                </c:pt>
                <c:pt idx="28283">
                  <c:v>28284</c:v>
                </c:pt>
                <c:pt idx="28284">
                  <c:v>28285</c:v>
                </c:pt>
                <c:pt idx="28285">
                  <c:v>28286</c:v>
                </c:pt>
                <c:pt idx="28286">
                  <c:v>28287</c:v>
                </c:pt>
                <c:pt idx="28287">
                  <c:v>28288</c:v>
                </c:pt>
                <c:pt idx="28288">
                  <c:v>28289</c:v>
                </c:pt>
                <c:pt idx="28289">
                  <c:v>28290</c:v>
                </c:pt>
                <c:pt idx="28290">
                  <c:v>28291</c:v>
                </c:pt>
                <c:pt idx="28291">
                  <c:v>28292</c:v>
                </c:pt>
                <c:pt idx="28292">
                  <c:v>28293</c:v>
                </c:pt>
                <c:pt idx="28293">
                  <c:v>28294</c:v>
                </c:pt>
                <c:pt idx="28294">
                  <c:v>28295</c:v>
                </c:pt>
                <c:pt idx="28295">
                  <c:v>28296</c:v>
                </c:pt>
                <c:pt idx="28296">
                  <c:v>28297</c:v>
                </c:pt>
                <c:pt idx="28297">
                  <c:v>28298</c:v>
                </c:pt>
                <c:pt idx="28298">
                  <c:v>28299</c:v>
                </c:pt>
                <c:pt idx="28299">
                  <c:v>28300</c:v>
                </c:pt>
                <c:pt idx="28300">
                  <c:v>28301</c:v>
                </c:pt>
                <c:pt idx="28301">
                  <c:v>28302</c:v>
                </c:pt>
                <c:pt idx="28302">
                  <c:v>28303</c:v>
                </c:pt>
                <c:pt idx="28303">
                  <c:v>28304</c:v>
                </c:pt>
                <c:pt idx="28304">
                  <c:v>28305</c:v>
                </c:pt>
                <c:pt idx="28305">
                  <c:v>28306</c:v>
                </c:pt>
                <c:pt idx="28306">
                  <c:v>28307</c:v>
                </c:pt>
                <c:pt idx="28307">
                  <c:v>28308</c:v>
                </c:pt>
                <c:pt idx="28308">
                  <c:v>28309</c:v>
                </c:pt>
                <c:pt idx="28309">
                  <c:v>28310</c:v>
                </c:pt>
                <c:pt idx="28310">
                  <c:v>28311</c:v>
                </c:pt>
                <c:pt idx="28311">
                  <c:v>28312</c:v>
                </c:pt>
                <c:pt idx="28312">
                  <c:v>28313</c:v>
                </c:pt>
                <c:pt idx="28313">
                  <c:v>28314</c:v>
                </c:pt>
                <c:pt idx="28314">
                  <c:v>28315</c:v>
                </c:pt>
                <c:pt idx="28315">
                  <c:v>28316</c:v>
                </c:pt>
                <c:pt idx="28316">
                  <c:v>28317</c:v>
                </c:pt>
                <c:pt idx="28317">
                  <c:v>28318</c:v>
                </c:pt>
                <c:pt idx="28318">
                  <c:v>28319</c:v>
                </c:pt>
                <c:pt idx="28319">
                  <c:v>28320</c:v>
                </c:pt>
                <c:pt idx="28320">
                  <c:v>28321</c:v>
                </c:pt>
                <c:pt idx="28321">
                  <c:v>28322</c:v>
                </c:pt>
                <c:pt idx="28322">
                  <c:v>28323</c:v>
                </c:pt>
                <c:pt idx="28323">
                  <c:v>28324</c:v>
                </c:pt>
                <c:pt idx="28324">
                  <c:v>28325</c:v>
                </c:pt>
                <c:pt idx="28325">
                  <c:v>28326</c:v>
                </c:pt>
                <c:pt idx="28326">
                  <c:v>28327</c:v>
                </c:pt>
                <c:pt idx="28327">
                  <c:v>28328</c:v>
                </c:pt>
                <c:pt idx="28328">
                  <c:v>28329</c:v>
                </c:pt>
                <c:pt idx="28329">
                  <c:v>28330</c:v>
                </c:pt>
                <c:pt idx="28330">
                  <c:v>28331</c:v>
                </c:pt>
                <c:pt idx="28331">
                  <c:v>28332</c:v>
                </c:pt>
                <c:pt idx="28332">
                  <c:v>28333</c:v>
                </c:pt>
                <c:pt idx="28333">
                  <c:v>28334</c:v>
                </c:pt>
                <c:pt idx="28334">
                  <c:v>28335</c:v>
                </c:pt>
                <c:pt idx="28335">
                  <c:v>28336</c:v>
                </c:pt>
                <c:pt idx="28336">
                  <c:v>28337</c:v>
                </c:pt>
                <c:pt idx="28337">
                  <c:v>28338</c:v>
                </c:pt>
                <c:pt idx="28338">
                  <c:v>28339</c:v>
                </c:pt>
                <c:pt idx="28339">
                  <c:v>28340</c:v>
                </c:pt>
                <c:pt idx="28340">
                  <c:v>28341</c:v>
                </c:pt>
                <c:pt idx="28341">
                  <c:v>28342</c:v>
                </c:pt>
                <c:pt idx="28342">
                  <c:v>28343</c:v>
                </c:pt>
                <c:pt idx="28343">
                  <c:v>28344</c:v>
                </c:pt>
                <c:pt idx="28344">
                  <c:v>28345</c:v>
                </c:pt>
                <c:pt idx="28345">
                  <c:v>28346</c:v>
                </c:pt>
                <c:pt idx="28346">
                  <c:v>28347</c:v>
                </c:pt>
                <c:pt idx="28347">
                  <c:v>28348</c:v>
                </c:pt>
                <c:pt idx="28348">
                  <c:v>28349</c:v>
                </c:pt>
                <c:pt idx="28349">
                  <c:v>28350</c:v>
                </c:pt>
                <c:pt idx="28350">
                  <c:v>28351</c:v>
                </c:pt>
                <c:pt idx="28351">
                  <c:v>28352</c:v>
                </c:pt>
                <c:pt idx="28352">
                  <c:v>28353</c:v>
                </c:pt>
                <c:pt idx="28353">
                  <c:v>28354</c:v>
                </c:pt>
                <c:pt idx="28354">
                  <c:v>28355</c:v>
                </c:pt>
                <c:pt idx="28355">
                  <c:v>28356</c:v>
                </c:pt>
                <c:pt idx="28356">
                  <c:v>28357</c:v>
                </c:pt>
                <c:pt idx="28357">
                  <c:v>28358</c:v>
                </c:pt>
                <c:pt idx="28358">
                  <c:v>28359</c:v>
                </c:pt>
                <c:pt idx="28359">
                  <c:v>28360</c:v>
                </c:pt>
                <c:pt idx="28360">
                  <c:v>28361</c:v>
                </c:pt>
                <c:pt idx="28361">
                  <c:v>28362</c:v>
                </c:pt>
                <c:pt idx="28362">
                  <c:v>28363</c:v>
                </c:pt>
                <c:pt idx="28363">
                  <c:v>28364</c:v>
                </c:pt>
                <c:pt idx="28364">
                  <c:v>28365</c:v>
                </c:pt>
                <c:pt idx="28365">
                  <c:v>28366</c:v>
                </c:pt>
                <c:pt idx="28366">
                  <c:v>28367</c:v>
                </c:pt>
                <c:pt idx="28367">
                  <c:v>28368</c:v>
                </c:pt>
                <c:pt idx="28368">
                  <c:v>28369</c:v>
                </c:pt>
                <c:pt idx="28369">
                  <c:v>28370</c:v>
                </c:pt>
                <c:pt idx="28370">
                  <c:v>28371</c:v>
                </c:pt>
                <c:pt idx="28371">
                  <c:v>28372</c:v>
                </c:pt>
                <c:pt idx="28372">
                  <c:v>28373</c:v>
                </c:pt>
                <c:pt idx="28373">
                  <c:v>28374</c:v>
                </c:pt>
                <c:pt idx="28374">
                  <c:v>28375</c:v>
                </c:pt>
                <c:pt idx="28375">
                  <c:v>28376</c:v>
                </c:pt>
                <c:pt idx="28376">
                  <c:v>28377</c:v>
                </c:pt>
                <c:pt idx="28377">
                  <c:v>28378</c:v>
                </c:pt>
                <c:pt idx="28378">
                  <c:v>28379</c:v>
                </c:pt>
                <c:pt idx="28379">
                  <c:v>28380</c:v>
                </c:pt>
                <c:pt idx="28380">
                  <c:v>28381</c:v>
                </c:pt>
                <c:pt idx="28381">
                  <c:v>28382</c:v>
                </c:pt>
                <c:pt idx="28382">
                  <c:v>28383</c:v>
                </c:pt>
                <c:pt idx="28383">
                  <c:v>28384</c:v>
                </c:pt>
                <c:pt idx="28384">
                  <c:v>28385</c:v>
                </c:pt>
                <c:pt idx="28385">
                  <c:v>28386</c:v>
                </c:pt>
                <c:pt idx="28386">
                  <c:v>28387</c:v>
                </c:pt>
                <c:pt idx="28387">
                  <c:v>28388</c:v>
                </c:pt>
                <c:pt idx="28388">
                  <c:v>28389</c:v>
                </c:pt>
                <c:pt idx="28389">
                  <c:v>28390</c:v>
                </c:pt>
                <c:pt idx="28390">
                  <c:v>28391</c:v>
                </c:pt>
                <c:pt idx="28391">
                  <c:v>28392</c:v>
                </c:pt>
                <c:pt idx="28392">
                  <c:v>28393</c:v>
                </c:pt>
                <c:pt idx="28393">
                  <c:v>28394</c:v>
                </c:pt>
                <c:pt idx="28394">
                  <c:v>28395</c:v>
                </c:pt>
                <c:pt idx="28395">
                  <c:v>28396</c:v>
                </c:pt>
                <c:pt idx="28396">
                  <c:v>28397</c:v>
                </c:pt>
                <c:pt idx="28397">
                  <c:v>28398</c:v>
                </c:pt>
                <c:pt idx="28398">
                  <c:v>28399</c:v>
                </c:pt>
                <c:pt idx="28399">
                  <c:v>28400</c:v>
                </c:pt>
                <c:pt idx="28400">
                  <c:v>28401</c:v>
                </c:pt>
                <c:pt idx="28401">
                  <c:v>28402</c:v>
                </c:pt>
                <c:pt idx="28402">
                  <c:v>28403</c:v>
                </c:pt>
                <c:pt idx="28403">
                  <c:v>28404</c:v>
                </c:pt>
                <c:pt idx="28404">
                  <c:v>28405</c:v>
                </c:pt>
                <c:pt idx="28405">
                  <c:v>28406</c:v>
                </c:pt>
                <c:pt idx="28406">
                  <c:v>28407</c:v>
                </c:pt>
                <c:pt idx="28407">
                  <c:v>28408</c:v>
                </c:pt>
                <c:pt idx="28408">
                  <c:v>28409</c:v>
                </c:pt>
                <c:pt idx="28409">
                  <c:v>28410</c:v>
                </c:pt>
                <c:pt idx="28410">
                  <c:v>28411</c:v>
                </c:pt>
                <c:pt idx="28411">
                  <c:v>28412</c:v>
                </c:pt>
                <c:pt idx="28412">
                  <c:v>28413</c:v>
                </c:pt>
                <c:pt idx="28413">
                  <c:v>28414</c:v>
                </c:pt>
                <c:pt idx="28414">
                  <c:v>28415</c:v>
                </c:pt>
                <c:pt idx="28415">
                  <c:v>28416</c:v>
                </c:pt>
                <c:pt idx="28416">
                  <c:v>28417</c:v>
                </c:pt>
                <c:pt idx="28417">
                  <c:v>28418</c:v>
                </c:pt>
                <c:pt idx="28418">
                  <c:v>28419</c:v>
                </c:pt>
                <c:pt idx="28419">
                  <c:v>28420</c:v>
                </c:pt>
                <c:pt idx="28420">
                  <c:v>28421</c:v>
                </c:pt>
                <c:pt idx="28421">
                  <c:v>28422</c:v>
                </c:pt>
                <c:pt idx="28422">
                  <c:v>28423</c:v>
                </c:pt>
                <c:pt idx="28423">
                  <c:v>28424</c:v>
                </c:pt>
                <c:pt idx="28424">
                  <c:v>28425</c:v>
                </c:pt>
                <c:pt idx="28425">
                  <c:v>28426</c:v>
                </c:pt>
                <c:pt idx="28426">
                  <c:v>28427</c:v>
                </c:pt>
                <c:pt idx="28427">
                  <c:v>28428</c:v>
                </c:pt>
                <c:pt idx="28428">
                  <c:v>28429</c:v>
                </c:pt>
                <c:pt idx="28429">
                  <c:v>28430</c:v>
                </c:pt>
                <c:pt idx="28430">
                  <c:v>28431</c:v>
                </c:pt>
                <c:pt idx="28431">
                  <c:v>28432</c:v>
                </c:pt>
                <c:pt idx="28432">
                  <c:v>28433</c:v>
                </c:pt>
                <c:pt idx="28433">
                  <c:v>28434</c:v>
                </c:pt>
                <c:pt idx="28434">
                  <c:v>28435</c:v>
                </c:pt>
                <c:pt idx="28435">
                  <c:v>28436</c:v>
                </c:pt>
                <c:pt idx="28436">
                  <c:v>28437</c:v>
                </c:pt>
                <c:pt idx="28437">
                  <c:v>28438</c:v>
                </c:pt>
                <c:pt idx="28438">
                  <c:v>28439</c:v>
                </c:pt>
                <c:pt idx="28439">
                  <c:v>28440</c:v>
                </c:pt>
                <c:pt idx="28440">
                  <c:v>28441</c:v>
                </c:pt>
                <c:pt idx="28441">
                  <c:v>28442</c:v>
                </c:pt>
                <c:pt idx="28442">
                  <c:v>28443</c:v>
                </c:pt>
                <c:pt idx="28443">
                  <c:v>28444</c:v>
                </c:pt>
                <c:pt idx="28444">
                  <c:v>28445</c:v>
                </c:pt>
                <c:pt idx="28445">
                  <c:v>28446</c:v>
                </c:pt>
                <c:pt idx="28446">
                  <c:v>28447</c:v>
                </c:pt>
                <c:pt idx="28447">
                  <c:v>28448</c:v>
                </c:pt>
                <c:pt idx="28448">
                  <c:v>28449</c:v>
                </c:pt>
                <c:pt idx="28449">
                  <c:v>28450</c:v>
                </c:pt>
                <c:pt idx="28450">
                  <c:v>28451</c:v>
                </c:pt>
                <c:pt idx="28451">
                  <c:v>28452</c:v>
                </c:pt>
                <c:pt idx="28452">
                  <c:v>28453</c:v>
                </c:pt>
                <c:pt idx="28453">
                  <c:v>28454</c:v>
                </c:pt>
                <c:pt idx="28454">
                  <c:v>28455</c:v>
                </c:pt>
                <c:pt idx="28455">
                  <c:v>28456</c:v>
                </c:pt>
                <c:pt idx="28456">
                  <c:v>28457</c:v>
                </c:pt>
                <c:pt idx="28457">
                  <c:v>28458</c:v>
                </c:pt>
                <c:pt idx="28458">
                  <c:v>28459</c:v>
                </c:pt>
                <c:pt idx="28459">
                  <c:v>28460</c:v>
                </c:pt>
                <c:pt idx="28460">
                  <c:v>28461</c:v>
                </c:pt>
                <c:pt idx="28461">
                  <c:v>28462</c:v>
                </c:pt>
                <c:pt idx="28462">
                  <c:v>28463</c:v>
                </c:pt>
                <c:pt idx="28463">
                  <c:v>28464</c:v>
                </c:pt>
                <c:pt idx="28464">
                  <c:v>28465</c:v>
                </c:pt>
                <c:pt idx="28465">
                  <c:v>28466</c:v>
                </c:pt>
                <c:pt idx="28466">
                  <c:v>28467</c:v>
                </c:pt>
                <c:pt idx="28467">
                  <c:v>28468</c:v>
                </c:pt>
                <c:pt idx="28468">
                  <c:v>28469</c:v>
                </c:pt>
                <c:pt idx="28469">
                  <c:v>28470</c:v>
                </c:pt>
                <c:pt idx="28470">
                  <c:v>28471</c:v>
                </c:pt>
                <c:pt idx="28471">
                  <c:v>28472</c:v>
                </c:pt>
                <c:pt idx="28472">
                  <c:v>28473</c:v>
                </c:pt>
                <c:pt idx="28473">
                  <c:v>28474</c:v>
                </c:pt>
                <c:pt idx="28474">
                  <c:v>28475</c:v>
                </c:pt>
                <c:pt idx="28475">
                  <c:v>28476</c:v>
                </c:pt>
                <c:pt idx="28476">
                  <c:v>28477</c:v>
                </c:pt>
                <c:pt idx="28477">
                  <c:v>28478</c:v>
                </c:pt>
                <c:pt idx="28478">
                  <c:v>28479</c:v>
                </c:pt>
                <c:pt idx="28479">
                  <c:v>28480</c:v>
                </c:pt>
                <c:pt idx="28480">
                  <c:v>28481</c:v>
                </c:pt>
                <c:pt idx="28481">
                  <c:v>28482</c:v>
                </c:pt>
                <c:pt idx="28482">
                  <c:v>28483</c:v>
                </c:pt>
                <c:pt idx="28483">
                  <c:v>28484</c:v>
                </c:pt>
                <c:pt idx="28484">
                  <c:v>28485</c:v>
                </c:pt>
                <c:pt idx="28485">
                  <c:v>28486</c:v>
                </c:pt>
                <c:pt idx="28486">
                  <c:v>28487</c:v>
                </c:pt>
                <c:pt idx="28487">
                  <c:v>28488</c:v>
                </c:pt>
                <c:pt idx="28488">
                  <c:v>28489</c:v>
                </c:pt>
                <c:pt idx="28489">
                  <c:v>28490</c:v>
                </c:pt>
                <c:pt idx="28490">
                  <c:v>28491</c:v>
                </c:pt>
                <c:pt idx="28491">
                  <c:v>28492</c:v>
                </c:pt>
                <c:pt idx="28492">
                  <c:v>28493</c:v>
                </c:pt>
                <c:pt idx="28493">
                  <c:v>28494</c:v>
                </c:pt>
                <c:pt idx="28494">
                  <c:v>28495</c:v>
                </c:pt>
                <c:pt idx="28495">
                  <c:v>28496</c:v>
                </c:pt>
                <c:pt idx="28496">
                  <c:v>28497</c:v>
                </c:pt>
                <c:pt idx="28497">
                  <c:v>28498</c:v>
                </c:pt>
                <c:pt idx="28498">
                  <c:v>28499</c:v>
                </c:pt>
                <c:pt idx="28499">
                  <c:v>28500</c:v>
                </c:pt>
                <c:pt idx="28500">
                  <c:v>28501</c:v>
                </c:pt>
                <c:pt idx="28501">
                  <c:v>28502</c:v>
                </c:pt>
                <c:pt idx="28502">
                  <c:v>28503</c:v>
                </c:pt>
                <c:pt idx="28503">
                  <c:v>28504</c:v>
                </c:pt>
                <c:pt idx="28504">
                  <c:v>28505</c:v>
                </c:pt>
                <c:pt idx="28505">
                  <c:v>28506</c:v>
                </c:pt>
                <c:pt idx="28506">
                  <c:v>28507</c:v>
                </c:pt>
                <c:pt idx="28507">
                  <c:v>28508</c:v>
                </c:pt>
                <c:pt idx="28508">
                  <c:v>28509</c:v>
                </c:pt>
                <c:pt idx="28509">
                  <c:v>28510</c:v>
                </c:pt>
                <c:pt idx="28510">
                  <c:v>28511</c:v>
                </c:pt>
                <c:pt idx="28511">
                  <c:v>28512</c:v>
                </c:pt>
                <c:pt idx="28512">
                  <c:v>28513</c:v>
                </c:pt>
                <c:pt idx="28513">
                  <c:v>28514</c:v>
                </c:pt>
                <c:pt idx="28514">
                  <c:v>28515</c:v>
                </c:pt>
                <c:pt idx="28515">
                  <c:v>28516</c:v>
                </c:pt>
                <c:pt idx="28516">
                  <c:v>28517</c:v>
                </c:pt>
                <c:pt idx="28517">
                  <c:v>28518</c:v>
                </c:pt>
                <c:pt idx="28518">
                  <c:v>28519</c:v>
                </c:pt>
                <c:pt idx="28519">
                  <c:v>28520</c:v>
                </c:pt>
                <c:pt idx="28520">
                  <c:v>28521</c:v>
                </c:pt>
                <c:pt idx="28521">
                  <c:v>28522</c:v>
                </c:pt>
                <c:pt idx="28522">
                  <c:v>28523</c:v>
                </c:pt>
                <c:pt idx="28523">
                  <c:v>28524</c:v>
                </c:pt>
                <c:pt idx="28524">
                  <c:v>28525</c:v>
                </c:pt>
                <c:pt idx="28525">
                  <c:v>28526</c:v>
                </c:pt>
                <c:pt idx="28526">
                  <c:v>28527</c:v>
                </c:pt>
                <c:pt idx="28527">
                  <c:v>28528</c:v>
                </c:pt>
                <c:pt idx="28528">
                  <c:v>28529</c:v>
                </c:pt>
                <c:pt idx="28529">
                  <c:v>28530</c:v>
                </c:pt>
                <c:pt idx="28530">
                  <c:v>28531</c:v>
                </c:pt>
                <c:pt idx="28531">
                  <c:v>28532</c:v>
                </c:pt>
                <c:pt idx="28532">
                  <c:v>28533</c:v>
                </c:pt>
                <c:pt idx="28533">
                  <c:v>28534</c:v>
                </c:pt>
                <c:pt idx="28534">
                  <c:v>28535</c:v>
                </c:pt>
                <c:pt idx="28535">
                  <c:v>28536</c:v>
                </c:pt>
                <c:pt idx="28536">
                  <c:v>28537</c:v>
                </c:pt>
                <c:pt idx="28537">
                  <c:v>28538</c:v>
                </c:pt>
                <c:pt idx="28538">
                  <c:v>28539</c:v>
                </c:pt>
                <c:pt idx="28539">
                  <c:v>28540</c:v>
                </c:pt>
                <c:pt idx="28540">
                  <c:v>28541</c:v>
                </c:pt>
                <c:pt idx="28541">
                  <c:v>28542</c:v>
                </c:pt>
                <c:pt idx="28542">
                  <c:v>28543</c:v>
                </c:pt>
                <c:pt idx="28543">
                  <c:v>28544</c:v>
                </c:pt>
                <c:pt idx="28544">
                  <c:v>28545</c:v>
                </c:pt>
                <c:pt idx="28545">
                  <c:v>28546</c:v>
                </c:pt>
                <c:pt idx="28546">
                  <c:v>28547</c:v>
                </c:pt>
                <c:pt idx="28547">
                  <c:v>28548</c:v>
                </c:pt>
                <c:pt idx="28548">
                  <c:v>28549</c:v>
                </c:pt>
                <c:pt idx="28549">
                  <c:v>28550</c:v>
                </c:pt>
                <c:pt idx="28550">
                  <c:v>28551</c:v>
                </c:pt>
                <c:pt idx="28551">
                  <c:v>28552</c:v>
                </c:pt>
                <c:pt idx="28552">
                  <c:v>28553</c:v>
                </c:pt>
                <c:pt idx="28553">
                  <c:v>28554</c:v>
                </c:pt>
                <c:pt idx="28554">
                  <c:v>28555</c:v>
                </c:pt>
                <c:pt idx="28555">
                  <c:v>28556</c:v>
                </c:pt>
                <c:pt idx="28556">
                  <c:v>28557</c:v>
                </c:pt>
                <c:pt idx="28557">
                  <c:v>28558</c:v>
                </c:pt>
                <c:pt idx="28558">
                  <c:v>28559</c:v>
                </c:pt>
                <c:pt idx="28559">
                  <c:v>28560</c:v>
                </c:pt>
                <c:pt idx="28560">
                  <c:v>28561</c:v>
                </c:pt>
                <c:pt idx="28561">
                  <c:v>28562</c:v>
                </c:pt>
                <c:pt idx="28562">
                  <c:v>28563</c:v>
                </c:pt>
                <c:pt idx="28563">
                  <c:v>28564</c:v>
                </c:pt>
                <c:pt idx="28564">
                  <c:v>28565</c:v>
                </c:pt>
                <c:pt idx="28565">
                  <c:v>28566</c:v>
                </c:pt>
                <c:pt idx="28566">
                  <c:v>28567</c:v>
                </c:pt>
                <c:pt idx="28567">
                  <c:v>28568</c:v>
                </c:pt>
                <c:pt idx="28568">
                  <c:v>28569</c:v>
                </c:pt>
                <c:pt idx="28569">
                  <c:v>28570</c:v>
                </c:pt>
                <c:pt idx="28570">
                  <c:v>28571</c:v>
                </c:pt>
                <c:pt idx="28571">
                  <c:v>28572</c:v>
                </c:pt>
                <c:pt idx="28572">
                  <c:v>28573</c:v>
                </c:pt>
                <c:pt idx="28573">
                  <c:v>28574</c:v>
                </c:pt>
                <c:pt idx="28574">
                  <c:v>28575</c:v>
                </c:pt>
                <c:pt idx="28575">
                  <c:v>28576</c:v>
                </c:pt>
                <c:pt idx="28576">
                  <c:v>28577</c:v>
                </c:pt>
                <c:pt idx="28577">
                  <c:v>28578</c:v>
                </c:pt>
                <c:pt idx="28578">
                  <c:v>28579</c:v>
                </c:pt>
                <c:pt idx="28579">
                  <c:v>28580</c:v>
                </c:pt>
                <c:pt idx="28580">
                  <c:v>28581</c:v>
                </c:pt>
                <c:pt idx="28581">
                  <c:v>28582</c:v>
                </c:pt>
                <c:pt idx="28582">
                  <c:v>28583</c:v>
                </c:pt>
                <c:pt idx="28583">
                  <c:v>28584</c:v>
                </c:pt>
                <c:pt idx="28584">
                  <c:v>28585</c:v>
                </c:pt>
                <c:pt idx="28585">
                  <c:v>28586</c:v>
                </c:pt>
                <c:pt idx="28586">
                  <c:v>28587</c:v>
                </c:pt>
                <c:pt idx="28587">
                  <c:v>28588</c:v>
                </c:pt>
                <c:pt idx="28588">
                  <c:v>28589</c:v>
                </c:pt>
                <c:pt idx="28589">
                  <c:v>28590</c:v>
                </c:pt>
                <c:pt idx="28590">
                  <c:v>28591</c:v>
                </c:pt>
                <c:pt idx="28591">
                  <c:v>28592</c:v>
                </c:pt>
                <c:pt idx="28592">
                  <c:v>28593</c:v>
                </c:pt>
                <c:pt idx="28593">
                  <c:v>28594</c:v>
                </c:pt>
                <c:pt idx="28594">
                  <c:v>28595</c:v>
                </c:pt>
                <c:pt idx="28595">
                  <c:v>28596</c:v>
                </c:pt>
                <c:pt idx="28596">
                  <c:v>28597</c:v>
                </c:pt>
                <c:pt idx="28597">
                  <c:v>28598</c:v>
                </c:pt>
                <c:pt idx="28598">
                  <c:v>28599</c:v>
                </c:pt>
                <c:pt idx="28599">
                  <c:v>28600</c:v>
                </c:pt>
                <c:pt idx="28600">
                  <c:v>28601</c:v>
                </c:pt>
                <c:pt idx="28601">
                  <c:v>28602</c:v>
                </c:pt>
                <c:pt idx="28602">
                  <c:v>28603</c:v>
                </c:pt>
                <c:pt idx="28603">
                  <c:v>28604</c:v>
                </c:pt>
                <c:pt idx="28604">
                  <c:v>28605</c:v>
                </c:pt>
                <c:pt idx="28605">
                  <c:v>28606</c:v>
                </c:pt>
                <c:pt idx="28606">
                  <c:v>28607</c:v>
                </c:pt>
                <c:pt idx="28607">
                  <c:v>28608</c:v>
                </c:pt>
                <c:pt idx="28608">
                  <c:v>28609</c:v>
                </c:pt>
                <c:pt idx="28609">
                  <c:v>28610</c:v>
                </c:pt>
                <c:pt idx="28610">
                  <c:v>28611</c:v>
                </c:pt>
                <c:pt idx="28611">
                  <c:v>28612</c:v>
                </c:pt>
                <c:pt idx="28612">
                  <c:v>28613</c:v>
                </c:pt>
                <c:pt idx="28613">
                  <c:v>28614</c:v>
                </c:pt>
                <c:pt idx="28614">
                  <c:v>28615</c:v>
                </c:pt>
                <c:pt idx="28615">
                  <c:v>28616</c:v>
                </c:pt>
                <c:pt idx="28616">
                  <c:v>28617</c:v>
                </c:pt>
                <c:pt idx="28617">
                  <c:v>28618</c:v>
                </c:pt>
                <c:pt idx="28618">
                  <c:v>28619</c:v>
                </c:pt>
                <c:pt idx="28619">
                  <c:v>28620</c:v>
                </c:pt>
                <c:pt idx="28620">
                  <c:v>28621</c:v>
                </c:pt>
                <c:pt idx="28621">
                  <c:v>28622</c:v>
                </c:pt>
                <c:pt idx="28622">
                  <c:v>28623</c:v>
                </c:pt>
                <c:pt idx="28623">
                  <c:v>28624</c:v>
                </c:pt>
                <c:pt idx="28624">
                  <c:v>28625</c:v>
                </c:pt>
                <c:pt idx="28625">
                  <c:v>28626</c:v>
                </c:pt>
                <c:pt idx="28626">
                  <c:v>28627</c:v>
                </c:pt>
                <c:pt idx="28627">
                  <c:v>28628</c:v>
                </c:pt>
                <c:pt idx="28628">
                  <c:v>28629</c:v>
                </c:pt>
                <c:pt idx="28629">
                  <c:v>28630</c:v>
                </c:pt>
                <c:pt idx="28630">
                  <c:v>28631</c:v>
                </c:pt>
                <c:pt idx="28631">
                  <c:v>28632</c:v>
                </c:pt>
                <c:pt idx="28632">
                  <c:v>28633</c:v>
                </c:pt>
                <c:pt idx="28633">
                  <c:v>28634</c:v>
                </c:pt>
                <c:pt idx="28634">
                  <c:v>28635</c:v>
                </c:pt>
                <c:pt idx="28635">
                  <c:v>28636</c:v>
                </c:pt>
                <c:pt idx="28636">
                  <c:v>28637</c:v>
                </c:pt>
                <c:pt idx="28637">
                  <c:v>28638</c:v>
                </c:pt>
                <c:pt idx="28638">
                  <c:v>28639</c:v>
                </c:pt>
                <c:pt idx="28639">
                  <c:v>28640</c:v>
                </c:pt>
                <c:pt idx="28640">
                  <c:v>28641</c:v>
                </c:pt>
                <c:pt idx="28641">
                  <c:v>28642</c:v>
                </c:pt>
                <c:pt idx="28642">
                  <c:v>28643</c:v>
                </c:pt>
                <c:pt idx="28643">
                  <c:v>28644</c:v>
                </c:pt>
                <c:pt idx="28644">
                  <c:v>28645</c:v>
                </c:pt>
                <c:pt idx="28645">
                  <c:v>28646</c:v>
                </c:pt>
                <c:pt idx="28646">
                  <c:v>28647</c:v>
                </c:pt>
                <c:pt idx="28647">
                  <c:v>28648</c:v>
                </c:pt>
                <c:pt idx="28648">
                  <c:v>28649</c:v>
                </c:pt>
                <c:pt idx="28649">
                  <c:v>28650</c:v>
                </c:pt>
                <c:pt idx="28650">
                  <c:v>28651</c:v>
                </c:pt>
                <c:pt idx="28651">
                  <c:v>28652</c:v>
                </c:pt>
                <c:pt idx="28652">
                  <c:v>28653</c:v>
                </c:pt>
                <c:pt idx="28653">
                  <c:v>28654</c:v>
                </c:pt>
                <c:pt idx="28654">
                  <c:v>28655</c:v>
                </c:pt>
                <c:pt idx="28655">
                  <c:v>28656</c:v>
                </c:pt>
                <c:pt idx="28656">
                  <c:v>28657</c:v>
                </c:pt>
                <c:pt idx="28657">
                  <c:v>28658</c:v>
                </c:pt>
                <c:pt idx="28658">
                  <c:v>28659</c:v>
                </c:pt>
                <c:pt idx="28659">
                  <c:v>28660</c:v>
                </c:pt>
                <c:pt idx="28660">
                  <c:v>28661</c:v>
                </c:pt>
                <c:pt idx="28661">
                  <c:v>28662</c:v>
                </c:pt>
                <c:pt idx="28662">
                  <c:v>28663</c:v>
                </c:pt>
                <c:pt idx="28663">
                  <c:v>28664</c:v>
                </c:pt>
                <c:pt idx="28664">
                  <c:v>28665</c:v>
                </c:pt>
                <c:pt idx="28665">
                  <c:v>28666</c:v>
                </c:pt>
                <c:pt idx="28666">
                  <c:v>28667</c:v>
                </c:pt>
                <c:pt idx="28667">
                  <c:v>28668</c:v>
                </c:pt>
                <c:pt idx="28668">
                  <c:v>28669</c:v>
                </c:pt>
                <c:pt idx="28669">
                  <c:v>28670</c:v>
                </c:pt>
                <c:pt idx="28670">
                  <c:v>28671</c:v>
                </c:pt>
                <c:pt idx="28671">
                  <c:v>28672</c:v>
                </c:pt>
                <c:pt idx="28672">
                  <c:v>28673</c:v>
                </c:pt>
                <c:pt idx="28673">
                  <c:v>28674</c:v>
                </c:pt>
                <c:pt idx="28674">
                  <c:v>28675</c:v>
                </c:pt>
                <c:pt idx="28675">
                  <c:v>28676</c:v>
                </c:pt>
                <c:pt idx="28676">
                  <c:v>28677</c:v>
                </c:pt>
                <c:pt idx="28677">
                  <c:v>28678</c:v>
                </c:pt>
                <c:pt idx="28678">
                  <c:v>28679</c:v>
                </c:pt>
                <c:pt idx="28679">
                  <c:v>28680</c:v>
                </c:pt>
                <c:pt idx="28680">
                  <c:v>28681</c:v>
                </c:pt>
                <c:pt idx="28681">
                  <c:v>28682</c:v>
                </c:pt>
                <c:pt idx="28682">
                  <c:v>28683</c:v>
                </c:pt>
                <c:pt idx="28683">
                  <c:v>28684</c:v>
                </c:pt>
                <c:pt idx="28684">
                  <c:v>28685</c:v>
                </c:pt>
                <c:pt idx="28685">
                  <c:v>28686</c:v>
                </c:pt>
                <c:pt idx="28686">
                  <c:v>28687</c:v>
                </c:pt>
                <c:pt idx="28687">
                  <c:v>28688</c:v>
                </c:pt>
                <c:pt idx="28688">
                  <c:v>28689</c:v>
                </c:pt>
                <c:pt idx="28689">
                  <c:v>28690</c:v>
                </c:pt>
                <c:pt idx="28690">
                  <c:v>28691</c:v>
                </c:pt>
                <c:pt idx="28691">
                  <c:v>28692</c:v>
                </c:pt>
                <c:pt idx="28692">
                  <c:v>28693</c:v>
                </c:pt>
                <c:pt idx="28693">
                  <c:v>28694</c:v>
                </c:pt>
                <c:pt idx="28694">
                  <c:v>28695</c:v>
                </c:pt>
                <c:pt idx="28695">
                  <c:v>28696</c:v>
                </c:pt>
                <c:pt idx="28696">
                  <c:v>28697</c:v>
                </c:pt>
                <c:pt idx="28697">
                  <c:v>28698</c:v>
                </c:pt>
                <c:pt idx="28698">
                  <c:v>28699</c:v>
                </c:pt>
                <c:pt idx="28699">
                  <c:v>28700</c:v>
                </c:pt>
                <c:pt idx="28700">
                  <c:v>28701</c:v>
                </c:pt>
                <c:pt idx="28701">
                  <c:v>28702</c:v>
                </c:pt>
                <c:pt idx="28702">
                  <c:v>28703</c:v>
                </c:pt>
                <c:pt idx="28703">
                  <c:v>28704</c:v>
                </c:pt>
                <c:pt idx="28704">
                  <c:v>28705</c:v>
                </c:pt>
                <c:pt idx="28705">
                  <c:v>28706</c:v>
                </c:pt>
                <c:pt idx="28706">
                  <c:v>28707</c:v>
                </c:pt>
                <c:pt idx="28707">
                  <c:v>28708</c:v>
                </c:pt>
                <c:pt idx="28708">
                  <c:v>28709</c:v>
                </c:pt>
                <c:pt idx="28709">
                  <c:v>28710</c:v>
                </c:pt>
                <c:pt idx="28710">
                  <c:v>28711</c:v>
                </c:pt>
                <c:pt idx="28711">
                  <c:v>28712</c:v>
                </c:pt>
                <c:pt idx="28712">
                  <c:v>28713</c:v>
                </c:pt>
                <c:pt idx="28713">
                  <c:v>28714</c:v>
                </c:pt>
                <c:pt idx="28714">
                  <c:v>28715</c:v>
                </c:pt>
                <c:pt idx="28715">
                  <c:v>28716</c:v>
                </c:pt>
                <c:pt idx="28716">
                  <c:v>28717</c:v>
                </c:pt>
                <c:pt idx="28717">
                  <c:v>28718</c:v>
                </c:pt>
                <c:pt idx="28718">
                  <c:v>28719</c:v>
                </c:pt>
                <c:pt idx="28719">
                  <c:v>28720</c:v>
                </c:pt>
                <c:pt idx="28720">
                  <c:v>28721</c:v>
                </c:pt>
                <c:pt idx="28721">
                  <c:v>28722</c:v>
                </c:pt>
                <c:pt idx="28722">
                  <c:v>28723</c:v>
                </c:pt>
                <c:pt idx="28723">
                  <c:v>28724</c:v>
                </c:pt>
                <c:pt idx="28724">
                  <c:v>28725</c:v>
                </c:pt>
                <c:pt idx="28725">
                  <c:v>28726</c:v>
                </c:pt>
                <c:pt idx="28726">
                  <c:v>28727</c:v>
                </c:pt>
                <c:pt idx="28727">
                  <c:v>28728</c:v>
                </c:pt>
                <c:pt idx="28728">
                  <c:v>28729</c:v>
                </c:pt>
                <c:pt idx="28729">
                  <c:v>28730</c:v>
                </c:pt>
                <c:pt idx="28730">
                  <c:v>28731</c:v>
                </c:pt>
                <c:pt idx="28731">
                  <c:v>28732</c:v>
                </c:pt>
                <c:pt idx="28732">
                  <c:v>28733</c:v>
                </c:pt>
                <c:pt idx="28733">
                  <c:v>28734</c:v>
                </c:pt>
                <c:pt idx="28734">
                  <c:v>28735</c:v>
                </c:pt>
                <c:pt idx="28735">
                  <c:v>28736</c:v>
                </c:pt>
                <c:pt idx="28736">
                  <c:v>28737</c:v>
                </c:pt>
                <c:pt idx="28737">
                  <c:v>28738</c:v>
                </c:pt>
                <c:pt idx="28738">
                  <c:v>28739</c:v>
                </c:pt>
                <c:pt idx="28739">
                  <c:v>28740</c:v>
                </c:pt>
                <c:pt idx="28740">
                  <c:v>28741</c:v>
                </c:pt>
                <c:pt idx="28741">
                  <c:v>28742</c:v>
                </c:pt>
                <c:pt idx="28742">
                  <c:v>28743</c:v>
                </c:pt>
                <c:pt idx="28743">
                  <c:v>28744</c:v>
                </c:pt>
                <c:pt idx="28744">
                  <c:v>28745</c:v>
                </c:pt>
                <c:pt idx="28745">
                  <c:v>28746</c:v>
                </c:pt>
                <c:pt idx="28746">
                  <c:v>28747</c:v>
                </c:pt>
                <c:pt idx="28747">
                  <c:v>28748</c:v>
                </c:pt>
                <c:pt idx="28748">
                  <c:v>28749</c:v>
                </c:pt>
                <c:pt idx="28749">
                  <c:v>28750</c:v>
                </c:pt>
                <c:pt idx="28750">
                  <c:v>28751</c:v>
                </c:pt>
                <c:pt idx="28751">
                  <c:v>28752</c:v>
                </c:pt>
                <c:pt idx="28752">
                  <c:v>28753</c:v>
                </c:pt>
                <c:pt idx="28753">
                  <c:v>28754</c:v>
                </c:pt>
                <c:pt idx="28754">
                  <c:v>28755</c:v>
                </c:pt>
                <c:pt idx="28755">
                  <c:v>28756</c:v>
                </c:pt>
                <c:pt idx="28756">
                  <c:v>28757</c:v>
                </c:pt>
                <c:pt idx="28757">
                  <c:v>28758</c:v>
                </c:pt>
                <c:pt idx="28758">
                  <c:v>28759</c:v>
                </c:pt>
                <c:pt idx="28759">
                  <c:v>28760</c:v>
                </c:pt>
                <c:pt idx="28760">
                  <c:v>28761</c:v>
                </c:pt>
                <c:pt idx="28761">
                  <c:v>28762</c:v>
                </c:pt>
                <c:pt idx="28762">
                  <c:v>28763</c:v>
                </c:pt>
                <c:pt idx="28763">
                  <c:v>28764</c:v>
                </c:pt>
                <c:pt idx="28764">
                  <c:v>28765</c:v>
                </c:pt>
                <c:pt idx="28765">
                  <c:v>28766</c:v>
                </c:pt>
                <c:pt idx="28766">
                  <c:v>28767</c:v>
                </c:pt>
                <c:pt idx="28767">
                  <c:v>28768</c:v>
                </c:pt>
                <c:pt idx="28768">
                  <c:v>28769</c:v>
                </c:pt>
                <c:pt idx="28769">
                  <c:v>28770</c:v>
                </c:pt>
                <c:pt idx="28770">
                  <c:v>28771</c:v>
                </c:pt>
                <c:pt idx="28771">
                  <c:v>28772</c:v>
                </c:pt>
                <c:pt idx="28772">
                  <c:v>28773</c:v>
                </c:pt>
                <c:pt idx="28773">
                  <c:v>28774</c:v>
                </c:pt>
                <c:pt idx="28774">
                  <c:v>28775</c:v>
                </c:pt>
                <c:pt idx="28775">
                  <c:v>28776</c:v>
                </c:pt>
                <c:pt idx="28776">
                  <c:v>28777</c:v>
                </c:pt>
                <c:pt idx="28777">
                  <c:v>28778</c:v>
                </c:pt>
                <c:pt idx="28778">
                  <c:v>28779</c:v>
                </c:pt>
                <c:pt idx="28779">
                  <c:v>28780</c:v>
                </c:pt>
                <c:pt idx="28780">
                  <c:v>28781</c:v>
                </c:pt>
                <c:pt idx="28781">
                  <c:v>28782</c:v>
                </c:pt>
                <c:pt idx="28782">
                  <c:v>28783</c:v>
                </c:pt>
                <c:pt idx="28783">
                  <c:v>28784</c:v>
                </c:pt>
                <c:pt idx="28784">
                  <c:v>28785</c:v>
                </c:pt>
                <c:pt idx="28785">
                  <c:v>28786</c:v>
                </c:pt>
                <c:pt idx="28786">
                  <c:v>28787</c:v>
                </c:pt>
                <c:pt idx="28787">
                  <c:v>28788</c:v>
                </c:pt>
                <c:pt idx="28788">
                  <c:v>28789</c:v>
                </c:pt>
                <c:pt idx="28789">
                  <c:v>28790</c:v>
                </c:pt>
                <c:pt idx="28790">
                  <c:v>28791</c:v>
                </c:pt>
                <c:pt idx="28791">
                  <c:v>28792</c:v>
                </c:pt>
                <c:pt idx="28792">
                  <c:v>28793</c:v>
                </c:pt>
                <c:pt idx="28793">
                  <c:v>28794</c:v>
                </c:pt>
                <c:pt idx="28794">
                  <c:v>28795</c:v>
                </c:pt>
                <c:pt idx="28795">
                  <c:v>28796</c:v>
                </c:pt>
                <c:pt idx="28796">
                  <c:v>28797</c:v>
                </c:pt>
                <c:pt idx="28797">
                  <c:v>28798</c:v>
                </c:pt>
                <c:pt idx="28798">
                  <c:v>28799</c:v>
                </c:pt>
                <c:pt idx="28799">
                  <c:v>28800</c:v>
                </c:pt>
                <c:pt idx="28800">
                  <c:v>28801</c:v>
                </c:pt>
                <c:pt idx="28801">
                  <c:v>28802</c:v>
                </c:pt>
                <c:pt idx="28802">
                  <c:v>28803</c:v>
                </c:pt>
                <c:pt idx="28803">
                  <c:v>28804</c:v>
                </c:pt>
                <c:pt idx="28804">
                  <c:v>28805</c:v>
                </c:pt>
                <c:pt idx="28805">
                  <c:v>28806</c:v>
                </c:pt>
                <c:pt idx="28806">
                  <c:v>28807</c:v>
                </c:pt>
                <c:pt idx="28807">
                  <c:v>28808</c:v>
                </c:pt>
                <c:pt idx="28808">
                  <c:v>28809</c:v>
                </c:pt>
                <c:pt idx="28809">
                  <c:v>28810</c:v>
                </c:pt>
                <c:pt idx="28810">
                  <c:v>28811</c:v>
                </c:pt>
                <c:pt idx="28811">
                  <c:v>28812</c:v>
                </c:pt>
                <c:pt idx="28812">
                  <c:v>28813</c:v>
                </c:pt>
                <c:pt idx="28813">
                  <c:v>28814</c:v>
                </c:pt>
                <c:pt idx="28814">
                  <c:v>28815</c:v>
                </c:pt>
                <c:pt idx="28815">
                  <c:v>28816</c:v>
                </c:pt>
                <c:pt idx="28816">
                  <c:v>28817</c:v>
                </c:pt>
                <c:pt idx="28817">
                  <c:v>28818</c:v>
                </c:pt>
                <c:pt idx="28818">
                  <c:v>28819</c:v>
                </c:pt>
                <c:pt idx="28819">
                  <c:v>28820</c:v>
                </c:pt>
                <c:pt idx="28820">
                  <c:v>28821</c:v>
                </c:pt>
                <c:pt idx="28821">
                  <c:v>28822</c:v>
                </c:pt>
                <c:pt idx="28822">
                  <c:v>28823</c:v>
                </c:pt>
                <c:pt idx="28823">
                  <c:v>28824</c:v>
                </c:pt>
                <c:pt idx="28824">
                  <c:v>28825</c:v>
                </c:pt>
                <c:pt idx="28825">
                  <c:v>28826</c:v>
                </c:pt>
                <c:pt idx="28826">
                  <c:v>28827</c:v>
                </c:pt>
                <c:pt idx="28827">
                  <c:v>28828</c:v>
                </c:pt>
                <c:pt idx="28828">
                  <c:v>28829</c:v>
                </c:pt>
                <c:pt idx="28829">
                  <c:v>28830</c:v>
                </c:pt>
                <c:pt idx="28830">
                  <c:v>28831</c:v>
                </c:pt>
                <c:pt idx="28831">
                  <c:v>28832</c:v>
                </c:pt>
                <c:pt idx="28832">
                  <c:v>28833</c:v>
                </c:pt>
                <c:pt idx="28833">
                  <c:v>28834</c:v>
                </c:pt>
                <c:pt idx="28834">
                  <c:v>28835</c:v>
                </c:pt>
                <c:pt idx="28835">
                  <c:v>28836</c:v>
                </c:pt>
                <c:pt idx="28836">
                  <c:v>28837</c:v>
                </c:pt>
                <c:pt idx="28837">
                  <c:v>28838</c:v>
                </c:pt>
                <c:pt idx="28838">
                  <c:v>28839</c:v>
                </c:pt>
                <c:pt idx="28839">
                  <c:v>28840</c:v>
                </c:pt>
                <c:pt idx="28840">
                  <c:v>28841</c:v>
                </c:pt>
                <c:pt idx="28841">
                  <c:v>28842</c:v>
                </c:pt>
                <c:pt idx="28842">
                  <c:v>28843</c:v>
                </c:pt>
                <c:pt idx="28843">
                  <c:v>28844</c:v>
                </c:pt>
                <c:pt idx="28844">
                  <c:v>28845</c:v>
                </c:pt>
                <c:pt idx="28845">
                  <c:v>28846</c:v>
                </c:pt>
                <c:pt idx="28846">
                  <c:v>28847</c:v>
                </c:pt>
                <c:pt idx="28847">
                  <c:v>28848</c:v>
                </c:pt>
                <c:pt idx="28848">
                  <c:v>28849</c:v>
                </c:pt>
                <c:pt idx="28849">
                  <c:v>28850</c:v>
                </c:pt>
                <c:pt idx="28850">
                  <c:v>28851</c:v>
                </c:pt>
                <c:pt idx="28851">
                  <c:v>28852</c:v>
                </c:pt>
                <c:pt idx="28852">
                  <c:v>28853</c:v>
                </c:pt>
                <c:pt idx="28853">
                  <c:v>28854</c:v>
                </c:pt>
                <c:pt idx="28854">
                  <c:v>28855</c:v>
                </c:pt>
                <c:pt idx="28855">
                  <c:v>28856</c:v>
                </c:pt>
                <c:pt idx="28856">
                  <c:v>28857</c:v>
                </c:pt>
                <c:pt idx="28857">
                  <c:v>28858</c:v>
                </c:pt>
                <c:pt idx="28858">
                  <c:v>28859</c:v>
                </c:pt>
                <c:pt idx="28859">
                  <c:v>28860</c:v>
                </c:pt>
                <c:pt idx="28860">
                  <c:v>28861</c:v>
                </c:pt>
                <c:pt idx="28861">
                  <c:v>28862</c:v>
                </c:pt>
                <c:pt idx="28862">
                  <c:v>28863</c:v>
                </c:pt>
                <c:pt idx="28863">
                  <c:v>28864</c:v>
                </c:pt>
                <c:pt idx="28864">
                  <c:v>28865</c:v>
                </c:pt>
                <c:pt idx="28865">
                  <c:v>28866</c:v>
                </c:pt>
                <c:pt idx="28866">
                  <c:v>28867</c:v>
                </c:pt>
                <c:pt idx="28867">
                  <c:v>28868</c:v>
                </c:pt>
                <c:pt idx="28868">
                  <c:v>28869</c:v>
                </c:pt>
                <c:pt idx="28869">
                  <c:v>28870</c:v>
                </c:pt>
                <c:pt idx="28870">
                  <c:v>28871</c:v>
                </c:pt>
                <c:pt idx="28871">
                  <c:v>28872</c:v>
                </c:pt>
                <c:pt idx="28872">
                  <c:v>28873</c:v>
                </c:pt>
                <c:pt idx="28873">
                  <c:v>28874</c:v>
                </c:pt>
                <c:pt idx="28874">
                  <c:v>28875</c:v>
                </c:pt>
                <c:pt idx="28875">
                  <c:v>28876</c:v>
                </c:pt>
                <c:pt idx="28876">
                  <c:v>28877</c:v>
                </c:pt>
                <c:pt idx="28877">
                  <c:v>28878</c:v>
                </c:pt>
                <c:pt idx="28878">
                  <c:v>28879</c:v>
                </c:pt>
                <c:pt idx="28879">
                  <c:v>28880</c:v>
                </c:pt>
                <c:pt idx="28880">
                  <c:v>28881</c:v>
                </c:pt>
                <c:pt idx="28881">
                  <c:v>28882</c:v>
                </c:pt>
                <c:pt idx="28882">
                  <c:v>28883</c:v>
                </c:pt>
                <c:pt idx="28883">
                  <c:v>28884</c:v>
                </c:pt>
                <c:pt idx="28884">
                  <c:v>28885</c:v>
                </c:pt>
                <c:pt idx="28885">
                  <c:v>28886</c:v>
                </c:pt>
                <c:pt idx="28886">
                  <c:v>28887</c:v>
                </c:pt>
                <c:pt idx="28887">
                  <c:v>28888</c:v>
                </c:pt>
                <c:pt idx="28888">
                  <c:v>28889</c:v>
                </c:pt>
                <c:pt idx="28889">
                  <c:v>28890</c:v>
                </c:pt>
                <c:pt idx="28890">
                  <c:v>28891</c:v>
                </c:pt>
                <c:pt idx="28891">
                  <c:v>28892</c:v>
                </c:pt>
                <c:pt idx="28892">
                  <c:v>28893</c:v>
                </c:pt>
                <c:pt idx="28893">
                  <c:v>28894</c:v>
                </c:pt>
                <c:pt idx="28894">
                  <c:v>28895</c:v>
                </c:pt>
                <c:pt idx="28895">
                  <c:v>28896</c:v>
                </c:pt>
                <c:pt idx="28896">
                  <c:v>28897</c:v>
                </c:pt>
                <c:pt idx="28897">
                  <c:v>28898</c:v>
                </c:pt>
                <c:pt idx="28898">
                  <c:v>28899</c:v>
                </c:pt>
                <c:pt idx="28899">
                  <c:v>28900</c:v>
                </c:pt>
                <c:pt idx="28900">
                  <c:v>28901</c:v>
                </c:pt>
                <c:pt idx="28901">
                  <c:v>28902</c:v>
                </c:pt>
                <c:pt idx="28902">
                  <c:v>28903</c:v>
                </c:pt>
                <c:pt idx="28903">
                  <c:v>28904</c:v>
                </c:pt>
                <c:pt idx="28904">
                  <c:v>28905</c:v>
                </c:pt>
                <c:pt idx="28905">
                  <c:v>28906</c:v>
                </c:pt>
                <c:pt idx="28906">
                  <c:v>28907</c:v>
                </c:pt>
                <c:pt idx="28907">
                  <c:v>28908</c:v>
                </c:pt>
                <c:pt idx="28908">
                  <c:v>28909</c:v>
                </c:pt>
                <c:pt idx="28909">
                  <c:v>28910</c:v>
                </c:pt>
                <c:pt idx="28910">
                  <c:v>28911</c:v>
                </c:pt>
                <c:pt idx="28911">
                  <c:v>28912</c:v>
                </c:pt>
                <c:pt idx="28912">
                  <c:v>28913</c:v>
                </c:pt>
                <c:pt idx="28913">
                  <c:v>28914</c:v>
                </c:pt>
                <c:pt idx="28914">
                  <c:v>28915</c:v>
                </c:pt>
                <c:pt idx="28915">
                  <c:v>28916</c:v>
                </c:pt>
                <c:pt idx="28916">
                  <c:v>28917</c:v>
                </c:pt>
                <c:pt idx="28917">
                  <c:v>28918</c:v>
                </c:pt>
                <c:pt idx="28918">
                  <c:v>28919</c:v>
                </c:pt>
                <c:pt idx="28919">
                  <c:v>28920</c:v>
                </c:pt>
                <c:pt idx="28920">
                  <c:v>28921</c:v>
                </c:pt>
                <c:pt idx="28921">
                  <c:v>28922</c:v>
                </c:pt>
                <c:pt idx="28922">
                  <c:v>28923</c:v>
                </c:pt>
                <c:pt idx="28923">
                  <c:v>28924</c:v>
                </c:pt>
                <c:pt idx="28924">
                  <c:v>28925</c:v>
                </c:pt>
                <c:pt idx="28925">
                  <c:v>28926</c:v>
                </c:pt>
                <c:pt idx="28926">
                  <c:v>28927</c:v>
                </c:pt>
                <c:pt idx="28927">
                  <c:v>28928</c:v>
                </c:pt>
                <c:pt idx="28928">
                  <c:v>28929</c:v>
                </c:pt>
                <c:pt idx="28929">
                  <c:v>28930</c:v>
                </c:pt>
                <c:pt idx="28930">
                  <c:v>28931</c:v>
                </c:pt>
                <c:pt idx="28931">
                  <c:v>28932</c:v>
                </c:pt>
                <c:pt idx="28932">
                  <c:v>28933</c:v>
                </c:pt>
                <c:pt idx="28933">
                  <c:v>28934</c:v>
                </c:pt>
                <c:pt idx="28934">
                  <c:v>28935</c:v>
                </c:pt>
                <c:pt idx="28935">
                  <c:v>28936</c:v>
                </c:pt>
                <c:pt idx="28936">
                  <c:v>28937</c:v>
                </c:pt>
                <c:pt idx="28937">
                  <c:v>28938</c:v>
                </c:pt>
                <c:pt idx="28938">
                  <c:v>28939</c:v>
                </c:pt>
                <c:pt idx="28939">
                  <c:v>28940</c:v>
                </c:pt>
                <c:pt idx="28940">
                  <c:v>28941</c:v>
                </c:pt>
                <c:pt idx="28941">
                  <c:v>28942</c:v>
                </c:pt>
                <c:pt idx="28942">
                  <c:v>28943</c:v>
                </c:pt>
                <c:pt idx="28943">
                  <c:v>28944</c:v>
                </c:pt>
                <c:pt idx="28944">
                  <c:v>28945</c:v>
                </c:pt>
                <c:pt idx="28945">
                  <c:v>28946</c:v>
                </c:pt>
                <c:pt idx="28946">
                  <c:v>28947</c:v>
                </c:pt>
                <c:pt idx="28947">
                  <c:v>28948</c:v>
                </c:pt>
                <c:pt idx="28948">
                  <c:v>28949</c:v>
                </c:pt>
                <c:pt idx="28949">
                  <c:v>28950</c:v>
                </c:pt>
                <c:pt idx="28950">
                  <c:v>28951</c:v>
                </c:pt>
                <c:pt idx="28951">
                  <c:v>28952</c:v>
                </c:pt>
                <c:pt idx="28952">
                  <c:v>28953</c:v>
                </c:pt>
                <c:pt idx="28953">
                  <c:v>28954</c:v>
                </c:pt>
                <c:pt idx="28954">
                  <c:v>28955</c:v>
                </c:pt>
                <c:pt idx="28955">
                  <c:v>28956</c:v>
                </c:pt>
                <c:pt idx="28956">
                  <c:v>28957</c:v>
                </c:pt>
                <c:pt idx="28957">
                  <c:v>28958</c:v>
                </c:pt>
                <c:pt idx="28958">
                  <c:v>28959</c:v>
                </c:pt>
                <c:pt idx="28959">
                  <c:v>28960</c:v>
                </c:pt>
                <c:pt idx="28960">
                  <c:v>28961</c:v>
                </c:pt>
                <c:pt idx="28961">
                  <c:v>28962</c:v>
                </c:pt>
                <c:pt idx="28962">
                  <c:v>28963</c:v>
                </c:pt>
                <c:pt idx="28963">
                  <c:v>28964</c:v>
                </c:pt>
                <c:pt idx="28964">
                  <c:v>28965</c:v>
                </c:pt>
                <c:pt idx="28965">
                  <c:v>28966</c:v>
                </c:pt>
                <c:pt idx="28966">
                  <c:v>28967</c:v>
                </c:pt>
                <c:pt idx="28967">
                  <c:v>28968</c:v>
                </c:pt>
                <c:pt idx="28968">
                  <c:v>28969</c:v>
                </c:pt>
                <c:pt idx="28969">
                  <c:v>28970</c:v>
                </c:pt>
                <c:pt idx="28970">
                  <c:v>28971</c:v>
                </c:pt>
                <c:pt idx="28971">
                  <c:v>28972</c:v>
                </c:pt>
                <c:pt idx="28972">
                  <c:v>28973</c:v>
                </c:pt>
                <c:pt idx="28973">
                  <c:v>28974</c:v>
                </c:pt>
                <c:pt idx="28974">
                  <c:v>28975</c:v>
                </c:pt>
                <c:pt idx="28975">
                  <c:v>28976</c:v>
                </c:pt>
                <c:pt idx="28976">
                  <c:v>28977</c:v>
                </c:pt>
                <c:pt idx="28977">
                  <c:v>28978</c:v>
                </c:pt>
                <c:pt idx="28978">
                  <c:v>28979</c:v>
                </c:pt>
                <c:pt idx="28979">
                  <c:v>28980</c:v>
                </c:pt>
                <c:pt idx="28980">
                  <c:v>28981</c:v>
                </c:pt>
                <c:pt idx="28981">
                  <c:v>28982</c:v>
                </c:pt>
                <c:pt idx="28982">
                  <c:v>28983</c:v>
                </c:pt>
                <c:pt idx="28983">
                  <c:v>28984</c:v>
                </c:pt>
                <c:pt idx="28984">
                  <c:v>28985</c:v>
                </c:pt>
                <c:pt idx="28985">
                  <c:v>28986</c:v>
                </c:pt>
                <c:pt idx="28986">
                  <c:v>28987</c:v>
                </c:pt>
                <c:pt idx="28987">
                  <c:v>28988</c:v>
                </c:pt>
                <c:pt idx="28988">
                  <c:v>28989</c:v>
                </c:pt>
                <c:pt idx="28989">
                  <c:v>28990</c:v>
                </c:pt>
                <c:pt idx="28990">
                  <c:v>28991</c:v>
                </c:pt>
                <c:pt idx="28991">
                  <c:v>28992</c:v>
                </c:pt>
                <c:pt idx="28992">
                  <c:v>28993</c:v>
                </c:pt>
                <c:pt idx="28993">
                  <c:v>28994</c:v>
                </c:pt>
                <c:pt idx="28994">
                  <c:v>28995</c:v>
                </c:pt>
                <c:pt idx="28995">
                  <c:v>28996</c:v>
                </c:pt>
                <c:pt idx="28996">
                  <c:v>28997</c:v>
                </c:pt>
                <c:pt idx="28997">
                  <c:v>28998</c:v>
                </c:pt>
                <c:pt idx="28998">
                  <c:v>28999</c:v>
                </c:pt>
                <c:pt idx="28999">
                  <c:v>29000</c:v>
                </c:pt>
                <c:pt idx="29000">
                  <c:v>29001</c:v>
                </c:pt>
                <c:pt idx="29001">
                  <c:v>29002</c:v>
                </c:pt>
                <c:pt idx="29002">
                  <c:v>29003</c:v>
                </c:pt>
                <c:pt idx="29003">
                  <c:v>29004</c:v>
                </c:pt>
                <c:pt idx="29004">
                  <c:v>29005</c:v>
                </c:pt>
                <c:pt idx="29005">
                  <c:v>29006</c:v>
                </c:pt>
                <c:pt idx="29006">
                  <c:v>29007</c:v>
                </c:pt>
                <c:pt idx="29007">
                  <c:v>29008</c:v>
                </c:pt>
                <c:pt idx="29008">
                  <c:v>29009</c:v>
                </c:pt>
                <c:pt idx="29009">
                  <c:v>29010</c:v>
                </c:pt>
                <c:pt idx="29010">
                  <c:v>29011</c:v>
                </c:pt>
                <c:pt idx="29011">
                  <c:v>29012</c:v>
                </c:pt>
                <c:pt idx="29012">
                  <c:v>29013</c:v>
                </c:pt>
                <c:pt idx="29013">
                  <c:v>29014</c:v>
                </c:pt>
                <c:pt idx="29014">
                  <c:v>29015</c:v>
                </c:pt>
                <c:pt idx="29015">
                  <c:v>29016</c:v>
                </c:pt>
                <c:pt idx="29016">
                  <c:v>29017</c:v>
                </c:pt>
                <c:pt idx="29017">
                  <c:v>29018</c:v>
                </c:pt>
                <c:pt idx="29018">
                  <c:v>29019</c:v>
                </c:pt>
                <c:pt idx="29019">
                  <c:v>29020</c:v>
                </c:pt>
                <c:pt idx="29020">
                  <c:v>29021</c:v>
                </c:pt>
                <c:pt idx="29021">
                  <c:v>29022</c:v>
                </c:pt>
                <c:pt idx="29022">
                  <c:v>29023</c:v>
                </c:pt>
                <c:pt idx="29023">
                  <c:v>29024</c:v>
                </c:pt>
                <c:pt idx="29024">
                  <c:v>29025</c:v>
                </c:pt>
                <c:pt idx="29025">
                  <c:v>29026</c:v>
                </c:pt>
                <c:pt idx="29026">
                  <c:v>29027</c:v>
                </c:pt>
                <c:pt idx="29027">
                  <c:v>29028</c:v>
                </c:pt>
                <c:pt idx="29028">
                  <c:v>29029</c:v>
                </c:pt>
                <c:pt idx="29029">
                  <c:v>29030</c:v>
                </c:pt>
                <c:pt idx="29030">
                  <c:v>29031</c:v>
                </c:pt>
                <c:pt idx="29031">
                  <c:v>29032</c:v>
                </c:pt>
                <c:pt idx="29032">
                  <c:v>29033</c:v>
                </c:pt>
                <c:pt idx="29033">
                  <c:v>29034</c:v>
                </c:pt>
                <c:pt idx="29034">
                  <c:v>29035</c:v>
                </c:pt>
                <c:pt idx="29035">
                  <c:v>29036</c:v>
                </c:pt>
                <c:pt idx="29036">
                  <c:v>29037</c:v>
                </c:pt>
                <c:pt idx="29037">
                  <c:v>29038</c:v>
                </c:pt>
                <c:pt idx="29038">
                  <c:v>29039</c:v>
                </c:pt>
                <c:pt idx="29039">
                  <c:v>29040</c:v>
                </c:pt>
                <c:pt idx="29040">
                  <c:v>29041</c:v>
                </c:pt>
                <c:pt idx="29041">
                  <c:v>29042</c:v>
                </c:pt>
                <c:pt idx="29042">
                  <c:v>29043</c:v>
                </c:pt>
                <c:pt idx="29043">
                  <c:v>29044</c:v>
                </c:pt>
                <c:pt idx="29044">
                  <c:v>29045</c:v>
                </c:pt>
                <c:pt idx="29045">
                  <c:v>29046</c:v>
                </c:pt>
                <c:pt idx="29046">
                  <c:v>29047</c:v>
                </c:pt>
                <c:pt idx="29047">
                  <c:v>29048</c:v>
                </c:pt>
                <c:pt idx="29048">
                  <c:v>29049</c:v>
                </c:pt>
                <c:pt idx="29049">
                  <c:v>29050</c:v>
                </c:pt>
                <c:pt idx="29050">
                  <c:v>29051</c:v>
                </c:pt>
                <c:pt idx="29051">
                  <c:v>29052</c:v>
                </c:pt>
                <c:pt idx="29052">
                  <c:v>29053</c:v>
                </c:pt>
                <c:pt idx="29053">
                  <c:v>29054</c:v>
                </c:pt>
                <c:pt idx="29054">
                  <c:v>29055</c:v>
                </c:pt>
                <c:pt idx="29055">
                  <c:v>29056</c:v>
                </c:pt>
                <c:pt idx="29056">
                  <c:v>29057</c:v>
                </c:pt>
                <c:pt idx="29057">
                  <c:v>29058</c:v>
                </c:pt>
                <c:pt idx="29058">
                  <c:v>29059</c:v>
                </c:pt>
                <c:pt idx="29059">
                  <c:v>29060</c:v>
                </c:pt>
                <c:pt idx="29060">
                  <c:v>29061</c:v>
                </c:pt>
                <c:pt idx="29061">
                  <c:v>29062</c:v>
                </c:pt>
                <c:pt idx="29062">
                  <c:v>29063</c:v>
                </c:pt>
                <c:pt idx="29063">
                  <c:v>29064</c:v>
                </c:pt>
                <c:pt idx="29064">
                  <c:v>29065</c:v>
                </c:pt>
                <c:pt idx="29065">
                  <c:v>29066</c:v>
                </c:pt>
                <c:pt idx="29066">
                  <c:v>29067</c:v>
                </c:pt>
                <c:pt idx="29067">
                  <c:v>29068</c:v>
                </c:pt>
                <c:pt idx="29068">
                  <c:v>29069</c:v>
                </c:pt>
                <c:pt idx="29069">
                  <c:v>29070</c:v>
                </c:pt>
                <c:pt idx="29070">
                  <c:v>29071</c:v>
                </c:pt>
                <c:pt idx="29071">
                  <c:v>29072</c:v>
                </c:pt>
                <c:pt idx="29072">
                  <c:v>29073</c:v>
                </c:pt>
                <c:pt idx="29073">
                  <c:v>29074</c:v>
                </c:pt>
                <c:pt idx="29074">
                  <c:v>29075</c:v>
                </c:pt>
                <c:pt idx="29075">
                  <c:v>29076</c:v>
                </c:pt>
                <c:pt idx="29076">
                  <c:v>29077</c:v>
                </c:pt>
                <c:pt idx="29077">
                  <c:v>29078</c:v>
                </c:pt>
                <c:pt idx="29078">
                  <c:v>29079</c:v>
                </c:pt>
                <c:pt idx="29079">
                  <c:v>29080</c:v>
                </c:pt>
                <c:pt idx="29080">
                  <c:v>29081</c:v>
                </c:pt>
                <c:pt idx="29081">
                  <c:v>29082</c:v>
                </c:pt>
                <c:pt idx="29082">
                  <c:v>29083</c:v>
                </c:pt>
                <c:pt idx="29083">
                  <c:v>29084</c:v>
                </c:pt>
                <c:pt idx="29084">
                  <c:v>29085</c:v>
                </c:pt>
                <c:pt idx="29085">
                  <c:v>29086</c:v>
                </c:pt>
                <c:pt idx="29086">
                  <c:v>29087</c:v>
                </c:pt>
                <c:pt idx="29087">
                  <c:v>29088</c:v>
                </c:pt>
                <c:pt idx="29088">
                  <c:v>29089</c:v>
                </c:pt>
                <c:pt idx="29089">
                  <c:v>29090</c:v>
                </c:pt>
                <c:pt idx="29090">
                  <c:v>29091</c:v>
                </c:pt>
                <c:pt idx="29091">
                  <c:v>29092</c:v>
                </c:pt>
                <c:pt idx="29092">
                  <c:v>29093</c:v>
                </c:pt>
                <c:pt idx="29093">
                  <c:v>29094</c:v>
                </c:pt>
                <c:pt idx="29094">
                  <c:v>29095</c:v>
                </c:pt>
                <c:pt idx="29095">
                  <c:v>29096</c:v>
                </c:pt>
                <c:pt idx="29096">
                  <c:v>29097</c:v>
                </c:pt>
                <c:pt idx="29097">
                  <c:v>29098</c:v>
                </c:pt>
                <c:pt idx="29098">
                  <c:v>29099</c:v>
                </c:pt>
                <c:pt idx="29099">
                  <c:v>29100</c:v>
                </c:pt>
                <c:pt idx="29100">
                  <c:v>29101</c:v>
                </c:pt>
                <c:pt idx="29101">
                  <c:v>29102</c:v>
                </c:pt>
                <c:pt idx="29102">
                  <c:v>29103</c:v>
                </c:pt>
                <c:pt idx="29103">
                  <c:v>29104</c:v>
                </c:pt>
                <c:pt idx="29104">
                  <c:v>29105</c:v>
                </c:pt>
                <c:pt idx="29105">
                  <c:v>29106</c:v>
                </c:pt>
                <c:pt idx="29106">
                  <c:v>29107</c:v>
                </c:pt>
                <c:pt idx="29107">
                  <c:v>29108</c:v>
                </c:pt>
                <c:pt idx="29108">
                  <c:v>29109</c:v>
                </c:pt>
                <c:pt idx="29109">
                  <c:v>29110</c:v>
                </c:pt>
                <c:pt idx="29110">
                  <c:v>29111</c:v>
                </c:pt>
                <c:pt idx="29111">
                  <c:v>29112</c:v>
                </c:pt>
                <c:pt idx="29112">
                  <c:v>29113</c:v>
                </c:pt>
                <c:pt idx="29113">
                  <c:v>29114</c:v>
                </c:pt>
                <c:pt idx="29114">
                  <c:v>29115</c:v>
                </c:pt>
                <c:pt idx="29115">
                  <c:v>29116</c:v>
                </c:pt>
                <c:pt idx="29116">
                  <c:v>29117</c:v>
                </c:pt>
                <c:pt idx="29117">
                  <c:v>29118</c:v>
                </c:pt>
                <c:pt idx="29118">
                  <c:v>29119</c:v>
                </c:pt>
                <c:pt idx="29119">
                  <c:v>29120</c:v>
                </c:pt>
                <c:pt idx="29120">
                  <c:v>29121</c:v>
                </c:pt>
                <c:pt idx="29121">
                  <c:v>29122</c:v>
                </c:pt>
                <c:pt idx="29122">
                  <c:v>29123</c:v>
                </c:pt>
                <c:pt idx="29123">
                  <c:v>29124</c:v>
                </c:pt>
                <c:pt idx="29124">
                  <c:v>29125</c:v>
                </c:pt>
                <c:pt idx="29125">
                  <c:v>29126</c:v>
                </c:pt>
                <c:pt idx="29126">
                  <c:v>29127</c:v>
                </c:pt>
                <c:pt idx="29127">
                  <c:v>29128</c:v>
                </c:pt>
                <c:pt idx="29128">
                  <c:v>29129</c:v>
                </c:pt>
                <c:pt idx="29129">
                  <c:v>29130</c:v>
                </c:pt>
                <c:pt idx="29130">
                  <c:v>29131</c:v>
                </c:pt>
                <c:pt idx="29131">
                  <c:v>29132</c:v>
                </c:pt>
                <c:pt idx="29132">
                  <c:v>29133</c:v>
                </c:pt>
                <c:pt idx="29133">
                  <c:v>29134</c:v>
                </c:pt>
                <c:pt idx="29134">
                  <c:v>29135</c:v>
                </c:pt>
                <c:pt idx="29135">
                  <c:v>29136</c:v>
                </c:pt>
                <c:pt idx="29136">
                  <c:v>29137</c:v>
                </c:pt>
                <c:pt idx="29137">
                  <c:v>29138</c:v>
                </c:pt>
                <c:pt idx="29138">
                  <c:v>29139</c:v>
                </c:pt>
                <c:pt idx="29139">
                  <c:v>29140</c:v>
                </c:pt>
                <c:pt idx="29140">
                  <c:v>29141</c:v>
                </c:pt>
                <c:pt idx="29141">
                  <c:v>29142</c:v>
                </c:pt>
                <c:pt idx="29142">
                  <c:v>29143</c:v>
                </c:pt>
                <c:pt idx="29143">
                  <c:v>29144</c:v>
                </c:pt>
                <c:pt idx="29144">
                  <c:v>29145</c:v>
                </c:pt>
                <c:pt idx="29145">
                  <c:v>29146</c:v>
                </c:pt>
                <c:pt idx="29146">
                  <c:v>29147</c:v>
                </c:pt>
                <c:pt idx="29147">
                  <c:v>29148</c:v>
                </c:pt>
                <c:pt idx="29148">
                  <c:v>29149</c:v>
                </c:pt>
                <c:pt idx="29149">
                  <c:v>29150</c:v>
                </c:pt>
                <c:pt idx="29150">
                  <c:v>29151</c:v>
                </c:pt>
                <c:pt idx="29151">
                  <c:v>29152</c:v>
                </c:pt>
                <c:pt idx="29152">
                  <c:v>29153</c:v>
                </c:pt>
                <c:pt idx="29153">
                  <c:v>29154</c:v>
                </c:pt>
                <c:pt idx="29154">
                  <c:v>29155</c:v>
                </c:pt>
                <c:pt idx="29155">
                  <c:v>29156</c:v>
                </c:pt>
                <c:pt idx="29156">
                  <c:v>29157</c:v>
                </c:pt>
                <c:pt idx="29157">
                  <c:v>29158</c:v>
                </c:pt>
                <c:pt idx="29158">
                  <c:v>29159</c:v>
                </c:pt>
                <c:pt idx="29159">
                  <c:v>29160</c:v>
                </c:pt>
                <c:pt idx="29160">
                  <c:v>29161</c:v>
                </c:pt>
                <c:pt idx="29161">
                  <c:v>29162</c:v>
                </c:pt>
                <c:pt idx="29162">
                  <c:v>29163</c:v>
                </c:pt>
                <c:pt idx="29163">
                  <c:v>29164</c:v>
                </c:pt>
                <c:pt idx="29164">
                  <c:v>29165</c:v>
                </c:pt>
                <c:pt idx="29165">
                  <c:v>29166</c:v>
                </c:pt>
                <c:pt idx="29166">
                  <c:v>29167</c:v>
                </c:pt>
                <c:pt idx="29167">
                  <c:v>29168</c:v>
                </c:pt>
                <c:pt idx="29168">
                  <c:v>29169</c:v>
                </c:pt>
                <c:pt idx="29169">
                  <c:v>29170</c:v>
                </c:pt>
                <c:pt idx="29170">
                  <c:v>29171</c:v>
                </c:pt>
                <c:pt idx="29171">
                  <c:v>29172</c:v>
                </c:pt>
                <c:pt idx="29172">
                  <c:v>29173</c:v>
                </c:pt>
                <c:pt idx="29173">
                  <c:v>29174</c:v>
                </c:pt>
                <c:pt idx="29174">
                  <c:v>29175</c:v>
                </c:pt>
                <c:pt idx="29175">
                  <c:v>29176</c:v>
                </c:pt>
                <c:pt idx="29176">
                  <c:v>29177</c:v>
                </c:pt>
                <c:pt idx="29177">
                  <c:v>29178</c:v>
                </c:pt>
                <c:pt idx="29178">
                  <c:v>29179</c:v>
                </c:pt>
                <c:pt idx="29179">
                  <c:v>29180</c:v>
                </c:pt>
                <c:pt idx="29180">
                  <c:v>29181</c:v>
                </c:pt>
                <c:pt idx="29181">
                  <c:v>29182</c:v>
                </c:pt>
                <c:pt idx="29182">
                  <c:v>29183</c:v>
                </c:pt>
                <c:pt idx="29183">
                  <c:v>29184</c:v>
                </c:pt>
                <c:pt idx="29184">
                  <c:v>29185</c:v>
                </c:pt>
                <c:pt idx="29185">
                  <c:v>29186</c:v>
                </c:pt>
                <c:pt idx="29186">
                  <c:v>29187</c:v>
                </c:pt>
                <c:pt idx="29187">
                  <c:v>29188</c:v>
                </c:pt>
                <c:pt idx="29188">
                  <c:v>29189</c:v>
                </c:pt>
                <c:pt idx="29189">
                  <c:v>29190</c:v>
                </c:pt>
                <c:pt idx="29190">
                  <c:v>29191</c:v>
                </c:pt>
                <c:pt idx="29191">
                  <c:v>29192</c:v>
                </c:pt>
                <c:pt idx="29192">
                  <c:v>29193</c:v>
                </c:pt>
                <c:pt idx="29193">
                  <c:v>29194</c:v>
                </c:pt>
                <c:pt idx="29194">
                  <c:v>29195</c:v>
                </c:pt>
                <c:pt idx="29195">
                  <c:v>29196</c:v>
                </c:pt>
                <c:pt idx="29196">
                  <c:v>29197</c:v>
                </c:pt>
                <c:pt idx="29197">
                  <c:v>29198</c:v>
                </c:pt>
                <c:pt idx="29198">
                  <c:v>29199</c:v>
                </c:pt>
                <c:pt idx="29199">
                  <c:v>29200</c:v>
                </c:pt>
                <c:pt idx="29200">
                  <c:v>29201</c:v>
                </c:pt>
                <c:pt idx="29201">
                  <c:v>29202</c:v>
                </c:pt>
                <c:pt idx="29202">
                  <c:v>29203</c:v>
                </c:pt>
                <c:pt idx="29203">
                  <c:v>29204</c:v>
                </c:pt>
                <c:pt idx="29204">
                  <c:v>29205</c:v>
                </c:pt>
                <c:pt idx="29205">
                  <c:v>29206</c:v>
                </c:pt>
                <c:pt idx="29206">
                  <c:v>29207</c:v>
                </c:pt>
                <c:pt idx="29207">
                  <c:v>29208</c:v>
                </c:pt>
                <c:pt idx="29208">
                  <c:v>29209</c:v>
                </c:pt>
                <c:pt idx="29209">
                  <c:v>29210</c:v>
                </c:pt>
                <c:pt idx="29210">
                  <c:v>29211</c:v>
                </c:pt>
                <c:pt idx="29211">
                  <c:v>29212</c:v>
                </c:pt>
                <c:pt idx="29212">
                  <c:v>29213</c:v>
                </c:pt>
                <c:pt idx="29213">
                  <c:v>29214</c:v>
                </c:pt>
                <c:pt idx="29214">
                  <c:v>29215</c:v>
                </c:pt>
                <c:pt idx="29215">
                  <c:v>29216</c:v>
                </c:pt>
                <c:pt idx="29216">
                  <c:v>29217</c:v>
                </c:pt>
                <c:pt idx="29217">
                  <c:v>29218</c:v>
                </c:pt>
                <c:pt idx="29218">
                  <c:v>29219</c:v>
                </c:pt>
                <c:pt idx="29219">
                  <c:v>29220</c:v>
                </c:pt>
                <c:pt idx="29220">
                  <c:v>29221</c:v>
                </c:pt>
                <c:pt idx="29221">
                  <c:v>29222</c:v>
                </c:pt>
                <c:pt idx="29222">
                  <c:v>29223</c:v>
                </c:pt>
                <c:pt idx="29223">
                  <c:v>29224</c:v>
                </c:pt>
                <c:pt idx="29224">
                  <c:v>29225</c:v>
                </c:pt>
                <c:pt idx="29225">
                  <c:v>29226</c:v>
                </c:pt>
                <c:pt idx="29226">
                  <c:v>29227</c:v>
                </c:pt>
                <c:pt idx="29227">
                  <c:v>29228</c:v>
                </c:pt>
                <c:pt idx="29228">
                  <c:v>29229</c:v>
                </c:pt>
                <c:pt idx="29229">
                  <c:v>29230</c:v>
                </c:pt>
                <c:pt idx="29230">
                  <c:v>29231</c:v>
                </c:pt>
                <c:pt idx="29231">
                  <c:v>29232</c:v>
                </c:pt>
                <c:pt idx="29232">
                  <c:v>29233</c:v>
                </c:pt>
                <c:pt idx="29233">
                  <c:v>29234</c:v>
                </c:pt>
                <c:pt idx="29234">
                  <c:v>29235</c:v>
                </c:pt>
                <c:pt idx="29235">
                  <c:v>29236</c:v>
                </c:pt>
                <c:pt idx="29236">
                  <c:v>29237</c:v>
                </c:pt>
                <c:pt idx="29237">
                  <c:v>29238</c:v>
                </c:pt>
                <c:pt idx="29238">
                  <c:v>29239</c:v>
                </c:pt>
                <c:pt idx="29239">
                  <c:v>29240</c:v>
                </c:pt>
                <c:pt idx="29240">
                  <c:v>29241</c:v>
                </c:pt>
                <c:pt idx="29241">
                  <c:v>29242</c:v>
                </c:pt>
                <c:pt idx="29242">
                  <c:v>29243</c:v>
                </c:pt>
                <c:pt idx="29243">
                  <c:v>29244</c:v>
                </c:pt>
                <c:pt idx="29244">
                  <c:v>29245</c:v>
                </c:pt>
                <c:pt idx="29245">
                  <c:v>29246</c:v>
                </c:pt>
                <c:pt idx="29246">
                  <c:v>29247</c:v>
                </c:pt>
                <c:pt idx="29247">
                  <c:v>29248</c:v>
                </c:pt>
                <c:pt idx="29248">
                  <c:v>29249</c:v>
                </c:pt>
                <c:pt idx="29249">
                  <c:v>29250</c:v>
                </c:pt>
                <c:pt idx="29250">
                  <c:v>29251</c:v>
                </c:pt>
                <c:pt idx="29251">
                  <c:v>29252</c:v>
                </c:pt>
                <c:pt idx="29252">
                  <c:v>29253</c:v>
                </c:pt>
                <c:pt idx="29253">
                  <c:v>29254</c:v>
                </c:pt>
                <c:pt idx="29254">
                  <c:v>29255</c:v>
                </c:pt>
                <c:pt idx="29255">
                  <c:v>29256</c:v>
                </c:pt>
                <c:pt idx="29256">
                  <c:v>29257</c:v>
                </c:pt>
                <c:pt idx="29257">
                  <c:v>29258</c:v>
                </c:pt>
                <c:pt idx="29258">
                  <c:v>29259</c:v>
                </c:pt>
                <c:pt idx="29259">
                  <c:v>29260</c:v>
                </c:pt>
                <c:pt idx="29260">
                  <c:v>29261</c:v>
                </c:pt>
                <c:pt idx="29261">
                  <c:v>29262</c:v>
                </c:pt>
                <c:pt idx="29262">
                  <c:v>29263</c:v>
                </c:pt>
                <c:pt idx="29263">
                  <c:v>29264</c:v>
                </c:pt>
                <c:pt idx="29264">
                  <c:v>29265</c:v>
                </c:pt>
                <c:pt idx="29265">
                  <c:v>29266</c:v>
                </c:pt>
                <c:pt idx="29266">
                  <c:v>29267</c:v>
                </c:pt>
                <c:pt idx="29267">
                  <c:v>29268</c:v>
                </c:pt>
                <c:pt idx="29268">
                  <c:v>29269</c:v>
                </c:pt>
                <c:pt idx="29269">
                  <c:v>29270</c:v>
                </c:pt>
                <c:pt idx="29270">
                  <c:v>29271</c:v>
                </c:pt>
                <c:pt idx="29271">
                  <c:v>29272</c:v>
                </c:pt>
                <c:pt idx="29272">
                  <c:v>29273</c:v>
                </c:pt>
                <c:pt idx="29273">
                  <c:v>29274</c:v>
                </c:pt>
                <c:pt idx="29274">
                  <c:v>29275</c:v>
                </c:pt>
                <c:pt idx="29275">
                  <c:v>29276</c:v>
                </c:pt>
                <c:pt idx="29276">
                  <c:v>29277</c:v>
                </c:pt>
                <c:pt idx="29277">
                  <c:v>29278</c:v>
                </c:pt>
                <c:pt idx="29278">
                  <c:v>29279</c:v>
                </c:pt>
                <c:pt idx="29279">
                  <c:v>29280</c:v>
                </c:pt>
                <c:pt idx="29280">
                  <c:v>29281</c:v>
                </c:pt>
                <c:pt idx="29281">
                  <c:v>29282</c:v>
                </c:pt>
                <c:pt idx="29282">
                  <c:v>29283</c:v>
                </c:pt>
                <c:pt idx="29283">
                  <c:v>29284</c:v>
                </c:pt>
                <c:pt idx="29284">
                  <c:v>29285</c:v>
                </c:pt>
                <c:pt idx="29285">
                  <c:v>29286</c:v>
                </c:pt>
                <c:pt idx="29286">
                  <c:v>29287</c:v>
                </c:pt>
                <c:pt idx="29287">
                  <c:v>29288</c:v>
                </c:pt>
                <c:pt idx="29288">
                  <c:v>29289</c:v>
                </c:pt>
                <c:pt idx="29289">
                  <c:v>29290</c:v>
                </c:pt>
                <c:pt idx="29290">
                  <c:v>29291</c:v>
                </c:pt>
                <c:pt idx="29291">
                  <c:v>29292</c:v>
                </c:pt>
                <c:pt idx="29292">
                  <c:v>29293</c:v>
                </c:pt>
                <c:pt idx="29293">
                  <c:v>29294</c:v>
                </c:pt>
                <c:pt idx="29294">
                  <c:v>29295</c:v>
                </c:pt>
                <c:pt idx="29295">
                  <c:v>29296</c:v>
                </c:pt>
                <c:pt idx="29296">
                  <c:v>29297</c:v>
                </c:pt>
                <c:pt idx="29297">
                  <c:v>29298</c:v>
                </c:pt>
                <c:pt idx="29298">
                  <c:v>29299</c:v>
                </c:pt>
                <c:pt idx="29299">
                  <c:v>29300</c:v>
                </c:pt>
                <c:pt idx="29300">
                  <c:v>29301</c:v>
                </c:pt>
                <c:pt idx="29301">
                  <c:v>29302</c:v>
                </c:pt>
                <c:pt idx="29302">
                  <c:v>29303</c:v>
                </c:pt>
                <c:pt idx="29303">
                  <c:v>29304</c:v>
                </c:pt>
                <c:pt idx="29304">
                  <c:v>29305</c:v>
                </c:pt>
                <c:pt idx="29305">
                  <c:v>29306</c:v>
                </c:pt>
                <c:pt idx="29306">
                  <c:v>29307</c:v>
                </c:pt>
                <c:pt idx="29307">
                  <c:v>29308</c:v>
                </c:pt>
                <c:pt idx="29308">
                  <c:v>29309</c:v>
                </c:pt>
                <c:pt idx="29309">
                  <c:v>29310</c:v>
                </c:pt>
                <c:pt idx="29310">
                  <c:v>29311</c:v>
                </c:pt>
                <c:pt idx="29311">
                  <c:v>29312</c:v>
                </c:pt>
                <c:pt idx="29312">
                  <c:v>29313</c:v>
                </c:pt>
                <c:pt idx="29313">
                  <c:v>29314</c:v>
                </c:pt>
                <c:pt idx="29314">
                  <c:v>29315</c:v>
                </c:pt>
                <c:pt idx="29315">
                  <c:v>29316</c:v>
                </c:pt>
                <c:pt idx="29316">
                  <c:v>29317</c:v>
                </c:pt>
                <c:pt idx="29317">
                  <c:v>29318</c:v>
                </c:pt>
                <c:pt idx="29318">
                  <c:v>29319</c:v>
                </c:pt>
                <c:pt idx="29319">
                  <c:v>29320</c:v>
                </c:pt>
                <c:pt idx="29320">
                  <c:v>29321</c:v>
                </c:pt>
                <c:pt idx="29321">
                  <c:v>29322</c:v>
                </c:pt>
                <c:pt idx="29322">
                  <c:v>29323</c:v>
                </c:pt>
                <c:pt idx="29323">
                  <c:v>29324</c:v>
                </c:pt>
                <c:pt idx="29324">
                  <c:v>29325</c:v>
                </c:pt>
                <c:pt idx="29325">
                  <c:v>29326</c:v>
                </c:pt>
                <c:pt idx="29326">
                  <c:v>29327</c:v>
                </c:pt>
                <c:pt idx="29327">
                  <c:v>29328</c:v>
                </c:pt>
                <c:pt idx="29328">
                  <c:v>29329</c:v>
                </c:pt>
                <c:pt idx="29329">
                  <c:v>29330</c:v>
                </c:pt>
                <c:pt idx="29330">
                  <c:v>29331</c:v>
                </c:pt>
                <c:pt idx="29331">
                  <c:v>29332</c:v>
                </c:pt>
                <c:pt idx="29332">
                  <c:v>29333</c:v>
                </c:pt>
                <c:pt idx="29333">
                  <c:v>29334</c:v>
                </c:pt>
                <c:pt idx="29334">
                  <c:v>29335</c:v>
                </c:pt>
                <c:pt idx="29335">
                  <c:v>29336</c:v>
                </c:pt>
                <c:pt idx="29336">
                  <c:v>29337</c:v>
                </c:pt>
                <c:pt idx="29337">
                  <c:v>29338</c:v>
                </c:pt>
                <c:pt idx="29338">
                  <c:v>29339</c:v>
                </c:pt>
                <c:pt idx="29339">
                  <c:v>29340</c:v>
                </c:pt>
                <c:pt idx="29340">
                  <c:v>29341</c:v>
                </c:pt>
                <c:pt idx="29341">
                  <c:v>29342</c:v>
                </c:pt>
                <c:pt idx="29342">
                  <c:v>29343</c:v>
                </c:pt>
                <c:pt idx="29343">
                  <c:v>29344</c:v>
                </c:pt>
                <c:pt idx="29344">
                  <c:v>29345</c:v>
                </c:pt>
                <c:pt idx="29345">
                  <c:v>29346</c:v>
                </c:pt>
                <c:pt idx="29346">
                  <c:v>29347</c:v>
                </c:pt>
                <c:pt idx="29347">
                  <c:v>29348</c:v>
                </c:pt>
                <c:pt idx="29348">
                  <c:v>29349</c:v>
                </c:pt>
                <c:pt idx="29349">
                  <c:v>29350</c:v>
                </c:pt>
                <c:pt idx="29350">
                  <c:v>29351</c:v>
                </c:pt>
                <c:pt idx="29351">
                  <c:v>29352</c:v>
                </c:pt>
                <c:pt idx="29352">
                  <c:v>29353</c:v>
                </c:pt>
                <c:pt idx="29353">
                  <c:v>29354</c:v>
                </c:pt>
                <c:pt idx="29354">
                  <c:v>29355</c:v>
                </c:pt>
                <c:pt idx="29355">
                  <c:v>29356</c:v>
                </c:pt>
                <c:pt idx="29356">
                  <c:v>29357</c:v>
                </c:pt>
                <c:pt idx="29357">
                  <c:v>29358</c:v>
                </c:pt>
                <c:pt idx="29358">
                  <c:v>29359</c:v>
                </c:pt>
                <c:pt idx="29359">
                  <c:v>29360</c:v>
                </c:pt>
                <c:pt idx="29360">
                  <c:v>29361</c:v>
                </c:pt>
                <c:pt idx="29361">
                  <c:v>29362</c:v>
                </c:pt>
                <c:pt idx="29362">
                  <c:v>29363</c:v>
                </c:pt>
                <c:pt idx="29363">
                  <c:v>29364</c:v>
                </c:pt>
                <c:pt idx="29364">
                  <c:v>29365</c:v>
                </c:pt>
                <c:pt idx="29365">
                  <c:v>29366</c:v>
                </c:pt>
                <c:pt idx="29366">
                  <c:v>29367</c:v>
                </c:pt>
                <c:pt idx="29367">
                  <c:v>29368</c:v>
                </c:pt>
                <c:pt idx="29368">
                  <c:v>29369</c:v>
                </c:pt>
                <c:pt idx="29369">
                  <c:v>29370</c:v>
                </c:pt>
                <c:pt idx="29370">
                  <c:v>29371</c:v>
                </c:pt>
                <c:pt idx="29371">
                  <c:v>29372</c:v>
                </c:pt>
                <c:pt idx="29372">
                  <c:v>29373</c:v>
                </c:pt>
                <c:pt idx="29373">
                  <c:v>29374</c:v>
                </c:pt>
                <c:pt idx="29374">
                  <c:v>29375</c:v>
                </c:pt>
                <c:pt idx="29375">
                  <c:v>29376</c:v>
                </c:pt>
                <c:pt idx="29376">
                  <c:v>29377</c:v>
                </c:pt>
                <c:pt idx="29377">
                  <c:v>29378</c:v>
                </c:pt>
                <c:pt idx="29378">
                  <c:v>29379</c:v>
                </c:pt>
                <c:pt idx="29379">
                  <c:v>29380</c:v>
                </c:pt>
                <c:pt idx="29380">
                  <c:v>29381</c:v>
                </c:pt>
                <c:pt idx="29381">
                  <c:v>29382</c:v>
                </c:pt>
                <c:pt idx="29382">
                  <c:v>29383</c:v>
                </c:pt>
                <c:pt idx="29383">
                  <c:v>29384</c:v>
                </c:pt>
                <c:pt idx="29384">
                  <c:v>29385</c:v>
                </c:pt>
                <c:pt idx="29385">
                  <c:v>29386</c:v>
                </c:pt>
                <c:pt idx="29386">
                  <c:v>29387</c:v>
                </c:pt>
                <c:pt idx="29387">
                  <c:v>29388</c:v>
                </c:pt>
                <c:pt idx="29388">
                  <c:v>29389</c:v>
                </c:pt>
                <c:pt idx="29389">
                  <c:v>29390</c:v>
                </c:pt>
                <c:pt idx="29390">
                  <c:v>29391</c:v>
                </c:pt>
                <c:pt idx="29391">
                  <c:v>29392</c:v>
                </c:pt>
                <c:pt idx="29392">
                  <c:v>29393</c:v>
                </c:pt>
                <c:pt idx="29393">
                  <c:v>29394</c:v>
                </c:pt>
                <c:pt idx="29394">
                  <c:v>29395</c:v>
                </c:pt>
                <c:pt idx="29395">
                  <c:v>29396</c:v>
                </c:pt>
                <c:pt idx="29396">
                  <c:v>29397</c:v>
                </c:pt>
                <c:pt idx="29397">
                  <c:v>29398</c:v>
                </c:pt>
                <c:pt idx="29398">
                  <c:v>29399</c:v>
                </c:pt>
                <c:pt idx="29399">
                  <c:v>29400</c:v>
                </c:pt>
                <c:pt idx="29400">
                  <c:v>29401</c:v>
                </c:pt>
                <c:pt idx="29401">
                  <c:v>29402</c:v>
                </c:pt>
                <c:pt idx="29402">
                  <c:v>29403</c:v>
                </c:pt>
                <c:pt idx="29403">
                  <c:v>29404</c:v>
                </c:pt>
                <c:pt idx="29404">
                  <c:v>29405</c:v>
                </c:pt>
                <c:pt idx="29405">
                  <c:v>29406</c:v>
                </c:pt>
                <c:pt idx="29406">
                  <c:v>29407</c:v>
                </c:pt>
                <c:pt idx="29407">
                  <c:v>29408</c:v>
                </c:pt>
                <c:pt idx="29408">
                  <c:v>29409</c:v>
                </c:pt>
                <c:pt idx="29409">
                  <c:v>29410</c:v>
                </c:pt>
                <c:pt idx="29410">
                  <c:v>29411</c:v>
                </c:pt>
                <c:pt idx="29411">
                  <c:v>29412</c:v>
                </c:pt>
                <c:pt idx="29412">
                  <c:v>29413</c:v>
                </c:pt>
                <c:pt idx="29413">
                  <c:v>29414</c:v>
                </c:pt>
                <c:pt idx="29414">
                  <c:v>29415</c:v>
                </c:pt>
                <c:pt idx="29415">
                  <c:v>29416</c:v>
                </c:pt>
                <c:pt idx="29416">
                  <c:v>29417</c:v>
                </c:pt>
                <c:pt idx="29417">
                  <c:v>29418</c:v>
                </c:pt>
                <c:pt idx="29418">
                  <c:v>29419</c:v>
                </c:pt>
                <c:pt idx="29419">
                  <c:v>29420</c:v>
                </c:pt>
                <c:pt idx="29420">
                  <c:v>29421</c:v>
                </c:pt>
                <c:pt idx="29421">
                  <c:v>29422</c:v>
                </c:pt>
                <c:pt idx="29422">
                  <c:v>29423</c:v>
                </c:pt>
                <c:pt idx="29423">
                  <c:v>29424</c:v>
                </c:pt>
                <c:pt idx="29424">
                  <c:v>29425</c:v>
                </c:pt>
                <c:pt idx="29425">
                  <c:v>29426</c:v>
                </c:pt>
                <c:pt idx="29426">
                  <c:v>29427</c:v>
                </c:pt>
                <c:pt idx="29427">
                  <c:v>29428</c:v>
                </c:pt>
                <c:pt idx="29428">
                  <c:v>29429</c:v>
                </c:pt>
                <c:pt idx="29429">
                  <c:v>29430</c:v>
                </c:pt>
                <c:pt idx="29430">
                  <c:v>29431</c:v>
                </c:pt>
                <c:pt idx="29431">
                  <c:v>29432</c:v>
                </c:pt>
                <c:pt idx="29432">
                  <c:v>29433</c:v>
                </c:pt>
                <c:pt idx="29433">
                  <c:v>29434</c:v>
                </c:pt>
                <c:pt idx="29434">
                  <c:v>29435</c:v>
                </c:pt>
                <c:pt idx="29435">
                  <c:v>29436</c:v>
                </c:pt>
                <c:pt idx="29436">
                  <c:v>29437</c:v>
                </c:pt>
                <c:pt idx="29437">
                  <c:v>29438</c:v>
                </c:pt>
                <c:pt idx="29438">
                  <c:v>29439</c:v>
                </c:pt>
                <c:pt idx="29439">
                  <c:v>29440</c:v>
                </c:pt>
                <c:pt idx="29440">
                  <c:v>29441</c:v>
                </c:pt>
                <c:pt idx="29441">
                  <c:v>29442</c:v>
                </c:pt>
                <c:pt idx="29442">
                  <c:v>29443</c:v>
                </c:pt>
                <c:pt idx="29443">
                  <c:v>29444</c:v>
                </c:pt>
                <c:pt idx="29444">
                  <c:v>29445</c:v>
                </c:pt>
                <c:pt idx="29445">
                  <c:v>29446</c:v>
                </c:pt>
                <c:pt idx="29446">
                  <c:v>29447</c:v>
                </c:pt>
                <c:pt idx="29447">
                  <c:v>29448</c:v>
                </c:pt>
                <c:pt idx="29448">
                  <c:v>29449</c:v>
                </c:pt>
                <c:pt idx="29449">
                  <c:v>29450</c:v>
                </c:pt>
                <c:pt idx="29450">
                  <c:v>29451</c:v>
                </c:pt>
                <c:pt idx="29451">
                  <c:v>29452</c:v>
                </c:pt>
                <c:pt idx="29452">
                  <c:v>29453</c:v>
                </c:pt>
                <c:pt idx="29453">
                  <c:v>29454</c:v>
                </c:pt>
                <c:pt idx="29454">
                  <c:v>29455</c:v>
                </c:pt>
                <c:pt idx="29455">
                  <c:v>29456</c:v>
                </c:pt>
                <c:pt idx="29456">
                  <c:v>29457</c:v>
                </c:pt>
                <c:pt idx="29457">
                  <c:v>29458</c:v>
                </c:pt>
                <c:pt idx="29458">
                  <c:v>29459</c:v>
                </c:pt>
                <c:pt idx="29459">
                  <c:v>29460</c:v>
                </c:pt>
                <c:pt idx="29460">
                  <c:v>29461</c:v>
                </c:pt>
                <c:pt idx="29461">
                  <c:v>29462</c:v>
                </c:pt>
                <c:pt idx="29462">
                  <c:v>29463</c:v>
                </c:pt>
                <c:pt idx="29463">
                  <c:v>29464</c:v>
                </c:pt>
                <c:pt idx="29464">
                  <c:v>29465</c:v>
                </c:pt>
                <c:pt idx="29465">
                  <c:v>29466</c:v>
                </c:pt>
                <c:pt idx="29466">
                  <c:v>29467</c:v>
                </c:pt>
                <c:pt idx="29467">
                  <c:v>29468</c:v>
                </c:pt>
                <c:pt idx="29468">
                  <c:v>29469</c:v>
                </c:pt>
                <c:pt idx="29469">
                  <c:v>29470</c:v>
                </c:pt>
                <c:pt idx="29470">
                  <c:v>29471</c:v>
                </c:pt>
                <c:pt idx="29471">
                  <c:v>29472</c:v>
                </c:pt>
                <c:pt idx="29472">
                  <c:v>29473</c:v>
                </c:pt>
                <c:pt idx="29473">
                  <c:v>29474</c:v>
                </c:pt>
                <c:pt idx="29474">
                  <c:v>29475</c:v>
                </c:pt>
                <c:pt idx="29475">
                  <c:v>29476</c:v>
                </c:pt>
                <c:pt idx="29476">
                  <c:v>29477</c:v>
                </c:pt>
                <c:pt idx="29477">
                  <c:v>29478</c:v>
                </c:pt>
                <c:pt idx="29478">
                  <c:v>29479</c:v>
                </c:pt>
                <c:pt idx="29479">
                  <c:v>29480</c:v>
                </c:pt>
                <c:pt idx="29480">
                  <c:v>29481</c:v>
                </c:pt>
                <c:pt idx="29481">
                  <c:v>29482</c:v>
                </c:pt>
                <c:pt idx="29482">
                  <c:v>29483</c:v>
                </c:pt>
                <c:pt idx="29483">
                  <c:v>29484</c:v>
                </c:pt>
                <c:pt idx="29484">
                  <c:v>29485</c:v>
                </c:pt>
                <c:pt idx="29485">
                  <c:v>29486</c:v>
                </c:pt>
                <c:pt idx="29486">
                  <c:v>29487</c:v>
                </c:pt>
                <c:pt idx="29487">
                  <c:v>29488</c:v>
                </c:pt>
                <c:pt idx="29488">
                  <c:v>29489</c:v>
                </c:pt>
                <c:pt idx="29489">
                  <c:v>29490</c:v>
                </c:pt>
                <c:pt idx="29490">
                  <c:v>29491</c:v>
                </c:pt>
                <c:pt idx="29491">
                  <c:v>29492</c:v>
                </c:pt>
                <c:pt idx="29492">
                  <c:v>29493</c:v>
                </c:pt>
                <c:pt idx="29493">
                  <c:v>29494</c:v>
                </c:pt>
                <c:pt idx="29494">
                  <c:v>29495</c:v>
                </c:pt>
                <c:pt idx="29495">
                  <c:v>29496</c:v>
                </c:pt>
                <c:pt idx="29496">
                  <c:v>29497</c:v>
                </c:pt>
                <c:pt idx="29497">
                  <c:v>29498</c:v>
                </c:pt>
                <c:pt idx="29498">
                  <c:v>29499</c:v>
                </c:pt>
                <c:pt idx="29499">
                  <c:v>29500</c:v>
                </c:pt>
                <c:pt idx="29500">
                  <c:v>29501</c:v>
                </c:pt>
                <c:pt idx="29501">
                  <c:v>29502</c:v>
                </c:pt>
                <c:pt idx="29502">
                  <c:v>29503</c:v>
                </c:pt>
                <c:pt idx="29503">
                  <c:v>29504</c:v>
                </c:pt>
                <c:pt idx="29504">
                  <c:v>29505</c:v>
                </c:pt>
                <c:pt idx="29505">
                  <c:v>29506</c:v>
                </c:pt>
                <c:pt idx="29506">
                  <c:v>29507</c:v>
                </c:pt>
                <c:pt idx="29507">
                  <c:v>29508</c:v>
                </c:pt>
                <c:pt idx="29508">
                  <c:v>29509</c:v>
                </c:pt>
                <c:pt idx="29509">
                  <c:v>29510</c:v>
                </c:pt>
                <c:pt idx="29510">
                  <c:v>29511</c:v>
                </c:pt>
                <c:pt idx="29511">
                  <c:v>29512</c:v>
                </c:pt>
                <c:pt idx="29512">
                  <c:v>29513</c:v>
                </c:pt>
                <c:pt idx="29513">
                  <c:v>29514</c:v>
                </c:pt>
                <c:pt idx="29514">
                  <c:v>29515</c:v>
                </c:pt>
                <c:pt idx="29515">
                  <c:v>29516</c:v>
                </c:pt>
                <c:pt idx="29516">
                  <c:v>29517</c:v>
                </c:pt>
                <c:pt idx="29517">
                  <c:v>29518</c:v>
                </c:pt>
                <c:pt idx="29518">
                  <c:v>29519</c:v>
                </c:pt>
                <c:pt idx="29519">
                  <c:v>29520</c:v>
                </c:pt>
                <c:pt idx="29520">
                  <c:v>29521</c:v>
                </c:pt>
                <c:pt idx="29521">
                  <c:v>29522</c:v>
                </c:pt>
                <c:pt idx="29522">
                  <c:v>29523</c:v>
                </c:pt>
                <c:pt idx="29523">
                  <c:v>29524</c:v>
                </c:pt>
                <c:pt idx="29524">
                  <c:v>29525</c:v>
                </c:pt>
                <c:pt idx="29525">
                  <c:v>29526</c:v>
                </c:pt>
                <c:pt idx="29526">
                  <c:v>29527</c:v>
                </c:pt>
                <c:pt idx="29527">
                  <c:v>29528</c:v>
                </c:pt>
                <c:pt idx="29528">
                  <c:v>29529</c:v>
                </c:pt>
                <c:pt idx="29529">
                  <c:v>29530</c:v>
                </c:pt>
                <c:pt idx="29530">
                  <c:v>29531</c:v>
                </c:pt>
                <c:pt idx="29531">
                  <c:v>29532</c:v>
                </c:pt>
                <c:pt idx="29532">
                  <c:v>29533</c:v>
                </c:pt>
                <c:pt idx="29533">
                  <c:v>29534</c:v>
                </c:pt>
                <c:pt idx="29534">
                  <c:v>29535</c:v>
                </c:pt>
                <c:pt idx="29535">
                  <c:v>29536</c:v>
                </c:pt>
                <c:pt idx="29536">
                  <c:v>29537</c:v>
                </c:pt>
                <c:pt idx="29537">
                  <c:v>29538</c:v>
                </c:pt>
                <c:pt idx="29538">
                  <c:v>29539</c:v>
                </c:pt>
                <c:pt idx="29539">
                  <c:v>29540</c:v>
                </c:pt>
                <c:pt idx="29540">
                  <c:v>29541</c:v>
                </c:pt>
                <c:pt idx="29541">
                  <c:v>29542</c:v>
                </c:pt>
                <c:pt idx="29542">
                  <c:v>29543</c:v>
                </c:pt>
                <c:pt idx="29543">
                  <c:v>29544</c:v>
                </c:pt>
                <c:pt idx="29544">
                  <c:v>29545</c:v>
                </c:pt>
                <c:pt idx="29545">
                  <c:v>29546</c:v>
                </c:pt>
                <c:pt idx="29546">
                  <c:v>29547</c:v>
                </c:pt>
                <c:pt idx="29547">
                  <c:v>29548</c:v>
                </c:pt>
                <c:pt idx="29548">
                  <c:v>29549</c:v>
                </c:pt>
                <c:pt idx="29549">
                  <c:v>29550</c:v>
                </c:pt>
                <c:pt idx="29550">
                  <c:v>29551</c:v>
                </c:pt>
                <c:pt idx="29551">
                  <c:v>29552</c:v>
                </c:pt>
                <c:pt idx="29552">
                  <c:v>29553</c:v>
                </c:pt>
                <c:pt idx="29553">
                  <c:v>29554</c:v>
                </c:pt>
                <c:pt idx="29554">
                  <c:v>29555</c:v>
                </c:pt>
                <c:pt idx="29555">
                  <c:v>29556</c:v>
                </c:pt>
                <c:pt idx="29556">
                  <c:v>29557</c:v>
                </c:pt>
                <c:pt idx="29557">
                  <c:v>29558</c:v>
                </c:pt>
                <c:pt idx="29558">
                  <c:v>29559</c:v>
                </c:pt>
                <c:pt idx="29559">
                  <c:v>29560</c:v>
                </c:pt>
                <c:pt idx="29560">
                  <c:v>29561</c:v>
                </c:pt>
                <c:pt idx="29561">
                  <c:v>29562</c:v>
                </c:pt>
                <c:pt idx="29562">
                  <c:v>29563</c:v>
                </c:pt>
                <c:pt idx="29563">
                  <c:v>29564</c:v>
                </c:pt>
                <c:pt idx="29564">
                  <c:v>29565</c:v>
                </c:pt>
                <c:pt idx="29565">
                  <c:v>29566</c:v>
                </c:pt>
                <c:pt idx="29566">
                  <c:v>29567</c:v>
                </c:pt>
                <c:pt idx="29567">
                  <c:v>29568</c:v>
                </c:pt>
                <c:pt idx="29568">
                  <c:v>29569</c:v>
                </c:pt>
                <c:pt idx="29569">
                  <c:v>29570</c:v>
                </c:pt>
                <c:pt idx="29570">
                  <c:v>29571</c:v>
                </c:pt>
                <c:pt idx="29571">
                  <c:v>29572</c:v>
                </c:pt>
                <c:pt idx="29572">
                  <c:v>29573</c:v>
                </c:pt>
                <c:pt idx="29573">
                  <c:v>29574</c:v>
                </c:pt>
                <c:pt idx="29574">
                  <c:v>29575</c:v>
                </c:pt>
                <c:pt idx="29575">
                  <c:v>29576</c:v>
                </c:pt>
                <c:pt idx="29576">
                  <c:v>29577</c:v>
                </c:pt>
                <c:pt idx="29577">
                  <c:v>29578</c:v>
                </c:pt>
                <c:pt idx="29578">
                  <c:v>29579</c:v>
                </c:pt>
                <c:pt idx="29579">
                  <c:v>29580</c:v>
                </c:pt>
                <c:pt idx="29580">
                  <c:v>29581</c:v>
                </c:pt>
                <c:pt idx="29581">
                  <c:v>29582</c:v>
                </c:pt>
                <c:pt idx="29582">
                  <c:v>29583</c:v>
                </c:pt>
                <c:pt idx="29583">
                  <c:v>29584</c:v>
                </c:pt>
                <c:pt idx="29584">
                  <c:v>29585</c:v>
                </c:pt>
                <c:pt idx="29585">
                  <c:v>29586</c:v>
                </c:pt>
                <c:pt idx="29586">
                  <c:v>29587</c:v>
                </c:pt>
                <c:pt idx="29587">
                  <c:v>29588</c:v>
                </c:pt>
                <c:pt idx="29588">
                  <c:v>29589</c:v>
                </c:pt>
                <c:pt idx="29589">
                  <c:v>29590</c:v>
                </c:pt>
                <c:pt idx="29590">
                  <c:v>29591</c:v>
                </c:pt>
                <c:pt idx="29591">
                  <c:v>29592</c:v>
                </c:pt>
                <c:pt idx="29592">
                  <c:v>29593</c:v>
                </c:pt>
                <c:pt idx="29593">
                  <c:v>29594</c:v>
                </c:pt>
                <c:pt idx="29594">
                  <c:v>29595</c:v>
                </c:pt>
                <c:pt idx="29595">
                  <c:v>29596</c:v>
                </c:pt>
                <c:pt idx="29596">
                  <c:v>29597</c:v>
                </c:pt>
                <c:pt idx="29597">
                  <c:v>29598</c:v>
                </c:pt>
                <c:pt idx="29598">
                  <c:v>29599</c:v>
                </c:pt>
                <c:pt idx="29599">
                  <c:v>29600</c:v>
                </c:pt>
                <c:pt idx="29600">
                  <c:v>29601</c:v>
                </c:pt>
                <c:pt idx="29601">
                  <c:v>29602</c:v>
                </c:pt>
                <c:pt idx="29602">
                  <c:v>29603</c:v>
                </c:pt>
                <c:pt idx="29603">
                  <c:v>29604</c:v>
                </c:pt>
                <c:pt idx="29604">
                  <c:v>29605</c:v>
                </c:pt>
                <c:pt idx="29605">
                  <c:v>29606</c:v>
                </c:pt>
                <c:pt idx="29606">
                  <c:v>29607</c:v>
                </c:pt>
                <c:pt idx="29607">
                  <c:v>29608</c:v>
                </c:pt>
                <c:pt idx="29608">
                  <c:v>29609</c:v>
                </c:pt>
                <c:pt idx="29609">
                  <c:v>29610</c:v>
                </c:pt>
                <c:pt idx="29610">
                  <c:v>29611</c:v>
                </c:pt>
                <c:pt idx="29611">
                  <c:v>29612</c:v>
                </c:pt>
                <c:pt idx="29612">
                  <c:v>29613</c:v>
                </c:pt>
                <c:pt idx="29613">
                  <c:v>29614</c:v>
                </c:pt>
                <c:pt idx="29614">
                  <c:v>29615</c:v>
                </c:pt>
                <c:pt idx="29615">
                  <c:v>29616</c:v>
                </c:pt>
                <c:pt idx="29616">
                  <c:v>29617</c:v>
                </c:pt>
                <c:pt idx="29617">
                  <c:v>29618</c:v>
                </c:pt>
                <c:pt idx="29618">
                  <c:v>29619</c:v>
                </c:pt>
                <c:pt idx="29619">
                  <c:v>29620</c:v>
                </c:pt>
                <c:pt idx="29620">
                  <c:v>29621</c:v>
                </c:pt>
                <c:pt idx="29621">
                  <c:v>29622</c:v>
                </c:pt>
                <c:pt idx="29622">
                  <c:v>29623</c:v>
                </c:pt>
                <c:pt idx="29623">
                  <c:v>29624</c:v>
                </c:pt>
                <c:pt idx="29624">
                  <c:v>29625</c:v>
                </c:pt>
                <c:pt idx="29625">
                  <c:v>29626</c:v>
                </c:pt>
                <c:pt idx="29626">
                  <c:v>29627</c:v>
                </c:pt>
                <c:pt idx="29627">
                  <c:v>29628</c:v>
                </c:pt>
                <c:pt idx="29628">
                  <c:v>29629</c:v>
                </c:pt>
                <c:pt idx="29629">
                  <c:v>29630</c:v>
                </c:pt>
                <c:pt idx="29630">
                  <c:v>29631</c:v>
                </c:pt>
                <c:pt idx="29631">
                  <c:v>29632</c:v>
                </c:pt>
                <c:pt idx="29632">
                  <c:v>29633</c:v>
                </c:pt>
                <c:pt idx="29633">
                  <c:v>29634</c:v>
                </c:pt>
                <c:pt idx="29634">
                  <c:v>29635</c:v>
                </c:pt>
                <c:pt idx="29635">
                  <c:v>29636</c:v>
                </c:pt>
                <c:pt idx="29636">
                  <c:v>29637</c:v>
                </c:pt>
                <c:pt idx="29637">
                  <c:v>29638</c:v>
                </c:pt>
                <c:pt idx="29638">
                  <c:v>29639</c:v>
                </c:pt>
                <c:pt idx="29639">
                  <c:v>29640</c:v>
                </c:pt>
                <c:pt idx="29640">
                  <c:v>29641</c:v>
                </c:pt>
                <c:pt idx="29641">
                  <c:v>29642</c:v>
                </c:pt>
                <c:pt idx="29642">
                  <c:v>29643</c:v>
                </c:pt>
                <c:pt idx="29643">
                  <c:v>29644</c:v>
                </c:pt>
                <c:pt idx="29644">
                  <c:v>29645</c:v>
                </c:pt>
                <c:pt idx="29645">
                  <c:v>29646</c:v>
                </c:pt>
                <c:pt idx="29646">
                  <c:v>29647</c:v>
                </c:pt>
                <c:pt idx="29647">
                  <c:v>29648</c:v>
                </c:pt>
                <c:pt idx="29648">
                  <c:v>29649</c:v>
                </c:pt>
                <c:pt idx="29649">
                  <c:v>29650</c:v>
                </c:pt>
                <c:pt idx="29650">
                  <c:v>29651</c:v>
                </c:pt>
                <c:pt idx="29651">
                  <c:v>29652</c:v>
                </c:pt>
                <c:pt idx="29652">
                  <c:v>29653</c:v>
                </c:pt>
                <c:pt idx="29653">
                  <c:v>29654</c:v>
                </c:pt>
                <c:pt idx="29654">
                  <c:v>29655</c:v>
                </c:pt>
                <c:pt idx="29655">
                  <c:v>29656</c:v>
                </c:pt>
                <c:pt idx="29656">
                  <c:v>29657</c:v>
                </c:pt>
                <c:pt idx="29657">
                  <c:v>29658</c:v>
                </c:pt>
                <c:pt idx="29658">
                  <c:v>29659</c:v>
                </c:pt>
                <c:pt idx="29659">
                  <c:v>29660</c:v>
                </c:pt>
                <c:pt idx="29660">
                  <c:v>29661</c:v>
                </c:pt>
                <c:pt idx="29661">
                  <c:v>29662</c:v>
                </c:pt>
                <c:pt idx="29662">
                  <c:v>29663</c:v>
                </c:pt>
                <c:pt idx="29663">
                  <c:v>29664</c:v>
                </c:pt>
                <c:pt idx="29664">
                  <c:v>29665</c:v>
                </c:pt>
                <c:pt idx="29665">
                  <c:v>29666</c:v>
                </c:pt>
                <c:pt idx="29666">
                  <c:v>29667</c:v>
                </c:pt>
                <c:pt idx="29667">
                  <c:v>29668</c:v>
                </c:pt>
                <c:pt idx="29668">
                  <c:v>29669</c:v>
                </c:pt>
                <c:pt idx="29669">
                  <c:v>29670</c:v>
                </c:pt>
                <c:pt idx="29670">
                  <c:v>29671</c:v>
                </c:pt>
                <c:pt idx="29671">
                  <c:v>29672</c:v>
                </c:pt>
                <c:pt idx="29672">
                  <c:v>29673</c:v>
                </c:pt>
                <c:pt idx="29673">
                  <c:v>29674</c:v>
                </c:pt>
                <c:pt idx="29674">
                  <c:v>29675</c:v>
                </c:pt>
                <c:pt idx="29675">
                  <c:v>29676</c:v>
                </c:pt>
                <c:pt idx="29676">
                  <c:v>29677</c:v>
                </c:pt>
                <c:pt idx="29677">
                  <c:v>29678</c:v>
                </c:pt>
                <c:pt idx="29678">
                  <c:v>29679</c:v>
                </c:pt>
                <c:pt idx="29679">
                  <c:v>29680</c:v>
                </c:pt>
                <c:pt idx="29680">
                  <c:v>29681</c:v>
                </c:pt>
                <c:pt idx="29681">
                  <c:v>29682</c:v>
                </c:pt>
                <c:pt idx="29682">
                  <c:v>29683</c:v>
                </c:pt>
                <c:pt idx="29683">
                  <c:v>29684</c:v>
                </c:pt>
                <c:pt idx="29684">
                  <c:v>29685</c:v>
                </c:pt>
                <c:pt idx="29685">
                  <c:v>29686</c:v>
                </c:pt>
                <c:pt idx="29686">
                  <c:v>29687</c:v>
                </c:pt>
                <c:pt idx="29687">
                  <c:v>29688</c:v>
                </c:pt>
                <c:pt idx="29688">
                  <c:v>29689</c:v>
                </c:pt>
                <c:pt idx="29689">
                  <c:v>29690</c:v>
                </c:pt>
                <c:pt idx="29690">
                  <c:v>29691</c:v>
                </c:pt>
                <c:pt idx="29691">
                  <c:v>29692</c:v>
                </c:pt>
                <c:pt idx="29692">
                  <c:v>29693</c:v>
                </c:pt>
                <c:pt idx="29693">
                  <c:v>29694</c:v>
                </c:pt>
                <c:pt idx="29694">
                  <c:v>29695</c:v>
                </c:pt>
                <c:pt idx="29695">
                  <c:v>29696</c:v>
                </c:pt>
                <c:pt idx="29696">
                  <c:v>29697</c:v>
                </c:pt>
                <c:pt idx="29697">
                  <c:v>29698</c:v>
                </c:pt>
                <c:pt idx="29698">
                  <c:v>29699</c:v>
                </c:pt>
                <c:pt idx="29699">
                  <c:v>29700</c:v>
                </c:pt>
                <c:pt idx="29700">
                  <c:v>29701</c:v>
                </c:pt>
                <c:pt idx="29701">
                  <c:v>29702</c:v>
                </c:pt>
                <c:pt idx="29702">
                  <c:v>29703</c:v>
                </c:pt>
                <c:pt idx="29703">
                  <c:v>29704</c:v>
                </c:pt>
                <c:pt idx="29704">
                  <c:v>29705</c:v>
                </c:pt>
                <c:pt idx="29705">
                  <c:v>29706</c:v>
                </c:pt>
                <c:pt idx="29706">
                  <c:v>29707</c:v>
                </c:pt>
                <c:pt idx="29707">
                  <c:v>29708</c:v>
                </c:pt>
                <c:pt idx="29708">
                  <c:v>29709</c:v>
                </c:pt>
                <c:pt idx="29709">
                  <c:v>29710</c:v>
                </c:pt>
                <c:pt idx="29710">
                  <c:v>29711</c:v>
                </c:pt>
                <c:pt idx="29711">
                  <c:v>29712</c:v>
                </c:pt>
                <c:pt idx="29712">
                  <c:v>29713</c:v>
                </c:pt>
                <c:pt idx="29713">
                  <c:v>29714</c:v>
                </c:pt>
                <c:pt idx="29714">
                  <c:v>29715</c:v>
                </c:pt>
                <c:pt idx="29715">
                  <c:v>29716</c:v>
                </c:pt>
                <c:pt idx="29716">
                  <c:v>29717</c:v>
                </c:pt>
                <c:pt idx="29717">
                  <c:v>29718</c:v>
                </c:pt>
                <c:pt idx="29718">
                  <c:v>29719</c:v>
                </c:pt>
                <c:pt idx="29719">
                  <c:v>29720</c:v>
                </c:pt>
                <c:pt idx="29720">
                  <c:v>29721</c:v>
                </c:pt>
                <c:pt idx="29721">
                  <c:v>29722</c:v>
                </c:pt>
                <c:pt idx="29722">
                  <c:v>29723</c:v>
                </c:pt>
                <c:pt idx="29723">
                  <c:v>29724</c:v>
                </c:pt>
                <c:pt idx="29724">
                  <c:v>29725</c:v>
                </c:pt>
                <c:pt idx="29725">
                  <c:v>29726</c:v>
                </c:pt>
                <c:pt idx="29726">
                  <c:v>29727</c:v>
                </c:pt>
                <c:pt idx="29727">
                  <c:v>29728</c:v>
                </c:pt>
                <c:pt idx="29728">
                  <c:v>29729</c:v>
                </c:pt>
                <c:pt idx="29729">
                  <c:v>29730</c:v>
                </c:pt>
                <c:pt idx="29730">
                  <c:v>29731</c:v>
                </c:pt>
                <c:pt idx="29731">
                  <c:v>29732</c:v>
                </c:pt>
                <c:pt idx="29732">
                  <c:v>29733</c:v>
                </c:pt>
                <c:pt idx="29733">
                  <c:v>29734</c:v>
                </c:pt>
                <c:pt idx="29734">
                  <c:v>29735</c:v>
                </c:pt>
                <c:pt idx="29735">
                  <c:v>29736</c:v>
                </c:pt>
                <c:pt idx="29736">
                  <c:v>29737</c:v>
                </c:pt>
                <c:pt idx="29737">
                  <c:v>29738</c:v>
                </c:pt>
                <c:pt idx="29738">
                  <c:v>29739</c:v>
                </c:pt>
                <c:pt idx="29739">
                  <c:v>29740</c:v>
                </c:pt>
                <c:pt idx="29740">
                  <c:v>29741</c:v>
                </c:pt>
                <c:pt idx="29741">
                  <c:v>29742</c:v>
                </c:pt>
                <c:pt idx="29742">
                  <c:v>29743</c:v>
                </c:pt>
                <c:pt idx="29743">
                  <c:v>29744</c:v>
                </c:pt>
                <c:pt idx="29744">
                  <c:v>29745</c:v>
                </c:pt>
                <c:pt idx="29745">
                  <c:v>29746</c:v>
                </c:pt>
                <c:pt idx="29746">
                  <c:v>29747</c:v>
                </c:pt>
                <c:pt idx="29747">
                  <c:v>29748</c:v>
                </c:pt>
                <c:pt idx="29748">
                  <c:v>29749</c:v>
                </c:pt>
                <c:pt idx="29749">
                  <c:v>29750</c:v>
                </c:pt>
                <c:pt idx="29750">
                  <c:v>29751</c:v>
                </c:pt>
                <c:pt idx="29751">
                  <c:v>29752</c:v>
                </c:pt>
                <c:pt idx="29752">
                  <c:v>29753</c:v>
                </c:pt>
                <c:pt idx="29753">
                  <c:v>29754</c:v>
                </c:pt>
                <c:pt idx="29754">
                  <c:v>29755</c:v>
                </c:pt>
                <c:pt idx="29755">
                  <c:v>29756</c:v>
                </c:pt>
                <c:pt idx="29756">
                  <c:v>29757</c:v>
                </c:pt>
                <c:pt idx="29757">
                  <c:v>29758</c:v>
                </c:pt>
                <c:pt idx="29758">
                  <c:v>29759</c:v>
                </c:pt>
                <c:pt idx="29759">
                  <c:v>29760</c:v>
                </c:pt>
                <c:pt idx="29760">
                  <c:v>29761</c:v>
                </c:pt>
                <c:pt idx="29761">
                  <c:v>29762</c:v>
                </c:pt>
                <c:pt idx="29762">
                  <c:v>29763</c:v>
                </c:pt>
                <c:pt idx="29763">
                  <c:v>29764</c:v>
                </c:pt>
                <c:pt idx="29764">
                  <c:v>29765</c:v>
                </c:pt>
                <c:pt idx="29765">
                  <c:v>29766</c:v>
                </c:pt>
                <c:pt idx="29766">
                  <c:v>29767</c:v>
                </c:pt>
                <c:pt idx="29767">
                  <c:v>29768</c:v>
                </c:pt>
                <c:pt idx="29768">
                  <c:v>29769</c:v>
                </c:pt>
                <c:pt idx="29769">
                  <c:v>29770</c:v>
                </c:pt>
                <c:pt idx="29770">
                  <c:v>29771</c:v>
                </c:pt>
                <c:pt idx="29771">
                  <c:v>29772</c:v>
                </c:pt>
                <c:pt idx="29772">
                  <c:v>29773</c:v>
                </c:pt>
                <c:pt idx="29773">
                  <c:v>29774</c:v>
                </c:pt>
                <c:pt idx="29774">
                  <c:v>29775</c:v>
                </c:pt>
                <c:pt idx="29775">
                  <c:v>29776</c:v>
                </c:pt>
                <c:pt idx="29776">
                  <c:v>29777</c:v>
                </c:pt>
                <c:pt idx="29777">
                  <c:v>29778</c:v>
                </c:pt>
                <c:pt idx="29778">
                  <c:v>29779</c:v>
                </c:pt>
                <c:pt idx="29779">
                  <c:v>29780</c:v>
                </c:pt>
                <c:pt idx="29780">
                  <c:v>29781</c:v>
                </c:pt>
                <c:pt idx="29781">
                  <c:v>29782</c:v>
                </c:pt>
                <c:pt idx="29782">
                  <c:v>29783</c:v>
                </c:pt>
                <c:pt idx="29783">
                  <c:v>29784</c:v>
                </c:pt>
                <c:pt idx="29784">
                  <c:v>29785</c:v>
                </c:pt>
                <c:pt idx="29785">
                  <c:v>29786</c:v>
                </c:pt>
                <c:pt idx="29786">
                  <c:v>29787</c:v>
                </c:pt>
                <c:pt idx="29787">
                  <c:v>29788</c:v>
                </c:pt>
                <c:pt idx="29788">
                  <c:v>29789</c:v>
                </c:pt>
                <c:pt idx="29789">
                  <c:v>29790</c:v>
                </c:pt>
                <c:pt idx="29790">
                  <c:v>29791</c:v>
                </c:pt>
                <c:pt idx="29791">
                  <c:v>29792</c:v>
                </c:pt>
                <c:pt idx="29792">
                  <c:v>29793</c:v>
                </c:pt>
                <c:pt idx="29793">
                  <c:v>29794</c:v>
                </c:pt>
                <c:pt idx="29794">
                  <c:v>29795</c:v>
                </c:pt>
                <c:pt idx="29795">
                  <c:v>29796</c:v>
                </c:pt>
                <c:pt idx="29796">
                  <c:v>29797</c:v>
                </c:pt>
                <c:pt idx="29797">
                  <c:v>29798</c:v>
                </c:pt>
                <c:pt idx="29798">
                  <c:v>29799</c:v>
                </c:pt>
                <c:pt idx="29799">
                  <c:v>29800</c:v>
                </c:pt>
                <c:pt idx="29800">
                  <c:v>29801</c:v>
                </c:pt>
                <c:pt idx="29801">
                  <c:v>29802</c:v>
                </c:pt>
                <c:pt idx="29802">
                  <c:v>29803</c:v>
                </c:pt>
                <c:pt idx="29803">
                  <c:v>29804</c:v>
                </c:pt>
                <c:pt idx="29804">
                  <c:v>29805</c:v>
                </c:pt>
                <c:pt idx="29805">
                  <c:v>29806</c:v>
                </c:pt>
                <c:pt idx="29806">
                  <c:v>29807</c:v>
                </c:pt>
                <c:pt idx="29807">
                  <c:v>29808</c:v>
                </c:pt>
                <c:pt idx="29808">
                  <c:v>29809</c:v>
                </c:pt>
                <c:pt idx="29809">
                  <c:v>29810</c:v>
                </c:pt>
                <c:pt idx="29810">
                  <c:v>29811</c:v>
                </c:pt>
                <c:pt idx="29811">
                  <c:v>29812</c:v>
                </c:pt>
                <c:pt idx="29812">
                  <c:v>29813</c:v>
                </c:pt>
                <c:pt idx="29813">
                  <c:v>29814</c:v>
                </c:pt>
                <c:pt idx="29814">
                  <c:v>29815</c:v>
                </c:pt>
                <c:pt idx="29815">
                  <c:v>29816</c:v>
                </c:pt>
                <c:pt idx="29816">
                  <c:v>29817</c:v>
                </c:pt>
                <c:pt idx="29817">
                  <c:v>29818</c:v>
                </c:pt>
                <c:pt idx="29818">
                  <c:v>29819</c:v>
                </c:pt>
                <c:pt idx="29819">
                  <c:v>29820</c:v>
                </c:pt>
                <c:pt idx="29820">
                  <c:v>29821</c:v>
                </c:pt>
                <c:pt idx="29821">
                  <c:v>29822</c:v>
                </c:pt>
                <c:pt idx="29822">
                  <c:v>29823</c:v>
                </c:pt>
                <c:pt idx="29823">
                  <c:v>29824</c:v>
                </c:pt>
                <c:pt idx="29824">
                  <c:v>29825</c:v>
                </c:pt>
                <c:pt idx="29825">
                  <c:v>29826</c:v>
                </c:pt>
                <c:pt idx="29826">
                  <c:v>29827</c:v>
                </c:pt>
                <c:pt idx="29827">
                  <c:v>29828</c:v>
                </c:pt>
                <c:pt idx="29828">
                  <c:v>29829</c:v>
                </c:pt>
                <c:pt idx="29829">
                  <c:v>29830</c:v>
                </c:pt>
                <c:pt idx="29830">
                  <c:v>29831</c:v>
                </c:pt>
                <c:pt idx="29831">
                  <c:v>29832</c:v>
                </c:pt>
                <c:pt idx="29832">
                  <c:v>29833</c:v>
                </c:pt>
                <c:pt idx="29833">
                  <c:v>29834</c:v>
                </c:pt>
                <c:pt idx="29834">
                  <c:v>29835</c:v>
                </c:pt>
                <c:pt idx="29835">
                  <c:v>29836</c:v>
                </c:pt>
                <c:pt idx="29836">
                  <c:v>29837</c:v>
                </c:pt>
                <c:pt idx="29837">
                  <c:v>29838</c:v>
                </c:pt>
                <c:pt idx="29838">
                  <c:v>29839</c:v>
                </c:pt>
                <c:pt idx="29839">
                  <c:v>29840</c:v>
                </c:pt>
                <c:pt idx="29840">
                  <c:v>29841</c:v>
                </c:pt>
                <c:pt idx="29841">
                  <c:v>29842</c:v>
                </c:pt>
                <c:pt idx="29842">
                  <c:v>29843</c:v>
                </c:pt>
                <c:pt idx="29843">
                  <c:v>29844</c:v>
                </c:pt>
                <c:pt idx="29844">
                  <c:v>29845</c:v>
                </c:pt>
                <c:pt idx="29845">
                  <c:v>29846</c:v>
                </c:pt>
                <c:pt idx="29846">
                  <c:v>29847</c:v>
                </c:pt>
                <c:pt idx="29847">
                  <c:v>29848</c:v>
                </c:pt>
                <c:pt idx="29848">
                  <c:v>29849</c:v>
                </c:pt>
                <c:pt idx="29849">
                  <c:v>29850</c:v>
                </c:pt>
                <c:pt idx="29850">
                  <c:v>29851</c:v>
                </c:pt>
                <c:pt idx="29851">
                  <c:v>29852</c:v>
                </c:pt>
                <c:pt idx="29852">
                  <c:v>29853</c:v>
                </c:pt>
                <c:pt idx="29853">
                  <c:v>29854</c:v>
                </c:pt>
                <c:pt idx="29854">
                  <c:v>29855</c:v>
                </c:pt>
                <c:pt idx="29855">
                  <c:v>29856</c:v>
                </c:pt>
                <c:pt idx="29856">
                  <c:v>29857</c:v>
                </c:pt>
                <c:pt idx="29857">
                  <c:v>29858</c:v>
                </c:pt>
                <c:pt idx="29858">
                  <c:v>29859</c:v>
                </c:pt>
                <c:pt idx="29859">
                  <c:v>29860</c:v>
                </c:pt>
                <c:pt idx="29860">
                  <c:v>29861</c:v>
                </c:pt>
                <c:pt idx="29861">
                  <c:v>29862</c:v>
                </c:pt>
                <c:pt idx="29862">
                  <c:v>29863</c:v>
                </c:pt>
                <c:pt idx="29863">
                  <c:v>29864</c:v>
                </c:pt>
                <c:pt idx="29864">
                  <c:v>29865</c:v>
                </c:pt>
                <c:pt idx="29865">
                  <c:v>29866</c:v>
                </c:pt>
                <c:pt idx="29866">
                  <c:v>29867</c:v>
                </c:pt>
                <c:pt idx="29867">
                  <c:v>29868</c:v>
                </c:pt>
                <c:pt idx="29868">
                  <c:v>29869</c:v>
                </c:pt>
                <c:pt idx="29869">
                  <c:v>29870</c:v>
                </c:pt>
                <c:pt idx="29870">
                  <c:v>29871</c:v>
                </c:pt>
                <c:pt idx="29871">
                  <c:v>29872</c:v>
                </c:pt>
                <c:pt idx="29872">
                  <c:v>29873</c:v>
                </c:pt>
                <c:pt idx="29873">
                  <c:v>29874</c:v>
                </c:pt>
                <c:pt idx="29874">
                  <c:v>29875</c:v>
                </c:pt>
                <c:pt idx="29875">
                  <c:v>29876</c:v>
                </c:pt>
                <c:pt idx="29876">
                  <c:v>29877</c:v>
                </c:pt>
                <c:pt idx="29877">
                  <c:v>29878</c:v>
                </c:pt>
                <c:pt idx="29878">
                  <c:v>29879</c:v>
                </c:pt>
                <c:pt idx="29879">
                  <c:v>29880</c:v>
                </c:pt>
                <c:pt idx="29880">
                  <c:v>29881</c:v>
                </c:pt>
                <c:pt idx="29881">
                  <c:v>29882</c:v>
                </c:pt>
                <c:pt idx="29882">
                  <c:v>29883</c:v>
                </c:pt>
                <c:pt idx="29883">
                  <c:v>29884</c:v>
                </c:pt>
                <c:pt idx="29884">
                  <c:v>29885</c:v>
                </c:pt>
                <c:pt idx="29885">
                  <c:v>29886</c:v>
                </c:pt>
                <c:pt idx="29886">
                  <c:v>29887</c:v>
                </c:pt>
                <c:pt idx="29887">
                  <c:v>29888</c:v>
                </c:pt>
                <c:pt idx="29888">
                  <c:v>29889</c:v>
                </c:pt>
                <c:pt idx="29889">
                  <c:v>29890</c:v>
                </c:pt>
                <c:pt idx="29890">
                  <c:v>29891</c:v>
                </c:pt>
                <c:pt idx="29891">
                  <c:v>29892</c:v>
                </c:pt>
                <c:pt idx="29892">
                  <c:v>29893</c:v>
                </c:pt>
                <c:pt idx="29893">
                  <c:v>29894</c:v>
                </c:pt>
                <c:pt idx="29894">
                  <c:v>29895</c:v>
                </c:pt>
                <c:pt idx="29895">
                  <c:v>29896</c:v>
                </c:pt>
                <c:pt idx="29896">
                  <c:v>29897</c:v>
                </c:pt>
                <c:pt idx="29897">
                  <c:v>29898</c:v>
                </c:pt>
                <c:pt idx="29898">
                  <c:v>29899</c:v>
                </c:pt>
                <c:pt idx="29899">
                  <c:v>29900</c:v>
                </c:pt>
                <c:pt idx="29900">
                  <c:v>29901</c:v>
                </c:pt>
                <c:pt idx="29901">
                  <c:v>29902</c:v>
                </c:pt>
                <c:pt idx="29902">
                  <c:v>29903</c:v>
                </c:pt>
                <c:pt idx="29903">
                  <c:v>29904</c:v>
                </c:pt>
                <c:pt idx="29904">
                  <c:v>29905</c:v>
                </c:pt>
                <c:pt idx="29905">
                  <c:v>29906</c:v>
                </c:pt>
                <c:pt idx="29906">
                  <c:v>29907</c:v>
                </c:pt>
                <c:pt idx="29907">
                  <c:v>29908</c:v>
                </c:pt>
                <c:pt idx="29908">
                  <c:v>29909</c:v>
                </c:pt>
                <c:pt idx="29909">
                  <c:v>29910</c:v>
                </c:pt>
                <c:pt idx="29910">
                  <c:v>29911</c:v>
                </c:pt>
                <c:pt idx="29911">
                  <c:v>29912</c:v>
                </c:pt>
                <c:pt idx="29912">
                  <c:v>29913</c:v>
                </c:pt>
                <c:pt idx="29913">
                  <c:v>29914</c:v>
                </c:pt>
                <c:pt idx="29914">
                  <c:v>29915</c:v>
                </c:pt>
                <c:pt idx="29915">
                  <c:v>29916</c:v>
                </c:pt>
                <c:pt idx="29916">
                  <c:v>29917</c:v>
                </c:pt>
                <c:pt idx="29917">
                  <c:v>29918</c:v>
                </c:pt>
                <c:pt idx="29918">
                  <c:v>29919</c:v>
                </c:pt>
                <c:pt idx="29919">
                  <c:v>29920</c:v>
                </c:pt>
                <c:pt idx="29920">
                  <c:v>29921</c:v>
                </c:pt>
                <c:pt idx="29921">
                  <c:v>29922</c:v>
                </c:pt>
                <c:pt idx="29922">
                  <c:v>29923</c:v>
                </c:pt>
                <c:pt idx="29923">
                  <c:v>29924</c:v>
                </c:pt>
                <c:pt idx="29924">
                  <c:v>29925</c:v>
                </c:pt>
                <c:pt idx="29925">
                  <c:v>29926</c:v>
                </c:pt>
                <c:pt idx="29926">
                  <c:v>29927</c:v>
                </c:pt>
                <c:pt idx="29927">
                  <c:v>29928</c:v>
                </c:pt>
                <c:pt idx="29928">
                  <c:v>29929</c:v>
                </c:pt>
                <c:pt idx="29929">
                  <c:v>29930</c:v>
                </c:pt>
                <c:pt idx="29930">
                  <c:v>29931</c:v>
                </c:pt>
                <c:pt idx="29931">
                  <c:v>29932</c:v>
                </c:pt>
                <c:pt idx="29932">
                  <c:v>29933</c:v>
                </c:pt>
                <c:pt idx="29933">
                  <c:v>29934</c:v>
                </c:pt>
                <c:pt idx="29934">
                  <c:v>29935</c:v>
                </c:pt>
                <c:pt idx="29935">
                  <c:v>29936</c:v>
                </c:pt>
                <c:pt idx="29936">
                  <c:v>29937</c:v>
                </c:pt>
                <c:pt idx="29937">
                  <c:v>29938</c:v>
                </c:pt>
                <c:pt idx="29938">
                  <c:v>29939</c:v>
                </c:pt>
                <c:pt idx="29939">
                  <c:v>29940</c:v>
                </c:pt>
                <c:pt idx="29940">
                  <c:v>29941</c:v>
                </c:pt>
                <c:pt idx="29941">
                  <c:v>29942</c:v>
                </c:pt>
                <c:pt idx="29942">
                  <c:v>29943</c:v>
                </c:pt>
                <c:pt idx="29943">
                  <c:v>29944</c:v>
                </c:pt>
                <c:pt idx="29944">
                  <c:v>29945</c:v>
                </c:pt>
                <c:pt idx="29945">
                  <c:v>29946</c:v>
                </c:pt>
                <c:pt idx="29946">
                  <c:v>29947</c:v>
                </c:pt>
                <c:pt idx="29947">
                  <c:v>29948</c:v>
                </c:pt>
                <c:pt idx="29948">
                  <c:v>29949</c:v>
                </c:pt>
                <c:pt idx="29949">
                  <c:v>29950</c:v>
                </c:pt>
                <c:pt idx="29950">
                  <c:v>29951</c:v>
                </c:pt>
                <c:pt idx="29951">
                  <c:v>29952</c:v>
                </c:pt>
                <c:pt idx="29952">
                  <c:v>29953</c:v>
                </c:pt>
                <c:pt idx="29953">
                  <c:v>29954</c:v>
                </c:pt>
                <c:pt idx="29954">
                  <c:v>29955</c:v>
                </c:pt>
                <c:pt idx="29955">
                  <c:v>29956</c:v>
                </c:pt>
                <c:pt idx="29956">
                  <c:v>29957</c:v>
                </c:pt>
                <c:pt idx="29957">
                  <c:v>29958</c:v>
                </c:pt>
                <c:pt idx="29958">
                  <c:v>29959</c:v>
                </c:pt>
                <c:pt idx="29959">
                  <c:v>29960</c:v>
                </c:pt>
                <c:pt idx="29960">
                  <c:v>29961</c:v>
                </c:pt>
                <c:pt idx="29961">
                  <c:v>29962</c:v>
                </c:pt>
                <c:pt idx="29962">
                  <c:v>29963</c:v>
                </c:pt>
                <c:pt idx="29963">
                  <c:v>29964</c:v>
                </c:pt>
                <c:pt idx="29964">
                  <c:v>29965</c:v>
                </c:pt>
                <c:pt idx="29965">
                  <c:v>29966</c:v>
                </c:pt>
                <c:pt idx="29966">
                  <c:v>29967</c:v>
                </c:pt>
                <c:pt idx="29967">
                  <c:v>29968</c:v>
                </c:pt>
                <c:pt idx="29968">
                  <c:v>29969</c:v>
                </c:pt>
                <c:pt idx="29969">
                  <c:v>29970</c:v>
                </c:pt>
                <c:pt idx="29970">
                  <c:v>29971</c:v>
                </c:pt>
                <c:pt idx="29971">
                  <c:v>29972</c:v>
                </c:pt>
                <c:pt idx="29972">
                  <c:v>29973</c:v>
                </c:pt>
                <c:pt idx="29973">
                  <c:v>29974</c:v>
                </c:pt>
                <c:pt idx="29974">
                  <c:v>29975</c:v>
                </c:pt>
                <c:pt idx="29975">
                  <c:v>29976</c:v>
                </c:pt>
                <c:pt idx="29976">
                  <c:v>29977</c:v>
                </c:pt>
                <c:pt idx="29977">
                  <c:v>29978</c:v>
                </c:pt>
                <c:pt idx="29978">
                  <c:v>29979</c:v>
                </c:pt>
                <c:pt idx="29979">
                  <c:v>29980</c:v>
                </c:pt>
                <c:pt idx="29980">
                  <c:v>29981</c:v>
                </c:pt>
                <c:pt idx="29981">
                  <c:v>29982</c:v>
                </c:pt>
                <c:pt idx="29982">
                  <c:v>29983</c:v>
                </c:pt>
                <c:pt idx="29983">
                  <c:v>29984</c:v>
                </c:pt>
                <c:pt idx="29984">
                  <c:v>29985</c:v>
                </c:pt>
                <c:pt idx="29985">
                  <c:v>29986</c:v>
                </c:pt>
                <c:pt idx="29986">
                  <c:v>29987</c:v>
                </c:pt>
                <c:pt idx="29987">
                  <c:v>29988</c:v>
                </c:pt>
                <c:pt idx="29988">
                  <c:v>29989</c:v>
                </c:pt>
                <c:pt idx="29989">
                  <c:v>29990</c:v>
                </c:pt>
                <c:pt idx="29990">
                  <c:v>29991</c:v>
                </c:pt>
                <c:pt idx="29991">
                  <c:v>29992</c:v>
                </c:pt>
                <c:pt idx="29992">
                  <c:v>29993</c:v>
                </c:pt>
                <c:pt idx="29993">
                  <c:v>29994</c:v>
                </c:pt>
                <c:pt idx="29994">
                  <c:v>29995</c:v>
                </c:pt>
                <c:pt idx="29995">
                  <c:v>29996</c:v>
                </c:pt>
                <c:pt idx="29996">
                  <c:v>29997</c:v>
                </c:pt>
                <c:pt idx="29997">
                  <c:v>29998</c:v>
                </c:pt>
                <c:pt idx="29998">
                  <c:v>29999</c:v>
                </c:pt>
                <c:pt idx="29999">
                  <c:v>30000</c:v>
                </c:pt>
                <c:pt idx="30000">
                  <c:v>30001</c:v>
                </c:pt>
                <c:pt idx="30001">
                  <c:v>30002</c:v>
                </c:pt>
                <c:pt idx="30002">
                  <c:v>30003</c:v>
                </c:pt>
                <c:pt idx="30003">
                  <c:v>30004</c:v>
                </c:pt>
                <c:pt idx="30004">
                  <c:v>30005</c:v>
                </c:pt>
                <c:pt idx="30005">
                  <c:v>30006</c:v>
                </c:pt>
                <c:pt idx="30006">
                  <c:v>30007</c:v>
                </c:pt>
                <c:pt idx="30007">
                  <c:v>30008</c:v>
                </c:pt>
                <c:pt idx="30008">
                  <c:v>30009</c:v>
                </c:pt>
                <c:pt idx="30009">
                  <c:v>30010</c:v>
                </c:pt>
                <c:pt idx="30010">
                  <c:v>30011</c:v>
                </c:pt>
                <c:pt idx="30011">
                  <c:v>30012</c:v>
                </c:pt>
                <c:pt idx="30012">
                  <c:v>30013</c:v>
                </c:pt>
                <c:pt idx="30013">
                  <c:v>30014</c:v>
                </c:pt>
                <c:pt idx="30014">
                  <c:v>30015</c:v>
                </c:pt>
                <c:pt idx="30015">
                  <c:v>30016</c:v>
                </c:pt>
                <c:pt idx="30016">
                  <c:v>30017</c:v>
                </c:pt>
                <c:pt idx="30017">
                  <c:v>30018</c:v>
                </c:pt>
                <c:pt idx="30018">
                  <c:v>30019</c:v>
                </c:pt>
                <c:pt idx="30019">
                  <c:v>30020</c:v>
                </c:pt>
                <c:pt idx="30020">
                  <c:v>30021</c:v>
                </c:pt>
                <c:pt idx="30021">
                  <c:v>30022</c:v>
                </c:pt>
                <c:pt idx="30022">
                  <c:v>30023</c:v>
                </c:pt>
                <c:pt idx="30023">
                  <c:v>30024</c:v>
                </c:pt>
                <c:pt idx="30024">
                  <c:v>30025</c:v>
                </c:pt>
                <c:pt idx="30025">
                  <c:v>30026</c:v>
                </c:pt>
                <c:pt idx="30026">
                  <c:v>30027</c:v>
                </c:pt>
                <c:pt idx="30027">
                  <c:v>30028</c:v>
                </c:pt>
                <c:pt idx="30028">
                  <c:v>30029</c:v>
                </c:pt>
                <c:pt idx="30029">
                  <c:v>30030</c:v>
                </c:pt>
                <c:pt idx="30030">
                  <c:v>30031</c:v>
                </c:pt>
                <c:pt idx="30031">
                  <c:v>30032</c:v>
                </c:pt>
                <c:pt idx="30032">
                  <c:v>30033</c:v>
                </c:pt>
                <c:pt idx="30033">
                  <c:v>30034</c:v>
                </c:pt>
                <c:pt idx="30034">
                  <c:v>30035</c:v>
                </c:pt>
                <c:pt idx="30035">
                  <c:v>30036</c:v>
                </c:pt>
                <c:pt idx="30036">
                  <c:v>30037</c:v>
                </c:pt>
                <c:pt idx="30037">
                  <c:v>30038</c:v>
                </c:pt>
                <c:pt idx="30038">
                  <c:v>30039</c:v>
                </c:pt>
                <c:pt idx="30039">
                  <c:v>30040</c:v>
                </c:pt>
                <c:pt idx="30040">
                  <c:v>30041</c:v>
                </c:pt>
                <c:pt idx="30041">
                  <c:v>30042</c:v>
                </c:pt>
                <c:pt idx="30042">
                  <c:v>30043</c:v>
                </c:pt>
                <c:pt idx="30043">
                  <c:v>30044</c:v>
                </c:pt>
                <c:pt idx="30044">
                  <c:v>30045</c:v>
                </c:pt>
                <c:pt idx="30045">
                  <c:v>30046</c:v>
                </c:pt>
                <c:pt idx="30046">
                  <c:v>30047</c:v>
                </c:pt>
                <c:pt idx="30047">
                  <c:v>30048</c:v>
                </c:pt>
                <c:pt idx="30048">
                  <c:v>30049</c:v>
                </c:pt>
                <c:pt idx="30049">
                  <c:v>30050</c:v>
                </c:pt>
                <c:pt idx="30050">
                  <c:v>30051</c:v>
                </c:pt>
                <c:pt idx="30051">
                  <c:v>30052</c:v>
                </c:pt>
                <c:pt idx="30052">
                  <c:v>30053</c:v>
                </c:pt>
                <c:pt idx="30053">
                  <c:v>30054</c:v>
                </c:pt>
                <c:pt idx="30054">
                  <c:v>30055</c:v>
                </c:pt>
                <c:pt idx="30055">
                  <c:v>30056</c:v>
                </c:pt>
                <c:pt idx="30056">
                  <c:v>30057</c:v>
                </c:pt>
                <c:pt idx="30057">
                  <c:v>30058</c:v>
                </c:pt>
                <c:pt idx="30058">
                  <c:v>30059</c:v>
                </c:pt>
                <c:pt idx="30059">
                  <c:v>30060</c:v>
                </c:pt>
                <c:pt idx="30060">
                  <c:v>30061</c:v>
                </c:pt>
                <c:pt idx="30061">
                  <c:v>30062</c:v>
                </c:pt>
                <c:pt idx="30062">
                  <c:v>30063</c:v>
                </c:pt>
                <c:pt idx="30063">
                  <c:v>30064</c:v>
                </c:pt>
                <c:pt idx="30064">
                  <c:v>30065</c:v>
                </c:pt>
                <c:pt idx="30065">
                  <c:v>30066</c:v>
                </c:pt>
                <c:pt idx="30066">
                  <c:v>30067</c:v>
                </c:pt>
                <c:pt idx="30067">
                  <c:v>30068</c:v>
                </c:pt>
                <c:pt idx="30068">
                  <c:v>30069</c:v>
                </c:pt>
                <c:pt idx="30069">
                  <c:v>30070</c:v>
                </c:pt>
                <c:pt idx="30070">
                  <c:v>30071</c:v>
                </c:pt>
                <c:pt idx="30071">
                  <c:v>30072</c:v>
                </c:pt>
                <c:pt idx="30072">
                  <c:v>30073</c:v>
                </c:pt>
                <c:pt idx="30073">
                  <c:v>30074</c:v>
                </c:pt>
                <c:pt idx="30074">
                  <c:v>30075</c:v>
                </c:pt>
                <c:pt idx="30075">
                  <c:v>30076</c:v>
                </c:pt>
                <c:pt idx="30076">
                  <c:v>30077</c:v>
                </c:pt>
                <c:pt idx="30077">
                  <c:v>30078</c:v>
                </c:pt>
                <c:pt idx="30078">
                  <c:v>30079</c:v>
                </c:pt>
                <c:pt idx="30079">
                  <c:v>30080</c:v>
                </c:pt>
                <c:pt idx="30080">
                  <c:v>30081</c:v>
                </c:pt>
                <c:pt idx="30081">
                  <c:v>30082</c:v>
                </c:pt>
                <c:pt idx="30082">
                  <c:v>30083</c:v>
                </c:pt>
                <c:pt idx="30083">
                  <c:v>30084</c:v>
                </c:pt>
                <c:pt idx="30084">
                  <c:v>30085</c:v>
                </c:pt>
                <c:pt idx="30085">
                  <c:v>30086</c:v>
                </c:pt>
                <c:pt idx="30086">
                  <c:v>30087</c:v>
                </c:pt>
                <c:pt idx="30087">
                  <c:v>30088</c:v>
                </c:pt>
                <c:pt idx="30088">
                  <c:v>30089</c:v>
                </c:pt>
                <c:pt idx="30089">
                  <c:v>30090</c:v>
                </c:pt>
                <c:pt idx="30090">
                  <c:v>30091</c:v>
                </c:pt>
                <c:pt idx="30091">
                  <c:v>30092</c:v>
                </c:pt>
                <c:pt idx="30092">
                  <c:v>30093</c:v>
                </c:pt>
                <c:pt idx="30093">
                  <c:v>30094</c:v>
                </c:pt>
                <c:pt idx="30094">
                  <c:v>30095</c:v>
                </c:pt>
                <c:pt idx="30095">
                  <c:v>30096</c:v>
                </c:pt>
                <c:pt idx="30096">
                  <c:v>30097</c:v>
                </c:pt>
                <c:pt idx="30097">
                  <c:v>30098</c:v>
                </c:pt>
                <c:pt idx="30098">
                  <c:v>30099</c:v>
                </c:pt>
                <c:pt idx="30099">
                  <c:v>30100</c:v>
                </c:pt>
                <c:pt idx="30100">
                  <c:v>30101</c:v>
                </c:pt>
                <c:pt idx="30101">
                  <c:v>30102</c:v>
                </c:pt>
                <c:pt idx="30102">
                  <c:v>30103</c:v>
                </c:pt>
                <c:pt idx="30103">
                  <c:v>30104</c:v>
                </c:pt>
                <c:pt idx="30104">
                  <c:v>30105</c:v>
                </c:pt>
                <c:pt idx="30105">
                  <c:v>30106</c:v>
                </c:pt>
                <c:pt idx="30106">
                  <c:v>30107</c:v>
                </c:pt>
                <c:pt idx="30107">
                  <c:v>30108</c:v>
                </c:pt>
                <c:pt idx="30108">
                  <c:v>30109</c:v>
                </c:pt>
                <c:pt idx="30109">
                  <c:v>30110</c:v>
                </c:pt>
                <c:pt idx="30110">
                  <c:v>30111</c:v>
                </c:pt>
                <c:pt idx="30111">
                  <c:v>30112</c:v>
                </c:pt>
                <c:pt idx="30112">
                  <c:v>30113</c:v>
                </c:pt>
                <c:pt idx="30113">
                  <c:v>30114</c:v>
                </c:pt>
                <c:pt idx="30114">
                  <c:v>30115</c:v>
                </c:pt>
                <c:pt idx="30115">
                  <c:v>30116</c:v>
                </c:pt>
                <c:pt idx="30116">
                  <c:v>30117</c:v>
                </c:pt>
                <c:pt idx="30117">
                  <c:v>30118</c:v>
                </c:pt>
                <c:pt idx="30118">
                  <c:v>30119</c:v>
                </c:pt>
                <c:pt idx="30119">
                  <c:v>30120</c:v>
                </c:pt>
                <c:pt idx="30120">
                  <c:v>30121</c:v>
                </c:pt>
                <c:pt idx="30121">
                  <c:v>30122</c:v>
                </c:pt>
                <c:pt idx="30122">
                  <c:v>30123</c:v>
                </c:pt>
                <c:pt idx="30123">
                  <c:v>30124</c:v>
                </c:pt>
                <c:pt idx="30124">
                  <c:v>30125</c:v>
                </c:pt>
                <c:pt idx="30125">
                  <c:v>30126</c:v>
                </c:pt>
                <c:pt idx="30126">
                  <c:v>30127</c:v>
                </c:pt>
                <c:pt idx="30127">
                  <c:v>30128</c:v>
                </c:pt>
                <c:pt idx="30128">
                  <c:v>30129</c:v>
                </c:pt>
                <c:pt idx="30129">
                  <c:v>30130</c:v>
                </c:pt>
                <c:pt idx="30130">
                  <c:v>30131</c:v>
                </c:pt>
                <c:pt idx="30131">
                  <c:v>30132</c:v>
                </c:pt>
                <c:pt idx="30132">
                  <c:v>30133</c:v>
                </c:pt>
                <c:pt idx="30133">
                  <c:v>30134</c:v>
                </c:pt>
                <c:pt idx="30134">
                  <c:v>30135</c:v>
                </c:pt>
                <c:pt idx="30135">
                  <c:v>30136</c:v>
                </c:pt>
                <c:pt idx="30136">
                  <c:v>30137</c:v>
                </c:pt>
                <c:pt idx="30137">
                  <c:v>30138</c:v>
                </c:pt>
                <c:pt idx="30138">
                  <c:v>30139</c:v>
                </c:pt>
                <c:pt idx="30139">
                  <c:v>30140</c:v>
                </c:pt>
                <c:pt idx="30140">
                  <c:v>30141</c:v>
                </c:pt>
                <c:pt idx="30141">
                  <c:v>30142</c:v>
                </c:pt>
                <c:pt idx="30142">
                  <c:v>30143</c:v>
                </c:pt>
                <c:pt idx="30143">
                  <c:v>30144</c:v>
                </c:pt>
                <c:pt idx="30144">
                  <c:v>30145</c:v>
                </c:pt>
                <c:pt idx="30145">
                  <c:v>30146</c:v>
                </c:pt>
                <c:pt idx="30146">
                  <c:v>30147</c:v>
                </c:pt>
                <c:pt idx="30147">
                  <c:v>30148</c:v>
                </c:pt>
                <c:pt idx="30148">
                  <c:v>30149</c:v>
                </c:pt>
                <c:pt idx="30149">
                  <c:v>30150</c:v>
                </c:pt>
                <c:pt idx="30150">
                  <c:v>30151</c:v>
                </c:pt>
                <c:pt idx="30151">
                  <c:v>30152</c:v>
                </c:pt>
                <c:pt idx="30152">
                  <c:v>30153</c:v>
                </c:pt>
                <c:pt idx="30153">
                  <c:v>30154</c:v>
                </c:pt>
                <c:pt idx="30154">
                  <c:v>30155</c:v>
                </c:pt>
                <c:pt idx="30155">
                  <c:v>30156</c:v>
                </c:pt>
                <c:pt idx="30156">
                  <c:v>30157</c:v>
                </c:pt>
                <c:pt idx="30157">
                  <c:v>30158</c:v>
                </c:pt>
                <c:pt idx="30158">
                  <c:v>30159</c:v>
                </c:pt>
                <c:pt idx="30159">
                  <c:v>30160</c:v>
                </c:pt>
                <c:pt idx="30160">
                  <c:v>30161</c:v>
                </c:pt>
                <c:pt idx="30161">
                  <c:v>30162</c:v>
                </c:pt>
                <c:pt idx="30162">
                  <c:v>30163</c:v>
                </c:pt>
                <c:pt idx="30163">
                  <c:v>30164</c:v>
                </c:pt>
                <c:pt idx="30164">
                  <c:v>30165</c:v>
                </c:pt>
                <c:pt idx="30165">
                  <c:v>30166</c:v>
                </c:pt>
                <c:pt idx="30166">
                  <c:v>30167</c:v>
                </c:pt>
                <c:pt idx="30167">
                  <c:v>30168</c:v>
                </c:pt>
                <c:pt idx="30168">
                  <c:v>30169</c:v>
                </c:pt>
                <c:pt idx="30169">
                  <c:v>30170</c:v>
                </c:pt>
                <c:pt idx="30170">
                  <c:v>30171</c:v>
                </c:pt>
                <c:pt idx="30171">
                  <c:v>30172</c:v>
                </c:pt>
                <c:pt idx="30172">
                  <c:v>30173</c:v>
                </c:pt>
                <c:pt idx="30173">
                  <c:v>30174</c:v>
                </c:pt>
                <c:pt idx="30174">
                  <c:v>30175</c:v>
                </c:pt>
                <c:pt idx="30175">
                  <c:v>30176</c:v>
                </c:pt>
                <c:pt idx="30176">
                  <c:v>30177</c:v>
                </c:pt>
                <c:pt idx="30177">
                  <c:v>30178</c:v>
                </c:pt>
                <c:pt idx="30178">
                  <c:v>30179</c:v>
                </c:pt>
                <c:pt idx="30179">
                  <c:v>30180</c:v>
                </c:pt>
                <c:pt idx="30180">
                  <c:v>30181</c:v>
                </c:pt>
                <c:pt idx="30181">
                  <c:v>30182</c:v>
                </c:pt>
                <c:pt idx="30182">
                  <c:v>30183</c:v>
                </c:pt>
                <c:pt idx="30183">
                  <c:v>30184</c:v>
                </c:pt>
                <c:pt idx="30184">
                  <c:v>30185</c:v>
                </c:pt>
                <c:pt idx="30185">
                  <c:v>30186</c:v>
                </c:pt>
                <c:pt idx="30186">
                  <c:v>30187</c:v>
                </c:pt>
                <c:pt idx="30187">
                  <c:v>30188</c:v>
                </c:pt>
                <c:pt idx="30188">
                  <c:v>30189</c:v>
                </c:pt>
                <c:pt idx="30189">
                  <c:v>30190</c:v>
                </c:pt>
                <c:pt idx="30190">
                  <c:v>30191</c:v>
                </c:pt>
                <c:pt idx="30191">
                  <c:v>30192</c:v>
                </c:pt>
                <c:pt idx="30192">
                  <c:v>30193</c:v>
                </c:pt>
                <c:pt idx="30193">
                  <c:v>30194</c:v>
                </c:pt>
                <c:pt idx="30194">
                  <c:v>30195</c:v>
                </c:pt>
                <c:pt idx="30195">
                  <c:v>30196</c:v>
                </c:pt>
                <c:pt idx="30196">
                  <c:v>30197</c:v>
                </c:pt>
                <c:pt idx="30197">
                  <c:v>30198</c:v>
                </c:pt>
                <c:pt idx="30198">
                  <c:v>30199</c:v>
                </c:pt>
                <c:pt idx="30199">
                  <c:v>30200</c:v>
                </c:pt>
                <c:pt idx="30200">
                  <c:v>30201</c:v>
                </c:pt>
                <c:pt idx="30201">
                  <c:v>30202</c:v>
                </c:pt>
                <c:pt idx="30202">
                  <c:v>30203</c:v>
                </c:pt>
                <c:pt idx="30203">
                  <c:v>30204</c:v>
                </c:pt>
                <c:pt idx="30204">
                  <c:v>30205</c:v>
                </c:pt>
                <c:pt idx="30205">
                  <c:v>30206</c:v>
                </c:pt>
                <c:pt idx="30206">
                  <c:v>30207</c:v>
                </c:pt>
                <c:pt idx="30207">
                  <c:v>30208</c:v>
                </c:pt>
                <c:pt idx="30208">
                  <c:v>30209</c:v>
                </c:pt>
                <c:pt idx="30209">
                  <c:v>30210</c:v>
                </c:pt>
                <c:pt idx="30210">
                  <c:v>30211</c:v>
                </c:pt>
                <c:pt idx="30211">
                  <c:v>30212</c:v>
                </c:pt>
                <c:pt idx="30212">
                  <c:v>30213</c:v>
                </c:pt>
                <c:pt idx="30213">
                  <c:v>30214</c:v>
                </c:pt>
                <c:pt idx="30214">
                  <c:v>30215</c:v>
                </c:pt>
                <c:pt idx="30215">
                  <c:v>30216</c:v>
                </c:pt>
                <c:pt idx="30216">
                  <c:v>30217</c:v>
                </c:pt>
                <c:pt idx="30217">
                  <c:v>30218</c:v>
                </c:pt>
                <c:pt idx="30218">
                  <c:v>30219</c:v>
                </c:pt>
                <c:pt idx="30219">
                  <c:v>30220</c:v>
                </c:pt>
                <c:pt idx="30220">
                  <c:v>30221</c:v>
                </c:pt>
                <c:pt idx="30221">
                  <c:v>30222</c:v>
                </c:pt>
                <c:pt idx="30222">
                  <c:v>30223</c:v>
                </c:pt>
                <c:pt idx="30223">
                  <c:v>30224</c:v>
                </c:pt>
                <c:pt idx="30224">
                  <c:v>30225</c:v>
                </c:pt>
                <c:pt idx="30225">
                  <c:v>30226</c:v>
                </c:pt>
                <c:pt idx="30226">
                  <c:v>30227</c:v>
                </c:pt>
                <c:pt idx="30227">
                  <c:v>30228</c:v>
                </c:pt>
                <c:pt idx="30228">
                  <c:v>30229</c:v>
                </c:pt>
                <c:pt idx="30229">
                  <c:v>30230</c:v>
                </c:pt>
                <c:pt idx="30230">
                  <c:v>30231</c:v>
                </c:pt>
                <c:pt idx="30231">
                  <c:v>30232</c:v>
                </c:pt>
                <c:pt idx="30232">
                  <c:v>30233</c:v>
                </c:pt>
                <c:pt idx="30233">
                  <c:v>30234</c:v>
                </c:pt>
                <c:pt idx="30234">
                  <c:v>30235</c:v>
                </c:pt>
                <c:pt idx="30235">
                  <c:v>30236</c:v>
                </c:pt>
                <c:pt idx="30236">
                  <c:v>30237</c:v>
                </c:pt>
                <c:pt idx="30237">
                  <c:v>30238</c:v>
                </c:pt>
                <c:pt idx="30238">
                  <c:v>30239</c:v>
                </c:pt>
                <c:pt idx="30239">
                  <c:v>30240</c:v>
                </c:pt>
                <c:pt idx="30240">
                  <c:v>30241</c:v>
                </c:pt>
                <c:pt idx="30241">
                  <c:v>30242</c:v>
                </c:pt>
                <c:pt idx="30242">
                  <c:v>30243</c:v>
                </c:pt>
                <c:pt idx="30243">
                  <c:v>30244</c:v>
                </c:pt>
                <c:pt idx="30244">
                  <c:v>30245</c:v>
                </c:pt>
                <c:pt idx="30245">
                  <c:v>30246</c:v>
                </c:pt>
                <c:pt idx="30246">
                  <c:v>30247</c:v>
                </c:pt>
                <c:pt idx="30247">
                  <c:v>30248</c:v>
                </c:pt>
                <c:pt idx="30248">
                  <c:v>30249</c:v>
                </c:pt>
                <c:pt idx="30249">
                  <c:v>30250</c:v>
                </c:pt>
                <c:pt idx="30250">
                  <c:v>30251</c:v>
                </c:pt>
                <c:pt idx="30251">
                  <c:v>30252</c:v>
                </c:pt>
                <c:pt idx="30252">
                  <c:v>30253</c:v>
                </c:pt>
                <c:pt idx="30253">
                  <c:v>30254</c:v>
                </c:pt>
                <c:pt idx="30254">
                  <c:v>30255</c:v>
                </c:pt>
                <c:pt idx="30255">
                  <c:v>30256</c:v>
                </c:pt>
                <c:pt idx="30256">
                  <c:v>30257</c:v>
                </c:pt>
                <c:pt idx="30257">
                  <c:v>30258</c:v>
                </c:pt>
                <c:pt idx="30258">
                  <c:v>30259</c:v>
                </c:pt>
                <c:pt idx="30259">
                  <c:v>30260</c:v>
                </c:pt>
                <c:pt idx="30260">
                  <c:v>30261</c:v>
                </c:pt>
                <c:pt idx="30261">
                  <c:v>30262</c:v>
                </c:pt>
                <c:pt idx="30262">
                  <c:v>30263</c:v>
                </c:pt>
                <c:pt idx="30263">
                  <c:v>30264</c:v>
                </c:pt>
                <c:pt idx="30264">
                  <c:v>30265</c:v>
                </c:pt>
                <c:pt idx="30265">
                  <c:v>30266</c:v>
                </c:pt>
                <c:pt idx="30266">
                  <c:v>30267</c:v>
                </c:pt>
                <c:pt idx="30267">
                  <c:v>30268</c:v>
                </c:pt>
                <c:pt idx="30268">
                  <c:v>30269</c:v>
                </c:pt>
                <c:pt idx="30269">
                  <c:v>30270</c:v>
                </c:pt>
                <c:pt idx="30270">
                  <c:v>30271</c:v>
                </c:pt>
                <c:pt idx="30271">
                  <c:v>30272</c:v>
                </c:pt>
                <c:pt idx="30272">
                  <c:v>30273</c:v>
                </c:pt>
                <c:pt idx="30273">
                  <c:v>30274</c:v>
                </c:pt>
                <c:pt idx="30274">
                  <c:v>30275</c:v>
                </c:pt>
                <c:pt idx="30275">
                  <c:v>30276</c:v>
                </c:pt>
                <c:pt idx="30276">
                  <c:v>30277</c:v>
                </c:pt>
                <c:pt idx="30277">
                  <c:v>30278</c:v>
                </c:pt>
                <c:pt idx="30278">
                  <c:v>30279</c:v>
                </c:pt>
                <c:pt idx="30279">
                  <c:v>30280</c:v>
                </c:pt>
                <c:pt idx="30280">
                  <c:v>30281</c:v>
                </c:pt>
                <c:pt idx="30281">
                  <c:v>30282</c:v>
                </c:pt>
                <c:pt idx="30282">
                  <c:v>30283</c:v>
                </c:pt>
                <c:pt idx="30283">
                  <c:v>30284</c:v>
                </c:pt>
                <c:pt idx="30284">
                  <c:v>30285</c:v>
                </c:pt>
                <c:pt idx="30285">
                  <c:v>30286</c:v>
                </c:pt>
                <c:pt idx="30286">
                  <c:v>30287</c:v>
                </c:pt>
                <c:pt idx="30287">
                  <c:v>30288</c:v>
                </c:pt>
                <c:pt idx="30288">
                  <c:v>30289</c:v>
                </c:pt>
                <c:pt idx="30289">
                  <c:v>30290</c:v>
                </c:pt>
                <c:pt idx="30290">
                  <c:v>30291</c:v>
                </c:pt>
                <c:pt idx="30291">
                  <c:v>30292</c:v>
                </c:pt>
                <c:pt idx="30292">
                  <c:v>30293</c:v>
                </c:pt>
                <c:pt idx="30293">
                  <c:v>30294</c:v>
                </c:pt>
                <c:pt idx="30294">
                  <c:v>30295</c:v>
                </c:pt>
                <c:pt idx="30295">
                  <c:v>30296</c:v>
                </c:pt>
                <c:pt idx="30296">
                  <c:v>30297</c:v>
                </c:pt>
                <c:pt idx="30297">
                  <c:v>30298</c:v>
                </c:pt>
                <c:pt idx="30298">
                  <c:v>30299</c:v>
                </c:pt>
                <c:pt idx="30299">
                  <c:v>30300</c:v>
                </c:pt>
                <c:pt idx="30300">
                  <c:v>30301</c:v>
                </c:pt>
                <c:pt idx="30301">
                  <c:v>30302</c:v>
                </c:pt>
                <c:pt idx="30302">
                  <c:v>30303</c:v>
                </c:pt>
                <c:pt idx="30303">
                  <c:v>30304</c:v>
                </c:pt>
                <c:pt idx="30304">
                  <c:v>30305</c:v>
                </c:pt>
                <c:pt idx="30305">
                  <c:v>30306</c:v>
                </c:pt>
                <c:pt idx="30306">
                  <c:v>30307</c:v>
                </c:pt>
                <c:pt idx="30307">
                  <c:v>30308</c:v>
                </c:pt>
                <c:pt idx="30308">
                  <c:v>30309</c:v>
                </c:pt>
                <c:pt idx="30309">
                  <c:v>30310</c:v>
                </c:pt>
                <c:pt idx="30310">
                  <c:v>30311</c:v>
                </c:pt>
                <c:pt idx="30311">
                  <c:v>30312</c:v>
                </c:pt>
                <c:pt idx="30312">
                  <c:v>30313</c:v>
                </c:pt>
                <c:pt idx="30313">
                  <c:v>30314</c:v>
                </c:pt>
                <c:pt idx="30314">
                  <c:v>30315</c:v>
                </c:pt>
                <c:pt idx="30315">
                  <c:v>30316</c:v>
                </c:pt>
                <c:pt idx="30316">
                  <c:v>30317</c:v>
                </c:pt>
                <c:pt idx="30317">
                  <c:v>30318</c:v>
                </c:pt>
                <c:pt idx="30318">
                  <c:v>30319</c:v>
                </c:pt>
                <c:pt idx="30319">
                  <c:v>30320</c:v>
                </c:pt>
                <c:pt idx="30320">
                  <c:v>30321</c:v>
                </c:pt>
                <c:pt idx="30321">
                  <c:v>30322</c:v>
                </c:pt>
                <c:pt idx="30322">
                  <c:v>30323</c:v>
                </c:pt>
                <c:pt idx="30323">
                  <c:v>30324</c:v>
                </c:pt>
                <c:pt idx="30324">
                  <c:v>30325</c:v>
                </c:pt>
                <c:pt idx="30325">
                  <c:v>30326</c:v>
                </c:pt>
                <c:pt idx="30326">
                  <c:v>30327</c:v>
                </c:pt>
                <c:pt idx="30327">
                  <c:v>30328</c:v>
                </c:pt>
                <c:pt idx="30328">
                  <c:v>30329</c:v>
                </c:pt>
                <c:pt idx="30329">
                  <c:v>30330</c:v>
                </c:pt>
                <c:pt idx="30330">
                  <c:v>30331</c:v>
                </c:pt>
                <c:pt idx="30331">
                  <c:v>30332</c:v>
                </c:pt>
                <c:pt idx="30332">
                  <c:v>30333</c:v>
                </c:pt>
                <c:pt idx="30333">
                  <c:v>30334</c:v>
                </c:pt>
                <c:pt idx="30334">
                  <c:v>30335</c:v>
                </c:pt>
                <c:pt idx="30335">
                  <c:v>30336</c:v>
                </c:pt>
                <c:pt idx="30336">
                  <c:v>30337</c:v>
                </c:pt>
                <c:pt idx="30337">
                  <c:v>30338</c:v>
                </c:pt>
                <c:pt idx="30338">
                  <c:v>30339</c:v>
                </c:pt>
                <c:pt idx="30339">
                  <c:v>30340</c:v>
                </c:pt>
                <c:pt idx="30340">
                  <c:v>30341</c:v>
                </c:pt>
                <c:pt idx="30341">
                  <c:v>30342</c:v>
                </c:pt>
                <c:pt idx="30342">
                  <c:v>30343</c:v>
                </c:pt>
                <c:pt idx="30343">
                  <c:v>30344</c:v>
                </c:pt>
                <c:pt idx="30344">
                  <c:v>30345</c:v>
                </c:pt>
                <c:pt idx="30345">
                  <c:v>30346</c:v>
                </c:pt>
                <c:pt idx="30346">
                  <c:v>30347</c:v>
                </c:pt>
                <c:pt idx="30347">
                  <c:v>30348</c:v>
                </c:pt>
                <c:pt idx="30348">
                  <c:v>30349</c:v>
                </c:pt>
                <c:pt idx="30349">
                  <c:v>30350</c:v>
                </c:pt>
                <c:pt idx="30350">
                  <c:v>30351</c:v>
                </c:pt>
                <c:pt idx="30351">
                  <c:v>30352</c:v>
                </c:pt>
                <c:pt idx="30352">
                  <c:v>30353</c:v>
                </c:pt>
                <c:pt idx="30353">
                  <c:v>30354</c:v>
                </c:pt>
                <c:pt idx="30354">
                  <c:v>30355</c:v>
                </c:pt>
                <c:pt idx="30355">
                  <c:v>30356</c:v>
                </c:pt>
                <c:pt idx="30356">
                  <c:v>30357</c:v>
                </c:pt>
                <c:pt idx="30357">
                  <c:v>30358</c:v>
                </c:pt>
                <c:pt idx="30358">
                  <c:v>30359</c:v>
                </c:pt>
                <c:pt idx="30359">
                  <c:v>30360</c:v>
                </c:pt>
                <c:pt idx="30360">
                  <c:v>30361</c:v>
                </c:pt>
                <c:pt idx="30361">
                  <c:v>30362</c:v>
                </c:pt>
                <c:pt idx="30362">
                  <c:v>30363</c:v>
                </c:pt>
                <c:pt idx="30363">
                  <c:v>30364</c:v>
                </c:pt>
                <c:pt idx="30364">
                  <c:v>30365</c:v>
                </c:pt>
                <c:pt idx="30365">
                  <c:v>30366</c:v>
                </c:pt>
                <c:pt idx="30366">
                  <c:v>30367</c:v>
                </c:pt>
                <c:pt idx="30367">
                  <c:v>30368</c:v>
                </c:pt>
                <c:pt idx="30368">
                  <c:v>30369</c:v>
                </c:pt>
                <c:pt idx="30369">
                  <c:v>30370</c:v>
                </c:pt>
                <c:pt idx="30370">
                  <c:v>30371</c:v>
                </c:pt>
                <c:pt idx="30371">
                  <c:v>30372</c:v>
                </c:pt>
                <c:pt idx="30372">
                  <c:v>30373</c:v>
                </c:pt>
                <c:pt idx="30373">
                  <c:v>30374</c:v>
                </c:pt>
                <c:pt idx="30374">
                  <c:v>30375</c:v>
                </c:pt>
                <c:pt idx="30375">
                  <c:v>30376</c:v>
                </c:pt>
                <c:pt idx="30376">
                  <c:v>30377</c:v>
                </c:pt>
                <c:pt idx="30377">
                  <c:v>30378</c:v>
                </c:pt>
                <c:pt idx="30378">
                  <c:v>30379</c:v>
                </c:pt>
                <c:pt idx="30379">
                  <c:v>30380</c:v>
                </c:pt>
                <c:pt idx="30380">
                  <c:v>30381</c:v>
                </c:pt>
                <c:pt idx="30381">
                  <c:v>30382</c:v>
                </c:pt>
                <c:pt idx="30382">
                  <c:v>30383</c:v>
                </c:pt>
                <c:pt idx="30383">
                  <c:v>30384</c:v>
                </c:pt>
                <c:pt idx="30384">
                  <c:v>30385</c:v>
                </c:pt>
                <c:pt idx="30385">
                  <c:v>30386</c:v>
                </c:pt>
                <c:pt idx="30386">
                  <c:v>30387</c:v>
                </c:pt>
                <c:pt idx="30387">
                  <c:v>30388</c:v>
                </c:pt>
                <c:pt idx="30388">
                  <c:v>30389</c:v>
                </c:pt>
                <c:pt idx="30389">
                  <c:v>30390</c:v>
                </c:pt>
                <c:pt idx="30390">
                  <c:v>30391</c:v>
                </c:pt>
                <c:pt idx="30391">
                  <c:v>30392</c:v>
                </c:pt>
                <c:pt idx="30392">
                  <c:v>30393</c:v>
                </c:pt>
                <c:pt idx="30393">
                  <c:v>30394</c:v>
                </c:pt>
                <c:pt idx="30394">
                  <c:v>30395</c:v>
                </c:pt>
                <c:pt idx="30395">
                  <c:v>30396</c:v>
                </c:pt>
                <c:pt idx="30396">
                  <c:v>30397</c:v>
                </c:pt>
                <c:pt idx="30397">
                  <c:v>30398</c:v>
                </c:pt>
                <c:pt idx="30398">
                  <c:v>30399</c:v>
                </c:pt>
                <c:pt idx="30399">
                  <c:v>30400</c:v>
                </c:pt>
                <c:pt idx="30400">
                  <c:v>30401</c:v>
                </c:pt>
                <c:pt idx="30401">
                  <c:v>30402</c:v>
                </c:pt>
                <c:pt idx="30402">
                  <c:v>30403</c:v>
                </c:pt>
                <c:pt idx="30403">
                  <c:v>30404</c:v>
                </c:pt>
                <c:pt idx="30404">
                  <c:v>30405</c:v>
                </c:pt>
                <c:pt idx="30405">
                  <c:v>30406</c:v>
                </c:pt>
                <c:pt idx="30406">
                  <c:v>30407</c:v>
                </c:pt>
                <c:pt idx="30407">
                  <c:v>30408</c:v>
                </c:pt>
                <c:pt idx="30408">
                  <c:v>30409</c:v>
                </c:pt>
                <c:pt idx="30409">
                  <c:v>30410</c:v>
                </c:pt>
                <c:pt idx="30410">
                  <c:v>30411</c:v>
                </c:pt>
                <c:pt idx="30411">
                  <c:v>30412</c:v>
                </c:pt>
                <c:pt idx="30412">
                  <c:v>30413</c:v>
                </c:pt>
                <c:pt idx="30413">
                  <c:v>30414</c:v>
                </c:pt>
                <c:pt idx="30414">
                  <c:v>30415</c:v>
                </c:pt>
                <c:pt idx="30415">
                  <c:v>30416</c:v>
                </c:pt>
                <c:pt idx="30416">
                  <c:v>30417</c:v>
                </c:pt>
                <c:pt idx="30417">
                  <c:v>30418</c:v>
                </c:pt>
                <c:pt idx="30418">
                  <c:v>30419</c:v>
                </c:pt>
                <c:pt idx="30419">
                  <c:v>30420</c:v>
                </c:pt>
                <c:pt idx="30420">
                  <c:v>30421</c:v>
                </c:pt>
                <c:pt idx="30421">
                  <c:v>30422</c:v>
                </c:pt>
                <c:pt idx="30422">
                  <c:v>30423</c:v>
                </c:pt>
                <c:pt idx="30423">
                  <c:v>30424</c:v>
                </c:pt>
                <c:pt idx="30424">
                  <c:v>30425</c:v>
                </c:pt>
                <c:pt idx="30425">
                  <c:v>30426</c:v>
                </c:pt>
                <c:pt idx="30426">
                  <c:v>30427</c:v>
                </c:pt>
                <c:pt idx="30427">
                  <c:v>30428</c:v>
                </c:pt>
                <c:pt idx="30428">
                  <c:v>30429</c:v>
                </c:pt>
                <c:pt idx="30429">
                  <c:v>30430</c:v>
                </c:pt>
                <c:pt idx="30430">
                  <c:v>30431</c:v>
                </c:pt>
                <c:pt idx="30431">
                  <c:v>30432</c:v>
                </c:pt>
                <c:pt idx="30432">
                  <c:v>30433</c:v>
                </c:pt>
                <c:pt idx="30433">
                  <c:v>30434</c:v>
                </c:pt>
                <c:pt idx="30434">
                  <c:v>30435</c:v>
                </c:pt>
                <c:pt idx="30435">
                  <c:v>30436</c:v>
                </c:pt>
                <c:pt idx="30436">
                  <c:v>30437</c:v>
                </c:pt>
                <c:pt idx="30437">
                  <c:v>30438</c:v>
                </c:pt>
                <c:pt idx="30438">
                  <c:v>30439</c:v>
                </c:pt>
                <c:pt idx="30439">
                  <c:v>30440</c:v>
                </c:pt>
                <c:pt idx="30440">
                  <c:v>30441</c:v>
                </c:pt>
                <c:pt idx="30441">
                  <c:v>30442</c:v>
                </c:pt>
                <c:pt idx="30442">
                  <c:v>30443</c:v>
                </c:pt>
                <c:pt idx="30443">
                  <c:v>30444</c:v>
                </c:pt>
                <c:pt idx="30444">
                  <c:v>30445</c:v>
                </c:pt>
                <c:pt idx="30445">
                  <c:v>30446</c:v>
                </c:pt>
                <c:pt idx="30446">
                  <c:v>30447</c:v>
                </c:pt>
                <c:pt idx="30447">
                  <c:v>30448</c:v>
                </c:pt>
                <c:pt idx="30448">
                  <c:v>30449</c:v>
                </c:pt>
                <c:pt idx="30449">
                  <c:v>30450</c:v>
                </c:pt>
                <c:pt idx="30450">
                  <c:v>30451</c:v>
                </c:pt>
                <c:pt idx="30451">
                  <c:v>30452</c:v>
                </c:pt>
                <c:pt idx="30452">
                  <c:v>30453</c:v>
                </c:pt>
                <c:pt idx="30453">
                  <c:v>30454</c:v>
                </c:pt>
                <c:pt idx="30454">
                  <c:v>30455</c:v>
                </c:pt>
                <c:pt idx="30455">
                  <c:v>30456</c:v>
                </c:pt>
                <c:pt idx="30456">
                  <c:v>30457</c:v>
                </c:pt>
                <c:pt idx="30457">
                  <c:v>30458</c:v>
                </c:pt>
                <c:pt idx="30458">
                  <c:v>30459</c:v>
                </c:pt>
                <c:pt idx="30459">
                  <c:v>30460</c:v>
                </c:pt>
                <c:pt idx="30460">
                  <c:v>30461</c:v>
                </c:pt>
                <c:pt idx="30461">
                  <c:v>30462</c:v>
                </c:pt>
                <c:pt idx="30462">
                  <c:v>30463</c:v>
                </c:pt>
                <c:pt idx="30463">
                  <c:v>30464</c:v>
                </c:pt>
                <c:pt idx="30464">
                  <c:v>30465</c:v>
                </c:pt>
                <c:pt idx="30465">
                  <c:v>30466</c:v>
                </c:pt>
                <c:pt idx="30466">
                  <c:v>30467</c:v>
                </c:pt>
                <c:pt idx="30467">
                  <c:v>30468</c:v>
                </c:pt>
                <c:pt idx="30468">
                  <c:v>30469</c:v>
                </c:pt>
                <c:pt idx="30469">
                  <c:v>30470</c:v>
                </c:pt>
                <c:pt idx="30470">
                  <c:v>30471</c:v>
                </c:pt>
                <c:pt idx="30471">
                  <c:v>30472</c:v>
                </c:pt>
                <c:pt idx="30472">
                  <c:v>30473</c:v>
                </c:pt>
                <c:pt idx="30473">
                  <c:v>30474</c:v>
                </c:pt>
                <c:pt idx="30474">
                  <c:v>30475</c:v>
                </c:pt>
                <c:pt idx="30475">
                  <c:v>30476</c:v>
                </c:pt>
                <c:pt idx="30476">
                  <c:v>30477</c:v>
                </c:pt>
                <c:pt idx="30477">
                  <c:v>30478</c:v>
                </c:pt>
                <c:pt idx="30478">
                  <c:v>30479</c:v>
                </c:pt>
                <c:pt idx="30479">
                  <c:v>30480</c:v>
                </c:pt>
                <c:pt idx="30480">
                  <c:v>30481</c:v>
                </c:pt>
                <c:pt idx="30481">
                  <c:v>30482</c:v>
                </c:pt>
                <c:pt idx="30482">
                  <c:v>30483</c:v>
                </c:pt>
                <c:pt idx="30483">
                  <c:v>30484</c:v>
                </c:pt>
                <c:pt idx="30484">
                  <c:v>30485</c:v>
                </c:pt>
                <c:pt idx="30485">
                  <c:v>30486</c:v>
                </c:pt>
                <c:pt idx="30486">
                  <c:v>30487</c:v>
                </c:pt>
                <c:pt idx="30487">
                  <c:v>30488</c:v>
                </c:pt>
                <c:pt idx="30488">
                  <c:v>30489</c:v>
                </c:pt>
                <c:pt idx="30489">
                  <c:v>30490</c:v>
                </c:pt>
                <c:pt idx="30490">
                  <c:v>30491</c:v>
                </c:pt>
                <c:pt idx="30491">
                  <c:v>30492</c:v>
                </c:pt>
                <c:pt idx="30492">
                  <c:v>30493</c:v>
                </c:pt>
                <c:pt idx="30493">
                  <c:v>30494</c:v>
                </c:pt>
                <c:pt idx="30494">
                  <c:v>30495</c:v>
                </c:pt>
                <c:pt idx="30495">
                  <c:v>30496</c:v>
                </c:pt>
                <c:pt idx="30496">
                  <c:v>30497</c:v>
                </c:pt>
                <c:pt idx="30497">
                  <c:v>30498</c:v>
                </c:pt>
                <c:pt idx="30498">
                  <c:v>30499</c:v>
                </c:pt>
                <c:pt idx="30499">
                  <c:v>30500</c:v>
                </c:pt>
                <c:pt idx="30500">
                  <c:v>30501</c:v>
                </c:pt>
                <c:pt idx="30501">
                  <c:v>30502</c:v>
                </c:pt>
                <c:pt idx="30502">
                  <c:v>30503</c:v>
                </c:pt>
                <c:pt idx="30503">
                  <c:v>30504</c:v>
                </c:pt>
                <c:pt idx="30504">
                  <c:v>30505</c:v>
                </c:pt>
                <c:pt idx="30505">
                  <c:v>30506</c:v>
                </c:pt>
                <c:pt idx="30506">
                  <c:v>30507</c:v>
                </c:pt>
                <c:pt idx="30507">
                  <c:v>30508</c:v>
                </c:pt>
                <c:pt idx="30508">
                  <c:v>30509</c:v>
                </c:pt>
                <c:pt idx="30509">
                  <c:v>30510</c:v>
                </c:pt>
                <c:pt idx="30510">
                  <c:v>30511</c:v>
                </c:pt>
                <c:pt idx="30511">
                  <c:v>30512</c:v>
                </c:pt>
                <c:pt idx="30512">
                  <c:v>30513</c:v>
                </c:pt>
                <c:pt idx="30513">
                  <c:v>30514</c:v>
                </c:pt>
                <c:pt idx="30514">
                  <c:v>30515</c:v>
                </c:pt>
                <c:pt idx="30515">
                  <c:v>30516</c:v>
                </c:pt>
                <c:pt idx="30516">
                  <c:v>30517</c:v>
                </c:pt>
                <c:pt idx="30517">
                  <c:v>30518</c:v>
                </c:pt>
                <c:pt idx="30518">
                  <c:v>30519</c:v>
                </c:pt>
                <c:pt idx="30519">
                  <c:v>30520</c:v>
                </c:pt>
                <c:pt idx="30520">
                  <c:v>30521</c:v>
                </c:pt>
                <c:pt idx="30521">
                  <c:v>30522</c:v>
                </c:pt>
                <c:pt idx="30522">
                  <c:v>30523</c:v>
                </c:pt>
                <c:pt idx="30523">
                  <c:v>30524</c:v>
                </c:pt>
                <c:pt idx="30524">
                  <c:v>30525</c:v>
                </c:pt>
                <c:pt idx="30525">
                  <c:v>30526</c:v>
                </c:pt>
                <c:pt idx="30526">
                  <c:v>30527</c:v>
                </c:pt>
                <c:pt idx="30527">
                  <c:v>30528</c:v>
                </c:pt>
                <c:pt idx="30528">
                  <c:v>30529</c:v>
                </c:pt>
                <c:pt idx="30529">
                  <c:v>30530</c:v>
                </c:pt>
                <c:pt idx="30530">
                  <c:v>30531</c:v>
                </c:pt>
                <c:pt idx="30531">
                  <c:v>30532</c:v>
                </c:pt>
                <c:pt idx="30532">
                  <c:v>30533</c:v>
                </c:pt>
                <c:pt idx="30533">
                  <c:v>30534</c:v>
                </c:pt>
                <c:pt idx="30534">
                  <c:v>30535</c:v>
                </c:pt>
                <c:pt idx="30535">
                  <c:v>30536</c:v>
                </c:pt>
                <c:pt idx="30536">
                  <c:v>30537</c:v>
                </c:pt>
                <c:pt idx="30537">
                  <c:v>30538</c:v>
                </c:pt>
                <c:pt idx="30538">
                  <c:v>30539</c:v>
                </c:pt>
                <c:pt idx="30539">
                  <c:v>30540</c:v>
                </c:pt>
                <c:pt idx="30540">
                  <c:v>30541</c:v>
                </c:pt>
                <c:pt idx="30541">
                  <c:v>30542</c:v>
                </c:pt>
                <c:pt idx="30542">
                  <c:v>30543</c:v>
                </c:pt>
                <c:pt idx="30543">
                  <c:v>30544</c:v>
                </c:pt>
                <c:pt idx="30544">
                  <c:v>30545</c:v>
                </c:pt>
                <c:pt idx="30545">
                  <c:v>30546</c:v>
                </c:pt>
                <c:pt idx="30546">
                  <c:v>30547</c:v>
                </c:pt>
                <c:pt idx="30547">
                  <c:v>30548</c:v>
                </c:pt>
                <c:pt idx="30548">
                  <c:v>30549</c:v>
                </c:pt>
                <c:pt idx="30549">
                  <c:v>30550</c:v>
                </c:pt>
                <c:pt idx="30550">
                  <c:v>30551</c:v>
                </c:pt>
                <c:pt idx="30551">
                  <c:v>30552</c:v>
                </c:pt>
                <c:pt idx="30552">
                  <c:v>30553</c:v>
                </c:pt>
                <c:pt idx="30553">
                  <c:v>30554</c:v>
                </c:pt>
                <c:pt idx="30554">
                  <c:v>30555</c:v>
                </c:pt>
                <c:pt idx="30555">
                  <c:v>30556</c:v>
                </c:pt>
                <c:pt idx="30556">
                  <c:v>30557</c:v>
                </c:pt>
                <c:pt idx="30557">
                  <c:v>30558</c:v>
                </c:pt>
                <c:pt idx="30558">
                  <c:v>30559</c:v>
                </c:pt>
                <c:pt idx="30559">
                  <c:v>30560</c:v>
                </c:pt>
                <c:pt idx="30560">
                  <c:v>30561</c:v>
                </c:pt>
                <c:pt idx="30561">
                  <c:v>30562</c:v>
                </c:pt>
                <c:pt idx="30562">
                  <c:v>30563</c:v>
                </c:pt>
                <c:pt idx="30563">
                  <c:v>30564</c:v>
                </c:pt>
                <c:pt idx="30564">
                  <c:v>30565</c:v>
                </c:pt>
                <c:pt idx="30565">
                  <c:v>30566</c:v>
                </c:pt>
                <c:pt idx="30566">
                  <c:v>30567</c:v>
                </c:pt>
                <c:pt idx="30567">
                  <c:v>30568</c:v>
                </c:pt>
                <c:pt idx="30568">
                  <c:v>30569</c:v>
                </c:pt>
                <c:pt idx="30569">
                  <c:v>30570</c:v>
                </c:pt>
                <c:pt idx="30570">
                  <c:v>30571</c:v>
                </c:pt>
                <c:pt idx="30571">
                  <c:v>30572</c:v>
                </c:pt>
                <c:pt idx="30572">
                  <c:v>30573</c:v>
                </c:pt>
                <c:pt idx="30573">
                  <c:v>30574</c:v>
                </c:pt>
                <c:pt idx="30574">
                  <c:v>30575</c:v>
                </c:pt>
                <c:pt idx="30575">
                  <c:v>30576</c:v>
                </c:pt>
                <c:pt idx="30576">
                  <c:v>30577</c:v>
                </c:pt>
                <c:pt idx="30577">
                  <c:v>30578</c:v>
                </c:pt>
                <c:pt idx="30578">
                  <c:v>30579</c:v>
                </c:pt>
                <c:pt idx="30579">
                  <c:v>30580</c:v>
                </c:pt>
                <c:pt idx="30580">
                  <c:v>30581</c:v>
                </c:pt>
                <c:pt idx="30581">
                  <c:v>30582</c:v>
                </c:pt>
                <c:pt idx="30582">
                  <c:v>30583</c:v>
                </c:pt>
                <c:pt idx="30583">
                  <c:v>30584</c:v>
                </c:pt>
                <c:pt idx="30584">
                  <c:v>30585</c:v>
                </c:pt>
                <c:pt idx="30585">
                  <c:v>30586</c:v>
                </c:pt>
                <c:pt idx="30586">
                  <c:v>30587</c:v>
                </c:pt>
                <c:pt idx="30587">
                  <c:v>30588</c:v>
                </c:pt>
                <c:pt idx="30588">
                  <c:v>30589</c:v>
                </c:pt>
                <c:pt idx="30589">
                  <c:v>30590</c:v>
                </c:pt>
                <c:pt idx="30590">
                  <c:v>30591</c:v>
                </c:pt>
                <c:pt idx="30591">
                  <c:v>30592</c:v>
                </c:pt>
                <c:pt idx="30592">
                  <c:v>30593</c:v>
                </c:pt>
                <c:pt idx="30593">
                  <c:v>30594</c:v>
                </c:pt>
                <c:pt idx="30594">
                  <c:v>30595</c:v>
                </c:pt>
                <c:pt idx="30595">
                  <c:v>30596</c:v>
                </c:pt>
                <c:pt idx="30596">
                  <c:v>30597</c:v>
                </c:pt>
                <c:pt idx="30597">
                  <c:v>30598</c:v>
                </c:pt>
                <c:pt idx="30598">
                  <c:v>30599</c:v>
                </c:pt>
                <c:pt idx="30599">
                  <c:v>30600</c:v>
                </c:pt>
                <c:pt idx="30600">
                  <c:v>30601</c:v>
                </c:pt>
                <c:pt idx="30601">
                  <c:v>30602</c:v>
                </c:pt>
                <c:pt idx="30602">
                  <c:v>30603</c:v>
                </c:pt>
                <c:pt idx="30603">
                  <c:v>30604</c:v>
                </c:pt>
                <c:pt idx="30604">
                  <c:v>30605</c:v>
                </c:pt>
                <c:pt idx="30605">
                  <c:v>30606</c:v>
                </c:pt>
                <c:pt idx="30606">
                  <c:v>30607</c:v>
                </c:pt>
                <c:pt idx="30607">
                  <c:v>30608</c:v>
                </c:pt>
                <c:pt idx="30608">
                  <c:v>30609</c:v>
                </c:pt>
                <c:pt idx="30609">
                  <c:v>30610</c:v>
                </c:pt>
                <c:pt idx="30610">
                  <c:v>30611</c:v>
                </c:pt>
                <c:pt idx="30611">
                  <c:v>30612</c:v>
                </c:pt>
                <c:pt idx="30612">
                  <c:v>30613</c:v>
                </c:pt>
                <c:pt idx="30613">
                  <c:v>30614</c:v>
                </c:pt>
                <c:pt idx="30614">
                  <c:v>30615</c:v>
                </c:pt>
                <c:pt idx="30615">
                  <c:v>30616</c:v>
                </c:pt>
                <c:pt idx="30616">
                  <c:v>30617</c:v>
                </c:pt>
                <c:pt idx="30617">
                  <c:v>30618</c:v>
                </c:pt>
                <c:pt idx="30618">
                  <c:v>30619</c:v>
                </c:pt>
                <c:pt idx="30619">
                  <c:v>30620</c:v>
                </c:pt>
                <c:pt idx="30620">
                  <c:v>30621</c:v>
                </c:pt>
                <c:pt idx="30621">
                  <c:v>30622</c:v>
                </c:pt>
                <c:pt idx="30622">
                  <c:v>30623</c:v>
                </c:pt>
                <c:pt idx="30623">
                  <c:v>30624</c:v>
                </c:pt>
                <c:pt idx="30624">
                  <c:v>30625</c:v>
                </c:pt>
                <c:pt idx="30625">
                  <c:v>30626</c:v>
                </c:pt>
                <c:pt idx="30626">
                  <c:v>30627</c:v>
                </c:pt>
                <c:pt idx="30627">
                  <c:v>30628</c:v>
                </c:pt>
                <c:pt idx="30628">
                  <c:v>30629</c:v>
                </c:pt>
                <c:pt idx="30629">
                  <c:v>30630</c:v>
                </c:pt>
                <c:pt idx="30630">
                  <c:v>30631</c:v>
                </c:pt>
                <c:pt idx="30631">
                  <c:v>30632</c:v>
                </c:pt>
                <c:pt idx="30632">
                  <c:v>30633</c:v>
                </c:pt>
                <c:pt idx="30633">
                  <c:v>30634</c:v>
                </c:pt>
                <c:pt idx="30634">
                  <c:v>30635</c:v>
                </c:pt>
                <c:pt idx="30635">
                  <c:v>30636</c:v>
                </c:pt>
                <c:pt idx="30636">
                  <c:v>30637</c:v>
                </c:pt>
                <c:pt idx="30637">
                  <c:v>30638</c:v>
                </c:pt>
                <c:pt idx="30638">
                  <c:v>30639</c:v>
                </c:pt>
                <c:pt idx="30639">
                  <c:v>30640</c:v>
                </c:pt>
                <c:pt idx="30640">
                  <c:v>30641</c:v>
                </c:pt>
                <c:pt idx="30641">
                  <c:v>30642</c:v>
                </c:pt>
                <c:pt idx="30642">
                  <c:v>30643</c:v>
                </c:pt>
                <c:pt idx="30643">
                  <c:v>30644</c:v>
                </c:pt>
                <c:pt idx="30644">
                  <c:v>30645</c:v>
                </c:pt>
                <c:pt idx="30645">
                  <c:v>30646</c:v>
                </c:pt>
                <c:pt idx="30646">
                  <c:v>30647</c:v>
                </c:pt>
                <c:pt idx="30647">
                  <c:v>30648</c:v>
                </c:pt>
                <c:pt idx="30648">
                  <c:v>30649</c:v>
                </c:pt>
                <c:pt idx="30649">
                  <c:v>30650</c:v>
                </c:pt>
                <c:pt idx="30650">
                  <c:v>30651</c:v>
                </c:pt>
                <c:pt idx="30651">
                  <c:v>30652</c:v>
                </c:pt>
                <c:pt idx="30652">
                  <c:v>30653</c:v>
                </c:pt>
                <c:pt idx="30653">
                  <c:v>30654</c:v>
                </c:pt>
                <c:pt idx="30654">
                  <c:v>30655</c:v>
                </c:pt>
                <c:pt idx="30655">
                  <c:v>30656</c:v>
                </c:pt>
                <c:pt idx="30656">
                  <c:v>30657</c:v>
                </c:pt>
                <c:pt idx="30657">
                  <c:v>30658</c:v>
                </c:pt>
                <c:pt idx="30658">
                  <c:v>30659</c:v>
                </c:pt>
                <c:pt idx="30659">
                  <c:v>30660</c:v>
                </c:pt>
                <c:pt idx="30660">
                  <c:v>30661</c:v>
                </c:pt>
                <c:pt idx="30661">
                  <c:v>30662</c:v>
                </c:pt>
                <c:pt idx="30662">
                  <c:v>30663</c:v>
                </c:pt>
                <c:pt idx="30663">
                  <c:v>30664</c:v>
                </c:pt>
                <c:pt idx="30664">
                  <c:v>30665</c:v>
                </c:pt>
                <c:pt idx="30665">
                  <c:v>30666</c:v>
                </c:pt>
                <c:pt idx="30666">
                  <c:v>30667</c:v>
                </c:pt>
                <c:pt idx="30667">
                  <c:v>30668</c:v>
                </c:pt>
                <c:pt idx="30668">
                  <c:v>30669</c:v>
                </c:pt>
                <c:pt idx="30669">
                  <c:v>30670</c:v>
                </c:pt>
                <c:pt idx="30670">
                  <c:v>30671</c:v>
                </c:pt>
                <c:pt idx="30671">
                  <c:v>30672</c:v>
                </c:pt>
                <c:pt idx="30672">
                  <c:v>30673</c:v>
                </c:pt>
                <c:pt idx="30673">
                  <c:v>30674</c:v>
                </c:pt>
                <c:pt idx="30674">
                  <c:v>30675</c:v>
                </c:pt>
                <c:pt idx="30675">
                  <c:v>30676</c:v>
                </c:pt>
                <c:pt idx="30676">
                  <c:v>30677</c:v>
                </c:pt>
                <c:pt idx="30677">
                  <c:v>30678</c:v>
                </c:pt>
                <c:pt idx="30678">
                  <c:v>30679</c:v>
                </c:pt>
                <c:pt idx="30679">
                  <c:v>30680</c:v>
                </c:pt>
                <c:pt idx="30680">
                  <c:v>30681</c:v>
                </c:pt>
                <c:pt idx="30681">
                  <c:v>30682</c:v>
                </c:pt>
                <c:pt idx="30682">
                  <c:v>30683</c:v>
                </c:pt>
                <c:pt idx="30683">
                  <c:v>30684</c:v>
                </c:pt>
                <c:pt idx="30684">
                  <c:v>30685</c:v>
                </c:pt>
                <c:pt idx="30685">
                  <c:v>30686</c:v>
                </c:pt>
                <c:pt idx="30686">
                  <c:v>30687</c:v>
                </c:pt>
                <c:pt idx="30687">
                  <c:v>30688</c:v>
                </c:pt>
                <c:pt idx="30688">
                  <c:v>30689</c:v>
                </c:pt>
                <c:pt idx="30689">
                  <c:v>30690</c:v>
                </c:pt>
                <c:pt idx="30690">
                  <c:v>30691</c:v>
                </c:pt>
                <c:pt idx="30691">
                  <c:v>30692</c:v>
                </c:pt>
                <c:pt idx="30692">
                  <c:v>30693</c:v>
                </c:pt>
                <c:pt idx="30693">
                  <c:v>30694</c:v>
                </c:pt>
                <c:pt idx="30694">
                  <c:v>30695</c:v>
                </c:pt>
                <c:pt idx="30695">
                  <c:v>30696</c:v>
                </c:pt>
                <c:pt idx="30696">
                  <c:v>30697</c:v>
                </c:pt>
                <c:pt idx="30697">
                  <c:v>30698</c:v>
                </c:pt>
                <c:pt idx="30698">
                  <c:v>30699</c:v>
                </c:pt>
                <c:pt idx="30699">
                  <c:v>30700</c:v>
                </c:pt>
                <c:pt idx="30700">
                  <c:v>30701</c:v>
                </c:pt>
                <c:pt idx="30701">
                  <c:v>30702</c:v>
                </c:pt>
                <c:pt idx="30702">
                  <c:v>30703</c:v>
                </c:pt>
                <c:pt idx="30703">
                  <c:v>30704</c:v>
                </c:pt>
                <c:pt idx="30704">
                  <c:v>30705</c:v>
                </c:pt>
                <c:pt idx="30705">
                  <c:v>30706</c:v>
                </c:pt>
                <c:pt idx="30706">
                  <c:v>30707</c:v>
                </c:pt>
                <c:pt idx="30707">
                  <c:v>30708</c:v>
                </c:pt>
                <c:pt idx="30708">
                  <c:v>30709</c:v>
                </c:pt>
                <c:pt idx="30709">
                  <c:v>30710</c:v>
                </c:pt>
                <c:pt idx="30710">
                  <c:v>30711</c:v>
                </c:pt>
                <c:pt idx="30711">
                  <c:v>30712</c:v>
                </c:pt>
                <c:pt idx="30712">
                  <c:v>30713</c:v>
                </c:pt>
                <c:pt idx="30713">
                  <c:v>30714</c:v>
                </c:pt>
                <c:pt idx="30714">
                  <c:v>30715</c:v>
                </c:pt>
                <c:pt idx="30715">
                  <c:v>30716</c:v>
                </c:pt>
                <c:pt idx="30716">
                  <c:v>30717</c:v>
                </c:pt>
                <c:pt idx="30717">
                  <c:v>30718</c:v>
                </c:pt>
                <c:pt idx="30718">
                  <c:v>30719</c:v>
                </c:pt>
                <c:pt idx="30719">
                  <c:v>30720</c:v>
                </c:pt>
                <c:pt idx="30720">
                  <c:v>30721</c:v>
                </c:pt>
                <c:pt idx="30721">
                  <c:v>30722</c:v>
                </c:pt>
                <c:pt idx="30722">
                  <c:v>30723</c:v>
                </c:pt>
                <c:pt idx="30723">
                  <c:v>30724</c:v>
                </c:pt>
                <c:pt idx="30724">
                  <c:v>30725</c:v>
                </c:pt>
                <c:pt idx="30725">
                  <c:v>30726</c:v>
                </c:pt>
                <c:pt idx="30726">
                  <c:v>30727</c:v>
                </c:pt>
                <c:pt idx="30727">
                  <c:v>30728</c:v>
                </c:pt>
                <c:pt idx="30728">
                  <c:v>30729</c:v>
                </c:pt>
                <c:pt idx="30729">
                  <c:v>30730</c:v>
                </c:pt>
                <c:pt idx="30730">
                  <c:v>30731</c:v>
                </c:pt>
                <c:pt idx="30731">
                  <c:v>30732</c:v>
                </c:pt>
                <c:pt idx="30732">
                  <c:v>30733</c:v>
                </c:pt>
                <c:pt idx="30733">
                  <c:v>30734</c:v>
                </c:pt>
                <c:pt idx="30734">
                  <c:v>30735</c:v>
                </c:pt>
                <c:pt idx="30735">
                  <c:v>30736</c:v>
                </c:pt>
                <c:pt idx="30736">
                  <c:v>30737</c:v>
                </c:pt>
                <c:pt idx="30737">
                  <c:v>30738</c:v>
                </c:pt>
                <c:pt idx="30738">
                  <c:v>30739</c:v>
                </c:pt>
                <c:pt idx="30739">
                  <c:v>30740</c:v>
                </c:pt>
                <c:pt idx="30740">
                  <c:v>30741</c:v>
                </c:pt>
                <c:pt idx="30741">
                  <c:v>30742</c:v>
                </c:pt>
                <c:pt idx="30742">
                  <c:v>30743</c:v>
                </c:pt>
                <c:pt idx="30743">
                  <c:v>30744</c:v>
                </c:pt>
                <c:pt idx="30744">
                  <c:v>30745</c:v>
                </c:pt>
                <c:pt idx="30745">
                  <c:v>30746</c:v>
                </c:pt>
                <c:pt idx="30746">
                  <c:v>30747</c:v>
                </c:pt>
                <c:pt idx="30747">
                  <c:v>30748</c:v>
                </c:pt>
                <c:pt idx="30748">
                  <c:v>30749</c:v>
                </c:pt>
                <c:pt idx="30749">
                  <c:v>30750</c:v>
                </c:pt>
                <c:pt idx="30750">
                  <c:v>30751</c:v>
                </c:pt>
                <c:pt idx="30751">
                  <c:v>30752</c:v>
                </c:pt>
                <c:pt idx="30752">
                  <c:v>30753</c:v>
                </c:pt>
                <c:pt idx="30753">
                  <c:v>30754</c:v>
                </c:pt>
                <c:pt idx="30754">
                  <c:v>30755</c:v>
                </c:pt>
                <c:pt idx="30755">
                  <c:v>30756</c:v>
                </c:pt>
                <c:pt idx="30756">
                  <c:v>30757</c:v>
                </c:pt>
                <c:pt idx="30757">
                  <c:v>30758</c:v>
                </c:pt>
                <c:pt idx="30758">
                  <c:v>30759</c:v>
                </c:pt>
                <c:pt idx="30759">
                  <c:v>30760</c:v>
                </c:pt>
                <c:pt idx="30760">
                  <c:v>30761</c:v>
                </c:pt>
                <c:pt idx="30761">
                  <c:v>30762</c:v>
                </c:pt>
                <c:pt idx="30762">
                  <c:v>30763</c:v>
                </c:pt>
                <c:pt idx="30763">
                  <c:v>30764</c:v>
                </c:pt>
                <c:pt idx="30764">
                  <c:v>30765</c:v>
                </c:pt>
                <c:pt idx="30765">
                  <c:v>30766</c:v>
                </c:pt>
                <c:pt idx="30766">
                  <c:v>30767</c:v>
                </c:pt>
                <c:pt idx="30767">
                  <c:v>30768</c:v>
                </c:pt>
                <c:pt idx="30768">
                  <c:v>30769</c:v>
                </c:pt>
                <c:pt idx="30769">
                  <c:v>30770</c:v>
                </c:pt>
                <c:pt idx="30770">
                  <c:v>30771</c:v>
                </c:pt>
                <c:pt idx="30771">
                  <c:v>30772</c:v>
                </c:pt>
                <c:pt idx="30772">
                  <c:v>30773</c:v>
                </c:pt>
                <c:pt idx="30773">
                  <c:v>30774</c:v>
                </c:pt>
                <c:pt idx="30774">
                  <c:v>30775</c:v>
                </c:pt>
                <c:pt idx="30775">
                  <c:v>30776</c:v>
                </c:pt>
                <c:pt idx="30776">
                  <c:v>30777</c:v>
                </c:pt>
                <c:pt idx="30777">
                  <c:v>30778</c:v>
                </c:pt>
                <c:pt idx="30778">
                  <c:v>30779</c:v>
                </c:pt>
                <c:pt idx="30779">
                  <c:v>30780</c:v>
                </c:pt>
                <c:pt idx="30780">
                  <c:v>30781</c:v>
                </c:pt>
                <c:pt idx="30781">
                  <c:v>30782</c:v>
                </c:pt>
                <c:pt idx="30782">
                  <c:v>30783</c:v>
                </c:pt>
                <c:pt idx="30783">
                  <c:v>30784</c:v>
                </c:pt>
                <c:pt idx="30784">
                  <c:v>30785</c:v>
                </c:pt>
                <c:pt idx="30785">
                  <c:v>30786</c:v>
                </c:pt>
                <c:pt idx="30786">
                  <c:v>30787</c:v>
                </c:pt>
                <c:pt idx="30787">
                  <c:v>30788</c:v>
                </c:pt>
                <c:pt idx="30788">
                  <c:v>30789</c:v>
                </c:pt>
                <c:pt idx="30789">
                  <c:v>30790</c:v>
                </c:pt>
                <c:pt idx="30790">
                  <c:v>30791</c:v>
                </c:pt>
                <c:pt idx="30791">
                  <c:v>30792</c:v>
                </c:pt>
                <c:pt idx="30792">
                  <c:v>30793</c:v>
                </c:pt>
                <c:pt idx="30793">
                  <c:v>30794</c:v>
                </c:pt>
                <c:pt idx="30794">
                  <c:v>30795</c:v>
                </c:pt>
                <c:pt idx="30795">
                  <c:v>30796</c:v>
                </c:pt>
                <c:pt idx="30796">
                  <c:v>30797</c:v>
                </c:pt>
                <c:pt idx="30797">
                  <c:v>30798</c:v>
                </c:pt>
                <c:pt idx="30798">
                  <c:v>30799</c:v>
                </c:pt>
                <c:pt idx="30799">
                  <c:v>30800</c:v>
                </c:pt>
                <c:pt idx="30800">
                  <c:v>30801</c:v>
                </c:pt>
                <c:pt idx="30801">
                  <c:v>30802</c:v>
                </c:pt>
                <c:pt idx="30802">
                  <c:v>30803</c:v>
                </c:pt>
                <c:pt idx="30803">
                  <c:v>30804</c:v>
                </c:pt>
                <c:pt idx="30804">
                  <c:v>30805</c:v>
                </c:pt>
                <c:pt idx="30805">
                  <c:v>30806</c:v>
                </c:pt>
                <c:pt idx="30806">
                  <c:v>30807</c:v>
                </c:pt>
                <c:pt idx="30807">
                  <c:v>30808</c:v>
                </c:pt>
                <c:pt idx="30808">
                  <c:v>30809</c:v>
                </c:pt>
                <c:pt idx="30809">
                  <c:v>30810</c:v>
                </c:pt>
                <c:pt idx="30810">
                  <c:v>30811</c:v>
                </c:pt>
                <c:pt idx="30811">
                  <c:v>30812</c:v>
                </c:pt>
                <c:pt idx="30812">
                  <c:v>30813</c:v>
                </c:pt>
                <c:pt idx="30813">
                  <c:v>30814</c:v>
                </c:pt>
                <c:pt idx="30814">
                  <c:v>30815</c:v>
                </c:pt>
                <c:pt idx="30815">
                  <c:v>30816</c:v>
                </c:pt>
                <c:pt idx="30816">
                  <c:v>30817</c:v>
                </c:pt>
                <c:pt idx="30817">
                  <c:v>30818</c:v>
                </c:pt>
                <c:pt idx="30818">
                  <c:v>30819</c:v>
                </c:pt>
                <c:pt idx="30819">
                  <c:v>30820</c:v>
                </c:pt>
                <c:pt idx="30820">
                  <c:v>30821</c:v>
                </c:pt>
                <c:pt idx="30821">
                  <c:v>30822</c:v>
                </c:pt>
                <c:pt idx="30822">
                  <c:v>30823</c:v>
                </c:pt>
                <c:pt idx="30823">
                  <c:v>30824</c:v>
                </c:pt>
                <c:pt idx="30824">
                  <c:v>30825</c:v>
                </c:pt>
                <c:pt idx="30825">
                  <c:v>30826</c:v>
                </c:pt>
                <c:pt idx="30826">
                  <c:v>30827</c:v>
                </c:pt>
                <c:pt idx="30827">
                  <c:v>30828</c:v>
                </c:pt>
                <c:pt idx="30828">
                  <c:v>30829</c:v>
                </c:pt>
                <c:pt idx="30829">
                  <c:v>30830</c:v>
                </c:pt>
                <c:pt idx="30830">
                  <c:v>30831</c:v>
                </c:pt>
                <c:pt idx="30831">
                  <c:v>30832</c:v>
                </c:pt>
                <c:pt idx="30832">
                  <c:v>30833</c:v>
                </c:pt>
                <c:pt idx="30833">
                  <c:v>30834</c:v>
                </c:pt>
                <c:pt idx="30834">
                  <c:v>30835</c:v>
                </c:pt>
                <c:pt idx="30835">
                  <c:v>30836</c:v>
                </c:pt>
                <c:pt idx="30836">
                  <c:v>30837</c:v>
                </c:pt>
                <c:pt idx="30837">
                  <c:v>30838</c:v>
                </c:pt>
                <c:pt idx="30838">
                  <c:v>30839</c:v>
                </c:pt>
                <c:pt idx="30839">
                  <c:v>30840</c:v>
                </c:pt>
                <c:pt idx="30840">
                  <c:v>30841</c:v>
                </c:pt>
                <c:pt idx="30841">
                  <c:v>30842</c:v>
                </c:pt>
                <c:pt idx="30842">
                  <c:v>30843</c:v>
                </c:pt>
                <c:pt idx="30843">
                  <c:v>30844</c:v>
                </c:pt>
                <c:pt idx="30844">
                  <c:v>30845</c:v>
                </c:pt>
                <c:pt idx="30845">
                  <c:v>30846</c:v>
                </c:pt>
                <c:pt idx="30846">
                  <c:v>30847</c:v>
                </c:pt>
                <c:pt idx="30847">
                  <c:v>30848</c:v>
                </c:pt>
                <c:pt idx="30848">
                  <c:v>30849</c:v>
                </c:pt>
                <c:pt idx="30849">
                  <c:v>30850</c:v>
                </c:pt>
                <c:pt idx="30850">
                  <c:v>30851</c:v>
                </c:pt>
                <c:pt idx="30851">
                  <c:v>30852</c:v>
                </c:pt>
                <c:pt idx="30852">
                  <c:v>30853</c:v>
                </c:pt>
                <c:pt idx="30853">
                  <c:v>30854</c:v>
                </c:pt>
                <c:pt idx="30854">
                  <c:v>30855</c:v>
                </c:pt>
                <c:pt idx="30855">
                  <c:v>30856</c:v>
                </c:pt>
                <c:pt idx="30856">
                  <c:v>30857</c:v>
                </c:pt>
                <c:pt idx="30857">
                  <c:v>30858</c:v>
                </c:pt>
                <c:pt idx="30858">
                  <c:v>30859</c:v>
                </c:pt>
                <c:pt idx="30859">
                  <c:v>30860</c:v>
                </c:pt>
                <c:pt idx="30860">
                  <c:v>30861</c:v>
                </c:pt>
                <c:pt idx="30861">
                  <c:v>30862</c:v>
                </c:pt>
                <c:pt idx="30862">
                  <c:v>30863</c:v>
                </c:pt>
                <c:pt idx="30863">
                  <c:v>30864</c:v>
                </c:pt>
                <c:pt idx="30864">
                  <c:v>30865</c:v>
                </c:pt>
                <c:pt idx="30865">
                  <c:v>30866</c:v>
                </c:pt>
                <c:pt idx="30866">
                  <c:v>30867</c:v>
                </c:pt>
                <c:pt idx="30867">
                  <c:v>30868</c:v>
                </c:pt>
                <c:pt idx="30868">
                  <c:v>30869</c:v>
                </c:pt>
                <c:pt idx="30869">
                  <c:v>30870</c:v>
                </c:pt>
                <c:pt idx="30870">
                  <c:v>30871</c:v>
                </c:pt>
                <c:pt idx="30871">
                  <c:v>30872</c:v>
                </c:pt>
                <c:pt idx="30872">
                  <c:v>30873</c:v>
                </c:pt>
                <c:pt idx="30873">
                  <c:v>30874</c:v>
                </c:pt>
                <c:pt idx="30874">
                  <c:v>30875</c:v>
                </c:pt>
                <c:pt idx="30875">
                  <c:v>30876</c:v>
                </c:pt>
                <c:pt idx="30876">
                  <c:v>30877</c:v>
                </c:pt>
                <c:pt idx="30877">
                  <c:v>30878</c:v>
                </c:pt>
                <c:pt idx="30878">
                  <c:v>30879</c:v>
                </c:pt>
                <c:pt idx="30879">
                  <c:v>30880</c:v>
                </c:pt>
                <c:pt idx="30880">
                  <c:v>30881</c:v>
                </c:pt>
                <c:pt idx="30881">
                  <c:v>30882</c:v>
                </c:pt>
                <c:pt idx="30882">
                  <c:v>30883</c:v>
                </c:pt>
                <c:pt idx="30883">
                  <c:v>30884</c:v>
                </c:pt>
                <c:pt idx="30884">
                  <c:v>30885</c:v>
                </c:pt>
                <c:pt idx="30885">
                  <c:v>30886</c:v>
                </c:pt>
                <c:pt idx="30886">
                  <c:v>30887</c:v>
                </c:pt>
                <c:pt idx="30887">
                  <c:v>30888</c:v>
                </c:pt>
                <c:pt idx="30888">
                  <c:v>30889</c:v>
                </c:pt>
                <c:pt idx="30889">
                  <c:v>30890</c:v>
                </c:pt>
                <c:pt idx="30890">
                  <c:v>30891</c:v>
                </c:pt>
                <c:pt idx="30891">
                  <c:v>30892</c:v>
                </c:pt>
                <c:pt idx="30892">
                  <c:v>30893</c:v>
                </c:pt>
                <c:pt idx="30893">
                  <c:v>30894</c:v>
                </c:pt>
                <c:pt idx="30894">
                  <c:v>30895</c:v>
                </c:pt>
                <c:pt idx="30895">
                  <c:v>30896</c:v>
                </c:pt>
                <c:pt idx="30896">
                  <c:v>30897</c:v>
                </c:pt>
                <c:pt idx="30897">
                  <c:v>30898</c:v>
                </c:pt>
                <c:pt idx="30898">
                  <c:v>30899</c:v>
                </c:pt>
                <c:pt idx="30899">
                  <c:v>30900</c:v>
                </c:pt>
                <c:pt idx="30900">
                  <c:v>30901</c:v>
                </c:pt>
                <c:pt idx="30901">
                  <c:v>30902</c:v>
                </c:pt>
                <c:pt idx="30902">
                  <c:v>30903</c:v>
                </c:pt>
                <c:pt idx="30903">
                  <c:v>30904</c:v>
                </c:pt>
                <c:pt idx="30904">
                  <c:v>30905</c:v>
                </c:pt>
                <c:pt idx="30905">
                  <c:v>30906</c:v>
                </c:pt>
                <c:pt idx="30906">
                  <c:v>30907</c:v>
                </c:pt>
                <c:pt idx="30907">
                  <c:v>30908</c:v>
                </c:pt>
                <c:pt idx="30908">
                  <c:v>30909</c:v>
                </c:pt>
                <c:pt idx="30909">
                  <c:v>30910</c:v>
                </c:pt>
                <c:pt idx="30910">
                  <c:v>30911</c:v>
                </c:pt>
                <c:pt idx="30911">
                  <c:v>30912</c:v>
                </c:pt>
                <c:pt idx="30912">
                  <c:v>30913</c:v>
                </c:pt>
                <c:pt idx="30913">
                  <c:v>30914</c:v>
                </c:pt>
                <c:pt idx="30914">
                  <c:v>30915</c:v>
                </c:pt>
                <c:pt idx="30915">
                  <c:v>30916</c:v>
                </c:pt>
                <c:pt idx="30916">
                  <c:v>30917</c:v>
                </c:pt>
                <c:pt idx="30917">
                  <c:v>30918</c:v>
                </c:pt>
                <c:pt idx="30918">
                  <c:v>30919</c:v>
                </c:pt>
                <c:pt idx="30919">
                  <c:v>30920</c:v>
                </c:pt>
                <c:pt idx="30920">
                  <c:v>30921</c:v>
                </c:pt>
                <c:pt idx="30921">
                  <c:v>30922</c:v>
                </c:pt>
                <c:pt idx="30922">
                  <c:v>30923</c:v>
                </c:pt>
                <c:pt idx="30923">
                  <c:v>30924</c:v>
                </c:pt>
                <c:pt idx="30924">
                  <c:v>30925</c:v>
                </c:pt>
                <c:pt idx="30925">
                  <c:v>30926</c:v>
                </c:pt>
                <c:pt idx="30926">
                  <c:v>30927</c:v>
                </c:pt>
                <c:pt idx="30927">
                  <c:v>30928</c:v>
                </c:pt>
                <c:pt idx="30928">
                  <c:v>30929</c:v>
                </c:pt>
                <c:pt idx="30929">
                  <c:v>30930</c:v>
                </c:pt>
                <c:pt idx="30930">
                  <c:v>30931</c:v>
                </c:pt>
                <c:pt idx="30931">
                  <c:v>30932</c:v>
                </c:pt>
                <c:pt idx="30932">
                  <c:v>30933</c:v>
                </c:pt>
                <c:pt idx="30933">
                  <c:v>30934</c:v>
                </c:pt>
                <c:pt idx="30934">
                  <c:v>30935</c:v>
                </c:pt>
                <c:pt idx="30935">
                  <c:v>30936</c:v>
                </c:pt>
                <c:pt idx="30936">
                  <c:v>30937</c:v>
                </c:pt>
                <c:pt idx="30937">
                  <c:v>30938</c:v>
                </c:pt>
                <c:pt idx="30938">
                  <c:v>30939</c:v>
                </c:pt>
                <c:pt idx="30939">
                  <c:v>30940</c:v>
                </c:pt>
                <c:pt idx="30940">
                  <c:v>30941</c:v>
                </c:pt>
                <c:pt idx="30941">
                  <c:v>30942</c:v>
                </c:pt>
                <c:pt idx="30942">
                  <c:v>30943</c:v>
                </c:pt>
                <c:pt idx="30943">
                  <c:v>30944</c:v>
                </c:pt>
                <c:pt idx="30944">
                  <c:v>30945</c:v>
                </c:pt>
                <c:pt idx="30945">
                  <c:v>30946</c:v>
                </c:pt>
                <c:pt idx="30946">
                  <c:v>30947</c:v>
                </c:pt>
                <c:pt idx="30947">
                  <c:v>30948</c:v>
                </c:pt>
                <c:pt idx="30948">
                  <c:v>30949</c:v>
                </c:pt>
                <c:pt idx="30949">
                  <c:v>30950</c:v>
                </c:pt>
                <c:pt idx="30950">
                  <c:v>30951</c:v>
                </c:pt>
                <c:pt idx="30951">
                  <c:v>30952</c:v>
                </c:pt>
                <c:pt idx="30952">
                  <c:v>30953</c:v>
                </c:pt>
                <c:pt idx="30953">
                  <c:v>30954</c:v>
                </c:pt>
                <c:pt idx="30954">
                  <c:v>30955</c:v>
                </c:pt>
                <c:pt idx="30955">
                  <c:v>30956</c:v>
                </c:pt>
                <c:pt idx="30956">
                  <c:v>30957</c:v>
                </c:pt>
                <c:pt idx="30957">
                  <c:v>30958</c:v>
                </c:pt>
                <c:pt idx="30958">
                  <c:v>30959</c:v>
                </c:pt>
                <c:pt idx="30959">
                  <c:v>30960</c:v>
                </c:pt>
                <c:pt idx="30960">
                  <c:v>30961</c:v>
                </c:pt>
                <c:pt idx="30961">
                  <c:v>30962</c:v>
                </c:pt>
                <c:pt idx="30962">
                  <c:v>30963</c:v>
                </c:pt>
                <c:pt idx="30963">
                  <c:v>30964</c:v>
                </c:pt>
                <c:pt idx="30964">
                  <c:v>30965</c:v>
                </c:pt>
                <c:pt idx="30965">
                  <c:v>30966</c:v>
                </c:pt>
                <c:pt idx="30966">
                  <c:v>30967</c:v>
                </c:pt>
                <c:pt idx="30967">
                  <c:v>30968</c:v>
                </c:pt>
                <c:pt idx="30968">
                  <c:v>30969</c:v>
                </c:pt>
                <c:pt idx="30969">
                  <c:v>30970</c:v>
                </c:pt>
                <c:pt idx="30970">
                  <c:v>30971</c:v>
                </c:pt>
                <c:pt idx="30971">
                  <c:v>30972</c:v>
                </c:pt>
                <c:pt idx="30972">
                  <c:v>30973</c:v>
                </c:pt>
                <c:pt idx="30973">
                  <c:v>30974</c:v>
                </c:pt>
                <c:pt idx="30974">
                  <c:v>30975</c:v>
                </c:pt>
                <c:pt idx="30975">
                  <c:v>30976</c:v>
                </c:pt>
                <c:pt idx="30976">
                  <c:v>30977</c:v>
                </c:pt>
                <c:pt idx="30977">
                  <c:v>30978</c:v>
                </c:pt>
                <c:pt idx="30978">
                  <c:v>30979</c:v>
                </c:pt>
                <c:pt idx="30979">
                  <c:v>30980</c:v>
                </c:pt>
                <c:pt idx="30980">
                  <c:v>30981</c:v>
                </c:pt>
                <c:pt idx="30981">
                  <c:v>30982</c:v>
                </c:pt>
                <c:pt idx="30982">
                  <c:v>30983</c:v>
                </c:pt>
                <c:pt idx="30983">
                  <c:v>30984</c:v>
                </c:pt>
                <c:pt idx="30984">
                  <c:v>30985</c:v>
                </c:pt>
                <c:pt idx="30985">
                  <c:v>30986</c:v>
                </c:pt>
                <c:pt idx="30986">
                  <c:v>30987</c:v>
                </c:pt>
                <c:pt idx="30987">
                  <c:v>30988</c:v>
                </c:pt>
                <c:pt idx="30988">
                  <c:v>30989</c:v>
                </c:pt>
                <c:pt idx="30989">
                  <c:v>30990</c:v>
                </c:pt>
                <c:pt idx="30990">
                  <c:v>30991</c:v>
                </c:pt>
                <c:pt idx="30991">
                  <c:v>30992</c:v>
                </c:pt>
                <c:pt idx="30992">
                  <c:v>30993</c:v>
                </c:pt>
                <c:pt idx="30993">
                  <c:v>30994</c:v>
                </c:pt>
                <c:pt idx="30994">
                  <c:v>30995</c:v>
                </c:pt>
                <c:pt idx="30995">
                  <c:v>30996</c:v>
                </c:pt>
                <c:pt idx="30996">
                  <c:v>30997</c:v>
                </c:pt>
                <c:pt idx="30997">
                  <c:v>30998</c:v>
                </c:pt>
                <c:pt idx="30998">
                  <c:v>30999</c:v>
                </c:pt>
                <c:pt idx="30999">
                  <c:v>31000</c:v>
                </c:pt>
                <c:pt idx="31000">
                  <c:v>31001</c:v>
                </c:pt>
                <c:pt idx="31001">
                  <c:v>31002</c:v>
                </c:pt>
                <c:pt idx="31002">
                  <c:v>31003</c:v>
                </c:pt>
                <c:pt idx="31003">
                  <c:v>31004</c:v>
                </c:pt>
                <c:pt idx="31004">
                  <c:v>31005</c:v>
                </c:pt>
                <c:pt idx="31005">
                  <c:v>31006</c:v>
                </c:pt>
                <c:pt idx="31006">
                  <c:v>31007</c:v>
                </c:pt>
                <c:pt idx="31007">
                  <c:v>31008</c:v>
                </c:pt>
                <c:pt idx="31008">
                  <c:v>31009</c:v>
                </c:pt>
                <c:pt idx="31009">
                  <c:v>31010</c:v>
                </c:pt>
                <c:pt idx="31010">
                  <c:v>31011</c:v>
                </c:pt>
                <c:pt idx="31011">
                  <c:v>31012</c:v>
                </c:pt>
                <c:pt idx="31012">
                  <c:v>31013</c:v>
                </c:pt>
                <c:pt idx="31013">
                  <c:v>31014</c:v>
                </c:pt>
                <c:pt idx="31014">
                  <c:v>31015</c:v>
                </c:pt>
                <c:pt idx="31015">
                  <c:v>31016</c:v>
                </c:pt>
                <c:pt idx="31016">
                  <c:v>31017</c:v>
                </c:pt>
                <c:pt idx="31017">
                  <c:v>31018</c:v>
                </c:pt>
                <c:pt idx="31018">
                  <c:v>31019</c:v>
                </c:pt>
                <c:pt idx="31019">
                  <c:v>31020</c:v>
                </c:pt>
                <c:pt idx="31020">
                  <c:v>31021</c:v>
                </c:pt>
                <c:pt idx="31021">
                  <c:v>31022</c:v>
                </c:pt>
                <c:pt idx="31022">
                  <c:v>31023</c:v>
                </c:pt>
                <c:pt idx="31023">
                  <c:v>31024</c:v>
                </c:pt>
                <c:pt idx="31024">
                  <c:v>31025</c:v>
                </c:pt>
                <c:pt idx="31025">
                  <c:v>31026</c:v>
                </c:pt>
                <c:pt idx="31026">
                  <c:v>31027</c:v>
                </c:pt>
                <c:pt idx="31027">
                  <c:v>31028</c:v>
                </c:pt>
                <c:pt idx="31028">
                  <c:v>31029</c:v>
                </c:pt>
                <c:pt idx="31029">
                  <c:v>31030</c:v>
                </c:pt>
                <c:pt idx="31030">
                  <c:v>31031</c:v>
                </c:pt>
                <c:pt idx="31031">
                  <c:v>31032</c:v>
                </c:pt>
                <c:pt idx="31032">
                  <c:v>31033</c:v>
                </c:pt>
                <c:pt idx="31033">
                  <c:v>31034</c:v>
                </c:pt>
                <c:pt idx="31034">
                  <c:v>31035</c:v>
                </c:pt>
                <c:pt idx="31035">
                  <c:v>31036</c:v>
                </c:pt>
                <c:pt idx="31036">
                  <c:v>31037</c:v>
                </c:pt>
                <c:pt idx="31037">
                  <c:v>31038</c:v>
                </c:pt>
                <c:pt idx="31038">
                  <c:v>31039</c:v>
                </c:pt>
                <c:pt idx="31039">
                  <c:v>31040</c:v>
                </c:pt>
                <c:pt idx="31040">
                  <c:v>31041</c:v>
                </c:pt>
                <c:pt idx="31041">
                  <c:v>31042</c:v>
                </c:pt>
                <c:pt idx="31042">
                  <c:v>31043</c:v>
                </c:pt>
                <c:pt idx="31043">
                  <c:v>31044</c:v>
                </c:pt>
                <c:pt idx="31044">
                  <c:v>31045</c:v>
                </c:pt>
                <c:pt idx="31045">
                  <c:v>31046</c:v>
                </c:pt>
                <c:pt idx="31046">
                  <c:v>31047</c:v>
                </c:pt>
                <c:pt idx="31047">
                  <c:v>31048</c:v>
                </c:pt>
                <c:pt idx="31048">
                  <c:v>31049</c:v>
                </c:pt>
                <c:pt idx="31049">
                  <c:v>31050</c:v>
                </c:pt>
                <c:pt idx="31050">
                  <c:v>31051</c:v>
                </c:pt>
                <c:pt idx="31051">
                  <c:v>31052</c:v>
                </c:pt>
                <c:pt idx="31052">
                  <c:v>31053</c:v>
                </c:pt>
                <c:pt idx="31053">
                  <c:v>31054</c:v>
                </c:pt>
                <c:pt idx="31054">
                  <c:v>31055</c:v>
                </c:pt>
                <c:pt idx="31055">
                  <c:v>31056</c:v>
                </c:pt>
                <c:pt idx="31056">
                  <c:v>31057</c:v>
                </c:pt>
                <c:pt idx="31057">
                  <c:v>31058</c:v>
                </c:pt>
                <c:pt idx="31058">
                  <c:v>31059</c:v>
                </c:pt>
                <c:pt idx="31059">
                  <c:v>31060</c:v>
                </c:pt>
                <c:pt idx="31060">
                  <c:v>31061</c:v>
                </c:pt>
                <c:pt idx="31061">
                  <c:v>31062</c:v>
                </c:pt>
                <c:pt idx="31062">
                  <c:v>31063</c:v>
                </c:pt>
                <c:pt idx="31063">
                  <c:v>31064</c:v>
                </c:pt>
                <c:pt idx="31064">
                  <c:v>31065</c:v>
                </c:pt>
                <c:pt idx="31065">
                  <c:v>31066</c:v>
                </c:pt>
                <c:pt idx="31066">
                  <c:v>31067</c:v>
                </c:pt>
                <c:pt idx="31067">
                  <c:v>31068</c:v>
                </c:pt>
                <c:pt idx="31068">
                  <c:v>31069</c:v>
                </c:pt>
                <c:pt idx="31069">
                  <c:v>31070</c:v>
                </c:pt>
                <c:pt idx="31070">
                  <c:v>31071</c:v>
                </c:pt>
                <c:pt idx="31071">
                  <c:v>31072</c:v>
                </c:pt>
                <c:pt idx="31072">
                  <c:v>31073</c:v>
                </c:pt>
                <c:pt idx="31073">
                  <c:v>31074</c:v>
                </c:pt>
                <c:pt idx="31074">
                  <c:v>31075</c:v>
                </c:pt>
                <c:pt idx="31075">
                  <c:v>31076</c:v>
                </c:pt>
                <c:pt idx="31076">
                  <c:v>31077</c:v>
                </c:pt>
                <c:pt idx="31077">
                  <c:v>31078</c:v>
                </c:pt>
                <c:pt idx="31078">
                  <c:v>31079</c:v>
                </c:pt>
                <c:pt idx="31079">
                  <c:v>31080</c:v>
                </c:pt>
                <c:pt idx="31080">
                  <c:v>31081</c:v>
                </c:pt>
                <c:pt idx="31081">
                  <c:v>31082</c:v>
                </c:pt>
                <c:pt idx="31082">
                  <c:v>31083</c:v>
                </c:pt>
                <c:pt idx="31083">
                  <c:v>31084</c:v>
                </c:pt>
                <c:pt idx="31084">
                  <c:v>31085</c:v>
                </c:pt>
                <c:pt idx="31085">
                  <c:v>31086</c:v>
                </c:pt>
                <c:pt idx="31086">
                  <c:v>31087</c:v>
                </c:pt>
                <c:pt idx="31087">
                  <c:v>31088</c:v>
                </c:pt>
                <c:pt idx="31088">
                  <c:v>31089</c:v>
                </c:pt>
                <c:pt idx="31089">
                  <c:v>31090</c:v>
                </c:pt>
                <c:pt idx="31090">
                  <c:v>31091</c:v>
                </c:pt>
                <c:pt idx="31091">
                  <c:v>31092</c:v>
                </c:pt>
                <c:pt idx="31092">
                  <c:v>31093</c:v>
                </c:pt>
                <c:pt idx="31093">
                  <c:v>31094</c:v>
                </c:pt>
                <c:pt idx="31094">
                  <c:v>31095</c:v>
                </c:pt>
                <c:pt idx="31095">
                  <c:v>31096</c:v>
                </c:pt>
                <c:pt idx="31096">
                  <c:v>31097</c:v>
                </c:pt>
                <c:pt idx="31097">
                  <c:v>31098</c:v>
                </c:pt>
                <c:pt idx="31098">
                  <c:v>31099</c:v>
                </c:pt>
                <c:pt idx="31099">
                  <c:v>31100</c:v>
                </c:pt>
                <c:pt idx="31100">
                  <c:v>31101</c:v>
                </c:pt>
                <c:pt idx="31101">
                  <c:v>31102</c:v>
                </c:pt>
                <c:pt idx="31102">
                  <c:v>31103</c:v>
                </c:pt>
                <c:pt idx="31103">
                  <c:v>31104</c:v>
                </c:pt>
                <c:pt idx="31104">
                  <c:v>31105</c:v>
                </c:pt>
                <c:pt idx="31105">
                  <c:v>31106</c:v>
                </c:pt>
                <c:pt idx="31106">
                  <c:v>31107</c:v>
                </c:pt>
                <c:pt idx="31107">
                  <c:v>31108</c:v>
                </c:pt>
                <c:pt idx="31108">
                  <c:v>31109</c:v>
                </c:pt>
                <c:pt idx="31109">
                  <c:v>31110</c:v>
                </c:pt>
                <c:pt idx="31110">
                  <c:v>31111</c:v>
                </c:pt>
                <c:pt idx="31111">
                  <c:v>31112</c:v>
                </c:pt>
                <c:pt idx="31112">
                  <c:v>31113</c:v>
                </c:pt>
                <c:pt idx="31113">
                  <c:v>31114</c:v>
                </c:pt>
                <c:pt idx="31114">
                  <c:v>31115</c:v>
                </c:pt>
                <c:pt idx="31115">
                  <c:v>31116</c:v>
                </c:pt>
                <c:pt idx="31116">
                  <c:v>31117</c:v>
                </c:pt>
                <c:pt idx="31117">
                  <c:v>31118</c:v>
                </c:pt>
                <c:pt idx="31118">
                  <c:v>31119</c:v>
                </c:pt>
                <c:pt idx="31119">
                  <c:v>31120</c:v>
                </c:pt>
                <c:pt idx="31120">
                  <c:v>31121</c:v>
                </c:pt>
                <c:pt idx="31121">
                  <c:v>31122</c:v>
                </c:pt>
                <c:pt idx="31122">
                  <c:v>31123</c:v>
                </c:pt>
                <c:pt idx="31123">
                  <c:v>31124</c:v>
                </c:pt>
                <c:pt idx="31124">
                  <c:v>31125</c:v>
                </c:pt>
                <c:pt idx="31125">
                  <c:v>31126</c:v>
                </c:pt>
                <c:pt idx="31126">
                  <c:v>31127</c:v>
                </c:pt>
                <c:pt idx="31127">
                  <c:v>31128</c:v>
                </c:pt>
                <c:pt idx="31128">
                  <c:v>31129</c:v>
                </c:pt>
                <c:pt idx="31129">
                  <c:v>31130</c:v>
                </c:pt>
                <c:pt idx="31130">
                  <c:v>31131</c:v>
                </c:pt>
                <c:pt idx="31131">
                  <c:v>31132</c:v>
                </c:pt>
                <c:pt idx="31132">
                  <c:v>31133</c:v>
                </c:pt>
                <c:pt idx="31133">
                  <c:v>31134</c:v>
                </c:pt>
                <c:pt idx="31134">
                  <c:v>31135</c:v>
                </c:pt>
                <c:pt idx="31135">
                  <c:v>31136</c:v>
                </c:pt>
                <c:pt idx="31136">
                  <c:v>31137</c:v>
                </c:pt>
                <c:pt idx="31137">
                  <c:v>31138</c:v>
                </c:pt>
                <c:pt idx="31138">
                  <c:v>31139</c:v>
                </c:pt>
                <c:pt idx="31139">
                  <c:v>31140</c:v>
                </c:pt>
                <c:pt idx="31140">
                  <c:v>31141</c:v>
                </c:pt>
                <c:pt idx="31141">
                  <c:v>31142</c:v>
                </c:pt>
                <c:pt idx="31142">
                  <c:v>31143</c:v>
                </c:pt>
                <c:pt idx="31143">
                  <c:v>31144</c:v>
                </c:pt>
                <c:pt idx="31144">
                  <c:v>31145</c:v>
                </c:pt>
                <c:pt idx="31145">
                  <c:v>31146</c:v>
                </c:pt>
                <c:pt idx="31146">
                  <c:v>31147</c:v>
                </c:pt>
                <c:pt idx="31147">
                  <c:v>31148</c:v>
                </c:pt>
                <c:pt idx="31148">
                  <c:v>31149</c:v>
                </c:pt>
                <c:pt idx="31149">
                  <c:v>31150</c:v>
                </c:pt>
                <c:pt idx="31150">
                  <c:v>31151</c:v>
                </c:pt>
                <c:pt idx="31151">
                  <c:v>31152</c:v>
                </c:pt>
                <c:pt idx="31152">
                  <c:v>31153</c:v>
                </c:pt>
                <c:pt idx="31153">
                  <c:v>31154</c:v>
                </c:pt>
                <c:pt idx="31154">
                  <c:v>31155</c:v>
                </c:pt>
                <c:pt idx="31155">
                  <c:v>31156</c:v>
                </c:pt>
                <c:pt idx="31156">
                  <c:v>31157</c:v>
                </c:pt>
                <c:pt idx="31157">
                  <c:v>31158</c:v>
                </c:pt>
                <c:pt idx="31158">
                  <c:v>31159</c:v>
                </c:pt>
                <c:pt idx="31159">
                  <c:v>31160</c:v>
                </c:pt>
                <c:pt idx="31160">
                  <c:v>31161</c:v>
                </c:pt>
                <c:pt idx="31161">
                  <c:v>31162</c:v>
                </c:pt>
                <c:pt idx="31162">
                  <c:v>31163</c:v>
                </c:pt>
                <c:pt idx="31163">
                  <c:v>31164</c:v>
                </c:pt>
                <c:pt idx="31164">
                  <c:v>31165</c:v>
                </c:pt>
                <c:pt idx="31165">
                  <c:v>31166</c:v>
                </c:pt>
                <c:pt idx="31166">
                  <c:v>31167</c:v>
                </c:pt>
                <c:pt idx="31167">
                  <c:v>31168</c:v>
                </c:pt>
                <c:pt idx="31168">
                  <c:v>31169</c:v>
                </c:pt>
                <c:pt idx="31169">
                  <c:v>31170</c:v>
                </c:pt>
                <c:pt idx="31170">
                  <c:v>31171</c:v>
                </c:pt>
                <c:pt idx="31171">
                  <c:v>31172</c:v>
                </c:pt>
                <c:pt idx="31172">
                  <c:v>31173</c:v>
                </c:pt>
                <c:pt idx="31173">
                  <c:v>31174</c:v>
                </c:pt>
                <c:pt idx="31174">
                  <c:v>31175</c:v>
                </c:pt>
                <c:pt idx="31175">
                  <c:v>31176</c:v>
                </c:pt>
                <c:pt idx="31176">
                  <c:v>31177</c:v>
                </c:pt>
                <c:pt idx="31177">
                  <c:v>31178</c:v>
                </c:pt>
                <c:pt idx="31178">
                  <c:v>31179</c:v>
                </c:pt>
                <c:pt idx="31179">
                  <c:v>31180</c:v>
                </c:pt>
                <c:pt idx="31180">
                  <c:v>31181</c:v>
                </c:pt>
                <c:pt idx="31181">
                  <c:v>31182</c:v>
                </c:pt>
                <c:pt idx="31182">
                  <c:v>31183</c:v>
                </c:pt>
                <c:pt idx="31183">
                  <c:v>31184</c:v>
                </c:pt>
                <c:pt idx="31184">
                  <c:v>31185</c:v>
                </c:pt>
                <c:pt idx="31185">
                  <c:v>31186</c:v>
                </c:pt>
                <c:pt idx="31186">
                  <c:v>31187</c:v>
                </c:pt>
                <c:pt idx="31187">
                  <c:v>31188</c:v>
                </c:pt>
                <c:pt idx="31188">
                  <c:v>31189</c:v>
                </c:pt>
                <c:pt idx="31189">
                  <c:v>31190</c:v>
                </c:pt>
                <c:pt idx="31190">
                  <c:v>31191</c:v>
                </c:pt>
                <c:pt idx="31191">
                  <c:v>31192</c:v>
                </c:pt>
                <c:pt idx="31192">
                  <c:v>31193</c:v>
                </c:pt>
                <c:pt idx="31193">
                  <c:v>31194</c:v>
                </c:pt>
                <c:pt idx="31194">
                  <c:v>31195</c:v>
                </c:pt>
                <c:pt idx="31195">
                  <c:v>31196</c:v>
                </c:pt>
                <c:pt idx="31196">
                  <c:v>31197</c:v>
                </c:pt>
                <c:pt idx="31197">
                  <c:v>31198</c:v>
                </c:pt>
                <c:pt idx="31198">
                  <c:v>31199</c:v>
                </c:pt>
                <c:pt idx="31199">
                  <c:v>31200</c:v>
                </c:pt>
                <c:pt idx="31200">
                  <c:v>31201</c:v>
                </c:pt>
                <c:pt idx="31201">
                  <c:v>31202</c:v>
                </c:pt>
                <c:pt idx="31202">
                  <c:v>31203</c:v>
                </c:pt>
                <c:pt idx="31203">
                  <c:v>31204</c:v>
                </c:pt>
                <c:pt idx="31204">
                  <c:v>31205</c:v>
                </c:pt>
                <c:pt idx="31205">
                  <c:v>31206</c:v>
                </c:pt>
                <c:pt idx="31206">
                  <c:v>31207</c:v>
                </c:pt>
                <c:pt idx="31207">
                  <c:v>31208</c:v>
                </c:pt>
                <c:pt idx="31208">
                  <c:v>31209</c:v>
                </c:pt>
                <c:pt idx="31209">
                  <c:v>31210</c:v>
                </c:pt>
                <c:pt idx="31210">
                  <c:v>31211</c:v>
                </c:pt>
                <c:pt idx="31211">
                  <c:v>31212</c:v>
                </c:pt>
                <c:pt idx="31212">
                  <c:v>31213</c:v>
                </c:pt>
                <c:pt idx="31213">
                  <c:v>31214</c:v>
                </c:pt>
                <c:pt idx="31214">
                  <c:v>31215</c:v>
                </c:pt>
                <c:pt idx="31215">
                  <c:v>31216</c:v>
                </c:pt>
                <c:pt idx="31216">
                  <c:v>31217</c:v>
                </c:pt>
                <c:pt idx="31217">
                  <c:v>31218</c:v>
                </c:pt>
                <c:pt idx="31218">
                  <c:v>31219</c:v>
                </c:pt>
                <c:pt idx="31219">
                  <c:v>31220</c:v>
                </c:pt>
                <c:pt idx="31220">
                  <c:v>31221</c:v>
                </c:pt>
                <c:pt idx="31221">
                  <c:v>31222</c:v>
                </c:pt>
                <c:pt idx="31222">
                  <c:v>31223</c:v>
                </c:pt>
                <c:pt idx="31223">
                  <c:v>31224</c:v>
                </c:pt>
                <c:pt idx="31224">
                  <c:v>31225</c:v>
                </c:pt>
                <c:pt idx="31225">
                  <c:v>31226</c:v>
                </c:pt>
                <c:pt idx="31226">
                  <c:v>31227</c:v>
                </c:pt>
                <c:pt idx="31227">
                  <c:v>31228</c:v>
                </c:pt>
                <c:pt idx="31228">
                  <c:v>31229</c:v>
                </c:pt>
                <c:pt idx="31229">
                  <c:v>31230</c:v>
                </c:pt>
                <c:pt idx="31230">
                  <c:v>31231</c:v>
                </c:pt>
                <c:pt idx="31231">
                  <c:v>31232</c:v>
                </c:pt>
                <c:pt idx="31232">
                  <c:v>31233</c:v>
                </c:pt>
                <c:pt idx="31233">
                  <c:v>31234</c:v>
                </c:pt>
                <c:pt idx="31234">
                  <c:v>31235</c:v>
                </c:pt>
                <c:pt idx="31235">
                  <c:v>31236</c:v>
                </c:pt>
                <c:pt idx="31236">
                  <c:v>31237</c:v>
                </c:pt>
                <c:pt idx="31237">
                  <c:v>31238</c:v>
                </c:pt>
                <c:pt idx="31238">
                  <c:v>31239</c:v>
                </c:pt>
                <c:pt idx="31239">
                  <c:v>31240</c:v>
                </c:pt>
                <c:pt idx="31240">
                  <c:v>31241</c:v>
                </c:pt>
                <c:pt idx="31241">
                  <c:v>31242</c:v>
                </c:pt>
                <c:pt idx="31242">
                  <c:v>31243</c:v>
                </c:pt>
                <c:pt idx="31243">
                  <c:v>31244</c:v>
                </c:pt>
                <c:pt idx="31244">
                  <c:v>31245</c:v>
                </c:pt>
                <c:pt idx="31245">
                  <c:v>31246</c:v>
                </c:pt>
                <c:pt idx="31246">
                  <c:v>31247</c:v>
                </c:pt>
                <c:pt idx="31247">
                  <c:v>31248</c:v>
                </c:pt>
                <c:pt idx="31248">
                  <c:v>31249</c:v>
                </c:pt>
                <c:pt idx="31249">
                  <c:v>31250</c:v>
                </c:pt>
                <c:pt idx="31250">
                  <c:v>31251</c:v>
                </c:pt>
                <c:pt idx="31251">
                  <c:v>31252</c:v>
                </c:pt>
                <c:pt idx="31252">
                  <c:v>31253</c:v>
                </c:pt>
                <c:pt idx="31253">
                  <c:v>31254</c:v>
                </c:pt>
                <c:pt idx="31254">
                  <c:v>31255</c:v>
                </c:pt>
                <c:pt idx="31255">
                  <c:v>31256</c:v>
                </c:pt>
                <c:pt idx="31256">
                  <c:v>31257</c:v>
                </c:pt>
                <c:pt idx="31257">
                  <c:v>31258</c:v>
                </c:pt>
                <c:pt idx="31258">
                  <c:v>31259</c:v>
                </c:pt>
                <c:pt idx="31259">
                  <c:v>31260</c:v>
                </c:pt>
                <c:pt idx="31260">
                  <c:v>31261</c:v>
                </c:pt>
                <c:pt idx="31261">
                  <c:v>31262</c:v>
                </c:pt>
                <c:pt idx="31262">
                  <c:v>31263</c:v>
                </c:pt>
                <c:pt idx="31263">
                  <c:v>31264</c:v>
                </c:pt>
                <c:pt idx="31264">
                  <c:v>31265</c:v>
                </c:pt>
                <c:pt idx="31265">
                  <c:v>31266</c:v>
                </c:pt>
                <c:pt idx="31266">
                  <c:v>31267</c:v>
                </c:pt>
                <c:pt idx="31267">
                  <c:v>31268</c:v>
                </c:pt>
                <c:pt idx="31268">
                  <c:v>31269</c:v>
                </c:pt>
                <c:pt idx="31269">
                  <c:v>31270</c:v>
                </c:pt>
                <c:pt idx="31270">
                  <c:v>31271</c:v>
                </c:pt>
                <c:pt idx="31271">
                  <c:v>31272</c:v>
                </c:pt>
                <c:pt idx="31272">
                  <c:v>31273</c:v>
                </c:pt>
                <c:pt idx="31273">
                  <c:v>31274</c:v>
                </c:pt>
                <c:pt idx="31274">
                  <c:v>31275</c:v>
                </c:pt>
                <c:pt idx="31275">
                  <c:v>31276</c:v>
                </c:pt>
                <c:pt idx="31276">
                  <c:v>31277</c:v>
                </c:pt>
                <c:pt idx="31277">
                  <c:v>31278</c:v>
                </c:pt>
                <c:pt idx="31278">
                  <c:v>31279</c:v>
                </c:pt>
                <c:pt idx="31279">
                  <c:v>31280</c:v>
                </c:pt>
                <c:pt idx="31280">
                  <c:v>31281</c:v>
                </c:pt>
                <c:pt idx="31281">
                  <c:v>31282</c:v>
                </c:pt>
                <c:pt idx="31282">
                  <c:v>31283</c:v>
                </c:pt>
                <c:pt idx="31283">
                  <c:v>31284</c:v>
                </c:pt>
                <c:pt idx="31284">
                  <c:v>31285</c:v>
                </c:pt>
                <c:pt idx="31285">
                  <c:v>31286</c:v>
                </c:pt>
                <c:pt idx="31286">
                  <c:v>31287</c:v>
                </c:pt>
                <c:pt idx="31287">
                  <c:v>31288</c:v>
                </c:pt>
                <c:pt idx="31288">
                  <c:v>31289</c:v>
                </c:pt>
                <c:pt idx="31289">
                  <c:v>31290</c:v>
                </c:pt>
                <c:pt idx="31290">
                  <c:v>31291</c:v>
                </c:pt>
                <c:pt idx="31291">
                  <c:v>31292</c:v>
                </c:pt>
                <c:pt idx="31292">
                  <c:v>31293</c:v>
                </c:pt>
                <c:pt idx="31293">
                  <c:v>31294</c:v>
                </c:pt>
                <c:pt idx="31294">
                  <c:v>31295</c:v>
                </c:pt>
                <c:pt idx="31295">
                  <c:v>31296</c:v>
                </c:pt>
                <c:pt idx="31296">
                  <c:v>31297</c:v>
                </c:pt>
                <c:pt idx="31297">
                  <c:v>31298</c:v>
                </c:pt>
                <c:pt idx="31298">
                  <c:v>31299</c:v>
                </c:pt>
                <c:pt idx="31299">
                  <c:v>31300</c:v>
                </c:pt>
                <c:pt idx="31300">
                  <c:v>31301</c:v>
                </c:pt>
                <c:pt idx="31301">
                  <c:v>31302</c:v>
                </c:pt>
                <c:pt idx="31302">
                  <c:v>31303</c:v>
                </c:pt>
                <c:pt idx="31303">
                  <c:v>31304</c:v>
                </c:pt>
                <c:pt idx="31304">
                  <c:v>31305</c:v>
                </c:pt>
                <c:pt idx="31305">
                  <c:v>31306</c:v>
                </c:pt>
                <c:pt idx="31306">
                  <c:v>31307</c:v>
                </c:pt>
                <c:pt idx="31307">
                  <c:v>31308</c:v>
                </c:pt>
                <c:pt idx="31308">
                  <c:v>31309</c:v>
                </c:pt>
                <c:pt idx="31309">
                  <c:v>31310</c:v>
                </c:pt>
                <c:pt idx="31310">
                  <c:v>31311</c:v>
                </c:pt>
                <c:pt idx="31311">
                  <c:v>31312</c:v>
                </c:pt>
                <c:pt idx="31312">
                  <c:v>31313</c:v>
                </c:pt>
                <c:pt idx="31313">
                  <c:v>31314</c:v>
                </c:pt>
                <c:pt idx="31314">
                  <c:v>31315</c:v>
                </c:pt>
                <c:pt idx="31315">
                  <c:v>31316</c:v>
                </c:pt>
                <c:pt idx="31316">
                  <c:v>31317</c:v>
                </c:pt>
                <c:pt idx="31317">
                  <c:v>31318</c:v>
                </c:pt>
                <c:pt idx="31318">
                  <c:v>31319</c:v>
                </c:pt>
                <c:pt idx="31319">
                  <c:v>31320</c:v>
                </c:pt>
                <c:pt idx="31320">
                  <c:v>31321</c:v>
                </c:pt>
                <c:pt idx="31321">
                  <c:v>31322</c:v>
                </c:pt>
                <c:pt idx="31322">
                  <c:v>31323</c:v>
                </c:pt>
                <c:pt idx="31323">
                  <c:v>31324</c:v>
                </c:pt>
                <c:pt idx="31324">
                  <c:v>31325</c:v>
                </c:pt>
                <c:pt idx="31325">
                  <c:v>31326</c:v>
                </c:pt>
                <c:pt idx="31326">
                  <c:v>31327</c:v>
                </c:pt>
                <c:pt idx="31327">
                  <c:v>31328</c:v>
                </c:pt>
                <c:pt idx="31328">
                  <c:v>31329</c:v>
                </c:pt>
                <c:pt idx="31329">
                  <c:v>31330</c:v>
                </c:pt>
                <c:pt idx="31330">
                  <c:v>31331</c:v>
                </c:pt>
                <c:pt idx="31331">
                  <c:v>31332</c:v>
                </c:pt>
                <c:pt idx="31332">
                  <c:v>31333</c:v>
                </c:pt>
                <c:pt idx="31333">
                  <c:v>31334</c:v>
                </c:pt>
                <c:pt idx="31334">
                  <c:v>31335</c:v>
                </c:pt>
                <c:pt idx="31335">
                  <c:v>31336</c:v>
                </c:pt>
                <c:pt idx="31336">
                  <c:v>31337</c:v>
                </c:pt>
                <c:pt idx="31337">
                  <c:v>31338</c:v>
                </c:pt>
                <c:pt idx="31338">
                  <c:v>31339</c:v>
                </c:pt>
                <c:pt idx="31339">
                  <c:v>31340</c:v>
                </c:pt>
                <c:pt idx="31340">
                  <c:v>31341</c:v>
                </c:pt>
                <c:pt idx="31341">
                  <c:v>31342</c:v>
                </c:pt>
                <c:pt idx="31342">
                  <c:v>31343</c:v>
                </c:pt>
                <c:pt idx="31343">
                  <c:v>31344</c:v>
                </c:pt>
                <c:pt idx="31344">
                  <c:v>31345</c:v>
                </c:pt>
                <c:pt idx="31345">
                  <c:v>31346</c:v>
                </c:pt>
                <c:pt idx="31346">
                  <c:v>31347</c:v>
                </c:pt>
                <c:pt idx="31347">
                  <c:v>31348</c:v>
                </c:pt>
                <c:pt idx="31348">
                  <c:v>31349</c:v>
                </c:pt>
                <c:pt idx="31349">
                  <c:v>31350</c:v>
                </c:pt>
                <c:pt idx="31350">
                  <c:v>31351</c:v>
                </c:pt>
                <c:pt idx="31351">
                  <c:v>31352</c:v>
                </c:pt>
                <c:pt idx="31352">
                  <c:v>31353</c:v>
                </c:pt>
                <c:pt idx="31353">
                  <c:v>31354</c:v>
                </c:pt>
                <c:pt idx="31354">
                  <c:v>31355</c:v>
                </c:pt>
                <c:pt idx="31355">
                  <c:v>31356</c:v>
                </c:pt>
                <c:pt idx="31356">
                  <c:v>31357</c:v>
                </c:pt>
                <c:pt idx="31357">
                  <c:v>31358</c:v>
                </c:pt>
                <c:pt idx="31358">
                  <c:v>31359</c:v>
                </c:pt>
                <c:pt idx="31359">
                  <c:v>31360</c:v>
                </c:pt>
                <c:pt idx="31360">
                  <c:v>31361</c:v>
                </c:pt>
                <c:pt idx="31361">
                  <c:v>31362</c:v>
                </c:pt>
                <c:pt idx="31362">
                  <c:v>31363</c:v>
                </c:pt>
                <c:pt idx="31363">
                  <c:v>31364</c:v>
                </c:pt>
                <c:pt idx="31364">
                  <c:v>31365</c:v>
                </c:pt>
                <c:pt idx="31365">
                  <c:v>31366</c:v>
                </c:pt>
                <c:pt idx="31366">
                  <c:v>31367</c:v>
                </c:pt>
                <c:pt idx="31367">
                  <c:v>31368</c:v>
                </c:pt>
                <c:pt idx="31368">
                  <c:v>31369</c:v>
                </c:pt>
                <c:pt idx="31369">
                  <c:v>31370</c:v>
                </c:pt>
                <c:pt idx="31370">
                  <c:v>31371</c:v>
                </c:pt>
                <c:pt idx="31371">
                  <c:v>31372</c:v>
                </c:pt>
                <c:pt idx="31372">
                  <c:v>31373</c:v>
                </c:pt>
                <c:pt idx="31373">
                  <c:v>31374</c:v>
                </c:pt>
                <c:pt idx="31374">
                  <c:v>31375</c:v>
                </c:pt>
                <c:pt idx="31375">
                  <c:v>31376</c:v>
                </c:pt>
                <c:pt idx="31376">
                  <c:v>31377</c:v>
                </c:pt>
                <c:pt idx="31377">
                  <c:v>31378</c:v>
                </c:pt>
                <c:pt idx="31378">
                  <c:v>31379</c:v>
                </c:pt>
                <c:pt idx="31379">
                  <c:v>31380</c:v>
                </c:pt>
                <c:pt idx="31380">
                  <c:v>31381</c:v>
                </c:pt>
                <c:pt idx="31381">
                  <c:v>31382</c:v>
                </c:pt>
                <c:pt idx="31382">
                  <c:v>31383</c:v>
                </c:pt>
                <c:pt idx="31383">
                  <c:v>31384</c:v>
                </c:pt>
                <c:pt idx="31384">
                  <c:v>31385</c:v>
                </c:pt>
                <c:pt idx="31385">
                  <c:v>31386</c:v>
                </c:pt>
                <c:pt idx="31386">
                  <c:v>31387</c:v>
                </c:pt>
                <c:pt idx="31387">
                  <c:v>31388</c:v>
                </c:pt>
                <c:pt idx="31388">
                  <c:v>31389</c:v>
                </c:pt>
                <c:pt idx="31389">
                  <c:v>31390</c:v>
                </c:pt>
                <c:pt idx="31390">
                  <c:v>31391</c:v>
                </c:pt>
                <c:pt idx="31391">
                  <c:v>31392</c:v>
                </c:pt>
                <c:pt idx="31392">
                  <c:v>31393</c:v>
                </c:pt>
                <c:pt idx="31393">
                  <c:v>31394</c:v>
                </c:pt>
                <c:pt idx="31394">
                  <c:v>31395</c:v>
                </c:pt>
                <c:pt idx="31395">
                  <c:v>31396</c:v>
                </c:pt>
                <c:pt idx="31396">
                  <c:v>31397</c:v>
                </c:pt>
                <c:pt idx="31397">
                  <c:v>31398</c:v>
                </c:pt>
                <c:pt idx="31398">
                  <c:v>31399</c:v>
                </c:pt>
                <c:pt idx="31399">
                  <c:v>31400</c:v>
                </c:pt>
                <c:pt idx="31400">
                  <c:v>31401</c:v>
                </c:pt>
                <c:pt idx="31401">
                  <c:v>31402</c:v>
                </c:pt>
                <c:pt idx="31402">
                  <c:v>31403</c:v>
                </c:pt>
                <c:pt idx="31403">
                  <c:v>31404</c:v>
                </c:pt>
                <c:pt idx="31404">
                  <c:v>31405</c:v>
                </c:pt>
                <c:pt idx="31405">
                  <c:v>31406</c:v>
                </c:pt>
                <c:pt idx="31406">
                  <c:v>31407</c:v>
                </c:pt>
                <c:pt idx="31407">
                  <c:v>31408</c:v>
                </c:pt>
                <c:pt idx="31408">
                  <c:v>31409</c:v>
                </c:pt>
                <c:pt idx="31409">
                  <c:v>31410</c:v>
                </c:pt>
                <c:pt idx="31410">
                  <c:v>31411</c:v>
                </c:pt>
                <c:pt idx="31411">
                  <c:v>31412</c:v>
                </c:pt>
                <c:pt idx="31412">
                  <c:v>31413</c:v>
                </c:pt>
                <c:pt idx="31413">
                  <c:v>31414</c:v>
                </c:pt>
                <c:pt idx="31414">
                  <c:v>31415</c:v>
                </c:pt>
                <c:pt idx="31415">
                  <c:v>31416</c:v>
                </c:pt>
                <c:pt idx="31416">
                  <c:v>31417</c:v>
                </c:pt>
                <c:pt idx="31417">
                  <c:v>31418</c:v>
                </c:pt>
                <c:pt idx="31418">
                  <c:v>31419</c:v>
                </c:pt>
                <c:pt idx="31419">
                  <c:v>31420</c:v>
                </c:pt>
                <c:pt idx="31420">
                  <c:v>31421</c:v>
                </c:pt>
                <c:pt idx="31421">
                  <c:v>31422</c:v>
                </c:pt>
                <c:pt idx="31422">
                  <c:v>31423</c:v>
                </c:pt>
                <c:pt idx="31423">
                  <c:v>31424</c:v>
                </c:pt>
                <c:pt idx="31424">
                  <c:v>31425</c:v>
                </c:pt>
                <c:pt idx="31425">
                  <c:v>31426</c:v>
                </c:pt>
                <c:pt idx="31426">
                  <c:v>31427</c:v>
                </c:pt>
                <c:pt idx="31427">
                  <c:v>31428</c:v>
                </c:pt>
                <c:pt idx="31428">
                  <c:v>31429</c:v>
                </c:pt>
                <c:pt idx="31429">
                  <c:v>31430</c:v>
                </c:pt>
                <c:pt idx="31430">
                  <c:v>31431</c:v>
                </c:pt>
                <c:pt idx="31431">
                  <c:v>31432</c:v>
                </c:pt>
                <c:pt idx="31432">
                  <c:v>31433</c:v>
                </c:pt>
                <c:pt idx="31433">
                  <c:v>31434</c:v>
                </c:pt>
                <c:pt idx="31434">
                  <c:v>31435</c:v>
                </c:pt>
                <c:pt idx="31435">
                  <c:v>31436</c:v>
                </c:pt>
                <c:pt idx="31436">
                  <c:v>31437</c:v>
                </c:pt>
                <c:pt idx="31437">
                  <c:v>31438</c:v>
                </c:pt>
                <c:pt idx="31438">
                  <c:v>31439</c:v>
                </c:pt>
                <c:pt idx="31439">
                  <c:v>31440</c:v>
                </c:pt>
                <c:pt idx="31440">
                  <c:v>31441</c:v>
                </c:pt>
                <c:pt idx="31441">
                  <c:v>31442</c:v>
                </c:pt>
                <c:pt idx="31442">
                  <c:v>31443</c:v>
                </c:pt>
                <c:pt idx="31443">
                  <c:v>31444</c:v>
                </c:pt>
                <c:pt idx="31444">
                  <c:v>31445</c:v>
                </c:pt>
                <c:pt idx="31445">
                  <c:v>31446</c:v>
                </c:pt>
                <c:pt idx="31446">
                  <c:v>31447</c:v>
                </c:pt>
                <c:pt idx="31447">
                  <c:v>31448</c:v>
                </c:pt>
                <c:pt idx="31448">
                  <c:v>31449</c:v>
                </c:pt>
                <c:pt idx="31449">
                  <c:v>31450</c:v>
                </c:pt>
                <c:pt idx="31450">
                  <c:v>31451</c:v>
                </c:pt>
                <c:pt idx="31451">
                  <c:v>31452</c:v>
                </c:pt>
                <c:pt idx="31452">
                  <c:v>31453</c:v>
                </c:pt>
                <c:pt idx="31453">
                  <c:v>31454</c:v>
                </c:pt>
                <c:pt idx="31454">
                  <c:v>31455</c:v>
                </c:pt>
                <c:pt idx="31455">
                  <c:v>31456</c:v>
                </c:pt>
                <c:pt idx="31456">
                  <c:v>31457</c:v>
                </c:pt>
                <c:pt idx="31457">
                  <c:v>31458</c:v>
                </c:pt>
                <c:pt idx="31458">
                  <c:v>31459</c:v>
                </c:pt>
                <c:pt idx="31459">
                  <c:v>31460</c:v>
                </c:pt>
                <c:pt idx="31460">
                  <c:v>31461</c:v>
                </c:pt>
                <c:pt idx="31461">
                  <c:v>31462</c:v>
                </c:pt>
                <c:pt idx="31462">
                  <c:v>31463</c:v>
                </c:pt>
                <c:pt idx="31463">
                  <c:v>31464</c:v>
                </c:pt>
                <c:pt idx="31464">
                  <c:v>31465</c:v>
                </c:pt>
                <c:pt idx="31465">
                  <c:v>31466</c:v>
                </c:pt>
                <c:pt idx="31466">
                  <c:v>31467</c:v>
                </c:pt>
                <c:pt idx="31467">
                  <c:v>31468</c:v>
                </c:pt>
                <c:pt idx="31468">
                  <c:v>31469</c:v>
                </c:pt>
                <c:pt idx="31469">
                  <c:v>31470</c:v>
                </c:pt>
                <c:pt idx="31470">
                  <c:v>31471</c:v>
                </c:pt>
                <c:pt idx="31471">
                  <c:v>31472</c:v>
                </c:pt>
                <c:pt idx="31472">
                  <c:v>31473</c:v>
                </c:pt>
                <c:pt idx="31473">
                  <c:v>31474</c:v>
                </c:pt>
                <c:pt idx="31474">
                  <c:v>31475</c:v>
                </c:pt>
                <c:pt idx="31475">
                  <c:v>31476</c:v>
                </c:pt>
                <c:pt idx="31476">
                  <c:v>31477</c:v>
                </c:pt>
                <c:pt idx="31477">
                  <c:v>31478</c:v>
                </c:pt>
                <c:pt idx="31478">
                  <c:v>31479</c:v>
                </c:pt>
                <c:pt idx="31479">
                  <c:v>31480</c:v>
                </c:pt>
                <c:pt idx="31480">
                  <c:v>31481</c:v>
                </c:pt>
                <c:pt idx="31481">
                  <c:v>31482</c:v>
                </c:pt>
                <c:pt idx="31482">
                  <c:v>31483</c:v>
                </c:pt>
                <c:pt idx="31483">
                  <c:v>31484</c:v>
                </c:pt>
                <c:pt idx="31484">
                  <c:v>31485</c:v>
                </c:pt>
                <c:pt idx="31485">
                  <c:v>31486</c:v>
                </c:pt>
                <c:pt idx="31486">
                  <c:v>31487</c:v>
                </c:pt>
                <c:pt idx="31487">
                  <c:v>31488</c:v>
                </c:pt>
                <c:pt idx="31488">
                  <c:v>31489</c:v>
                </c:pt>
                <c:pt idx="31489">
                  <c:v>31490</c:v>
                </c:pt>
                <c:pt idx="31490">
                  <c:v>31491</c:v>
                </c:pt>
                <c:pt idx="31491">
                  <c:v>31492</c:v>
                </c:pt>
                <c:pt idx="31492">
                  <c:v>31493</c:v>
                </c:pt>
                <c:pt idx="31493">
                  <c:v>31494</c:v>
                </c:pt>
                <c:pt idx="31494">
                  <c:v>31495</c:v>
                </c:pt>
                <c:pt idx="31495">
                  <c:v>31496</c:v>
                </c:pt>
                <c:pt idx="31496">
                  <c:v>31497</c:v>
                </c:pt>
                <c:pt idx="31497">
                  <c:v>31498</c:v>
                </c:pt>
                <c:pt idx="31498">
                  <c:v>31499</c:v>
                </c:pt>
                <c:pt idx="31499">
                  <c:v>31500</c:v>
                </c:pt>
                <c:pt idx="31500">
                  <c:v>31501</c:v>
                </c:pt>
                <c:pt idx="31501">
                  <c:v>31502</c:v>
                </c:pt>
                <c:pt idx="31502">
                  <c:v>31503</c:v>
                </c:pt>
                <c:pt idx="31503">
                  <c:v>31504</c:v>
                </c:pt>
                <c:pt idx="31504">
                  <c:v>31505</c:v>
                </c:pt>
                <c:pt idx="31505">
                  <c:v>31506</c:v>
                </c:pt>
                <c:pt idx="31506">
                  <c:v>31507</c:v>
                </c:pt>
                <c:pt idx="31507">
                  <c:v>31508</c:v>
                </c:pt>
                <c:pt idx="31508">
                  <c:v>31509</c:v>
                </c:pt>
                <c:pt idx="31509">
                  <c:v>31510</c:v>
                </c:pt>
                <c:pt idx="31510">
                  <c:v>31511</c:v>
                </c:pt>
                <c:pt idx="31511">
                  <c:v>31512</c:v>
                </c:pt>
                <c:pt idx="31512">
                  <c:v>31513</c:v>
                </c:pt>
                <c:pt idx="31513">
                  <c:v>31514</c:v>
                </c:pt>
                <c:pt idx="31514">
                  <c:v>31515</c:v>
                </c:pt>
                <c:pt idx="31515">
                  <c:v>31516</c:v>
                </c:pt>
                <c:pt idx="31516">
                  <c:v>31517</c:v>
                </c:pt>
                <c:pt idx="31517">
                  <c:v>31518</c:v>
                </c:pt>
                <c:pt idx="31518">
                  <c:v>31519</c:v>
                </c:pt>
                <c:pt idx="31519">
                  <c:v>31520</c:v>
                </c:pt>
                <c:pt idx="31520">
                  <c:v>31521</c:v>
                </c:pt>
                <c:pt idx="31521">
                  <c:v>31522</c:v>
                </c:pt>
                <c:pt idx="31522">
                  <c:v>31523</c:v>
                </c:pt>
                <c:pt idx="31523">
                  <c:v>31524</c:v>
                </c:pt>
                <c:pt idx="31524">
                  <c:v>31525</c:v>
                </c:pt>
                <c:pt idx="31525">
                  <c:v>31526</c:v>
                </c:pt>
                <c:pt idx="31526">
                  <c:v>31527</c:v>
                </c:pt>
                <c:pt idx="31527">
                  <c:v>31528</c:v>
                </c:pt>
                <c:pt idx="31528">
                  <c:v>31529</c:v>
                </c:pt>
                <c:pt idx="31529">
                  <c:v>31530</c:v>
                </c:pt>
                <c:pt idx="31530">
                  <c:v>31531</c:v>
                </c:pt>
                <c:pt idx="31531">
                  <c:v>31532</c:v>
                </c:pt>
                <c:pt idx="31532">
                  <c:v>31533</c:v>
                </c:pt>
                <c:pt idx="31533">
                  <c:v>31534</c:v>
                </c:pt>
                <c:pt idx="31534">
                  <c:v>31535</c:v>
                </c:pt>
                <c:pt idx="31535">
                  <c:v>31536</c:v>
                </c:pt>
                <c:pt idx="31536">
                  <c:v>31537</c:v>
                </c:pt>
                <c:pt idx="31537">
                  <c:v>31538</c:v>
                </c:pt>
                <c:pt idx="31538">
                  <c:v>31539</c:v>
                </c:pt>
                <c:pt idx="31539">
                  <c:v>31540</c:v>
                </c:pt>
                <c:pt idx="31540">
                  <c:v>31541</c:v>
                </c:pt>
                <c:pt idx="31541">
                  <c:v>31542</c:v>
                </c:pt>
                <c:pt idx="31542">
                  <c:v>31543</c:v>
                </c:pt>
                <c:pt idx="31543">
                  <c:v>31544</c:v>
                </c:pt>
                <c:pt idx="31544">
                  <c:v>31545</c:v>
                </c:pt>
                <c:pt idx="31545">
                  <c:v>31546</c:v>
                </c:pt>
                <c:pt idx="31546">
                  <c:v>31547</c:v>
                </c:pt>
                <c:pt idx="31547">
                  <c:v>31548</c:v>
                </c:pt>
                <c:pt idx="31548">
                  <c:v>31549</c:v>
                </c:pt>
                <c:pt idx="31549">
                  <c:v>31550</c:v>
                </c:pt>
                <c:pt idx="31550">
                  <c:v>31551</c:v>
                </c:pt>
                <c:pt idx="31551">
                  <c:v>31552</c:v>
                </c:pt>
                <c:pt idx="31552">
                  <c:v>31553</c:v>
                </c:pt>
                <c:pt idx="31553">
                  <c:v>31554</c:v>
                </c:pt>
                <c:pt idx="31554">
                  <c:v>31555</c:v>
                </c:pt>
                <c:pt idx="31555">
                  <c:v>31556</c:v>
                </c:pt>
                <c:pt idx="31556">
                  <c:v>31557</c:v>
                </c:pt>
                <c:pt idx="31557">
                  <c:v>31558</c:v>
                </c:pt>
                <c:pt idx="31558">
                  <c:v>31559</c:v>
                </c:pt>
                <c:pt idx="31559">
                  <c:v>31560</c:v>
                </c:pt>
                <c:pt idx="31560">
                  <c:v>31561</c:v>
                </c:pt>
                <c:pt idx="31561">
                  <c:v>31562</c:v>
                </c:pt>
                <c:pt idx="31562">
                  <c:v>31563</c:v>
                </c:pt>
                <c:pt idx="31563">
                  <c:v>31564</c:v>
                </c:pt>
                <c:pt idx="31564">
                  <c:v>31565</c:v>
                </c:pt>
                <c:pt idx="31565">
                  <c:v>31566</c:v>
                </c:pt>
                <c:pt idx="31566">
                  <c:v>31567</c:v>
                </c:pt>
                <c:pt idx="31567">
                  <c:v>31568</c:v>
                </c:pt>
                <c:pt idx="31568">
                  <c:v>31569</c:v>
                </c:pt>
                <c:pt idx="31569">
                  <c:v>31570</c:v>
                </c:pt>
                <c:pt idx="31570">
                  <c:v>31571</c:v>
                </c:pt>
                <c:pt idx="31571">
                  <c:v>31572</c:v>
                </c:pt>
                <c:pt idx="31572">
                  <c:v>31573</c:v>
                </c:pt>
                <c:pt idx="31573">
                  <c:v>31574</c:v>
                </c:pt>
                <c:pt idx="31574">
                  <c:v>31575</c:v>
                </c:pt>
                <c:pt idx="31575">
                  <c:v>31576</c:v>
                </c:pt>
                <c:pt idx="31576">
                  <c:v>31577</c:v>
                </c:pt>
                <c:pt idx="31577">
                  <c:v>31578</c:v>
                </c:pt>
                <c:pt idx="31578">
                  <c:v>31579</c:v>
                </c:pt>
                <c:pt idx="31579">
                  <c:v>31580</c:v>
                </c:pt>
                <c:pt idx="31580">
                  <c:v>31581</c:v>
                </c:pt>
                <c:pt idx="31581">
                  <c:v>31582</c:v>
                </c:pt>
                <c:pt idx="31582">
                  <c:v>31583</c:v>
                </c:pt>
                <c:pt idx="31583">
                  <c:v>31584</c:v>
                </c:pt>
                <c:pt idx="31584">
                  <c:v>31585</c:v>
                </c:pt>
                <c:pt idx="31585">
                  <c:v>31586</c:v>
                </c:pt>
                <c:pt idx="31586">
                  <c:v>31587</c:v>
                </c:pt>
                <c:pt idx="31587">
                  <c:v>31588</c:v>
                </c:pt>
                <c:pt idx="31588">
                  <c:v>31589</c:v>
                </c:pt>
                <c:pt idx="31589">
                  <c:v>31590</c:v>
                </c:pt>
                <c:pt idx="31590">
                  <c:v>31591</c:v>
                </c:pt>
                <c:pt idx="31591">
                  <c:v>31592</c:v>
                </c:pt>
                <c:pt idx="31592">
                  <c:v>31593</c:v>
                </c:pt>
                <c:pt idx="31593">
                  <c:v>31594</c:v>
                </c:pt>
                <c:pt idx="31594">
                  <c:v>31595</c:v>
                </c:pt>
                <c:pt idx="31595">
                  <c:v>31596</c:v>
                </c:pt>
                <c:pt idx="31596">
                  <c:v>31597</c:v>
                </c:pt>
                <c:pt idx="31597">
                  <c:v>31598</c:v>
                </c:pt>
                <c:pt idx="31598">
                  <c:v>31599</c:v>
                </c:pt>
                <c:pt idx="31599">
                  <c:v>31600</c:v>
                </c:pt>
                <c:pt idx="31600">
                  <c:v>31601</c:v>
                </c:pt>
                <c:pt idx="31601">
                  <c:v>31602</c:v>
                </c:pt>
                <c:pt idx="31602">
                  <c:v>31603</c:v>
                </c:pt>
                <c:pt idx="31603">
                  <c:v>31604</c:v>
                </c:pt>
                <c:pt idx="31604">
                  <c:v>31605</c:v>
                </c:pt>
                <c:pt idx="31605">
                  <c:v>31606</c:v>
                </c:pt>
                <c:pt idx="31606">
                  <c:v>31607</c:v>
                </c:pt>
                <c:pt idx="31607">
                  <c:v>31608</c:v>
                </c:pt>
                <c:pt idx="31608">
                  <c:v>31609</c:v>
                </c:pt>
                <c:pt idx="31609">
                  <c:v>31610</c:v>
                </c:pt>
                <c:pt idx="31610">
                  <c:v>31611</c:v>
                </c:pt>
                <c:pt idx="31611">
                  <c:v>31612</c:v>
                </c:pt>
                <c:pt idx="31612">
                  <c:v>31613</c:v>
                </c:pt>
                <c:pt idx="31613">
                  <c:v>31614</c:v>
                </c:pt>
                <c:pt idx="31614">
                  <c:v>31615</c:v>
                </c:pt>
                <c:pt idx="31615">
                  <c:v>31616</c:v>
                </c:pt>
                <c:pt idx="31616">
                  <c:v>31617</c:v>
                </c:pt>
                <c:pt idx="31617">
                  <c:v>31618</c:v>
                </c:pt>
                <c:pt idx="31618">
                  <c:v>31619</c:v>
                </c:pt>
                <c:pt idx="31619">
                  <c:v>31620</c:v>
                </c:pt>
                <c:pt idx="31620">
                  <c:v>31621</c:v>
                </c:pt>
                <c:pt idx="31621">
                  <c:v>31622</c:v>
                </c:pt>
                <c:pt idx="31622">
                  <c:v>31623</c:v>
                </c:pt>
                <c:pt idx="31623">
                  <c:v>31624</c:v>
                </c:pt>
                <c:pt idx="31624">
                  <c:v>31625</c:v>
                </c:pt>
                <c:pt idx="31625">
                  <c:v>31626</c:v>
                </c:pt>
                <c:pt idx="31626">
                  <c:v>31627</c:v>
                </c:pt>
                <c:pt idx="31627">
                  <c:v>31628</c:v>
                </c:pt>
                <c:pt idx="31628">
                  <c:v>31629</c:v>
                </c:pt>
                <c:pt idx="31629">
                  <c:v>31630</c:v>
                </c:pt>
                <c:pt idx="31630">
                  <c:v>31631</c:v>
                </c:pt>
                <c:pt idx="31631">
                  <c:v>31632</c:v>
                </c:pt>
                <c:pt idx="31632">
                  <c:v>31633</c:v>
                </c:pt>
                <c:pt idx="31633">
                  <c:v>31634</c:v>
                </c:pt>
                <c:pt idx="31634">
                  <c:v>31635</c:v>
                </c:pt>
                <c:pt idx="31635">
                  <c:v>31636</c:v>
                </c:pt>
                <c:pt idx="31636">
                  <c:v>31637</c:v>
                </c:pt>
                <c:pt idx="31637">
                  <c:v>31638</c:v>
                </c:pt>
                <c:pt idx="31638">
                  <c:v>31639</c:v>
                </c:pt>
                <c:pt idx="31639">
                  <c:v>31640</c:v>
                </c:pt>
                <c:pt idx="31640">
                  <c:v>31641</c:v>
                </c:pt>
                <c:pt idx="31641">
                  <c:v>31642</c:v>
                </c:pt>
                <c:pt idx="31642">
                  <c:v>31643</c:v>
                </c:pt>
                <c:pt idx="31643">
                  <c:v>31644</c:v>
                </c:pt>
                <c:pt idx="31644">
                  <c:v>31645</c:v>
                </c:pt>
                <c:pt idx="31645">
                  <c:v>31646</c:v>
                </c:pt>
                <c:pt idx="31646">
                  <c:v>31647</c:v>
                </c:pt>
                <c:pt idx="31647">
                  <c:v>31648</c:v>
                </c:pt>
                <c:pt idx="31648">
                  <c:v>31649</c:v>
                </c:pt>
                <c:pt idx="31649">
                  <c:v>31650</c:v>
                </c:pt>
                <c:pt idx="31650">
                  <c:v>31651</c:v>
                </c:pt>
                <c:pt idx="31651">
                  <c:v>31652</c:v>
                </c:pt>
                <c:pt idx="31652">
                  <c:v>31653</c:v>
                </c:pt>
                <c:pt idx="31653">
                  <c:v>31654</c:v>
                </c:pt>
                <c:pt idx="31654">
                  <c:v>31655</c:v>
                </c:pt>
                <c:pt idx="31655">
                  <c:v>31656</c:v>
                </c:pt>
                <c:pt idx="31656">
                  <c:v>31657</c:v>
                </c:pt>
                <c:pt idx="31657">
                  <c:v>31658</c:v>
                </c:pt>
                <c:pt idx="31658">
                  <c:v>31659</c:v>
                </c:pt>
                <c:pt idx="31659">
                  <c:v>31660</c:v>
                </c:pt>
                <c:pt idx="31660">
                  <c:v>31661</c:v>
                </c:pt>
                <c:pt idx="31661">
                  <c:v>31662</c:v>
                </c:pt>
                <c:pt idx="31662">
                  <c:v>31663</c:v>
                </c:pt>
                <c:pt idx="31663">
                  <c:v>31664</c:v>
                </c:pt>
                <c:pt idx="31664">
                  <c:v>31665</c:v>
                </c:pt>
                <c:pt idx="31665">
                  <c:v>31666</c:v>
                </c:pt>
                <c:pt idx="31666">
                  <c:v>31667</c:v>
                </c:pt>
                <c:pt idx="31667">
                  <c:v>31668</c:v>
                </c:pt>
                <c:pt idx="31668">
                  <c:v>31669</c:v>
                </c:pt>
                <c:pt idx="31669">
                  <c:v>31670</c:v>
                </c:pt>
                <c:pt idx="31670">
                  <c:v>31671</c:v>
                </c:pt>
                <c:pt idx="31671">
                  <c:v>31672</c:v>
                </c:pt>
                <c:pt idx="31672">
                  <c:v>31673</c:v>
                </c:pt>
                <c:pt idx="31673">
                  <c:v>31674</c:v>
                </c:pt>
                <c:pt idx="31674">
                  <c:v>31675</c:v>
                </c:pt>
                <c:pt idx="31675">
                  <c:v>31676</c:v>
                </c:pt>
                <c:pt idx="31676">
                  <c:v>31677</c:v>
                </c:pt>
                <c:pt idx="31677">
                  <c:v>31678</c:v>
                </c:pt>
                <c:pt idx="31678">
                  <c:v>31679</c:v>
                </c:pt>
                <c:pt idx="31679">
                  <c:v>31680</c:v>
                </c:pt>
                <c:pt idx="31680">
                  <c:v>31681</c:v>
                </c:pt>
                <c:pt idx="31681">
                  <c:v>31682</c:v>
                </c:pt>
                <c:pt idx="31682">
                  <c:v>31683</c:v>
                </c:pt>
                <c:pt idx="31683">
                  <c:v>31684</c:v>
                </c:pt>
                <c:pt idx="31684">
                  <c:v>31685</c:v>
                </c:pt>
                <c:pt idx="31685">
                  <c:v>31686</c:v>
                </c:pt>
                <c:pt idx="31686">
                  <c:v>31687</c:v>
                </c:pt>
                <c:pt idx="31687">
                  <c:v>31688</c:v>
                </c:pt>
                <c:pt idx="31688">
                  <c:v>31689</c:v>
                </c:pt>
                <c:pt idx="31689">
                  <c:v>31690</c:v>
                </c:pt>
                <c:pt idx="31690">
                  <c:v>31691</c:v>
                </c:pt>
                <c:pt idx="31691">
                  <c:v>31692</c:v>
                </c:pt>
                <c:pt idx="31692">
                  <c:v>31693</c:v>
                </c:pt>
                <c:pt idx="31693">
                  <c:v>31694</c:v>
                </c:pt>
                <c:pt idx="31694">
                  <c:v>31695</c:v>
                </c:pt>
                <c:pt idx="31695">
                  <c:v>31696</c:v>
                </c:pt>
                <c:pt idx="31696">
                  <c:v>31697</c:v>
                </c:pt>
                <c:pt idx="31697">
                  <c:v>31698</c:v>
                </c:pt>
                <c:pt idx="31698">
                  <c:v>31699</c:v>
                </c:pt>
                <c:pt idx="31699">
                  <c:v>31700</c:v>
                </c:pt>
                <c:pt idx="31700">
                  <c:v>31701</c:v>
                </c:pt>
                <c:pt idx="31701">
                  <c:v>31702</c:v>
                </c:pt>
                <c:pt idx="31702">
                  <c:v>31703</c:v>
                </c:pt>
                <c:pt idx="31703">
                  <c:v>31704</c:v>
                </c:pt>
                <c:pt idx="31704">
                  <c:v>31705</c:v>
                </c:pt>
                <c:pt idx="31705">
                  <c:v>31706</c:v>
                </c:pt>
                <c:pt idx="31706">
                  <c:v>31707</c:v>
                </c:pt>
                <c:pt idx="31707">
                  <c:v>31708</c:v>
                </c:pt>
                <c:pt idx="31708">
                  <c:v>31709</c:v>
                </c:pt>
                <c:pt idx="31709">
                  <c:v>31710</c:v>
                </c:pt>
                <c:pt idx="31710">
                  <c:v>31711</c:v>
                </c:pt>
                <c:pt idx="31711">
                  <c:v>31712</c:v>
                </c:pt>
                <c:pt idx="31712">
                  <c:v>31713</c:v>
                </c:pt>
                <c:pt idx="31713">
                  <c:v>31714</c:v>
                </c:pt>
                <c:pt idx="31714">
                  <c:v>31715</c:v>
                </c:pt>
                <c:pt idx="31715">
                  <c:v>31716</c:v>
                </c:pt>
                <c:pt idx="31716">
                  <c:v>31717</c:v>
                </c:pt>
                <c:pt idx="31717">
                  <c:v>31718</c:v>
                </c:pt>
                <c:pt idx="31718">
                  <c:v>31719</c:v>
                </c:pt>
                <c:pt idx="31719">
                  <c:v>31720</c:v>
                </c:pt>
                <c:pt idx="31720">
                  <c:v>31721</c:v>
                </c:pt>
                <c:pt idx="31721">
                  <c:v>31722</c:v>
                </c:pt>
                <c:pt idx="31722">
                  <c:v>31723</c:v>
                </c:pt>
                <c:pt idx="31723">
                  <c:v>31724</c:v>
                </c:pt>
                <c:pt idx="31724">
                  <c:v>31725</c:v>
                </c:pt>
                <c:pt idx="31725">
                  <c:v>31726</c:v>
                </c:pt>
                <c:pt idx="31726">
                  <c:v>31727</c:v>
                </c:pt>
                <c:pt idx="31727">
                  <c:v>31728</c:v>
                </c:pt>
                <c:pt idx="31728">
                  <c:v>31729</c:v>
                </c:pt>
                <c:pt idx="31729">
                  <c:v>31730</c:v>
                </c:pt>
                <c:pt idx="31730">
                  <c:v>31731</c:v>
                </c:pt>
                <c:pt idx="31731">
                  <c:v>31732</c:v>
                </c:pt>
                <c:pt idx="31732">
                  <c:v>31733</c:v>
                </c:pt>
                <c:pt idx="31733">
                  <c:v>31734</c:v>
                </c:pt>
                <c:pt idx="31734">
                  <c:v>31735</c:v>
                </c:pt>
                <c:pt idx="31735">
                  <c:v>31736</c:v>
                </c:pt>
                <c:pt idx="31736">
                  <c:v>31737</c:v>
                </c:pt>
                <c:pt idx="31737">
                  <c:v>31738</c:v>
                </c:pt>
                <c:pt idx="31738">
                  <c:v>31739</c:v>
                </c:pt>
                <c:pt idx="31739">
                  <c:v>31740</c:v>
                </c:pt>
                <c:pt idx="31740">
                  <c:v>31741</c:v>
                </c:pt>
                <c:pt idx="31741">
                  <c:v>31742</c:v>
                </c:pt>
                <c:pt idx="31742">
                  <c:v>31743</c:v>
                </c:pt>
                <c:pt idx="31743">
                  <c:v>31744</c:v>
                </c:pt>
                <c:pt idx="31744">
                  <c:v>31745</c:v>
                </c:pt>
                <c:pt idx="31745">
                  <c:v>31746</c:v>
                </c:pt>
                <c:pt idx="31746">
                  <c:v>31747</c:v>
                </c:pt>
                <c:pt idx="31747">
                  <c:v>31748</c:v>
                </c:pt>
                <c:pt idx="31748">
                  <c:v>31749</c:v>
                </c:pt>
                <c:pt idx="31749">
                  <c:v>31750</c:v>
                </c:pt>
                <c:pt idx="31750">
                  <c:v>31751</c:v>
                </c:pt>
                <c:pt idx="31751">
                  <c:v>31752</c:v>
                </c:pt>
                <c:pt idx="31752">
                  <c:v>31753</c:v>
                </c:pt>
                <c:pt idx="31753">
                  <c:v>31754</c:v>
                </c:pt>
                <c:pt idx="31754">
                  <c:v>31755</c:v>
                </c:pt>
                <c:pt idx="31755">
                  <c:v>31756</c:v>
                </c:pt>
                <c:pt idx="31756">
                  <c:v>31757</c:v>
                </c:pt>
                <c:pt idx="31757">
                  <c:v>31758</c:v>
                </c:pt>
                <c:pt idx="31758">
                  <c:v>31759</c:v>
                </c:pt>
                <c:pt idx="31759">
                  <c:v>31760</c:v>
                </c:pt>
                <c:pt idx="31760">
                  <c:v>31761</c:v>
                </c:pt>
                <c:pt idx="31761">
                  <c:v>31762</c:v>
                </c:pt>
                <c:pt idx="31762">
                  <c:v>31763</c:v>
                </c:pt>
                <c:pt idx="31763">
                  <c:v>31764</c:v>
                </c:pt>
                <c:pt idx="31764">
                  <c:v>31765</c:v>
                </c:pt>
                <c:pt idx="31765">
                  <c:v>31766</c:v>
                </c:pt>
                <c:pt idx="31766">
                  <c:v>31767</c:v>
                </c:pt>
                <c:pt idx="31767">
                  <c:v>31768</c:v>
                </c:pt>
                <c:pt idx="31768">
                  <c:v>31769</c:v>
                </c:pt>
                <c:pt idx="31769">
                  <c:v>31770</c:v>
                </c:pt>
                <c:pt idx="31770">
                  <c:v>31771</c:v>
                </c:pt>
                <c:pt idx="31771">
                  <c:v>31772</c:v>
                </c:pt>
                <c:pt idx="31772">
                  <c:v>31773</c:v>
                </c:pt>
                <c:pt idx="31773">
                  <c:v>31774</c:v>
                </c:pt>
                <c:pt idx="31774">
                  <c:v>31775</c:v>
                </c:pt>
                <c:pt idx="31775">
                  <c:v>31776</c:v>
                </c:pt>
                <c:pt idx="31776">
                  <c:v>31777</c:v>
                </c:pt>
                <c:pt idx="31777">
                  <c:v>31778</c:v>
                </c:pt>
                <c:pt idx="31778">
                  <c:v>31779</c:v>
                </c:pt>
                <c:pt idx="31779">
                  <c:v>31780</c:v>
                </c:pt>
                <c:pt idx="31780">
                  <c:v>31781</c:v>
                </c:pt>
                <c:pt idx="31781">
                  <c:v>31782</c:v>
                </c:pt>
                <c:pt idx="31782">
                  <c:v>31783</c:v>
                </c:pt>
                <c:pt idx="31783">
                  <c:v>31784</c:v>
                </c:pt>
                <c:pt idx="31784">
                  <c:v>31785</c:v>
                </c:pt>
                <c:pt idx="31785">
                  <c:v>31786</c:v>
                </c:pt>
                <c:pt idx="31786">
                  <c:v>31787</c:v>
                </c:pt>
                <c:pt idx="31787">
                  <c:v>31788</c:v>
                </c:pt>
                <c:pt idx="31788">
                  <c:v>31789</c:v>
                </c:pt>
                <c:pt idx="31789">
                  <c:v>31790</c:v>
                </c:pt>
                <c:pt idx="31790">
                  <c:v>31791</c:v>
                </c:pt>
                <c:pt idx="31791">
                  <c:v>31792</c:v>
                </c:pt>
                <c:pt idx="31792">
                  <c:v>31793</c:v>
                </c:pt>
                <c:pt idx="31793">
                  <c:v>31794</c:v>
                </c:pt>
                <c:pt idx="31794">
                  <c:v>31795</c:v>
                </c:pt>
                <c:pt idx="31795">
                  <c:v>31796</c:v>
                </c:pt>
                <c:pt idx="31796">
                  <c:v>31797</c:v>
                </c:pt>
                <c:pt idx="31797">
                  <c:v>31798</c:v>
                </c:pt>
                <c:pt idx="31798">
                  <c:v>31799</c:v>
                </c:pt>
                <c:pt idx="31799">
                  <c:v>31800</c:v>
                </c:pt>
                <c:pt idx="31800">
                  <c:v>31801</c:v>
                </c:pt>
                <c:pt idx="31801">
                  <c:v>31802</c:v>
                </c:pt>
                <c:pt idx="31802">
                  <c:v>31803</c:v>
                </c:pt>
                <c:pt idx="31803">
                  <c:v>31804</c:v>
                </c:pt>
                <c:pt idx="31804">
                  <c:v>31805</c:v>
                </c:pt>
                <c:pt idx="31805">
                  <c:v>31806</c:v>
                </c:pt>
                <c:pt idx="31806">
                  <c:v>31807</c:v>
                </c:pt>
                <c:pt idx="31807">
                  <c:v>31808</c:v>
                </c:pt>
                <c:pt idx="31808">
                  <c:v>31809</c:v>
                </c:pt>
                <c:pt idx="31809">
                  <c:v>31810</c:v>
                </c:pt>
                <c:pt idx="31810">
                  <c:v>31811</c:v>
                </c:pt>
                <c:pt idx="31811">
                  <c:v>31812</c:v>
                </c:pt>
                <c:pt idx="31812">
                  <c:v>31813</c:v>
                </c:pt>
                <c:pt idx="31813">
                  <c:v>31814</c:v>
                </c:pt>
                <c:pt idx="31814">
                  <c:v>31815</c:v>
                </c:pt>
                <c:pt idx="31815">
                  <c:v>31816</c:v>
                </c:pt>
                <c:pt idx="31816">
                  <c:v>31817</c:v>
                </c:pt>
                <c:pt idx="31817">
                  <c:v>31818</c:v>
                </c:pt>
                <c:pt idx="31818">
                  <c:v>31819</c:v>
                </c:pt>
                <c:pt idx="31819">
                  <c:v>31820</c:v>
                </c:pt>
                <c:pt idx="31820">
                  <c:v>31821</c:v>
                </c:pt>
                <c:pt idx="31821">
                  <c:v>31822</c:v>
                </c:pt>
                <c:pt idx="31822">
                  <c:v>31823</c:v>
                </c:pt>
                <c:pt idx="31823">
                  <c:v>31824</c:v>
                </c:pt>
                <c:pt idx="31824">
                  <c:v>31825</c:v>
                </c:pt>
                <c:pt idx="31825">
                  <c:v>31826</c:v>
                </c:pt>
                <c:pt idx="31826">
                  <c:v>31827</c:v>
                </c:pt>
                <c:pt idx="31827">
                  <c:v>31828</c:v>
                </c:pt>
                <c:pt idx="31828">
                  <c:v>31829</c:v>
                </c:pt>
                <c:pt idx="31829">
                  <c:v>31830</c:v>
                </c:pt>
                <c:pt idx="31830">
                  <c:v>31831</c:v>
                </c:pt>
                <c:pt idx="31831">
                  <c:v>31832</c:v>
                </c:pt>
                <c:pt idx="31832">
                  <c:v>31833</c:v>
                </c:pt>
                <c:pt idx="31833">
                  <c:v>31834</c:v>
                </c:pt>
                <c:pt idx="31834">
                  <c:v>31835</c:v>
                </c:pt>
                <c:pt idx="31835">
                  <c:v>31836</c:v>
                </c:pt>
                <c:pt idx="31836">
                  <c:v>31837</c:v>
                </c:pt>
                <c:pt idx="31837">
                  <c:v>31838</c:v>
                </c:pt>
                <c:pt idx="31838">
                  <c:v>31839</c:v>
                </c:pt>
                <c:pt idx="31839">
                  <c:v>31840</c:v>
                </c:pt>
                <c:pt idx="31840">
                  <c:v>31841</c:v>
                </c:pt>
                <c:pt idx="31841">
                  <c:v>31842</c:v>
                </c:pt>
                <c:pt idx="31842">
                  <c:v>31843</c:v>
                </c:pt>
                <c:pt idx="31843">
                  <c:v>31844</c:v>
                </c:pt>
                <c:pt idx="31844">
                  <c:v>31845</c:v>
                </c:pt>
                <c:pt idx="31845">
                  <c:v>31846</c:v>
                </c:pt>
                <c:pt idx="31846">
                  <c:v>31847</c:v>
                </c:pt>
                <c:pt idx="31847">
                  <c:v>31848</c:v>
                </c:pt>
                <c:pt idx="31848">
                  <c:v>31849</c:v>
                </c:pt>
                <c:pt idx="31849">
                  <c:v>31850</c:v>
                </c:pt>
                <c:pt idx="31850">
                  <c:v>31851</c:v>
                </c:pt>
                <c:pt idx="31851">
                  <c:v>31852</c:v>
                </c:pt>
                <c:pt idx="31852">
                  <c:v>31853</c:v>
                </c:pt>
                <c:pt idx="31853">
                  <c:v>31854</c:v>
                </c:pt>
                <c:pt idx="31854">
                  <c:v>31855</c:v>
                </c:pt>
                <c:pt idx="31855">
                  <c:v>31856</c:v>
                </c:pt>
                <c:pt idx="31856">
                  <c:v>31857</c:v>
                </c:pt>
                <c:pt idx="31857">
                  <c:v>31858</c:v>
                </c:pt>
                <c:pt idx="31858">
                  <c:v>31859</c:v>
                </c:pt>
                <c:pt idx="31859">
                  <c:v>31860</c:v>
                </c:pt>
                <c:pt idx="31860">
                  <c:v>31861</c:v>
                </c:pt>
                <c:pt idx="31861">
                  <c:v>31862</c:v>
                </c:pt>
                <c:pt idx="31862">
                  <c:v>31863</c:v>
                </c:pt>
                <c:pt idx="31863">
                  <c:v>31864</c:v>
                </c:pt>
                <c:pt idx="31864">
                  <c:v>31865</c:v>
                </c:pt>
                <c:pt idx="31865">
                  <c:v>31866</c:v>
                </c:pt>
                <c:pt idx="31866">
                  <c:v>31867</c:v>
                </c:pt>
                <c:pt idx="31867">
                  <c:v>31868</c:v>
                </c:pt>
                <c:pt idx="31868">
                  <c:v>31869</c:v>
                </c:pt>
                <c:pt idx="31869">
                  <c:v>31870</c:v>
                </c:pt>
                <c:pt idx="31870">
                  <c:v>31871</c:v>
                </c:pt>
                <c:pt idx="31871">
                  <c:v>31872</c:v>
                </c:pt>
                <c:pt idx="31872">
                  <c:v>31873</c:v>
                </c:pt>
                <c:pt idx="31873">
                  <c:v>31874</c:v>
                </c:pt>
                <c:pt idx="31874">
                  <c:v>31875</c:v>
                </c:pt>
                <c:pt idx="31875">
                  <c:v>31876</c:v>
                </c:pt>
                <c:pt idx="31876">
                  <c:v>31877</c:v>
                </c:pt>
                <c:pt idx="31877">
                  <c:v>31878</c:v>
                </c:pt>
                <c:pt idx="31878">
                  <c:v>31879</c:v>
                </c:pt>
                <c:pt idx="31879">
                  <c:v>31880</c:v>
                </c:pt>
                <c:pt idx="31880">
                  <c:v>31881</c:v>
                </c:pt>
                <c:pt idx="31881">
                  <c:v>31882</c:v>
                </c:pt>
                <c:pt idx="31882">
                  <c:v>31883</c:v>
                </c:pt>
                <c:pt idx="31883">
                  <c:v>31884</c:v>
                </c:pt>
                <c:pt idx="31884">
                  <c:v>31885</c:v>
                </c:pt>
                <c:pt idx="31885">
                  <c:v>31886</c:v>
                </c:pt>
                <c:pt idx="31886">
                  <c:v>31887</c:v>
                </c:pt>
                <c:pt idx="31887">
                  <c:v>31888</c:v>
                </c:pt>
                <c:pt idx="31888">
                  <c:v>31889</c:v>
                </c:pt>
                <c:pt idx="31889">
                  <c:v>31890</c:v>
                </c:pt>
                <c:pt idx="31890">
                  <c:v>31891</c:v>
                </c:pt>
                <c:pt idx="31891">
                  <c:v>31892</c:v>
                </c:pt>
                <c:pt idx="31892">
                  <c:v>31893</c:v>
                </c:pt>
                <c:pt idx="31893">
                  <c:v>31894</c:v>
                </c:pt>
                <c:pt idx="31894">
                  <c:v>31895</c:v>
                </c:pt>
                <c:pt idx="31895">
                  <c:v>31896</c:v>
                </c:pt>
                <c:pt idx="31896">
                  <c:v>31897</c:v>
                </c:pt>
                <c:pt idx="31897">
                  <c:v>31898</c:v>
                </c:pt>
                <c:pt idx="31898">
                  <c:v>31899</c:v>
                </c:pt>
                <c:pt idx="31899">
                  <c:v>31900</c:v>
                </c:pt>
                <c:pt idx="31900">
                  <c:v>31901</c:v>
                </c:pt>
                <c:pt idx="31901">
                  <c:v>31902</c:v>
                </c:pt>
                <c:pt idx="31902">
                  <c:v>31903</c:v>
                </c:pt>
                <c:pt idx="31903">
                  <c:v>31904</c:v>
                </c:pt>
                <c:pt idx="31904">
                  <c:v>31905</c:v>
                </c:pt>
                <c:pt idx="31905">
                  <c:v>31906</c:v>
                </c:pt>
                <c:pt idx="31906">
                  <c:v>31907</c:v>
                </c:pt>
                <c:pt idx="31907">
                  <c:v>31908</c:v>
                </c:pt>
                <c:pt idx="31908">
                  <c:v>31909</c:v>
                </c:pt>
                <c:pt idx="31909">
                  <c:v>31910</c:v>
                </c:pt>
                <c:pt idx="31910">
                  <c:v>31911</c:v>
                </c:pt>
                <c:pt idx="31911">
                  <c:v>31912</c:v>
                </c:pt>
                <c:pt idx="31912">
                  <c:v>31913</c:v>
                </c:pt>
                <c:pt idx="31913">
                  <c:v>31914</c:v>
                </c:pt>
                <c:pt idx="31914">
                  <c:v>31915</c:v>
                </c:pt>
                <c:pt idx="31915">
                  <c:v>31916</c:v>
                </c:pt>
                <c:pt idx="31916">
                  <c:v>31917</c:v>
                </c:pt>
                <c:pt idx="31917">
                  <c:v>31918</c:v>
                </c:pt>
                <c:pt idx="31918">
                  <c:v>31919</c:v>
                </c:pt>
                <c:pt idx="31919">
                  <c:v>31920</c:v>
                </c:pt>
                <c:pt idx="31920">
                  <c:v>31921</c:v>
                </c:pt>
                <c:pt idx="31921">
                  <c:v>31922</c:v>
                </c:pt>
                <c:pt idx="31922">
                  <c:v>31923</c:v>
                </c:pt>
                <c:pt idx="31923">
                  <c:v>31924</c:v>
                </c:pt>
                <c:pt idx="31924">
                  <c:v>31925</c:v>
                </c:pt>
                <c:pt idx="31925">
                  <c:v>31926</c:v>
                </c:pt>
                <c:pt idx="31926">
                  <c:v>31927</c:v>
                </c:pt>
                <c:pt idx="31927">
                  <c:v>31928</c:v>
                </c:pt>
                <c:pt idx="31928">
                  <c:v>31929</c:v>
                </c:pt>
                <c:pt idx="31929">
                  <c:v>31930</c:v>
                </c:pt>
                <c:pt idx="31930">
                  <c:v>31931</c:v>
                </c:pt>
                <c:pt idx="31931">
                  <c:v>31932</c:v>
                </c:pt>
                <c:pt idx="31932">
                  <c:v>31933</c:v>
                </c:pt>
                <c:pt idx="31933">
                  <c:v>31934</c:v>
                </c:pt>
                <c:pt idx="31934">
                  <c:v>31935</c:v>
                </c:pt>
                <c:pt idx="31935">
                  <c:v>31936</c:v>
                </c:pt>
                <c:pt idx="31936">
                  <c:v>31937</c:v>
                </c:pt>
                <c:pt idx="31937">
                  <c:v>31938</c:v>
                </c:pt>
                <c:pt idx="31938">
                  <c:v>31939</c:v>
                </c:pt>
                <c:pt idx="31939">
                  <c:v>31940</c:v>
                </c:pt>
                <c:pt idx="31940">
                  <c:v>31941</c:v>
                </c:pt>
                <c:pt idx="31941">
                  <c:v>31942</c:v>
                </c:pt>
                <c:pt idx="31942">
                  <c:v>31943</c:v>
                </c:pt>
                <c:pt idx="31943">
                  <c:v>31944</c:v>
                </c:pt>
                <c:pt idx="31944">
                  <c:v>31945</c:v>
                </c:pt>
                <c:pt idx="31945">
                  <c:v>31946</c:v>
                </c:pt>
                <c:pt idx="31946">
                  <c:v>31947</c:v>
                </c:pt>
                <c:pt idx="31947">
                  <c:v>31948</c:v>
                </c:pt>
                <c:pt idx="31948">
                  <c:v>31949</c:v>
                </c:pt>
                <c:pt idx="31949">
                  <c:v>31950</c:v>
                </c:pt>
                <c:pt idx="31950">
                  <c:v>31951</c:v>
                </c:pt>
                <c:pt idx="31951">
                  <c:v>31952</c:v>
                </c:pt>
                <c:pt idx="31952">
                  <c:v>31953</c:v>
                </c:pt>
                <c:pt idx="31953">
                  <c:v>31954</c:v>
                </c:pt>
                <c:pt idx="31954">
                  <c:v>31955</c:v>
                </c:pt>
                <c:pt idx="31955">
                  <c:v>31956</c:v>
                </c:pt>
                <c:pt idx="31956">
                  <c:v>31957</c:v>
                </c:pt>
                <c:pt idx="31957">
                  <c:v>31958</c:v>
                </c:pt>
                <c:pt idx="31958">
                  <c:v>31959</c:v>
                </c:pt>
                <c:pt idx="31959">
                  <c:v>31960</c:v>
                </c:pt>
                <c:pt idx="31960">
                  <c:v>31961</c:v>
                </c:pt>
                <c:pt idx="31961">
                  <c:v>31962</c:v>
                </c:pt>
                <c:pt idx="31962">
                  <c:v>31963</c:v>
                </c:pt>
                <c:pt idx="31963">
                  <c:v>31964</c:v>
                </c:pt>
                <c:pt idx="31964">
                  <c:v>31965</c:v>
                </c:pt>
                <c:pt idx="31965">
                  <c:v>31966</c:v>
                </c:pt>
                <c:pt idx="31966">
                  <c:v>31967</c:v>
                </c:pt>
                <c:pt idx="31967">
                  <c:v>31968</c:v>
                </c:pt>
                <c:pt idx="31968">
                  <c:v>31969</c:v>
                </c:pt>
                <c:pt idx="31969">
                  <c:v>31970</c:v>
                </c:pt>
                <c:pt idx="31970">
                  <c:v>31971</c:v>
                </c:pt>
                <c:pt idx="31971">
                  <c:v>31972</c:v>
                </c:pt>
                <c:pt idx="31972">
                  <c:v>31973</c:v>
                </c:pt>
                <c:pt idx="31973">
                  <c:v>31974</c:v>
                </c:pt>
                <c:pt idx="31974">
                  <c:v>31975</c:v>
                </c:pt>
                <c:pt idx="31975">
                  <c:v>31976</c:v>
                </c:pt>
                <c:pt idx="31976">
                  <c:v>31977</c:v>
                </c:pt>
                <c:pt idx="31977">
                  <c:v>31978</c:v>
                </c:pt>
                <c:pt idx="31978">
                  <c:v>31979</c:v>
                </c:pt>
                <c:pt idx="31979">
                  <c:v>31980</c:v>
                </c:pt>
                <c:pt idx="31980">
                  <c:v>31981</c:v>
                </c:pt>
                <c:pt idx="31981">
                  <c:v>31982</c:v>
                </c:pt>
                <c:pt idx="31982">
                  <c:v>31983</c:v>
                </c:pt>
                <c:pt idx="31983">
                  <c:v>31984</c:v>
                </c:pt>
                <c:pt idx="31984">
                  <c:v>31985</c:v>
                </c:pt>
                <c:pt idx="31985">
                  <c:v>31986</c:v>
                </c:pt>
                <c:pt idx="31986">
                  <c:v>31987</c:v>
                </c:pt>
                <c:pt idx="31987">
                  <c:v>31988</c:v>
                </c:pt>
                <c:pt idx="31988">
                  <c:v>31989</c:v>
                </c:pt>
                <c:pt idx="31989">
                  <c:v>31990</c:v>
                </c:pt>
                <c:pt idx="31990">
                  <c:v>31991</c:v>
                </c:pt>
                <c:pt idx="31991">
                  <c:v>31992</c:v>
                </c:pt>
                <c:pt idx="31992">
                  <c:v>31993</c:v>
                </c:pt>
                <c:pt idx="31993">
                  <c:v>31994</c:v>
                </c:pt>
                <c:pt idx="31994">
                  <c:v>31995</c:v>
                </c:pt>
                <c:pt idx="31995">
                  <c:v>31996</c:v>
                </c:pt>
                <c:pt idx="31996">
                  <c:v>31997</c:v>
                </c:pt>
                <c:pt idx="31997">
                  <c:v>31998</c:v>
                </c:pt>
                <c:pt idx="31998">
                  <c:v>31999</c:v>
                </c:pt>
                <c:pt idx="31999">
                  <c:v>32000</c:v>
                </c:pt>
                <c:pt idx="32000">
                  <c:v>32001</c:v>
                </c:pt>
                <c:pt idx="32001">
                  <c:v>32002</c:v>
                </c:pt>
                <c:pt idx="32002">
                  <c:v>32003</c:v>
                </c:pt>
                <c:pt idx="32003">
                  <c:v>32004</c:v>
                </c:pt>
                <c:pt idx="32004">
                  <c:v>32005</c:v>
                </c:pt>
                <c:pt idx="32005">
                  <c:v>32006</c:v>
                </c:pt>
                <c:pt idx="32006">
                  <c:v>32007</c:v>
                </c:pt>
                <c:pt idx="32007">
                  <c:v>32008</c:v>
                </c:pt>
                <c:pt idx="32008">
                  <c:v>32009</c:v>
                </c:pt>
                <c:pt idx="32009">
                  <c:v>32010</c:v>
                </c:pt>
                <c:pt idx="32010">
                  <c:v>32011</c:v>
                </c:pt>
                <c:pt idx="32011">
                  <c:v>32012</c:v>
                </c:pt>
                <c:pt idx="32012">
                  <c:v>32013</c:v>
                </c:pt>
                <c:pt idx="32013">
                  <c:v>32014</c:v>
                </c:pt>
                <c:pt idx="32014">
                  <c:v>32015</c:v>
                </c:pt>
                <c:pt idx="32015">
                  <c:v>32016</c:v>
                </c:pt>
                <c:pt idx="32016">
                  <c:v>32017</c:v>
                </c:pt>
                <c:pt idx="32017">
                  <c:v>32018</c:v>
                </c:pt>
                <c:pt idx="32018">
                  <c:v>32019</c:v>
                </c:pt>
                <c:pt idx="32019">
                  <c:v>32020</c:v>
                </c:pt>
                <c:pt idx="32020">
                  <c:v>32021</c:v>
                </c:pt>
                <c:pt idx="32021">
                  <c:v>32022</c:v>
                </c:pt>
                <c:pt idx="32022">
                  <c:v>32023</c:v>
                </c:pt>
                <c:pt idx="32023">
                  <c:v>32024</c:v>
                </c:pt>
                <c:pt idx="32024">
                  <c:v>32025</c:v>
                </c:pt>
                <c:pt idx="32025">
                  <c:v>32026</c:v>
                </c:pt>
                <c:pt idx="32026">
                  <c:v>32027</c:v>
                </c:pt>
                <c:pt idx="32027">
                  <c:v>32028</c:v>
                </c:pt>
                <c:pt idx="32028">
                  <c:v>32029</c:v>
                </c:pt>
                <c:pt idx="32029">
                  <c:v>32030</c:v>
                </c:pt>
                <c:pt idx="32030">
                  <c:v>32031</c:v>
                </c:pt>
                <c:pt idx="32031">
                  <c:v>32032</c:v>
                </c:pt>
                <c:pt idx="32032">
                  <c:v>32033</c:v>
                </c:pt>
                <c:pt idx="32033">
                  <c:v>32034</c:v>
                </c:pt>
                <c:pt idx="32034">
                  <c:v>32035</c:v>
                </c:pt>
                <c:pt idx="32035">
                  <c:v>32036</c:v>
                </c:pt>
                <c:pt idx="32036">
                  <c:v>32037</c:v>
                </c:pt>
                <c:pt idx="32037">
                  <c:v>32038</c:v>
                </c:pt>
                <c:pt idx="32038">
                  <c:v>32039</c:v>
                </c:pt>
                <c:pt idx="32039">
                  <c:v>32040</c:v>
                </c:pt>
                <c:pt idx="32040">
                  <c:v>32041</c:v>
                </c:pt>
                <c:pt idx="32041">
                  <c:v>32042</c:v>
                </c:pt>
                <c:pt idx="32042">
                  <c:v>32043</c:v>
                </c:pt>
                <c:pt idx="32043">
                  <c:v>32044</c:v>
                </c:pt>
                <c:pt idx="32044">
                  <c:v>32045</c:v>
                </c:pt>
                <c:pt idx="32045">
                  <c:v>32046</c:v>
                </c:pt>
                <c:pt idx="32046">
                  <c:v>32047</c:v>
                </c:pt>
                <c:pt idx="32047">
                  <c:v>32048</c:v>
                </c:pt>
                <c:pt idx="32048">
                  <c:v>32049</c:v>
                </c:pt>
                <c:pt idx="32049">
                  <c:v>32050</c:v>
                </c:pt>
                <c:pt idx="32050">
                  <c:v>32051</c:v>
                </c:pt>
                <c:pt idx="32051">
                  <c:v>32052</c:v>
                </c:pt>
                <c:pt idx="32052">
                  <c:v>32053</c:v>
                </c:pt>
                <c:pt idx="32053">
                  <c:v>32054</c:v>
                </c:pt>
                <c:pt idx="32054">
                  <c:v>32055</c:v>
                </c:pt>
                <c:pt idx="32055">
                  <c:v>32056</c:v>
                </c:pt>
                <c:pt idx="32056">
                  <c:v>32057</c:v>
                </c:pt>
                <c:pt idx="32057">
                  <c:v>32058</c:v>
                </c:pt>
                <c:pt idx="32058">
                  <c:v>32059</c:v>
                </c:pt>
                <c:pt idx="32059">
                  <c:v>32060</c:v>
                </c:pt>
                <c:pt idx="32060">
                  <c:v>32061</c:v>
                </c:pt>
                <c:pt idx="32061">
                  <c:v>32062</c:v>
                </c:pt>
                <c:pt idx="32062">
                  <c:v>32063</c:v>
                </c:pt>
                <c:pt idx="32063">
                  <c:v>32064</c:v>
                </c:pt>
                <c:pt idx="32064">
                  <c:v>32065</c:v>
                </c:pt>
                <c:pt idx="32065">
                  <c:v>32066</c:v>
                </c:pt>
                <c:pt idx="32066">
                  <c:v>32067</c:v>
                </c:pt>
                <c:pt idx="32067">
                  <c:v>32068</c:v>
                </c:pt>
                <c:pt idx="32068">
                  <c:v>32069</c:v>
                </c:pt>
                <c:pt idx="32069">
                  <c:v>32070</c:v>
                </c:pt>
                <c:pt idx="32070">
                  <c:v>32071</c:v>
                </c:pt>
                <c:pt idx="32071">
                  <c:v>32072</c:v>
                </c:pt>
                <c:pt idx="32072">
                  <c:v>32073</c:v>
                </c:pt>
                <c:pt idx="32073">
                  <c:v>32074</c:v>
                </c:pt>
                <c:pt idx="32074">
                  <c:v>32075</c:v>
                </c:pt>
                <c:pt idx="32075">
                  <c:v>32076</c:v>
                </c:pt>
                <c:pt idx="32076">
                  <c:v>32077</c:v>
                </c:pt>
                <c:pt idx="32077">
                  <c:v>32078</c:v>
                </c:pt>
                <c:pt idx="32078">
                  <c:v>32079</c:v>
                </c:pt>
                <c:pt idx="32079">
                  <c:v>32080</c:v>
                </c:pt>
                <c:pt idx="32080">
                  <c:v>32081</c:v>
                </c:pt>
                <c:pt idx="32081">
                  <c:v>32082</c:v>
                </c:pt>
                <c:pt idx="32082">
                  <c:v>32083</c:v>
                </c:pt>
                <c:pt idx="32083">
                  <c:v>32084</c:v>
                </c:pt>
                <c:pt idx="32084">
                  <c:v>32085</c:v>
                </c:pt>
                <c:pt idx="32085">
                  <c:v>32086</c:v>
                </c:pt>
                <c:pt idx="32086">
                  <c:v>32087</c:v>
                </c:pt>
                <c:pt idx="32087">
                  <c:v>32088</c:v>
                </c:pt>
                <c:pt idx="32088">
                  <c:v>32089</c:v>
                </c:pt>
                <c:pt idx="32089">
                  <c:v>32090</c:v>
                </c:pt>
                <c:pt idx="32090">
                  <c:v>32091</c:v>
                </c:pt>
                <c:pt idx="32091">
                  <c:v>32092</c:v>
                </c:pt>
                <c:pt idx="32092">
                  <c:v>32093</c:v>
                </c:pt>
                <c:pt idx="32093">
                  <c:v>32094</c:v>
                </c:pt>
                <c:pt idx="32094">
                  <c:v>32095</c:v>
                </c:pt>
                <c:pt idx="32095">
                  <c:v>32096</c:v>
                </c:pt>
                <c:pt idx="32096">
                  <c:v>32097</c:v>
                </c:pt>
                <c:pt idx="32097">
                  <c:v>32098</c:v>
                </c:pt>
                <c:pt idx="32098">
                  <c:v>32099</c:v>
                </c:pt>
                <c:pt idx="32099">
                  <c:v>32100</c:v>
                </c:pt>
                <c:pt idx="32100">
                  <c:v>32101</c:v>
                </c:pt>
                <c:pt idx="32101">
                  <c:v>32102</c:v>
                </c:pt>
                <c:pt idx="32102">
                  <c:v>32103</c:v>
                </c:pt>
                <c:pt idx="32103">
                  <c:v>32104</c:v>
                </c:pt>
                <c:pt idx="32104">
                  <c:v>32105</c:v>
                </c:pt>
                <c:pt idx="32105">
                  <c:v>32106</c:v>
                </c:pt>
                <c:pt idx="32106">
                  <c:v>32107</c:v>
                </c:pt>
                <c:pt idx="32107">
                  <c:v>32108</c:v>
                </c:pt>
                <c:pt idx="32108">
                  <c:v>32109</c:v>
                </c:pt>
                <c:pt idx="32109">
                  <c:v>32110</c:v>
                </c:pt>
                <c:pt idx="32110">
                  <c:v>32111</c:v>
                </c:pt>
                <c:pt idx="32111">
                  <c:v>32112</c:v>
                </c:pt>
                <c:pt idx="32112">
                  <c:v>32113</c:v>
                </c:pt>
                <c:pt idx="32113">
                  <c:v>32114</c:v>
                </c:pt>
                <c:pt idx="32114">
                  <c:v>32115</c:v>
                </c:pt>
                <c:pt idx="32115">
                  <c:v>32116</c:v>
                </c:pt>
                <c:pt idx="32116">
                  <c:v>32117</c:v>
                </c:pt>
                <c:pt idx="32117">
                  <c:v>32118</c:v>
                </c:pt>
                <c:pt idx="32118">
                  <c:v>32119</c:v>
                </c:pt>
                <c:pt idx="32119">
                  <c:v>32120</c:v>
                </c:pt>
                <c:pt idx="32120">
                  <c:v>32121</c:v>
                </c:pt>
                <c:pt idx="32121">
                  <c:v>32122</c:v>
                </c:pt>
                <c:pt idx="32122">
                  <c:v>32123</c:v>
                </c:pt>
                <c:pt idx="32123">
                  <c:v>32124</c:v>
                </c:pt>
                <c:pt idx="32124">
                  <c:v>32125</c:v>
                </c:pt>
                <c:pt idx="32125">
                  <c:v>32126</c:v>
                </c:pt>
                <c:pt idx="32126">
                  <c:v>32127</c:v>
                </c:pt>
                <c:pt idx="32127">
                  <c:v>32128</c:v>
                </c:pt>
                <c:pt idx="32128">
                  <c:v>32129</c:v>
                </c:pt>
                <c:pt idx="32129">
                  <c:v>32130</c:v>
                </c:pt>
                <c:pt idx="32130">
                  <c:v>32131</c:v>
                </c:pt>
                <c:pt idx="32131">
                  <c:v>32132</c:v>
                </c:pt>
                <c:pt idx="32132">
                  <c:v>32133</c:v>
                </c:pt>
                <c:pt idx="32133">
                  <c:v>32134</c:v>
                </c:pt>
                <c:pt idx="32134">
                  <c:v>32135</c:v>
                </c:pt>
                <c:pt idx="32135">
                  <c:v>32136</c:v>
                </c:pt>
                <c:pt idx="32136">
                  <c:v>32137</c:v>
                </c:pt>
                <c:pt idx="32137">
                  <c:v>32138</c:v>
                </c:pt>
                <c:pt idx="32138">
                  <c:v>32139</c:v>
                </c:pt>
                <c:pt idx="32139">
                  <c:v>32140</c:v>
                </c:pt>
                <c:pt idx="32140">
                  <c:v>32141</c:v>
                </c:pt>
                <c:pt idx="32141">
                  <c:v>32142</c:v>
                </c:pt>
                <c:pt idx="32142">
                  <c:v>32143</c:v>
                </c:pt>
                <c:pt idx="32143">
                  <c:v>32144</c:v>
                </c:pt>
                <c:pt idx="32144">
                  <c:v>32145</c:v>
                </c:pt>
                <c:pt idx="32145">
                  <c:v>32146</c:v>
                </c:pt>
                <c:pt idx="32146">
                  <c:v>32147</c:v>
                </c:pt>
                <c:pt idx="32147">
                  <c:v>32148</c:v>
                </c:pt>
                <c:pt idx="32148">
                  <c:v>32149</c:v>
                </c:pt>
                <c:pt idx="32149">
                  <c:v>32150</c:v>
                </c:pt>
                <c:pt idx="32150">
                  <c:v>32151</c:v>
                </c:pt>
                <c:pt idx="32151">
                  <c:v>32152</c:v>
                </c:pt>
                <c:pt idx="32152">
                  <c:v>32153</c:v>
                </c:pt>
                <c:pt idx="32153">
                  <c:v>32154</c:v>
                </c:pt>
                <c:pt idx="32154">
                  <c:v>32155</c:v>
                </c:pt>
                <c:pt idx="32155">
                  <c:v>32156</c:v>
                </c:pt>
                <c:pt idx="32156">
                  <c:v>32157</c:v>
                </c:pt>
                <c:pt idx="32157">
                  <c:v>32158</c:v>
                </c:pt>
                <c:pt idx="32158">
                  <c:v>32159</c:v>
                </c:pt>
                <c:pt idx="32159">
                  <c:v>32160</c:v>
                </c:pt>
                <c:pt idx="32160">
                  <c:v>32161</c:v>
                </c:pt>
                <c:pt idx="32161">
                  <c:v>32162</c:v>
                </c:pt>
                <c:pt idx="32162">
                  <c:v>32163</c:v>
                </c:pt>
                <c:pt idx="32163">
                  <c:v>32164</c:v>
                </c:pt>
                <c:pt idx="32164">
                  <c:v>32165</c:v>
                </c:pt>
                <c:pt idx="32165">
                  <c:v>32166</c:v>
                </c:pt>
                <c:pt idx="32166">
                  <c:v>32167</c:v>
                </c:pt>
                <c:pt idx="32167">
                  <c:v>32168</c:v>
                </c:pt>
                <c:pt idx="32168">
                  <c:v>32169</c:v>
                </c:pt>
                <c:pt idx="32169">
                  <c:v>32170</c:v>
                </c:pt>
                <c:pt idx="32170">
                  <c:v>32171</c:v>
                </c:pt>
                <c:pt idx="32171">
                  <c:v>32172</c:v>
                </c:pt>
                <c:pt idx="32172">
                  <c:v>32173</c:v>
                </c:pt>
                <c:pt idx="32173">
                  <c:v>32174</c:v>
                </c:pt>
                <c:pt idx="32174">
                  <c:v>32175</c:v>
                </c:pt>
                <c:pt idx="32175">
                  <c:v>32176</c:v>
                </c:pt>
                <c:pt idx="32176">
                  <c:v>32177</c:v>
                </c:pt>
                <c:pt idx="32177">
                  <c:v>32178</c:v>
                </c:pt>
                <c:pt idx="32178">
                  <c:v>32179</c:v>
                </c:pt>
                <c:pt idx="32179">
                  <c:v>32180</c:v>
                </c:pt>
                <c:pt idx="32180">
                  <c:v>32181</c:v>
                </c:pt>
                <c:pt idx="32181">
                  <c:v>32182</c:v>
                </c:pt>
                <c:pt idx="32182">
                  <c:v>32183</c:v>
                </c:pt>
                <c:pt idx="32183">
                  <c:v>32184</c:v>
                </c:pt>
                <c:pt idx="32184">
                  <c:v>32185</c:v>
                </c:pt>
                <c:pt idx="32185">
                  <c:v>32186</c:v>
                </c:pt>
                <c:pt idx="32186">
                  <c:v>32187</c:v>
                </c:pt>
                <c:pt idx="32187">
                  <c:v>32188</c:v>
                </c:pt>
                <c:pt idx="32188">
                  <c:v>32189</c:v>
                </c:pt>
                <c:pt idx="32189">
                  <c:v>32190</c:v>
                </c:pt>
                <c:pt idx="32190">
                  <c:v>32191</c:v>
                </c:pt>
                <c:pt idx="32191">
                  <c:v>32192</c:v>
                </c:pt>
                <c:pt idx="32192">
                  <c:v>32193</c:v>
                </c:pt>
                <c:pt idx="32193">
                  <c:v>32194</c:v>
                </c:pt>
                <c:pt idx="32194">
                  <c:v>32195</c:v>
                </c:pt>
                <c:pt idx="32195">
                  <c:v>32196</c:v>
                </c:pt>
                <c:pt idx="32196">
                  <c:v>32197</c:v>
                </c:pt>
                <c:pt idx="32197">
                  <c:v>32198</c:v>
                </c:pt>
                <c:pt idx="32198">
                  <c:v>32199</c:v>
                </c:pt>
                <c:pt idx="32199">
                  <c:v>32200</c:v>
                </c:pt>
                <c:pt idx="32200">
                  <c:v>32201</c:v>
                </c:pt>
                <c:pt idx="32201">
                  <c:v>32202</c:v>
                </c:pt>
                <c:pt idx="32202">
                  <c:v>32203</c:v>
                </c:pt>
                <c:pt idx="32203">
                  <c:v>32204</c:v>
                </c:pt>
                <c:pt idx="32204">
                  <c:v>32205</c:v>
                </c:pt>
                <c:pt idx="32205">
                  <c:v>32206</c:v>
                </c:pt>
                <c:pt idx="32206">
                  <c:v>32207</c:v>
                </c:pt>
                <c:pt idx="32207">
                  <c:v>32208</c:v>
                </c:pt>
                <c:pt idx="32208">
                  <c:v>32209</c:v>
                </c:pt>
                <c:pt idx="32209">
                  <c:v>32210</c:v>
                </c:pt>
                <c:pt idx="32210">
                  <c:v>32211</c:v>
                </c:pt>
                <c:pt idx="32211">
                  <c:v>32212</c:v>
                </c:pt>
                <c:pt idx="32212">
                  <c:v>32213</c:v>
                </c:pt>
                <c:pt idx="32213">
                  <c:v>32214</c:v>
                </c:pt>
                <c:pt idx="32214">
                  <c:v>32215</c:v>
                </c:pt>
                <c:pt idx="32215">
                  <c:v>32216</c:v>
                </c:pt>
                <c:pt idx="32216">
                  <c:v>32217</c:v>
                </c:pt>
                <c:pt idx="32217">
                  <c:v>32218</c:v>
                </c:pt>
                <c:pt idx="32218">
                  <c:v>32219</c:v>
                </c:pt>
                <c:pt idx="32219">
                  <c:v>32220</c:v>
                </c:pt>
                <c:pt idx="32220">
                  <c:v>32221</c:v>
                </c:pt>
                <c:pt idx="32221">
                  <c:v>32222</c:v>
                </c:pt>
                <c:pt idx="32222">
                  <c:v>32223</c:v>
                </c:pt>
                <c:pt idx="32223">
                  <c:v>32224</c:v>
                </c:pt>
                <c:pt idx="32224">
                  <c:v>32225</c:v>
                </c:pt>
                <c:pt idx="32225">
                  <c:v>32226</c:v>
                </c:pt>
                <c:pt idx="32226">
                  <c:v>32227</c:v>
                </c:pt>
                <c:pt idx="32227">
                  <c:v>32228</c:v>
                </c:pt>
                <c:pt idx="32228">
                  <c:v>32229</c:v>
                </c:pt>
                <c:pt idx="32229">
                  <c:v>32230</c:v>
                </c:pt>
                <c:pt idx="32230">
                  <c:v>32231</c:v>
                </c:pt>
                <c:pt idx="32231">
                  <c:v>32232</c:v>
                </c:pt>
                <c:pt idx="32232">
                  <c:v>32233</c:v>
                </c:pt>
                <c:pt idx="32233">
                  <c:v>32234</c:v>
                </c:pt>
                <c:pt idx="32234">
                  <c:v>32235</c:v>
                </c:pt>
                <c:pt idx="32235">
                  <c:v>32236</c:v>
                </c:pt>
                <c:pt idx="32236">
                  <c:v>32237</c:v>
                </c:pt>
                <c:pt idx="32237">
                  <c:v>32238</c:v>
                </c:pt>
                <c:pt idx="32238">
                  <c:v>32239</c:v>
                </c:pt>
                <c:pt idx="32239">
                  <c:v>32240</c:v>
                </c:pt>
                <c:pt idx="32240">
                  <c:v>32241</c:v>
                </c:pt>
                <c:pt idx="32241">
                  <c:v>32242</c:v>
                </c:pt>
                <c:pt idx="32242">
                  <c:v>32243</c:v>
                </c:pt>
                <c:pt idx="32243">
                  <c:v>32244</c:v>
                </c:pt>
                <c:pt idx="32244">
                  <c:v>32245</c:v>
                </c:pt>
                <c:pt idx="32245">
                  <c:v>32246</c:v>
                </c:pt>
                <c:pt idx="32246">
                  <c:v>32247</c:v>
                </c:pt>
                <c:pt idx="32247">
                  <c:v>32248</c:v>
                </c:pt>
                <c:pt idx="32248">
                  <c:v>32249</c:v>
                </c:pt>
                <c:pt idx="32249">
                  <c:v>32250</c:v>
                </c:pt>
                <c:pt idx="32250">
                  <c:v>32251</c:v>
                </c:pt>
                <c:pt idx="32251">
                  <c:v>32252</c:v>
                </c:pt>
                <c:pt idx="32252">
                  <c:v>32253</c:v>
                </c:pt>
                <c:pt idx="32253">
                  <c:v>32254</c:v>
                </c:pt>
                <c:pt idx="32254">
                  <c:v>32255</c:v>
                </c:pt>
                <c:pt idx="32255">
                  <c:v>32256</c:v>
                </c:pt>
                <c:pt idx="32256">
                  <c:v>32257</c:v>
                </c:pt>
                <c:pt idx="32257">
                  <c:v>32258</c:v>
                </c:pt>
                <c:pt idx="32258">
                  <c:v>32259</c:v>
                </c:pt>
                <c:pt idx="32259">
                  <c:v>32260</c:v>
                </c:pt>
                <c:pt idx="32260">
                  <c:v>32261</c:v>
                </c:pt>
                <c:pt idx="32261">
                  <c:v>32262</c:v>
                </c:pt>
                <c:pt idx="32262">
                  <c:v>32263</c:v>
                </c:pt>
                <c:pt idx="32263">
                  <c:v>32264</c:v>
                </c:pt>
                <c:pt idx="32264">
                  <c:v>32265</c:v>
                </c:pt>
                <c:pt idx="32265">
                  <c:v>32266</c:v>
                </c:pt>
                <c:pt idx="32266">
                  <c:v>32267</c:v>
                </c:pt>
                <c:pt idx="32267">
                  <c:v>32268</c:v>
                </c:pt>
                <c:pt idx="32268">
                  <c:v>32269</c:v>
                </c:pt>
                <c:pt idx="32269">
                  <c:v>32270</c:v>
                </c:pt>
                <c:pt idx="32270">
                  <c:v>32271</c:v>
                </c:pt>
                <c:pt idx="32271">
                  <c:v>32272</c:v>
                </c:pt>
                <c:pt idx="32272">
                  <c:v>32273</c:v>
                </c:pt>
                <c:pt idx="32273">
                  <c:v>32274</c:v>
                </c:pt>
                <c:pt idx="32274">
                  <c:v>32275</c:v>
                </c:pt>
                <c:pt idx="32275">
                  <c:v>32276</c:v>
                </c:pt>
                <c:pt idx="32276">
                  <c:v>32277</c:v>
                </c:pt>
                <c:pt idx="32277">
                  <c:v>32278</c:v>
                </c:pt>
                <c:pt idx="32278">
                  <c:v>32279</c:v>
                </c:pt>
                <c:pt idx="32279">
                  <c:v>32280</c:v>
                </c:pt>
                <c:pt idx="32280">
                  <c:v>32281</c:v>
                </c:pt>
                <c:pt idx="32281">
                  <c:v>32282</c:v>
                </c:pt>
                <c:pt idx="32282">
                  <c:v>32283</c:v>
                </c:pt>
                <c:pt idx="32283">
                  <c:v>32284</c:v>
                </c:pt>
                <c:pt idx="32284">
                  <c:v>32285</c:v>
                </c:pt>
                <c:pt idx="32285">
                  <c:v>32286</c:v>
                </c:pt>
                <c:pt idx="32286">
                  <c:v>32287</c:v>
                </c:pt>
                <c:pt idx="32287">
                  <c:v>32288</c:v>
                </c:pt>
                <c:pt idx="32288">
                  <c:v>32289</c:v>
                </c:pt>
                <c:pt idx="32289">
                  <c:v>32290</c:v>
                </c:pt>
                <c:pt idx="32290">
                  <c:v>32291</c:v>
                </c:pt>
                <c:pt idx="32291">
                  <c:v>32292</c:v>
                </c:pt>
                <c:pt idx="32292">
                  <c:v>32293</c:v>
                </c:pt>
                <c:pt idx="32293">
                  <c:v>32294</c:v>
                </c:pt>
                <c:pt idx="32294">
                  <c:v>32295</c:v>
                </c:pt>
                <c:pt idx="32295">
                  <c:v>32296</c:v>
                </c:pt>
                <c:pt idx="32296">
                  <c:v>32297</c:v>
                </c:pt>
                <c:pt idx="32297">
                  <c:v>32298</c:v>
                </c:pt>
                <c:pt idx="32298">
                  <c:v>32299</c:v>
                </c:pt>
                <c:pt idx="32299">
                  <c:v>32300</c:v>
                </c:pt>
                <c:pt idx="32300">
                  <c:v>32301</c:v>
                </c:pt>
                <c:pt idx="32301">
                  <c:v>32302</c:v>
                </c:pt>
                <c:pt idx="32302">
                  <c:v>32303</c:v>
                </c:pt>
                <c:pt idx="32303">
                  <c:v>32304</c:v>
                </c:pt>
                <c:pt idx="32304">
                  <c:v>32305</c:v>
                </c:pt>
                <c:pt idx="32305">
                  <c:v>32306</c:v>
                </c:pt>
                <c:pt idx="32306">
                  <c:v>32307</c:v>
                </c:pt>
                <c:pt idx="32307">
                  <c:v>32308</c:v>
                </c:pt>
                <c:pt idx="32308">
                  <c:v>32309</c:v>
                </c:pt>
                <c:pt idx="32309">
                  <c:v>32310</c:v>
                </c:pt>
                <c:pt idx="32310">
                  <c:v>32311</c:v>
                </c:pt>
                <c:pt idx="32311">
                  <c:v>32312</c:v>
                </c:pt>
                <c:pt idx="32312">
                  <c:v>32313</c:v>
                </c:pt>
                <c:pt idx="32313">
                  <c:v>32314</c:v>
                </c:pt>
                <c:pt idx="32314">
                  <c:v>32315</c:v>
                </c:pt>
                <c:pt idx="32315">
                  <c:v>32316</c:v>
                </c:pt>
                <c:pt idx="32316">
                  <c:v>32317</c:v>
                </c:pt>
                <c:pt idx="32317">
                  <c:v>32318</c:v>
                </c:pt>
                <c:pt idx="32318">
                  <c:v>32319</c:v>
                </c:pt>
                <c:pt idx="32319">
                  <c:v>32320</c:v>
                </c:pt>
                <c:pt idx="32320">
                  <c:v>32321</c:v>
                </c:pt>
                <c:pt idx="32321">
                  <c:v>32322</c:v>
                </c:pt>
                <c:pt idx="32322">
                  <c:v>32323</c:v>
                </c:pt>
                <c:pt idx="32323">
                  <c:v>32324</c:v>
                </c:pt>
                <c:pt idx="32324">
                  <c:v>32325</c:v>
                </c:pt>
                <c:pt idx="32325">
                  <c:v>32326</c:v>
                </c:pt>
                <c:pt idx="32326">
                  <c:v>32327</c:v>
                </c:pt>
                <c:pt idx="32327">
                  <c:v>32328</c:v>
                </c:pt>
                <c:pt idx="32328">
                  <c:v>32329</c:v>
                </c:pt>
                <c:pt idx="32329">
                  <c:v>32330</c:v>
                </c:pt>
                <c:pt idx="32330">
                  <c:v>32331</c:v>
                </c:pt>
                <c:pt idx="32331">
                  <c:v>32332</c:v>
                </c:pt>
                <c:pt idx="32332">
                  <c:v>32333</c:v>
                </c:pt>
                <c:pt idx="32333">
                  <c:v>32334</c:v>
                </c:pt>
                <c:pt idx="32334">
                  <c:v>32335</c:v>
                </c:pt>
                <c:pt idx="32335">
                  <c:v>32336</c:v>
                </c:pt>
                <c:pt idx="32336">
                  <c:v>32337</c:v>
                </c:pt>
                <c:pt idx="32337">
                  <c:v>32338</c:v>
                </c:pt>
                <c:pt idx="32338">
                  <c:v>32339</c:v>
                </c:pt>
                <c:pt idx="32339">
                  <c:v>32340</c:v>
                </c:pt>
                <c:pt idx="32340">
                  <c:v>32341</c:v>
                </c:pt>
                <c:pt idx="32341">
                  <c:v>32342</c:v>
                </c:pt>
                <c:pt idx="32342">
                  <c:v>32343</c:v>
                </c:pt>
                <c:pt idx="32343">
                  <c:v>32344</c:v>
                </c:pt>
                <c:pt idx="32344">
                  <c:v>32345</c:v>
                </c:pt>
                <c:pt idx="32345">
                  <c:v>32346</c:v>
                </c:pt>
                <c:pt idx="32346">
                  <c:v>32347</c:v>
                </c:pt>
                <c:pt idx="32347">
                  <c:v>32348</c:v>
                </c:pt>
                <c:pt idx="32348">
                  <c:v>32349</c:v>
                </c:pt>
                <c:pt idx="32349">
                  <c:v>32350</c:v>
                </c:pt>
                <c:pt idx="32350">
                  <c:v>32351</c:v>
                </c:pt>
                <c:pt idx="32351">
                  <c:v>32352</c:v>
                </c:pt>
                <c:pt idx="32352">
                  <c:v>32353</c:v>
                </c:pt>
                <c:pt idx="32353">
                  <c:v>32354</c:v>
                </c:pt>
                <c:pt idx="32354">
                  <c:v>32355</c:v>
                </c:pt>
                <c:pt idx="32355">
                  <c:v>32356</c:v>
                </c:pt>
                <c:pt idx="32356">
                  <c:v>32357</c:v>
                </c:pt>
                <c:pt idx="32357">
                  <c:v>32358</c:v>
                </c:pt>
                <c:pt idx="32358">
                  <c:v>32359</c:v>
                </c:pt>
                <c:pt idx="32359">
                  <c:v>32360</c:v>
                </c:pt>
                <c:pt idx="32360">
                  <c:v>32361</c:v>
                </c:pt>
                <c:pt idx="32361">
                  <c:v>32362</c:v>
                </c:pt>
                <c:pt idx="32362">
                  <c:v>32363</c:v>
                </c:pt>
                <c:pt idx="32363">
                  <c:v>32364</c:v>
                </c:pt>
                <c:pt idx="32364">
                  <c:v>32365</c:v>
                </c:pt>
                <c:pt idx="32365">
                  <c:v>32366</c:v>
                </c:pt>
                <c:pt idx="32366">
                  <c:v>32367</c:v>
                </c:pt>
                <c:pt idx="32367">
                  <c:v>32368</c:v>
                </c:pt>
                <c:pt idx="32368">
                  <c:v>32369</c:v>
                </c:pt>
                <c:pt idx="32369">
                  <c:v>32370</c:v>
                </c:pt>
                <c:pt idx="32370">
                  <c:v>32371</c:v>
                </c:pt>
                <c:pt idx="32371">
                  <c:v>32372</c:v>
                </c:pt>
                <c:pt idx="32372">
                  <c:v>32373</c:v>
                </c:pt>
                <c:pt idx="32373">
                  <c:v>32374</c:v>
                </c:pt>
                <c:pt idx="32374">
                  <c:v>32375</c:v>
                </c:pt>
                <c:pt idx="32375">
                  <c:v>32376</c:v>
                </c:pt>
                <c:pt idx="32376">
                  <c:v>32377</c:v>
                </c:pt>
                <c:pt idx="32377">
                  <c:v>32378</c:v>
                </c:pt>
                <c:pt idx="32378">
                  <c:v>32379</c:v>
                </c:pt>
                <c:pt idx="32379">
                  <c:v>32380</c:v>
                </c:pt>
                <c:pt idx="32380">
                  <c:v>32381</c:v>
                </c:pt>
                <c:pt idx="32381">
                  <c:v>32382</c:v>
                </c:pt>
                <c:pt idx="32382">
                  <c:v>32383</c:v>
                </c:pt>
                <c:pt idx="32383">
                  <c:v>32384</c:v>
                </c:pt>
                <c:pt idx="32384">
                  <c:v>32385</c:v>
                </c:pt>
                <c:pt idx="32385">
                  <c:v>32386</c:v>
                </c:pt>
                <c:pt idx="32386">
                  <c:v>32387</c:v>
                </c:pt>
                <c:pt idx="32387">
                  <c:v>32388</c:v>
                </c:pt>
                <c:pt idx="32388">
                  <c:v>32389</c:v>
                </c:pt>
                <c:pt idx="32389">
                  <c:v>32390</c:v>
                </c:pt>
                <c:pt idx="32390">
                  <c:v>32391</c:v>
                </c:pt>
                <c:pt idx="32391">
                  <c:v>32392</c:v>
                </c:pt>
                <c:pt idx="32392">
                  <c:v>32393</c:v>
                </c:pt>
                <c:pt idx="32393">
                  <c:v>32394</c:v>
                </c:pt>
                <c:pt idx="32394">
                  <c:v>32395</c:v>
                </c:pt>
                <c:pt idx="32395">
                  <c:v>32396</c:v>
                </c:pt>
                <c:pt idx="32396">
                  <c:v>32397</c:v>
                </c:pt>
                <c:pt idx="32397">
                  <c:v>32398</c:v>
                </c:pt>
                <c:pt idx="32398">
                  <c:v>32399</c:v>
                </c:pt>
                <c:pt idx="32399">
                  <c:v>32400</c:v>
                </c:pt>
                <c:pt idx="32400">
                  <c:v>32401</c:v>
                </c:pt>
                <c:pt idx="32401">
                  <c:v>32402</c:v>
                </c:pt>
                <c:pt idx="32402">
                  <c:v>32403</c:v>
                </c:pt>
                <c:pt idx="32403">
                  <c:v>32404</c:v>
                </c:pt>
                <c:pt idx="32404">
                  <c:v>32405</c:v>
                </c:pt>
                <c:pt idx="32405">
                  <c:v>32406</c:v>
                </c:pt>
                <c:pt idx="32406">
                  <c:v>32407</c:v>
                </c:pt>
                <c:pt idx="32407">
                  <c:v>32408</c:v>
                </c:pt>
                <c:pt idx="32408">
                  <c:v>32409</c:v>
                </c:pt>
                <c:pt idx="32409">
                  <c:v>32410</c:v>
                </c:pt>
                <c:pt idx="32410">
                  <c:v>32411</c:v>
                </c:pt>
                <c:pt idx="32411">
                  <c:v>32412</c:v>
                </c:pt>
                <c:pt idx="32412">
                  <c:v>32413</c:v>
                </c:pt>
                <c:pt idx="32413">
                  <c:v>32414</c:v>
                </c:pt>
                <c:pt idx="32414">
                  <c:v>32415</c:v>
                </c:pt>
                <c:pt idx="32415">
                  <c:v>32416</c:v>
                </c:pt>
                <c:pt idx="32416">
                  <c:v>32417</c:v>
                </c:pt>
                <c:pt idx="32417">
                  <c:v>32418</c:v>
                </c:pt>
                <c:pt idx="32418">
                  <c:v>32419</c:v>
                </c:pt>
                <c:pt idx="32419">
                  <c:v>32420</c:v>
                </c:pt>
                <c:pt idx="32420">
                  <c:v>32421</c:v>
                </c:pt>
                <c:pt idx="32421">
                  <c:v>32422</c:v>
                </c:pt>
                <c:pt idx="32422">
                  <c:v>32423</c:v>
                </c:pt>
                <c:pt idx="32423">
                  <c:v>32424</c:v>
                </c:pt>
                <c:pt idx="32424">
                  <c:v>32425</c:v>
                </c:pt>
                <c:pt idx="32425">
                  <c:v>32426</c:v>
                </c:pt>
                <c:pt idx="32426">
                  <c:v>32427</c:v>
                </c:pt>
                <c:pt idx="32427">
                  <c:v>32428</c:v>
                </c:pt>
                <c:pt idx="32428">
                  <c:v>32429</c:v>
                </c:pt>
                <c:pt idx="32429">
                  <c:v>32430</c:v>
                </c:pt>
                <c:pt idx="32430">
                  <c:v>32431</c:v>
                </c:pt>
                <c:pt idx="32431">
                  <c:v>32432</c:v>
                </c:pt>
                <c:pt idx="32432">
                  <c:v>32433</c:v>
                </c:pt>
                <c:pt idx="32433">
                  <c:v>32434</c:v>
                </c:pt>
                <c:pt idx="32434">
                  <c:v>32435</c:v>
                </c:pt>
                <c:pt idx="32435">
                  <c:v>32436</c:v>
                </c:pt>
                <c:pt idx="32436">
                  <c:v>32437</c:v>
                </c:pt>
                <c:pt idx="32437">
                  <c:v>32438</c:v>
                </c:pt>
                <c:pt idx="32438">
                  <c:v>32439</c:v>
                </c:pt>
                <c:pt idx="32439">
                  <c:v>32440</c:v>
                </c:pt>
                <c:pt idx="32440">
                  <c:v>32441</c:v>
                </c:pt>
                <c:pt idx="32441">
                  <c:v>32442</c:v>
                </c:pt>
                <c:pt idx="32442">
                  <c:v>32443</c:v>
                </c:pt>
                <c:pt idx="32443">
                  <c:v>32444</c:v>
                </c:pt>
                <c:pt idx="32444">
                  <c:v>32445</c:v>
                </c:pt>
                <c:pt idx="32445">
                  <c:v>32446</c:v>
                </c:pt>
                <c:pt idx="32446">
                  <c:v>32447</c:v>
                </c:pt>
                <c:pt idx="32447">
                  <c:v>32448</c:v>
                </c:pt>
                <c:pt idx="32448">
                  <c:v>32449</c:v>
                </c:pt>
                <c:pt idx="32449">
                  <c:v>32450</c:v>
                </c:pt>
                <c:pt idx="32450">
                  <c:v>32451</c:v>
                </c:pt>
                <c:pt idx="32451">
                  <c:v>32452</c:v>
                </c:pt>
                <c:pt idx="32452">
                  <c:v>32453</c:v>
                </c:pt>
                <c:pt idx="32453">
                  <c:v>32454</c:v>
                </c:pt>
                <c:pt idx="32454">
                  <c:v>32455</c:v>
                </c:pt>
                <c:pt idx="32455">
                  <c:v>32456</c:v>
                </c:pt>
                <c:pt idx="32456">
                  <c:v>32457</c:v>
                </c:pt>
                <c:pt idx="32457">
                  <c:v>32458</c:v>
                </c:pt>
                <c:pt idx="32458">
                  <c:v>32459</c:v>
                </c:pt>
                <c:pt idx="32459">
                  <c:v>32460</c:v>
                </c:pt>
                <c:pt idx="32460">
                  <c:v>32461</c:v>
                </c:pt>
                <c:pt idx="32461">
                  <c:v>32462</c:v>
                </c:pt>
                <c:pt idx="32462">
                  <c:v>32463</c:v>
                </c:pt>
                <c:pt idx="32463">
                  <c:v>32464</c:v>
                </c:pt>
                <c:pt idx="32464">
                  <c:v>32465</c:v>
                </c:pt>
                <c:pt idx="32465">
                  <c:v>32466</c:v>
                </c:pt>
                <c:pt idx="32466">
                  <c:v>32467</c:v>
                </c:pt>
                <c:pt idx="32467">
                  <c:v>32468</c:v>
                </c:pt>
                <c:pt idx="32468">
                  <c:v>32469</c:v>
                </c:pt>
                <c:pt idx="32469">
                  <c:v>32470</c:v>
                </c:pt>
                <c:pt idx="32470">
                  <c:v>32471</c:v>
                </c:pt>
                <c:pt idx="32471">
                  <c:v>32472</c:v>
                </c:pt>
                <c:pt idx="32472">
                  <c:v>32473</c:v>
                </c:pt>
                <c:pt idx="32473">
                  <c:v>32474</c:v>
                </c:pt>
                <c:pt idx="32474">
                  <c:v>32475</c:v>
                </c:pt>
                <c:pt idx="32475">
                  <c:v>32476</c:v>
                </c:pt>
                <c:pt idx="32476">
                  <c:v>32477</c:v>
                </c:pt>
                <c:pt idx="32477">
                  <c:v>32478</c:v>
                </c:pt>
                <c:pt idx="32478">
                  <c:v>32479</c:v>
                </c:pt>
                <c:pt idx="32479">
                  <c:v>32480</c:v>
                </c:pt>
                <c:pt idx="32480">
                  <c:v>32481</c:v>
                </c:pt>
                <c:pt idx="32481">
                  <c:v>32482</c:v>
                </c:pt>
                <c:pt idx="32482">
                  <c:v>32483</c:v>
                </c:pt>
                <c:pt idx="32483">
                  <c:v>32484</c:v>
                </c:pt>
                <c:pt idx="32484">
                  <c:v>32485</c:v>
                </c:pt>
                <c:pt idx="32485">
                  <c:v>32486</c:v>
                </c:pt>
                <c:pt idx="32486">
                  <c:v>32487</c:v>
                </c:pt>
                <c:pt idx="32487">
                  <c:v>32488</c:v>
                </c:pt>
                <c:pt idx="32488">
                  <c:v>32489</c:v>
                </c:pt>
                <c:pt idx="32489">
                  <c:v>32490</c:v>
                </c:pt>
                <c:pt idx="32490">
                  <c:v>32491</c:v>
                </c:pt>
                <c:pt idx="32491">
                  <c:v>32492</c:v>
                </c:pt>
                <c:pt idx="32492">
                  <c:v>32493</c:v>
                </c:pt>
                <c:pt idx="32493">
                  <c:v>32494</c:v>
                </c:pt>
                <c:pt idx="32494">
                  <c:v>32495</c:v>
                </c:pt>
                <c:pt idx="32495">
                  <c:v>32496</c:v>
                </c:pt>
                <c:pt idx="32496">
                  <c:v>32497</c:v>
                </c:pt>
                <c:pt idx="32497">
                  <c:v>32498</c:v>
                </c:pt>
                <c:pt idx="32498">
                  <c:v>32499</c:v>
                </c:pt>
                <c:pt idx="32499">
                  <c:v>32500</c:v>
                </c:pt>
                <c:pt idx="32500">
                  <c:v>32501</c:v>
                </c:pt>
                <c:pt idx="32501">
                  <c:v>32502</c:v>
                </c:pt>
                <c:pt idx="32502">
                  <c:v>32503</c:v>
                </c:pt>
                <c:pt idx="32503">
                  <c:v>32504</c:v>
                </c:pt>
                <c:pt idx="32504">
                  <c:v>32505</c:v>
                </c:pt>
                <c:pt idx="32505">
                  <c:v>32506</c:v>
                </c:pt>
                <c:pt idx="32506">
                  <c:v>32507</c:v>
                </c:pt>
                <c:pt idx="32507">
                  <c:v>32508</c:v>
                </c:pt>
                <c:pt idx="32508">
                  <c:v>32509</c:v>
                </c:pt>
                <c:pt idx="32509">
                  <c:v>32510</c:v>
                </c:pt>
                <c:pt idx="32510">
                  <c:v>32511</c:v>
                </c:pt>
                <c:pt idx="32511">
                  <c:v>32512</c:v>
                </c:pt>
                <c:pt idx="32512">
                  <c:v>32513</c:v>
                </c:pt>
                <c:pt idx="32513">
                  <c:v>32514</c:v>
                </c:pt>
                <c:pt idx="32514">
                  <c:v>32515</c:v>
                </c:pt>
                <c:pt idx="32515">
                  <c:v>32516</c:v>
                </c:pt>
                <c:pt idx="32516">
                  <c:v>32517</c:v>
                </c:pt>
                <c:pt idx="32517">
                  <c:v>32518</c:v>
                </c:pt>
                <c:pt idx="32518">
                  <c:v>32519</c:v>
                </c:pt>
                <c:pt idx="32519">
                  <c:v>32520</c:v>
                </c:pt>
                <c:pt idx="32520">
                  <c:v>32521</c:v>
                </c:pt>
                <c:pt idx="32521">
                  <c:v>32522</c:v>
                </c:pt>
                <c:pt idx="32522">
                  <c:v>32523</c:v>
                </c:pt>
                <c:pt idx="32523">
                  <c:v>32524</c:v>
                </c:pt>
                <c:pt idx="32524">
                  <c:v>32525</c:v>
                </c:pt>
                <c:pt idx="32525">
                  <c:v>32526</c:v>
                </c:pt>
                <c:pt idx="32526">
                  <c:v>32527</c:v>
                </c:pt>
                <c:pt idx="32527">
                  <c:v>32528</c:v>
                </c:pt>
                <c:pt idx="32528">
                  <c:v>32529</c:v>
                </c:pt>
                <c:pt idx="32529">
                  <c:v>32530</c:v>
                </c:pt>
                <c:pt idx="32530">
                  <c:v>32531</c:v>
                </c:pt>
                <c:pt idx="32531">
                  <c:v>32532</c:v>
                </c:pt>
                <c:pt idx="32532">
                  <c:v>32533</c:v>
                </c:pt>
                <c:pt idx="32533">
                  <c:v>32534</c:v>
                </c:pt>
                <c:pt idx="32534">
                  <c:v>32535</c:v>
                </c:pt>
                <c:pt idx="32535">
                  <c:v>32536</c:v>
                </c:pt>
                <c:pt idx="32536">
                  <c:v>32537</c:v>
                </c:pt>
                <c:pt idx="32537">
                  <c:v>32538</c:v>
                </c:pt>
                <c:pt idx="32538">
                  <c:v>32539</c:v>
                </c:pt>
                <c:pt idx="32539">
                  <c:v>32540</c:v>
                </c:pt>
                <c:pt idx="32540">
                  <c:v>32541</c:v>
                </c:pt>
                <c:pt idx="32541">
                  <c:v>32542</c:v>
                </c:pt>
                <c:pt idx="32542">
                  <c:v>32543</c:v>
                </c:pt>
                <c:pt idx="32543">
                  <c:v>32544</c:v>
                </c:pt>
                <c:pt idx="32544">
                  <c:v>32545</c:v>
                </c:pt>
                <c:pt idx="32545">
                  <c:v>32546</c:v>
                </c:pt>
                <c:pt idx="32546">
                  <c:v>32547</c:v>
                </c:pt>
                <c:pt idx="32547">
                  <c:v>32548</c:v>
                </c:pt>
                <c:pt idx="32548">
                  <c:v>32549</c:v>
                </c:pt>
                <c:pt idx="32549">
                  <c:v>32550</c:v>
                </c:pt>
                <c:pt idx="32550">
                  <c:v>32551</c:v>
                </c:pt>
                <c:pt idx="32551">
                  <c:v>32552</c:v>
                </c:pt>
                <c:pt idx="32552">
                  <c:v>32553</c:v>
                </c:pt>
                <c:pt idx="32553">
                  <c:v>32554</c:v>
                </c:pt>
                <c:pt idx="32554">
                  <c:v>32555</c:v>
                </c:pt>
                <c:pt idx="32555">
                  <c:v>32556</c:v>
                </c:pt>
                <c:pt idx="32556">
                  <c:v>32557</c:v>
                </c:pt>
                <c:pt idx="32557">
                  <c:v>32558</c:v>
                </c:pt>
                <c:pt idx="32558">
                  <c:v>32559</c:v>
                </c:pt>
                <c:pt idx="32559">
                  <c:v>32560</c:v>
                </c:pt>
                <c:pt idx="32560">
                  <c:v>32561</c:v>
                </c:pt>
                <c:pt idx="32561">
                  <c:v>32562</c:v>
                </c:pt>
                <c:pt idx="32562">
                  <c:v>32563</c:v>
                </c:pt>
                <c:pt idx="32563">
                  <c:v>32564</c:v>
                </c:pt>
                <c:pt idx="32564">
                  <c:v>32565</c:v>
                </c:pt>
                <c:pt idx="32565">
                  <c:v>32566</c:v>
                </c:pt>
                <c:pt idx="32566">
                  <c:v>32567</c:v>
                </c:pt>
                <c:pt idx="32567">
                  <c:v>32568</c:v>
                </c:pt>
                <c:pt idx="32568">
                  <c:v>32569</c:v>
                </c:pt>
                <c:pt idx="32569">
                  <c:v>32570</c:v>
                </c:pt>
                <c:pt idx="32570">
                  <c:v>32571</c:v>
                </c:pt>
                <c:pt idx="32571">
                  <c:v>32572</c:v>
                </c:pt>
                <c:pt idx="32572">
                  <c:v>32573</c:v>
                </c:pt>
                <c:pt idx="32573">
                  <c:v>32574</c:v>
                </c:pt>
                <c:pt idx="32574">
                  <c:v>32575</c:v>
                </c:pt>
                <c:pt idx="32575">
                  <c:v>32576</c:v>
                </c:pt>
                <c:pt idx="32576">
                  <c:v>32577</c:v>
                </c:pt>
                <c:pt idx="32577">
                  <c:v>32578</c:v>
                </c:pt>
                <c:pt idx="32578">
                  <c:v>32579</c:v>
                </c:pt>
                <c:pt idx="32579">
                  <c:v>32580</c:v>
                </c:pt>
                <c:pt idx="32580">
                  <c:v>32581</c:v>
                </c:pt>
                <c:pt idx="32581">
                  <c:v>32582</c:v>
                </c:pt>
                <c:pt idx="32582">
                  <c:v>32583</c:v>
                </c:pt>
                <c:pt idx="32583">
                  <c:v>32584</c:v>
                </c:pt>
                <c:pt idx="32584">
                  <c:v>32585</c:v>
                </c:pt>
                <c:pt idx="32585">
                  <c:v>32586</c:v>
                </c:pt>
                <c:pt idx="32586">
                  <c:v>32587</c:v>
                </c:pt>
                <c:pt idx="32587">
                  <c:v>32588</c:v>
                </c:pt>
                <c:pt idx="32588">
                  <c:v>32589</c:v>
                </c:pt>
                <c:pt idx="32589">
                  <c:v>32590</c:v>
                </c:pt>
                <c:pt idx="32590">
                  <c:v>32591</c:v>
                </c:pt>
                <c:pt idx="32591">
                  <c:v>32592</c:v>
                </c:pt>
                <c:pt idx="32592">
                  <c:v>32593</c:v>
                </c:pt>
                <c:pt idx="32593">
                  <c:v>32594</c:v>
                </c:pt>
                <c:pt idx="32594">
                  <c:v>32595</c:v>
                </c:pt>
                <c:pt idx="32595">
                  <c:v>32596</c:v>
                </c:pt>
                <c:pt idx="32596">
                  <c:v>32597</c:v>
                </c:pt>
                <c:pt idx="32597">
                  <c:v>32598</c:v>
                </c:pt>
                <c:pt idx="32598">
                  <c:v>32599</c:v>
                </c:pt>
                <c:pt idx="32599">
                  <c:v>32600</c:v>
                </c:pt>
                <c:pt idx="32600">
                  <c:v>32601</c:v>
                </c:pt>
                <c:pt idx="32601">
                  <c:v>32602</c:v>
                </c:pt>
                <c:pt idx="32602">
                  <c:v>32603</c:v>
                </c:pt>
                <c:pt idx="32603">
                  <c:v>32604</c:v>
                </c:pt>
                <c:pt idx="32604">
                  <c:v>32605</c:v>
                </c:pt>
                <c:pt idx="32605">
                  <c:v>32606</c:v>
                </c:pt>
                <c:pt idx="32606">
                  <c:v>32607</c:v>
                </c:pt>
                <c:pt idx="32607">
                  <c:v>32608</c:v>
                </c:pt>
                <c:pt idx="32608">
                  <c:v>32609</c:v>
                </c:pt>
                <c:pt idx="32609">
                  <c:v>32610</c:v>
                </c:pt>
                <c:pt idx="32610">
                  <c:v>32611</c:v>
                </c:pt>
                <c:pt idx="32611">
                  <c:v>32612</c:v>
                </c:pt>
                <c:pt idx="32612">
                  <c:v>32613</c:v>
                </c:pt>
                <c:pt idx="32613">
                  <c:v>32614</c:v>
                </c:pt>
                <c:pt idx="32614">
                  <c:v>32615</c:v>
                </c:pt>
                <c:pt idx="32615">
                  <c:v>32616</c:v>
                </c:pt>
                <c:pt idx="32616">
                  <c:v>32617</c:v>
                </c:pt>
                <c:pt idx="32617">
                  <c:v>32618</c:v>
                </c:pt>
                <c:pt idx="32618">
                  <c:v>32619</c:v>
                </c:pt>
                <c:pt idx="32619">
                  <c:v>32620</c:v>
                </c:pt>
                <c:pt idx="32620">
                  <c:v>32621</c:v>
                </c:pt>
                <c:pt idx="32621">
                  <c:v>32622</c:v>
                </c:pt>
                <c:pt idx="32622">
                  <c:v>32623</c:v>
                </c:pt>
                <c:pt idx="32623">
                  <c:v>32624</c:v>
                </c:pt>
                <c:pt idx="32624">
                  <c:v>32625</c:v>
                </c:pt>
                <c:pt idx="32625">
                  <c:v>32626</c:v>
                </c:pt>
                <c:pt idx="32626">
                  <c:v>32627</c:v>
                </c:pt>
                <c:pt idx="32627">
                  <c:v>32628</c:v>
                </c:pt>
                <c:pt idx="32628">
                  <c:v>32629</c:v>
                </c:pt>
                <c:pt idx="32629">
                  <c:v>32630</c:v>
                </c:pt>
                <c:pt idx="32630">
                  <c:v>32631</c:v>
                </c:pt>
                <c:pt idx="32631">
                  <c:v>32632</c:v>
                </c:pt>
                <c:pt idx="32632">
                  <c:v>32633</c:v>
                </c:pt>
                <c:pt idx="32633">
                  <c:v>32634</c:v>
                </c:pt>
                <c:pt idx="32634">
                  <c:v>32635</c:v>
                </c:pt>
                <c:pt idx="32635">
                  <c:v>32636</c:v>
                </c:pt>
                <c:pt idx="32636">
                  <c:v>32637</c:v>
                </c:pt>
                <c:pt idx="32637">
                  <c:v>32638</c:v>
                </c:pt>
                <c:pt idx="32638">
                  <c:v>32639</c:v>
                </c:pt>
                <c:pt idx="32639">
                  <c:v>32640</c:v>
                </c:pt>
                <c:pt idx="32640">
                  <c:v>32641</c:v>
                </c:pt>
                <c:pt idx="32641">
                  <c:v>32642</c:v>
                </c:pt>
                <c:pt idx="32642">
                  <c:v>32643</c:v>
                </c:pt>
                <c:pt idx="32643">
                  <c:v>32644</c:v>
                </c:pt>
                <c:pt idx="32644">
                  <c:v>32645</c:v>
                </c:pt>
                <c:pt idx="32645">
                  <c:v>32646</c:v>
                </c:pt>
                <c:pt idx="32646">
                  <c:v>32647</c:v>
                </c:pt>
                <c:pt idx="32647">
                  <c:v>32648</c:v>
                </c:pt>
                <c:pt idx="32648">
                  <c:v>32649</c:v>
                </c:pt>
                <c:pt idx="32649">
                  <c:v>32650</c:v>
                </c:pt>
                <c:pt idx="32650">
                  <c:v>32651</c:v>
                </c:pt>
                <c:pt idx="32651">
                  <c:v>32652</c:v>
                </c:pt>
                <c:pt idx="32652">
                  <c:v>32653</c:v>
                </c:pt>
                <c:pt idx="32653">
                  <c:v>32654</c:v>
                </c:pt>
                <c:pt idx="32654">
                  <c:v>32655</c:v>
                </c:pt>
                <c:pt idx="32655">
                  <c:v>32656</c:v>
                </c:pt>
                <c:pt idx="32656">
                  <c:v>32657</c:v>
                </c:pt>
                <c:pt idx="32657">
                  <c:v>32658</c:v>
                </c:pt>
                <c:pt idx="32658">
                  <c:v>32659</c:v>
                </c:pt>
                <c:pt idx="32659">
                  <c:v>32660</c:v>
                </c:pt>
                <c:pt idx="32660">
                  <c:v>32661</c:v>
                </c:pt>
                <c:pt idx="32661">
                  <c:v>32662</c:v>
                </c:pt>
                <c:pt idx="32662">
                  <c:v>32663</c:v>
                </c:pt>
                <c:pt idx="32663">
                  <c:v>32664</c:v>
                </c:pt>
                <c:pt idx="32664">
                  <c:v>32665</c:v>
                </c:pt>
                <c:pt idx="32665">
                  <c:v>32666</c:v>
                </c:pt>
                <c:pt idx="32666">
                  <c:v>32667</c:v>
                </c:pt>
                <c:pt idx="32667">
                  <c:v>32668</c:v>
                </c:pt>
                <c:pt idx="32668">
                  <c:v>32669</c:v>
                </c:pt>
                <c:pt idx="32669">
                  <c:v>32670</c:v>
                </c:pt>
                <c:pt idx="32670">
                  <c:v>32671</c:v>
                </c:pt>
                <c:pt idx="32671">
                  <c:v>32672</c:v>
                </c:pt>
                <c:pt idx="32672">
                  <c:v>32673</c:v>
                </c:pt>
                <c:pt idx="32673">
                  <c:v>32674</c:v>
                </c:pt>
                <c:pt idx="32674">
                  <c:v>32675</c:v>
                </c:pt>
                <c:pt idx="32675">
                  <c:v>32676</c:v>
                </c:pt>
                <c:pt idx="32676">
                  <c:v>32677</c:v>
                </c:pt>
                <c:pt idx="32677">
                  <c:v>32678</c:v>
                </c:pt>
                <c:pt idx="32678">
                  <c:v>32679</c:v>
                </c:pt>
                <c:pt idx="32679">
                  <c:v>32680</c:v>
                </c:pt>
                <c:pt idx="32680">
                  <c:v>32681</c:v>
                </c:pt>
                <c:pt idx="32681">
                  <c:v>32682</c:v>
                </c:pt>
                <c:pt idx="32682">
                  <c:v>32683</c:v>
                </c:pt>
                <c:pt idx="32683">
                  <c:v>32684</c:v>
                </c:pt>
                <c:pt idx="32684">
                  <c:v>32685</c:v>
                </c:pt>
                <c:pt idx="32685">
                  <c:v>32686</c:v>
                </c:pt>
                <c:pt idx="32686">
                  <c:v>32687</c:v>
                </c:pt>
                <c:pt idx="32687">
                  <c:v>32688</c:v>
                </c:pt>
                <c:pt idx="32688">
                  <c:v>32689</c:v>
                </c:pt>
                <c:pt idx="32689">
                  <c:v>32690</c:v>
                </c:pt>
                <c:pt idx="32690">
                  <c:v>32691</c:v>
                </c:pt>
                <c:pt idx="32691">
                  <c:v>32692</c:v>
                </c:pt>
                <c:pt idx="32692">
                  <c:v>32693</c:v>
                </c:pt>
                <c:pt idx="32693">
                  <c:v>32694</c:v>
                </c:pt>
                <c:pt idx="32694">
                  <c:v>32695</c:v>
                </c:pt>
                <c:pt idx="32695">
                  <c:v>32696</c:v>
                </c:pt>
                <c:pt idx="32696">
                  <c:v>32697</c:v>
                </c:pt>
                <c:pt idx="32697">
                  <c:v>32698</c:v>
                </c:pt>
                <c:pt idx="32698">
                  <c:v>32699</c:v>
                </c:pt>
                <c:pt idx="32699">
                  <c:v>32700</c:v>
                </c:pt>
                <c:pt idx="32700">
                  <c:v>32701</c:v>
                </c:pt>
                <c:pt idx="32701">
                  <c:v>32702</c:v>
                </c:pt>
                <c:pt idx="32702">
                  <c:v>32703</c:v>
                </c:pt>
                <c:pt idx="32703">
                  <c:v>32704</c:v>
                </c:pt>
                <c:pt idx="32704">
                  <c:v>32705</c:v>
                </c:pt>
                <c:pt idx="32705">
                  <c:v>32706</c:v>
                </c:pt>
                <c:pt idx="32706">
                  <c:v>32707</c:v>
                </c:pt>
                <c:pt idx="32707">
                  <c:v>32708</c:v>
                </c:pt>
                <c:pt idx="32708">
                  <c:v>32709</c:v>
                </c:pt>
                <c:pt idx="32709">
                  <c:v>32710</c:v>
                </c:pt>
                <c:pt idx="32710">
                  <c:v>32711</c:v>
                </c:pt>
                <c:pt idx="32711">
                  <c:v>32712</c:v>
                </c:pt>
                <c:pt idx="32712">
                  <c:v>32713</c:v>
                </c:pt>
                <c:pt idx="32713">
                  <c:v>32714</c:v>
                </c:pt>
                <c:pt idx="32714">
                  <c:v>32715</c:v>
                </c:pt>
                <c:pt idx="32715">
                  <c:v>32716</c:v>
                </c:pt>
                <c:pt idx="32716">
                  <c:v>32717</c:v>
                </c:pt>
                <c:pt idx="32717">
                  <c:v>32718</c:v>
                </c:pt>
                <c:pt idx="32718">
                  <c:v>32719</c:v>
                </c:pt>
                <c:pt idx="32719">
                  <c:v>32720</c:v>
                </c:pt>
                <c:pt idx="32720">
                  <c:v>32721</c:v>
                </c:pt>
                <c:pt idx="32721">
                  <c:v>32722</c:v>
                </c:pt>
                <c:pt idx="32722">
                  <c:v>32723</c:v>
                </c:pt>
                <c:pt idx="32723">
                  <c:v>32724</c:v>
                </c:pt>
                <c:pt idx="32724">
                  <c:v>32725</c:v>
                </c:pt>
                <c:pt idx="32725">
                  <c:v>32726</c:v>
                </c:pt>
                <c:pt idx="32726">
                  <c:v>32727</c:v>
                </c:pt>
                <c:pt idx="32727">
                  <c:v>32728</c:v>
                </c:pt>
                <c:pt idx="32728">
                  <c:v>32729</c:v>
                </c:pt>
                <c:pt idx="32729">
                  <c:v>32730</c:v>
                </c:pt>
                <c:pt idx="32730">
                  <c:v>32731</c:v>
                </c:pt>
                <c:pt idx="32731">
                  <c:v>32732</c:v>
                </c:pt>
                <c:pt idx="32732">
                  <c:v>32733</c:v>
                </c:pt>
                <c:pt idx="32733">
                  <c:v>32734</c:v>
                </c:pt>
                <c:pt idx="32734">
                  <c:v>32735</c:v>
                </c:pt>
                <c:pt idx="32735">
                  <c:v>32736</c:v>
                </c:pt>
                <c:pt idx="32736">
                  <c:v>32737</c:v>
                </c:pt>
                <c:pt idx="32737">
                  <c:v>32738</c:v>
                </c:pt>
                <c:pt idx="32738">
                  <c:v>32739</c:v>
                </c:pt>
                <c:pt idx="32739">
                  <c:v>32740</c:v>
                </c:pt>
                <c:pt idx="32740">
                  <c:v>32741</c:v>
                </c:pt>
                <c:pt idx="32741">
                  <c:v>32742</c:v>
                </c:pt>
                <c:pt idx="32742">
                  <c:v>32743</c:v>
                </c:pt>
                <c:pt idx="32743">
                  <c:v>32744</c:v>
                </c:pt>
                <c:pt idx="32744">
                  <c:v>32745</c:v>
                </c:pt>
                <c:pt idx="32745">
                  <c:v>32746</c:v>
                </c:pt>
                <c:pt idx="32746">
                  <c:v>32747</c:v>
                </c:pt>
                <c:pt idx="32747">
                  <c:v>32748</c:v>
                </c:pt>
                <c:pt idx="32748">
                  <c:v>32749</c:v>
                </c:pt>
                <c:pt idx="32749">
                  <c:v>32750</c:v>
                </c:pt>
                <c:pt idx="32750">
                  <c:v>32751</c:v>
                </c:pt>
                <c:pt idx="32751">
                  <c:v>32752</c:v>
                </c:pt>
                <c:pt idx="32752">
                  <c:v>32753</c:v>
                </c:pt>
                <c:pt idx="32753">
                  <c:v>32754</c:v>
                </c:pt>
                <c:pt idx="32754">
                  <c:v>32755</c:v>
                </c:pt>
                <c:pt idx="32755">
                  <c:v>32756</c:v>
                </c:pt>
                <c:pt idx="32756">
                  <c:v>32757</c:v>
                </c:pt>
                <c:pt idx="32757">
                  <c:v>32758</c:v>
                </c:pt>
                <c:pt idx="32758">
                  <c:v>32759</c:v>
                </c:pt>
                <c:pt idx="32759">
                  <c:v>32760</c:v>
                </c:pt>
                <c:pt idx="32760">
                  <c:v>32761</c:v>
                </c:pt>
                <c:pt idx="32761">
                  <c:v>32762</c:v>
                </c:pt>
                <c:pt idx="32762">
                  <c:v>32763</c:v>
                </c:pt>
                <c:pt idx="32763">
                  <c:v>32764</c:v>
                </c:pt>
                <c:pt idx="32764">
                  <c:v>32765</c:v>
                </c:pt>
                <c:pt idx="32765">
                  <c:v>32766</c:v>
                </c:pt>
                <c:pt idx="32766">
                  <c:v>32767</c:v>
                </c:pt>
                <c:pt idx="32767">
                  <c:v>32768</c:v>
                </c:pt>
                <c:pt idx="32768">
                  <c:v>32769</c:v>
                </c:pt>
                <c:pt idx="32769">
                  <c:v>32770</c:v>
                </c:pt>
                <c:pt idx="32770">
                  <c:v>32771</c:v>
                </c:pt>
                <c:pt idx="32771">
                  <c:v>32772</c:v>
                </c:pt>
                <c:pt idx="32772">
                  <c:v>32773</c:v>
                </c:pt>
                <c:pt idx="32773">
                  <c:v>32774</c:v>
                </c:pt>
                <c:pt idx="32774">
                  <c:v>32775</c:v>
                </c:pt>
                <c:pt idx="32775">
                  <c:v>32776</c:v>
                </c:pt>
                <c:pt idx="32776">
                  <c:v>32777</c:v>
                </c:pt>
                <c:pt idx="32777">
                  <c:v>32778</c:v>
                </c:pt>
                <c:pt idx="32778">
                  <c:v>32779</c:v>
                </c:pt>
                <c:pt idx="32779">
                  <c:v>32780</c:v>
                </c:pt>
                <c:pt idx="32780">
                  <c:v>32781</c:v>
                </c:pt>
                <c:pt idx="32781">
                  <c:v>32782</c:v>
                </c:pt>
                <c:pt idx="32782">
                  <c:v>32783</c:v>
                </c:pt>
                <c:pt idx="32783">
                  <c:v>32784</c:v>
                </c:pt>
                <c:pt idx="32784">
                  <c:v>32785</c:v>
                </c:pt>
                <c:pt idx="32785">
                  <c:v>32786</c:v>
                </c:pt>
                <c:pt idx="32786">
                  <c:v>32787</c:v>
                </c:pt>
                <c:pt idx="32787">
                  <c:v>32788</c:v>
                </c:pt>
                <c:pt idx="32788">
                  <c:v>32789</c:v>
                </c:pt>
                <c:pt idx="32789">
                  <c:v>32790</c:v>
                </c:pt>
                <c:pt idx="32790">
                  <c:v>32791</c:v>
                </c:pt>
                <c:pt idx="32791">
                  <c:v>32792</c:v>
                </c:pt>
                <c:pt idx="32792">
                  <c:v>32793</c:v>
                </c:pt>
                <c:pt idx="32793">
                  <c:v>32794</c:v>
                </c:pt>
                <c:pt idx="32794">
                  <c:v>32795</c:v>
                </c:pt>
                <c:pt idx="32795">
                  <c:v>32796</c:v>
                </c:pt>
                <c:pt idx="32796">
                  <c:v>32797</c:v>
                </c:pt>
                <c:pt idx="32797">
                  <c:v>32798</c:v>
                </c:pt>
                <c:pt idx="32798">
                  <c:v>32799</c:v>
                </c:pt>
                <c:pt idx="32799">
                  <c:v>32800</c:v>
                </c:pt>
                <c:pt idx="32800">
                  <c:v>32801</c:v>
                </c:pt>
                <c:pt idx="32801">
                  <c:v>32802</c:v>
                </c:pt>
                <c:pt idx="32802">
                  <c:v>32803</c:v>
                </c:pt>
                <c:pt idx="32803">
                  <c:v>32804</c:v>
                </c:pt>
                <c:pt idx="32804">
                  <c:v>32805</c:v>
                </c:pt>
                <c:pt idx="32805">
                  <c:v>32806</c:v>
                </c:pt>
                <c:pt idx="32806">
                  <c:v>32807</c:v>
                </c:pt>
                <c:pt idx="32807">
                  <c:v>32808</c:v>
                </c:pt>
                <c:pt idx="32808">
                  <c:v>32809</c:v>
                </c:pt>
                <c:pt idx="32809">
                  <c:v>32810</c:v>
                </c:pt>
                <c:pt idx="32810">
                  <c:v>32811</c:v>
                </c:pt>
                <c:pt idx="32811">
                  <c:v>32812</c:v>
                </c:pt>
                <c:pt idx="32812">
                  <c:v>32813</c:v>
                </c:pt>
                <c:pt idx="32813">
                  <c:v>32814</c:v>
                </c:pt>
                <c:pt idx="32814">
                  <c:v>32815</c:v>
                </c:pt>
                <c:pt idx="32815">
                  <c:v>32816</c:v>
                </c:pt>
                <c:pt idx="32816">
                  <c:v>32817</c:v>
                </c:pt>
                <c:pt idx="32817">
                  <c:v>32818</c:v>
                </c:pt>
                <c:pt idx="32818">
                  <c:v>32819</c:v>
                </c:pt>
                <c:pt idx="32819">
                  <c:v>32820</c:v>
                </c:pt>
                <c:pt idx="32820">
                  <c:v>32821</c:v>
                </c:pt>
                <c:pt idx="32821">
                  <c:v>32822</c:v>
                </c:pt>
                <c:pt idx="32822">
                  <c:v>32823</c:v>
                </c:pt>
                <c:pt idx="32823">
                  <c:v>32824</c:v>
                </c:pt>
                <c:pt idx="32824">
                  <c:v>32825</c:v>
                </c:pt>
                <c:pt idx="32825">
                  <c:v>32826</c:v>
                </c:pt>
                <c:pt idx="32826">
                  <c:v>32827</c:v>
                </c:pt>
                <c:pt idx="32827">
                  <c:v>32828</c:v>
                </c:pt>
                <c:pt idx="32828">
                  <c:v>32829</c:v>
                </c:pt>
                <c:pt idx="32829">
                  <c:v>32830</c:v>
                </c:pt>
                <c:pt idx="32830">
                  <c:v>32831</c:v>
                </c:pt>
                <c:pt idx="32831">
                  <c:v>32832</c:v>
                </c:pt>
                <c:pt idx="32832">
                  <c:v>32833</c:v>
                </c:pt>
                <c:pt idx="32833">
                  <c:v>32834</c:v>
                </c:pt>
                <c:pt idx="32834">
                  <c:v>32835</c:v>
                </c:pt>
                <c:pt idx="32835">
                  <c:v>32836</c:v>
                </c:pt>
                <c:pt idx="32836">
                  <c:v>32837</c:v>
                </c:pt>
                <c:pt idx="32837">
                  <c:v>32838</c:v>
                </c:pt>
                <c:pt idx="32838">
                  <c:v>32839</c:v>
                </c:pt>
                <c:pt idx="32839">
                  <c:v>32840</c:v>
                </c:pt>
                <c:pt idx="32840">
                  <c:v>32841</c:v>
                </c:pt>
                <c:pt idx="32841">
                  <c:v>32842</c:v>
                </c:pt>
                <c:pt idx="32842">
                  <c:v>32843</c:v>
                </c:pt>
                <c:pt idx="32843">
                  <c:v>32844</c:v>
                </c:pt>
                <c:pt idx="32844">
                  <c:v>32845</c:v>
                </c:pt>
                <c:pt idx="32845">
                  <c:v>32846</c:v>
                </c:pt>
                <c:pt idx="32846">
                  <c:v>32847</c:v>
                </c:pt>
                <c:pt idx="32847">
                  <c:v>32848</c:v>
                </c:pt>
                <c:pt idx="32848">
                  <c:v>32849</c:v>
                </c:pt>
                <c:pt idx="32849">
                  <c:v>32850</c:v>
                </c:pt>
                <c:pt idx="32850">
                  <c:v>32851</c:v>
                </c:pt>
                <c:pt idx="32851">
                  <c:v>32852</c:v>
                </c:pt>
                <c:pt idx="32852">
                  <c:v>32853</c:v>
                </c:pt>
                <c:pt idx="32853">
                  <c:v>32854</c:v>
                </c:pt>
                <c:pt idx="32854">
                  <c:v>32855</c:v>
                </c:pt>
                <c:pt idx="32855">
                  <c:v>32856</c:v>
                </c:pt>
                <c:pt idx="32856">
                  <c:v>32857</c:v>
                </c:pt>
                <c:pt idx="32857">
                  <c:v>32858</c:v>
                </c:pt>
                <c:pt idx="32858">
                  <c:v>32859</c:v>
                </c:pt>
                <c:pt idx="32859">
                  <c:v>32860</c:v>
                </c:pt>
                <c:pt idx="32860">
                  <c:v>32861</c:v>
                </c:pt>
                <c:pt idx="32861">
                  <c:v>32862</c:v>
                </c:pt>
                <c:pt idx="32862">
                  <c:v>32863</c:v>
                </c:pt>
                <c:pt idx="32863">
                  <c:v>32864</c:v>
                </c:pt>
                <c:pt idx="32864">
                  <c:v>32865</c:v>
                </c:pt>
                <c:pt idx="32865">
                  <c:v>32866</c:v>
                </c:pt>
                <c:pt idx="32866">
                  <c:v>32867</c:v>
                </c:pt>
                <c:pt idx="32867">
                  <c:v>32868</c:v>
                </c:pt>
                <c:pt idx="32868">
                  <c:v>32869</c:v>
                </c:pt>
                <c:pt idx="32869">
                  <c:v>32870</c:v>
                </c:pt>
                <c:pt idx="32870">
                  <c:v>32871</c:v>
                </c:pt>
                <c:pt idx="32871">
                  <c:v>32872</c:v>
                </c:pt>
                <c:pt idx="32872">
                  <c:v>32873</c:v>
                </c:pt>
                <c:pt idx="32873">
                  <c:v>32874</c:v>
                </c:pt>
                <c:pt idx="32874">
                  <c:v>32875</c:v>
                </c:pt>
                <c:pt idx="32875">
                  <c:v>32876</c:v>
                </c:pt>
                <c:pt idx="32876">
                  <c:v>32877</c:v>
                </c:pt>
                <c:pt idx="32877">
                  <c:v>32878</c:v>
                </c:pt>
                <c:pt idx="32878">
                  <c:v>32879</c:v>
                </c:pt>
                <c:pt idx="32879">
                  <c:v>32880</c:v>
                </c:pt>
                <c:pt idx="32880">
                  <c:v>32881</c:v>
                </c:pt>
                <c:pt idx="32881">
                  <c:v>32882</c:v>
                </c:pt>
                <c:pt idx="32882">
                  <c:v>32883</c:v>
                </c:pt>
                <c:pt idx="32883">
                  <c:v>32884</c:v>
                </c:pt>
                <c:pt idx="32884">
                  <c:v>32885</c:v>
                </c:pt>
                <c:pt idx="32885">
                  <c:v>32886</c:v>
                </c:pt>
                <c:pt idx="32886">
                  <c:v>32887</c:v>
                </c:pt>
                <c:pt idx="32887">
                  <c:v>32888</c:v>
                </c:pt>
                <c:pt idx="32888">
                  <c:v>32889</c:v>
                </c:pt>
                <c:pt idx="32889">
                  <c:v>32890</c:v>
                </c:pt>
                <c:pt idx="32890">
                  <c:v>32891</c:v>
                </c:pt>
                <c:pt idx="32891">
                  <c:v>32892</c:v>
                </c:pt>
                <c:pt idx="32892">
                  <c:v>32893</c:v>
                </c:pt>
                <c:pt idx="32893">
                  <c:v>32894</c:v>
                </c:pt>
                <c:pt idx="32894">
                  <c:v>32895</c:v>
                </c:pt>
                <c:pt idx="32895">
                  <c:v>32896</c:v>
                </c:pt>
                <c:pt idx="32896">
                  <c:v>32897</c:v>
                </c:pt>
                <c:pt idx="32897">
                  <c:v>32898</c:v>
                </c:pt>
                <c:pt idx="32898">
                  <c:v>32899</c:v>
                </c:pt>
                <c:pt idx="32899">
                  <c:v>32900</c:v>
                </c:pt>
                <c:pt idx="32900">
                  <c:v>32901</c:v>
                </c:pt>
                <c:pt idx="32901">
                  <c:v>32902</c:v>
                </c:pt>
                <c:pt idx="32902">
                  <c:v>32903</c:v>
                </c:pt>
                <c:pt idx="32903">
                  <c:v>32904</c:v>
                </c:pt>
                <c:pt idx="32904">
                  <c:v>32905</c:v>
                </c:pt>
                <c:pt idx="32905">
                  <c:v>32906</c:v>
                </c:pt>
                <c:pt idx="32906">
                  <c:v>32907</c:v>
                </c:pt>
                <c:pt idx="32907">
                  <c:v>32908</c:v>
                </c:pt>
                <c:pt idx="32908">
                  <c:v>32909</c:v>
                </c:pt>
                <c:pt idx="32909">
                  <c:v>32910</c:v>
                </c:pt>
                <c:pt idx="32910">
                  <c:v>32911</c:v>
                </c:pt>
                <c:pt idx="32911">
                  <c:v>32912</c:v>
                </c:pt>
                <c:pt idx="32912">
                  <c:v>32913</c:v>
                </c:pt>
                <c:pt idx="32913">
                  <c:v>32914</c:v>
                </c:pt>
                <c:pt idx="32914">
                  <c:v>32915</c:v>
                </c:pt>
                <c:pt idx="32915">
                  <c:v>32916</c:v>
                </c:pt>
                <c:pt idx="32916">
                  <c:v>32917</c:v>
                </c:pt>
                <c:pt idx="32917">
                  <c:v>32918</c:v>
                </c:pt>
                <c:pt idx="32918">
                  <c:v>32919</c:v>
                </c:pt>
                <c:pt idx="32919">
                  <c:v>32920</c:v>
                </c:pt>
                <c:pt idx="32920">
                  <c:v>32921</c:v>
                </c:pt>
                <c:pt idx="32921">
                  <c:v>32922</c:v>
                </c:pt>
                <c:pt idx="32922">
                  <c:v>32923</c:v>
                </c:pt>
                <c:pt idx="32923">
                  <c:v>32924</c:v>
                </c:pt>
                <c:pt idx="32924">
                  <c:v>32925</c:v>
                </c:pt>
                <c:pt idx="32925">
                  <c:v>32926</c:v>
                </c:pt>
                <c:pt idx="32926">
                  <c:v>32927</c:v>
                </c:pt>
                <c:pt idx="32927">
                  <c:v>32928</c:v>
                </c:pt>
                <c:pt idx="32928">
                  <c:v>32929</c:v>
                </c:pt>
                <c:pt idx="32929">
                  <c:v>32930</c:v>
                </c:pt>
                <c:pt idx="32930">
                  <c:v>32931</c:v>
                </c:pt>
                <c:pt idx="32931">
                  <c:v>32932</c:v>
                </c:pt>
                <c:pt idx="32932">
                  <c:v>32933</c:v>
                </c:pt>
                <c:pt idx="32933">
                  <c:v>32934</c:v>
                </c:pt>
                <c:pt idx="32934">
                  <c:v>32935</c:v>
                </c:pt>
                <c:pt idx="32935">
                  <c:v>32936</c:v>
                </c:pt>
                <c:pt idx="32936">
                  <c:v>32937</c:v>
                </c:pt>
                <c:pt idx="32937">
                  <c:v>32938</c:v>
                </c:pt>
                <c:pt idx="32938">
                  <c:v>32939</c:v>
                </c:pt>
                <c:pt idx="32939">
                  <c:v>32940</c:v>
                </c:pt>
                <c:pt idx="32940">
                  <c:v>32941</c:v>
                </c:pt>
                <c:pt idx="32941">
                  <c:v>32942</c:v>
                </c:pt>
                <c:pt idx="32942">
                  <c:v>32943</c:v>
                </c:pt>
                <c:pt idx="32943">
                  <c:v>32944</c:v>
                </c:pt>
                <c:pt idx="32944">
                  <c:v>32945</c:v>
                </c:pt>
                <c:pt idx="32945">
                  <c:v>32946</c:v>
                </c:pt>
                <c:pt idx="32946">
                  <c:v>32947</c:v>
                </c:pt>
                <c:pt idx="32947">
                  <c:v>32948</c:v>
                </c:pt>
                <c:pt idx="32948">
                  <c:v>32949</c:v>
                </c:pt>
                <c:pt idx="32949">
                  <c:v>32950</c:v>
                </c:pt>
                <c:pt idx="32950">
                  <c:v>32951</c:v>
                </c:pt>
                <c:pt idx="32951">
                  <c:v>32952</c:v>
                </c:pt>
                <c:pt idx="32952">
                  <c:v>32953</c:v>
                </c:pt>
                <c:pt idx="32953">
                  <c:v>32954</c:v>
                </c:pt>
                <c:pt idx="32954">
                  <c:v>32955</c:v>
                </c:pt>
                <c:pt idx="32955">
                  <c:v>32956</c:v>
                </c:pt>
                <c:pt idx="32956">
                  <c:v>32957</c:v>
                </c:pt>
                <c:pt idx="32957">
                  <c:v>32958</c:v>
                </c:pt>
                <c:pt idx="32958">
                  <c:v>32959</c:v>
                </c:pt>
                <c:pt idx="32959">
                  <c:v>32960</c:v>
                </c:pt>
                <c:pt idx="32960">
                  <c:v>32961</c:v>
                </c:pt>
                <c:pt idx="32961">
                  <c:v>32962</c:v>
                </c:pt>
                <c:pt idx="32962">
                  <c:v>32963</c:v>
                </c:pt>
                <c:pt idx="32963">
                  <c:v>32964</c:v>
                </c:pt>
                <c:pt idx="32964">
                  <c:v>32965</c:v>
                </c:pt>
                <c:pt idx="32965">
                  <c:v>32966</c:v>
                </c:pt>
                <c:pt idx="32966">
                  <c:v>32967</c:v>
                </c:pt>
                <c:pt idx="32967">
                  <c:v>32968</c:v>
                </c:pt>
                <c:pt idx="32968">
                  <c:v>32969</c:v>
                </c:pt>
                <c:pt idx="32969">
                  <c:v>32970</c:v>
                </c:pt>
                <c:pt idx="32970">
                  <c:v>32971</c:v>
                </c:pt>
                <c:pt idx="32971">
                  <c:v>32972</c:v>
                </c:pt>
                <c:pt idx="32972">
                  <c:v>32973</c:v>
                </c:pt>
                <c:pt idx="32973">
                  <c:v>32974</c:v>
                </c:pt>
                <c:pt idx="32974">
                  <c:v>32975</c:v>
                </c:pt>
                <c:pt idx="32975">
                  <c:v>32976</c:v>
                </c:pt>
                <c:pt idx="32976">
                  <c:v>32977</c:v>
                </c:pt>
                <c:pt idx="32977">
                  <c:v>32978</c:v>
                </c:pt>
                <c:pt idx="32978">
                  <c:v>32979</c:v>
                </c:pt>
                <c:pt idx="32979">
                  <c:v>32980</c:v>
                </c:pt>
                <c:pt idx="32980">
                  <c:v>32981</c:v>
                </c:pt>
                <c:pt idx="32981">
                  <c:v>32982</c:v>
                </c:pt>
                <c:pt idx="32982">
                  <c:v>32983</c:v>
                </c:pt>
                <c:pt idx="32983">
                  <c:v>32984</c:v>
                </c:pt>
                <c:pt idx="32984">
                  <c:v>32985</c:v>
                </c:pt>
                <c:pt idx="32985">
                  <c:v>32986</c:v>
                </c:pt>
                <c:pt idx="32986">
                  <c:v>32987</c:v>
                </c:pt>
                <c:pt idx="32987">
                  <c:v>32988</c:v>
                </c:pt>
                <c:pt idx="32988">
                  <c:v>32989</c:v>
                </c:pt>
                <c:pt idx="32989">
                  <c:v>32990</c:v>
                </c:pt>
                <c:pt idx="32990">
                  <c:v>32991</c:v>
                </c:pt>
                <c:pt idx="32991">
                  <c:v>32992</c:v>
                </c:pt>
                <c:pt idx="32992">
                  <c:v>32993</c:v>
                </c:pt>
                <c:pt idx="32993">
                  <c:v>32994</c:v>
                </c:pt>
                <c:pt idx="32994">
                  <c:v>32995</c:v>
                </c:pt>
                <c:pt idx="32995">
                  <c:v>32996</c:v>
                </c:pt>
                <c:pt idx="32996">
                  <c:v>32997</c:v>
                </c:pt>
                <c:pt idx="32997">
                  <c:v>32998</c:v>
                </c:pt>
                <c:pt idx="32998">
                  <c:v>32999</c:v>
                </c:pt>
                <c:pt idx="32999">
                  <c:v>33000</c:v>
                </c:pt>
                <c:pt idx="33000">
                  <c:v>33001</c:v>
                </c:pt>
                <c:pt idx="33001">
                  <c:v>33002</c:v>
                </c:pt>
                <c:pt idx="33002">
                  <c:v>33003</c:v>
                </c:pt>
                <c:pt idx="33003">
                  <c:v>33004</c:v>
                </c:pt>
                <c:pt idx="33004">
                  <c:v>33005</c:v>
                </c:pt>
                <c:pt idx="33005">
                  <c:v>33006</c:v>
                </c:pt>
                <c:pt idx="33006">
                  <c:v>33007</c:v>
                </c:pt>
                <c:pt idx="33007">
                  <c:v>33008</c:v>
                </c:pt>
                <c:pt idx="33008">
                  <c:v>33009</c:v>
                </c:pt>
                <c:pt idx="33009">
                  <c:v>33010</c:v>
                </c:pt>
                <c:pt idx="33010">
                  <c:v>33011</c:v>
                </c:pt>
                <c:pt idx="33011">
                  <c:v>33012</c:v>
                </c:pt>
                <c:pt idx="33012">
                  <c:v>33013</c:v>
                </c:pt>
                <c:pt idx="33013">
                  <c:v>33014</c:v>
                </c:pt>
                <c:pt idx="33014">
                  <c:v>33015</c:v>
                </c:pt>
                <c:pt idx="33015">
                  <c:v>33016</c:v>
                </c:pt>
                <c:pt idx="33016">
                  <c:v>33017</c:v>
                </c:pt>
                <c:pt idx="33017">
                  <c:v>33018</c:v>
                </c:pt>
                <c:pt idx="33018">
                  <c:v>33019</c:v>
                </c:pt>
                <c:pt idx="33019">
                  <c:v>33020</c:v>
                </c:pt>
                <c:pt idx="33020">
                  <c:v>33021</c:v>
                </c:pt>
                <c:pt idx="33021">
                  <c:v>33022</c:v>
                </c:pt>
                <c:pt idx="33022">
                  <c:v>33023</c:v>
                </c:pt>
                <c:pt idx="33023">
                  <c:v>33024</c:v>
                </c:pt>
                <c:pt idx="33024">
                  <c:v>33025</c:v>
                </c:pt>
                <c:pt idx="33025">
                  <c:v>33026</c:v>
                </c:pt>
                <c:pt idx="33026">
                  <c:v>33027</c:v>
                </c:pt>
                <c:pt idx="33027">
                  <c:v>33028</c:v>
                </c:pt>
                <c:pt idx="33028">
                  <c:v>33029</c:v>
                </c:pt>
                <c:pt idx="33029">
                  <c:v>33030</c:v>
                </c:pt>
                <c:pt idx="33030">
                  <c:v>33031</c:v>
                </c:pt>
                <c:pt idx="33031">
                  <c:v>33032</c:v>
                </c:pt>
                <c:pt idx="33032">
                  <c:v>33033</c:v>
                </c:pt>
                <c:pt idx="33033">
                  <c:v>33034</c:v>
                </c:pt>
                <c:pt idx="33034">
                  <c:v>33035</c:v>
                </c:pt>
                <c:pt idx="33035">
                  <c:v>33036</c:v>
                </c:pt>
                <c:pt idx="33036">
                  <c:v>33037</c:v>
                </c:pt>
                <c:pt idx="33037">
                  <c:v>33038</c:v>
                </c:pt>
                <c:pt idx="33038">
                  <c:v>33039</c:v>
                </c:pt>
                <c:pt idx="33039">
                  <c:v>33040</c:v>
                </c:pt>
                <c:pt idx="33040">
                  <c:v>33041</c:v>
                </c:pt>
                <c:pt idx="33041">
                  <c:v>33042</c:v>
                </c:pt>
                <c:pt idx="33042">
                  <c:v>33043</c:v>
                </c:pt>
                <c:pt idx="33043">
                  <c:v>33044</c:v>
                </c:pt>
                <c:pt idx="33044">
                  <c:v>33045</c:v>
                </c:pt>
                <c:pt idx="33045">
                  <c:v>33046</c:v>
                </c:pt>
                <c:pt idx="33046">
                  <c:v>33047</c:v>
                </c:pt>
                <c:pt idx="33047">
                  <c:v>33048</c:v>
                </c:pt>
                <c:pt idx="33048">
                  <c:v>33049</c:v>
                </c:pt>
                <c:pt idx="33049">
                  <c:v>33050</c:v>
                </c:pt>
                <c:pt idx="33050">
                  <c:v>33051</c:v>
                </c:pt>
                <c:pt idx="33051">
                  <c:v>33052</c:v>
                </c:pt>
                <c:pt idx="33052">
                  <c:v>33053</c:v>
                </c:pt>
                <c:pt idx="33053">
                  <c:v>33054</c:v>
                </c:pt>
                <c:pt idx="33054">
                  <c:v>33055</c:v>
                </c:pt>
                <c:pt idx="33055">
                  <c:v>33056</c:v>
                </c:pt>
                <c:pt idx="33056">
                  <c:v>33057</c:v>
                </c:pt>
                <c:pt idx="33057">
                  <c:v>33058</c:v>
                </c:pt>
                <c:pt idx="33058">
                  <c:v>33059</c:v>
                </c:pt>
                <c:pt idx="33059">
                  <c:v>33060</c:v>
                </c:pt>
                <c:pt idx="33060">
                  <c:v>33061</c:v>
                </c:pt>
                <c:pt idx="33061">
                  <c:v>33062</c:v>
                </c:pt>
                <c:pt idx="33062">
                  <c:v>33063</c:v>
                </c:pt>
                <c:pt idx="33063">
                  <c:v>33064</c:v>
                </c:pt>
                <c:pt idx="33064">
                  <c:v>33065</c:v>
                </c:pt>
                <c:pt idx="33065">
                  <c:v>33066</c:v>
                </c:pt>
                <c:pt idx="33066">
                  <c:v>33067</c:v>
                </c:pt>
                <c:pt idx="33067">
                  <c:v>33068</c:v>
                </c:pt>
                <c:pt idx="33068">
                  <c:v>33069</c:v>
                </c:pt>
                <c:pt idx="33069">
                  <c:v>33070</c:v>
                </c:pt>
                <c:pt idx="33070">
                  <c:v>33071</c:v>
                </c:pt>
                <c:pt idx="33071">
                  <c:v>33072</c:v>
                </c:pt>
                <c:pt idx="33072">
                  <c:v>33073</c:v>
                </c:pt>
                <c:pt idx="33073">
                  <c:v>33074</c:v>
                </c:pt>
                <c:pt idx="33074">
                  <c:v>33075</c:v>
                </c:pt>
                <c:pt idx="33075">
                  <c:v>33076</c:v>
                </c:pt>
                <c:pt idx="33076">
                  <c:v>33077</c:v>
                </c:pt>
                <c:pt idx="33077">
                  <c:v>33078</c:v>
                </c:pt>
                <c:pt idx="33078">
                  <c:v>33079</c:v>
                </c:pt>
                <c:pt idx="33079">
                  <c:v>33080</c:v>
                </c:pt>
                <c:pt idx="33080">
                  <c:v>33081</c:v>
                </c:pt>
                <c:pt idx="33081">
                  <c:v>33082</c:v>
                </c:pt>
                <c:pt idx="33082">
                  <c:v>33083</c:v>
                </c:pt>
                <c:pt idx="33083">
                  <c:v>33084</c:v>
                </c:pt>
                <c:pt idx="33084">
                  <c:v>33085</c:v>
                </c:pt>
                <c:pt idx="33085">
                  <c:v>33086</c:v>
                </c:pt>
                <c:pt idx="33086">
                  <c:v>33087</c:v>
                </c:pt>
                <c:pt idx="33087">
                  <c:v>33088</c:v>
                </c:pt>
                <c:pt idx="33088">
                  <c:v>33089</c:v>
                </c:pt>
                <c:pt idx="33089">
                  <c:v>33090</c:v>
                </c:pt>
                <c:pt idx="33090">
                  <c:v>33091</c:v>
                </c:pt>
                <c:pt idx="33091">
                  <c:v>33092</c:v>
                </c:pt>
                <c:pt idx="33092">
                  <c:v>33093</c:v>
                </c:pt>
                <c:pt idx="33093">
                  <c:v>33094</c:v>
                </c:pt>
                <c:pt idx="33094">
                  <c:v>33095</c:v>
                </c:pt>
                <c:pt idx="33095">
                  <c:v>33096</c:v>
                </c:pt>
                <c:pt idx="33096">
                  <c:v>33097</c:v>
                </c:pt>
                <c:pt idx="33097">
                  <c:v>33098</c:v>
                </c:pt>
                <c:pt idx="33098">
                  <c:v>33099</c:v>
                </c:pt>
                <c:pt idx="33099">
                  <c:v>33100</c:v>
                </c:pt>
                <c:pt idx="33100">
                  <c:v>33101</c:v>
                </c:pt>
                <c:pt idx="33101">
                  <c:v>33102</c:v>
                </c:pt>
                <c:pt idx="33102">
                  <c:v>33103</c:v>
                </c:pt>
                <c:pt idx="33103">
                  <c:v>33104</c:v>
                </c:pt>
                <c:pt idx="33104">
                  <c:v>33105</c:v>
                </c:pt>
                <c:pt idx="33105">
                  <c:v>33106</c:v>
                </c:pt>
                <c:pt idx="33106">
                  <c:v>33107</c:v>
                </c:pt>
                <c:pt idx="33107">
                  <c:v>33108</c:v>
                </c:pt>
                <c:pt idx="33108">
                  <c:v>33109</c:v>
                </c:pt>
                <c:pt idx="33109">
                  <c:v>33110</c:v>
                </c:pt>
                <c:pt idx="33110">
                  <c:v>33111</c:v>
                </c:pt>
                <c:pt idx="33111">
                  <c:v>33112</c:v>
                </c:pt>
                <c:pt idx="33112">
                  <c:v>33113</c:v>
                </c:pt>
                <c:pt idx="33113">
                  <c:v>33114</c:v>
                </c:pt>
                <c:pt idx="33114">
                  <c:v>33115</c:v>
                </c:pt>
                <c:pt idx="33115">
                  <c:v>33116</c:v>
                </c:pt>
                <c:pt idx="33116">
                  <c:v>33117</c:v>
                </c:pt>
                <c:pt idx="33117">
                  <c:v>33118</c:v>
                </c:pt>
                <c:pt idx="33118">
                  <c:v>33119</c:v>
                </c:pt>
                <c:pt idx="33119">
                  <c:v>33120</c:v>
                </c:pt>
                <c:pt idx="33120">
                  <c:v>33121</c:v>
                </c:pt>
                <c:pt idx="33121">
                  <c:v>33122</c:v>
                </c:pt>
                <c:pt idx="33122">
                  <c:v>33123</c:v>
                </c:pt>
                <c:pt idx="33123">
                  <c:v>33124</c:v>
                </c:pt>
                <c:pt idx="33124">
                  <c:v>33125</c:v>
                </c:pt>
                <c:pt idx="33125">
                  <c:v>33126</c:v>
                </c:pt>
                <c:pt idx="33126">
                  <c:v>33127</c:v>
                </c:pt>
                <c:pt idx="33127">
                  <c:v>33128</c:v>
                </c:pt>
                <c:pt idx="33128">
                  <c:v>33129</c:v>
                </c:pt>
                <c:pt idx="33129">
                  <c:v>33130</c:v>
                </c:pt>
                <c:pt idx="33130">
                  <c:v>33131</c:v>
                </c:pt>
                <c:pt idx="33131">
                  <c:v>33132</c:v>
                </c:pt>
                <c:pt idx="33132">
                  <c:v>33133</c:v>
                </c:pt>
                <c:pt idx="33133">
                  <c:v>33134</c:v>
                </c:pt>
                <c:pt idx="33134">
                  <c:v>33135</c:v>
                </c:pt>
                <c:pt idx="33135">
                  <c:v>33136</c:v>
                </c:pt>
                <c:pt idx="33136">
                  <c:v>33137</c:v>
                </c:pt>
                <c:pt idx="33137">
                  <c:v>33138</c:v>
                </c:pt>
                <c:pt idx="33138">
                  <c:v>33139</c:v>
                </c:pt>
                <c:pt idx="33139">
                  <c:v>33140</c:v>
                </c:pt>
                <c:pt idx="33140">
                  <c:v>33141</c:v>
                </c:pt>
                <c:pt idx="33141">
                  <c:v>33142</c:v>
                </c:pt>
                <c:pt idx="33142">
                  <c:v>33143</c:v>
                </c:pt>
                <c:pt idx="33143">
                  <c:v>33144</c:v>
                </c:pt>
                <c:pt idx="33144">
                  <c:v>33145</c:v>
                </c:pt>
                <c:pt idx="33145">
                  <c:v>33146</c:v>
                </c:pt>
                <c:pt idx="33146">
                  <c:v>33147</c:v>
                </c:pt>
                <c:pt idx="33147">
                  <c:v>33148</c:v>
                </c:pt>
                <c:pt idx="33148">
                  <c:v>33149</c:v>
                </c:pt>
                <c:pt idx="33149">
                  <c:v>33150</c:v>
                </c:pt>
                <c:pt idx="33150">
                  <c:v>33151</c:v>
                </c:pt>
                <c:pt idx="33151">
                  <c:v>33152</c:v>
                </c:pt>
                <c:pt idx="33152">
                  <c:v>33153</c:v>
                </c:pt>
                <c:pt idx="33153">
                  <c:v>33154</c:v>
                </c:pt>
                <c:pt idx="33154">
                  <c:v>33155</c:v>
                </c:pt>
                <c:pt idx="33155">
                  <c:v>33156</c:v>
                </c:pt>
                <c:pt idx="33156">
                  <c:v>33157</c:v>
                </c:pt>
                <c:pt idx="33157">
                  <c:v>33158</c:v>
                </c:pt>
                <c:pt idx="33158">
                  <c:v>33159</c:v>
                </c:pt>
                <c:pt idx="33159">
                  <c:v>33160</c:v>
                </c:pt>
                <c:pt idx="33160">
                  <c:v>33161</c:v>
                </c:pt>
                <c:pt idx="33161">
                  <c:v>33162</c:v>
                </c:pt>
                <c:pt idx="33162">
                  <c:v>33163</c:v>
                </c:pt>
                <c:pt idx="33163">
                  <c:v>33164</c:v>
                </c:pt>
                <c:pt idx="33164">
                  <c:v>33165</c:v>
                </c:pt>
                <c:pt idx="33165">
                  <c:v>33166</c:v>
                </c:pt>
                <c:pt idx="33166">
                  <c:v>33167</c:v>
                </c:pt>
                <c:pt idx="33167">
                  <c:v>33168</c:v>
                </c:pt>
                <c:pt idx="33168">
                  <c:v>33169</c:v>
                </c:pt>
                <c:pt idx="33169">
                  <c:v>33170</c:v>
                </c:pt>
                <c:pt idx="33170">
                  <c:v>33171</c:v>
                </c:pt>
                <c:pt idx="33171">
                  <c:v>33172</c:v>
                </c:pt>
                <c:pt idx="33172">
                  <c:v>33173</c:v>
                </c:pt>
                <c:pt idx="33173">
                  <c:v>33174</c:v>
                </c:pt>
                <c:pt idx="33174">
                  <c:v>33175</c:v>
                </c:pt>
                <c:pt idx="33175">
                  <c:v>33176</c:v>
                </c:pt>
                <c:pt idx="33176">
                  <c:v>33177</c:v>
                </c:pt>
                <c:pt idx="33177">
                  <c:v>33178</c:v>
                </c:pt>
                <c:pt idx="33178">
                  <c:v>33179</c:v>
                </c:pt>
                <c:pt idx="33179">
                  <c:v>33180</c:v>
                </c:pt>
                <c:pt idx="33180">
                  <c:v>33181</c:v>
                </c:pt>
                <c:pt idx="33181">
                  <c:v>33182</c:v>
                </c:pt>
                <c:pt idx="33182">
                  <c:v>33183</c:v>
                </c:pt>
                <c:pt idx="33183">
                  <c:v>33184</c:v>
                </c:pt>
                <c:pt idx="33184">
                  <c:v>33185</c:v>
                </c:pt>
                <c:pt idx="33185">
                  <c:v>33186</c:v>
                </c:pt>
                <c:pt idx="33186">
                  <c:v>33187</c:v>
                </c:pt>
                <c:pt idx="33187">
                  <c:v>33188</c:v>
                </c:pt>
                <c:pt idx="33188">
                  <c:v>33189</c:v>
                </c:pt>
                <c:pt idx="33189">
                  <c:v>33190</c:v>
                </c:pt>
                <c:pt idx="33190">
                  <c:v>33191</c:v>
                </c:pt>
                <c:pt idx="33191">
                  <c:v>33192</c:v>
                </c:pt>
                <c:pt idx="33192">
                  <c:v>33193</c:v>
                </c:pt>
                <c:pt idx="33193">
                  <c:v>33194</c:v>
                </c:pt>
                <c:pt idx="33194">
                  <c:v>33195</c:v>
                </c:pt>
                <c:pt idx="33195">
                  <c:v>33196</c:v>
                </c:pt>
                <c:pt idx="33196">
                  <c:v>33197</c:v>
                </c:pt>
                <c:pt idx="33197">
                  <c:v>33198</c:v>
                </c:pt>
                <c:pt idx="33198">
                  <c:v>33199</c:v>
                </c:pt>
                <c:pt idx="33199">
                  <c:v>33200</c:v>
                </c:pt>
                <c:pt idx="33200">
                  <c:v>33201</c:v>
                </c:pt>
                <c:pt idx="33201">
                  <c:v>33202</c:v>
                </c:pt>
                <c:pt idx="33202">
                  <c:v>33203</c:v>
                </c:pt>
                <c:pt idx="33203">
                  <c:v>33204</c:v>
                </c:pt>
                <c:pt idx="33204">
                  <c:v>33205</c:v>
                </c:pt>
                <c:pt idx="33205">
                  <c:v>33206</c:v>
                </c:pt>
                <c:pt idx="33206">
                  <c:v>33207</c:v>
                </c:pt>
                <c:pt idx="33207">
                  <c:v>33208</c:v>
                </c:pt>
                <c:pt idx="33208">
                  <c:v>33209</c:v>
                </c:pt>
                <c:pt idx="33209">
                  <c:v>33210</c:v>
                </c:pt>
                <c:pt idx="33210">
                  <c:v>33211</c:v>
                </c:pt>
                <c:pt idx="33211">
                  <c:v>33212</c:v>
                </c:pt>
                <c:pt idx="33212">
                  <c:v>33213</c:v>
                </c:pt>
                <c:pt idx="33213">
                  <c:v>33214</c:v>
                </c:pt>
                <c:pt idx="33214">
                  <c:v>33215</c:v>
                </c:pt>
                <c:pt idx="33215">
                  <c:v>33216</c:v>
                </c:pt>
                <c:pt idx="33216">
                  <c:v>33217</c:v>
                </c:pt>
                <c:pt idx="33217">
                  <c:v>33218</c:v>
                </c:pt>
                <c:pt idx="33218">
                  <c:v>33219</c:v>
                </c:pt>
                <c:pt idx="33219">
                  <c:v>33220</c:v>
                </c:pt>
                <c:pt idx="33220">
                  <c:v>33221</c:v>
                </c:pt>
                <c:pt idx="33221">
                  <c:v>33222</c:v>
                </c:pt>
                <c:pt idx="33222">
                  <c:v>33223</c:v>
                </c:pt>
                <c:pt idx="33223">
                  <c:v>33224</c:v>
                </c:pt>
                <c:pt idx="33224">
                  <c:v>33225</c:v>
                </c:pt>
                <c:pt idx="33225">
                  <c:v>33226</c:v>
                </c:pt>
                <c:pt idx="33226">
                  <c:v>33227</c:v>
                </c:pt>
                <c:pt idx="33227">
                  <c:v>33228</c:v>
                </c:pt>
                <c:pt idx="33228">
                  <c:v>33229</c:v>
                </c:pt>
                <c:pt idx="33229">
                  <c:v>33230</c:v>
                </c:pt>
                <c:pt idx="33230">
                  <c:v>33231</c:v>
                </c:pt>
                <c:pt idx="33231">
                  <c:v>33232</c:v>
                </c:pt>
                <c:pt idx="33232">
                  <c:v>33233</c:v>
                </c:pt>
                <c:pt idx="33233">
                  <c:v>33234</c:v>
                </c:pt>
                <c:pt idx="33234">
                  <c:v>33235</c:v>
                </c:pt>
                <c:pt idx="33235">
                  <c:v>33236</c:v>
                </c:pt>
                <c:pt idx="33236">
                  <c:v>33237</c:v>
                </c:pt>
                <c:pt idx="33237">
                  <c:v>33238</c:v>
                </c:pt>
                <c:pt idx="33238">
                  <c:v>33239</c:v>
                </c:pt>
                <c:pt idx="33239">
                  <c:v>33240</c:v>
                </c:pt>
                <c:pt idx="33240">
                  <c:v>33241</c:v>
                </c:pt>
                <c:pt idx="33241">
                  <c:v>33242</c:v>
                </c:pt>
                <c:pt idx="33242">
                  <c:v>33243</c:v>
                </c:pt>
                <c:pt idx="33243">
                  <c:v>33244</c:v>
                </c:pt>
                <c:pt idx="33244">
                  <c:v>33245</c:v>
                </c:pt>
                <c:pt idx="33245">
                  <c:v>33246</c:v>
                </c:pt>
                <c:pt idx="33246">
                  <c:v>33247</c:v>
                </c:pt>
                <c:pt idx="33247">
                  <c:v>33248</c:v>
                </c:pt>
                <c:pt idx="33248">
                  <c:v>33249</c:v>
                </c:pt>
                <c:pt idx="33249">
                  <c:v>33250</c:v>
                </c:pt>
                <c:pt idx="33250">
                  <c:v>33251</c:v>
                </c:pt>
                <c:pt idx="33251">
                  <c:v>33252</c:v>
                </c:pt>
                <c:pt idx="33252">
                  <c:v>33253</c:v>
                </c:pt>
                <c:pt idx="33253">
                  <c:v>33254</c:v>
                </c:pt>
                <c:pt idx="33254">
                  <c:v>33255</c:v>
                </c:pt>
                <c:pt idx="33255">
                  <c:v>33256</c:v>
                </c:pt>
                <c:pt idx="33256">
                  <c:v>33257</c:v>
                </c:pt>
                <c:pt idx="33257">
                  <c:v>33258</c:v>
                </c:pt>
                <c:pt idx="33258">
                  <c:v>33259</c:v>
                </c:pt>
                <c:pt idx="33259">
                  <c:v>33260</c:v>
                </c:pt>
                <c:pt idx="33260">
                  <c:v>33261</c:v>
                </c:pt>
                <c:pt idx="33261">
                  <c:v>33262</c:v>
                </c:pt>
                <c:pt idx="33262">
                  <c:v>33263</c:v>
                </c:pt>
                <c:pt idx="33263">
                  <c:v>33264</c:v>
                </c:pt>
                <c:pt idx="33264">
                  <c:v>33265</c:v>
                </c:pt>
                <c:pt idx="33265">
                  <c:v>33266</c:v>
                </c:pt>
                <c:pt idx="33266">
                  <c:v>33267</c:v>
                </c:pt>
                <c:pt idx="33267">
                  <c:v>33268</c:v>
                </c:pt>
                <c:pt idx="33268">
                  <c:v>33269</c:v>
                </c:pt>
                <c:pt idx="33269">
                  <c:v>33270</c:v>
                </c:pt>
                <c:pt idx="33270">
                  <c:v>33271</c:v>
                </c:pt>
                <c:pt idx="33271">
                  <c:v>33272</c:v>
                </c:pt>
                <c:pt idx="33272">
                  <c:v>33273</c:v>
                </c:pt>
                <c:pt idx="33273">
                  <c:v>33274</c:v>
                </c:pt>
                <c:pt idx="33274">
                  <c:v>33275</c:v>
                </c:pt>
                <c:pt idx="33275">
                  <c:v>33276</c:v>
                </c:pt>
                <c:pt idx="33276">
                  <c:v>33277</c:v>
                </c:pt>
                <c:pt idx="33277">
                  <c:v>33278</c:v>
                </c:pt>
                <c:pt idx="33278">
                  <c:v>33279</c:v>
                </c:pt>
                <c:pt idx="33279">
                  <c:v>33280</c:v>
                </c:pt>
                <c:pt idx="33280">
                  <c:v>33281</c:v>
                </c:pt>
                <c:pt idx="33281">
                  <c:v>33282</c:v>
                </c:pt>
                <c:pt idx="33282">
                  <c:v>33283</c:v>
                </c:pt>
                <c:pt idx="33283">
                  <c:v>33284</c:v>
                </c:pt>
                <c:pt idx="33284">
                  <c:v>33285</c:v>
                </c:pt>
                <c:pt idx="33285">
                  <c:v>33286</c:v>
                </c:pt>
                <c:pt idx="33286">
                  <c:v>33287</c:v>
                </c:pt>
                <c:pt idx="33287">
                  <c:v>33288</c:v>
                </c:pt>
                <c:pt idx="33288">
                  <c:v>33289</c:v>
                </c:pt>
                <c:pt idx="33289">
                  <c:v>33290</c:v>
                </c:pt>
                <c:pt idx="33290">
                  <c:v>33291</c:v>
                </c:pt>
                <c:pt idx="33291">
                  <c:v>33292</c:v>
                </c:pt>
                <c:pt idx="33292">
                  <c:v>33293</c:v>
                </c:pt>
                <c:pt idx="33293">
                  <c:v>33294</c:v>
                </c:pt>
                <c:pt idx="33294">
                  <c:v>33295</c:v>
                </c:pt>
                <c:pt idx="33295">
                  <c:v>33296</c:v>
                </c:pt>
                <c:pt idx="33296">
                  <c:v>33297</c:v>
                </c:pt>
                <c:pt idx="33297">
                  <c:v>33298</c:v>
                </c:pt>
                <c:pt idx="33298">
                  <c:v>33299</c:v>
                </c:pt>
                <c:pt idx="33299">
                  <c:v>33300</c:v>
                </c:pt>
                <c:pt idx="33300">
                  <c:v>33301</c:v>
                </c:pt>
                <c:pt idx="33301">
                  <c:v>33302</c:v>
                </c:pt>
                <c:pt idx="33302">
                  <c:v>33303</c:v>
                </c:pt>
                <c:pt idx="33303">
                  <c:v>33304</c:v>
                </c:pt>
                <c:pt idx="33304">
                  <c:v>33305</c:v>
                </c:pt>
                <c:pt idx="33305">
                  <c:v>33306</c:v>
                </c:pt>
                <c:pt idx="33306">
                  <c:v>33307</c:v>
                </c:pt>
                <c:pt idx="33307">
                  <c:v>33308</c:v>
                </c:pt>
                <c:pt idx="33308">
                  <c:v>33309</c:v>
                </c:pt>
                <c:pt idx="33309">
                  <c:v>33310</c:v>
                </c:pt>
                <c:pt idx="33310">
                  <c:v>33311</c:v>
                </c:pt>
                <c:pt idx="33311">
                  <c:v>33312</c:v>
                </c:pt>
                <c:pt idx="33312">
                  <c:v>33313</c:v>
                </c:pt>
                <c:pt idx="33313">
                  <c:v>33314</c:v>
                </c:pt>
                <c:pt idx="33314">
                  <c:v>33315</c:v>
                </c:pt>
                <c:pt idx="33315">
                  <c:v>33316</c:v>
                </c:pt>
                <c:pt idx="33316">
                  <c:v>33317</c:v>
                </c:pt>
                <c:pt idx="33317">
                  <c:v>33318</c:v>
                </c:pt>
                <c:pt idx="33318">
                  <c:v>33319</c:v>
                </c:pt>
                <c:pt idx="33319">
                  <c:v>33320</c:v>
                </c:pt>
                <c:pt idx="33320">
                  <c:v>33321</c:v>
                </c:pt>
                <c:pt idx="33321">
                  <c:v>33322</c:v>
                </c:pt>
                <c:pt idx="33322">
                  <c:v>33323</c:v>
                </c:pt>
                <c:pt idx="33323">
                  <c:v>33324</c:v>
                </c:pt>
                <c:pt idx="33324">
                  <c:v>33325</c:v>
                </c:pt>
                <c:pt idx="33325">
                  <c:v>33326</c:v>
                </c:pt>
                <c:pt idx="33326">
                  <c:v>33327</c:v>
                </c:pt>
                <c:pt idx="33327">
                  <c:v>33328</c:v>
                </c:pt>
                <c:pt idx="33328">
                  <c:v>33329</c:v>
                </c:pt>
                <c:pt idx="33329">
                  <c:v>33330</c:v>
                </c:pt>
                <c:pt idx="33330">
                  <c:v>33331</c:v>
                </c:pt>
                <c:pt idx="33331">
                  <c:v>33332</c:v>
                </c:pt>
                <c:pt idx="33332">
                  <c:v>33333</c:v>
                </c:pt>
                <c:pt idx="33333">
                  <c:v>33334</c:v>
                </c:pt>
                <c:pt idx="33334">
                  <c:v>33335</c:v>
                </c:pt>
                <c:pt idx="33335">
                  <c:v>33336</c:v>
                </c:pt>
                <c:pt idx="33336">
                  <c:v>33337</c:v>
                </c:pt>
                <c:pt idx="33337">
                  <c:v>33338</c:v>
                </c:pt>
                <c:pt idx="33338">
                  <c:v>33339</c:v>
                </c:pt>
                <c:pt idx="33339">
                  <c:v>33340</c:v>
                </c:pt>
                <c:pt idx="33340">
                  <c:v>33341</c:v>
                </c:pt>
                <c:pt idx="33341">
                  <c:v>33342</c:v>
                </c:pt>
                <c:pt idx="33342">
                  <c:v>33343</c:v>
                </c:pt>
                <c:pt idx="33343">
                  <c:v>33344</c:v>
                </c:pt>
                <c:pt idx="33344">
                  <c:v>33345</c:v>
                </c:pt>
                <c:pt idx="33345">
                  <c:v>33346</c:v>
                </c:pt>
                <c:pt idx="33346">
                  <c:v>33347</c:v>
                </c:pt>
                <c:pt idx="33347">
                  <c:v>33348</c:v>
                </c:pt>
                <c:pt idx="33348">
                  <c:v>33349</c:v>
                </c:pt>
                <c:pt idx="33349">
                  <c:v>33350</c:v>
                </c:pt>
                <c:pt idx="33350">
                  <c:v>33351</c:v>
                </c:pt>
                <c:pt idx="33351">
                  <c:v>33352</c:v>
                </c:pt>
                <c:pt idx="33352">
                  <c:v>33353</c:v>
                </c:pt>
                <c:pt idx="33353">
                  <c:v>33354</c:v>
                </c:pt>
                <c:pt idx="33354">
                  <c:v>33355</c:v>
                </c:pt>
                <c:pt idx="33355">
                  <c:v>33356</c:v>
                </c:pt>
                <c:pt idx="33356">
                  <c:v>33357</c:v>
                </c:pt>
                <c:pt idx="33357">
                  <c:v>33358</c:v>
                </c:pt>
                <c:pt idx="33358">
                  <c:v>33359</c:v>
                </c:pt>
                <c:pt idx="33359">
                  <c:v>33360</c:v>
                </c:pt>
                <c:pt idx="33360">
                  <c:v>33361</c:v>
                </c:pt>
                <c:pt idx="33361">
                  <c:v>33362</c:v>
                </c:pt>
                <c:pt idx="33362">
                  <c:v>33363</c:v>
                </c:pt>
                <c:pt idx="33363">
                  <c:v>33364</c:v>
                </c:pt>
                <c:pt idx="33364">
                  <c:v>33365</c:v>
                </c:pt>
                <c:pt idx="33365">
                  <c:v>33366</c:v>
                </c:pt>
                <c:pt idx="33366">
                  <c:v>33367</c:v>
                </c:pt>
                <c:pt idx="33367">
                  <c:v>33368</c:v>
                </c:pt>
                <c:pt idx="33368">
                  <c:v>33369</c:v>
                </c:pt>
                <c:pt idx="33369">
                  <c:v>33370</c:v>
                </c:pt>
                <c:pt idx="33370">
                  <c:v>33371</c:v>
                </c:pt>
                <c:pt idx="33371">
                  <c:v>33372</c:v>
                </c:pt>
                <c:pt idx="33372">
                  <c:v>33373</c:v>
                </c:pt>
                <c:pt idx="33373">
                  <c:v>33374</c:v>
                </c:pt>
                <c:pt idx="33374">
                  <c:v>33375</c:v>
                </c:pt>
                <c:pt idx="33375">
                  <c:v>33376</c:v>
                </c:pt>
                <c:pt idx="33376">
                  <c:v>33377</c:v>
                </c:pt>
                <c:pt idx="33377">
                  <c:v>33378</c:v>
                </c:pt>
                <c:pt idx="33378">
                  <c:v>33379</c:v>
                </c:pt>
                <c:pt idx="33379">
                  <c:v>33380</c:v>
                </c:pt>
                <c:pt idx="33380">
                  <c:v>33381</c:v>
                </c:pt>
                <c:pt idx="33381">
                  <c:v>33382</c:v>
                </c:pt>
                <c:pt idx="33382">
                  <c:v>33383</c:v>
                </c:pt>
                <c:pt idx="33383">
                  <c:v>33384</c:v>
                </c:pt>
                <c:pt idx="33384">
                  <c:v>33385</c:v>
                </c:pt>
                <c:pt idx="33385">
                  <c:v>33386</c:v>
                </c:pt>
                <c:pt idx="33386">
                  <c:v>33387</c:v>
                </c:pt>
                <c:pt idx="33387">
                  <c:v>33388</c:v>
                </c:pt>
                <c:pt idx="33388">
                  <c:v>33389</c:v>
                </c:pt>
                <c:pt idx="33389">
                  <c:v>33390</c:v>
                </c:pt>
                <c:pt idx="33390">
                  <c:v>33391</c:v>
                </c:pt>
                <c:pt idx="33391">
                  <c:v>33392</c:v>
                </c:pt>
                <c:pt idx="33392">
                  <c:v>33393</c:v>
                </c:pt>
                <c:pt idx="33393">
                  <c:v>33394</c:v>
                </c:pt>
                <c:pt idx="33394">
                  <c:v>33395</c:v>
                </c:pt>
                <c:pt idx="33395">
                  <c:v>33396</c:v>
                </c:pt>
                <c:pt idx="33396">
                  <c:v>33397</c:v>
                </c:pt>
                <c:pt idx="33397">
                  <c:v>33398</c:v>
                </c:pt>
                <c:pt idx="33398">
                  <c:v>33399</c:v>
                </c:pt>
                <c:pt idx="33399">
                  <c:v>33400</c:v>
                </c:pt>
                <c:pt idx="33400">
                  <c:v>33401</c:v>
                </c:pt>
                <c:pt idx="33401">
                  <c:v>33402</c:v>
                </c:pt>
                <c:pt idx="33402">
                  <c:v>33403</c:v>
                </c:pt>
                <c:pt idx="33403">
                  <c:v>33404</c:v>
                </c:pt>
                <c:pt idx="33404">
                  <c:v>33405</c:v>
                </c:pt>
                <c:pt idx="33405">
                  <c:v>33406</c:v>
                </c:pt>
                <c:pt idx="33406">
                  <c:v>33407</c:v>
                </c:pt>
                <c:pt idx="33407">
                  <c:v>33408</c:v>
                </c:pt>
                <c:pt idx="33408">
                  <c:v>33409</c:v>
                </c:pt>
                <c:pt idx="33409">
                  <c:v>33410</c:v>
                </c:pt>
                <c:pt idx="33410">
                  <c:v>33411</c:v>
                </c:pt>
                <c:pt idx="33411">
                  <c:v>33412</c:v>
                </c:pt>
                <c:pt idx="33412">
                  <c:v>33413</c:v>
                </c:pt>
                <c:pt idx="33413">
                  <c:v>33414</c:v>
                </c:pt>
                <c:pt idx="33414">
                  <c:v>33415</c:v>
                </c:pt>
                <c:pt idx="33415">
                  <c:v>33416</c:v>
                </c:pt>
                <c:pt idx="33416">
                  <c:v>33417</c:v>
                </c:pt>
                <c:pt idx="33417">
                  <c:v>33418</c:v>
                </c:pt>
                <c:pt idx="33418">
                  <c:v>33419</c:v>
                </c:pt>
                <c:pt idx="33419">
                  <c:v>33420</c:v>
                </c:pt>
                <c:pt idx="33420">
                  <c:v>33421</c:v>
                </c:pt>
                <c:pt idx="33421">
                  <c:v>33422</c:v>
                </c:pt>
                <c:pt idx="33422">
                  <c:v>33423</c:v>
                </c:pt>
                <c:pt idx="33423">
                  <c:v>33424</c:v>
                </c:pt>
                <c:pt idx="33424">
                  <c:v>33425</c:v>
                </c:pt>
                <c:pt idx="33425">
                  <c:v>33426</c:v>
                </c:pt>
                <c:pt idx="33426">
                  <c:v>33427</c:v>
                </c:pt>
                <c:pt idx="33427">
                  <c:v>33428</c:v>
                </c:pt>
                <c:pt idx="33428">
                  <c:v>33429</c:v>
                </c:pt>
                <c:pt idx="33429">
                  <c:v>33430</c:v>
                </c:pt>
                <c:pt idx="33430">
                  <c:v>33431</c:v>
                </c:pt>
                <c:pt idx="33431">
                  <c:v>33432</c:v>
                </c:pt>
                <c:pt idx="33432">
                  <c:v>33433</c:v>
                </c:pt>
                <c:pt idx="33433">
                  <c:v>33434</c:v>
                </c:pt>
                <c:pt idx="33434">
                  <c:v>33435</c:v>
                </c:pt>
                <c:pt idx="33435">
                  <c:v>33436</c:v>
                </c:pt>
                <c:pt idx="33436">
                  <c:v>33437</c:v>
                </c:pt>
                <c:pt idx="33437">
                  <c:v>33438</c:v>
                </c:pt>
                <c:pt idx="33438">
                  <c:v>33439</c:v>
                </c:pt>
                <c:pt idx="33439">
                  <c:v>33440</c:v>
                </c:pt>
                <c:pt idx="33440">
                  <c:v>33441</c:v>
                </c:pt>
                <c:pt idx="33441">
                  <c:v>33442</c:v>
                </c:pt>
                <c:pt idx="33442">
                  <c:v>33443</c:v>
                </c:pt>
                <c:pt idx="33443">
                  <c:v>33444</c:v>
                </c:pt>
                <c:pt idx="33444">
                  <c:v>33445</c:v>
                </c:pt>
                <c:pt idx="33445">
                  <c:v>33446</c:v>
                </c:pt>
                <c:pt idx="33446">
                  <c:v>33447</c:v>
                </c:pt>
                <c:pt idx="33447">
                  <c:v>33448</c:v>
                </c:pt>
                <c:pt idx="33448">
                  <c:v>33449</c:v>
                </c:pt>
                <c:pt idx="33449">
                  <c:v>33450</c:v>
                </c:pt>
                <c:pt idx="33450">
                  <c:v>33451</c:v>
                </c:pt>
                <c:pt idx="33451">
                  <c:v>33452</c:v>
                </c:pt>
                <c:pt idx="33452">
                  <c:v>33453</c:v>
                </c:pt>
                <c:pt idx="33453">
                  <c:v>33454</c:v>
                </c:pt>
                <c:pt idx="33454">
                  <c:v>33455</c:v>
                </c:pt>
                <c:pt idx="33455">
                  <c:v>33456</c:v>
                </c:pt>
                <c:pt idx="33456">
                  <c:v>33457</c:v>
                </c:pt>
                <c:pt idx="33457">
                  <c:v>33458</c:v>
                </c:pt>
                <c:pt idx="33458">
                  <c:v>33459</c:v>
                </c:pt>
                <c:pt idx="33459">
                  <c:v>33460</c:v>
                </c:pt>
                <c:pt idx="33460">
                  <c:v>33461</c:v>
                </c:pt>
                <c:pt idx="33461">
                  <c:v>33462</c:v>
                </c:pt>
                <c:pt idx="33462">
                  <c:v>33463</c:v>
                </c:pt>
                <c:pt idx="33463">
                  <c:v>33464</c:v>
                </c:pt>
                <c:pt idx="33464">
                  <c:v>33465</c:v>
                </c:pt>
                <c:pt idx="33465">
                  <c:v>33466</c:v>
                </c:pt>
                <c:pt idx="33466">
                  <c:v>33467</c:v>
                </c:pt>
                <c:pt idx="33467">
                  <c:v>33468</c:v>
                </c:pt>
                <c:pt idx="33468">
                  <c:v>33469</c:v>
                </c:pt>
                <c:pt idx="33469">
                  <c:v>33470</c:v>
                </c:pt>
                <c:pt idx="33470">
                  <c:v>33471</c:v>
                </c:pt>
                <c:pt idx="33471">
                  <c:v>33472</c:v>
                </c:pt>
                <c:pt idx="33472">
                  <c:v>33473</c:v>
                </c:pt>
                <c:pt idx="33473">
                  <c:v>33474</c:v>
                </c:pt>
                <c:pt idx="33474">
                  <c:v>33475</c:v>
                </c:pt>
                <c:pt idx="33475">
                  <c:v>33476</c:v>
                </c:pt>
                <c:pt idx="33476">
                  <c:v>33477</c:v>
                </c:pt>
                <c:pt idx="33477">
                  <c:v>33478</c:v>
                </c:pt>
                <c:pt idx="33478">
                  <c:v>33479</c:v>
                </c:pt>
                <c:pt idx="33479">
                  <c:v>33480</c:v>
                </c:pt>
                <c:pt idx="33480">
                  <c:v>33481</c:v>
                </c:pt>
                <c:pt idx="33481">
                  <c:v>33482</c:v>
                </c:pt>
                <c:pt idx="33482">
                  <c:v>33483</c:v>
                </c:pt>
                <c:pt idx="33483">
                  <c:v>33484</c:v>
                </c:pt>
                <c:pt idx="33484">
                  <c:v>33485</c:v>
                </c:pt>
                <c:pt idx="33485">
                  <c:v>33486</c:v>
                </c:pt>
                <c:pt idx="33486">
                  <c:v>33487</c:v>
                </c:pt>
                <c:pt idx="33487">
                  <c:v>33488</c:v>
                </c:pt>
                <c:pt idx="33488">
                  <c:v>33489</c:v>
                </c:pt>
                <c:pt idx="33489">
                  <c:v>33490</c:v>
                </c:pt>
                <c:pt idx="33490">
                  <c:v>33491</c:v>
                </c:pt>
                <c:pt idx="33491">
                  <c:v>33492</c:v>
                </c:pt>
                <c:pt idx="33492">
                  <c:v>33493</c:v>
                </c:pt>
                <c:pt idx="33493">
                  <c:v>33494</c:v>
                </c:pt>
                <c:pt idx="33494">
                  <c:v>33495</c:v>
                </c:pt>
                <c:pt idx="33495">
                  <c:v>33496</c:v>
                </c:pt>
                <c:pt idx="33496">
                  <c:v>33497</c:v>
                </c:pt>
                <c:pt idx="33497">
                  <c:v>33498</c:v>
                </c:pt>
                <c:pt idx="33498">
                  <c:v>33499</c:v>
                </c:pt>
                <c:pt idx="33499">
                  <c:v>33500</c:v>
                </c:pt>
                <c:pt idx="33500">
                  <c:v>33501</c:v>
                </c:pt>
                <c:pt idx="33501">
                  <c:v>33502</c:v>
                </c:pt>
                <c:pt idx="33502">
                  <c:v>33503</c:v>
                </c:pt>
                <c:pt idx="33503">
                  <c:v>33504</c:v>
                </c:pt>
                <c:pt idx="33504">
                  <c:v>33505</c:v>
                </c:pt>
                <c:pt idx="33505">
                  <c:v>33506</c:v>
                </c:pt>
                <c:pt idx="33506">
                  <c:v>33507</c:v>
                </c:pt>
                <c:pt idx="33507">
                  <c:v>33508</c:v>
                </c:pt>
                <c:pt idx="33508">
                  <c:v>33509</c:v>
                </c:pt>
                <c:pt idx="33509">
                  <c:v>33510</c:v>
                </c:pt>
                <c:pt idx="33510">
                  <c:v>33511</c:v>
                </c:pt>
                <c:pt idx="33511">
                  <c:v>33512</c:v>
                </c:pt>
                <c:pt idx="33512">
                  <c:v>33513</c:v>
                </c:pt>
                <c:pt idx="33513">
                  <c:v>33514</c:v>
                </c:pt>
                <c:pt idx="33514">
                  <c:v>33515</c:v>
                </c:pt>
                <c:pt idx="33515">
                  <c:v>33516</c:v>
                </c:pt>
                <c:pt idx="33516">
                  <c:v>33517</c:v>
                </c:pt>
                <c:pt idx="33517">
                  <c:v>33518</c:v>
                </c:pt>
                <c:pt idx="33518">
                  <c:v>33519</c:v>
                </c:pt>
                <c:pt idx="33519">
                  <c:v>33520</c:v>
                </c:pt>
                <c:pt idx="33520">
                  <c:v>33521</c:v>
                </c:pt>
                <c:pt idx="33521">
                  <c:v>33522</c:v>
                </c:pt>
                <c:pt idx="33522">
                  <c:v>33523</c:v>
                </c:pt>
                <c:pt idx="33523">
                  <c:v>33524</c:v>
                </c:pt>
                <c:pt idx="33524">
                  <c:v>33525</c:v>
                </c:pt>
                <c:pt idx="33525">
                  <c:v>33526</c:v>
                </c:pt>
                <c:pt idx="33526">
                  <c:v>33527</c:v>
                </c:pt>
                <c:pt idx="33527">
                  <c:v>33528</c:v>
                </c:pt>
                <c:pt idx="33528">
                  <c:v>33529</c:v>
                </c:pt>
                <c:pt idx="33529">
                  <c:v>33530</c:v>
                </c:pt>
                <c:pt idx="33530">
                  <c:v>33531</c:v>
                </c:pt>
                <c:pt idx="33531">
                  <c:v>33532</c:v>
                </c:pt>
                <c:pt idx="33532">
                  <c:v>33533</c:v>
                </c:pt>
                <c:pt idx="33533">
                  <c:v>33534</c:v>
                </c:pt>
                <c:pt idx="33534">
                  <c:v>33535</c:v>
                </c:pt>
                <c:pt idx="33535">
                  <c:v>33536</c:v>
                </c:pt>
                <c:pt idx="33536">
                  <c:v>33537</c:v>
                </c:pt>
                <c:pt idx="33537">
                  <c:v>33538</c:v>
                </c:pt>
                <c:pt idx="33538">
                  <c:v>33539</c:v>
                </c:pt>
                <c:pt idx="33539">
                  <c:v>33540</c:v>
                </c:pt>
                <c:pt idx="33540">
                  <c:v>33541</c:v>
                </c:pt>
                <c:pt idx="33541">
                  <c:v>33542</c:v>
                </c:pt>
                <c:pt idx="33542">
                  <c:v>33543</c:v>
                </c:pt>
                <c:pt idx="33543">
                  <c:v>33544</c:v>
                </c:pt>
                <c:pt idx="33544">
                  <c:v>33545</c:v>
                </c:pt>
                <c:pt idx="33545">
                  <c:v>33546</c:v>
                </c:pt>
                <c:pt idx="33546">
                  <c:v>33547</c:v>
                </c:pt>
                <c:pt idx="33547">
                  <c:v>33548</c:v>
                </c:pt>
                <c:pt idx="33548">
                  <c:v>33549</c:v>
                </c:pt>
                <c:pt idx="33549">
                  <c:v>33550</c:v>
                </c:pt>
                <c:pt idx="33550">
                  <c:v>33551</c:v>
                </c:pt>
                <c:pt idx="33551">
                  <c:v>33552</c:v>
                </c:pt>
                <c:pt idx="33552">
                  <c:v>33553</c:v>
                </c:pt>
                <c:pt idx="33553">
                  <c:v>33554</c:v>
                </c:pt>
                <c:pt idx="33554">
                  <c:v>33555</c:v>
                </c:pt>
                <c:pt idx="33555">
                  <c:v>33556</c:v>
                </c:pt>
                <c:pt idx="33556">
                  <c:v>33557</c:v>
                </c:pt>
                <c:pt idx="33557">
                  <c:v>33558</c:v>
                </c:pt>
                <c:pt idx="33558">
                  <c:v>33559</c:v>
                </c:pt>
                <c:pt idx="33559">
                  <c:v>33560</c:v>
                </c:pt>
                <c:pt idx="33560">
                  <c:v>33561</c:v>
                </c:pt>
                <c:pt idx="33561">
                  <c:v>33562</c:v>
                </c:pt>
                <c:pt idx="33562">
                  <c:v>33563</c:v>
                </c:pt>
                <c:pt idx="33563">
                  <c:v>33564</c:v>
                </c:pt>
                <c:pt idx="33564">
                  <c:v>33565</c:v>
                </c:pt>
                <c:pt idx="33565">
                  <c:v>33566</c:v>
                </c:pt>
                <c:pt idx="33566">
                  <c:v>33567</c:v>
                </c:pt>
                <c:pt idx="33567">
                  <c:v>33568</c:v>
                </c:pt>
                <c:pt idx="33568">
                  <c:v>33569</c:v>
                </c:pt>
                <c:pt idx="33569">
                  <c:v>33570</c:v>
                </c:pt>
                <c:pt idx="33570">
                  <c:v>33571</c:v>
                </c:pt>
                <c:pt idx="33571">
                  <c:v>33572</c:v>
                </c:pt>
                <c:pt idx="33572">
                  <c:v>33573</c:v>
                </c:pt>
                <c:pt idx="33573">
                  <c:v>33574</c:v>
                </c:pt>
                <c:pt idx="33574">
                  <c:v>33575</c:v>
                </c:pt>
                <c:pt idx="33575">
                  <c:v>33576</c:v>
                </c:pt>
                <c:pt idx="33576">
                  <c:v>33577</c:v>
                </c:pt>
                <c:pt idx="33577">
                  <c:v>33578</c:v>
                </c:pt>
                <c:pt idx="33578">
                  <c:v>33579</c:v>
                </c:pt>
                <c:pt idx="33579">
                  <c:v>33580</c:v>
                </c:pt>
                <c:pt idx="33580">
                  <c:v>33581</c:v>
                </c:pt>
                <c:pt idx="33581">
                  <c:v>33582</c:v>
                </c:pt>
                <c:pt idx="33582">
                  <c:v>33583</c:v>
                </c:pt>
                <c:pt idx="33583">
                  <c:v>33584</c:v>
                </c:pt>
                <c:pt idx="33584">
                  <c:v>33585</c:v>
                </c:pt>
                <c:pt idx="33585">
                  <c:v>33586</c:v>
                </c:pt>
                <c:pt idx="33586">
                  <c:v>33587</c:v>
                </c:pt>
                <c:pt idx="33587">
                  <c:v>33588</c:v>
                </c:pt>
                <c:pt idx="33588">
                  <c:v>33589</c:v>
                </c:pt>
                <c:pt idx="33589">
                  <c:v>33590</c:v>
                </c:pt>
                <c:pt idx="33590">
                  <c:v>33591</c:v>
                </c:pt>
                <c:pt idx="33591">
                  <c:v>33592</c:v>
                </c:pt>
                <c:pt idx="33592">
                  <c:v>33593</c:v>
                </c:pt>
                <c:pt idx="33593">
                  <c:v>33594</c:v>
                </c:pt>
                <c:pt idx="33594">
                  <c:v>33595</c:v>
                </c:pt>
                <c:pt idx="33595">
                  <c:v>33596</c:v>
                </c:pt>
                <c:pt idx="33596">
                  <c:v>33597</c:v>
                </c:pt>
                <c:pt idx="33597">
                  <c:v>33598</c:v>
                </c:pt>
                <c:pt idx="33598">
                  <c:v>33599</c:v>
                </c:pt>
                <c:pt idx="33599">
                  <c:v>33600</c:v>
                </c:pt>
                <c:pt idx="33600">
                  <c:v>33601</c:v>
                </c:pt>
                <c:pt idx="33601">
                  <c:v>33602</c:v>
                </c:pt>
                <c:pt idx="33602">
                  <c:v>33603</c:v>
                </c:pt>
                <c:pt idx="33603">
                  <c:v>33604</c:v>
                </c:pt>
                <c:pt idx="33604">
                  <c:v>33605</c:v>
                </c:pt>
                <c:pt idx="33605">
                  <c:v>33606</c:v>
                </c:pt>
                <c:pt idx="33606">
                  <c:v>33607</c:v>
                </c:pt>
                <c:pt idx="33607">
                  <c:v>33608</c:v>
                </c:pt>
                <c:pt idx="33608">
                  <c:v>33609</c:v>
                </c:pt>
                <c:pt idx="33609">
                  <c:v>33610</c:v>
                </c:pt>
                <c:pt idx="33610">
                  <c:v>33611</c:v>
                </c:pt>
                <c:pt idx="33611">
                  <c:v>33612</c:v>
                </c:pt>
                <c:pt idx="33612">
                  <c:v>33613</c:v>
                </c:pt>
                <c:pt idx="33613">
                  <c:v>33614</c:v>
                </c:pt>
                <c:pt idx="33614">
                  <c:v>33615</c:v>
                </c:pt>
                <c:pt idx="33615">
                  <c:v>33616</c:v>
                </c:pt>
                <c:pt idx="33616">
                  <c:v>33617</c:v>
                </c:pt>
                <c:pt idx="33617">
                  <c:v>33618</c:v>
                </c:pt>
                <c:pt idx="33618">
                  <c:v>33619</c:v>
                </c:pt>
                <c:pt idx="33619">
                  <c:v>33620</c:v>
                </c:pt>
                <c:pt idx="33620">
                  <c:v>33621</c:v>
                </c:pt>
                <c:pt idx="33621">
                  <c:v>33622</c:v>
                </c:pt>
                <c:pt idx="33622">
                  <c:v>33623</c:v>
                </c:pt>
                <c:pt idx="33623">
                  <c:v>33624</c:v>
                </c:pt>
                <c:pt idx="33624">
                  <c:v>33625</c:v>
                </c:pt>
                <c:pt idx="33625">
                  <c:v>33626</c:v>
                </c:pt>
                <c:pt idx="33626">
                  <c:v>33627</c:v>
                </c:pt>
                <c:pt idx="33627">
                  <c:v>33628</c:v>
                </c:pt>
                <c:pt idx="33628">
                  <c:v>33629</c:v>
                </c:pt>
                <c:pt idx="33629">
                  <c:v>33630</c:v>
                </c:pt>
                <c:pt idx="33630">
                  <c:v>33631</c:v>
                </c:pt>
                <c:pt idx="33631">
                  <c:v>33632</c:v>
                </c:pt>
                <c:pt idx="33632">
                  <c:v>33633</c:v>
                </c:pt>
                <c:pt idx="33633">
                  <c:v>33634</c:v>
                </c:pt>
                <c:pt idx="33634">
                  <c:v>33635</c:v>
                </c:pt>
                <c:pt idx="33635">
                  <c:v>33636</c:v>
                </c:pt>
                <c:pt idx="33636">
                  <c:v>33637</c:v>
                </c:pt>
                <c:pt idx="33637">
                  <c:v>33638</c:v>
                </c:pt>
                <c:pt idx="33638">
                  <c:v>33639</c:v>
                </c:pt>
                <c:pt idx="33639">
                  <c:v>33640</c:v>
                </c:pt>
                <c:pt idx="33640">
                  <c:v>33641</c:v>
                </c:pt>
                <c:pt idx="33641">
                  <c:v>33642</c:v>
                </c:pt>
                <c:pt idx="33642">
                  <c:v>33643</c:v>
                </c:pt>
                <c:pt idx="33643">
                  <c:v>33644</c:v>
                </c:pt>
                <c:pt idx="33644">
                  <c:v>33645</c:v>
                </c:pt>
                <c:pt idx="33645">
                  <c:v>33646</c:v>
                </c:pt>
                <c:pt idx="33646">
                  <c:v>33647</c:v>
                </c:pt>
                <c:pt idx="33647">
                  <c:v>33648</c:v>
                </c:pt>
                <c:pt idx="33648">
                  <c:v>33649</c:v>
                </c:pt>
                <c:pt idx="33649">
                  <c:v>33650</c:v>
                </c:pt>
                <c:pt idx="33650">
                  <c:v>33651</c:v>
                </c:pt>
                <c:pt idx="33651">
                  <c:v>33652</c:v>
                </c:pt>
                <c:pt idx="33652">
                  <c:v>33653</c:v>
                </c:pt>
                <c:pt idx="33653">
                  <c:v>33654</c:v>
                </c:pt>
                <c:pt idx="33654">
                  <c:v>33655</c:v>
                </c:pt>
                <c:pt idx="33655">
                  <c:v>33656</c:v>
                </c:pt>
                <c:pt idx="33656">
                  <c:v>33657</c:v>
                </c:pt>
                <c:pt idx="33657">
                  <c:v>33658</c:v>
                </c:pt>
                <c:pt idx="33658">
                  <c:v>33659</c:v>
                </c:pt>
                <c:pt idx="33659">
                  <c:v>33660</c:v>
                </c:pt>
                <c:pt idx="33660">
                  <c:v>33661</c:v>
                </c:pt>
                <c:pt idx="33661">
                  <c:v>33662</c:v>
                </c:pt>
                <c:pt idx="33662">
                  <c:v>33663</c:v>
                </c:pt>
                <c:pt idx="33663">
                  <c:v>33664</c:v>
                </c:pt>
                <c:pt idx="33664">
                  <c:v>33665</c:v>
                </c:pt>
                <c:pt idx="33665">
                  <c:v>33666</c:v>
                </c:pt>
                <c:pt idx="33666">
                  <c:v>33667</c:v>
                </c:pt>
                <c:pt idx="33667">
                  <c:v>33668</c:v>
                </c:pt>
                <c:pt idx="33668">
                  <c:v>33669</c:v>
                </c:pt>
                <c:pt idx="33669">
                  <c:v>33670</c:v>
                </c:pt>
                <c:pt idx="33670">
                  <c:v>33671</c:v>
                </c:pt>
                <c:pt idx="33671">
                  <c:v>33672</c:v>
                </c:pt>
                <c:pt idx="33672">
                  <c:v>33673</c:v>
                </c:pt>
                <c:pt idx="33673">
                  <c:v>33674</c:v>
                </c:pt>
                <c:pt idx="33674">
                  <c:v>33675</c:v>
                </c:pt>
                <c:pt idx="33675">
                  <c:v>33676</c:v>
                </c:pt>
                <c:pt idx="33676">
                  <c:v>33677</c:v>
                </c:pt>
                <c:pt idx="33677">
                  <c:v>33678</c:v>
                </c:pt>
                <c:pt idx="33678">
                  <c:v>33679</c:v>
                </c:pt>
                <c:pt idx="33679">
                  <c:v>33680</c:v>
                </c:pt>
                <c:pt idx="33680">
                  <c:v>33681</c:v>
                </c:pt>
                <c:pt idx="33681">
                  <c:v>33682</c:v>
                </c:pt>
                <c:pt idx="33682">
                  <c:v>33683</c:v>
                </c:pt>
                <c:pt idx="33683">
                  <c:v>33684</c:v>
                </c:pt>
                <c:pt idx="33684">
                  <c:v>33685</c:v>
                </c:pt>
                <c:pt idx="33685">
                  <c:v>33686</c:v>
                </c:pt>
                <c:pt idx="33686">
                  <c:v>33687</c:v>
                </c:pt>
                <c:pt idx="33687">
                  <c:v>33688</c:v>
                </c:pt>
                <c:pt idx="33688">
                  <c:v>33689</c:v>
                </c:pt>
                <c:pt idx="33689">
                  <c:v>33690</c:v>
                </c:pt>
                <c:pt idx="33690">
                  <c:v>33691</c:v>
                </c:pt>
                <c:pt idx="33691">
                  <c:v>33692</c:v>
                </c:pt>
                <c:pt idx="33692">
                  <c:v>33693</c:v>
                </c:pt>
                <c:pt idx="33693">
                  <c:v>33694</c:v>
                </c:pt>
                <c:pt idx="33694">
                  <c:v>33695</c:v>
                </c:pt>
                <c:pt idx="33695">
                  <c:v>33696</c:v>
                </c:pt>
                <c:pt idx="33696">
                  <c:v>33697</c:v>
                </c:pt>
                <c:pt idx="33697">
                  <c:v>33698</c:v>
                </c:pt>
                <c:pt idx="33698">
                  <c:v>33699</c:v>
                </c:pt>
                <c:pt idx="33699">
                  <c:v>33700</c:v>
                </c:pt>
                <c:pt idx="33700">
                  <c:v>33701</c:v>
                </c:pt>
                <c:pt idx="33701">
                  <c:v>33702</c:v>
                </c:pt>
                <c:pt idx="33702">
                  <c:v>33703</c:v>
                </c:pt>
                <c:pt idx="33703">
                  <c:v>33704</c:v>
                </c:pt>
                <c:pt idx="33704">
                  <c:v>33705</c:v>
                </c:pt>
                <c:pt idx="33705">
                  <c:v>33706</c:v>
                </c:pt>
                <c:pt idx="33706">
                  <c:v>33707</c:v>
                </c:pt>
                <c:pt idx="33707">
                  <c:v>33708</c:v>
                </c:pt>
                <c:pt idx="33708">
                  <c:v>33709</c:v>
                </c:pt>
                <c:pt idx="33709">
                  <c:v>33710</c:v>
                </c:pt>
                <c:pt idx="33710">
                  <c:v>33711</c:v>
                </c:pt>
                <c:pt idx="33711">
                  <c:v>33712</c:v>
                </c:pt>
                <c:pt idx="33712">
                  <c:v>33713</c:v>
                </c:pt>
                <c:pt idx="33713">
                  <c:v>33714</c:v>
                </c:pt>
                <c:pt idx="33714">
                  <c:v>33715</c:v>
                </c:pt>
                <c:pt idx="33715">
                  <c:v>33716</c:v>
                </c:pt>
                <c:pt idx="33716">
                  <c:v>33717</c:v>
                </c:pt>
                <c:pt idx="33717">
                  <c:v>33718</c:v>
                </c:pt>
                <c:pt idx="33718">
                  <c:v>33719</c:v>
                </c:pt>
                <c:pt idx="33719">
                  <c:v>33720</c:v>
                </c:pt>
                <c:pt idx="33720">
                  <c:v>33721</c:v>
                </c:pt>
                <c:pt idx="33721">
                  <c:v>33722</c:v>
                </c:pt>
                <c:pt idx="33722">
                  <c:v>33723</c:v>
                </c:pt>
                <c:pt idx="33723">
                  <c:v>33724</c:v>
                </c:pt>
                <c:pt idx="33724">
                  <c:v>33725</c:v>
                </c:pt>
                <c:pt idx="33725">
                  <c:v>33726</c:v>
                </c:pt>
                <c:pt idx="33726">
                  <c:v>33727</c:v>
                </c:pt>
                <c:pt idx="33727">
                  <c:v>33728</c:v>
                </c:pt>
                <c:pt idx="33728">
                  <c:v>33729</c:v>
                </c:pt>
                <c:pt idx="33729">
                  <c:v>33730</c:v>
                </c:pt>
                <c:pt idx="33730">
                  <c:v>33731</c:v>
                </c:pt>
                <c:pt idx="33731">
                  <c:v>33732</c:v>
                </c:pt>
                <c:pt idx="33732">
                  <c:v>33733</c:v>
                </c:pt>
                <c:pt idx="33733">
                  <c:v>33734</c:v>
                </c:pt>
                <c:pt idx="33734">
                  <c:v>33735</c:v>
                </c:pt>
                <c:pt idx="33735">
                  <c:v>33736</c:v>
                </c:pt>
                <c:pt idx="33736">
                  <c:v>33737</c:v>
                </c:pt>
                <c:pt idx="33737">
                  <c:v>33738</c:v>
                </c:pt>
                <c:pt idx="33738">
                  <c:v>33739</c:v>
                </c:pt>
                <c:pt idx="33739">
                  <c:v>33740</c:v>
                </c:pt>
                <c:pt idx="33740">
                  <c:v>33741</c:v>
                </c:pt>
                <c:pt idx="33741">
                  <c:v>33742</c:v>
                </c:pt>
                <c:pt idx="33742">
                  <c:v>33743</c:v>
                </c:pt>
                <c:pt idx="33743">
                  <c:v>33744</c:v>
                </c:pt>
                <c:pt idx="33744">
                  <c:v>33745</c:v>
                </c:pt>
                <c:pt idx="33745">
                  <c:v>33746</c:v>
                </c:pt>
                <c:pt idx="33746">
                  <c:v>33747</c:v>
                </c:pt>
                <c:pt idx="33747">
                  <c:v>33748</c:v>
                </c:pt>
                <c:pt idx="33748">
                  <c:v>33749</c:v>
                </c:pt>
                <c:pt idx="33749">
                  <c:v>33750</c:v>
                </c:pt>
                <c:pt idx="33750">
                  <c:v>33751</c:v>
                </c:pt>
                <c:pt idx="33751">
                  <c:v>33752</c:v>
                </c:pt>
                <c:pt idx="33752">
                  <c:v>33753</c:v>
                </c:pt>
                <c:pt idx="33753">
                  <c:v>33754</c:v>
                </c:pt>
                <c:pt idx="33754">
                  <c:v>33755</c:v>
                </c:pt>
                <c:pt idx="33755">
                  <c:v>33756</c:v>
                </c:pt>
                <c:pt idx="33756">
                  <c:v>33757</c:v>
                </c:pt>
                <c:pt idx="33757">
                  <c:v>33758</c:v>
                </c:pt>
                <c:pt idx="33758">
                  <c:v>33759</c:v>
                </c:pt>
                <c:pt idx="33759">
                  <c:v>33760</c:v>
                </c:pt>
                <c:pt idx="33760">
                  <c:v>33761</c:v>
                </c:pt>
                <c:pt idx="33761">
                  <c:v>33762</c:v>
                </c:pt>
                <c:pt idx="33762">
                  <c:v>33763</c:v>
                </c:pt>
                <c:pt idx="33763">
                  <c:v>33764</c:v>
                </c:pt>
                <c:pt idx="33764">
                  <c:v>33765</c:v>
                </c:pt>
                <c:pt idx="33765">
                  <c:v>33766</c:v>
                </c:pt>
                <c:pt idx="33766">
                  <c:v>33767</c:v>
                </c:pt>
                <c:pt idx="33767">
                  <c:v>33768</c:v>
                </c:pt>
                <c:pt idx="33768">
                  <c:v>33769</c:v>
                </c:pt>
                <c:pt idx="33769">
                  <c:v>33770</c:v>
                </c:pt>
                <c:pt idx="33770">
                  <c:v>33771</c:v>
                </c:pt>
                <c:pt idx="33771">
                  <c:v>33772</c:v>
                </c:pt>
                <c:pt idx="33772">
                  <c:v>33773</c:v>
                </c:pt>
                <c:pt idx="33773">
                  <c:v>33774</c:v>
                </c:pt>
                <c:pt idx="33774">
                  <c:v>33775</c:v>
                </c:pt>
                <c:pt idx="33775">
                  <c:v>33776</c:v>
                </c:pt>
                <c:pt idx="33776">
                  <c:v>33777</c:v>
                </c:pt>
                <c:pt idx="33777">
                  <c:v>33778</c:v>
                </c:pt>
                <c:pt idx="33778">
                  <c:v>33779</c:v>
                </c:pt>
                <c:pt idx="33779">
                  <c:v>33780</c:v>
                </c:pt>
                <c:pt idx="33780">
                  <c:v>33781</c:v>
                </c:pt>
                <c:pt idx="33781">
                  <c:v>33782</c:v>
                </c:pt>
                <c:pt idx="33782">
                  <c:v>33783</c:v>
                </c:pt>
                <c:pt idx="33783">
                  <c:v>33784</c:v>
                </c:pt>
                <c:pt idx="33784">
                  <c:v>33785</c:v>
                </c:pt>
                <c:pt idx="33785">
                  <c:v>33786</c:v>
                </c:pt>
                <c:pt idx="33786">
                  <c:v>33787</c:v>
                </c:pt>
                <c:pt idx="33787">
                  <c:v>33788</c:v>
                </c:pt>
                <c:pt idx="33788">
                  <c:v>33789</c:v>
                </c:pt>
                <c:pt idx="33789">
                  <c:v>33790</c:v>
                </c:pt>
                <c:pt idx="33790">
                  <c:v>33791</c:v>
                </c:pt>
                <c:pt idx="33791">
                  <c:v>33792</c:v>
                </c:pt>
                <c:pt idx="33792">
                  <c:v>33793</c:v>
                </c:pt>
                <c:pt idx="33793">
                  <c:v>33794</c:v>
                </c:pt>
                <c:pt idx="33794">
                  <c:v>33795</c:v>
                </c:pt>
                <c:pt idx="33795">
                  <c:v>33796</c:v>
                </c:pt>
                <c:pt idx="33796">
                  <c:v>33797</c:v>
                </c:pt>
                <c:pt idx="33797">
                  <c:v>33798</c:v>
                </c:pt>
                <c:pt idx="33798">
                  <c:v>33799</c:v>
                </c:pt>
                <c:pt idx="33799">
                  <c:v>33800</c:v>
                </c:pt>
                <c:pt idx="33800">
                  <c:v>33801</c:v>
                </c:pt>
                <c:pt idx="33801">
                  <c:v>33802</c:v>
                </c:pt>
                <c:pt idx="33802">
                  <c:v>33803</c:v>
                </c:pt>
                <c:pt idx="33803">
                  <c:v>33804</c:v>
                </c:pt>
                <c:pt idx="33804">
                  <c:v>33805</c:v>
                </c:pt>
                <c:pt idx="33805">
                  <c:v>33806</c:v>
                </c:pt>
                <c:pt idx="33806">
                  <c:v>33807</c:v>
                </c:pt>
                <c:pt idx="33807">
                  <c:v>33808</c:v>
                </c:pt>
                <c:pt idx="33808">
                  <c:v>33809</c:v>
                </c:pt>
                <c:pt idx="33809">
                  <c:v>33810</c:v>
                </c:pt>
                <c:pt idx="33810">
                  <c:v>33811</c:v>
                </c:pt>
                <c:pt idx="33811">
                  <c:v>33812</c:v>
                </c:pt>
                <c:pt idx="33812">
                  <c:v>33813</c:v>
                </c:pt>
                <c:pt idx="33813">
                  <c:v>33814</c:v>
                </c:pt>
                <c:pt idx="33814">
                  <c:v>33815</c:v>
                </c:pt>
                <c:pt idx="33815">
                  <c:v>33816</c:v>
                </c:pt>
                <c:pt idx="33816">
                  <c:v>33817</c:v>
                </c:pt>
                <c:pt idx="33817">
                  <c:v>33818</c:v>
                </c:pt>
                <c:pt idx="33818">
                  <c:v>33819</c:v>
                </c:pt>
                <c:pt idx="33819">
                  <c:v>33820</c:v>
                </c:pt>
                <c:pt idx="33820">
                  <c:v>33821</c:v>
                </c:pt>
                <c:pt idx="33821">
                  <c:v>33822</c:v>
                </c:pt>
                <c:pt idx="33822">
                  <c:v>33823</c:v>
                </c:pt>
                <c:pt idx="33823">
                  <c:v>33824</c:v>
                </c:pt>
                <c:pt idx="33824">
                  <c:v>33825</c:v>
                </c:pt>
                <c:pt idx="33825">
                  <c:v>33826</c:v>
                </c:pt>
                <c:pt idx="33826">
                  <c:v>33827</c:v>
                </c:pt>
                <c:pt idx="33827">
                  <c:v>33828</c:v>
                </c:pt>
                <c:pt idx="33828">
                  <c:v>33829</c:v>
                </c:pt>
                <c:pt idx="33829">
                  <c:v>33830</c:v>
                </c:pt>
                <c:pt idx="33830">
                  <c:v>33831</c:v>
                </c:pt>
                <c:pt idx="33831">
                  <c:v>33832</c:v>
                </c:pt>
                <c:pt idx="33832">
                  <c:v>33833</c:v>
                </c:pt>
                <c:pt idx="33833">
                  <c:v>33834</c:v>
                </c:pt>
                <c:pt idx="33834">
                  <c:v>33835</c:v>
                </c:pt>
                <c:pt idx="33835">
                  <c:v>33836</c:v>
                </c:pt>
                <c:pt idx="33836">
                  <c:v>33837</c:v>
                </c:pt>
                <c:pt idx="33837">
                  <c:v>33838</c:v>
                </c:pt>
                <c:pt idx="33838">
                  <c:v>33839</c:v>
                </c:pt>
                <c:pt idx="33839">
                  <c:v>33840</c:v>
                </c:pt>
                <c:pt idx="33840">
                  <c:v>33841</c:v>
                </c:pt>
                <c:pt idx="33841">
                  <c:v>33842</c:v>
                </c:pt>
                <c:pt idx="33842">
                  <c:v>33843</c:v>
                </c:pt>
                <c:pt idx="33843">
                  <c:v>33844</c:v>
                </c:pt>
                <c:pt idx="33844">
                  <c:v>33845</c:v>
                </c:pt>
                <c:pt idx="33845">
                  <c:v>33846</c:v>
                </c:pt>
                <c:pt idx="33846">
                  <c:v>33847</c:v>
                </c:pt>
                <c:pt idx="33847">
                  <c:v>33848</c:v>
                </c:pt>
                <c:pt idx="33848">
                  <c:v>33849</c:v>
                </c:pt>
                <c:pt idx="33849">
                  <c:v>33850</c:v>
                </c:pt>
                <c:pt idx="33850">
                  <c:v>33851</c:v>
                </c:pt>
                <c:pt idx="33851">
                  <c:v>33852</c:v>
                </c:pt>
                <c:pt idx="33852">
                  <c:v>33853</c:v>
                </c:pt>
                <c:pt idx="33853">
                  <c:v>33854</c:v>
                </c:pt>
                <c:pt idx="33854">
                  <c:v>33855</c:v>
                </c:pt>
                <c:pt idx="33855">
                  <c:v>33856</c:v>
                </c:pt>
                <c:pt idx="33856">
                  <c:v>33857</c:v>
                </c:pt>
                <c:pt idx="33857">
                  <c:v>33858</c:v>
                </c:pt>
                <c:pt idx="33858">
                  <c:v>33859</c:v>
                </c:pt>
                <c:pt idx="33859">
                  <c:v>33860</c:v>
                </c:pt>
                <c:pt idx="33860">
                  <c:v>33861</c:v>
                </c:pt>
                <c:pt idx="33861">
                  <c:v>33862</c:v>
                </c:pt>
                <c:pt idx="33862">
                  <c:v>33863</c:v>
                </c:pt>
                <c:pt idx="33863">
                  <c:v>33864</c:v>
                </c:pt>
                <c:pt idx="33864">
                  <c:v>33865</c:v>
                </c:pt>
                <c:pt idx="33865">
                  <c:v>33866</c:v>
                </c:pt>
                <c:pt idx="33866">
                  <c:v>33867</c:v>
                </c:pt>
                <c:pt idx="33867">
                  <c:v>33868</c:v>
                </c:pt>
                <c:pt idx="33868">
                  <c:v>33869</c:v>
                </c:pt>
                <c:pt idx="33869">
                  <c:v>33870</c:v>
                </c:pt>
                <c:pt idx="33870">
                  <c:v>33871</c:v>
                </c:pt>
                <c:pt idx="33871">
                  <c:v>33872</c:v>
                </c:pt>
                <c:pt idx="33872">
                  <c:v>33873</c:v>
                </c:pt>
                <c:pt idx="33873">
                  <c:v>33874</c:v>
                </c:pt>
                <c:pt idx="33874">
                  <c:v>33875</c:v>
                </c:pt>
                <c:pt idx="33875">
                  <c:v>33876</c:v>
                </c:pt>
                <c:pt idx="33876">
                  <c:v>33877</c:v>
                </c:pt>
                <c:pt idx="33877">
                  <c:v>33878</c:v>
                </c:pt>
                <c:pt idx="33878">
                  <c:v>33879</c:v>
                </c:pt>
                <c:pt idx="33879">
                  <c:v>33880</c:v>
                </c:pt>
                <c:pt idx="33880">
                  <c:v>33881</c:v>
                </c:pt>
                <c:pt idx="33881">
                  <c:v>33882</c:v>
                </c:pt>
                <c:pt idx="33882">
                  <c:v>33883</c:v>
                </c:pt>
                <c:pt idx="33883">
                  <c:v>33884</c:v>
                </c:pt>
                <c:pt idx="33884">
                  <c:v>33885</c:v>
                </c:pt>
                <c:pt idx="33885">
                  <c:v>33886</c:v>
                </c:pt>
                <c:pt idx="33886">
                  <c:v>33887</c:v>
                </c:pt>
                <c:pt idx="33887">
                  <c:v>33888</c:v>
                </c:pt>
                <c:pt idx="33888">
                  <c:v>33889</c:v>
                </c:pt>
                <c:pt idx="33889">
                  <c:v>33890</c:v>
                </c:pt>
                <c:pt idx="33890">
                  <c:v>33891</c:v>
                </c:pt>
                <c:pt idx="33891">
                  <c:v>33892</c:v>
                </c:pt>
                <c:pt idx="33892">
                  <c:v>33893</c:v>
                </c:pt>
                <c:pt idx="33893">
                  <c:v>33894</c:v>
                </c:pt>
                <c:pt idx="33894">
                  <c:v>33895</c:v>
                </c:pt>
                <c:pt idx="33895">
                  <c:v>33896</c:v>
                </c:pt>
                <c:pt idx="33896">
                  <c:v>33897</c:v>
                </c:pt>
                <c:pt idx="33897">
                  <c:v>33898</c:v>
                </c:pt>
                <c:pt idx="33898">
                  <c:v>33899</c:v>
                </c:pt>
                <c:pt idx="33899">
                  <c:v>33900</c:v>
                </c:pt>
                <c:pt idx="33900">
                  <c:v>33901</c:v>
                </c:pt>
                <c:pt idx="33901">
                  <c:v>33902</c:v>
                </c:pt>
                <c:pt idx="33902">
                  <c:v>33903</c:v>
                </c:pt>
                <c:pt idx="33903">
                  <c:v>33904</c:v>
                </c:pt>
                <c:pt idx="33904">
                  <c:v>33905</c:v>
                </c:pt>
                <c:pt idx="33905">
                  <c:v>33906</c:v>
                </c:pt>
                <c:pt idx="33906">
                  <c:v>33907</c:v>
                </c:pt>
                <c:pt idx="33907">
                  <c:v>33908</c:v>
                </c:pt>
                <c:pt idx="33908">
                  <c:v>33909</c:v>
                </c:pt>
                <c:pt idx="33909">
                  <c:v>33910</c:v>
                </c:pt>
                <c:pt idx="33910">
                  <c:v>33911</c:v>
                </c:pt>
                <c:pt idx="33911">
                  <c:v>33912</c:v>
                </c:pt>
                <c:pt idx="33912">
                  <c:v>33913</c:v>
                </c:pt>
                <c:pt idx="33913">
                  <c:v>33914</c:v>
                </c:pt>
                <c:pt idx="33914">
                  <c:v>33915</c:v>
                </c:pt>
                <c:pt idx="33915">
                  <c:v>33916</c:v>
                </c:pt>
                <c:pt idx="33916">
                  <c:v>33917</c:v>
                </c:pt>
                <c:pt idx="33917">
                  <c:v>33918</c:v>
                </c:pt>
                <c:pt idx="33918">
                  <c:v>33919</c:v>
                </c:pt>
                <c:pt idx="33919">
                  <c:v>33920</c:v>
                </c:pt>
                <c:pt idx="33920">
                  <c:v>33921</c:v>
                </c:pt>
                <c:pt idx="33921">
                  <c:v>33922</c:v>
                </c:pt>
                <c:pt idx="33922">
                  <c:v>33923</c:v>
                </c:pt>
                <c:pt idx="33923">
                  <c:v>33924</c:v>
                </c:pt>
                <c:pt idx="33924">
                  <c:v>33925</c:v>
                </c:pt>
                <c:pt idx="33925">
                  <c:v>33926</c:v>
                </c:pt>
                <c:pt idx="33926">
                  <c:v>33927</c:v>
                </c:pt>
                <c:pt idx="33927">
                  <c:v>33928</c:v>
                </c:pt>
                <c:pt idx="33928">
                  <c:v>33929</c:v>
                </c:pt>
                <c:pt idx="33929">
                  <c:v>33930</c:v>
                </c:pt>
                <c:pt idx="33930">
                  <c:v>33931</c:v>
                </c:pt>
                <c:pt idx="33931">
                  <c:v>33932</c:v>
                </c:pt>
                <c:pt idx="33932">
                  <c:v>33933</c:v>
                </c:pt>
                <c:pt idx="33933">
                  <c:v>33934</c:v>
                </c:pt>
                <c:pt idx="33934">
                  <c:v>33935</c:v>
                </c:pt>
                <c:pt idx="33935">
                  <c:v>33936</c:v>
                </c:pt>
                <c:pt idx="33936">
                  <c:v>33937</c:v>
                </c:pt>
                <c:pt idx="33937">
                  <c:v>33938</c:v>
                </c:pt>
                <c:pt idx="33938">
                  <c:v>33939</c:v>
                </c:pt>
                <c:pt idx="33939">
                  <c:v>33940</c:v>
                </c:pt>
                <c:pt idx="33940">
                  <c:v>33941</c:v>
                </c:pt>
                <c:pt idx="33941">
                  <c:v>33942</c:v>
                </c:pt>
                <c:pt idx="33942">
                  <c:v>33943</c:v>
                </c:pt>
                <c:pt idx="33943">
                  <c:v>33944</c:v>
                </c:pt>
                <c:pt idx="33944">
                  <c:v>33945</c:v>
                </c:pt>
                <c:pt idx="33945">
                  <c:v>33946</c:v>
                </c:pt>
                <c:pt idx="33946">
                  <c:v>33947</c:v>
                </c:pt>
                <c:pt idx="33947">
                  <c:v>33948</c:v>
                </c:pt>
                <c:pt idx="33948">
                  <c:v>33949</c:v>
                </c:pt>
                <c:pt idx="33949">
                  <c:v>33950</c:v>
                </c:pt>
                <c:pt idx="33950">
                  <c:v>33951</c:v>
                </c:pt>
                <c:pt idx="33951">
                  <c:v>33952</c:v>
                </c:pt>
                <c:pt idx="33952">
                  <c:v>33953</c:v>
                </c:pt>
                <c:pt idx="33953">
                  <c:v>33954</c:v>
                </c:pt>
                <c:pt idx="33954">
                  <c:v>33955</c:v>
                </c:pt>
                <c:pt idx="33955">
                  <c:v>33956</c:v>
                </c:pt>
                <c:pt idx="33956">
                  <c:v>33957</c:v>
                </c:pt>
                <c:pt idx="33957">
                  <c:v>33958</c:v>
                </c:pt>
                <c:pt idx="33958">
                  <c:v>33959</c:v>
                </c:pt>
                <c:pt idx="33959">
                  <c:v>33960</c:v>
                </c:pt>
                <c:pt idx="33960">
                  <c:v>33961</c:v>
                </c:pt>
                <c:pt idx="33961">
                  <c:v>33962</c:v>
                </c:pt>
                <c:pt idx="33962">
                  <c:v>33963</c:v>
                </c:pt>
                <c:pt idx="33963">
                  <c:v>33964</c:v>
                </c:pt>
                <c:pt idx="33964">
                  <c:v>33965</c:v>
                </c:pt>
                <c:pt idx="33965">
                  <c:v>33966</c:v>
                </c:pt>
                <c:pt idx="33966">
                  <c:v>33967</c:v>
                </c:pt>
                <c:pt idx="33967">
                  <c:v>33968</c:v>
                </c:pt>
                <c:pt idx="33968">
                  <c:v>33969</c:v>
                </c:pt>
                <c:pt idx="33969">
                  <c:v>33970</c:v>
                </c:pt>
                <c:pt idx="33970">
                  <c:v>33971</c:v>
                </c:pt>
                <c:pt idx="33971">
                  <c:v>33972</c:v>
                </c:pt>
                <c:pt idx="33972">
                  <c:v>33973</c:v>
                </c:pt>
                <c:pt idx="33973">
                  <c:v>33974</c:v>
                </c:pt>
                <c:pt idx="33974">
                  <c:v>33975</c:v>
                </c:pt>
                <c:pt idx="33975">
                  <c:v>33976</c:v>
                </c:pt>
                <c:pt idx="33976">
                  <c:v>33977</c:v>
                </c:pt>
                <c:pt idx="33977">
                  <c:v>33978</c:v>
                </c:pt>
                <c:pt idx="33978">
                  <c:v>33979</c:v>
                </c:pt>
                <c:pt idx="33979">
                  <c:v>33980</c:v>
                </c:pt>
                <c:pt idx="33980">
                  <c:v>33981</c:v>
                </c:pt>
                <c:pt idx="33981">
                  <c:v>33982</c:v>
                </c:pt>
                <c:pt idx="33982">
                  <c:v>33983</c:v>
                </c:pt>
                <c:pt idx="33983">
                  <c:v>33984</c:v>
                </c:pt>
                <c:pt idx="33984">
                  <c:v>33985</c:v>
                </c:pt>
                <c:pt idx="33985">
                  <c:v>33986</c:v>
                </c:pt>
                <c:pt idx="33986">
                  <c:v>33987</c:v>
                </c:pt>
                <c:pt idx="33987">
                  <c:v>33988</c:v>
                </c:pt>
                <c:pt idx="33988">
                  <c:v>33989</c:v>
                </c:pt>
                <c:pt idx="33989">
                  <c:v>33990</c:v>
                </c:pt>
                <c:pt idx="33990">
                  <c:v>33991</c:v>
                </c:pt>
                <c:pt idx="33991">
                  <c:v>33992</c:v>
                </c:pt>
                <c:pt idx="33992">
                  <c:v>33993</c:v>
                </c:pt>
                <c:pt idx="33993">
                  <c:v>33994</c:v>
                </c:pt>
                <c:pt idx="33994">
                  <c:v>33995</c:v>
                </c:pt>
                <c:pt idx="33995">
                  <c:v>33996</c:v>
                </c:pt>
                <c:pt idx="33996">
                  <c:v>33997</c:v>
                </c:pt>
                <c:pt idx="33997">
                  <c:v>33998</c:v>
                </c:pt>
                <c:pt idx="33998">
                  <c:v>33999</c:v>
                </c:pt>
                <c:pt idx="33999">
                  <c:v>34000</c:v>
                </c:pt>
                <c:pt idx="34000">
                  <c:v>34001</c:v>
                </c:pt>
                <c:pt idx="34001">
                  <c:v>34002</c:v>
                </c:pt>
                <c:pt idx="34002">
                  <c:v>34003</c:v>
                </c:pt>
                <c:pt idx="34003">
                  <c:v>34004</c:v>
                </c:pt>
                <c:pt idx="34004">
                  <c:v>34005</c:v>
                </c:pt>
                <c:pt idx="34005">
                  <c:v>34006</c:v>
                </c:pt>
                <c:pt idx="34006">
                  <c:v>34007</c:v>
                </c:pt>
                <c:pt idx="34007">
                  <c:v>34008</c:v>
                </c:pt>
                <c:pt idx="34008">
                  <c:v>34009</c:v>
                </c:pt>
                <c:pt idx="34009">
                  <c:v>34010</c:v>
                </c:pt>
                <c:pt idx="34010">
                  <c:v>34011</c:v>
                </c:pt>
                <c:pt idx="34011">
                  <c:v>34012</c:v>
                </c:pt>
                <c:pt idx="34012">
                  <c:v>34013</c:v>
                </c:pt>
                <c:pt idx="34013">
                  <c:v>34014</c:v>
                </c:pt>
                <c:pt idx="34014">
                  <c:v>34015</c:v>
                </c:pt>
                <c:pt idx="34015">
                  <c:v>34016</c:v>
                </c:pt>
                <c:pt idx="34016">
                  <c:v>34017</c:v>
                </c:pt>
                <c:pt idx="34017">
                  <c:v>34018</c:v>
                </c:pt>
                <c:pt idx="34018">
                  <c:v>34019</c:v>
                </c:pt>
                <c:pt idx="34019">
                  <c:v>34020</c:v>
                </c:pt>
                <c:pt idx="34020">
                  <c:v>34021</c:v>
                </c:pt>
                <c:pt idx="34021">
                  <c:v>34022</c:v>
                </c:pt>
                <c:pt idx="34022">
                  <c:v>34023</c:v>
                </c:pt>
                <c:pt idx="34023">
                  <c:v>34024</c:v>
                </c:pt>
                <c:pt idx="34024">
                  <c:v>34025</c:v>
                </c:pt>
                <c:pt idx="34025">
                  <c:v>34026</c:v>
                </c:pt>
                <c:pt idx="34026">
                  <c:v>34027</c:v>
                </c:pt>
                <c:pt idx="34027">
                  <c:v>34028</c:v>
                </c:pt>
                <c:pt idx="34028">
                  <c:v>34029</c:v>
                </c:pt>
                <c:pt idx="34029">
                  <c:v>34030</c:v>
                </c:pt>
                <c:pt idx="34030">
                  <c:v>34031</c:v>
                </c:pt>
                <c:pt idx="34031">
                  <c:v>34032</c:v>
                </c:pt>
                <c:pt idx="34032">
                  <c:v>34033</c:v>
                </c:pt>
                <c:pt idx="34033">
                  <c:v>34034</c:v>
                </c:pt>
                <c:pt idx="34034">
                  <c:v>34035</c:v>
                </c:pt>
                <c:pt idx="34035">
                  <c:v>34036</c:v>
                </c:pt>
                <c:pt idx="34036">
                  <c:v>34037</c:v>
                </c:pt>
                <c:pt idx="34037">
                  <c:v>34038</c:v>
                </c:pt>
                <c:pt idx="34038">
                  <c:v>34039</c:v>
                </c:pt>
                <c:pt idx="34039">
                  <c:v>34040</c:v>
                </c:pt>
                <c:pt idx="34040">
                  <c:v>34041</c:v>
                </c:pt>
                <c:pt idx="34041">
                  <c:v>34042</c:v>
                </c:pt>
                <c:pt idx="34042">
                  <c:v>34043</c:v>
                </c:pt>
                <c:pt idx="34043">
                  <c:v>34044</c:v>
                </c:pt>
                <c:pt idx="34044">
                  <c:v>34045</c:v>
                </c:pt>
                <c:pt idx="34045">
                  <c:v>34046</c:v>
                </c:pt>
                <c:pt idx="34046">
                  <c:v>34047</c:v>
                </c:pt>
                <c:pt idx="34047">
                  <c:v>34048</c:v>
                </c:pt>
                <c:pt idx="34048">
                  <c:v>34049</c:v>
                </c:pt>
                <c:pt idx="34049">
                  <c:v>34050</c:v>
                </c:pt>
                <c:pt idx="34050">
                  <c:v>34051</c:v>
                </c:pt>
                <c:pt idx="34051">
                  <c:v>34052</c:v>
                </c:pt>
                <c:pt idx="34052">
                  <c:v>34053</c:v>
                </c:pt>
                <c:pt idx="34053">
                  <c:v>34054</c:v>
                </c:pt>
                <c:pt idx="34054">
                  <c:v>34055</c:v>
                </c:pt>
                <c:pt idx="34055">
                  <c:v>34056</c:v>
                </c:pt>
                <c:pt idx="34056">
                  <c:v>34057</c:v>
                </c:pt>
                <c:pt idx="34057">
                  <c:v>34058</c:v>
                </c:pt>
                <c:pt idx="34058">
                  <c:v>34059</c:v>
                </c:pt>
                <c:pt idx="34059">
                  <c:v>34060</c:v>
                </c:pt>
                <c:pt idx="34060">
                  <c:v>34061</c:v>
                </c:pt>
                <c:pt idx="34061">
                  <c:v>34062</c:v>
                </c:pt>
                <c:pt idx="34062">
                  <c:v>34063</c:v>
                </c:pt>
                <c:pt idx="34063">
                  <c:v>34064</c:v>
                </c:pt>
                <c:pt idx="34064">
                  <c:v>34065</c:v>
                </c:pt>
                <c:pt idx="34065">
                  <c:v>34066</c:v>
                </c:pt>
                <c:pt idx="34066">
                  <c:v>34067</c:v>
                </c:pt>
                <c:pt idx="34067">
                  <c:v>34068</c:v>
                </c:pt>
                <c:pt idx="34068">
                  <c:v>34069</c:v>
                </c:pt>
                <c:pt idx="34069">
                  <c:v>34070</c:v>
                </c:pt>
                <c:pt idx="34070">
                  <c:v>34071</c:v>
                </c:pt>
                <c:pt idx="34071">
                  <c:v>34072</c:v>
                </c:pt>
                <c:pt idx="34072">
                  <c:v>34073</c:v>
                </c:pt>
                <c:pt idx="34073">
                  <c:v>34074</c:v>
                </c:pt>
                <c:pt idx="34074">
                  <c:v>34075</c:v>
                </c:pt>
                <c:pt idx="34075">
                  <c:v>34076</c:v>
                </c:pt>
                <c:pt idx="34076">
                  <c:v>34077</c:v>
                </c:pt>
                <c:pt idx="34077">
                  <c:v>34078</c:v>
                </c:pt>
                <c:pt idx="34078">
                  <c:v>34079</c:v>
                </c:pt>
                <c:pt idx="34079">
                  <c:v>34080</c:v>
                </c:pt>
                <c:pt idx="34080">
                  <c:v>34081</c:v>
                </c:pt>
                <c:pt idx="34081">
                  <c:v>34082</c:v>
                </c:pt>
                <c:pt idx="34082">
                  <c:v>34083</c:v>
                </c:pt>
                <c:pt idx="34083">
                  <c:v>34084</c:v>
                </c:pt>
                <c:pt idx="34084">
                  <c:v>34085</c:v>
                </c:pt>
                <c:pt idx="34085">
                  <c:v>34086</c:v>
                </c:pt>
                <c:pt idx="34086">
                  <c:v>34087</c:v>
                </c:pt>
                <c:pt idx="34087">
                  <c:v>34088</c:v>
                </c:pt>
                <c:pt idx="34088">
                  <c:v>34089</c:v>
                </c:pt>
                <c:pt idx="34089">
                  <c:v>34090</c:v>
                </c:pt>
                <c:pt idx="34090">
                  <c:v>34091</c:v>
                </c:pt>
                <c:pt idx="34091">
                  <c:v>34092</c:v>
                </c:pt>
                <c:pt idx="34092">
                  <c:v>34093</c:v>
                </c:pt>
                <c:pt idx="34093">
                  <c:v>34094</c:v>
                </c:pt>
                <c:pt idx="34094">
                  <c:v>34095</c:v>
                </c:pt>
                <c:pt idx="34095">
                  <c:v>34096</c:v>
                </c:pt>
                <c:pt idx="34096">
                  <c:v>34097</c:v>
                </c:pt>
                <c:pt idx="34097">
                  <c:v>34098</c:v>
                </c:pt>
                <c:pt idx="34098">
                  <c:v>34099</c:v>
                </c:pt>
                <c:pt idx="34099">
                  <c:v>34100</c:v>
                </c:pt>
                <c:pt idx="34100">
                  <c:v>34101</c:v>
                </c:pt>
                <c:pt idx="34101">
                  <c:v>34102</c:v>
                </c:pt>
                <c:pt idx="34102">
                  <c:v>34103</c:v>
                </c:pt>
                <c:pt idx="34103">
                  <c:v>34104</c:v>
                </c:pt>
                <c:pt idx="34104">
                  <c:v>34105</c:v>
                </c:pt>
                <c:pt idx="34105">
                  <c:v>34106</c:v>
                </c:pt>
                <c:pt idx="34106">
                  <c:v>34107</c:v>
                </c:pt>
                <c:pt idx="34107">
                  <c:v>34108</c:v>
                </c:pt>
                <c:pt idx="34108">
                  <c:v>34109</c:v>
                </c:pt>
                <c:pt idx="34109">
                  <c:v>34110</c:v>
                </c:pt>
                <c:pt idx="34110">
                  <c:v>34111</c:v>
                </c:pt>
                <c:pt idx="34111">
                  <c:v>34112</c:v>
                </c:pt>
                <c:pt idx="34112">
                  <c:v>34113</c:v>
                </c:pt>
                <c:pt idx="34113">
                  <c:v>34114</c:v>
                </c:pt>
                <c:pt idx="34114">
                  <c:v>34115</c:v>
                </c:pt>
                <c:pt idx="34115">
                  <c:v>34116</c:v>
                </c:pt>
                <c:pt idx="34116">
                  <c:v>34117</c:v>
                </c:pt>
                <c:pt idx="34117">
                  <c:v>34118</c:v>
                </c:pt>
                <c:pt idx="34118">
                  <c:v>34119</c:v>
                </c:pt>
                <c:pt idx="34119">
                  <c:v>34120</c:v>
                </c:pt>
                <c:pt idx="34120">
                  <c:v>34121</c:v>
                </c:pt>
                <c:pt idx="34121">
                  <c:v>34122</c:v>
                </c:pt>
                <c:pt idx="34122">
                  <c:v>34123</c:v>
                </c:pt>
                <c:pt idx="34123">
                  <c:v>34124</c:v>
                </c:pt>
                <c:pt idx="34124">
                  <c:v>34125</c:v>
                </c:pt>
                <c:pt idx="34125">
                  <c:v>34126</c:v>
                </c:pt>
                <c:pt idx="34126">
                  <c:v>34127</c:v>
                </c:pt>
                <c:pt idx="34127">
                  <c:v>34128</c:v>
                </c:pt>
                <c:pt idx="34128">
                  <c:v>34129</c:v>
                </c:pt>
                <c:pt idx="34129">
                  <c:v>34130</c:v>
                </c:pt>
                <c:pt idx="34130">
                  <c:v>34131</c:v>
                </c:pt>
                <c:pt idx="34131">
                  <c:v>34132</c:v>
                </c:pt>
                <c:pt idx="34132">
                  <c:v>34133</c:v>
                </c:pt>
                <c:pt idx="34133">
                  <c:v>34134</c:v>
                </c:pt>
                <c:pt idx="34134">
                  <c:v>34135</c:v>
                </c:pt>
                <c:pt idx="34135">
                  <c:v>34136</c:v>
                </c:pt>
                <c:pt idx="34136">
                  <c:v>34137</c:v>
                </c:pt>
                <c:pt idx="34137">
                  <c:v>34138</c:v>
                </c:pt>
                <c:pt idx="34138">
                  <c:v>34139</c:v>
                </c:pt>
                <c:pt idx="34139">
                  <c:v>34140</c:v>
                </c:pt>
                <c:pt idx="34140">
                  <c:v>34141</c:v>
                </c:pt>
                <c:pt idx="34141">
                  <c:v>34142</c:v>
                </c:pt>
                <c:pt idx="34142">
                  <c:v>34143</c:v>
                </c:pt>
                <c:pt idx="34143">
                  <c:v>34144</c:v>
                </c:pt>
                <c:pt idx="34144">
                  <c:v>34145</c:v>
                </c:pt>
                <c:pt idx="34145">
                  <c:v>34146</c:v>
                </c:pt>
                <c:pt idx="34146">
                  <c:v>34147</c:v>
                </c:pt>
                <c:pt idx="34147">
                  <c:v>34148</c:v>
                </c:pt>
                <c:pt idx="34148">
                  <c:v>34149</c:v>
                </c:pt>
                <c:pt idx="34149">
                  <c:v>34150</c:v>
                </c:pt>
                <c:pt idx="34150">
                  <c:v>34151</c:v>
                </c:pt>
                <c:pt idx="34151">
                  <c:v>34152</c:v>
                </c:pt>
                <c:pt idx="34152">
                  <c:v>34153</c:v>
                </c:pt>
                <c:pt idx="34153">
                  <c:v>34154</c:v>
                </c:pt>
                <c:pt idx="34154">
                  <c:v>34155</c:v>
                </c:pt>
                <c:pt idx="34155">
                  <c:v>34156</c:v>
                </c:pt>
                <c:pt idx="34156">
                  <c:v>34157</c:v>
                </c:pt>
                <c:pt idx="34157">
                  <c:v>34158</c:v>
                </c:pt>
                <c:pt idx="34158">
                  <c:v>34159</c:v>
                </c:pt>
                <c:pt idx="34159">
                  <c:v>34160</c:v>
                </c:pt>
                <c:pt idx="34160">
                  <c:v>34161</c:v>
                </c:pt>
                <c:pt idx="34161">
                  <c:v>34162</c:v>
                </c:pt>
                <c:pt idx="34162">
                  <c:v>34163</c:v>
                </c:pt>
                <c:pt idx="34163">
                  <c:v>34164</c:v>
                </c:pt>
                <c:pt idx="34164">
                  <c:v>34165</c:v>
                </c:pt>
                <c:pt idx="34165">
                  <c:v>34166</c:v>
                </c:pt>
                <c:pt idx="34166">
                  <c:v>34167</c:v>
                </c:pt>
                <c:pt idx="34167">
                  <c:v>34168</c:v>
                </c:pt>
                <c:pt idx="34168">
                  <c:v>34169</c:v>
                </c:pt>
                <c:pt idx="34169">
                  <c:v>34170</c:v>
                </c:pt>
                <c:pt idx="34170">
                  <c:v>34171</c:v>
                </c:pt>
                <c:pt idx="34171">
                  <c:v>34172</c:v>
                </c:pt>
                <c:pt idx="34172">
                  <c:v>34173</c:v>
                </c:pt>
                <c:pt idx="34173">
                  <c:v>34174</c:v>
                </c:pt>
                <c:pt idx="34174">
                  <c:v>34175</c:v>
                </c:pt>
                <c:pt idx="34175">
                  <c:v>34176</c:v>
                </c:pt>
                <c:pt idx="34176">
                  <c:v>34177</c:v>
                </c:pt>
                <c:pt idx="34177">
                  <c:v>34178</c:v>
                </c:pt>
                <c:pt idx="34178">
                  <c:v>34179</c:v>
                </c:pt>
                <c:pt idx="34179">
                  <c:v>34180</c:v>
                </c:pt>
                <c:pt idx="34180">
                  <c:v>34181</c:v>
                </c:pt>
                <c:pt idx="34181">
                  <c:v>34182</c:v>
                </c:pt>
                <c:pt idx="34182">
                  <c:v>34183</c:v>
                </c:pt>
                <c:pt idx="34183">
                  <c:v>34184</c:v>
                </c:pt>
                <c:pt idx="34184">
                  <c:v>34185</c:v>
                </c:pt>
                <c:pt idx="34185">
                  <c:v>34186</c:v>
                </c:pt>
                <c:pt idx="34186">
                  <c:v>34187</c:v>
                </c:pt>
                <c:pt idx="34187">
                  <c:v>34188</c:v>
                </c:pt>
                <c:pt idx="34188">
                  <c:v>34189</c:v>
                </c:pt>
                <c:pt idx="34189">
                  <c:v>34190</c:v>
                </c:pt>
                <c:pt idx="34190">
                  <c:v>34191</c:v>
                </c:pt>
                <c:pt idx="34191">
                  <c:v>34192</c:v>
                </c:pt>
                <c:pt idx="34192">
                  <c:v>34193</c:v>
                </c:pt>
                <c:pt idx="34193">
                  <c:v>34194</c:v>
                </c:pt>
                <c:pt idx="34194">
                  <c:v>34195</c:v>
                </c:pt>
                <c:pt idx="34195">
                  <c:v>34196</c:v>
                </c:pt>
                <c:pt idx="34196">
                  <c:v>34197</c:v>
                </c:pt>
                <c:pt idx="34197">
                  <c:v>34198</c:v>
                </c:pt>
                <c:pt idx="34198">
                  <c:v>34199</c:v>
                </c:pt>
                <c:pt idx="34199">
                  <c:v>34200</c:v>
                </c:pt>
                <c:pt idx="34200">
                  <c:v>34201</c:v>
                </c:pt>
                <c:pt idx="34201">
                  <c:v>34202</c:v>
                </c:pt>
                <c:pt idx="34202">
                  <c:v>34203</c:v>
                </c:pt>
                <c:pt idx="34203">
                  <c:v>34204</c:v>
                </c:pt>
                <c:pt idx="34204">
                  <c:v>34205</c:v>
                </c:pt>
                <c:pt idx="34205">
                  <c:v>34206</c:v>
                </c:pt>
                <c:pt idx="34206">
                  <c:v>34207</c:v>
                </c:pt>
                <c:pt idx="34207">
                  <c:v>34208</c:v>
                </c:pt>
                <c:pt idx="34208">
                  <c:v>34209</c:v>
                </c:pt>
                <c:pt idx="34209">
                  <c:v>34210</c:v>
                </c:pt>
                <c:pt idx="34210">
                  <c:v>34211</c:v>
                </c:pt>
                <c:pt idx="34211">
                  <c:v>34212</c:v>
                </c:pt>
                <c:pt idx="34212">
                  <c:v>34213</c:v>
                </c:pt>
                <c:pt idx="34213">
                  <c:v>34214</c:v>
                </c:pt>
                <c:pt idx="34214">
                  <c:v>34215</c:v>
                </c:pt>
                <c:pt idx="34215">
                  <c:v>34216</c:v>
                </c:pt>
                <c:pt idx="34216">
                  <c:v>34217</c:v>
                </c:pt>
                <c:pt idx="34217">
                  <c:v>34218</c:v>
                </c:pt>
                <c:pt idx="34218">
                  <c:v>34219</c:v>
                </c:pt>
                <c:pt idx="34219">
                  <c:v>34220</c:v>
                </c:pt>
                <c:pt idx="34220">
                  <c:v>34221</c:v>
                </c:pt>
                <c:pt idx="34221">
                  <c:v>34222</c:v>
                </c:pt>
                <c:pt idx="34222">
                  <c:v>34223</c:v>
                </c:pt>
                <c:pt idx="34223">
                  <c:v>34224</c:v>
                </c:pt>
                <c:pt idx="34224">
                  <c:v>34225</c:v>
                </c:pt>
                <c:pt idx="34225">
                  <c:v>34226</c:v>
                </c:pt>
                <c:pt idx="34226">
                  <c:v>34227</c:v>
                </c:pt>
                <c:pt idx="34227">
                  <c:v>34228</c:v>
                </c:pt>
                <c:pt idx="34228">
                  <c:v>34229</c:v>
                </c:pt>
                <c:pt idx="34229">
                  <c:v>34230</c:v>
                </c:pt>
                <c:pt idx="34230">
                  <c:v>34231</c:v>
                </c:pt>
                <c:pt idx="34231">
                  <c:v>34232</c:v>
                </c:pt>
                <c:pt idx="34232">
                  <c:v>34233</c:v>
                </c:pt>
                <c:pt idx="34233">
                  <c:v>34234</c:v>
                </c:pt>
                <c:pt idx="34234">
                  <c:v>34235</c:v>
                </c:pt>
                <c:pt idx="34235">
                  <c:v>34236</c:v>
                </c:pt>
                <c:pt idx="34236">
                  <c:v>34237</c:v>
                </c:pt>
                <c:pt idx="34237">
                  <c:v>34238</c:v>
                </c:pt>
                <c:pt idx="34238">
                  <c:v>34239</c:v>
                </c:pt>
                <c:pt idx="34239">
                  <c:v>34240</c:v>
                </c:pt>
                <c:pt idx="34240">
                  <c:v>34241</c:v>
                </c:pt>
                <c:pt idx="34241">
                  <c:v>34242</c:v>
                </c:pt>
                <c:pt idx="34242">
                  <c:v>34243</c:v>
                </c:pt>
                <c:pt idx="34243">
                  <c:v>34244</c:v>
                </c:pt>
                <c:pt idx="34244">
                  <c:v>34245</c:v>
                </c:pt>
                <c:pt idx="34245">
                  <c:v>34246</c:v>
                </c:pt>
                <c:pt idx="34246">
                  <c:v>34247</c:v>
                </c:pt>
                <c:pt idx="34247">
                  <c:v>34248</c:v>
                </c:pt>
                <c:pt idx="34248">
                  <c:v>34249</c:v>
                </c:pt>
                <c:pt idx="34249">
                  <c:v>34250</c:v>
                </c:pt>
                <c:pt idx="34250">
                  <c:v>34251</c:v>
                </c:pt>
                <c:pt idx="34251">
                  <c:v>34252</c:v>
                </c:pt>
                <c:pt idx="34252">
                  <c:v>34253</c:v>
                </c:pt>
                <c:pt idx="34253">
                  <c:v>34254</c:v>
                </c:pt>
                <c:pt idx="34254">
                  <c:v>34255</c:v>
                </c:pt>
                <c:pt idx="34255">
                  <c:v>34256</c:v>
                </c:pt>
                <c:pt idx="34256">
                  <c:v>34257</c:v>
                </c:pt>
                <c:pt idx="34257">
                  <c:v>34258</c:v>
                </c:pt>
                <c:pt idx="34258">
                  <c:v>34259</c:v>
                </c:pt>
                <c:pt idx="34259">
                  <c:v>34260</c:v>
                </c:pt>
                <c:pt idx="34260">
                  <c:v>34261</c:v>
                </c:pt>
                <c:pt idx="34261">
                  <c:v>34262</c:v>
                </c:pt>
                <c:pt idx="34262">
                  <c:v>34263</c:v>
                </c:pt>
                <c:pt idx="34263">
                  <c:v>34264</c:v>
                </c:pt>
                <c:pt idx="34264">
                  <c:v>34265</c:v>
                </c:pt>
                <c:pt idx="34265">
                  <c:v>34266</c:v>
                </c:pt>
                <c:pt idx="34266">
                  <c:v>34267</c:v>
                </c:pt>
                <c:pt idx="34267">
                  <c:v>34268</c:v>
                </c:pt>
                <c:pt idx="34268">
                  <c:v>34269</c:v>
                </c:pt>
                <c:pt idx="34269">
                  <c:v>34270</c:v>
                </c:pt>
                <c:pt idx="34270">
                  <c:v>34271</c:v>
                </c:pt>
                <c:pt idx="34271">
                  <c:v>34272</c:v>
                </c:pt>
                <c:pt idx="34272">
                  <c:v>34273</c:v>
                </c:pt>
                <c:pt idx="34273">
                  <c:v>34274</c:v>
                </c:pt>
                <c:pt idx="34274">
                  <c:v>34275</c:v>
                </c:pt>
                <c:pt idx="34275">
                  <c:v>34276</c:v>
                </c:pt>
                <c:pt idx="34276">
                  <c:v>34277</c:v>
                </c:pt>
                <c:pt idx="34277">
                  <c:v>34278</c:v>
                </c:pt>
                <c:pt idx="34278">
                  <c:v>34279</c:v>
                </c:pt>
                <c:pt idx="34279">
                  <c:v>34280</c:v>
                </c:pt>
                <c:pt idx="34280">
                  <c:v>34281</c:v>
                </c:pt>
                <c:pt idx="34281">
                  <c:v>34282</c:v>
                </c:pt>
                <c:pt idx="34282">
                  <c:v>34283</c:v>
                </c:pt>
                <c:pt idx="34283">
                  <c:v>34284</c:v>
                </c:pt>
                <c:pt idx="34284">
                  <c:v>34285</c:v>
                </c:pt>
                <c:pt idx="34285">
                  <c:v>34286</c:v>
                </c:pt>
                <c:pt idx="34286">
                  <c:v>34287</c:v>
                </c:pt>
                <c:pt idx="34287">
                  <c:v>34288</c:v>
                </c:pt>
                <c:pt idx="34288">
                  <c:v>34289</c:v>
                </c:pt>
                <c:pt idx="34289">
                  <c:v>34290</c:v>
                </c:pt>
                <c:pt idx="34290">
                  <c:v>34291</c:v>
                </c:pt>
                <c:pt idx="34291">
                  <c:v>34292</c:v>
                </c:pt>
                <c:pt idx="34292">
                  <c:v>34293</c:v>
                </c:pt>
                <c:pt idx="34293">
                  <c:v>34294</c:v>
                </c:pt>
                <c:pt idx="34294">
                  <c:v>34295</c:v>
                </c:pt>
                <c:pt idx="34295">
                  <c:v>34296</c:v>
                </c:pt>
                <c:pt idx="34296">
                  <c:v>34297</c:v>
                </c:pt>
                <c:pt idx="34297">
                  <c:v>34298</c:v>
                </c:pt>
                <c:pt idx="34298">
                  <c:v>34299</c:v>
                </c:pt>
                <c:pt idx="34299">
                  <c:v>34300</c:v>
                </c:pt>
                <c:pt idx="34300">
                  <c:v>34301</c:v>
                </c:pt>
                <c:pt idx="34301">
                  <c:v>34302</c:v>
                </c:pt>
                <c:pt idx="34302">
                  <c:v>34303</c:v>
                </c:pt>
                <c:pt idx="34303">
                  <c:v>34304</c:v>
                </c:pt>
                <c:pt idx="34304">
                  <c:v>34305</c:v>
                </c:pt>
                <c:pt idx="34305">
                  <c:v>34306</c:v>
                </c:pt>
                <c:pt idx="34306">
                  <c:v>34307</c:v>
                </c:pt>
                <c:pt idx="34307">
                  <c:v>34308</c:v>
                </c:pt>
                <c:pt idx="34308">
                  <c:v>34309</c:v>
                </c:pt>
                <c:pt idx="34309">
                  <c:v>34310</c:v>
                </c:pt>
                <c:pt idx="34310">
                  <c:v>34311</c:v>
                </c:pt>
                <c:pt idx="34311">
                  <c:v>34312</c:v>
                </c:pt>
                <c:pt idx="34312">
                  <c:v>34313</c:v>
                </c:pt>
                <c:pt idx="34313">
                  <c:v>34314</c:v>
                </c:pt>
                <c:pt idx="34314">
                  <c:v>34315</c:v>
                </c:pt>
                <c:pt idx="34315">
                  <c:v>34316</c:v>
                </c:pt>
                <c:pt idx="34316">
                  <c:v>34317</c:v>
                </c:pt>
                <c:pt idx="34317">
                  <c:v>34318</c:v>
                </c:pt>
                <c:pt idx="34318">
                  <c:v>34319</c:v>
                </c:pt>
                <c:pt idx="34319">
                  <c:v>34320</c:v>
                </c:pt>
                <c:pt idx="34320">
                  <c:v>34321</c:v>
                </c:pt>
                <c:pt idx="34321">
                  <c:v>34322</c:v>
                </c:pt>
                <c:pt idx="34322">
                  <c:v>34323</c:v>
                </c:pt>
                <c:pt idx="34323">
                  <c:v>34324</c:v>
                </c:pt>
                <c:pt idx="34324">
                  <c:v>34325</c:v>
                </c:pt>
                <c:pt idx="34325">
                  <c:v>34326</c:v>
                </c:pt>
                <c:pt idx="34326">
                  <c:v>34327</c:v>
                </c:pt>
                <c:pt idx="34327">
                  <c:v>34328</c:v>
                </c:pt>
                <c:pt idx="34328">
                  <c:v>34329</c:v>
                </c:pt>
                <c:pt idx="34329">
                  <c:v>34330</c:v>
                </c:pt>
                <c:pt idx="34330">
                  <c:v>34331</c:v>
                </c:pt>
                <c:pt idx="34331">
                  <c:v>34332</c:v>
                </c:pt>
                <c:pt idx="34332">
                  <c:v>34333</c:v>
                </c:pt>
                <c:pt idx="34333">
                  <c:v>34334</c:v>
                </c:pt>
                <c:pt idx="34334">
                  <c:v>34335</c:v>
                </c:pt>
                <c:pt idx="34335">
                  <c:v>34336</c:v>
                </c:pt>
                <c:pt idx="34336">
                  <c:v>34337</c:v>
                </c:pt>
                <c:pt idx="34337">
                  <c:v>34338</c:v>
                </c:pt>
                <c:pt idx="34338">
                  <c:v>34339</c:v>
                </c:pt>
                <c:pt idx="34339">
                  <c:v>34340</c:v>
                </c:pt>
                <c:pt idx="34340">
                  <c:v>34341</c:v>
                </c:pt>
                <c:pt idx="34341">
                  <c:v>34342</c:v>
                </c:pt>
                <c:pt idx="34342">
                  <c:v>34343</c:v>
                </c:pt>
                <c:pt idx="34343">
                  <c:v>34344</c:v>
                </c:pt>
                <c:pt idx="34344">
                  <c:v>34345</c:v>
                </c:pt>
                <c:pt idx="34345">
                  <c:v>34346</c:v>
                </c:pt>
                <c:pt idx="34346">
                  <c:v>34347</c:v>
                </c:pt>
                <c:pt idx="34347">
                  <c:v>34348</c:v>
                </c:pt>
                <c:pt idx="34348">
                  <c:v>34349</c:v>
                </c:pt>
                <c:pt idx="34349">
                  <c:v>34350</c:v>
                </c:pt>
                <c:pt idx="34350">
                  <c:v>34351</c:v>
                </c:pt>
                <c:pt idx="34351">
                  <c:v>34352</c:v>
                </c:pt>
                <c:pt idx="34352">
                  <c:v>34353</c:v>
                </c:pt>
                <c:pt idx="34353">
                  <c:v>34354</c:v>
                </c:pt>
                <c:pt idx="34354">
                  <c:v>34355</c:v>
                </c:pt>
                <c:pt idx="34355">
                  <c:v>34356</c:v>
                </c:pt>
                <c:pt idx="34356">
                  <c:v>34357</c:v>
                </c:pt>
                <c:pt idx="34357">
                  <c:v>34358</c:v>
                </c:pt>
                <c:pt idx="34358">
                  <c:v>34359</c:v>
                </c:pt>
                <c:pt idx="34359">
                  <c:v>34360</c:v>
                </c:pt>
                <c:pt idx="34360">
                  <c:v>34361</c:v>
                </c:pt>
                <c:pt idx="34361">
                  <c:v>34362</c:v>
                </c:pt>
                <c:pt idx="34362">
                  <c:v>34363</c:v>
                </c:pt>
                <c:pt idx="34363">
                  <c:v>34364</c:v>
                </c:pt>
                <c:pt idx="34364">
                  <c:v>34365</c:v>
                </c:pt>
                <c:pt idx="34365">
                  <c:v>34366</c:v>
                </c:pt>
                <c:pt idx="34366">
                  <c:v>34367</c:v>
                </c:pt>
                <c:pt idx="34367">
                  <c:v>34368</c:v>
                </c:pt>
                <c:pt idx="34368">
                  <c:v>34369</c:v>
                </c:pt>
                <c:pt idx="34369">
                  <c:v>34370</c:v>
                </c:pt>
                <c:pt idx="34370">
                  <c:v>34371</c:v>
                </c:pt>
                <c:pt idx="34371">
                  <c:v>34372</c:v>
                </c:pt>
                <c:pt idx="34372">
                  <c:v>34373</c:v>
                </c:pt>
                <c:pt idx="34373">
                  <c:v>34374</c:v>
                </c:pt>
                <c:pt idx="34374">
                  <c:v>34375</c:v>
                </c:pt>
                <c:pt idx="34375">
                  <c:v>34376</c:v>
                </c:pt>
                <c:pt idx="34376">
                  <c:v>34377</c:v>
                </c:pt>
                <c:pt idx="34377">
                  <c:v>34378</c:v>
                </c:pt>
                <c:pt idx="34378">
                  <c:v>34379</c:v>
                </c:pt>
                <c:pt idx="34379">
                  <c:v>34380</c:v>
                </c:pt>
                <c:pt idx="34380">
                  <c:v>34381</c:v>
                </c:pt>
                <c:pt idx="34381">
                  <c:v>34382</c:v>
                </c:pt>
                <c:pt idx="34382">
                  <c:v>34383</c:v>
                </c:pt>
                <c:pt idx="34383">
                  <c:v>34384</c:v>
                </c:pt>
                <c:pt idx="34384">
                  <c:v>34385</c:v>
                </c:pt>
                <c:pt idx="34385">
                  <c:v>34386</c:v>
                </c:pt>
                <c:pt idx="34386">
                  <c:v>34387</c:v>
                </c:pt>
                <c:pt idx="34387">
                  <c:v>34388</c:v>
                </c:pt>
                <c:pt idx="34388">
                  <c:v>34389</c:v>
                </c:pt>
                <c:pt idx="34389">
                  <c:v>34390</c:v>
                </c:pt>
                <c:pt idx="34390">
                  <c:v>34391</c:v>
                </c:pt>
                <c:pt idx="34391">
                  <c:v>34392</c:v>
                </c:pt>
                <c:pt idx="34392">
                  <c:v>34393</c:v>
                </c:pt>
                <c:pt idx="34393">
                  <c:v>34394</c:v>
                </c:pt>
                <c:pt idx="34394">
                  <c:v>34395</c:v>
                </c:pt>
                <c:pt idx="34395">
                  <c:v>34396</c:v>
                </c:pt>
                <c:pt idx="34396">
                  <c:v>34397</c:v>
                </c:pt>
                <c:pt idx="34397">
                  <c:v>34398</c:v>
                </c:pt>
                <c:pt idx="34398">
                  <c:v>34399</c:v>
                </c:pt>
                <c:pt idx="34399">
                  <c:v>34400</c:v>
                </c:pt>
                <c:pt idx="34400">
                  <c:v>34401</c:v>
                </c:pt>
                <c:pt idx="34401">
                  <c:v>34402</c:v>
                </c:pt>
                <c:pt idx="34402">
                  <c:v>34403</c:v>
                </c:pt>
                <c:pt idx="34403">
                  <c:v>34404</c:v>
                </c:pt>
                <c:pt idx="34404">
                  <c:v>34405</c:v>
                </c:pt>
                <c:pt idx="34405">
                  <c:v>34406</c:v>
                </c:pt>
                <c:pt idx="34406">
                  <c:v>34407</c:v>
                </c:pt>
                <c:pt idx="34407">
                  <c:v>34408</c:v>
                </c:pt>
                <c:pt idx="34408">
                  <c:v>34409</c:v>
                </c:pt>
                <c:pt idx="34409">
                  <c:v>34410</c:v>
                </c:pt>
                <c:pt idx="34410">
                  <c:v>34411</c:v>
                </c:pt>
                <c:pt idx="34411">
                  <c:v>34412</c:v>
                </c:pt>
                <c:pt idx="34412">
                  <c:v>34413</c:v>
                </c:pt>
                <c:pt idx="34413">
                  <c:v>34414</c:v>
                </c:pt>
                <c:pt idx="34414">
                  <c:v>34415</c:v>
                </c:pt>
                <c:pt idx="34415">
                  <c:v>34416</c:v>
                </c:pt>
                <c:pt idx="34416">
                  <c:v>34417</c:v>
                </c:pt>
                <c:pt idx="34417">
                  <c:v>34418</c:v>
                </c:pt>
                <c:pt idx="34418">
                  <c:v>34419</c:v>
                </c:pt>
                <c:pt idx="34419">
                  <c:v>34420</c:v>
                </c:pt>
                <c:pt idx="34420">
                  <c:v>34421</c:v>
                </c:pt>
                <c:pt idx="34421">
                  <c:v>34422</c:v>
                </c:pt>
                <c:pt idx="34422">
                  <c:v>34423</c:v>
                </c:pt>
                <c:pt idx="34423">
                  <c:v>34424</c:v>
                </c:pt>
                <c:pt idx="34424">
                  <c:v>34425</c:v>
                </c:pt>
                <c:pt idx="34425">
                  <c:v>34426</c:v>
                </c:pt>
                <c:pt idx="34426">
                  <c:v>34427</c:v>
                </c:pt>
                <c:pt idx="34427">
                  <c:v>34428</c:v>
                </c:pt>
                <c:pt idx="34428">
                  <c:v>34429</c:v>
                </c:pt>
                <c:pt idx="34429">
                  <c:v>34430</c:v>
                </c:pt>
                <c:pt idx="34430">
                  <c:v>34431</c:v>
                </c:pt>
                <c:pt idx="34431">
                  <c:v>34432</c:v>
                </c:pt>
                <c:pt idx="34432">
                  <c:v>34433</c:v>
                </c:pt>
                <c:pt idx="34433">
                  <c:v>34434</c:v>
                </c:pt>
                <c:pt idx="34434">
                  <c:v>34435</c:v>
                </c:pt>
                <c:pt idx="34435">
                  <c:v>34436</c:v>
                </c:pt>
                <c:pt idx="34436">
                  <c:v>34437</c:v>
                </c:pt>
                <c:pt idx="34437">
                  <c:v>34438</c:v>
                </c:pt>
                <c:pt idx="34438">
                  <c:v>34439</c:v>
                </c:pt>
                <c:pt idx="34439">
                  <c:v>34440</c:v>
                </c:pt>
                <c:pt idx="34440">
                  <c:v>34441</c:v>
                </c:pt>
                <c:pt idx="34441">
                  <c:v>34442</c:v>
                </c:pt>
                <c:pt idx="34442">
                  <c:v>34443</c:v>
                </c:pt>
                <c:pt idx="34443">
                  <c:v>34444</c:v>
                </c:pt>
                <c:pt idx="34444">
                  <c:v>34445</c:v>
                </c:pt>
                <c:pt idx="34445">
                  <c:v>34446</c:v>
                </c:pt>
                <c:pt idx="34446">
                  <c:v>34447</c:v>
                </c:pt>
                <c:pt idx="34447">
                  <c:v>34448</c:v>
                </c:pt>
                <c:pt idx="34448">
                  <c:v>34449</c:v>
                </c:pt>
                <c:pt idx="34449">
                  <c:v>34450</c:v>
                </c:pt>
                <c:pt idx="34450">
                  <c:v>34451</c:v>
                </c:pt>
                <c:pt idx="34451">
                  <c:v>34452</c:v>
                </c:pt>
                <c:pt idx="34452">
                  <c:v>34453</c:v>
                </c:pt>
                <c:pt idx="34453">
                  <c:v>34454</c:v>
                </c:pt>
                <c:pt idx="34454">
                  <c:v>34455</c:v>
                </c:pt>
                <c:pt idx="34455">
                  <c:v>34456</c:v>
                </c:pt>
                <c:pt idx="34456">
                  <c:v>34457</c:v>
                </c:pt>
                <c:pt idx="34457">
                  <c:v>34458</c:v>
                </c:pt>
                <c:pt idx="34458">
                  <c:v>34459</c:v>
                </c:pt>
                <c:pt idx="34459">
                  <c:v>34460</c:v>
                </c:pt>
                <c:pt idx="34460">
                  <c:v>34461</c:v>
                </c:pt>
                <c:pt idx="34461">
                  <c:v>34462</c:v>
                </c:pt>
                <c:pt idx="34462">
                  <c:v>34463</c:v>
                </c:pt>
                <c:pt idx="34463">
                  <c:v>34464</c:v>
                </c:pt>
                <c:pt idx="34464">
                  <c:v>34465</c:v>
                </c:pt>
                <c:pt idx="34465">
                  <c:v>34466</c:v>
                </c:pt>
                <c:pt idx="34466">
                  <c:v>34467</c:v>
                </c:pt>
                <c:pt idx="34467">
                  <c:v>34468</c:v>
                </c:pt>
                <c:pt idx="34468">
                  <c:v>34469</c:v>
                </c:pt>
                <c:pt idx="34469">
                  <c:v>34470</c:v>
                </c:pt>
                <c:pt idx="34470">
                  <c:v>34471</c:v>
                </c:pt>
                <c:pt idx="34471">
                  <c:v>34472</c:v>
                </c:pt>
                <c:pt idx="34472">
                  <c:v>34473</c:v>
                </c:pt>
                <c:pt idx="34473">
                  <c:v>34474</c:v>
                </c:pt>
                <c:pt idx="34474">
                  <c:v>34475</c:v>
                </c:pt>
                <c:pt idx="34475">
                  <c:v>34476</c:v>
                </c:pt>
                <c:pt idx="34476">
                  <c:v>34477</c:v>
                </c:pt>
                <c:pt idx="34477">
                  <c:v>34478</c:v>
                </c:pt>
                <c:pt idx="34478">
                  <c:v>34479</c:v>
                </c:pt>
                <c:pt idx="34479">
                  <c:v>34480</c:v>
                </c:pt>
                <c:pt idx="34480">
                  <c:v>34481</c:v>
                </c:pt>
                <c:pt idx="34481">
                  <c:v>34482</c:v>
                </c:pt>
                <c:pt idx="34482">
                  <c:v>34483</c:v>
                </c:pt>
                <c:pt idx="34483">
                  <c:v>34484</c:v>
                </c:pt>
                <c:pt idx="34484">
                  <c:v>34485</c:v>
                </c:pt>
                <c:pt idx="34485">
                  <c:v>34486</c:v>
                </c:pt>
                <c:pt idx="34486">
                  <c:v>34487</c:v>
                </c:pt>
                <c:pt idx="34487">
                  <c:v>34488</c:v>
                </c:pt>
                <c:pt idx="34488">
                  <c:v>34489</c:v>
                </c:pt>
                <c:pt idx="34489">
                  <c:v>34490</c:v>
                </c:pt>
                <c:pt idx="34490">
                  <c:v>34491</c:v>
                </c:pt>
                <c:pt idx="34491">
                  <c:v>34492</c:v>
                </c:pt>
                <c:pt idx="34492">
                  <c:v>34493</c:v>
                </c:pt>
                <c:pt idx="34493">
                  <c:v>34494</c:v>
                </c:pt>
                <c:pt idx="34494">
                  <c:v>34495</c:v>
                </c:pt>
                <c:pt idx="34495">
                  <c:v>34496</c:v>
                </c:pt>
                <c:pt idx="34496">
                  <c:v>34497</c:v>
                </c:pt>
                <c:pt idx="34497">
                  <c:v>34498</c:v>
                </c:pt>
                <c:pt idx="34498">
                  <c:v>34499</c:v>
                </c:pt>
                <c:pt idx="34499">
                  <c:v>34500</c:v>
                </c:pt>
                <c:pt idx="34500">
                  <c:v>34501</c:v>
                </c:pt>
                <c:pt idx="34501">
                  <c:v>34502</c:v>
                </c:pt>
                <c:pt idx="34502">
                  <c:v>34503</c:v>
                </c:pt>
                <c:pt idx="34503">
                  <c:v>34504</c:v>
                </c:pt>
                <c:pt idx="34504">
                  <c:v>34505</c:v>
                </c:pt>
                <c:pt idx="34505">
                  <c:v>34506</c:v>
                </c:pt>
                <c:pt idx="34506">
                  <c:v>34507</c:v>
                </c:pt>
                <c:pt idx="34507">
                  <c:v>34508</c:v>
                </c:pt>
                <c:pt idx="34508">
                  <c:v>34509</c:v>
                </c:pt>
                <c:pt idx="34509">
                  <c:v>34510</c:v>
                </c:pt>
                <c:pt idx="34510">
                  <c:v>34511</c:v>
                </c:pt>
                <c:pt idx="34511">
                  <c:v>34512</c:v>
                </c:pt>
                <c:pt idx="34512">
                  <c:v>34513</c:v>
                </c:pt>
                <c:pt idx="34513">
                  <c:v>34514</c:v>
                </c:pt>
                <c:pt idx="34514">
                  <c:v>34515</c:v>
                </c:pt>
                <c:pt idx="34515">
                  <c:v>34516</c:v>
                </c:pt>
                <c:pt idx="34516">
                  <c:v>34517</c:v>
                </c:pt>
                <c:pt idx="34517">
                  <c:v>34518</c:v>
                </c:pt>
                <c:pt idx="34518">
                  <c:v>34519</c:v>
                </c:pt>
                <c:pt idx="34519">
                  <c:v>34520</c:v>
                </c:pt>
                <c:pt idx="34520">
                  <c:v>34521</c:v>
                </c:pt>
                <c:pt idx="34521">
                  <c:v>34522</c:v>
                </c:pt>
                <c:pt idx="34522">
                  <c:v>34523</c:v>
                </c:pt>
                <c:pt idx="34523">
                  <c:v>34524</c:v>
                </c:pt>
                <c:pt idx="34524">
                  <c:v>34525</c:v>
                </c:pt>
                <c:pt idx="34525">
                  <c:v>34526</c:v>
                </c:pt>
                <c:pt idx="34526">
                  <c:v>34527</c:v>
                </c:pt>
                <c:pt idx="34527">
                  <c:v>34528</c:v>
                </c:pt>
                <c:pt idx="34528">
                  <c:v>34529</c:v>
                </c:pt>
                <c:pt idx="34529">
                  <c:v>34530</c:v>
                </c:pt>
                <c:pt idx="34530">
                  <c:v>34531</c:v>
                </c:pt>
                <c:pt idx="34531">
                  <c:v>34532</c:v>
                </c:pt>
                <c:pt idx="34532">
                  <c:v>34533</c:v>
                </c:pt>
                <c:pt idx="34533">
                  <c:v>34534</c:v>
                </c:pt>
                <c:pt idx="34534">
                  <c:v>34535</c:v>
                </c:pt>
                <c:pt idx="34535">
                  <c:v>34536</c:v>
                </c:pt>
                <c:pt idx="34536">
                  <c:v>34537</c:v>
                </c:pt>
                <c:pt idx="34537">
                  <c:v>34538</c:v>
                </c:pt>
                <c:pt idx="34538">
                  <c:v>34539</c:v>
                </c:pt>
                <c:pt idx="34539">
                  <c:v>34540</c:v>
                </c:pt>
                <c:pt idx="34540">
                  <c:v>34541</c:v>
                </c:pt>
                <c:pt idx="34541">
                  <c:v>34542</c:v>
                </c:pt>
                <c:pt idx="34542">
                  <c:v>34543</c:v>
                </c:pt>
                <c:pt idx="34543">
                  <c:v>34544</c:v>
                </c:pt>
                <c:pt idx="34544">
                  <c:v>34545</c:v>
                </c:pt>
                <c:pt idx="34545">
                  <c:v>34546</c:v>
                </c:pt>
                <c:pt idx="34546">
                  <c:v>34547</c:v>
                </c:pt>
                <c:pt idx="34547">
                  <c:v>34548</c:v>
                </c:pt>
                <c:pt idx="34548">
                  <c:v>34549</c:v>
                </c:pt>
                <c:pt idx="34549">
                  <c:v>34550</c:v>
                </c:pt>
                <c:pt idx="34550">
                  <c:v>34551</c:v>
                </c:pt>
                <c:pt idx="34551">
                  <c:v>34552</c:v>
                </c:pt>
                <c:pt idx="34552">
                  <c:v>34553</c:v>
                </c:pt>
                <c:pt idx="34553">
                  <c:v>34554</c:v>
                </c:pt>
                <c:pt idx="34554">
                  <c:v>34555</c:v>
                </c:pt>
                <c:pt idx="34555">
                  <c:v>34556</c:v>
                </c:pt>
                <c:pt idx="34556">
                  <c:v>34557</c:v>
                </c:pt>
                <c:pt idx="34557">
                  <c:v>34558</c:v>
                </c:pt>
                <c:pt idx="34558">
                  <c:v>34559</c:v>
                </c:pt>
                <c:pt idx="34559">
                  <c:v>34560</c:v>
                </c:pt>
                <c:pt idx="34560">
                  <c:v>34561</c:v>
                </c:pt>
                <c:pt idx="34561">
                  <c:v>34562</c:v>
                </c:pt>
                <c:pt idx="34562">
                  <c:v>34563</c:v>
                </c:pt>
                <c:pt idx="34563">
                  <c:v>34564</c:v>
                </c:pt>
                <c:pt idx="34564">
                  <c:v>34565</c:v>
                </c:pt>
                <c:pt idx="34565">
                  <c:v>34566</c:v>
                </c:pt>
                <c:pt idx="34566">
                  <c:v>34567</c:v>
                </c:pt>
                <c:pt idx="34567">
                  <c:v>34568</c:v>
                </c:pt>
                <c:pt idx="34568">
                  <c:v>34569</c:v>
                </c:pt>
                <c:pt idx="34569">
                  <c:v>34570</c:v>
                </c:pt>
                <c:pt idx="34570">
                  <c:v>34571</c:v>
                </c:pt>
                <c:pt idx="34571">
                  <c:v>34572</c:v>
                </c:pt>
                <c:pt idx="34572">
                  <c:v>34573</c:v>
                </c:pt>
                <c:pt idx="34573">
                  <c:v>34574</c:v>
                </c:pt>
                <c:pt idx="34574">
                  <c:v>34575</c:v>
                </c:pt>
                <c:pt idx="34575">
                  <c:v>34576</c:v>
                </c:pt>
                <c:pt idx="34576">
                  <c:v>34577</c:v>
                </c:pt>
                <c:pt idx="34577">
                  <c:v>34578</c:v>
                </c:pt>
                <c:pt idx="34578">
                  <c:v>34579</c:v>
                </c:pt>
                <c:pt idx="34579">
                  <c:v>34580</c:v>
                </c:pt>
                <c:pt idx="34580">
                  <c:v>34581</c:v>
                </c:pt>
                <c:pt idx="34581">
                  <c:v>34582</c:v>
                </c:pt>
                <c:pt idx="34582">
                  <c:v>34583</c:v>
                </c:pt>
                <c:pt idx="34583">
                  <c:v>34584</c:v>
                </c:pt>
                <c:pt idx="34584">
                  <c:v>34585</c:v>
                </c:pt>
                <c:pt idx="34585">
                  <c:v>34586</c:v>
                </c:pt>
                <c:pt idx="34586">
                  <c:v>34587</c:v>
                </c:pt>
                <c:pt idx="34587">
                  <c:v>34588</c:v>
                </c:pt>
                <c:pt idx="34588">
                  <c:v>34589</c:v>
                </c:pt>
                <c:pt idx="34589">
                  <c:v>34590</c:v>
                </c:pt>
                <c:pt idx="34590">
                  <c:v>34591</c:v>
                </c:pt>
                <c:pt idx="34591">
                  <c:v>34592</c:v>
                </c:pt>
                <c:pt idx="34592">
                  <c:v>34593</c:v>
                </c:pt>
                <c:pt idx="34593">
                  <c:v>34594</c:v>
                </c:pt>
                <c:pt idx="34594">
                  <c:v>34595</c:v>
                </c:pt>
                <c:pt idx="34595">
                  <c:v>34596</c:v>
                </c:pt>
                <c:pt idx="34596">
                  <c:v>34597</c:v>
                </c:pt>
                <c:pt idx="34597">
                  <c:v>34598</c:v>
                </c:pt>
                <c:pt idx="34598">
                  <c:v>34599</c:v>
                </c:pt>
                <c:pt idx="34599">
                  <c:v>34600</c:v>
                </c:pt>
                <c:pt idx="34600">
                  <c:v>34601</c:v>
                </c:pt>
                <c:pt idx="34601">
                  <c:v>34602</c:v>
                </c:pt>
                <c:pt idx="34602">
                  <c:v>34603</c:v>
                </c:pt>
                <c:pt idx="34603">
                  <c:v>34604</c:v>
                </c:pt>
                <c:pt idx="34604">
                  <c:v>34605</c:v>
                </c:pt>
                <c:pt idx="34605">
                  <c:v>34606</c:v>
                </c:pt>
                <c:pt idx="34606">
                  <c:v>34607</c:v>
                </c:pt>
                <c:pt idx="34607">
                  <c:v>34608</c:v>
                </c:pt>
                <c:pt idx="34608">
                  <c:v>34609</c:v>
                </c:pt>
                <c:pt idx="34609">
                  <c:v>34610</c:v>
                </c:pt>
                <c:pt idx="34610">
                  <c:v>34611</c:v>
                </c:pt>
                <c:pt idx="34611">
                  <c:v>34612</c:v>
                </c:pt>
                <c:pt idx="34612">
                  <c:v>34613</c:v>
                </c:pt>
                <c:pt idx="34613">
                  <c:v>34614</c:v>
                </c:pt>
                <c:pt idx="34614">
                  <c:v>34615</c:v>
                </c:pt>
                <c:pt idx="34615">
                  <c:v>34616</c:v>
                </c:pt>
                <c:pt idx="34616">
                  <c:v>34617</c:v>
                </c:pt>
                <c:pt idx="34617">
                  <c:v>34618</c:v>
                </c:pt>
                <c:pt idx="34618">
                  <c:v>34619</c:v>
                </c:pt>
                <c:pt idx="34619">
                  <c:v>34620</c:v>
                </c:pt>
                <c:pt idx="34620">
                  <c:v>34621</c:v>
                </c:pt>
                <c:pt idx="34621">
                  <c:v>34622</c:v>
                </c:pt>
                <c:pt idx="34622">
                  <c:v>34623</c:v>
                </c:pt>
                <c:pt idx="34623">
                  <c:v>34624</c:v>
                </c:pt>
                <c:pt idx="34624">
                  <c:v>34625</c:v>
                </c:pt>
                <c:pt idx="34625">
                  <c:v>34626</c:v>
                </c:pt>
                <c:pt idx="34626">
                  <c:v>34627</c:v>
                </c:pt>
                <c:pt idx="34627">
                  <c:v>34628</c:v>
                </c:pt>
                <c:pt idx="34628">
                  <c:v>34629</c:v>
                </c:pt>
                <c:pt idx="34629">
                  <c:v>34630</c:v>
                </c:pt>
                <c:pt idx="34630">
                  <c:v>34631</c:v>
                </c:pt>
                <c:pt idx="34631">
                  <c:v>34632</c:v>
                </c:pt>
                <c:pt idx="34632">
                  <c:v>34633</c:v>
                </c:pt>
                <c:pt idx="34633">
                  <c:v>34634</c:v>
                </c:pt>
                <c:pt idx="34634">
                  <c:v>34635</c:v>
                </c:pt>
                <c:pt idx="34635">
                  <c:v>34636</c:v>
                </c:pt>
                <c:pt idx="34636">
                  <c:v>34637</c:v>
                </c:pt>
                <c:pt idx="34637">
                  <c:v>34638</c:v>
                </c:pt>
                <c:pt idx="34638">
                  <c:v>34639</c:v>
                </c:pt>
                <c:pt idx="34639">
                  <c:v>34640</c:v>
                </c:pt>
                <c:pt idx="34640">
                  <c:v>34641</c:v>
                </c:pt>
                <c:pt idx="34641">
                  <c:v>34642</c:v>
                </c:pt>
                <c:pt idx="34642">
                  <c:v>34643</c:v>
                </c:pt>
                <c:pt idx="34643">
                  <c:v>34644</c:v>
                </c:pt>
                <c:pt idx="34644">
                  <c:v>34645</c:v>
                </c:pt>
                <c:pt idx="34645">
                  <c:v>34646</c:v>
                </c:pt>
                <c:pt idx="34646">
                  <c:v>34647</c:v>
                </c:pt>
                <c:pt idx="34647">
                  <c:v>34648</c:v>
                </c:pt>
                <c:pt idx="34648">
                  <c:v>34649</c:v>
                </c:pt>
                <c:pt idx="34649">
                  <c:v>34650</c:v>
                </c:pt>
                <c:pt idx="34650">
                  <c:v>34651</c:v>
                </c:pt>
                <c:pt idx="34651">
                  <c:v>34652</c:v>
                </c:pt>
                <c:pt idx="34652">
                  <c:v>34653</c:v>
                </c:pt>
                <c:pt idx="34653">
                  <c:v>34654</c:v>
                </c:pt>
                <c:pt idx="34654">
                  <c:v>34655</c:v>
                </c:pt>
                <c:pt idx="34655">
                  <c:v>34656</c:v>
                </c:pt>
                <c:pt idx="34656">
                  <c:v>34657</c:v>
                </c:pt>
                <c:pt idx="34657">
                  <c:v>34658</c:v>
                </c:pt>
                <c:pt idx="34658">
                  <c:v>34659</c:v>
                </c:pt>
                <c:pt idx="34659">
                  <c:v>34660</c:v>
                </c:pt>
                <c:pt idx="34660">
                  <c:v>34661</c:v>
                </c:pt>
                <c:pt idx="34661">
                  <c:v>34662</c:v>
                </c:pt>
                <c:pt idx="34662">
                  <c:v>34663</c:v>
                </c:pt>
                <c:pt idx="34663">
                  <c:v>34664</c:v>
                </c:pt>
                <c:pt idx="34664">
                  <c:v>34665</c:v>
                </c:pt>
                <c:pt idx="34665">
                  <c:v>34666</c:v>
                </c:pt>
                <c:pt idx="34666">
                  <c:v>34667</c:v>
                </c:pt>
                <c:pt idx="34667">
                  <c:v>34668</c:v>
                </c:pt>
                <c:pt idx="34668">
                  <c:v>34669</c:v>
                </c:pt>
                <c:pt idx="34669">
                  <c:v>34670</c:v>
                </c:pt>
                <c:pt idx="34670">
                  <c:v>34671</c:v>
                </c:pt>
                <c:pt idx="34671">
                  <c:v>34672</c:v>
                </c:pt>
                <c:pt idx="34672">
                  <c:v>34673</c:v>
                </c:pt>
                <c:pt idx="34673">
                  <c:v>34674</c:v>
                </c:pt>
                <c:pt idx="34674">
                  <c:v>34675</c:v>
                </c:pt>
                <c:pt idx="34675">
                  <c:v>34676</c:v>
                </c:pt>
                <c:pt idx="34676">
                  <c:v>34677</c:v>
                </c:pt>
                <c:pt idx="34677">
                  <c:v>34678</c:v>
                </c:pt>
                <c:pt idx="34678">
                  <c:v>34679</c:v>
                </c:pt>
                <c:pt idx="34679">
                  <c:v>34680</c:v>
                </c:pt>
                <c:pt idx="34680">
                  <c:v>34681</c:v>
                </c:pt>
                <c:pt idx="34681">
                  <c:v>34682</c:v>
                </c:pt>
                <c:pt idx="34682">
                  <c:v>34683</c:v>
                </c:pt>
                <c:pt idx="34683">
                  <c:v>34684</c:v>
                </c:pt>
                <c:pt idx="34684">
                  <c:v>34685</c:v>
                </c:pt>
                <c:pt idx="34685">
                  <c:v>34686</c:v>
                </c:pt>
                <c:pt idx="34686">
                  <c:v>34687</c:v>
                </c:pt>
                <c:pt idx="34687">
                  <c:v>34688</c:v>
                </c:pt>
                <c:pt idx="34688">
                  <c:v>34689</c:v>
                </c:pt>
                <c:pt idx="34689">
                  <c:v>34690</c:v>
                </c:pt>
                <c:pt idx="34690">
                  <c:v>34691</c:v>
                </c:pt>
                <c:pt idx="34691">
                  <c:v>34692</c:v>
                </c:pt>
                <c:pt idx="34692">
                  <c:v>34693</c:v>
                </c:pt>
                <c:pt idx="34693">
                  <c:v>34694</c:v>
                </c:pt>
                <c:pt idx="34694">
                  <c:v>34695</c:v>
                </c:pt>
                <c:pt idx="34695">
                  <c:v>34696</c:v>
                </c:pt>
                <c:pt idx="34696">
                  <c:v>34697</c:v>
                </c:pt>
                <c:pt idx="34697">
                  <c:v>34698</c:v>
                </c:pt>
                <c:pt idx="34698">
                  <c:v>34699</c:v>
                </c:pt>
                <c:pt idx="34699">
                  <c:v>34700</c:v>
                </c:pt>
                <c:pt idx="34700">
                  <c:v>34701</c:v>
                </c:pt>
                <c:pt idx="34701">
                  <c:v>34702</c:v>
                </c:pt>
                <c:pt idx="34702">
                  <c:v>34703</c:v>
                </c:pt>
                <c:pt idx="34703">
                  <c:v>34704</c:v>
                </c:pt>
                <c:pt idx="34704">
                  <c:v>34705</c:v>
                </c:pt>
                <c:pt idx="34705">
                  <c:v>34706</c:v>
                </c:pt>
                <c:pt idx="34706">
                  <c:v>34707</c:v>
                </c:pt>
                <c:pt idx="34707">
                  <c:v>34708</c:v>
                </c:pt>
                <c:pt idx="34708">
                  <c:v>34709</c:v>
                </c:pt>
                <c:pt idx="34709">
                  <c:v>34710</c:v>
                </c:pt>
                <c:pt idx="34710">
                  <c:v>34711</c:v>
                </c:pt>
                <c:pt idx="34711">
                  <c:v>34712</c:v>
                </c:pt>
                <c:pt idx="34712">
                  <c:v>34713</c:v>
                </c:pt>
                <c:pt idx="34713">
                  <c:v>34714</c:v>
                </c:pt>
                <c:pt idx="34714">
                  <c:v>34715</c:v>
                </c:pt>
                <c:pt idx="34715">
                  <c:v>34716</c:v>
                </c:pt>
                <c:pt idx="34716">
                  <c:v>34717</c:v>
                </c:pt>
                <c:pt idx="34717">
                  <c:v>34718</c:v>
                </c:pt>
                <c:pt idx="34718">
                  <c:v>34719</c:v>
                </c:pt>
                <c:pt idx="34719">
                  <c:v>34720</c:v>
                </c:pt>
                <c:pt idx="34720">
                  <c:v>34721</c:v>
                </c:pt>
                <c:pt idx="34721">
                  <c:v>34722</c:v>
                </c:pt>
                <c:pt idx="34722">
                  <c:v>34723</c:v>
                </c:pt>
                <c:pt idx="34723">
                  <c:v>34724</c:v>
                </c:pt>
                <c:pt idx="34724">
                  <c:v>34725</c:v>
                </c:pt>
                <c:pt idx="34725">
                  <c:v>34726</c:v>
                </c:pt>
                <c:pt idx="34726">
                  <c:v>34727</c:v>
                </c:pt>
                <c:pt idx="34727">
                  <c:v>34728</c:v>
                </c:pt>
                <c:pt idx="34728">
                  <c:v>34729</c:v>
                </c:pt>
                <c:pt idx="34729">
                  <c:v>34730</c:v>
                </c:pt>
                <c:pt idx="34730">
                  <c:v>34731</c:v>
                </c:pt>
                <c:pt idx="34731">
                  <c:v>34732</c:v>
                </c:pt>
                <c:pt idx="34732">
                  <c:v>34733</c:v>
                </c:pt>
                <c:pt idx="34733">
                  <c:v>34734</c:v>
                </c:pt>
                <c:pt idx="34734">
                  <c:v>34735</c:v>
                </c:pt>
                <c:pt idx="34735">
                  <c:v>34736</c:v>
                </c:pt>
                <c:pt idx="34736">
                  <c:v>34737</c:v>
                </c:pt>
                <c:pt idx="34737">
                  <c:v>34738</c:v>
                </c:pt>
                <c:pt idx="34738">
                  <c:v>34739</c:v>
                </c:pt>
                <c:pt idx="34739">
                  <c:v>34740</c:v>
                </c:pt>
                <c:pt idx="34740">
                  <c:v>34741</c:v>
                </c:pt>
                <c:pt idx="34741">
                  <c:v>34742</c:v>
                </c:pt>
                <c:pt idx="34742">
                  <c:v>34743</c:v>
                </c:pt>
                <c:pt idx="34743">
                  <c:v>34744</c:v>
                </c:pt>
                <c:pt idx="34744">
                  <c:v>34745</c:v>
                </c:pt>
                <c:pt idx="34745">
                  <c:v>34746</c:v>
                </c:pt>
                <c:pt idx="34746">
                  <c:v>34747</c:v>
                </c:pt>
                <c:pt idx="34747">
                  <c:v>34748</c:v>
                </c:pt>
                <c:pt idx="34748">
                  <c:v>34749</c:v>
                </c:pt>
                <c:pt idx="34749">
                  <c:v>34750</c:v>
                </c:pt>
                <c:pt idx="34750">
                  <c:v>34751</c:v>
                </c:pt>
                <c:pt idx="34751">
                  <c:v>34752</c:v>
                </c:pt>
                <c:pt idx="34752">
                  <c:v>34753</c:v>
                </c:pt>
                <c:pt idx="34753">
                  <c:v>34754</c:v>
                </c:pt>
                <c:pt idx="34754">
                  <c:v>34755</c:v>
                </c:pt>
                <c:pt idx="34755">
                  <c:v>34756</c:v>
                </c:pt>
                <c:pt idx="34756">
                  <c:v>34757</c:v>
                </c:pt>
                <c:pt idx="34757">
                  <c:v>34758</c:v>
                </c:pt>
                <c:pt idx="34758">
                  <c:v>34759</c:v>
                </c:pt>
                <c:pt idx="34759">
                  <c:v>34760</c:v>
                </c:pt>
                <c:pt idx="34760">
                  <c:v>34761</c:v>
                </c:pt>
                <c:pt idx="34761">
                  <c:v>34762</c:v>
                </c:pt>
                <c:pt idx="34762">
                  <c:v>34763</c:v>
                </c:pt>
                <c:pt idx="34763">
                  <c:v>34764</c:v>
                </c:pt>
                <c:pt idx="34764">
                  <c:v>34765</c:v>
                </c:pt>
                <c:pt idx="34765">
                  <c:v>34766</c:v>
                </c:pt>
                <c:pt idx="34766">
                  <c:v>34767</c:v>
                </c:pt>
                <c:pt idx="34767">
                  <c:v>34768</c:v>
                </c:pt>
                <c:pt idx="34768">
                  <c:v>34769</c:v>
                </c:pt>
                <c:pt idx="34769">
                  <c:v>34770</c:v>
                </c:pt>
                <c:pt idx="34770">
                  <c:v>34771</c:v>
                </c:pt>
                <c:pt idx="34771">
                  <c:v>34772</c:v>
                </c:pt>
                <c:pt idx="34772">
                  <c:v>34773</c:v>
                </c:pt>
                <c:pt idx="34773">
                  <c:v>34774</c:v>
                </c:pt>
                <c:pt idx="34774">
                  <c:v>34775</c:v>
                </c:pt>
                <c:pt idx="34775">
                  <c:v>34776</c:v>
                </c:pt>
                <c:pt idx="34776">
                  <c:v>34777</c:v>
                </c:pt>
                <c:pt idx="34777">
                  <c:v>34778</c:v>
                </c:pt>
                <c:pt idx="34778">
                  <c:v>34779</c:v>
                </c:pt>
                <c:pt idx="34779">
                  <c:v>34780</c:v>
                </c:pt>
                <c:pt idx="34780">
                  <c:v>34781</c:v>
                </c:pt>
                <c:pt idx="34781">
                  <c:v>34782</c:v>
                </c:pt>
                <c:pt idx="34782">
                  <c:v>34783</c:v>
                </c:pt>
                <c:pt idx="34783">
                  <c:v>34784</c:v>
                </c:pt>
                <c:pt idx="34784">
                  <c:v>34785</c:v>
                </c:pt>
                <c:pt idx="34785">
                  <c:v>34786</c:v>
                </c:pt>
                <c:pt idx="34786">
                  <c:v>34787</c:v>
                </c:pt>
                <c:pt idx="34787">
                  <c:v>34788</c:v>
                </c:pt>
                <c:pt idx="34788">
                  <c:v>34789</c:v>
                </c:pt>
                <c:pt idx="34789">
                  <c:v>34790</c:v>
                </c:pt>
                <c:pt idx="34790">
                  <c:v>34791</c:v>
                </c:pt>
                <c:pt idx="34791">
                  <c:v>34792</c:v>
                </c:pt>
                <c:pt idx="34792">
                  <c:v>34793</c:v>
                </c:pt>
                <c:pt idx="34793">
                  <c:v>34794</c:v>
                </c:pt>
                <c:pt idx="34794">
                  <c:v>34795</c:v>
                </c:pt>
                <c:pt idx="34795">
                  <c:v>34796</c:v>
                </c:pt>
                <c:pt idx="34796">
                  <c:v>34797</c:v>
                </c:pt>
                <c:pt idx="34797">
                  <c:v>34798</c:v>
                </c:pt>
                <c:pt idx="34798">
                  <c:v>34799</c:v>
                </c:pt>
                <c:pt idx="34799">
                  <c:v>34800</c:v>
                </c:pt>
                <c:pt idx="34800">
                  <c:v>34801</c:v>
                </c:pt>
                <c:pt idx="34801">
                  <c:v>34802</c:v>
                </c:pt>
                <c:pt idx="34802">
                  <c:v>34803</c:v>
                </c:pt>
                <c:pt idx="34803">
                  <c:v>34804</c:v>
                </c:pt>
                <c:pt idx="34804">
                  <c:v>34805</c:v>
                </c:pt>
                <c:pt idx="34805">
                  <c:v>34806</c:v>
                </c:pt>
                <c:pt idx="34806">
                  <c:v>34807</c:v>
                </c:pt>
                <c:pt idx="34807">
                  <c:v>34808</c:v>
                </c:pt>
                <c:pt idx="34808">
                  <c:v>34809</c:v>
                </c:pt>
                <c:pt idx="34809">
                  <c:v>34810</c:v>
                </c:pt>
                <c:pt idx="34810">
                  <c:v>34811</c:v>
                </c:pt>
                <c:pt idx="34811">
                  <c:v>34812</c:v>
                </c:pt>
                <c:pt idx="34812">
                  <c:v>34813</c:v>
                </c:pt>
                <c:pt idx="34813">
                  <c:v>34814</c:v>
                </c:pt>
                <c:pt idx="34814">
                  <c:v>34815</c:v>
                </c:pt>
                <c:pt idx="34815">
                  <c:v>34816</c:v>
                </c:pt>
                <c:pt idx="34816">
                  <c:v>34817</c:v>
                </c:pt>
                <c:pt idx="34817">
                  <c:v>34818</c:v>
                </c:pt>
                <c:pt idx="34818">
                  <c:v>34819</c:v>
                </c:pt>
                <c:pt idx="34819">
                  <c:v>34820</c:v>
                </c:pt>
                <c:pt idx="34820">
                  <c:v>34821</c:v>
                </c:pt>
                <c:pt idx="34821">
                  <c:v>34822</c:v>
                </c:pt>
                <c:pt idx="34822">
                  <c:v>34823</c:v>
                </c:pt>
                <c:pt idx="34823">
                  <c:v>34824</c:v>
                </c:pt>
                <c:pt idx="34824">
                  <c:v>34825</c:v>
                </c:pt>
                <c:pt idx="34825">
                  <c:v>34826</c:v>
                </c:pt>
                <c:pt idx="34826">
                  <c:v>34827</c:v>
                </c:pt>
                <c:pt idx="34827">
                  <c:v>34828</c:v>
                </c:pt>
                <c:pt idx="34828">
                  <c:v>34829</c:v>
                </c:pt>
                <c:pt idx="34829">
                  <c:v>34830</c:v>
                </c:pt>
                <c:pt idx="34830">
                  <c:v>34831</c:v>
                </c:pt>
                <c:pt idx="34831">
                  <c:v>34832</c:v>
                </c:pt>
                <c:pt idx="34832">
                  <c:v>34833</c:v>
                </c:pt>
                <c:pt idx="34833">
                  <c:v>34834</c:v>
                </c:pt>
                <c:pt idx="34834">
                  <c:v>34835</c:v>
                </c:pt>
                <c:pt idx="34835">
                  <c:v>34836</c:v>
                </c:pt>
                <c:pt idx="34836">
                  <c:v>34837</c:v>
                </c:pt>
                <c:pt idx="34837">
                  <c:v>34838</c:v>
                </c:pt>
                <c:pt idx="34838">
                  <c:v>34839</c:v>
                </c:pt>
                <c:pt idx="34839">
                  <c:v>34840</c:v>
                </c:pt>
                <c:pt idx="34840">
                  <c:v>34841</c:v>
                </c:pt>
                <c:pt idx="34841">
                  <c:v>34842</c:v>
                </c:pt>
                <c:pt idx="34842">
                  <c:v>34843</c:v>
                </c:pt>
                <c:pt idx="34843">
                  <c:v>34844</c:v>
                </c:pt>
                <c:pt idx="34844">
                  <c:v>34845</c:v>
                </c:pt>
                <c:pt idx="34845">
                  <c:v>34846</c:v>
                </c:pt>
                <c:pt idx="34846">
                  <c:v>34847</c:v>
                </c:pt>
                <c:pt idx="34847">
                  <c:v>34848</c:v>
                </c:pt>
                <c:pt idx="34848">
                  <c:v>34849</c:v>
                </c:pt>
                <c:pt idx="34849">
                  <c:v>34850</c:v>
                </c:pt>
                <c:pt idx="34850">
                  <c:v>34851</c:v>
                </c:pt>
                <c:pt idx="34851">
                  <c:v>34852</c:v>
                </c:pt>
                <c:pt idx="34852">
                  <c:v>34853</c:v>
                </c:pt>
                <c:pt idx="34853">
                  <c:v>34854</c:v>
                </c:pt>
                <c:pt idx="34854">
                  <c:v>34855</c:v>
                </c:pt>
                <c:pt idx="34855">
                  <c:v>34856</c:v>
                </c:pt>
                <c:pt idx="34856">
                  <c:v>34857</c:v>
                </c:pt>
                <c:pt idx="34857">
                  <c:v>34858</c:v>
                </c:pt>
                <c:pt idx="34858">
                  <c:v>34859</c:v>
                </c:pt>
                <c:pt idx="34859">
                  <c:v>34860</c:v>
                </c:pt>
                <c:pt idx="34860">
                  <c:v>34861</c:v>
                </c:pt>
                <c:pt idx="34861">
                  <c:v>34862</c:v>
                </c:pt>
                <c:pt idx="34862">
                  <c:v>34863</c:v>
                </c:pt>
                <c:pt idx="34863">
                  <c:v>34864</c:v>
                </c:pt>
                <c:pt idx="34864">
                  <c:v>34865</c:v>
                </c:pt>
                <c:pt idx="34865">
                  <c:v>34866</c:v>
                </c:pt>
                <c:pt idx="34866">
                  <c:v>34867</c:v>
                </c:pt>
                <c:pt idx="34867">
                  <c:v>34868</c:v>
                </c:pt>
                <c:pt idx="34868">
                  <c:v>34869</c:v>
                </c:pt>
                <c:pt idx="34869">
                  <c:v>34870</c:v>
                </c:pt>
                <c:pt idx="34870">
                  <c:v>34871</c:v>
                </c:pt>
                <c:pt idx="34871">
                  <c:v>34872</c:v>
                </c:pt>
                <c:pt idx="34872">
                  <c:v>34873</c:v>
                </c:pt>
                <c:pt idx="34873">
                  <c:v>34874</c:v>
                </c:pt>
                <c:pt idx="34874">
                  <c:v>34875</c:v>
                </c:pt>
                <c:pt idx="34875">
                  <c:v>34876</c:v>
                </c:pt>
                <c:pt idx="34876">
                  <c:v>34877</c:v>
                </c:pt>
                <c:pt idx="34877">
                  <c:v>34878</c:v>
                </c:pt>
                <c:pt idx="34878">
                  <c:v>34879</c:v>
                </c:pt>
                <c:pt idx="34879">
                  <c:v>34880</c:v>
                </c:pt>
                <c:pt idx="34880">
                  <c:v>34881</c:v>
                </c:pt>
                <c:pt idx="34881">
                  <c:v>34882</c:v>
                </c:pt>
                <c:pt idx="34882">
                  <c:v>34883</c:v>
                </c:pt>
                <c:pt idx="34883">
                  <c:v>34884</c:v>
                </c:pt>
                <c:pt idx="34884">
                  <c:v>34885</c:v>
                </c:pt>
                <c:pt idx="34885">
                  <c:v>34886</c:v>
                </c:pt>
                <c:pt idx="34886">
                  <c:v>34887</c:v>
                </c:pt>
                <c:pt idx="34887">
                  <c:v>34888</c:v>
                </c:pt>
                <c:pt idx="34888">
                  <c:v>34889</c:v>
                </c:pt>
                <c:pt idx="34889">
                  <c:v>34890</c:v>
                </c:pt>
                <c:pt idx="34890">
                  <c:v>34891</c:v>
                </c:pt>
                <c:pt idx="34891">
                  <c:v>34892</c:v>
                </c:pt>
                <c:pt idx="34892">
                  <c:v>34893</c:v>
                </c:pt>
                <c:pt idx="34893">
                  <c:v>34894</c:v>
                </c:pt>
                <c:pt idx="34894">
                  <c:v>34895</c:v>
                </c:pt>
                <c:pt idx="34895">
                  <c:v>34896</c:v>
                </c:pt>
                <c:pt idx="34896">
                  <c:v>34897</c:v>
                </c:pt>
                <c:pt idx="34897">
                  <c:v>34898</c:v>
                </c:pt>
                <c:pt idx="34898">
                  <c:v>34899</c:v>
                </c:pt>
                <c:pt idx="34899">
                  <c:v>34900</c:v>
                </c:pt>
                <c:pt idx="34900">
                  <c:v>34901</c:v>
                </c:pt>
                <c:pt idx="34901">
                  <c:v>34902</c:v>
                </c:pt>
                <c:pt idx="34902">
                  <c:v>34903</c:v>
                </c:pt>
                <c:pt idx="34903">
                  <c:v>34904</c:v>
                </c:pt>
                <c:pt idx="34904">
                  <c:v>34905</c:v>
                </c:pt>
                <c:pt idx="34905">
                  <c:v>34906</c:v>
                </c:pt>
                <c:pt idx="34906">
                  <c:v>34907</c:v>
                </c:pt>
                <c:pt idx="34907">
                  <c:v>34908</c:v>
                </c:pt>
                <c:pt idx="34908">
                  <c:v>34909</c:v>
                </c:pt>
                <c:pt idx="34909">
                  <c:v>34910</c:v>
                </c:pt>
                <c:pt idx="34910">
                  <c:v>34911</c:v>
                </c:pt>
                <c:pt idx="34911">
                  <c:v>34912</c:v>
                </c:pt>
                <c:pt idx="34912">
                  <c:v>34913</c:v>
                </c:pt>
                <c:pt idx="34913">
                  <c:v>34914</c:v>
                </c:pt>
                <c:pt idx="34914">
                  <c:v>34915</c:v>
                </c:pt>
                <c:pt idx="34915">
                  <c:v>34916</c:v>
                </c:pt>
                <c:pt idx="34916">
                  <c:v>34917</c:v>
                </c:pt>
                <c:pt idx="34917">
                  <c:v>34918</c:v>
                </c:pt>
                <c:pt idx="34918">
                  <c:v>34919</c:v>
                </c:pt>
                <c:pt idx="34919">
                  <c:v>34920</c:v>
                </c:pt>
                <c:pt idx="34920">
                  <c:v>34921</c:v>
                </c:pt>
                <c:pt idx="34921">
                  <c:v>34922</c:v>
                </c:pt>
                <c:pt idx="34922">
                  <c:v>34923</c:v>
                </c:pt>
                <c:pt idx="34923">
                  <c:v>34924</c:v>
                </c:pt>
                <c:pt idx="34924">
                  <c:v>34925</c:v>
                </c:pt>
                <c:pt idx="34925">
                  <c:v>34926</c:v>
                </c:pt>
                <c:pt idx="34926">
                  <c:v>34927</c:v>
                </c:pt>
                <c:pt idx="34927">
                  <c:v>34928</c:v>
                </c:pt>
                <c:pt idx="34928">
                  <c:v>34929</c:v>
                </c:pt>
                <c:pt idx="34929">
                  <c:v>34930</c:v>
                </c:pt>
                <c:pt idx="34930">
                  <c:v>34931</c:v>
                </c:pt>
                <c:pt idx="34931">
                  <c:v>34932</c:v>
                </c:pt>
                <c:pt idx="34932">
                  <c:v>34933</c:v>
                </c:pt>
                <c:pt idx="34933">
                  <c:v>34934</c:v>
                </c:pt>
                <c:pt idx="34934">
                  <c:v>34935</c:v>
                </c:pt>
                <c:pt idx="34935">
                  <c:v>34936</c:v>
                </c:pt>
                <c:pt idx="34936">
                  <c:v>34937</c:v>
                </c:pt>
                <c:pt idx="34937">
                  <c:v>34938</c:v>
                </c:pt>
                <c:pt idx="34938">
                  <c:v>34939</c:v>
                </c:pt>
                <c:pt idx="34939">
                  <c:v>34940</c:v>
                </c:pt>
                <c:pt idx="34940">
                  <c:v>34941</c:v>
                </c:pt>
                <c:pt idx="34941">
                  <c:v>34942</c:v>
                </c:pt>
                <c:pt idx="34942">
                  <c:v>34943</c:v>
                </c:pt>
                <c:pt idx="34943">
                  <c:v>34944</c:v>
                </c:pt>
                <c:pt idx="34944">
                  <c:v>34945</c:v>
                </c:pt>
                <c:pt idx="34945">
                  <c:v>34946</c:v>
                </c:pt>
                <c:pt idx="34946">
                  <c:v>34947</c:v>
                </c:pt>
                <c:pt idx="34947">
                  <c:v>34948</c:v>
                </c:pt>
                <c:pt idx="34948">
                  <c:v>34949</c:v>
                </c:pt>
                <c:pt idx="34949">
                  <c:v>34950</c:v>
                </c:pt>
                <c:pt idx="34950">
                  <c:v>34951</c:v>
                </c:pt>
                <c:pt idx="34951">
                  <c:v>34952</c:v>
                </c:pt>
                <c:pt idx="34952">
                  <c:v>34953</c:v>
                </c:pt>
                <c:pt idx="34953">
                  <c:v>34954</c:v>
                </c:pt>
                <c:pt idx="34954">
                  <c:v>34955</c:v>
                </c:pt>
                <c:pt idx="34955">
                  <c:v>34956</c:v>
                </c:pt>
                <c:pt idx="34956">
                  <c:v>34957</c:v>
                </c:pt>
                <c:pt idx="34957">
                  <c:v>34958</c:v>
                </c:pt>
                <c:pt idx="34958">
                  <c:v>34959</c:v>
                </c:pt>
                <c:pt idx="34959">
                  <c:v>34960</c:v>
                </c:pt>
                <c:pt idx="34960">
                  <c:v>34961</c:v>
                </c:pt>
                <c:pt idx="34961">
                  <c:v>34962</c:v>
                </c:pt>
                <c:pt idx="34962">
                  <c:v>34963</c:v>
                </c:pt>
                <c:pt idx="34963">
                  <c:v>34964</c:v>
                </c:pt>
                <c:pt idx="34964">
                  <c:v>34965</c:v>
                </c:pt>
                <c:pt idx="34965">
                  <c:v>34966</c:v>
                </c:pt>
                <c:pt idx="34966">
                  <c:v>34967</c:v>
                </c:pt>
                <c:pt idx="34967">
                  <c:v>34968</c:v>
                </c:pt>
                <c:pt idx="34968">
                  <c:v>34969</c:v>
                </c:pt>
                <c:pt idx="34969">
                  <c:v>34970</c:v>
                </c:pt>
                <c:pt idx="34970">
                  <c:v>34971</c:v>
                </c:pt>
                <c:pt idx="34971">
                  <c:v>34972</c:v>
                </c:pt>
                <c:pt idx="34972">
                  <c:v>34973</c:v>
                </c:pt>
                <c:pt idx="34973">
                  <c:v>34974</c:v>
                </c:pt>
                <c:pt idx="34974">
                  <c:v>34975</c:v>
                </c:pt>
                <c:pt idx="34975">
                  <c:v>34976</c:v>
                </c:pt>
                <c:pt idx="34976">
                  <c:v>34977</c:v>
                </c:pt>
                <c:pt idx="34977">
                  <c:v>34978</c:v>
                </c:pt>
                <c:pt idx="34978">
                  <c:v>34979</c:v>
                </c:pt>
                <c:pt idx="34979">
                  <c:v>34980</c:v>
                </c:pt>
                <c:pt idx="34980">
                  <c:v>34981</c:v>
                </c:pt>
                <c:pt idx="34981">
                  <c:v>34982</c:v>
                </c:pt>
                <c:pt idx="34982">
                  <c:v>34983</c:v>
                </c:pt>
                <c:pt idx="34983">
                  <c:v>34984</c:v>
                </c:pt>
                <c:pt idx="34984">
                  <c:v>34985</c:v>
                </c:pt>
                <c:pt idx="34985">
                  <c:v>34986</c:v>
                </c:pt>
                <c:pt idx="34986">
                  <c:v>34987</c:v>
                </c:pt>
                <c:pt idx="34987">
                  <c:v>34988</c:v>
                </c:pt>
                <c:pt idx="34988">
                  <c:v>34989</c:v>
                </c:pt>
                <c:pt idx="34989">
                  <c:v>34990</c:v>
                </c:pt>
                <c:pt idx="34990">
                  <c:v>34991</c:v>
                </c:pt>
                <c:pt idx="34991">
                  <c:v>34992</c:v>
                </c:pt>
                <c:pt idx="34992">
                  <c:v>34993</c:v>
                </c:pt>
                <c:pt idx="34993">
                  <c:v>34994</c:v>
                </c:pt>
                <c:pt idx="34994">
                  <c:v>34995</c:v>
                </c:pt>
                <c:pt idx="34995">
                  <c:v>34996</c:v>
                </c:pt>
                <c:pt idx="34996">
                  <c:v>34997</c:v>
                </c:pt>
                <c:pt idx="34997">
                  <c:v>34998</c:v>
                </c:pt>
                <c:pt idx="34998">
                  <c:v>34999</c:v>
                </c:pt>
                <c:pt idx="34999">
                  <c:v>35000</c:v>
                </c:pt>
                <c:pt idx="35000">
                  <c:v>35001</c:v>
                </c:pt>
                <c:pt idx="35001">
                  <c:v>35002</c:v>
                </c:pt>
                <c:pt idx="35002">
                  <c:v>35003</c:v>
                </c:pt>
                <c:pt idx="35003">
                  <c:v>35004</c:v>
                </c:pt>
                <c:pt idx="35004">
                  <c:v>35005</c:v>
                </c:pt>
                <c:pt idx="35005">
                  <c:v>35006</c:v>
                </c:pt>
                <c:pt idx="35006">
                  <c:v>35007</c:v>
                </c:pt>
                <c:pt idx="35007">
                  <c:v>35008</c:v>
                </c:pt>
                <c:pt idx="35008">
                  <c:v>35009</c:v>
                </c:pt>
                <c:pt idx="35009">
                  <c:v>35010</c:v>
                </c:pt>
                <c:pt idx="35010">
                  <c:v>35011</c:v>
                </c:pt>
                <c:pt idx="35011">
                  <c:v>35012</c:v>
                </c:pt>
                <c:pt idx="35012">
                  <c:v>35013</c:v>
                </c:pt>
                <c:pt idx="35013">
                  <c:v>35014</c:v>
                </c:pt>
                <c:pt idx="35014">
                  <c:v>35015</c:v>
                </c:pt>
                <c:pt idx="35015">
                  <c:v>35016</c:v>
                </c:pt>
                <c:pt idx="35016">
                  <c:v>35017</c:v>
                </c:pt>
                <c:pt idx="35017">
                  <c:v>35018</c:v>
                </c:pt>
                <c:pt idx="35018">
                  <c:v>35019</c:v>
                </c:pt>
                <c:pt idx="35019">
                  <c:v>35020</c:v>
                </c:pt>
                <c:pt idx="35020">
                  <c:v>35021</c:v>
                </c:pt>
                <c:pt idx="35021">
                  <c:v>35022</c:v>
                </c:pt>
                <c:pt idx="35022">
                  <c:v>35023</c:v>
                </c:pt>
                <c:pt idx="35023">
                  <c:v>35024</c:v>
                </c:pt>
                <c:pt idx="35024">
                  <c:v>35025</c:v>
                </c:pt>
                <c:pt idx="35025">
                  <c:v>35026</c:v>
                </c:pt>
                <c:pt idx="35026">
                  <c:v>35027</c:v>
                </c:pt>
                <c:pt idx="35027">
                  <c:v>35028</c:v>
                </c:pt>
                <c:pt idx="35028">
                  <c:v>35029</c:v>
                </c:pt>
                <c:pt idx="35029">
                  <c:v>35030</c:v>
                </c:pt>
                <c:pt idx="35030">
                  <c:v>35031</c:v>
                </c:pt>
                <c:pt idx="35031">
                  <c:v>35032</c:v>
                </c:pt>
                <c:pt idx="35032">
                  <c:v>35033</c:v>
                </c:pt>
                <c:pt idx="35033">
                  <c:v>35034</c:v>
                </c:pt>
                <c:pt idx="35034">
                  <c:v>35035</c:v>
                </c:pt>
                <c:pt idx="35035">
                  <c:v>35036</c:v>
                </c:pt>
                <c:pt idx="35036">
                  <c:v>35037</c:v>
                </c:pt>
                <c:pt idx="35037">
                  <c:v>35038</c:v>
                </c:pt>
                <c:pt idx="35038">
                  <c:v>35039</c:v>
                </c:pt>
                <c:pt idx="35039">
                  <c:v>35040</c:v>
                </c:pt>
                <c:pt idx="35040">
                  <c:v>35041</c:v>
                </c:pt>
                <c:pt idx="35041">
                  <c:v>35042</c:v>
                </c:pt>
                <c:pt idx="35042">
                  <c:v>35043</c:v>
                </c:pt>
                <c:pt idx="35043">
                  <c:v>35044</c:v>
                </c:pt>
                <c:pt idx="35044">
                  <c:v>35045</c:v>
                </c:pt>
                <c:pt idx="35045">
                  <c:v>35046</c:v>
                </c:pt>
                <c:pt idx="35046">
                  <c:v>35047</c:v>
                </c:pt>
                <c:pt idx="35047">
                  <c:v>35048</c:v>
                </c:pt>
                <c:pt idx="35048">
                  <c:v>35049</c:v>
                </c:pt>
                <c:pt idx="35049">
                  <c:v>35050</c:v>
                </c:pt>
                <c:pt idx="35050">
                  <c:v>35051</c:v>
                </c:pt>
                <c:pt idx="35051">
                  <c:v>35052</c:v>
                </c:pt>
                <c:pt idx="35052">
                  <c:v>35053</c:v>
                </c:pt>
                <c:pt idx="35053">
                  <c:v>35054</c:v>
                </c:pt>
                <c:pt idx="35054">
                  <c:v>35055</c:v>
                </c:pt>
                <c:pt idx="35055">
                  <c:v>35056</c:v>
                </c:pt>
                <c:pt idx="35056">
                  <c:v>35057</c:v>
                </c:pt>
                <c:pt idx="35057">
                  <c:v>35058</c:v>
                </c:pt>
                <c:pt idx="35058">
                  <c:v>35059</c:v>
                </c:pt>
                <c:pt idx="35059">
                  <c:v>35060</c:v>
                </c:pt>
                <c:pt idx="35060">
                  <c:v>35061</c:v>
                </c:pt>
                <c:pt idx="35061">
                  <c:v>35062</c:v>
                </c:pt>
                <c:pt idx="35062">
                  <c:v>35063</c:v>
                </c:pt>
                <c:pt idx="35063">
                  <c:v>35064</c:v>
                </c:pt>
                <c:pt idx="35064">
                  <c:v>35065</c:v>
                </c:pt>
                <c:pt idx="35065">
                  <c:v>35066</c:v>
                </c:pt>
                <c:pt idx="35066">
                  <c:v>35067</c:v>
                </c:pt>
                <c:pt idx="35067">
                  <c:v>35068</c:v>
                </c:pt>
                <c:pt idx="35068">
                  <c:v>35069</c:v>
                </c:pt>
                <c:pt idx="35069">
                  <c:v>35070</c:v>
                </c:pt>
                <c:pt idx="35070">
                  <c:v>35071</c:v>
                </c:pt>
                <c:pt idx="35071">
                  <c:v>35072</c:v>
                </c:pt>
                <c:pt idx="35072">
                  <c:v>35073</c:v>
                </c:pt>
                <c:pt idx="35073">
                  <c:v>35074</c:v>
                </c:pt>
                <c:pt idx="35074">
                  <c:v>35075</c:v>
                </c:pt>
                <c:pt idx="35075">
                  <c:v>35076</c:v>
                </c:pt>
                <c:pt idx="35076">
                  <c:v>35077</c:v>
                </c:pt>
                <c:pt idx="35077">
                  <c:v>35078</c:v>
                </c:pt>
                <c:pt idx="35078">
                  <c:v>35079</c:v>
                </c:pt>
                <c:pt idx="35079">
                  <c:v>35080</c:v>
                </c:pt>
                <c:pt idx="35080">
                  <c:v>35081</c:v>
                </c:pt>
                <c:pt idx="35081">
                  <c:v>35082</c:v>
                </c:pt>
                <c:pt idx="35082">
                  <c:v>35083</c:v>
                </c:pt>
                <c:pt idx="35083">
                  <c:v>35084</c:v>
                </c:pt>
                <c:pt idx="35084">
                  <c:v>35085</c:v>
                </c:pt>
                <c:pt idx="35085">
                  <c:v>35086</c:v>
                </c:pt>
                <c:pt idx="35086">
                  <c:v>35087</c:v>
                </c:pt>
                <c:pt idx="35087">
                  <c:v>35088</c:v>
                </c:pt>
                <c:pt idx="35088">
                  <c:v>35089</c:v>
                </c:pt>
                <c:pt idx="35089">
                  <c:v>35090</c:v>
                </c:pt>
                <c:pt idx="35090">
                  <c:v>35091</c:v>
                </c:pt>
                <c:pt idx="35091">
                  <c:v>35092</c:v>
                </c:pt>
                <c:pt idx="35092">
                  <c:v>35093</c:v>
                </c:pt>
                <c:pt idx="35093">
                  <c:v>35094</c:v>
                </c:pt>
                <c:pt idx="35094">
                  <c:v>35095</c:v>
                </c:pt>
                <c:pt idx="35095">
                  <c:v>35096</c:v>
                </c:pt>
                <c:pt idx="35096">
                  <c:v>35097</c:v>
                </c:pt>
                <c:pt idx="35097">
                  <c:v>35098</c:v>
                </c:pt>
                <c:pt idx="35098">
                  <c:v>35099</c:v>
                </c:pt>
                <c:pt idx="35099">
                  <c:v>35100</c:v>
                </c:pt>
                <c:pt idx="35100">
                  <c:v>35101</c:v>
                </c:pt>
                <c:pt idx="35101">
                  <c:v>35102</c:v>
                </c:pt>
                <c:pt idx="35102">
                  <c:v>35103</c:v>
                </c:pt>
                <c:pt idx="35103">
                  <c:v>35104</c:v>
                </c:pt>
                <c:pt idx="35104">
                  <c:v>35105</c:v>
                </c:pt>
                <c:pt idx="35105">
                  <c:v>35106</c:v>
                </c:pt>
                <c:pt idx="35106">
                  <c:v>35107</c:v>
                </c:pt>
                <c:pt idx="35107">
                  <c:v>35108</c:v>
                </c:pt>
                <c:pt idx="35108">
                  <c:v>35109</c:v>
                </c:pt>
                <c:pt idx="35109">
                  <c:v>35110</c:v>
                </c:pt>
                <c:pt idx="35110">
                  <c:v>35111</c:v>
                </c:pt>
                <c:pt idx="35111">
                  <c:v>35112</c:v>
                </c:pt>
                <c:pt idx="35112">
                  <c:v>35113</c:v>
                </c:pt>
                <c:pt idx="35113">
                  <c:v>35114</c:v>
                </c:pt>
                <c:pt idx="35114">
                  <c:v>35115</c:v>
                </c:pt>
                <c:pt idx="35115">
                  <c:v>35116</c:v>
                </c:pt>
                <c:pt idx="35116">
                  <c:v>35117</c:v>
                </c:pt>
                <c:pt idx="35117">
                  <c:v>35118</c:v>
                </c:pt>
                <c:pt idx="35118">
                  <c:v>35119</c:v>
                </c:pt>
                <c:pt idx="35119">
                  <c:v>35120</c:v>
                </c:pt>
                <c:pt idx="35120">
                  <c:v>35121</c:v>
                </c:pt>
                <c:pt idx="35121">
                  <c:v>35122</c:v>
                </c:pt>
                <c:pt idx="35122">
                  <c:v>35123</c:v>
                </c:pt>
                <c:pt idx="35123">
                  <c:v>35124</c:v>
                </c:pt>
                <c:pt idx="35124">
                  <c:v>35125</c:v>
                </c:pt>
                <c:pt idx="35125">
                  <c:v>35126</c:v>
                </c:pt>
                <c:pt idx="35126">
                  <c:v>35127</c:v>
                </c:pt>
                <c:pt idx="35127">
                  <c:v>35128</c:v>
                </c:pt>
                <c:pt idx="35128">
                  <c:v>35129</c:v>
                </c:pt>
                <c:pt idx="35129">
                  <c:v>35130</c:v>
                </c:pt>
                <c:pt idx="35130">
                  <c:v>35131</c:v>
                </c:pt>
                <c:pt idx="35131">
                  <c:v>35132</c:v>
                </c:pt>
                <c:pt idx="35132">
                  <c:v>35133</c:v>
                </c:pt>
                <c:pt idx="35133">
                  <c:v>35134</c:v>
                </c:pt>
                <c:pt idx="35134">
                  <c:v>35135</c:v>
                </c:pt>
                <c:pt idx="35135">
                  <c:v>35136</c:v>
                </c:pt>
                <c:pt idx="35136">
                  <c:v>35137</c:v>
                </c:pt>
                <c:pt idx="35137">
                  <c:v>35138</c:v>
                </c:pt>
                <c:pt idx="35138">
                  <c:v>35139</c:v>
                </c:pt>
                <c:pt idx="35139">
                  <c:v>35140</c:v>
                </c:pt>
                <c:pt idx="35140">
                  <c:v>35141</c:v>
                </c:pt>
                <c:pt idx="35141">
                  <c:v>35142</c:v>
                </c:pt>
                <c:pt idx="35142">
                  <c:v>35143</c:v>
                </c:pt>
                <c:pt idx="35143">
                  <c:v>35144</c:v>
                </c:pt>
                <c:pt idx="35144">
                  <c:v>35145</c:v>
                </c:pt>
                <c:pt idx="35145">
                  <c:v>35146</c:v>
                </c:pt>
                <c:pt idx="35146">
                  <c:v>35147</c:v>
                </c:pt>
                <c:pt idx="35147">
                  <c:v>35148</c:v>
                </c:pt>
                <c:pt idx="35148">
                  <c:v>35149</c:v>
                </c:pt>
                <c:pt idx="35149">
                  <c:v>35150</c:v>
                </c:pt>
                <c:pt idx="35150">
                  <c:v>35151</c:v>
                </c:pt>
                <c:pt idx="35151">
                  <c:v>35152</c:v>
                </c:pt>
                <c:pt idx="35152">
                  <c:v>35153</c:v>
                </c:pt>
                <c:pt idx="35153">
                  <c:v>35154</c:v>
                </c:pt>
                <c:pt idx="35154">
                  <c:v>35155</c:v>
                </c:pt>
                <c:pt idx="35155">
                  <c:v>35156</c:v>
                </c:pt>
                <c:pt idx="35156">
                  <c:v>35157</c:v>
                </c:pt>
                <c:pt idx="35157">
                  <c:v>35158</c:v>
                </c:pt>
                <c:pt idx="35158">
                  <c:v>35159</c:v>
                </c:pt>
                <c:pt idx="35159">
                  <c:v>35160</c:v>
                </c:pt>
                <c:pt idx="35160">
                  <c:v>35161</c:v>
                </c:pt>
                <c:pt idx="35161">
                  <c:v>35162</c:v>
                </c:pt>
                <c:pt idx="35162">
                  <c:v>35163</c:v>
                </c:pt>
                <c:pt idx="35163">
                  <c:v>35164</c:v>
                </c:pt>
                <c:pt idx="35164">
                  <c:v>35165</c:v>
                </c:pt>
                <c:pt idx="35165">
                  <c:v>35166</c:v>
                </c:pt>
                <c:pt idx="35166">
                  <c:v>35167</c:v>
                </c:pt>
                <c:pt idx="35167">
                  <c:v>35168</c:v>
                </c:pt>
                <c:pt idx="35168">
                  <c:v>35169</c:v>
                </c:pt>
                <c:pt idx="35169">
                  <c:v>35170</c:v>
                </c:pt>
                <c:pt idx="35170">
                  <c:v>35171</c:v>
                </c:pt>
                <c:pt idx="35171">
                  <c:v>35172</c:v>
                </c:pt>
                <c:pt idx="35172">
                  <c:v>35173</c:v>
                </c:pt>
                <c:pt idx="35173">
                  <c:v>35174</c:v>
                </c:pt>
                <c:pt idx="35174">
                  <c:v>35175</c:v>
                </c:pt>
                <c:pt idx="35175">
                  <c:v>35176</c:v>
                </c:pt>
                <c:pt idx="35176">
                  <c:v>35177</c:v>
                </c:pt>
                <c:pt idx="35177">
                  <c:v>35178</c:v>
                </c:pt>
                <c:pt idx="35178">
                  <c:v>35179</c:v>
                </c:pt>
                <c:pt idx="35179">
                  <c:v>35180</c:v>
                </c:pt>
                <c:pt idx="35180">
                  <c:v>35181</c:v>
                </c:pt>
                <c:pt idx="35181">
                  <c:v>35182</c:v>
                </c:pt>
                <c:pt idx="35182">
                  <c:v>35183</c:v>
                </c:pt>
                <c:pt idx="35183">
                  <c:v>35184</c:v>
                </c:pt>
                <c:pt idx="35184">
                  <c:v>35185</c:v>
                </c:pt>
                <c:pt idx="35185">
                  <c:v>35186</c:v>
                </c:pt>
                <c:pt idx="35186">
                  <c:v>35187</c:v>
                </c:pt>
                <c:pt idx="35187">
                  <c:v>35188</c:v>
                </c:pt>
                <c:pt idx="35188">
                  <c:v>35189</c:v>
                </c:pt>
                <c:pt idx="35189">
                  <c:v>35190</c:v>
                </c:pt>
                <c:pt idx="35190">
                  <c:v>35191</c:v>
                </c:pt>
                <c:pt idx="35191">
                  <c:v>35192</c:v>
                </c:pt>
                <c:pt idx="35192">
                  <c:v>35193</c:v>
                </c:pt>
                <c:pt idx="35193">
                  <c:v>35194</c:v>
                </c:pt>
                <c:pt idx="35194">
                  <c:v>35195</c:v>
                </c:pt>
                <c:pt idx="35195">
                  <c:v>35196</c:v>
                </c:pt>
                <c:pt idx="35196">
                  <c:v>35197</c:v>
                </c:pt>
                <c:pt idx="35197">
                  <c:v>35198</c:v>
                </c:pt>
                <c:pt idx="35198">
                  <c:v>35199</c:v>
                </c:pt>
                <c:pt idx="35199">
                  <c:v>35200</c:v>
                </c:pt>
                <c:pt idx="35200">
                  <c:v>35201</c:v>
                </c:pt>
                <c:pt idx="35201">
                  <c:v>35202</c:v>
                </c:pt>
                <c:pt idx="35202">
                  <c:v>35203</c:v>
                </c:pt>
                <c:pt idx="35203">
                  <c:v>35204</c:v>
                </c:pt>
                <c:pt idx="35204">
                  <c:v>35205</c:v>
                </c:pt>
                <c:pt idx="35205">
                  <c:v>35206</c:v>
                </c:pt>
                <c:pt idx="35206">
                  <c:v>35207</c:v>
                </c:pt>
                <c:pt idx="35207">
                  <c:v>35208</c:v>
                </c:pt>
                <c:pt idx="35208">
                  <c:v>35209</c:v>
                </c:pt>
                <c:pt idx="35209">
                  <c:v>35210</c:v>
                </c:pt>
                <c:pt idx="35210">
                  <c:v>35211</c:v>
                </c:pt>
                <c:pt idx="35211">
                  <c:v>35212</c:v>
                </c:pt>
                <c:pt idx="35212">
                  <c:v>35213</c:v>
                </c:pt>
                <c:pt idx="35213">
                  <c:v>35214</c:v>
                </c:pt>
                <c:pt idx="35214">
                  <c:v>35215</c:v>
                </c:pt>
                <c:pt idx="35215">
                  <c:v>35216</c:v>
                </c:pt>
                <c:pt idx="35216">
                  <c:v>35217</c:v>
                </c:pt>
                <c:pt idx="35217">
                  <c:v>35218</c:v>
                </c:pt>
                <c:pt idx="35218">
                  <c:v>35219</c:v>
                </c:pt>
                <c:pt idx="35219">
                  <c:v>35220</c:v>
                </c:pt>
                <c:pt idx="35220">
                  <c:v>35221</c:v>
                </c:pt>
                <c:pt idx="35221">
                  <c:v>35222</c:v>
                </c:pt>
                <c:pt idx="35222">
                  <c:v>35223</c:v>
                </c:pt>
                <c:pt idx="35223">
                  <c:v>35224</c:v>
                </c:pt>
                <c:pt idx="35224">
                  <c:v>35225</c:v>
                </c:pt>
                <c:pt idx="35225">
                  <c:v>35226</c:v>
                </c:pt>
                <c:pt idx="35226">
                  <c:v>35227</c:v>
                </c:pt>
                <c:pt idx="35227">
                  <c:v>35228</c:v>
                </c:pt>
                <c:pt idx="35228">
                  <c:v>35229</c:v>
                </c:pt>
                <c:pt idx="35229">
                  <c:v>35230</c:v>
                </c:pt>
                <c:pt idx="35230">
                  <c:v>35231</c:v>
                </c:pt>
                <c:pt idx="35231">
                  <c:v>35232</c:v>
                </c:pt>
                <c:pt idx="35232">
                  <c:v>35233</c:v>
                </c:pt>
                <c:pt idx="35233">
                  <c:v>35234</c:v>
                </c:pt>
                <c:pt idx="35234">
                  <c:v>35235</c:v>
                </c:pt>
                <c:pt idx="35235">
                  <c:v>35236</c:v>
                </c:pt>
                <c:pt idx="35236">
                  <c:v>35237</c:v>
                </c:pt>
                <c:pt idx="35237">
                  <c:v>35238</c:v>
                </c:pt>
                <c:pt idx="35238">
                  <c:v>35239</c:v>
                </c:pt>
                <c:pt idx="35239">
                  <c:v>35240</c:v>
                </c:pt>
                <c:pt idx="35240">
                  <c:v>35241</c:v>
                </c:pt>
                <c:pt idx="35241">
                  <c:v>35242</c:v>
                </c:pt>
                <c:pt idx="35242">
                  <c:v>35243</c:v>
                </c:pt>
                <c:pt idx="35243">
                  <c:v>35244</c:v>
                </c:pt>
                <c:pt idx="35244">
                  <c:v>35245</c:v>
                </c:pt>
                <c:pt idx="35245">
                  <c:v>35246</c:v>
                </c:pt>
                <c:pt idx="35246">
                  <c:v>35247</c:v>
                </c:pt>
                <c:pt idx="35247">
                  <c:v>35248</c:v>
                </c:pt>
                <c:pt idx="35248">
                  <c:v>35249</c:v>
                </c:pt>
                <c:pt idx="35249">
                  <c:v>35250</c:v>
                </c:pt>
                <c:pt idx="35250">
                  <c:v>35251</c:v>
                </c:pt>
                <c:pt idx="35251">
                  <c:v>35252</c:v>
                </c:pt>
                <c:pt idx="35252">
                  <c:v>35253</c:v>
                </c:pt>
                <c:pt idx="35253">
                  <c:v>35254</c:v>
                </c:pt>
                <c:pt idx="35254">
                  <c:v>35255</c:v>
                </c:pt>
                <c:pt idx="35255">
                  <c:v>35256</c:v>
                </c:pt>
                <c:pt idx="35256">
                  <c:v>35257</c:v>
                </c:pt>
                <c:pt idx="35257">
                  <c:v>35258</c:v>
                </c:pt>
                <c:pt idx="35258">
                  <c:v>35259</c:v>
                </c:pt>
                <c:pt idx="35259">
                  <c:v>35260</c:v>
                </c:pt>
                <c:pt idx="35260">
                  <c:v>35261</c:v>
                </c:pt>
                <c:pt idx="35261">
                  <c:v>35262</c:v>
                </c:pt>
                <c:pt idx="35262">
                  <c:v>35263</c:v>
                </c:pt>
                <c:pt idx="35263">
                  <c:v>35264</c:v>
                </c:pt>
                <c:pt idx="35264">
                  <c:v>35265</c:v>
                </c:pt>
                <c:pt idx="35265">
                  <c:v>35266</c:v>
                </c:pt>
                <c:pt idx="35266">
                  <c:v>35267</c:v>
                </c:pt>
                <c:pt idx="35267">
                  <c:v>35268</c:v>
                </c:pt>
                <c:pt idx="35268">
                  <c:v>35269</c:v>
                </c:pt>
                <c:pt idx="35269">
                  <c:v>35270</c:v>
                </c:pt>
                <c:pt idx="35270">
                  <c:v>35271</c:v>
                </c:pt>
                <c:pt idx="35271">
                  <c:v>35272</c:v>
                </c:pt>
                <c:pt idx="35272">
                  <c:v>35273</c:v>
                </c:pt>
                <c:pt idx="35273">
                  <c:v>35274</c:v>
                </c:pt>
                <c:pt idx="35274">
                  <c:v>35275</c:v>
                </c:pt>
                <c:pt idx="35275">
                  <c:v>35276</c:v>
                </c:pt>
                <c:pt idx="35276">
                  <c:v>35277</c:v>
                </c:pt>
                <c:pt idx="35277">
                  <c:v>35278</c:v>
                </c:pt>
                <c:pt idx="35278">
                  <c:v>35279</c:v>
                </c:pt>
                <c:pt idx="35279">
                  <c:v>35280</c:v>
                </c:pt>
                <c:pt idx="35280">
                  <c:v>35281</c:v>
                </c:pt>
                <c:pt idx="35281">
                  <c:v>35282</c:v>
                </c:pt>
                <c:pt idx="35282">
                  <c:v>35283</c:v>
                </c:pt>
                <c:pt idx="35283">
                  <c:v>35284</c:v>
                </c:pt>
                <c:pt idx="35284">
                  <c:v>35285</c:v>
                </c:pt>
                <c:pt idx="35285">
                  <c:v>35286</c:v>
                </c:pt>
                <c:pt idx="35286">
                  <c:v>35287</c:v>
                </c:pt>
                <c:pt idx="35287">
                  <c:v>35288</c:v>
                </c:pt>
                <c:pt idx="35288">
                  <c:v>35289</c:v>
                </c:pt>
                <c:pt idx="35289">
                  <c:v>35290</c:v>
                </c:pt>
                <c:pt idx="35290">
                  <c:v>35291</c:v>
                </c:pt>
                <c:pt idx="35291">
                  <c:v>35292</c:v>
                </c:pt>
                <c:pt idx="35292">
                  <c:v>35293</c:v>
                </c:pt>
                <c:pt idx="35293">
                  <c:v>35294</c:v>
                </c:pt>
                <c:pt idx="35294">
                  <c:v>35295</c:v>
                </c:pt>
                <c:pt idx="35295">
                  <c:v>35296</c:v>
                </c:pt>
                <c:pt idx="35296">
                  <c:v>35297</c:v>
                </c:pt>
                <c:pt idx="35297">
                  <c:v>35298</c:v>
                </c:pt>
                <c:pt idx="35298">
                  <c:v>35299</c:v>
                </c:pt>
                <c:pt idx="35299">
                  <c:v>35300</c:v>
                </c:pt>
                <c:pt idx="35300">
                  <c:v>35301</c:v>
                </c:pt>
                <c:pt idx="35301">
                  <c:v>35302</c:v>
                </c:pt>
                <c:pt idx="35302">
                  <c:v>35303</c:v>
                </c:pt>
                <c:pt idx="35303">
                  <c:v>35304</c:v>
                </c:pt>
                <c:pt idx="35304">
                  <c:v>35305</c:v>
                </c:pt>
                <c:pt idx="35305">
                  <c:v>35306</c:v>
                </c:pt>
                <c:pt idx="35306">
                  <c:v>35307</c:v>
                </c:pt>
                <c:pt idx="35307">
                  <c:v>35308</c:v>
                </c:pt>
                <c:pt idx="35308">
                  <c:v>35309</c:v>
                </c:pt>
                <c:pt idx="35309">
                  <c:v>35310</c:v>
                </c:pt>
                <c:pt idx="35310">
                  <c:v>35311</c:v>
                </c:pt>
                <c:pt idx="35311">
                  <c:v>35312</c:v>
                </c:pt>
                <c:pt idx="35312">
                  <c:v>35313</c:v>
                </c:pt>
                <c:pt idx="35313">
                  <c:v>35314</c:v>
                </c:pt>
                <c:pt idx="35314">
                  <c:v>35315</c:v>
                </c:pt>
                <c:pt idx="35315">
                  <c:v>35316</c:v>
                </c:pt>
                <c:pt idx="35316">
                  <c:v>35317</c:v>
                </c:pt>
                <c:pt idx="35317">
                  <c:v>35318</c:v>
                </c:pt>
                <c:pt idx="35318">
                  <c:v>35319</c:v>
                </c:pt>
                <c:pt idx="35319">
                  <c:v>35320</c:v>
                </c:pt>
                <c:pt idx="35320">
                  <c:v>35321</c:v>
                </c:pt>
                <c:pt idx="35321">
                  <c:v>35322</c:v>
                </c:pt>
                <c:pt idx="35322">
                  <c:v>35323</c:v>
                </c:pt>
                <c:pt idx="35323">
                  <c:v>35324</c:v>
                </c:pt>
                <c:pt idx="35324">
                  <c:v>35325</c:v>
                </c:pt>
                <c:pt idx="35325">
                  <c:v>35326</c:v>
                </c:pt>
                <c:pt idx="35326">
                  <c:v>35327</c:v>
                </c:pt>
                <c:pt idx="35327">
                  <c:v>35328</c:v>
                </c:pt>
                <c:pt idx="35328">
                  <c:v>35329</c:v>
                </c:pt>
                <c:pt idx="35329">
                  <c:v>35330</c:v>
                </c:pt>
                <c:pt idx="35330">
                  <c:v>35331</c:v>
                </c:pt>
                <c:pt idx="35331">
                  <c:v>35332</c:v>
                </c:pt>
                <c:pt idx="35332">
                  <c:v>35333</c:v>
                </c:pt>
                <c:pt idx="35333">
                  <c:v>35334</c:v>
                </c:pt>
                <c:pt idx="35334">
                  <c:v>35335</c:v>
                </c:pt>
                <c:pt idx="35335">
                  <c:v>35336</c:v>
                </c:pt>
                <c:pt idx="35336">
                  <c:v>35337</c:v>
                </c:pt>
                <c:pt idx="35337">
                  <c:v>35338</c:v>
                </c:pt>
                <c:pt idx="35338">
                  <c:v>35339</c:v>
                </c:pt>
                <c:pt idx="35339">
                  <c:v>35340</c:v>
                </c:pt>
                <c:pt idx="35340">
                  <c:v>35341</c:v>
                </c:pt>
                <c:pt idx="35341">
                  <c:v>35342</c:v>
                </c:pt>
                <c:pt idx="35342">
                  <c:v>35343</c:v>
                </c:pt>
                <c:pt idx="35343">
                  <c:v>35344</c:v>
                </c:pt>
                <c:pt idx="35344">
                  <c:v>35345</c:v>
                </c:pt>
                <c:pt idx="35345">
                  <c:v>35346</c:v>
                </c:pt>
                <c:pt idx="35346">
                  <c:v>35347</c:v>
                </c:pt>
                <c:pt idx="35347">
                  <c:v>35348</c:v>
                </c:pt>
                <c:pt idx="35348">
                  <c:v>35349</c:v>
                </c:pt>
                <c:pt idx="35349">
                  <c:v>35350</c:v>
                </c:pt>
                <c:pt idx="35350">
                  <c:v>35351</c:v>
                </c:pt>
                <c:pt idx="35351">
                  <c:v>35352</c:v>
                </c:pt>
                <c:pt idx="35352">
                  <c:v>35353</c:v>
                </c:pt>
                <c:pt idx="35353">
                  <c:v>35354</c:v>
                </c:pt>
                <c:pt idx="35354">
                  <c:v>35355</c:v>
                </c:pt>
                <c:pt idx="35355">
                  <c:v>35356</c:v>
                </c:pt>
                <c:pt idx="35356">
                  <c:v>35357</c:v>
                </c:pt>
                <c:pt idx="35357">
                  <c:v>35358</c:v>
                </c:pt>
                <c:pt idx="35358">
                  <c:v>35359</c:v>
                </c:pt>
                <c:pt idx="35359">
                  <c:v>35360</c:v>
                </c:pt>
                <c:pt idx="35360">
                  <c:v>35361</c:v>
                </c:pt>
                <c:pt idx="35361">
                  <c:v>35362</c:v>
                </c:pt>
                <c:pt idx="35362">
                  <c:v>35363</c:v>
                </c:pt>
                <c:pt idx="35363">
                  <c:v>35364</c:v>
                </c:pt>
                <c:pt idx="35364">
                  <c:v>35365</c:v>
                </c:pt>
                <c:pt idx="35365">
                  <c:v>35366</c:v>
                </c:pt>
                <c:pt idx="35366">
                  <c:v>35367</c:v>
                </c:pt>
                <c:pt idx="35367">
                  <c:v>35368</c:v>
                </c:pt>
                <c:pt idx="35368">
                  <c:v>35369</c:v>
                </c:pt>
                <c:pt idx="35369">
                  <c:v>35370</c:v>
                </c:pt>
                <c:pt idx="35370">
                  <c:v>35371</c:v>
                </c:pt>
                <c:pt idx="35371">
                  <c:v>35372</c:v>
                </c:pt>
                <c:pt idx="35372">
                  <c:v>35373</c:v>
                </c:pt>
                <c:pt idx="35373">
                  <c:v>35374</c:v>
                </c:pt>
                <c:pt idx="35374">
                  <c:v>35375</c:v>
                </c:pt>
                <c:pt idx="35375">
                  <c:v>35376</c:v>
                </c:pt>
                <c:pt idx="35376">
                  <c:v>35377</c:v>
                </c:pt>
                <c:pt idx="35377">
                  <c:v>35378</c:v>
                </c:pt>
                <c:pt idx="35378">
                  <c:v>35379</c:v>
                </c:pt>
                <c:pt idx="35379">
                  <c:v>35380</c:v>
                </c:pt>
                <c:pt idx="35380">
                  <c:v>35381</c:v>
                </c:pt>
                <c:pt idx="35381">
                  <c:v>35382</c:v>
                </c:pt>
                <c:pt idx="35382">
                  <c:v>35383</c:v>
                </c:pt>
                <c:pt idx="35383">
                  <c:v>35384</c:v>
                </c:pt>
                <c:pt idx="35384">
                  <c:v>35385</c:v>
                </c:pt>
                <c:pt idx="35385">
                  <c:v>35386</c:v>
                </c:pt>
                <c:pt idx="35386">
                  <c:v>35387</c:v>
                </c:pt>
                <c:pt idx="35387">
                  <c:v>35388</c:v>
                </c:pt>
                <c:pt idx="35388">
                  <c:v>35389</c:v>
                </c:pt>
                <c:pt idx="35389">
                  <c:v>35390</c:v>
                </c:pt>
                <c:pt idx="35390">
                  <c:v>35391</c:v>
                </c:pt>
                <c:pt idx="35391">
                  <c:v>35392</c:v>
                </c:pt>
                <c:pt idx="35392">
                  <c:v>35393</c:v>
                </c:pt>
                <c:pt idx="35393">
                  <c:v>35394</c:v>
                </c:pt>
                <c:pt idx="35394">
                  <c:v>35395</c:v>
                </c:pt>
                <c:pt idx="35395">
                  <c:v>35396</c:v>
                </c:pt>
                <c:pt idx="35396">
                  <c:v>35397</c:v>
                </c:pt>
                <c:pt idx="35397">
                  <c:v>35398</c:v>
                </c:pt>
                <c:pt idx="35398">
                  <c:v>35399</c:v>
                </c:pt>
                <c:pt idx="35399">
                  <c:v>35400</c:v>
                </c:pt>
                <c:pt idx="35400">
                  <c:v>35401</c:v>
                </c:pt>
                <c:pt idx="35401">
                  <c:v>35402</c:v>
                </c:pt>
                <c:pt idx="35402">
                  <c:v>35403</c:v>
                </c:pt>
                <c:pt idx="35403">
                  <c:v>35404</c:v>
                </c:pt>
                <c:pt idx="35404">
                  <c:v>35405</c:v>
                </c:pt>
                <c:pt idx="35405">
                  <c:v>35406</c:v>
                </c:pt>
                <c:pt idx="35406">
                  <c:v>35407</c:v>
                </c:pt>
                <c:pt idx="35407">
                  <c:v>35408</c:v>
                </c:pt>
                <c:pt idx="35408">
                  <c:v>35409</c:v>
                </c:pt>
                <c:pt idx="35409">
                  <c:v>35410</c:v>
                </c:pt>
                <c:pt idx="35410">
                  <c:v>35411</c:v>
                </c:pt>
                <c:pt idx="35411">
                  <c:v>35412</c:v>
                </c:pt>
                <c:pt idx="35412">
                  <c:v>35413</c:v>
                </c:pt>
                <c:pt idx="35413">
                  <c:v>35414</c:v>
                </c:pt>
                <c:pt idx="35414">
                  <c:v>35415</c:v>
                </c:pt>
                <c:pt idx="35415">
                  <c:v>35416</c:v>
                </c:pt>
                <c:pt idx="35416">
                  <c:v>35417</c:v>
                </c:pt>
                <c:pt idx="35417">
                  <c:v>35418</c:v>
                </c:pt>
                <c:pt idx="35418">
                  <c:v>35419</c:v>
                </c:pt>
                <c:pt idx="35419">
                  <c:v>35420</c:v>
                </c:pt>
                <c:pt idx="35420">
                  <c:v>35421</c:v>
                </c:pt>
                <c:pt idx="35421">
                  <c:v>35422</c:v>
                </c:pt>
                <c:pt idx="35422">
                  <c:v>35423</c:v>
                </c:pt>
                <c:pt idx="35423">
                  <c:v>35424</c:v>
                </c:pt>
                <c:pt idx="35424">
                  <c:v>35425</c:v>
                </c:pt>
                <c:pt idx="35425">
                  <c:v>35426</c:v>
                </c:pt>
                <c:pt idx="35426">
                  <c:v>35427</c:v>
                </c:pt>
                <c:pt idx="35427">
                  <c:v>35428</c:v>
                </c:pt>
                <c:pt idx="35428">
                  <c:v>35429</c:v>
                </c:pt>
                <c:pt idx="35429">
                  <c:v>35430</c:v>
                </c:pt>
                <c:pt idx="35430">
                  <c:v>35431</c:v>
                </c:pt>
                <c:pt idx="35431">
                  <c:v>35432</c:v>
                </c:pt>
                <c:pt idx="35432">
                  <c:v>35433</c:v>
                </c:pt>
                <c:pt idx="35433">
                  <c:v>35434</c:v>
                </c:pt>
                <c:pt idx="35434">
                  <c:v>35435</c:v>
                </c:pt>
                <c:pt idx="35435">
                  <c:v>35436</c:v>
                </c:pt>
                <c:pt idx="35436">
                  <c:v>35437</c:v>
                </c:pt>
                <c:pt idx="35437">
                  <c:v>35438</c:v>
                </c:pt>
                <c:pt idx="35438">
                  <c:v>35439</c:v>
                </c:pt>
                <c:pt idx="35439">
                  <c:v>35440</c:v>
                </c:pt>
                <c:pt idx="35440">
                  <c:v>35441</c:v>
                </c:pt>
                <c:pt idx="35441">
                  <c:v>35442</c:v>
                </c:pt>
                <c:pt idx="35442">
                  <c:v>35443</c:v>
                </c:pt>
                <c:pt idx="35443">
                  <c:v>35444</c:v>
                </c:pt>
                <c:pt idx="35444">
                  <c:v>35445</c:v>
                </c:pt>
                <c:pt idx="35445">
                  <c:v>35446</c:v>
                </c:pt>
                <c:pt idx="35446">
                  <c:v>35447</c:v>
                </c:pt>
                <c:pt idx="35447">
                  <c:v>35448</c:v>
                </c:pt>
                <c:pt idx="35448">
                  <c:v>35449</c:v>
                </c:pt>
                <c:pt idx="35449">
                  <c:v>35450</c:v>
                </c:pt>
                <c:pt idx="35450">
                  <c:v>35451</c:v>
                </c:pt>
                <c:pt idx="35451">
                  <c:v>35452</c:v>
                </c:pt>
                <c:pt idx="35452">
                  <c:v>35453</c:v>
                </c:pt>
                <c:pt idx="35453">
                  <c:v>35454</c:v>
                </c:pt>
                <c:pt idx="35454">
                  <c:v>35455</c:v>
                </c:pt>
                <c:pt idx="35455">
                  <c:v>35456</c:v>
                </c:pt>
                <c:pt idx="35456">
                  <c:v>35457</c:v>
                </c:pt>
                <c:pt idx="35457">
                  <c:v>35458</c:v>
                </c:pt>
                <c:pt idx="35458">
                  <c:v>35459</c:v>
                </c:pt>
                <c:pt idx="35459">
                  <c:v>35460</c:v>
                </c:pt>
                <c:pt idx="35460">
                  <c:v>35461</c:v>
                </c:pt>
                <c:pt idx="35461">
                  <c:v>35462</c:v>
                </c:pt>
                <c:pt idx="35462">
                  <c:v>35463</c:v>
                </c:pt>
                <c:pt idx="35463">
                  <c:v>35464</c:v>
                </c:pt>
                <c:pt idx="35464">
                  <c:v>35465</c:v>
                </c:pt>
                <c:pt idx="35465">
                  <c:v>35466</c:v>
                </c:pt>
                <c:pt idx="35466">
                  <c:v>35467</c:v>
                </c:pt>
                <c:pt idx="35467">
                  <c:v>35468</c:v>
                </c:pt>
                <c:pt idx="35468">
                  <c:v>35469</c:v>
                </c:pt>
                <c:pt idx="35469">
                  <c:v>35470</c:v>
                </c:pt>
                <c:pt idx="35470">
                  <c:v>35471</c:v>
                </c:pt>
                <c:pt idx="35471">
                  <c:v>35472</c:v>
                </c:pt>
                <c:pt idx="35472">
                  <c:v>35473</c:v>
                </c:pt>
                <c:pt idx="35473">
                  <c:v>35474</c:v>
                </c:pt>
                <c:pt idx="35474">
                  <c:v>35475</c:v>
                </c:pt>
                <c:pt idx="35475">
                  <c:v>35476</c:v>
                </c:pt>
                <c:pt idx="35476">
                  <c:v>35477</c:v>
                </c:pt>
                <c:pt idx="35477">
                  <c:v>35478</c:v>
                </c:pt>
                <c:pt idx="35478">
                  <c:v>35479</c:v>
                </c:pt>
                <c:pt idx="35479">
                  <c:v>35480</c:v>
                </c:pt>
                <c:pt idx="35480">
                  <c:v>35481</c:v>
                </c:pt>
                <c:pt idx="35481">
                  <c:v>35482</c:v>
                </c:pt>
                <c:pt idx="35482">
                  <c:v>35483</c:v>
                </c:pt>
                <c:pt idx="35483">
                  <c:v>35484</c:v>
                </c:pt>
                <c:pt idx="35484">
                  <c:v>35485</c:v>
                </c:pt>
                <c:pt idx="35485">
                  <c:v>35486</c:v>
                </c:pt>
                <c:pt idx="35486">
                  <c:v>35487</c:v>
                </c:pt>
                <c:pt idx="35487">
                  <c:v>35488</c:v>
                </c:pt>
                <c:pt idx="35488">
                  <c:v>35489</c:v>
                </c:pt>
                <c:pt idx="35489">
                  <c:v>35490</c:v>
                </c:pt>
                <c:pt idx="35490">
                  <c:v>35491</c:v>
                </c:pt>
                <c:pt idx="35491">
                  <c:v>35492</c:v>
                </c:pt>
                <c:pt idx="35492">
                  <c:v>35493</c:v>
                </c:pt>
                <c:pt idx="35493">
                  <c:v>35494</c:v>
                </c:pt>
                <c:pt idx="35494">
                  <c:v>35495</c:v>
                </c:pt>
                <c:pt idx="35495">
                  <c:v>35496</c:v>
                </c:pt>
                <c:pt idx="35496">
                  <c:v>35497</c:v>
                </c:pt>
                <c:pt idx="35497">
                  <c:v>35498</c:v>
                </c:pt>
                <c:pt idx="35498">
                  <c:v>35499</c:v>
                </c:pt>
                <c:pt idx="35499">
                  <c:v>35500</c:v>
                </c:pt>
                <c:pt idx="35500">
                  <c:v>35501</c:v>
                </c:pt>
                <c:pt idx="35501">
                  <c:v>35502</c:v>
                </c:pt>
                <c:pt idx="35502">
                  <c:v>35503</c:v>
                </c:pt>
                <c:pt idx="35503">
                  <c:v>35504</c:v>
                </c:pt>
                <c:pt idx="35504">
                  <c:v>35505</c:v>
                </c:pt>
                <c:pt idx="35505">
                  <c:v>35506</c:v>
                </c:pt>
                <c:pt idx="35506">
                  <c:v>35507</c:v>
                </c:pt>
                <c:pt idx="35507">
                  <c:v>35508</c:v>
                </c:pt>
                <c:pt idx="35508">
                  <c:v>35509</c:v>
                </c:pt>
                <c:pt idx="35509">
                  <c:v>35510</c:v>
                </c:pt>
                <c:pt idx="35510">
                  <c:v>35511</c:v>
                </c:pt>
                <c:pt idx="35511">
                  <c:v>35512</c:v>
                </c:pt>
                <c:pt idx="35512">
                  <c:v>35513</c:v>
                </c:pt>
                <c:pt idx="35513">
                  <c:v>35514</c:v>
                </c:pt>
                <c:pt idx="35514">
                  <c:v>35515</c:v>
                </c:pt>
                <c:pt idx="35515">
                  <c:v>35516</c:v>
                </c:pt>
                <c:pt idx="35516">
                  <c:v>35517</c:v>
                </c:pt>
                <c:pt idx="35517">
                  <c:v>35518</c:v>
                </c:pt>
                <c:pt idx="35518">
                  <c:v>35519</c:v>
                </c:pt>
                <c:pt idx="35519">
                  <c:v>35520</c:v>
                </c:pt>
                <c:pt idx="35520">
                  <c:v>35521</c:v>
                </c:pt>
                <c:pt idx="35521">
                  <c:v>35522</c:v>
                </c:pt>
                <c:pt idx="35522">
                  <c:v>35523</c:v>
                </c:pt>
                <c:pt idx="35523">
                  <c:v>35524</c:v>
                </c:pt>
                <c:pt idx="35524">
                  <c:v>35525</c:v>
                </c:pt>
                <c:pt idx="35525">
                  <c:v>35526</c:v>
                </c:pt>
                <c:pt idx="35526">
                  <c:v>35527</c:v>
                </c:pt>
                <c:pt idx="35527">
                  <c:v>35528</c:v>
                </c:pt>
                <c:pt idx="35528">
                  <c:v>35529</c:v>
                </c:pt>
                <c:pt idx="35529">
                  <c:v>35530</c:v>
                </c:pt>
                <c:pt idx="35530">
                  <c:v>35531</c:v>
                </c:pt>
                <c:pt idx="35531">
                  <c:v>35532</c:v>
                </c:pt>
                <c:pt idx="35532">
                  <c:v>35533</c:v>
                </c:pt>
                <c:pt idx="35533">
                  <c:v>35534</c:v>
                </c:pt>
                <c:pt idx="35534">
                  <c:v>35535</c:v>
                </c:pt>
                <c:pt idx="35535">
                  <c:v>35536</c:v>
                </c:pt>
                <c:pt idx="35536">
                  <c:v>35537</c:v>
                </c:pt>
                <c:pt idx="35537">
                  <c:v>35538</c:v>
                </c:pt>
                <c:pt idx="35538">
                  <c:v>35539</c:v>
                </c:pt>
                <c:pt idx="35539">
                  <c:v>35540</c:v>
                </c:pt>
                <c:pt idx="35540">
                  <c:v>35541</c:v>
                </c:pt>
                <c:pt idx="35541">
                  <c:v>35542</c:v>
                </c:pt>
                <c:pt idx="35542">
                  <c:v>35543</c:v>
                </c:pt>
                <c:pt idx="35543">
                  <c:v>35544</c:v>
                </c:pt>
                <c:pt idx="35544">
                  <c:v>35545</c:v>
                </c:pt>
                <c:pt idx="35545">
                  <c:v>35546</c:v>
                </c:pt>
                <c:pt idx="35546">
                  <c:v>35547</c:v>
                </c:pt>
                <c:pt idx="35547">
                  <c:v>35548</c:v>
                </c:pt>
                <c:pt idx="35548">
                  <c:v>35549</c:v>
                </c:pt>
                <c:pt idx="35549">
                  <c:v>35550</c:v>
                </c:pt>
                <c:pt idx="35550">
                  <c:v>35551</c:v>
                </c:pt>
              </c:numCache>
            </c:numRef>
          </c:xVal>
          <c:yVal>
            <c:numRef>
              <c:f>'mass curve'!$C$2:$C$35552</c:f>
              <c:numCache>
                <c:formatCode>General</c:formatCode>
                <c:ptCount val="35551"/>
                <c:pt idx="0">
                  <c:v>0.79</c:v>
                </c:pt>
                <c:pt idx="1">
                  <c:v>2.09</c:v>
                </c:pt>
                <c:pt idx="2">
                  <c:v>4.08</c:v>
                </c:pt>
                <c:pt idx="3">
                  <c:v>5.26</c:v>
                </c:pt>
                <c:pt idx="4">
                  <c:v>6.14</c:v>
                </c:pt>
                <c:pt idx="5">
                  <c:v>7.02</c:v>
                </c:pt>
                <c:pt idx="6">
                  <c:v>9.7199999999999989</c:v>
                </c:pt>
                <c:pt idx="7">
                  <c:v>15.309999999999999</c:v>
                </c:pt>
                <c:pt idx="8">
                  <c:v>20.9</c:v>
                </c:pt>
                <c:pt idx="9">
                  <c:v>28.74</c:v>
                </c:pt>
                <c:pt idx="10">
                  <c:v>44.19</c:v>
                </c:pt>
                <c:pt idx="11">
                  <c:v>53.36</c:v>
                </c:pt>
                <c:pt idx="12">
                  <c:v>60</c:v>
                </c:pt>
                <c:pt idx="13">
                  <c:v>65.260000000000005</c:v>
                </c:pt>
                <c:pt idx="14">
                  <c:v>69.09</c:v>
                </c:pt>
                <c:pt idx="15">
                  <c:v>72.92</c:v>
                </c:pt>
                <c:pt idx="16">
                  <c:v>76.27</c:v>
                </c:pt>
                <c:pt idx="17">
                  <c:v>78.42</c:v>
                </c:pt>
                <c:pt idx="18">
                  <c:v>80.41</c:v>
                </c:pt>
                <c:pt idx="19">
                  <c:v>83.759999999999991</c:v>
                </c:pt>
                <c:pt idx="20">
                  <c:v>87.109999999999985</c:v>
                </c:pt>
                <c:pt idx="21">
                  <c:v>90.939999999999984</c:v>
                </c:pt>
                <c:pt idx="22">
                  <c:v>102.67999999999998</c:v>
                </c:pt>
                <c:pt idx="23">
                  <c:v>123.40999999999998</c:v>
                </c:pt>
                <c:pt idx="24">
                  <c:v>136.30999999999997</c:v>
                </c:pt>
                <c:pt idx="25">
                  <c:v>144.14999999999998</c:v>
                </c:pt>
                <c:pt idx="26">
                  <c:v>149.09999999999997</c:v>
                </c:pt>
                <c:pt idx="27">
                  <c:v>152.92999999999998</c:v>
                </c:pt>
                <c:pt idx="28">
                  <c:v>156.51999999999998</c:v>
                </c:pt>
                <c:pt idx="29">
                  <c:v>159.42999999999998</c:v>
                </c:pt>
                <c:pt idx="30">
                  <c:v>162.12999999999997</c:v>
                </c:pt>
                <c:pt idx="31">
                  <c:v>164.63999999999996</c:v>
                </c:pt>
                <c:pt idx="32">
                  <c:v>167.14999999999995</c:v>
                </c:pt>
                <c:pt idx="33">
                  <c:v>189.03999999999996</c:v>
                </c:pt>
                <c:pt idx="34">
                  <c:v>200.22999999999996</c:v>
                </c:pt>
                <c:pt idx="35">
                  <c:v>208.93999999999997</c:v>
                </c:pt>
                <c:pt idx="36">
                  <c:v>212.52999999999997</c:v>
                </c:pt>
                <c:pt idx="37">
                  <c:v>215.03999999999996</c:v>
                </c:pt>
                <c:pt idx="38">
                  <c:v>217.02999999999997</c:v>
                </c:pt>
                <c:pt idx="39">
                  <c:v>218.57999999999998</c:v>
                </c:pt>
                <c:pt idx="40">
                  <c:v>224.49999999999997</c:v>
                </c:pt>
                <c:pt idx="41">
                  <c:v>230.08999999999997</c:v>
                </c:pt>
                <c:pt idx="42">
                  <c:v>234.45999999999998</c:v>
                </c:pt>
                <c:pt idx="43">
                  <c:v>237.80999999999997</c:v>
                </c:pt>
                <c:pt idx="44">
                  <c:v>240.31999999999996</c:v>
                </c:pt>
                <c:pt idx="45">
                  <c:v>242.82999999999996</c:v>
                </c:pt>
                <c:pt idx="46">
                  <c:v>244.51999999999995</c:v>
                </c:pt>
                <c:pt idx="47">
                  <c:v>245.93999999999994</c:v>
                </c:pt>
                <c:pt idx="48">
                  <c:v>247.23999999999995</c:v>
                </c:pt>
                <c:pt idx="49">
                  <c:v>248.30999999999995</c:v>
                </c:pt>
                <c:pt idx="50">
                  <c:v>249.18999999999994</c:v>
                </c:pt>
                <c:pt idx="51">
                  <c:v>249.97999999999993</c:v>
                </c:pt>
                <c:pt idx="52">
                  <c:v>250.59999999999994</c:v>
                </c:pt>
                <c:pt idx="53">
                  <c:v>251.77999999999994</c:v>
                </c:pt>
                <c:pt idx="54">
                  <c:v>253.19999999999993</c:v>
                </c:pt>
                <c:pt idx="55">
                  <c:v>254.37999999999994</c:v>
                </c:pt>
                <c:pt idx="56">
                  <c:v>255.44999999999993</c:v>
                </c:pt>
                <c:pt idx="57">
                  <c:v>256.32999999999993</c:v>
                </c:pt>
                <c:pt idx="58">
                  <c:v>257.20999999999992</c:v>
                </c:pt>
                <c:pt idx="59">
                  <c:v>258.08999999999992</c:v>
                </c:pt>
                <c:pt idx="60">
                  <c:v>258.87999999999994</c:v>
                </c:pt>
                <c:pt idx="61">
                  <c:v>259.54999999999995</c:v>
                </c:pt>
                <c:pt idx="62">
                  <c:v>260.72999999999996</c:v>
                </c:pt>
                <c:pt idx="63">
                  <c:v>261.90999999999997</c:v>
                </c:pt>
                <c:pt idx="64">
                  <c:v>263.08999999999997</c:v>
                </c:pt>
                <c:pt idx="65">
                  <c:v>264.27</c:v>
                </c:pt>
                <c:pt idx="66">
                  <c:v>265.33999999999997</c:v>
                </c:pt>
                <c:pt idx="67">
                  <c:v>266.40999999999997</c:v>
                </c:pt>
                <c:pt idx="68">
                  <c:v>267.38</c:v>
                </c:pt>
                <c:pt idx="69">
                  <c:v>268.35000000000002</c:v>
                </c:pt>
                <c:pt idx="70">
                  <c:v>269.23</c:v>
                </c:pt>
                <c:pt idx="71">
                  <c:v>270.11</c:v>
                </c:pt>
                <c:pt idx="72">
                  <c:v>270.90000000000003</c:v>
                </c:pt>
                <c:pt idx="73">
                  <c:v>271.57000000000005</c:v>
                </c:pt>
                <c:pt idx="74">
                  <c:v>272.19000000000005</c:v>
                </c:pt>
                <c:pt idx="75">
                  <c:v>272.81000000000006</c:v>
                </c:pt>
                <c:pt idx="76">
                  <c:v>273.40000000000003</c:v>
                </c:pt>
                <c:pt idx="77">
                  <c:v>273.99</c:v>
                </c:pt>
                <c:pt idx="78">
                  <c:v>274.58</c:v>
                </c:pt>
                <c:pt idx="79">
                  <c:v>275.13</c:v>
                </c:pt>
                <c:pt idx="80">
                  <c:v>275.68</c:v>
                </c:pt>
                <c:pt idx="81">
                  <c:v>276.19</c:v>
                </c:pt>
                <c:pt idx="82">
                  <c:v>276.67</c:v>
                </c:pt>
                <c:pt idx="83">
                  <c:v>277.11</c:v>
                </c:pt>
                <c:pt idx="84">
                  <c:v>277.55</c:v>
                </c:pt>
                <c:pt idx="85">
                  <c:v>278.43</c:v>
                </c:pt>
                <c:pt idx="86">
                  <c:v>279.61</c:v>
                </c:pt>
                <c:pt idx="87">
                  <c:v>280.58000000000004</c:v>
                </c:pt>
                <c:pt idx="88">
                  <c:v>281.55000000000007</c:v>
                </c:pt>
                <c:pt idx="89">
                  <c:v>283.54000000000008</c:v>
                </c:pt>
                <c:pt idx="90">
                  <c:v>285.53000000000009</c:v>
                </c:pt>
                <c:pt idx="91">
                  <c:v>286.8300000000001</c:v>
                </c:pt>
                <c:pt idx="92">
                  <c:v>287.80000000000013</c:v>
                </c:pt>
                <c:pt idx="93">
                  <c:v>288.68000000000012</c:v>
                </c:pt>
                <c:pt idx="94">
                  <c:v>289.57000000000011</c:v>
                </c:pt>
                <c:pt idx="95">
                  <c:v>290.37000000000012</c:v>
                </c:pt>
                <c:pt idx="96">
                  <c:v>290.97000000000014</c:v>
                </c:pt>
                <c:pt idx="97">
                  <c:v>291.87000000000012</c:v>
                </c:pt>
                <c:pt idx="98">
                  <c:v>293.5100000000001</c:v>
                </c:pt>
                <c:pt idx="99">
                  <c:v>294.88000000000011</c:v>
                </c:pt>
                <c:pt idx="100">
                  <c:v>296.0100000000001</c:v>
                </c:pt>
                <c:pt idx="101">
                  <c:v>296.90000000000009</c:v>
                </c:pt>
                <c:pt idx="102">
                  <c:v>297.6400000000001</c:v>
                </c:pt>
                <c:pt idx="103">
                  <c:v>298.23000000000008</c:v>
                </c:pt>
                <c:pt idx="104">
                  <c:v>298.75000000000006</c:v>
                </c:pt>
                <c:pt idx="105">
                  <c:v>299.20000000000005</c:v>
                </c:pt>
                <c:pt idx="106">
                  <c:v>299.61000000000007</c:v>
                </c:pt>
                <c:pt idx="107">
                  <c:v>299.98000000000008</c:v>
                </c:pt>
                <c:pt idx="108">
                  <c:v>300.3300000000001</c:v>
                </c:pt>
                <c:pt idx="109">
                  <c:v>300.66000000000008</c:v>
                </c:pt>
                <c:pt idx="110">
                  <c:v>300.98000000000008</c:v>
                </c:pt>
                <c:pt idx="111">
                  <c:v>301.29000000000008</c:v>
                </c:pt>
                <c:pt idx="112">
                  <c:v>301.60000000000008</c:v>
                </c:pt>
                <c:pt idx="113">
                  <c:v>301.90000000000009</c:v>
                </c:pt>
                <c:pt idx="114">
                  <c:v>302.2000000000001</c:v>
                </c:pt>
                <c:pt idx="115">
                  <c:v>302.50000000000011</c:v>
                </c:pt>
                <c:pt idx="116">
                  <c:v>302.80000000000013</c:v>
                </c:pt>
                <c:pt idx="117">
                  <c:v>303.10000000000014</c:v>
                </c:pt>
                <c:pt idx="118">
                  <c:v>303.40000000000015</c:v>
                </c:pt>
                <c:pt idx="119">
                  <c:v>303.69000000000017</c:v>
                </c:pt>
                <c:pt idx="120">
                  <c:v>303.98000000000019</c:v>
                </c:pt>
                <c:pt idx="121">
                  <c:v>304.27000000000021</c:v>
                </c:pt>
                <c:pt idx="122">
                  <c:v>304.56000000000023</c:v>
                </c:pt>
                <c:pt idx="123">
                  <c:v>304.85000000000025</c:v>
                </c:pt>
                <c:pt idx="124">
                  <c:v>305.14000000000027</c:v>
                </c:pt>
                <c:pt idx="125">
                  <c:v>305.43000000000029</c:v>
                </c:pt>
                <c:pt idx="126">
                  <c:v>305.74000000000029</c:v>
                </c:pt>
                <c:pt idx="127">
                  <c:v>306.06000000000029</c:v>
                </c:pt>
                <c:pt idx="128">
                  <c:v>306.40000000000026</c:v>
                </c:pt>
                <c:pt idx="129">
                  <c:v>306.75000000000028</c:v>
                </c:pt>
                <c:pt idx="130">
                  <c:v>307.1100000000003</c:v>
                </c:pt>
                <c:pt idx="131">
                  <c:v>307.4800000000003</c:v>
                </c:pt>
                <c:pt idx="132">
                  <c:v>307.85000000000031</c:v>
                </c:pt>
                <c:pt idx="133">
                  <c:v>308.21000000000032</c:v>
                </c:pt>
                <c:pt idx="134">
                  <c:v>308.56000000000034</c:v>
                </c:pt>
                <c:pt idx="135">
                  <c:v>308.90000000000032</c:v>
                </c:pt>
                <c:pt idx="136">
                  <c:v>309.22000000000031</c:v>
                </c:pt>
                <c:pt idx="137">
                  <c:v>309.70000000000033</c:v>
                </c:pt>
                <c:pt idx="138">
                  <c:v>310.34000000000032</c:v>
                </c:pt>
                <c:pt idx="139">
                  <c:v>310.89000000000033</c:v>
                </c:pt>
                <c:pt idx="140">
                  <c:v>311.37000000000035</c:v>
                </c:pt>
                <c:pt idx="141">
                  <c:v>311.81000000000034</c:v>
                </c:pt>
                <c:pt idx="142">
                  <c:v>312.24000000000035</c:v>
                </c:pt>
                <c:pt idx="143">
                  <c:v>312.97000000000037</c:v>
                </c:pt>
                <c:pt idx="144">
                  <c:v>313.61000000000035</c:v>
                </c:pt>
                <c:pt idx="145">
                  <c:v>314.21000000000038</c:v>
                </c:pt>
                <c:pt idx="146">
                  <c:v>314.79000000000036</c:v>
                </c:pt>
                <c:pt idx="147">
                  <c:v>315.35000000000036</c:v>
                </c:pt>
                <c:pt idx="148">
                  <c:v>316.11000000000035</c:v>
                </c:pt>
                <c:pt idx="149">
                  <c:v>317.08000000000038</c:v>
                </c:pt>
                <c:pt idx="150">
                  <c:v>317.88000000000039</c:v>
                </c:pt>
                <c:pt idx="151">
                  <c:v>318.60000000000042</c:v>
                </c:pt>
                <c:pt idx="152">
                  <c:v>319.13000000000039</c:v>
                </c:pt>
                <c:pt idx="153">
                  <c:v>319.61000000000041</c:v>
                </c:pt>
                <c:pt idx="154">
                  <c:v>320.05000000000041</c:v>
                </c:pt>
                <c:pt idx="155">
                  <c:v>320.45000000000039</c:v>
                </c:pt>
                <c:pt idx="156">
                  <c:v>320.82000000000039</c:v>
                </c:pt>
                <c:pt idx="157">
                  <c:v>321.15000000000038</c:v>
                </c:pt>
                <c:pt idx="158">
                  <c:v>321.47000000000037</c:v>
                </c:pt>
                <c:pt idx="159">
                  <c:v>321.78000000000037</c:v>
                </c:pt>
                <c:pt idx="160">
                  <c:v>322.28000000000037</c:v>
                </c:pt>
                <c:pt idx="161">
                  <c:v>323.18000000000035</c:v>
                </c:pt>
                <c:pt idx="162">
                  <c:v>323.90000000000038</c:v>
                </c:pt>
                <c:pt idx="163">
                  <c:v>325.48000000000036</c:v>
                </c:pt>
                <c:pt idx="164">
                  <c:v>326.90000000000038</c:v>
                </c:pt>
                <c:pt idx="165">
                  <c:v>328.11000000000035</c:v>
                </c:pt>
                <c:pt idx="166">
                  <c:v>329.20000000000033</c:v>
                </c:pt>
                <c:pt idx="167">
                  <c:v>330.17000000000036</c:v>
                </c:pt>
                <c:pt idx="168">
                  <c:v>331.04000000000036</c:v>
                </c:pt>
                <c:pt idx="169">
                  <c:v>331.81000000000034</c:v>
                </c:pt>
                <c:pt idx="170">
                  <c:v>332.58000000000033</c:v>
                </c:pt>
                <c:pt idx="171">
                  <c:v>333.20000000000033</c:v>
                </c:pt>
                <c:pt idx="172">
                  <c:v>333.75000000000034</c:v>
                </c:pt>
                <c:pt idx="173">
                  <c:v>334.54000000000036</c:v>
                </c:pt>
                <c:pt idx="174">
                  <c:v>335.26000000000039</c:v>
                </c:pt>
                <c:pt idx="175">
                  <c:v>335.90000000000038</c:v>
                </c:pt>
                <c:pt idx="176">
                  <c:v>336.48000000000036</c:v>
                </c:pt>
                <c:pt idx="177">
                  <c:v>337.00000000000034</c:v>
                </c:pt>
                <c:pt idx="178">
                  <c:v>337.49000000000035</c:v>
                </c:pt>
                <c:pt idx="179">
                  <c:v>337.94000000000034</c:v>
                </c:pt>
                <c:pt idx="180">
                  <c:v>338.36000000000035</c:v>
                </c:pt>
                <c:pt idx="181">
                  <c:v>338.75000000000034</c:v>
                </c:pt>
                <c:pt idx="182">
                  <c:v>339.12000000000035</c:v>
                </c:pt>
                <c:pt idx="183">
                  <c:v>339.48000000000036</c:v>
                </c:pt>
                <c:pt idx="184">
                  <c:v>339.83000000000038</c:v>
                </c:pt>
                <c:pt idx="185">
                  <c:v>340.16000000000037</c:v>
                </c:pt>
                <c:pt idx="186">
                  <c:v>340.48000000000036</c:v>
                </c:pt>
                <c:pt idx="187">
                  <c:v>340.80000000000035</c:v>
                </c:pt>
                <c:pt idx="188">
                  <c:v>341.11000000000035</c:v>
                </c:pt>
                <c:pt idx="189">
                  <c:v>341.41000000000037</c:v>
                </c:pt>
                <c:pt idx="190">
                  <c:v>341.71000000000038</c:v>
                </c:pt>
                <c:pt idx="191">
                  <c:v>342.0000000000004</c:v>
                </c:pt>
                <c:pt idx="192">
                  <c:v>342.29000000000042</c:v>
                </c:pt>
                <c:pt idx="193">
                  <c:v>342.57000000000039</c:v>
                </c:pt>
                <c:pt idx="194">
                  <c:v>342.85000000000036</c:v>
                </c:pt>
                <c:pt idx="195">
                  <c:v>343.13000000000034</c:v>
                </c:pt>
                <c:pt idx="196">
                  <c:v>343.40000000000032</c:v>
                </c:pt>
                <c:pt idx="197">
                  <c:v>343.6700000000003</c:v>
                </c:pt>
                <c:pt idx="198">
                  <c:v>343.94000000000028</c:v>
                </c:pt>
                <c:pt idx="199">
                  <c:v>344.20000000000027</c:v>
                </c:pt>
                <c:pt idx="200">
                  <c:v>344.46000000000026</c:v>
                </c:pt>
                <c:pt idx="201">
                  <c:v>344.72000000000025</c:v>
                </c:pt>
                <c:pt idx="202">
                  <c:v>344.96000000000026</c:v>
                </c:pt>
                <c:pt idx="203">
                  <c:v>345.20000000000027</c:v>
                </c:pt>
                <c:pt idx="204">
                  <c:v>345.49000000000029</c:v>
                </c:pt>
                <c:pt idx="205">
                  <c:v>345.91000000000031</c:v>
                </c:pt>
                <c:pt idx="206">
                  <c:v>346.49000000000029</c:v>
                </c:pt>
                <c:pt idx="207">
                  <c:v>346.97000000000031</c:v>
                </c:pt>
                <c:pt idx="208">
                  <c:v>347.72000000000031</c:v>
                </c:pt>
                <c:pt idx="209">
                  <c:v>348.6100000000003</c:v>
                </c:pt>
                <c:pt idx="210">
                  <c:v>349.38000000000028</c:v>
                </c:pt>
                <c:pt idx="211">
                  <c:v>349.96000000000026</c:v>
                </c:pt>
                <c:pt idx="212">
                  <c:v>350.48000000000025</c:v>
                </c:pt>
                <c:pt idx="213">
                  <c:v>350.92000000000024</c:v>
                </c:pt>
                <c:pt idx="214">
                  <c:v>351.28000000000026</c:v>
                </c:pt>
                <c:pt idx="215">
                  <c:v>351.63000000000028</c:v>
                </c:pt>
                <c:pt idx="216">
                  <c:v>351.96000000000026</c:v>
                </c:pt>
                <c:pt idx="217">
                  <c:v>352.25000000000028</c:v>
                </c:pt>
                <c:pt idx="218">
                  <c:v>352.51000000000028</c:v>
                </c:pt>
                <c:pt idx="219">
                  <c:v>352.74000000000029</c:v>
                </c:pt>
                <c:pt idx="220">
                  <c:v>352.95000000000027</c:v>
                </c:pt>
                <c:pt idx="221">
                  <c:v>353.15000000000026</c:v>
                </c:pt>
                <c:pt idx="222">
                  <c:v>353.34000000000026</c:v>
                </c:pt>
                <c:pt idx="223">
                  <c:v>353.53000000000026</c:v>
                </c:pt>
                <c:pt idx="224">
                  <c:v>353.72000000000025</c:v>
                </c:pt>
                <c:pt idx="225">
                  <c:v>353.91000000000025</c:v>
                </c:pt>
                <c:pt idx="226">
                  <c:v>354.10000000000025</c:v>
                </c:pt>
                <c:pt idx="227">
                  <c:v>354.27000000000027</c:v>
                </c:pt>
                <c:pt idx="228">
                  <c:v>354.44000000000028</c:v>
                </c:pt>
                <c:pt idx="229">
                  <c:v>354.6100000000003</c:v>
                </c:pt>
                <c:pt idx="230">
                  <c:v>354.76000000000028</c:v>
                </c:pt>
                <c:pt idx="231">
                  <c:v>354.91000000000025</c:v>
                </c:pt>
                <c:pt idx="232">
                  <c:v>355.06000000000023</c:v>
                </c:pt>
                <c:pt idx="233">
                  <c:v>355.21000000000021</c:v>
                </c:pt>
                <c:pt idx="234">
                  <c:v>355.45000000000022</c:v>
                </c:pt>
                <c:pt idx="235">
                  <c:v>356.00000000000023</c:v>
                </c:pt>
                <c:pt idx="236">
                  <c:v>356.62000000000023</c:v>
                </c:pt>
                <c:pt idx="237">
                  <c:v>357.17000000000024</c:v>
                </c:pt>
                <c:pt idx="238">
                  <c:v>357.68000000000023</c:v>
                </c:pt>
                <c:pt idx="239">
                  <c:v>358.12000000000023</c:v>
                </c:pt>
                <c:pt idx="240">
                  <c:v>358.53000000000026</c:v>
                </c:pt>
                <c:pt idx="241">
                  <c:v>358.88000000000028</c:v>
                </c:pt>
                <c:pt idx="242">
                  <c:v>359.2300000000003</c:v>
                </c:pt>
                <c:pt idx="243">
                  <c:v>359.58000000000033</c:v>
                </c:pt>
                <c:pt idx="244">
                  <c:v>359.90000000000032</c:v>
                </c:pt>
                <c:pt idx="245">
                  <c:v>360.31000000000034</c:v>
                </c:pt>
                <c:pt idx="246">
                  <c:v>361.73000000000036</c:v>
                </c:pt>
                <c:pt idx="247">
                  <c:v>362.91000000000037</c:v>
                </c:pt>
                <c:pt idx="248">
                  <c:v>363.88000000000039</c:v>
                </c:pt>
                <c:pt idx="249">
                  <c:v>364.55000000000041</c:v>
                </c:pt>
                <c:pt idx="250">
                  <c:v>365.0600000000004</c:v>
                </c:pt>
                <c:pt idx="251">
                  <c:v>365.54000000000042</c:v>
                </c:pt>
                <c:pt idx="252">
                  <c:v>365.98000000000042</c:v>
                </c:pt>
                <c:pt idx="253">
                  <c:v>366.36000000000041</c:v>
                </c:pt>
                <c:pt idx="254">
                  <c:v>366.74000000000041</c:v>
                </c:pt>
                <c:pt idx="255">
                  <c:v>367.09000000000043</c:v>
                </c:pt>
                <c:pt idx="256">
                  <c:v>367.50000000000045</c:v>
                </c:pt>
                <c:pt idx="257">
                  <c:v>367.91000000000048</c:v>
                </c:pt>
                <c:pt idx="258">
                  <c:v>368.3200000000005</c:v>
                </c:pt>
                <c:pt idx="259">
                  <c:v>368.8300000000005</c:v>
                </c:pt>
                <c:pt idx="260">
                  <c:v>369.34000000000049</c:v>
                </c:pt>
                <c:pt idx="261">
                  <c:v>369.8200000000005</c:v>
                </c:pt>
                <c:pt idx="262">
                  <c:v>370.2600000000005</c:v>
                </c:pt>
                <c:pt idx="263">
                  <c:v>370.88000000000051</c:v>
                </c:pt>
                <c:pt idx="264">
                  <c:v>372.87000000000052</c:v>
                </c:pt>
                <c:pt idx="265">
                  <c:v>386.37000000000052</c:v>
                </c:pt>
                <c:pt idx="266">
                  <c:v>394.21000000000049</c:v>
                </c:pt>
                <c:pt idx="267">
                  <c:v>400.13000000000051</c:v>
                </c:pt>
                <c:pt idx="268">
                  <c:v>410.27000000000049</c:v>
                </c:pt>
                <c:pt idx="269">
                  <c:v>419.92000000000047</c:v>
                </c:pt>
                <c:pt idx="270">
                  <c:v>432.23000000000047</c:v>
                </c:pt>
                <c:pt idx="271">
                  <c:v>440.49000000000046</c:v>
                </c:pt>
                <c:pt idx="272">
                  <c:v>446.41000000000048</c:v>
                </c:pt>
                <c:pt idx="273">
                  <c:v>450.50000000000045</c:v>
                </c:pt>
                <c:pt idx="274">
                  <c:v>457.92000000000047</c:v>
                </c:pt>
                <c:pt idx="275">
                  <c:v>467.57000000000045</c:v>
                </c:pt>
                <c:pt idx="276">
                  <c:v>478.76000000000045</c:v>
                </c:pt>
                <c:pt idx="277">
                  <c:v>486.18000000000046</c:v>
                </c:pt>
                <c:pt idx="278">
                  <c:v>490.27000000000044</c:v>
                </c:pt>
                <c:pt idx="279">
                  <c:v>493.62000000000046</c:v>
                </c:pt>
                <c:pt idx="280">
                  <c:v>496.97000000000048</c:v>
                </c:pt>
                <c:pt idx="281">
                  <c:v>500.80000000000047</c:v>
                </c:pt>
                <c:pt idx="282">
                  <c:v>507.83000000000044</c:v>
                </c:pt>
                <c:pt idx="283">
                  <c:v>516.09000000000049</c:v>
                </c:pt>
                <c:pt idx="284">
                  <c:v>522.01000000000045</c:v>
                </c:pt>
                <c:pt idx="285">
                  <c:v>529.04000000000042</c:v>
                </c:pt>
                <c:pt idx="286">
                  <c:v>536.46000000000038</c:v>
                </c:pt>
                <c:pt idx="287">
                  <c:v>548.20000000000039</c:v>
                </c:pt>
                <c:pt idx="288">
                  <c:v>560.51000000000033</c:v>
                </c:pt>
                <c:pt idx="289">
                  <c:v>573.41000000000031</c:v>
                </c:pt>
                <c:pt idx="290">
                  <c:v>585.72000000000025</c:v>
                </c:pt>
                <c:pt idx="291">
                  <c:v>593.56000000000029</c:v>
                </c:pt>
                <c:pt idx="292">
                  <c:v>599.84000000000026</c:v>
                </c:pt>
                <c:pt idx="293">
                  <c:v>604.49000000000024</c:v>
                </c:pt>
                <c:pt idx="294">
                  <c:v>608.08000000000027</c:v>
                </c:pt>
                <c:pt idx="295">
                  <c:v>612.45000000000027</c:v>
                </c:pt>
                <c:pt idx="296">
                  <c:v>619.09000000000026</c:v>
                </c:pt>
                <c:pt idx="297">
                  <c:v>624.35000000000025</c:v>
                </c:pt>
                <c:pt idx="298">
                  <c:v>628.72000000000025</c:v>
                </c:pt>
                <c:pt idx="299">
                  <c:v>632.31000000000029</c:v>
                </c:pt>
                <c:pt idx="300">
                  <c:v>638.23000000000025</c:v>
                </c:pt>
                <c:pt idx="301">
                  <c:v>644.51000000000022</c:v>
                </c:pt>
                <c:pt idx="302">
                  <c:v>649.1600000000002</c:v>
                </c:pt>
                <c:pt idx="303">
                  <c:v>652.2800000000002</c:v>
                </c:pt>
                <c:pt idx="304">
                  <c:v>655.19000000000017</c:v>
                </c:pt>
                <c:pt idx="305">
                  <c:v>661.11000000000013</c:v>
                </c:pt>
                <c:pt idx="306">
                  <c:v>667.03000000000009</c:v>
                </c:pt>
                <c:pt idx="307">
                  <c:v>671.40000000000009</c:v>
                </c:pt>
                <c:pt idx="308">
                  <c:v>674.5200000000001</c:v>
                </c:pt>
                <c:pt idx="309">
                  <c:v>677.03000000000009</c:v>
                </c:pt>
                <c:pt idx="310">
                  <c:v>679.18000000000006</c:v>
                </c:pt>
                <c:pt idx="311">
                  <c:v>680.87000000000012</c:v>
                </c:pt>
                <c:pt idx="312">
                  <c:v>682.70000000000016</c:v>
                </c:pt>
                <c:pt idx="313">
                  <c:v>684.39000000000021</c:v>
                </c:pt>
                <c:pt idx="314">
                  <c:v>687.98000000000025</c:v>
                </c:pt>
                <c:pt idx="315">
                  <c:v>694.62000000000023</c:v>
                </c:pt>
                <c:pt idx="316">
                  <c:v>699.57000000000028</c:v>
                </c:pt>
                <c:pt idx="317">
                  <c:v>703.16000000000031</c:v>
                </c:pt>
                <c:pt idx="318">
                  <c:v>706.51000000000033</c:v>
                </c:pt>
                <c:pt idx="319">
                  <c:v>712.7900000000003</c:v>
                </c:pt>
                <c:pt idx="320">
                  <c:v>716.62000000000035</c:v>
                </c:pt>
                <c:pt idx="321">
                  <c:v>719.13000000000034</c:v>
                </c:pt>
                <c:pt idx="322">
                  <c:v>721.12000000000035</c:v>
                </c:pt>
                <c:pt idx="323">
                  <c:v>722.95000000000039</c:v>
                </c:pt>
                <c:pt idx="324">
                  <c:v>724.78000000000043</c:v>
                </c:pt>
                <c:pt idx="325">
                  <c:v>726.33000000000038</c:v>
                </c:pt>
                <c:pt idx="326">
                  <c:v>727.75000000000034</c:v>
                </c:pt>
                <c:pt idx="327">
                  <c:v>728.93000000000029</c:v>
                </c:pt>
                <c:pt idx="328">
                  <c:v>730.00000000000034</c:v>
                </c:pt>
                <c:pt idx="329">
                  <c:v>731.07000000000039</c:v>
                </c:pt>
                <c:pt idx="330">
                  <c:v>732.37000000000035</c:v>
                </c:pt>
                <c:pt idx="331">
                  <c:v>733.7900000000003</c:v>
                </c:pt>
                <c:pt idx="332">
                  <c:v>735.21000000000026</c:v>
                </c:pt>
                <c:pt idx="333">
                  <c:v>736.39000000000021</c:v>
                </c:pt>
                <c:pt idx="334">
                  <c:v>737.46000000000026</c:v>
                </c:pt>
                <c:pt idx="335">
                  <c:v>738.43000000000029</c:v>
                </c:pt>
                <c:pt idx="336">
                  <c:v>739.40000000000032</c:v>
                </c:pt>
                <c:pt idx="337">
                  <c:v>740.37000000000035</c:v>
                </c:pt>
                <c:pt idx="338">
                  <c:v>741.34000000000037</c:v>
                </c:pt>
                <c:pt idx="339">
                  <c:v>742.3100000000004</c:v>
                </c:pt>
                <c:pt idx="340">
                  <c:v>743.1900000000004</c:v>
                </c:pt>
                <c:pt idx="341">
                  <c:v>744.07000000000039</c:v>
                </c:pt>
                <c:pt idx="342">
                  <c:v>744.95000000000039</c:v>
                </c:pt>
                <c:pt idx="343">
                  <c:v>745.83000000000038</c:v>
                </c:pt>
                <c:pt idx="344">
                  <c:v>746.62000000000035</c:v>
                </c:pt>
                <c:pt idx="345">
                  <c:v>747.41000000000031</c:v>
                </c:pt>
                <c:pt idx="346">
                  <c:v>748.20000000000027</c:v>
                </c:pt>
                <c:pt idx="347">
                  <c:v>749.1700000000003</c:v>
                </c:pt>
                <c:pt idx="348">
                  <c:v>750.0500000000003</c:v>
                </c:pt>
                <c:pt idx="349">
                  <c:v>750.84000000000026</c:v>
                </c:pt>
                <c:pt idx="350">
                  <c:v>751.63000000000022</c:v>
                </c:pt>
                <c:pt idx="351">
                  <c:v>752.42000000000019</c:v>
                </c:pt>
                <c:pt idx="352">
                  <c:v>753.21000000000015</c:v>
                </c:pt>
                <c:pt idx="353">
                  <c:v>754.09000000000015</c:v>
                </c:pt>
                <c:pt idx="354">
                  <c:v>755.2700000000001</c:v>
                </c:pt>
                <c:pt idx="355">
                  <c:v>756.34000000000015</c:v>
                </c:pt>
                <c:pt idx="356">
                  <c:v>757.31000000000017</c:v>
                </c:pt>
                <c:pt idx="357">
                  <c:v>758.10000000000014</c:v>
                </c:pt>
                <c:pt idx="358">
                  <c:v>758.72000000000014</c:v>
                </c:pt>
                <c:pt idx="359">
                  <c:v>759.31000000000017</c:v>
                </c:pt>
                <c:pt idx="360">
                  <c:v>759.9000000000002</c:v>
                </c:pt>
                <c:pt idx="361">
                  <c:v>760.45000000000016</c:v>
                </c:pt>
                <c:pt idx="362">
                  <c:v>760.93000000000018</c:v>
                </c:pt>
                <c:pt idx="363">
                  <c:v>761.48000000000013</c:v>
                </c:pt>
                <c:pt idx="364">
                  <c:v>765.07000000000016</c:v>
                </c:pt>
                <c:pt idx="365">
                  <c:v>767.98000000000013</c:v>
                </c:pt>
                <c:pt idx="366">
                  <c:v>769.97000000000014</c:v>
                </c:pt>
                <c:pt idx="367">
                  <c:v>771.2700000000001</c:v>
                </c:pt>
                <c:pt idx="368">
                  <c:v>773.42000000000007</c:v>
                </c:pt>
                <c:pt idx="369">
                  <c:v>775.57</c:v>
                </c:pt>
                <c:pt idx="370">
                  <c:v>777.40000000000009</c:v>
                </c:pt>
                <c:pt idx="371">
                  <c:v>778.82</c:v>
                </c:pt>
                <c:pt idx="372">
                  <c:v>780.37</c:v>
                </c:pt>
                <c:pt idx="373">
                  <c:v>782.06000000000006</c:v>
                </c:pt>
                <c:pt idx="374">
                  <c:v>785.65000000000009</c:v>
                </c:pt>
                <c:pt idx="375">
                  <c:v>789.00000000000011</c:v>
                </c:pt>
                <c:pt idx="376">
                  <c:v>791.70000000000016</c:v>
                </c:pt>
                <c:pt idx="377">
                  <c:v>793.85000000000014</c:v>
                </c:pt>
                <c:pt idx="378">
                  <c:v>795.54000000000019</c:v>
                </c:pt>
                <c:pt idx="379">
                  <c:v>796.84000000000015</c:v>
                </c:pt>
                <c:pt idx="380">
                  <c:v>797.9100000000002</c:v>
                </c:pt>
                <c:pt idx="381">
                  <c:v>799.09000000000015</c:v>
                </c:pt>
                <c:pt idx="382">
                  <c:v>801.08000000000015</c:v>
                </c:pt>
                <c:pt idx="383">
                  <c:v>803.23000000000013</c:v>
                </c:pt>
                <c:pt idx="384">
                  <c:v>805.06000000000017</c:v>
                </c:pt>
                <c:pt idx="385">
                  <c:v>806.61000000000013</c:v>
                </c:pt>
                <c:pt idx="386">
                  <c:v>807.91000000000008</c:v>
                </c:pt>
                <c:pt idx="387">
                  <c:v>809.21</c:v>
                </c:pt>
                <c:pt idx="388">
                  <c:v>811.36</c:v>
                </c:pt>
                <c:pt idx="389">
                  <c:v>817.28</c:v>
                </c:pt>
                <c:pt idx="390">
                  <c:v>822.23</c:v>
                </c:pt>
                <c:pt idx="391">
                  <c:v>827.18000000000006</c:v>
                </c:pt>
                <c:pt idx="392">
                  <c:v>832.44</c:v>
                </c:pt>
                <c:pt idx="393">
                  <c:v>837.09</c:v>
                </c:pt>
                <c:pt idx="394">
                  <c:v>841.18000000000006</c:v>
                </c:pt>
                <c:pt idx="395">
                  <c:v>844.7700000000001</c:v>
                </c:pt>
                <c:pt idx="396">
                  <c:v>848.86000000000013</c:v>
                </c:pt>
                <c:pt idx="397">
                  <c:v>869.59000000000015</c:v>
                </c:pt>
                <c:pt idx="398">
                  <c:v>879.73000000000013</c:v>
                </c:pt>
                <c:pt idx="399">
                  <c:v>884.68000000000018</c:v>
                </c:pt>
                <c:pt idx="400">
                  <c:v>887.80000000000018</c:v>
                </c:pt>
                <c:pt idx="401">
                  <c:v>890.13000000000022</c:v>
                </c:pt>
                <c:pt idx="402">
                  <c:v>891.82000000000028</c:v>
                </c:pt>
                <c:pt idx="403">
                  <c:v>893.24000000000024</c:v>
                </c:pt>
                <c:pt idx="404">
                  <c:v>894.42000000000019</c:v>
                </c:pt>
                <c:pt idx="405">
                  <c:v>895.39000000000021</c:v>
                </c:pt>
                <c:pt idx="406">
                  <c:v>896.27000000000021</c:v>
                </c:pt>
                <c:pt idx="407">
                  <c:v>897.06000000000017</c:v>
                </c:pt>
                <c:pt idx="408">
                  <c:v>897.73000000000013</c:v>
                </c:pt>
                <c:pt idx="409">
                  <c:v>898.35000000000014</c:v>
                </c:pt>
                <c:pt idx="410">
                  <c:v>898.94000000000017</c:v>
                </c:pt>
                <c:pt idx="411">
                  <c:v>899.49000000000012</c:v>
                </c:pt>
                <c:pt idx="412">
                  <c:v>900.00000000000011</c:v>
                </c:pt>
                <c:pt idx="413">
                  <c:v>900.5100000000001</c:v>
                </c:pt>
                <c:pt idx="414">
                  <c:v>900.99000000000012</c:v>
                </c:pt>
                <c:pt idx="415">
                  <c:v>901.47000000000014</c:v>
                </c:pt>
                <c:pt idx="416">
                  <c:v>902.8900000000001</c:v>
                </c:pt>
                <c:pt idx="417">
                  <c:v>905.40000000000009</c:v>
                </c:pt>
                <c:pt idx="418">
                  <c:v>908.10000000000014</c:v>
                </c:pt>
                <c:pt idx="419">
                  <c:v>909.79000000000019</c:v>
                </c:pt>
                <c:pt idx="420">
                  <c:v>911.21000000000015</c:v>
                </c:pt>
                <c:pt idx="421">
                  <c:v>912.5100000000001</c:v>
                </c:pt>
                <c:pt idx="422">
                  <c:v>913.93000000000006</c:v>
                </c:pt>
                <c:pt idx="423">
                  <c:v>916.08</c:v>
                </c:pt>
                <c:pt idx="424">
                  <c:v>917.5</c:v>
                </c:pt>
                <c:pt idx="425">
                  <c:v>918.57</c:v>
                </c:pt>
                <c:pt idx="426">
                  <c:v>919.54000000000008</c:v>
                </c:pt>
                <c:pt idx="427">
                  <c:v>921.53000000000009</c:v>
                </c:pt>
                <c:pt idx="428">
                  <c:v>923.08</c:v>
                </c:pt>
                <c:pt idx="429">
                  <c:v>925.41000000000008</c:v>
                </c:pt>
                <c:pt idx="430">
                  <c:v>928.11000000000013</c:v>
                </c:pt>
                <c:pt idx="431">
                  <c:v>930.44000000000017</c:v>
                </c:pt>
                <c:pt idx="432">
                  <c:v>933.14000000000021</c:v>
                </c:pt>
                <c:pt idx="433">
                  <c:v>935.13000000000022</c:v>
                </c:pt>
                <c:pt idx="434">
                  <c:v>936.55000000000018</c:v>
                </c:pt>
                <c:pt idx="435">
                  <c:v>937.73000000000013</c:v>
                </c:pt>
                <c:pt idx="436">
                  <c:v>938.70000000000016</c:v>
                </c:pt>
                <c:pt idx="437">
                  <c:v>939.58000000000015</c:v>
                </c:pt>
                <c:pt idx="438">
                  <c:v>940.37000000000012</c:v>
                </c:pt>
                <c:pt idx="439">
                  <c:v>942.20000000000016</c:v>
                </c:pt>
                <c:pt idx="440">
                  <c:v>944.0300000000002</c:v>
                </c:pt>
                <c:pt idx="441">
                  <c:v>945.58000000000015</c:v>
                </c:pt>
                <c:pt idx="442">
                  <c:v>947.13000000000011</c:v>
                </c:pt>
                <c:pt idx="443">
                  <c:v>948.96000000000015</c:v>
                </c:pt>
                <c:pt idx="444">
                  <c:v>950.6500000000002</c:v>
                </c:pt>
                <c:pt idx="445">
                  <c:v>952.20000000000016</c:v>
                </c:pt>
                <c:pt idx="446">
                  <c:v>953.50000000000011</c:v>
                </c:pt>
                <c:pt idx="447">
                  <c:v>954.92000000000007</c:v>
                </c:pt>
                <c:pt idx="448">
                  <c:v>956.47</c:v>
                </c:pt>
                <c:pt idx="449">
                  <c:v>957.65</c:v>
                </c:pt>
                <c:pt idx="450">
                  <c:v>958.62</c:v>
                </c:pt>
                <c:pt idx="451">
                  <c:v>959.59</c:v>
                </c:pt>
                <c:pt idx="452">
                  <c:v>960.56000000000006</c:v>
                </c:pt>
                <c:pt idx="453">
                  <c:v>961.35</c:v>
                </c:pt>
                <c:pt idx="454">
                  <c:v>961.97</c:v>
                </c:pt>
                <c:pt idx="455">
                  <c:v>962.76</c:v>
                </c:pt>
                <c:pt idx="456">
                  <c:v>963.38</c:v>
                </c:pt>
                <c:pt idx="457">
                  <c:v>963.93</c:v>
                </c:pt>
                <c:pt idx="458">
                  <c:v>964.43999999999994</c:v>
                </c:pt>
                <c:pt idx="459">
                  <c:v>964.94999999999993</c:v>
                </c:pt>
                <c:pt idx="460">
                  <c:v>965.49999999999989</c:v>
                </c:pt>
                <c:pt idx="461">
                  <c:v>967.64999999999986</c:v>
                </c:pt>
                <c:pt idx="462">
                  <c:v>970.76999999999987</c:v>
                </c:pt>
                <c:pt idx="463">
                  <c:v>973.09999999999991</c:v>
                </c:pt>
                <c:pt idx="464">
                  <c:v>975.08999999999992</c:v>
                </c:pt>
                <c:pt idx="465">
                  <c:v>976.50999999999988</c:v>
                </c:pt>
                <c:pt idx="466">
                  <c:v>977.68999999999983</c:v>
                </c:pt>
                <c:pt idx="467">
                  <c:v>980.38999999999987</c:v>
                </c:pt>
                <c:pt idx="468">
                  <c:v>982.37999999999988</c:v>
                </c:pt>
                <c:pt idx="469">
                  <c:v>983.79999999999984</c:v>
                </c:pt>
                <c:pt idx="470">
                  <c:v>984.86999999999989</c:v>
                </c:pt>
                <c:pt idx="471">
                  <c:v>985.74999999999989</c:v>
                </c:pt>
                <c:pt idx="472">
                  <c:v>986.41999999999985</c:v>
                </c:pt>
                <c:pt idx="473">
                  <c:v>987.03999999999985</c:v>
                </c:pt>
                <c:pt idx="474">
                  <c:v>987.91999999999985</c:v>
                </c:pt>
                <c:pt idx="475">
                  <c:v>988.70999999999981</c:v>
                </c:pt>
                <c:pt idx="476">
                  <c:v>989.37999999999977</c:v>
                </c:pt>
                <c:pt idx="477">
                  <c:v>989.99999999999977</c:v>
                </c:pt>
                <c:pt idx="478">
                  <c:v>990.5899999999998</c:v>
                </c:pt>
                <c:pt idx="479">
                  <c:v>991.0999999999998</c:v>
                </c:pt>
                <c:pt idx="480">
                  <c:v>991.57999999999981</c:v>
                </c:pt>
                <c:pt idx="481">
                  <c:v>992.05999999999983</c:v>
                </c:pt>
                <c:pt idx="482">
                  <c:v>992.53999999999985</c:v>
                </c:pt>
                <c:pt idx="483">
                  <c:v>993.01999999999987</c:v>
                </c:pt>
                <c:pt idx="484">
                  <c:v>994.31999999999982</c:v>
                </c:pt>
                <c:pt idx="485">
                  <c:v>995.49999999999977</c:v>
                </c:pt>
                <c:pt idx="486">
                  <c:v>996.4699999999998</c:v>
                </c:pt>
                <c:pt idx="487">
                  <c:v>997.25999999999976</c:v>
                </c:pt>
                <c:pt idx="488">
                  <c:v>997.92999999999972</c:v>
                </c:pt>
                <c:pt idx="489">
                  <c:v>998.54999999999973</c:v>
                </c:pt>
                <c:pt idx="490">
                  <c:v>999.13999999999976</c:v>
                </c:pt>
                <c:pt idx="491">
                  <c:v>999.68999999999971</c:v>
                </c:pt>
                <c:pt idx="492">
                  <c:v>1000.2399999999997</c:v>
                </c:pt>
                <c:pt idx="493">
                  <c:v>1000.7499999999997</c:v>
                </c:pt>
                <c:pt idx="494">
                  <c:v>1001.2599999999996</c:v>
                </c:pt>
                <c:pt idx="495">
                  <c:v>1001.8099999999996</c:v>
                </c:pt>
                <c:pt idx="496">
                  <c:v>1002.3599999999996</c:v>
                </c:pt>
                <c:pt idx="497">
                  <c:v>1002.8399999999996</c:v>
                </c:pt>
                <c:pt idx="498">
                  <c:v>1003.3199999999996</c:v>
                </c:pt>
                <c:pt idx="499">
                  <c:v>1003.7599999999996</c:v>
                </c:pt>
                <c:pt idx="500">
                  <c:v>1004.1399999999996</c:v>
                </c:pt>
                <c:pt idx="501">
                  <c:v>1004.5199999999996</c:v>
                </c:pt>
                <c:pt idx="502">
                  <c:v>1004.8999999999996</c:v>
                </c:pt>
                <c:pt idx="503">
                  <c:v>1005.2799999999996</c:v>
                </c:pt>
                <c:pt idx="504">
                  <c:v>1005.6599999999996</c:v>
                </c:pt>
                <c:pt idx="505">
                  <c:v>1005.9799999999997</c:v>
                </c:pt>
                <c:pt idx="506">
                  <c:v>1006.2999999999997</c:v>
                </c:pt>
                <c:pt idx="507">
                  <c:v>1006.5899999999997</c:v>
                </c:pt>
                <c:pt idx="508">
                  <c:v>1006.8799999999997</c:v>
                </c:pt>
                <c:pt idx="509">
                  <c:v>1007.1699999999996</c:v>
                </c:pt>
                <c:pt idx="510">
                  <c:v>1007.4599999999996</c:v>
                </c:pt>
                <c:pt idx="511">
                  <c:v>1007.9699999999996</c:v>
                </c:pt>
                <c:pt idx="512">
                  <c:v>1010.1199999999995</c:v>
                </c:pt>
                <c:pt idx="513">
                  <c:v>1015.3799999999995</c:v>
                </c:pt>
                <c:pt idx="514">
                  <c:v>1020.0299999999995</c:v>
                </c:pt>
                <c:pt idx="515">
                  <c:v>1024.3999999999994</c:v>
                </c:pt>
                <c:pt idx="516">
                  <c:v>1027.0999999999995</c:v>
                </c:pt>
                <c:pt idx="517">
                  <c:v>1034.9399999999994</c:v>
                </c:pt>
                <c:pt idx="518">
                  <c:v>1051.7799999999993</c:v>
                </c:pt>
                <c:pt idx="519">
                  <c:v>1060.0399999999993</c:v>
                </c:pt>
                <c:pt idx="520">
                  <c:v>1067.8799999999992</c:v>
                </c:pt>
                <c:pt idx="521">
                  <c:v>1074.5199999999993</c:v>
                </c:pt>
                <c:pt idx="522">
                  <c:v>1079.7799999999993</c:v>
                </c:pt>
                <c:pt idx="523">
                  <c:v>1084.4299999999994</c:v>
                </c:pt>
                <c:pt idx="524">
                  <c:v>1087.5499999999993</c:v>
                </c:pt>
                <c:pt idx="525">
                  <c:v>1089.8799999999992</c:v>
                </c:pt>
                <c:pt idx="526">
                  <c:v>1091.5699999999993</c:v>
                </c:pt>
                <c:pt idx="527">
                  <c:v>1093.1199999999992</c:v>
                </c:pt>
                <c:pt idx="528">
                  <c:v>1094.2999999999993</c:v>
                </c:pt>
                <c:pt idx="529">
                  <c:v>1095.4799999999993</c:v>
                </c:pt>
                <c:pt idx="530">
                  <c:v>1096.4499999999994</c:v>
                </c:pt>
                <c:pt idx="531">
                  <c:v>1097.3299999999995</c:v>
                </c:pt>
                <c:pt idx="532">
                  <c:v>1098.1199999999994</c:v>
                </c:pt>
                <c:pt idx="533">
                  <c:v>1098.7899999999995</c:v>
                </c:pt>
                <c:pt idx="534">
                  <c:v>1099.4099999999994</c:v>
                </c:pt>
                <c:pt idx="535">
                  <c:v>1099.9999999999993</c:v>
                </c:pt>
                <c:pt idx="536">
                  <c:v>1100.5499999999993</c:v>
                </c:pt>
                <c:pt idx="537">
                  <c:v>1101.0599999999993</c:v>
                </c:pt>
                <c:pt idx="538">
                  <c:v>1101.5399999999993</c:v>
                </c:pt>
                <c:pt idx="539">
                  <c:v>1102.0199999999993</c:v>
                </c:pt>
                <c:pt idx="540">
                  <c:v>1102.4999999999993</c:v>
                </c:pt>
                <c:pt idx="541">
                  <c:v>1102.9799999999993</c:v>
                </c:pt>
                <c:pt idx="542">
                  <c:v>1103.4899999999993</c:v>
                </c:pt>
                <c:pt idx="543">
                  <c:v>1103.9999999999993</c:v>
                </c:pt>
                <c:pt idx="544">
                  <c:v>1104.5099999999993</c:v>
                </c:pt>
                <c:pt idx="545">
                  <c:v>1104.9899999999993</c:v>
                </c:pt>
                <c:pt idx="546">
                  <c:v>1105.4299999999994</c:v>
                </c:pt>
                <c:pt idx="547">
                  <c:v>1105.9399999999994</c:v>
                </c:pt>
                <c:pt idx="548">
                  <c:v>1107.9299999999994</c:v>
                </c:pt>
                <c:pt idx="549">
                  <c:v>1111.0499999999993</c:v>
                </c:pt>
                <c:pt idx="550">
                  <c:v>1113.1999999999994</c:v>
                </c:pt>
                <c:pt idx="551">
                  <c:v>1114.8899999999994</c:v>
                </c:pt>
                <c:pt idx="552">
                  <c:v>1116.1899999999994</c:v>
                </c:pt>
                <c:pt idx="553">
                  <c:v>1117.1599999999994</c:v>
                </c:pt>
                <c:pt idx="554">
                  <c:v>1117.8299999999995</c:v>
                </c:pt>
                <c:pt idx="555">
                  <c:v>1118.4199999999994</c:v>
                </c:pt>
                <c:pt idx="556">
                  <c:v>1118.9699999999993</c:v>
                </c:pt>
                <c:pt idx="557">
                  <c:v>1119.4799999999993</c:v>
                </c:pt>
                <c:pt idx="558">
                  <c:v>1120.0299999999993</c:v>
                </c:pt>
                <c:pt idx="559">
                  <c:v>1126.3099999999993</c:v>
                </c:pt>
                <c:pt idx="560">
                  <c:v>1137.4999999999993</c:v>
                </c:pt>
                <c:pt idx="561">
                  <c:v>1143.0899999999992</c:v>
                </c:pt>
                <c:pt idx="562">
                  <c:v>1145.9999999999993</c:v>
                </c:pt>
                <c:pt idx="563">
                  <c:v>1147.9899999999993</c:v>
                </c:pt>
                <c:pt idx="564">
                  <c:v>1149.6799999999994</c:v>
                </c:pt>
                <c:pt idx="565">
                  <c:v>1151.0999999999995</c:v>
                </c:pt>
                <c:pt idx="566">
                  <c:v>1152.1699999999994</c:v>
                </c:pt>
                <c:pt idx="567">
                  <c:v>1153.5899999999995</c:v>
                </c:pt>
                <c:pt idx="568">
                  <c:v>1160.2299999999996</c:v>
                </c:pt>
                <c:pt idx="569">
                  <c:v>1163.8199999999995</c:v>
                </c:pt>
                <c:pt idx="570">
                  <c:v>1165.8099999999995</c:v>
                </c:pt>
                <c:pt idx="571">
                  <c:v>1167.2299999999996</c:v>
                </c:pt>
                <c:pt idx="572">
                  <c:v>1168.4099999999996</c:v>
                </c:pt>
                <c:pt idx="573">
                  <c:v>1169.4799999999996</c:v>
                </c:pt>
                <c:pt idx="574">
                  <c:v>1170.5499999999995</c:v>
                </c:pt>
                <c:pt idx="575">
                  <c:v>1171.4299999999996</c:v>
                </c:pt>
                <c:pt idx="576">
                  <c:v>1172.2199999999996</c:v>
                </c:pt>
                <c:pt idx="577">
                  <c:v>1172.8399999999995</c:v>
                </c:pt>
                <c:pt idx="578">
                  <c:v>1173.4299999999994</c:v>
                </c:pt>
                <c:pt idx="579">
                  <c:v>1173.9799999999993</c:v>
                </c:pt>
                <c:pt idx="580">
                  <c:v>1174.4899999999993</c:v>
                </c:pt>
                <c:pt idx="581">
                  <c:v>1174.9999999999993</c:v>
                </c:pt>
                <c:pt idx="582">
                  <c:v>1175.4799999999993</c:v>
                </c:pt>
                <c:pt idx="583">
                  <c:v>1175.9599999999994</c:v>
                </c:pt>
                <c:pt idx="584">
                  <c:v>1176.3999999999994</c:v>
                </c:pt>
                <c:pt idx="585">
                  <c:v>1176.8399999999995</c:v>
                </c:pt>
                <c:pt idx="586">
                  <c:v>1177.4299999999994</c:v>
                </c:pt>
                <c:pt idx="587">
                  <c:v>1178.0199999999993</c:v>
                </c:pt>
                <c:pt idx="588">
                  <c:v>1178.6899999999994</c:v>
                </c:pt>
                <c:pt idx="589">
                  <c:v>1179.3099999999993</c:v>
                </c:pt>
                <c:pt idx="590">
                  <c:v>1179.8999999999992</c:v>
                </c:pt>
                <c:pt idx="591">
                  <c:v>1180.4499999999991</c:v>
                </c:pt>
                <c:pt idx="592">
                  <c:v>1180.9599999999991</c:v>
                </c:pt>
                <c:pt idx="593">
                  <c:v>1181.4699999999991</c:v>
                </c:pt>
                <c:pt idx="594">
                  <c:v>1181.9499999999991</c:v>
                </c:pt>
                <c:pt idx="595">
                  <c:v>1182.4299999999992</c:v>
                </c:pt>
                <c:pt idx="596">
                  <c:v>1182.8699999999992</c:v>
                </c:pt>
                <c:pt idx="597">
                  <c:v>1183.3099999999993</c:v>
                </c:pt>
                <c:pt idx="598">
                  <c:v>1183.7499999999993</c:v>
                </c:pt>
                <c:pt idx="599">
                  <c:v>1184.5399999999993</c:v>
                </c:pt>
                <c:pt idx="600">
                  <c:v>1185.6099999999992</c:v>
                </c:pt>
                <c:pt idx="601">
                  <c:v>1187.2999999999993</c:v>
                </c:pt>
                <c:pt idx="602">
                  <c:v>1189.4499999999994</c:v>
                </c:pt>
                <c:pt idx="603">
                  <c:v>1192.7999999999993</c:v>
                </c:pt>
                <c:pt idx="604">
                  <c:v>1195.9199999999992</c:v>
                </c:pt>
                <c:pt idx="605">
                  <c:v>1197.9099999999992</c:v>
                </c:pt>
                <c:pt idx="606">
                  <c:v>1199.3299999999992</c:v>
                </c:pt>
                <c:pt idx="607">
                  <c:v>1200.5099999999993</c:v>
                </c:pt>
                <c:pt idx="608">
                  <c:v>1201.5799999999992</c:v>
                </c:pt>
                <c:pt idx="609">
                  <c:v>1202.6499999999992</c:v>
                </c:pt>
                <c:pt idx="610">
                  <c:v>1203.7199999999991</c:v>
                </c:pt>
                <c:pt idx="611">
                  <c:v>1204.6899999999991</c:v>
                </c:pt>
                <c:pt idx="612">
                  <c:v>1205.5699999999993</c:v>
                </c:pt>
                <c:pt idx="613">
                  <c:v>1206.4499999999994</c:v>
                </c:pt>
                <c:pt idx="614">
                  <c:v>1207.3299999999995</c:v>
                </c:pt>
                <c:pt idx="615">
                  <c:v>1208.1199999999994</c:v>
                </c:pt>
                <c:pt idx="616">
                  <c:v>1208.9099999999994</c:v>
                </c:pt>
                <c:pt idx="617">
                  <c:v>1209.5799999999995</c:v>
                </c:pt>
                <c:pt idx="618">
                  <c:v>1210.2499999999995</c:v>
                </c:pt>
                <c:pt idx="619">
                  <c:v>1211.1299999999997</c:v>
                </c:pt>
                <c:pt idx="620">
                  <c:v>1212.6799999999996</c:v>
                </c:pt>
                <c:pt idx="621">
                  <c:v>1214.6699999999996</c:v>
                </c:pt>
                <c:pt idx="622">
                  <c:v>1217.5799999999997</c:v>
                </c:pt>
                <c:pt idx="623">
                  <c:v>1221.9499999999996</c:v>
                </c:pt>
                <c:pt idx="624">
                  <c:v>1226.8999999999996</c:v>
                </c:pt>
                <c:pt idx="625">
                  <c:v>1231.5499999999997</c:v>
                </c:pt>
                <c:pt idx="626">
                  <c:v>1237.1399999999996</c:v>
                </c:pt>
                <c:pt idx="627">
                  <c:v>1246.7899999999997</c:v>
                </c:pt>
                <c:pt idx="628">
                  <c:v>1257.9799999999998</c:v>
                </c:pt>
                <c:pt idx="629">
                  <c:v>1264.6199999999999</c:v>
                </c:pt>
                <c:pt idx="630">
                  <c:v>1268.9899999999998</c:v>
                </c:pt>
                <c:pt idx="631">
                  <c:v>1272.1099999999997</c:v>
                </c:pt>
                <c:pt idx="632">
                  <c:v>1274.8099999999997</c:v>
                </c:pt>
                <c:pt idx="633">
                  <c:v>1277.1399999999996</c:v>
                </c:pt>
                <c:pt idx="634">
                  <c:v>1279.4699999999996</c:v>
                </c:pt>
                <c:pt idx="635">
                  <c:v>1286.4999999999995</c:v>
                </c:pt>
                <c:pt idx="636">
                  <c:v>1304.8299999999995</c:v>
                </c:pt>
                <c:pt idx="637">
                  <c:v>1314.9699999999996</c:v>
                </c:pt>
                <c:pt idx="638">
                  <c:v>1320.2299999999996</c:v>
                </c:pt>
                <c:pt idx="639">
                  <c:v>1323.1399999999996</c:v>
                </c:pt>
                <c:pt idx="640">
                  <c:v>1325.2899999999997</c:v>
                </c:pt>
                <c:pt idx="641">
                  <c:v>1327.1199999999997</c:v>
                </c:pt>
                <c:pt idx="642">
                  <c:v>1328.8099999999997</c:v>
                </c:pt>
                <c:pt idx="643">
                  <c:v>1330.4999999999998</c:v>
                </c:pt>
                <c:pt idx="644">
                  <c:v>1332.1899999999998</c:v>
                </c:pt>
                <c:pt idx="645">
                  <c:v>1334.34</c:v>
                </c:pt>
                <c:pt idx="646">
                  <c:v>1336.6699999999998</c:v>
                </c:pt>
                <c:pt idx="647">
                  <c:v>1339.1799999999998</c:v>
                </c:pt>
                <c:pt idx="648">
                  <c:v>1341.5099999999998</c:v>
                </c:pt>
                <c:pt idx="649">
                  <c:v>1346.4599999999998</c:v>
                </c:pt>
                <c:pt idx="650">
                  <c:v>1350.2899999999997</c:v>
                </c:pt>
                <c:pt idx="651">
                  <c:v>1353.8799999999997</c:v>
                </c:pt>
                <c:pt idx="652">
                  <c:v>1357.2299999999996</c:v>
                </c:pt>
                <c:pt idx="653">
                  <c:v>1360.5799999999995</c:v>
                </c:pt>
                <c:pt idx="654">
                  <c:v>1363.2799999999995</c:v>
                </c:pt>
                <c:pt idx="655">
                  <c:v>1365.6099999999994</c:v>
                </c:pt>
                <c:pt idx="656">
                  <c:v>1367.7599999999995</c:v>
                </c:pt>
                <c:pt idx="657">
                  <c:v>1372.1299999999994</c:v>
                </c:pt>
                <c:pt idx="658">
                  <c:v>1375.4799999999993</c:v>
                </c:pt>
                <c:pt idx="659">
                  <c:v>1379.8499999999992</c:v>
                </c:pt>
                <c:pt idx="660">
                  <c:v>1384.7999999999993</c:v>
                </c:pt>
                <c:pt idx="661">
                  <c:v>1389.1699999999992</c:v>
                </c:pt>
                <c:pt idx="662">
                  <c:v>1393.2599999999991</c:v>
                </c:pt>
                <c:pt idx="663">
                  <c:v>1397.9099999999992</c:v>
                </c:pt>
                <c:pt idx="664">
                  <c:v>1401.2599999999991</c:v>
                </c:pt>
                <c:pt idx="665">
                  <c:v>1404.1699999999992</c:v>
                </c:pt>
                <c:pt idx="666">
                  <c:v>1406.8699999999992</c:v>
                </c:pt>
                <c:pt idx="667">
                  <c:v>1409.1999999999991</c:v>
                </c:pt>
                <c:pt idx="668">
                  <c:v>1411.5299999999991</c:v>
                </c:pt>
                <c:pt idx="669">
                  <c:v>1414.2299999999991</c:v>
                </c:pt>
                <c:pt idx="670">
                  <c:v>1416.559999999999</c:v>
                </c:pt>
                <c:pt idx="671">
                  <c:v>1418.7099999999991</c:v>
                </c:pt>
                <c:pt idx="672">
                  <c:v>1422.5399999999991</c:v>
                </c:pt>
                <c:pt idx="673">
                  <c:v>1426.369999999999</c:v>
                </c:pt>
                <c:pt idx="674">
                  <c:v>1429.7199999999989</c:v>
                </c:pt>
                <c:pt idx="675">
                  <c:v>1432.8399999999988</c:v>
                </c:pt>
                <c:pt idx="676">
                  <c:v>1435.9599999999987</c:v>
                </c:pt>
                <c:pt idx="677">
                  <c:v>1439.0799999999986</c:v>
                </c:pt>
                <c:pt idx="678">
                  <c:v>1442.1999999999985</c:v>
                </c:pt>
                <c:pt idx="679">
                  <c:v>1445.1099999999985</c:v>
                </c:pt>
                <c:pt idx="680">
                  <c:v>1447.8099999999986</c:v>
                </c:pt>
                <c:pt idx="681">
                  <c:v>1450.3199999999986</c:v>
                </c:pt>
                <c:pt idx="682">
                  <c:v>1452.6499999999985</c:v>
                </c:pt>
                <c:pt idx="683">
                  <c:v>1454.6399999999985</c:v>
                </c:pt>
                <c:pt idx="684">
                  <c:v>1456.3299999999986</c:v>
                </c:pt>
                <c:pt idx="685">
                  <c:v>1457.8799999999985</c:v>
                </c:pt>
                <c:pt idx="686">
                  <c:v>1459.5699999999986</c:v>
                </c:pt>
                <c:pt idx="687">
                  <c:v>1461.1199999999985</c:v>
                </c:pt>
                <c:pt idx="688">
                  <c:v>1462.6699999999985</c:v>
                </c:pt>
                <c:pt idx="689">
                  <c:v>1464.0899999999986</c:v>
                </c:pt>
                <c:pt idx="690">
                  <c:v>1465.5099999999986</c:v>
                </c:pt>
                <c:pt idx="691">
                  <c:v>1466.8099999999986</c:v>
                </c:pt>
                <c:pt idx="692">
                  <c:v>1468.1099999999985</c:v>
                </c:pt>
                <c:pt idx="693">
                  <c:v>1469.4099999999985</c:v>
                </c:pt>
                <c:pt idx="694">
                  <c:v>1470.7099999999984</c:v>
                </c:pt>
                <c:pt idx="695">
                  <c:v>1471.8899999999985</c:v>
                </c:pt>
                <c:pt idx="696">
                  <c:v>1472.9599999999984</c:v>
                </c:pt>
                <c:pt idx="697">
                  <c:v>1474.0299999999984</c:v>
                </c:pt>
                <c:pt idx="698">
                  <c:v>1474.9999999999984</c:v>
                </c:pt>
                <c:pt idx="699">
                  <c:v>1475.7899999999984</c:v>
                </c:pt>
                <c:pt idx="700">
                  <c:v>1476.4099999999983</c:v>
                </c:pt>
                <c:pt idx="701">
                  <c:v>1477.0299999999982</c:v>
                </c:pt>
                <c:pt idx="702">
                  <c:v>1477.6199999999981</c:v>
                </c:pt>
                <c:pt idx="703">
                  <c:v>1478.169999999998</c:v>
                </c:pt>
                <c:pt idx="704">
                  <c:v>1478.719999999998</c:v>
                </c:pt>
                <c:pt idx="705">
                  <c:v>1479.229999999998</c:v>
                </c:pt>
                <c:pt idx="706">
                  <c:v>1479.739999999998</c:v>
                </c:pt>
                <c:pt idx="707">
                  <c:v>1480.249999999998</c:v>
                </c:pt>
                <c:pt idx="708">
                  <c:v>1480.8399999999979</c:v>
                </c:pt>
                <c:pt idx="709">
                  <c:v>1481.4599999999978</c:v>
                </c:pt>
                <c:pt idx="710">
                  <c:v>1483.4499999999978</c:v>
                </c:pt>
                <c:pt idx="711">
                  <c:v>1485.5999999999979</c:v>
                </c:pt>
                <c:pt idx="712">
                  <c:v>1488.1099999999979</c:v>
                </c:pt>
                <c:pt idx="713">
                  <c:v>1489.7999999999979</c:v>
                </c:pt>
                <c:pt idx="714">
                  <c:v>1491.219999999998</c:v>
                </c:pt>
                <c:pt idx="715">
                  <c:v>1492.399999999998</c:v>
                </c:pt>
                <c:pt idx="716">
                  <c:v>1493.469999999998</c:v>
                </c:pt>
                <c:pt idx="717">
                  <c:v>1494.649999999998</c:v>
                </c:pt>
                <c:pt idx="718">
                  <c:v>1495.5299999999982</c:v>
                </c:pt>
                <c:pt idx="719">
                  <c:v>1496.3199999999981</c:v>
                </c:pt>
                <c:pt idx="720">
                  <c:v>1499.2299999999982</c:v>
                </c:pt>
                <c:pt idx="721">
                  <c:v>1502.1399999999983</c:v>
                </c:pt>
                <c:pt idx="722">
                  <c:v>1505.0499999999984</c:v>
                </c:pt>
                <c:pt idx="723">
                  <c:v>1510.3099999999984</c:v>
                </c:pt>
                <c:pt idx="724">
                  <c:v>1515.2599999999984</c:v>
                </c:pt>
                <c:pt idx="725">
                  <c:v>1518.6099999999983</c:v>
                </c:pt>
                <c:pt idx="726">
                  <c:v>1520.7599999999984</c:v>
                </c:pt>
                <c:pt idx="727">
                  <c:v>1522.4499999999985</c:v>
                </c:pt>
                <c:pt idx="728">
                  <c:v>1523.7499999999984</c:v>
                </c:pt>
                <c:pt idx="729">
                  <c:v>1524.8199999999983</c:v>
                </c:pt>
                <c:pt idx="730">
                  <c:v>1525.7899999999984</c:v>
                </c:pt>
                <c:pt idx="731">
                  <c:v>1526.6699999999985</c:v>
                </c:pt>
                <c:pt idx="732">
                  <c:v>1527.4599999999984</c:v>
                </c:pt>
                <c:pt idx="733">
                  <c:v>1528.3399999999986</c:v>
                </c:pt>
                <c:pt idx="734">
                  <c:v>1529.5199999999986</c:v>
                </c:pt>
                <c:pt idx="735">
                  <c:v>1531.2099999999987</c:v>
                </c:pt>
                <c:pt idx="736">
                  <c:v>1533.3599999999988</c:v>
                </c:pt>
                <c:pt idx="737">
                  <c:v>1535.1899999999987</c:v>
                </c:pt>
                <c:pt idx="738">
                  <c:v>1536.7399999999986</c:v>
                </c:pt>
                <c:pt idx="739">
                  <c:v>1538.0399999999986</c:v>
                </c:pt>
                <c:pt idx="740">
                  <c:v>1539.2199999999987</c:v>
                </c:pt>
                <c:pt idx="741">
                  <c:v>1540.2899999999986</c:v>
                </c:pt>
                <c:pt idx="742">
                  <c:v>1541.5899999999986</c:v>
                </c:pt>
                <c:pt idx="743">
                  <c:v>1543.7399999999986</c:v>
                </c:pt>
                <c:pt idx="744">
                  <c:v>1545.7299999999987</c:v>
                </c:pt>
                <c:pt idx="745">
                  <c:v>1547.4199999999987</c:v>
                </c:pt>
                <c:pt idx="746">
                  <c:v>1548.8399999999988</c:v>
                </c:pt>
                <c:pt idx="747">
                  <c:v>1550.0199999999988</c:v>
                </c:pt>
                <c:pt idx="748">
                  <c:v>1551.1999999999989</c:v>
                </c:pt>
                <c:pt idx="749">
                  <c:v>1552.2699999999988</c:v>
                </c:pt>
                <c:pt idx="750">
                  <c:v>1553.5699999999988</c:v>
                </c:pt>
                <c:pt idx="751">
                  <c:v>1557.3999999999987</c:v>
                </c:pt>
                <c:pt idx="752">
                  <c:v>1560.9899999999986</c:v>
                </c:pt>
                <c:pt idx="753">
                  <c:v>1565.3599999999985</c:v>
                </c:pt>
                <c:pt idx="754">
                  <c:v>1568.9499999999985</c:v>
                </c:pt>
                <c:pt idx="755">
                  <c:v>1571.4599999999984</c:v>
                </c:pt>
                <c:pt idx="756">
                  <c:v>1574.3699999999985</c:v>
                </c:pt>
                <c:pt idx="757">
                  <c:v>1577.0699999999986</c:v>
                </c:pt>
                <c:pt idx="758">
                  <c:v>1579.2199999999987</c:v>
                </c:pt>
                <c:pt idx="759">
                  <c:v>1581.0499999999986</c:v>
                </c:pt>
                <c:pt idx="760">
                  <c:v>1582.5999999999985</c:v>
                </c:pt>
                <c:pt idx="761">
                  <c:v>1583.8999999999985</c:v>
                </c:pt>
                <c:pt idx="762">
                  <c:v>1585.3199999999986</c:v>
                </c:pt>
                <c:pt idx="763">
                  <c:v>1586.6199999999985</c:v>
                </c:pt>
                <c:pt idx="764">
                  <c:v>1589.3199999999986</c:v>
                </c:pt>
                <c:pt idx="765">
                  <c:v>1591.6499999999985</c:v>
                </c:pt>
                <c:pt idx="766">
                  <c:v>1594.1599999999985</c:v>
                </c:pt>
                <c:pt idx="767">
                  <c:v>1596.6699999999985</c:v>
                </c:pt>
                <c:pt idx="768">
                  <c:v>1598.8199999999986</c:v>
                </c:pt>
                <c:pt idx="769">
                  <c:v>1601.3299999999986</c:v>
                </c:pt>
                <c:pt idx="770">
                  <c:v>1604.4499999999985</c:v>
                </c:pt>
                <c:pt idx="771">
                  <c:v>1608.5399999999984</c:v>
                </c:pt>
                <c:pt idx="772">
                  <c:v>1611.8899999999983</c:v>
                </c:pt>
                <c:pt idx="773">
                  <c:v>1614.5899999999983</c:v>
                </c:pt>
                <c:pt idx="774">
                  <c:v>1616.7399999999984</c:v>
                </c:pt>
                <c:pt idx="775">
                  <c:v>1618.7299999999984</c:v>
                </c:pt>
                <c:pt idx="776">
                  <c:v>1620.4199999999985</c:v>
                </c:pt>
                <c:pt idx="777">
                  <c:v>1622.1099999999985</c:v>
                </c:pt>
                <c:pt idx="778">
                  <c:v>1623.6599999999985</c:v>
                </c:pt>
                <c:pt idx="779">
                  <c:v>1625.2099999999984</c:v>
                </c:pt>
                <c:pt idx="780">
                  <c:v>1626.6299999999985</c:v>
                </c:pt>
                <c:pt idx="781">
                  <c:v>1629.3299999999986</c:v>
                </c:pt>
                <c:pt idx="782">
                  <c:v>1632.4499999999985</c:v>
                </c:pt>
                <c:pt idx="783">
                  <c:v>1635.3599999999985</c:v>
                </c:pt>
                <c:pt idx="784">
                  <c:v>1637.3499999999985</c:v>
                </c:pt>
                <c:pt idx="785">
                  <c:v>1638.8999999999985</c:v>
                </c:pt>
                <c:pt idx="786">
                  <c:v>1640.0799999999986</c:v>
                </c:pt>
                <c:pt idx="787">
                  <c:v>1641.0499999999986</c:v>
                </c:pt>
                <c:pt idx="788">
                  <c:v>1642.7399999999986</c:v>
                </c:pt>
                <c:pt idx="789">
                  <c:v>1644.5699999999986</c:v>
                </c:pt>
                <c:pt idx="790">
                  <c:v>1646.2599999999986</c:v>
                </c:pt>
                <c:pt idx="791">
                  <c:v>1647.6799999999987</c:v>
                </c:pt>
                <c:pt idx="792">
                  <c:v>1648.8599999999988</c:v>
                </c:pt>
                <c:pt idx="793">
                  <c:v>1649.9299999999987</c:v>
                </c:pt>
                <c:pt idx="794">
                  <c:v>1650.8999999999987</c:v>
                </c:pt>
                <c:pt idx="795">
                  <c:v>1651.7799999999988</c:v>
                </c:pt>
                <c:pt idx="796">
                  <c:v>1652.7499999999989</c:v>
                </c:pt>
                <c:pt idx="797">
                  <c:v>1653.9299999999989</c:v>
                </c:pt>
                <c:pt idx="798">
                  <c:v>1654.899999999999</c:v>
                </c:pt>
                <c:pt idx="799">
                  <c:v>1656.079999999999</c:v>
                </c:pt>
                <c:pt idx="800">
                  <c:v>1657.379999999999</c:v>
                </c:pt>
                <c:pt idx="801">
                  <c:v>1659.069999999999</c:v>
                </c:pt>
                <c:pt idx="802">
                  <c:v>1662.1899999999989</c:v>
                </c:pt>
                <c:pt idx="803">
                  <c:v>1664.339999999999</c:v>
                </c:pt>
                <c:pt idx="804">
                  <c:v>1667.4599999999989</c:v>
                </c:pt>
                <c:pt idx="805">
                  <c:v>1673.379999999999</c:v>
                </c:pt>
                <c:pt idx="806">
                  <c:v>1678.9699999999989</c:v>
                </c:pt>
                <c:pt idx="807">
                  <c:v>1683.619999999999</c:v>
                </c:pt>
                <c:pt idx="808">
                  <c:v>1686.5299999999991</c:v>
                </c:pt>
                <c:pt idx="809">
                  <c:v>1688.6799999999992</c:v>
                </c:pt>
                <c:pt idx="810">
                  <c:v>1690.5099999999991</c:v>
                </c:pt>
                <c:pt idx="811">
                  <c:v>1692.1999999999991</c:v>
                </c:pt>
                <c:pt idx="812">
                  <c:v>1706.3299999999992</c:v>
                </c:pt>
                <c:pt idx="813">
                  <c:v>1721.7799999999993</c:v>
                </c:pt>
                <c:pt idx="814">
                  <c:v>1731.4299999999994</c:v>
                </c:pt>
                <c:pt idx="815">
                  <c:v>1736.0799999999995</c:v>
                </c:pt>
                <c:pt idx="816">
                  <c:v>1738.7799999999995</c:v>
                </c:pt>
                <c:pt idx="817">
                  <c:v>1740.7699999999995</c:v>
                </c:pt>
                <c:pt idx="818">
                  <c:v>1742.4599999999996</c:v>
                </c:pt>
                <c:pt idx="819">
                  <c:v>1743.7599999999995</c:v>
                </c:pt>
                <c:pt idx="820">
                  <c:v>1744.8299999999995</c:v>
                </c:pt>
                <c:pt idx="821">
                  <c:v>1746.0099999999995</c:v>
                </c:pt>
                <c:pt idx="822">
                  <c:v>1748.3399999999995</c:v>
                </c:pt>
                <c:pt idx="823">
                  <c:v>1750.3299999999995</c:v>
                </c:pt>
                <c:pt idx="824">
                  <c:v>1751.7499999999995</c:v>
                </c:pt>
                <c:pt idx="825">
                  <c:v>1752.9299999999996</c:v>
                </c:pt>
                <c:pt idx="826">
                  <c:v>1753.8999999999996</c:v>
                </c:pt>
                <c:pt idx="827">
                  <c:v>1754.7799999999997</c:v>
                </c:pt>
                <c:pt idx="828">
                  <c:v>1755.5699999999997</c:v>
                </c:pt>
                <c:pt idx="829">
                  <c:v>1756.3599999999997</c:v>
                </c:pt>
                <c:pt idx="830">
                  <c:v>1757.0299999999997</c:v>
                </c:pt>
                <c:pt idx="831">
                  <c:v>1757.6199999999997</c:v>
                </c:pt>
                <c:pt idx="832">
                  <c:v>1758.1299999999997</c:v>
                </c:pt>
                <c:pt idx="833">
                  <c:v>1758.5699999999997</c:v>
                </c:pt>
                <c:pt idx="834">
                  <c:v>1758.9499999999998</c:v>
                </c:pt>
                <c:pt idx="835">
                  <c:v>1759.2999999999997</c:v>
                </c:pt>
                <c:pt idx="836">
                  <c:v>1759.6499999999996</c:v>
                </c:pt>
                <c:pt idx="837">
                  <c:v>1760.0299999999997</c:v>
                </c:pt>
                <c:pt idx="838">
                  <c:v>1760.4099999999999</c:v>
                </c:pt>
                <c:pt idx="839">
                  <c:v>1760.79</c:v>
                </c:pt>
                <c:pt idx="840">
                  <c:v>1761.17</c:v>
                </c:pt>
                <c:pt idx="841">
                  <c:v>1761.52</c:v>
                </c:pt>
                <c:pt idx="842">
                  <c:v>1761.87</c:v>
                </c:pt>
                <c:pt idx="843">
                  <c:v>1762.1899999999998</c:v>
                </c:pt>
                <c:pt idx="844">
                  <c:v>1762.4799999999998</c:v>
                </c:pt>
                <c:pt idx="845">
                  <c:v>1762.7699999999998</c:v>
                </c:pt>
                <c:pt idx="846">
                  <c:v>1763.0299999999997</c:v>
                </c:pt>
                <c:pt idx="847">
                  <c:v>1763.2899999999997</c:v>
                </c:pt>
                <c:pt idx="848">
                  <c:v>1763.5499999999997</c:v>
                </c:pt>
                <c:pt idx="849">
                  <c:v>1763.8099999999997</c:v>
                </c:pt>
                <c:pt idx="850">
                  <c:v>1764.0699999999997</c:v>
                </c:pt>
                <c:pt idx="851">
                  <c:v>1764.3099999999997</c:v>
                </c:pt>
                <c:pt idx="852">
                  <c:v>1764.5999999999997</c:v>
                </c:pt>
                <c:pt idx="853">
                  <c:v>1764.8899999999996</c:v>
                </c:pt>
                <c:pt idx="854">
                  <c:v>1765.1499999999996</c:v>
                </c:pt>
                <c:pt idx="855">
                  <c:v>1765.4099999999996</c:v>
                </c:pt>
                <c:pt idx="856">
                  <c:v>1765.6699999999996</c:v>
                </c:pt>
                <c:pt idx="857">
                  <c:v>1765.9299999999996</c:v>
                </c:pt>
                <c:pt idx="858">
                  <c:v>1766.1899999999996</c:v>
                </c:pt>
                <c:pt idx="859">
                  <c:v>1766.4299999999996</c:v>
                </c:pt>
                <c:pt idx="860">
                  <c:v>1766.6699999999996</c:v>
                </c:pt>
                <c:pt idx="861">
                  <c:v>1766.9299999999996</c:v>
                </c:pt>
                <c:pt idx="862">
                  <c:v>1767.1699999999996</c:v>
                </c:pt>
                <c:pt idx="863">
                  <c:v>1767.4099999999996</c:v>
                </c:pt>
                <c:pt idx="864">
                  <c:v>1767.6499999999996</c:v>
                </c:pt>
                <c:pt idx="865">
                  <c:v>1767.8899999999996</c:v>
                </c:pt>
                <c:pt idx="866">
                  <c:v>1768.1299999999997</c:v>
                </c:pt>
                <c:pt idx="867">
                  <c:v>1768.3699999999997</c:v>
                </c:pt>
                <c:pt idx="868">
                  <c:v>1768.6099999999997</c:v>
                </c:pt>
                <c:pt idx="869">
                  <c:v>1768.8499999999997</c:v>
                </c:pt>
                <c:pt idx="870">
                  <c:v>1769.0599999999997</c:v>
                </c:pt>
                <c:pt idx="871">
                  <c:v>1769.2699999999998</c:v>
                </c:pt>
                <c:pt idx="872">
                  <c:v>1769.4799999999998</c:v>
                </c:pt>
                <c:pt idx="873">
                  <c:v>1769.6899999999998</c:v>
                </c:pt>
                <c:pt idx="874">
                  <c:v>1769.9499999999998</c:v>
                </c:pt>
                <c:pt idx="875">
                  <c:v>1770.2399999999998</c:v>
                </c:pt>
                <c:pt idx="876">
                  <c:v>1770.7199999999998</c:v>
                </c:pt>
                <c:pt idx="877">
                  <c:v>1771.1999999999998</c:v>
                </c:pt>
                <c:pt idx="878">
                  <c:v>1771.6399999999999</c:v>
                </c:pt>
                <c:pt idx="879">
                  <c:v>1772.02</c:v>
                </c:pt>
                <c:pt idx="880">
                  <c:v>1772.34</c:v>
                </c:pt>
                <c:pt idx="881">
                  <c:v>1772.6299999999999</c:v>
                </c:pt>
                <c:pt idx="882">
                  <c:v>1773.1399999999999</c:v>
                </c:pt>
                <c:pt idx="883">
                  <c:v>1773.62</c:v>
                </c:pt>
                <c:pt idx="884">
                  <c:v>1774.03</c:v>
                </c:pt>
                <c:pt idx="885">
                  <c:v>1774.41</c:v>
                </c:pt>
                <c:pt idx="886">
                  <c:v>1774.76</c:v>
                </c:pt>
                <c:pt idx="887">
                  <c:v>1775.08</c:v>
                </c:pt>
                <c:pt idx="888">
                  <c:v>1775.37</c:v>
                </c:pt>
                <c:pt idx="889">
                  <c:v>1775.6299999999999</c:v>
                </c:pt>
                <c:pt idx="890">
                  <c:v>1775.9499999999998</c:v>
                </c:pt>
                <c:pt idx="891">
                  <c:v>1778.86</c:v>
                </c:pt>
                <c:pt idx="892">
                  <c:v>1802.03</c:v>
                </c:pt>
                <c:pt idx="893">
                  <c:v>1818.16</c:v>
                </c:pt>
                <c:pt idx="894">
                  <c:v>1822.8100000000002</c:v>
                </c:pt>
                <c:pt idx="895">
                  <c:v>1825.5100000000002</c:v>
                </c:pt>
                <c:pt idx="896">
                  <c:v>1827.8400000000001</c:v>
                </c:pt>
                <c:pt idx="897">
                  <c:v>1829.2600000000002</c:v>
                </c:pt>
                <c:pt idx="898">
                  <c:v>1829.9300000000003</c:v>
                </c:pt>
                <c:pt idx="899">
                  <c:v>1830.5200000000002</c:v>
                </c:pt>
                <c:pt idx="900">
                  <c:v>1831.0700000000002</c:v>
                </c:pt>
                <c:pt idx="901">
                  <c:v>1831.5800000000002</c:v>
                </c:pt>
                <c:pt idx="902">
                  <c:v>1832.0600000000002</c:v>
                </c:pt>
                <c:pt idx="903">
                  <c:v>1832.5000000000002</c:v>
                </c:pt>
                <c:pt idx="904">
                  <c:v>1832.9100000000003</c:v>
                </c:pt>
                <c:pt idx="905">
                  <c:v>1833.2900000000004</c:v>
                </c:pt>
                <c:pt idx="906">
                  <c:v>1833.6400000000003</c:v>
                </c:pt>
                <c:pt idx="907">
                  <c:v>1833.9900000000002</c:v>
                </c:pt>
                <c:pt idx="908">
                  <c:v>1834.3100000000002</c:v>
                </c:pt>
                <c:pt idx="909">
                  <c:v>1834.63</c:v>
                </c:pt>
                <c:pt idx="910">
                  <c:v>1834.95</c:v>
                </c:pt>
                <c:pt idx="911">
                  <c:v>1835.3</c:v>
                </c:pt>
                <c:pt idx="912">
                  <c:v>1835.6499999999999</c:v>
                </c:pt>
                <c:pt idx="913">
                  <c:v>1835.9999999999998</c:v>
                </c:pt>
                <c:pt idx="914">
                  <c:v>1836.3499999999997</c:v>
                </c:pt>
                <c:pt idx="915">
                  <c:v>1836.6999999999996</c:v>
                </c:pt>
                <c:pt idx="916">
                  <c:v>1837.0499999999995</c:v>
                </c:pt>
                <c:pt idx="917">
                  <c:v>1837.3999999999994</c:v>
                </c:pt>
                <c:pt idx="918">
                  <c:v>1837.7499999999993</c:v>
                </c:pt>
                <c:pt idx="919">
                  <c:v>1838.0999999999992</c:v>
                </c:pt>
                <c:pt idx="920">
                  <c:v>1838.4499999999991</c:v>
                </c:pt>
                <c:pt idx="921">
                  <c:v>1838.799999999999</c:v>
                </c:pt>
                <c:pt idx="922">
                  <c:v>1839.149999999999</c:v>
                </c:pt>
                <c:pt idx="923">
                  <c:v>1839.4699999999989</c:v>
                </c:pt>
                <c:pt idx="924">
                  <c:v>1839.7899999999988</c:v>
                </c:pt>
                <c:pt idx="925">
                  <c:v>1840.0799999999988</c:v>
                </c:pt>
                <c:pt idx="926">
                  <c:v>1840.3699999999988</c:v>
                </c:pt>
                <c:pt idx="927">
                  <c:v>1840.6599999999987</c:v>
                </c:pt>
                <c:pt idx="928">
                  <c:v>1840.9199999999987</c:v>
                </c:pt>
                <c:pt idx="929">
                  <c:v>1841.1799999999987</c:v>
                </c:pt>
                <c:pt idx="930">
                  <c:v>1841.4399999999987</c:v>
                </c:pt>
                <c:pt idx="931">
                  <c:v>1841.6999999999987</c:v>
                </c:pt>
                <c:pt idx="932">
                  <c:v>1841.9899999999986</c:v>
                </c:pt>
                <c:pt idx="933">
                  <c:v>1842.2799999999986</c:v>
                </c:pt>
                <c:pt idx="934">
                  <c:v>1842.5399999999986</c:v>
                </c:pt>
                <c:pt idx="935">
                  <c:v>1842.7799999999986</c:v>
                </c:pt>
                <c:pt idx="936">
                  <c:v>1843.0399999999986</c:v>
                </c:pt>
                <c:pt idx="937">
                  <c:v>1843.2999999999986</c:v>
                </c:pt>
                <c:pt idx="938">
                  <c:v>1843.5399999999986</c:v>
                </c:pt>
                <c:pt idx="939">
                  <c:v>1843.7799999999986</c:v>
                </c:pt>
                <c:pt idx="940">
                  <c:v>1844.0199999999986</c:v>
                </c:pt>
                <c:pt idx="941">
                  <c:v>1844.2299999999987</c:v>
                </c:pt>
                <c:pt idx="942">
                  <c:v>1844.4399999999987</c:v>
                </c:pt>
                <c:pt idx="943">
                  <c:v>1844.6499999999987</c:v>
                </c:pt>
                <c:pt idx="944">
                  <c:v>1844.8899999999987</c:v>
                </c:pt>
                <c:pt idx="945">
                  <c:v>1845.1299999999987</c:v>
                </c:pt>
                <c:pt idx="946">
                  <c:v>1845.3699999999988</c:v>
                </c:pt>
                <c:pt idx="947">
                  <c:v>1845.6299999999987</c:v>
                </c:pt>
                <c:pt idx="948">
                  <c:v>1845.8899999999987</c:v>
                </c:pt>
                <c:pt idx="949">
                  <c:v>1846.1499999999987</c:v>
                </c:pt>
                <c:pt idx="950">
                  <c:v>1846.4099999999987</c:v>
                </c:pt>
                <c:pt idx="951">
                  <c:v>1846.6699999999987</c:v>
                </c:pt>
                <c:pt idx="952">
                  <c:v>1846.9299999999987</c:v>
                </c:pt>
                <c:pt idx="953">
                  <c:v>1847.1899999999987</c:v>
                </c:pt>
                <c:pt idx="954">
                  <c:v>1847.4799999999987</c:v>
                </c:pt>
                <c:pt idx="955">
                  <c:v>1847.7999999999986</c:v>
                </c:pt>
                <c:pt idx="956">
                  <c:v>1848.1499999999985</c:v>
                </c:pt>
                <c:pt idx="957">
                  <c:v>1848.4999999999984</c:v>
                </c:pt>
                <c:pt idx="958">
                  <c:v>1848.8499999999983</c:v>
                </c:pt>
                <c:pt idx="959">
                  <c:v>1849.1999999999982</c:v>
                </c:pt>
                <c:pt idx="960">
                  <c:v>1849.5499999999981</c:v>
                </c:pt>
                <c:pt idx="961">
                  <c:v>1849.899999999998</c:v>
                </c:pt>
                <c:pt idx="962">
                  <c:v>1850.249999999998</c:v>
                </c:pt>
                <c:pt idx="963">
                  <c:v>1851.429999999998</c:v>
                </c:pt>
                <c:pt idx="964">
                  <c:v>1853.939999999998</c:v>
                </c:pt>
                <c:pt idx="965">
                  <c:v>1855.489999999998</c:v>
                </c:pt>
                <c:pt idx="966">
                  <c:v>1856.459999999998</c:v>
                </c:pt>
                <c:pt idx="967">
                  <c:v>1857.0799999999979</c:v>
                </c:pt>
                <c:pt idx="968">
                  <c:v>1857.6299999999978</c:v>
                </c:pt>
                <c:pt idx="969">
                  <c:v>1858.1099999999979</c:v>
                </c:pt>
                <c:pt idx="970">
                  <c:v>1858.5199999999979</c:v>
                </c:pt>
                <c:pt idx="971">
                  <c:v>1858.8699999999978</c:v>
                </c:pt>
                <c:pt idx="972">
                  <c:v>1859.2199999999978</c:v>
                </c:pt>
                <c:pt idx="973">
                  <c:v>1861.7299999999977</c:v>
                </c:pt>
                <c:pt idx="974">
                  <c:v>1866.9899999999977</c:v>
                </c:pt>
                <c:pt idx="975">
                  <c:v>1880.4899999999977</c:v>
                </c:pt>
                <c:pt idx="976">
                  <c:v>1890.6299999999978</c:v>
                </c:pt>
                <c:pt idx="977">
                  <c:v>1898.0499999999979</c:v>
                </c:pt>
                <c:pt idx="978">
                  <c:v>1902.999999999998</c:v>
                </c:pt>
                <c:pt idx="979">
                  <c:v>1906.3499999999979</c:v>
                </c:pt>
                <c:pt idx="980">
                  <c:v>1909.2599999999979</c:v>
                </c:pt>
                <c:pt idx="981">
                  <c:v>1911.959999999998</c:v>
                </c:pt>
                <c:pt idx="982">
                  <c:v>1914.2899999999979</c:v>
                </c:pt>
                <c:pt idx="983">
                  <c:v>1916.439999999998</c:v>
                </c:pt>
                <c:pt idx="984">
                  <c:v>1918.429999999998</c:v>
                </c:pt>
                <c:pt idx="985">
                  <c:v>1920.419999999998</c:v>
                </c:pt>
                <c:pt idx="986">
                  <c:v>1922.249999999998</c:v>
                </c:pt>
                <c:pt idx="987">
                  <c:v>1923.939999999998</c:v>
                </c:pt>
                <c:pt idx="988">
                  <c:v>1925.489999999998</c:v>
                </c:pt>
                <c:pt idx="989">
                  <c:v>1926.909999999998</c:v>
                </c:pt>
                <c:pt idx="990">
                  <c:v>1928.739999999998</c:v>
                </c:pt>
                <c:pt idx="991">
                  <c:v>1930.5699999999979</c:v>
                </c:pt>
                <c:pt idx="992">
                  <c:v>1932.2599999999979</c:v>
                </c:pt>
                <c:pt idx="993">
                  <c:v>1933.8099999999979</c:v>
                </c:pt>
                <c:pt idx="994">
                  <c:v>1935.499999999998</c:v>
                </c:pt>
                <c:pt idx="995">
                  <c:v>1937.489999999998</c:v>
                </c:pt>
                <c:pt idx="996">
                  <c:v>1939.999999999998</c:v>
                </c:pt>
                <c:pt idx="997">
                  <c:v>1942.909999999998</c:v>
                </c:pt>
                <c:pt idx="998">
                  <c:v>1946.0299999999979</c:v>
                </c:pt>
                <c:pt idx="999">
                  <c:v>1950.1199999999978</c:v>
                </c:pt>
                <c:pt idx="1000">
                  <c:v>1954.4899999999977</c:v>
                </c:pt>
                <c:pt idx="1001">
                  <c:v>1957.3999999999978</c:v>
                </c:pt>
                <c:pt idx="1002">
                  <c:v>1962.0499999999979</c:v>
                </c:pt>
                <c:pt idx="1003">
                  <c:v>1966.699999999998</c:v>
                </c:pt>
                <c:pt idx="1004">
                  <c:v>1969.8199999999979</c:v>
                </c:pt>
                <c:pt idx="1005">
                  <c:v>1972.1499999999978</c:v>
                </c:pt>
                <c:pt idx="1006">
                  <c:v>1974.2999999999979</c:v>
                </c:pt>
                <c:pt idx="1007">
                  <c:v>1976.1299999999978</c:v>
                </c:pt>
                <c:pt idx="1008">
                  <c:v>1977.9599999999978</c:v>
                </c:pt>
                <c:pt idx="1009">
                  <c:v>1979.7899999999977</c:v>
                </c:pt>
                <c:pt idx="1010">
                  <c:v>1982.6999999999978</c:v>
                </c:pt>
                <c:pt idx="1011">
                  <c:v>1990.1199999999978</c:v>
                </c:pt>
                <c:pt idx="1012">
                  <c:v>1996.7599999999979</c:v>
                </c:pt>
                <c:pt idx="1013">
                  <c:v>2002.0199999999979</c:v>
                </c:pt>
                <c:pt idx="1014">
                  <c:v>2005.6099999999979</c:v>
                </c:pt>
                <c:pt idx="1015">
                  <c:v>2008.5199999999979</c:v>
                </c:pt>
                <c:pt idx="1016">
                  <c:v>2011.429999999998</c:v>
                </c:pt>
                <c:pt idx="1017">
                  <c:v>2014.3399999999981</c:v>
                </c:pt>
                <c:pt idx="1018">
                  <c:v>2016.8499999999981</c:v>
                </c:pt>
                <c:pt idx="1019">
                  <c:v>2019.969999999998</c:v>
                </c:pt>
                <c:pt idx="1020">
                  <c:v>2024.0599999999979</c:v>
                </c:pt>
                <c:pt idx="1021">
                  <c:v>2026.969999999998</c:v>
                </c:pt>
                <c:pt idx="1022">
                  <c:v>2029.479999999998</c:v>
                </c:pt>
                <c:pt idx="1023">
                  <c:v>2031.8099999999979</c:v>
                </c:pt>
                <c:pt idx="1024">
                  <c:v>2034.9299999999978</c:v>
                </c:pt>
                <c:pt idx="1025">
                  <c:v>2037.4399999999978</c:v>
                </c:pt>
                <c:pt idx="1026">
                  <c:v>2039.9499999999978</c:v>
                </c:pt>
                <c:pt idx="1027">
                  <c:v>2042.4599999999978</c:v>
                </c:pt>
                <c:pt idx="1028">
                  <c:v>2044.9699999999978</c:v>
                </c:pt>
                <c:pt idx="1029">
                  <c:v>2047.2999999999977</c:v>
                </c:pt>
                <c:pt idx="1030">
                  <c:v>2049.6299999999978</c:v>
                </c:pt>
                <c:pt idx="1031">
                  <c:v>2051.9599999999978</c:v>
                </c:pt>
                <c:pt idx="1032">
                  <c:v>2055.7899999999977</c:v>
                </c:pt>
                <c:pt idx="1033">
                  <c:v>2059.3799999999978</c:v>
                </c:pt>
                <c:pt idx="1034">
                  <c:v>2061.8899999999981</c:v>
                </c:pt>
                <c:pt idx="1035">
                  <c:v>2063.719999999998</c:v>
                </c:pt>
                <c:pt idx="1036">
                  <c:v>2065.2699999999982</c:v>
                </c:pt>
                <c:pt idx="1037">
                  <c:v>2066.6899999999982</c:v>
                </c:pt>
                <c:pt idx="1038">
                  <c:v>2067.9899999999984</c:v>
                </c:pt>
                <c:pt idx="1039">
                  <c:v>2069.0599999999986</c:v>
                </c:pt>
                <c:pt idx="1040">
                  <c:v>2070.0299999999984</c:v>
                </c:pt>
                <c:pt idx="1041">
                  <c:v>2070.9099999999985</c:v>
                </c:pt>
                <c:pt idx="1042">
                  <c:v>2071.7899999999986</c:v>
                </c:pt>
                <c:pt idx="1043">
                  <c:v>2072.8599999999988</c:v>
                </c:pt>
                <c:pt idx="1044">
                  <c:v>2074.2799999999988</c:v>
                </c:pt>
                <c:pt idx="1045">
                  <c:v>2075.829999999999</c:v>
                </c:pt>
                <c:pt idx="1046">
                  <c:v>2077.2499999999991</c:v>
                </c:pt>
                <c:pt idx="1047">
                  <c:v>2078.4299999999989</c:v>
                </c:pt>
                <c:pt idx="1048">
                  <c:v>2079.4999999999991</c:v>
                </c:pt>
                <c:pt idx="1049">
                  <c:v>2080.4699999999989</c:v>
                </c:pt>
                <c:pt idx="1050">
                  <c:v>2081.4399999999987</c:v>
                </c:pt>
                <c:pt idx="1051">
                  <c:v>2082.3199999999988</c:v>
                </c:pt>
                <c:pt idx="1052">
                  <c:v>2083.1999999999989</c:v>
                </c:pt>
                <c:pt idx="1053">
                  <c:v>2084.1699999999987</c:v>
                </c:pt>
                <c:pt idx="1054">
                  <c:v>2085.2399999999989</c:v>
                </c:pt>
                <c:pt idx="1055">
                  <c:v>2086.2099999999987</c:v>
                </c:pt>
                <c:pt idx="1056">
                  <c:v>2086.9999999999986</c:v>
                </c:pt>
                <c:pt idx="1057">
                  <c:v>2087.6699999999987</c:v>
                </c:pt>
                <c:pt idx="1058">
                  <c:v>2088.2599999999989</c:v>
                </c:pt>
                <c:pt idx="1059">
                  <c:v>2088.809999999999</c:v>
                </c:pt>
                <c:pt idx="1060">
                  <c:v>2089.3199999999993</c:v>
                </c:pt>
                <c:pt idx="1061">
                  <c:v>2089.8299999999995</c:v>
                </c:pt>
                <c:pt idx="1062">
                  <c:v>2090.4999999999995</c:v>
                </c:pt>
                <c:pt idx="1063">
                  <c:v>2093.1999999999994</c:v>
                </c:pt>
                <c:pt idx="1064">
                  <c:v>2097.5699999999993</c:v>
                </c:pt>
                <c:pt idx="1065">
                  <c:v>2100.6899999999991</c:v>
                </c:pt>
                <c:pt idx="1066">
                  <c:v>2103.1999999999994</c:v>
                </c:pt>
                <c:pt idx="1067">
                  <c:v>2105.1899999999991</c:v>
                </c:pt>
                <c:pt idx="1068">
                  <c:v>2106.8799999999992</c:v>
                </c:pt>
                <c:pt idx="1069">
                  <c:v>2108.2999999999993</c:v>
                </c:pt>
                <c:pt idx="1070">
                  <c:v>2109.5999999999995</c:v>
                </c:pt>
                <c:pt idx="1071">
                  <c:v>2111.2899999999995</c:v>
                </c:pt>
                <c:pt idx="1072">
                  <c:v>2113.9899999999993</c:v>
                </c:pt>
                <c:pt idx="1073">
                  <c:v>2117.5799999999995</c:v>
                </c:pt>
                <c:pt idx="1074">
                  <c:v>2122.8399999999997</c:v>
                </c:pt>
                <c:pt idx="1075">
                  <c:v>2128.7599999999998</c:v>
                </c:pt>
                <c:pt idx="1076">
                  <c:v>2133.1299999999997</c:v>
                </c:pt>
                <c:pt idx="1077">
                  <c:v>2137.7799999999997</c:v>
                </c:pt>
                <c:pt idx="1078">
                  <c:v>2141.87</c:v>
                </c:pt>
                <c:pt idx="1079">
                  <c:v>2144.9899999999998</c:v>
                </c:pt>
                <c:pt idx="1080">
                  <c:v>2147.5</c:v>
                </c:pt>
                <c:pt idx="1081">
                  <c:v>2149.33</c:v>
                </c:pt>
                <c:pt idx="1082">
                  <c:v>2151.84</c:v>
                </c:pt>
                <c:pt idx="1083">
                  <c:v>2154.96</c:v>
                </c:pt>
                <c:pt idx="1084">
                  <c:v>2157.87</c:v>
                </c:pt>
                <c:pt idx="1085">
                  <c:v>2160.02</c:v>
                </c:pt>
                <c:pt idx="1086">
                  <c:v>2161.85</c:v>
                </c:pt>
                <c:pt idx="1087">
                  <c:v>2163.4</c:v>
                </c:pt>
                <c:pt idx="1088">
                  <c:v>2164.8200000000002</c:v>
                </c:pt>
                <c:pt idx="1089">
                  <c:v>2166.2400000000002</c:v>
                </c:pt>
                <c:pt idx="1090">
                  <c:v>2167.5400000000004</c:v>
                </c:pt>
                <c:pt idx="1091">
                  <c:v>2168.7200000000003</c:v>
                </c:pt>
                <c:pt idx="1092">
                  <c:v>2169.7900000000004</c:v>
                </c:pt>
                <c:pt idx="1093">
                  <c:v>2170.8600000000006</c:v>
                </c:pt>
                <c:pt idx="1094">
                  <c:v>2171.9300000000007</c:v>
                </c:pt>
                <c:pt idx="1095">
                  <c:v>2173.7600000000007</c:v>
                </c:pt>
                <c:pt idx="1096">
                  <c:v>2177.5900000000006</c:v>
                </c:pt>
                <c:pt idx="1097">
                  <c:v>2180.5000000000005</c:v>
                </c:pt>
                <c:pt idx="1098">
                  <c:v>2182.8300000000004</c:v>
                </c:pt>
                <c:pt idx="1099">
                  <c:v>2184.6600000000003</c:v>
                </c:pt>
                <c:pt idx="1100">
                  <c:v>2186.0800000000004</c:v>
                </c:pt>
                <c:pt idx="1101">
                  <c:v>2188.5900000000006</c:v>
                </c:pt>
                <c:pt idx="1102">
                  <c:v>2192.1800000000007</c:v>
                </c:pt>
                <c:pt idx="1103">
                  <c:v>2200.0200000000009</c:v>
                </c:pt>
                <c:pt idx="1104">
                  <c:v>2206.6600000000008</c:v>
                </c:pt>
                <c:pt idx="1105">
                  <c:v>2224.9900000000007</c:v>
                </c:pt>
                <c:pt idx="1106">
                  <c:v>2235.1300000000006</c:v>
                </c:pt>
                <c:pt idx="1107">
                  <c:v>2240.7200000000007</c:v>
                </c:pt>
                <c:pt idx="1108">
                  <c:v>2244.0700000000006</c:v>
                </c:pt>
                <c:pt idx="1109">
                  <c:v>2248.4400000000005</c:v>
                </c:pt>
                <c:pt idx="1110">
                  <c:v>2255.0800000000004</c:v>
                </c:pt>
                <c:pt idx="1111">
                  <c:v>2262.5000000000005</c:v>
                </c:pt>
                <c:pt idx="1112">
                  <c:v>2269.5300000000007</c:v>
                </c:pt>
                <c:pt idx="1113">
                  <c:v>2273.9000000000005</c:v>
                </c:pt>
                <c:pt idx="1114">
                  <c:v>2277.0200000000004</c:v>
                </c:pt>
                <c:pt idx="1115">
                  <c:v>2279.3500000000004</c:v>
                </c:pt>
                <c:pt idx="1116">
                  <c:v>2284.9400000000005</c:v>
                </c:pt>
                <c:pt idx="1117">
                  <c:v>2289.3100000000004</c:v>
                </c:pt>
                <c:pt idx="1118">
                  <c:v>2292.2200000000003</c:v>
                </c:pt>
                <c:pt idx="1119">
                  <c:v>2295.13</c:v>
                </c:pt>
                <c:pt idx="1120">
                  <c:v>2297.2800000000002</c:v>
                </c:pt>
                <c:pt idx="1121">
                  <c:v>2299.61</c:v>
                </c:pt>
                <c:pt idx="1122">
                  <c:v>2303.44</c:v>
                </c:pt>
                <c:pt idx="1123">
                  <c:v>2306.56</c:v>
                </c:pt>
                <c:pt idx="1124">
                  <c:v>2309.6799999999998</c:v>
                </c:pt>
                <c:pt idx="1125">
                  <c:v>2312.5899999999997</c:v>
                </c:pt>
                <c:pt idx="1126">
                  <c:v>2315.1</c:v>
                </c:pt>
                <c:pt idx="1127">
                  <c:v>2317.0899999999997</c:v>
                </c:pt>
                <c:pt idx="1128">
                  <c:v>2321.1799999999998</c:v>
                </c:pt>
                <c:pt idx="1129">
                  <c:v>2327.46</c:v>
                </c:pt>
                <c:pt idx="1130">
                  <c:v>2332.11</c:v>
                </c:pt>
                <c:pt idx="1131">
                  <c:v>2337.7000000000003</c:v>
                </c:pt>
                <c:pt idx="1132">
                  <c:v>2343.9800000000005</c:v>
                </c:pt>
                <c:pt idx="1133">
                  <c:v>2347.5700000000006</c:v>
                </c:pt>
                <c:pt idx="1134">
                  <c:v>2349.9000000000005</c:v>
                </c:pt>
                <c:pt idx="1135">
                  <c:v>2351.7300000000005</c:v>
                </c:pt>
                <c:pt idx="1136">
                  <c:v>2353.2800000000007</c:v>
                </c:pt>
                <c:pt idx="1137">
                  <c:v>2354.5800000000008</c:v>
                </c:pt>
                <c:pt idx="1138">
                  <c:v>2355.650000000001</c:v>
                </c:pt>
                <c:pt idx="1139">
                  <c:v>2356.5300000000011</c:v>
                </c:pt>
                <c:pt idx="1140">
                  <c:v>2357.3200000000011</c:v>
                </c:pt>
                <c:pt idx="1141">
                  <c:v>2357.9900000000011</c:v>
                </c:pt>
                <c:pt idx="1142">
                  <c:v>2358.610000000001</c:v>
                </c:pt>
                <c:pt idx="1143">
                  <c:v>2359.2800000000011</c:v>
                </c:pt>
                <c:pt idx="1144">
                  <c:v>2371.0200000000009</c:v>
                </c:pt>
                <c:pt idx="1145">
                  <c:v>2383.920000000001</c:v>
                </c:pt>
                <c:pt idx="1146">
                  <c:v>2396.2300000000009</c:v>
                </c:pt>
                <c:pt idx="1147">
                  <c:v>2409.130000000001</c:v>
                </c:pt>
                <c:pt idx="1148">
                  <c:v>2414.7200000000012</c:v>
                </c:pt>
                <c:pt idx="1149">
                  <c:v>2418.0700000000011</c:v>
                </c:pt>
                <c:pt idx="1150">
                  <c:v>2420.2200000000012</c:v>
                </c:pt>
                <c:pt idx="1151">
                  <c:v>2421.7700000000013</c:v>
                </c:pt>
                <c:pt idx="1152">
                  <c:v>2423.0700000000015</c:v>
                </c:pt>
                <c:pt idx="1153">
                  <c:v>2424.1400000000017</c:v>
                </c:pt>
                <c:pt idx="1154">
                  <c:v>2425.1100000000015</c:v>
                </c:pt>
                <c:pt idx="1155">
                  <c:v>2426.0800000000013</c:v>
                </c:pt>
                <c:pt idx="1156">
                  <c:v>2427.2600000000011</c:v>
                </c:pt>
                <c:pt idx="1157">
                  <c:v>2428.2300000000009</c:v>
                </c:pt>
                <c:pt idx="1158">
                  <c:v>2429.110000000001</c:v>
                </c:pt>
                <c:pt idx="1159">
                  <c:v>2429.900000000001</c:v>
                </c:pt>
                <c:pt idx="1160">
                  <c:v>2430.5700000000011</c:v>
                </c:pt>
                <c:pt idx="1161">
                  <c:v>2431.190000000001</c:v>
                </c:pt>
                <c:pt idx="1162">
                  <c:v>2431.7800000000011</c:v>
                </c:pt>
                <c:pt idx="1163">
                  <c:v>2432.3300000000013</c:v>
                </c:pt>
                <c:pt idx="1164">
                  <c:v>2432.8400000000015</c:v>
                </c:pt>
                <c:pt idx="1165">
                  <c:v>2433.3500000000017</c:v>
                </c:pt>
                <c:pt idx="1166">
                  <c:v>2433.8600000000019</c:v>
                </c:pt>
                <c:pt idx="1167">
                  <c:v>2434.340000000002</c:v>
                </c:pt>
                <c:pt idx="1168">
                  <c:v>2434.780000000002</c:v>
                </c:pt>
                <c:pt idx="1169">
                  <c:v>2435.1900000000019</c:v>
                </c:pt>
                <c:pt idx="1170">
                  <c:v>2435.570000000002</c:v>
                </c:pt>
                <c:pt idx="1171">
                  <c:v>2435.9500000000021</c:v>
                </c:pt>
                <c:pt idx="1172">
                  <c:v>2436.300000000002</c:v>
                </c:pt>
                <c:pt idx="1173">
                  <c:v>2436.6500000000019</c:v>
                </c:pt>
                <c:pt idx="1174">
                  <c:v>2436.9700000000021</c:v>
                </c:pt>
                <c:pt idx="1175">
                  <c:v>2437.2900000000022</c:v>
                </c:pt>
                <c:pt idx="1176">
                  <c:v>2437.5800000000022</c:v>
                </c:pt>
                <c:pt idx="1177">
                  <c:v>2437.8700000000022</c:v>
                </c:pt>
                <c:pt idx="1178">
                  <c:v>2438.1600000000021</c:v>
                </c:pt>
                <c:pt idx="1179">
                  <c:v>2438.4200000000023</c:v>
                </c:pt>
                <c:pt idx="1180">
                  <c:v>2438.6800000000026</c:v>
                </c:pt>
                <c:pt idx="1181">
                  <c:v>2438.9400000000028</c:v>
                </c:pt>
                <c:pt idx="1182">
                  <c:v>2439.200000000003</c:v>
                </c:pt>
                <c:pt idx="1183">
                  <c:v>2439.4600000000032</c:v>
                </c:pt>
                <c:pt idx="1184">
                  <c:v>2439.7200000000034</c:v>
                </c:pt>
                <c:pt idx="1185">
                  <c:v>2439.9800000000037</c:v>
                </c:pt>
                <c:pt idx="1186">
                  <c:v>2440.2200000000034</c:v>
                </c:pt>
                <c:pt idx="1187">
                  <c:v>2440.4600000000032</c:v>
                </c:pt>
                <c:pt idx="1188">
                  <c:v>2440.700000000003</c:v>
                </c:pt>
                <c:pt idx="1189">
                  <c:v>2440.9400000000028</c:v>
                </c:pt>
                <c:pt idx="1190">
                  <c:v>2441.1500000000028</c:v>
                </c:pt>
                <c:pt idx="1191">
                  <c:v>2441.3600000000029</c:v>
                </c:pt>
                <c:pt idx="1192">
                  <c:v>2441.5700000000029</c:v>
                </c:pt>
                <c:pt idx="1193">
                  <c:v>2441.7800000000029</c:v>
                </c:pt>
                <c:pt idx="1194">
                  <c:v>2441.990000000003</c:v>
                </c:pt>
                <c:pt idx="1195">
                  <c:v>2442.200000000003</c:v>
                </c:pt>
                <c:pt idx="1196">
                  <c:v>2442.4400000000028</c:v>
                </c:pt>
                <c:pt idx="1197">
                  <c:v>2442.6800000000026</c:v>
                </c:pt>
                <c:pt idx="1198">
                  <c:v>2442.9400000000028</c:v>
                </c:pt>
                <c:pt idx="1199">
                  <c:v>2443.200000000003</c:v>
                </c:pt>
                <c:pt idx="1200">
                  <c:v>2443.4600000000032</c:v>
                </c:pt>
                <c:pt idx="1201">
                  <c:v>2443.700000000003</c:v>
                </c:pt>
                <c:pt idx="1202">
                  <c:v>2443.9400000000028</c:v>
                </c:pt>
                <c:pt idx="1203">
                  <c:v>2444.1500000000028</c:v>
                </c:pt>
                <c:pt idx="1204">
                  <c:v>2444.3600000000029</c:v>
                </c:pt>
                <c:pt idx="1205">
                  <c:v>2444.5700000000029</c:v>
                </c:pt>
                <c:pt idx="1206">
                  <c:v>2444.8300000000031</c:v>
                </c:pt>
                <c:pt idx="1207">
                  <c:v>2445.1500000000033</c:v>
                </c:pt>
                <c:pt idx="1208">
                  <c:v>2445.5300000000034</c:v>
                </c:pt>
                <c:pt idx="1209">
                  <c:v>2445.9100000000035</c:v>
                </c:pt>
                <c:pt idx="1210">
                  <c:v>2446.2900000000036</c:v>
                </c:pt>
                <c:pt idx="1211">
                  <c:v>2446.6400000000035</c:v>
                </c:pt>
                <c:pt idx="1212">
                  <c:v>2446.9900000000034</c:v>
                </c:pt>
                <c:pt idx="1213">
                  <c:v>2447.3100000000036</c:v>
                </c:pt>
                <c:pt idx="1214">
                  <c:v>2447.6300000000037</c:v>
                </c:pt>
                <c:pt idx="1215">
                  <c:v>2447.9200000000037</c:v>
                </c:pt>
                <c:pt idx="1216">
                  <c:v>2448.2100000000037</c:v>
                </c:pt>
                <c:pt idx="1217">
                  <c:v>2448.4700000000039</c:v>
                </c:pt>
                <c:pt idx="1218">
                  <c:v>2448.7100000000037</c:v>
                </c:pt>
                <c:pt idx="1219">
                  <c:v>2448.9500000000035</c:v>
                </c:pt>
                <c:pt idx="1220">
                  <c:v>2449.2400000000034</c:v>
                </c:pt>
                <c:pt idx="1221">
                  <c:v>2449.5300000000034</c:v>
                </c:pt>
                <c:pt idx="1222">
                  <c:v>2450.5000000000032</c:v>
                </c:pt>
                <c:pt idx="1223">
                  <c:v>2452.3300000000031</c:v>
                </c:pt>
                <c:pt idx="1224">
                  <c:v>2453.7500000000032</c:v>
                </c:pt>
                <c:pt idx="1225">
                  <c:v>2454.720000000003</c:v>
                </c:pt>
                <c:pt idx="1226">
                  <c:v>2455.5100000000029</c:v>
                </c:pt>
                <c:pt idx="1227">
                  <c:v>2456.180000000003</c:v>
                </c:pt>
                <c:pt idx="1228">
                  <c:v>2456.8500000000031</c:v>
                </c:pt>
                <c:pt idx="1229">
                  <c:v>2457.7300000000032</c:v>
                </c:pt>
                <c:pt idx="1230">
                  <c:v>2458.6100000000033</c:v>
                </c:pt>
                <c:pt idx="1231">
                  <c:v>2459.4000000000033</c:v>
                </c:pt>
                <c:pt idx="1232">
                  <c:v>2460.0700000000033</c:v>
                </c:pt>
                <c:pt idx="1233">
                  <c:v>2460.6900000000032</c:v>
                </c:pt>
                <c:pt idx="1234">
                  <c:v>2461.5700000000033</c:v>
                </c:pt>
                <c:pt idx="1235">
                  <c:v>2462.2400000000034</c:v>
                </c:pt>
                <c:pt idx="1236">
                  <c:v>2462.8300000000036</c:v>
                </c:pt>
                <c:pt idx="1237">
                  <c:v>2463.3400000000038</c:v>
                </c:pt>
                <c:pt idx="1238">
                  <c:v>2463.850000000004</c:v>
                </c:pt>
                <c:pt idx="1239">
                  <c:v>2464.3600000000042</c:v>
                </c:pt>
                <c:pt idx="1240">
                  <c:v>2464.9500000000044</c:v>
                </c:pt>
                <c:pt idx="1241">
                  <c:v>2465.7400000000043</c:v>
                </c:pt>
                <c:pt idx="1242">
                  <c:v>2466.6200000000044</c:v>
                </c:pt>
                <c:pt idx="1243">
                  <c:v>2467.2900000000045</c:v>
                </c:pt>
                <c:pt idx="1244">
                  <c:v>2467.8800000000047</c:v>
                </c:pt>
                <c:pt idx="1245">
                  <c:v>2468.4300000000048</c:v>
                </c:pt>
                <c:pt idx="1246">
                  <c:v>2468.980000000005</c:v>
                </c:pt>
                <c:pt idx="1247">
                  <c:v>2469.4900000000052</c:v>
                </c:pt>
                <c:pt idx="1248">
                  <c:v>2470.0000000000055</c:v>
                </c:pt>
                <c:pt idx="1249">
                  <c:v>2470.5100000000057</c:v>
                </c:pt>
                <c:pt idx="1250">
                  <c:v>2471.0200000000059</c:v>
                </c:pt>
                <c:pt idx="1251">
                  <c:v>2471.5300000000061</c:v>
                </c:pt>
                <c:pt idx="1252">
                  <c:v>2472.0800000000063</c:v>
                </c:pt>
                <c:pt idx="1253">
                  <c:v>2472.6300000000065</c:v>
                </c:pt>
                <c:pt idx="1254">
                  <c:v>2473.1800000000067</c:v>
                </c:pt>
                <c:pt idx="1255">
                  <c:v>2473.7700000000068</c:v>
                </c:pt>
                <c:pt idx="1256">
                  <c:v>2474.3600000000069</c:v>
                </c:pt>
                <c:pt idx="1257">
                  <c:v>2474.9800000000068</c:v>
                </c:pt>
                <c:pt idx="1258">
                  <c:v>2475.530000000007</c:v>
                </c:pt>
                <c:pt idx="1259">
                  <c:v>2476.010000000007</c:v>
                </c:pt>
                <c:pt idx="1260">
                  <c:v>2476.4500000000071</c:v>
                </c:pt>
                <c:pt idx="1261">
                  <c:v>2476.8600000000069</c:v>
                </c:pt>
                <c:pt idx="1262">
                  <c:v>2477.300000000007</c:v>
                </c:pt>
                <c:pt idx="1263">
                  <c:v>2477.7400000000071</c:v>
                </c:pt>
                <c:pt idx="1264">
                  <c:v>2478.3300000000072</c:v>
                </c:pt>
                <c:pt idx="1265">
                  <c:v>2479.300000000007</c:v>
                </c:pt>
                <c:pt idx="1266">
                  <c:v>2479.9200000000069</c:v>
                </c:pt>
                <c:pt idx="1267">
                  <c:v>2480.4300000000071</c:v>
                </c:pt>
                <c:pt idx="1268">
                  <c:v>2480.9400000000073</c:v>
                </c:pt>
                <c:pt idx="1269">
                  <c:v>2481.4900000000075</c:v>
                </c:pt>
                <c:pt idx="1270">
                  <c:v>2482.0400000000077</c:v>
                </c:pt>
                <c:pt idx="1271">
                  <c:v>2482.5900000000079</c:v>
                </c:pt>
                <c:pt idx="1272">
                  <c:v>2483.1000000000081</c:v>
                </c:pt>
                <c:pt idx="1273">
                  <c:v>2483.5800000000081</c:v>
                </c:pt>
                <c:pt idx="1274">
                  <c:v>2484.0200000000082</c:v>
                </c:pt>
                <c:pt idx="1275">
                  <c:v>2484.430000000008</c:v>
                </c:pt>
                <c:pt idx="1276">
                  <c:v>2484.9800000000082</c:v>
                </c:pt>
                <c:pt idx="1277">
                  <c:v>2485.7700000000082</c:v>
                </c:pt>
                <c:pt idx="1278">
                  <c:v>2486.3900000000081</c:v>
                </c:pt>
                <c:pt idx="1279">
                  <c:v>2486.9400000000082</c:v>
                </c:pt>
                <c:pt idx="1280">
                  <c:v>2487.4200000000083</c:v>
                </c:pt>
                <c:pt idx="1281">
                  <c:v>2487.8600000000083</c:v>
                </c:pt>
                <c:pt idx="1282">
                  <c:v>2488.3000000000084</c:v>
                </c:pt>
                <c:pt idx="1283">
                  <c:v>2488.9200000000083</c:v>
                </c:pt>
                <c:pt idx="1284">
                  <c:v>2490.2200000000084</c:v>
                </c:pt>
                <c:pt idx="1285">
                  <c:v>2491.0100000000084</c:v>
                </c:pt>
                <c:pt idx="1286">
                  <c:v>2491.6300000000083</c:v>
                </c:pt>
                <c:pt idx="1287">
                  <c:v>2492.2200000000084</c:v>
                </c:pt>
                <c:pt idx="1288">
                  <c:v>2492.7300000000087</c:v>
                </c:pt>
                <c:pt idx="1289">
                  <c:v>2493.1700000000087</c:v>
                </c:pt>
                <c:pt idx="1290">
                  <c:v>2493.5800000000086</c:v>
                </c:pt>
                <c:pt idx="1291">
                  <c:v>2493.9300000000085</c:v>
                </c:pt>
                <c:pt idx="1292">
                  <c:v>2494.2500000000086</c:v>
                </c:pt>
                <c:pt idx="1293">
                  <c:v>2494.5400000000086</c:v>
                </c:pt>
                <c:pt idx="1294">
                  <c:v>2494.8000000000088</c:v>
                </c:pt>
                <c:pt idx="1295">
                  <c:v>2495.060000000009</c:v>
                </c:pt>
                <c:pt idx="1296">
                  <c:v>2495.350000000009</c:v>
                </c:pt>
                <c:pt idx="1297">
                  <c:v>2495.9000000000092</c:v>
                </c:pt>
                <c:pt idx="1298">
                  <c:v>2498.4100000000094</c:v>
                </c:pt>
                <c:pt idx="1299">
                  <c:v>2502.5000000000095</c:v>
                </c:pt>
                <c:pt idx="1300">
                  <c:v>2504.6500000000096</c:v>
                </c:pt>
                <c:pt idx="1301">
                  <c:v>2506.8000000000097</c:v>
                </c:pt>
                <c:pt idx="1302">
                  <c:v>2508.9500000000098</c:v>
                </c:pt>
                <c:pt idx="1303">
                  <c:v>2511.1000000000099</c:v>
                </c:pt>
                <c:pt idx="1304">
                  <c:v>2513.0900000000097</c:v>
                </c:pt>
                <c:pt idx="1305">
                  <c:v>2515.2400000000098</c:v>
                </c:pt>
                <c:pt idx="1306">
                  <c:v>2517.5700000000097</c:v>
                </c:pt>
                <c:pt idx="1307">
                  <c:v>2520.2700000000095</c:v>
                </c:pt>
                <c:pt idx="1308">
                  <c:v>2522.2600000000093</c:v>
                </c:pt>
                <c:pt idx="1309">
                  <c:v>2523.8100000000095</c:v>
                </c:pt>
                <c:pt idx="1310">
                  <c:v>2524.9900000000093</c:v>
                </c:pt>
                <c:pt idx="1311">
                  <c:v>2525.9600000000091</c:v>
                </c:pt>
                <c:pt idx="1312">
                  <c:v>2526.7500000000091</c:v>
                </c:pt>
                <c:pt idx="1313">
                  <c:v>2527.370000000009</c:v>
                </c:pt>
                <c:pt idx="1314">
                  <c:v>2527.9600000000091</c:v>
                </c:pt>
                <c:pt idx="1315">
                  <c:v>2528.580000000009</c:v>
                </c:pt>
                <c:pt idx="1316">
                  <c:v>2529.2000000000089</c:v>
                </c:pt>
                <c:pt idx="1317">
                  <c:v>2529.8200000000088</c:v>
                </c:pt>
                <c:pt idx="1318">
                  <c:v>2530.4400000000087</c:v>
                </c:pt>
                <c:pt idx="1319">
                  <c:v>2531.0300000000088</c:v>
                </c:pt>
                <c:pt idx="1320">
                  <c:v>2531.580000000009</c:v>
                </c:pt>
                <c:pt idx="1321">
                  <c:v>2532.0900000000092</c:v>
                </c:pt>
                <c:pt idx="1322">
                  <c:v>2532.6000000000095</c:v>
                </c:pt>
                <c:pt idx="1323">
                  <c:v>2533.1500000000096</c:v>
                </c:pt>
                <c:pt idx="1324">
                  <c:v>2534.2200000000098</c:v>
                </c:pt>
                <c:pt idx="1325">
                  <c:v>2537.1300000000097</c:v>
                </c:pt>
                <c:pt idx="1326">
                  <c:v>2539.1200000000094</c:v>
                </c:pt>
                <c:pt idx="1327">
                  <c:v>2540.5400000000095</c:v>
                </c:pt>
                <c:pt idx="1328">
                  <c:v>2541.5100000000093</c:v>
                </c:pt>
                <c:pt idx="1329">
                  <c:v>2542.3000000000093</c:v>
                </c:pt>
                <c:pt idx="1330">
                  <c:v>2542.9200000000092</c:v>
                </c:pt>
                <c:pt idx="1331">
                  <c:v>2543.7100000000091</c:v>
                </c:pt>
                <c:pt idx="1332">
                  <c:v>2544.5000000000091</c:v>
                </c:pt>
                <c:pt idx="1333">
                  <c:v>2545.3800000000092</c:v>
                </c:pt>
                <c:pt idx="1334">
                  <c:v>2546.1700000000092</c:v>
                </c:pt>
                <c:pt idx="1335">
                  <c:v>2546.8400000000092</c:v>
                </c:pt>
                <c:pt idx="1336">
                  <c:v>2547.4600000000091</c:v>
                </c:pt>
                <c:pt idx="1337">
                  <c:v>2548.0500000000093</c:v>
                </c:pt>
                <c:pt idx="1338">
                  <c:v>2548.6400000000094</c:v>
                </c:pt>
                <c:pt idx="1339">
                  <c:v>2549.2600000000093</c:v>
                </c:pt>
                <c:pt idx="1340">
                  <c:v>2549.9300000000094</c:v>
                </c:pt>
                <c:pt idx="1341">
                  <c:v>2551.1100000000092</c:v>
                </c:pt>
                <c:pt idx="1342">
                  <c:v>2553.100000000009</c:v>
                </c:pt>
                <c:pt idx="1343">
                  <c:v>2554.7900000000091</c:v>
                </c:pt>
                <c:pt idx="1344">
                  <c:v>2556.620000000009</c:v>
                </c:pt>
                <c:pt idx="1345">
                  <c:v>2558.6100000000088</c:v>
                </c:pt>
                <c:pt idx="1346">
                  <c:v>2561.120000000009</c:v>
                </c:pt>
                <c:pt idx="1347">
                  <c:v>2563.2700000000091</c:v>
                </c:pt>
                <c:pt idx="1348">
                  <c:v>2564.9600000000091</c:v>
                </c:pt>
                <c:pt idx="1349">
                  <c:v>2566.7900000000091</c:v>
                </c:pt>
                <c:pt idx="1350">
                  <c:v>2568.4800000000091</c:v>
                </c:pt>
                <c:pt idx="1351">
                  <c:v>2571.830000000009</c:v>
                </c:pt>
                <c:pt idx="1352">
                  <c:v>2575.6600000000089</c:v>
                </c:pt>
                <c:pt idx="1353">
                  <c:v>2578.5700000000088</c:v>
                </c:pt>
                <c:pt idx="1354">
                  <c:v>2584.1600000000089</c:v>
                </c:pt>
                <c:pt idx="1355">
                  <c:v>2601.7400000000089</c:v>
                </c:pt>
                <c:pt idx="1356">
                  <c:v>2614.640000000009</c:v>
                </c:pt>
                <c:pt idx="1357">
                  <c:v>2624.2900000000091</c:v>
                </c:pt>
                <c:pt idx="1358">
                  <c:v>2632.5500000000093</c:v>
                </c:pt>
                <c:pt idx="1359">
                  <c:v>2637.5000000000091</c:v>
                </c:pt>
                <c:pt idx="1360">
                  <c:v>2641.330000000009</c:v>
                </c:pt>
                <c:pt idx="1361">
                  <c:v>2647.2500000000091</c:v>
                </c:pt>
                <c:pt idx="1362">
                  <c:v>2657.390000000009</c:v>
                </c:pt>
                <c:pt idx="1363">
                  <c:v>2662.6500000000092</c:v>
                </c:pt>
                <c:pt idx="1364">
                  <c:v>2665.560000000009</c:v>
                </c:pt>
                <c:pt idx="1365">
                  <c:v>2668.0700000000093</c:v>
                </c:pt>
                <c:pt idx="1366">
                  <c:v>2671.1900000000091</c:v>
                </c:pt>
                <c:pt idx="1367">
                  <c:v>2675.2800000000093</c:v>
                </c:pt>
                <c:pt idx="1368">
                  <c:v>2678.8700000000094</c:v>
                </c:pt>
                <c:pt idx="1369">
                  <c:v>2683.8200000000093</c:v>
                </c:pt>
                <c:pt idx="1370">
                  <c:v>2689.7400000000093</c:v>
                </c:pt>
                <c:pt idx="1371">
                  <c:v>2696.0200000000095</c:v>
                </c:pt>
                <c:pt idx="1372">
                  <c:v>2699.3700000000094</c:v>
                </c:pt>
                <c:pt idx="1373">
                  <c:v>2701.8800000000097</c:v>
                </c:pt>
                <c:pt idx="1374">
                  <c:v>2703.8700000000094</c:v>
                </c:pt>
                <c:pt idx="1375">
                  <c:v>2705.2900000000095</c:v>
                </c:pt>
                <c:pt idx="1376">
                  <c:v>2706.4700000000093</c:v>
                </c:pt>
                <c:pt idx="1377">
                  <c:v>2707.4400000000091</c:v>
                </c:pt>
                <c:pt idx="1378">
                  <c:v>2708.3200000000093</c:v>
                </c:pt>
                <c:pt idx="1379">
                  <c:v>2709.2000000000094</c:v>
                </c:pt>
                <c:pt idx="1380">
                  <c:v>2709.9900000000093</c:v>
                </c:pt>
                <c:pt idx="1381">
                  <c:v>2710.8700000000094</c:v>
                </c:pt>
                <c:pt idx="1382">
                  <c:v>2711.9400000000096</c:v>
                </c:pt>
                <c:pt idx="1383">
                  <c:v>2713.2400000000098</c:v>
                </c:pt>
                <c:pt idx="1384">
                  <c:v>2714.79000000001</c:v>
                </c:pt>
                <c:pt idx="1385">
                  <c:v>2716.6200000000099</c:v>
                </c:pt>
                <c:pt idx="1386">
                  <c:v>2719.5300000000097</c:v>
                </c:pt>
                <c:pt idx="1387">
                  <c:v>2722.2300000000096</c:v>
                </c:pt>
                <c:pt idx="1388">
                  <c:v>2724.9300000000094</c:v>
                </c:pt>
                <c:pt idx="1389">
                  <c:v>2728.0500000000093</c:v>
                </c:pt>
                <c:pt idx="1390">
                  <c:v>2732.1400000000094</c:v>
                </c:pt>
                <c:pt idx="1391">
                  <c:v>2735.4900000000093</c:v>
                </c:pt>
                <c:pt idx="1392">
                  <c:v>2738.4000000000092</c:v>
                </c:pt>
                <c:pt idx="1393">
                  <c:v>2740.7300000000091</c:v>
                </c:pt>
                <c:pt idx="1394">
                  <c:v>2742.7200000000089</c:v>
                </c:pt>
                <c:pt idx="1395">
                  <c:v>2744.4100000000089</c:v>
                </c:pt>
                <c:pt idx="1396">
                  <c:v>2746.7400000000089</c:v>
                </c:pt>
                <c:pt idx="1397">
                  <c:v>2749.4400000000087</c:v>
                </c:pt>
                <c:pt idx="1398">
                  <c:v>2751.9500000000089</c:v>
                </c:pt>
                <c:pt idx="1399">
                  <c:v>2754.8600000000088</c:v>
                </c:pt>
                <c:pt idx="1400">
                  <c:v>2757.1900000000087</c:v>
                </c:pt>
                <c:pt idx="1401">
                  <c:v>2759.1800000000085</c:v>
                </c:pt>
                <c:pt idx="1402">
                  <c:v>2761.1700000000083</c:v>
                </c:pt>
                <c:pt idx="1403">
                  <c:v>2762.8600000000083</c:v>
                </c:pt>
                <c:pt idx="1404">
                  <c:v>2764.4100000000085</c:v>
                </c:pt>
                <c:pt idx="1405">
                  <c:v>2766.2400000000084</c:v>
                </c:pt>
                <c:pt idx="1406">
                  <c:v>2768.2300000000082</c:v>
                </c:pt>
                <c:pt idx="1407">
                  <c:v>2770.0600000000081</c:v>
                </c:pt>
                <c:pt idx="1408">
                  <c:v>2771.6100000000083</c:v>
                </c:pt>
                <c:pt idx="1409">
                  <c:v>2773.0300000000084</c:v>
                </c:pt>
                <c:pt idx="1410">
                  <c:v>2774.2100000000082</c:v>
                </c:pt>
                <c:pt idx="1411">
                  <c:v>2775.2800000000084</c:v>
                </c:pt>
                <c:pt idx="1412">
                  <c:v>2776.2500000000082</c:v>
                </c:pt>
                <c:pt idx="1413">
                  <c:v>2777.220000000008</c:v>
                </c:pt>
                <c:pt idx="1414">
                  <c:v>2778.1900000000078</c:v>
                </c:pt>
                <c:pt idx="1415">
                  <c:v>2779.1600000000076</c:v>
                </c:pt>
                <c:pt idx="1416">
                  <c:v>2780.3400000000074</c:v>
                </c:pt>
                <c:pt idx="1417">
                  <c:v>2782.0300000000075</c:v>
                </c:pt>
                <c:pt idx="1418">
                  <c:v>2784.0200000000073</c:v>
                </c:pt>
                <c:pt idx="1419">
                  <c:v>2787.6100000000074</c:v>
                </c:pt>
                <c:pt idx="1420">
                  <c:v>2790.9600000000073</c:v>
                </c:pt>
                <c:pt idx="1421">
                  <c:v>2793.6600000000071</c:v>
                </c:pt>
                <c:pt idx="1422">
                  <c:v>2797.010000000007</c:v>
                </c:pt>
                <c:pt idx="1423">
                  <c:v>2801.1000000000072</c:v>
                </c:pt>
                <c:pt idx="1424">
                  <c:v>2805.7500000000073</c:v>
                </c:pt>
                <c:pt idx="1425">
                  <c:v>2814.9200000000073</c:v>
                </c:pt>
                <c:pt idx="1426">
                  <c:v>2819.2900000000072</c:v>
                </c:pt>
                <c:pt idx="1427">
                  <c:v>2821.8000000000075</c:v>
                </c:pt>
                <c:pt idx="1428">
                  <c:v>2823.6300000000074</c:v>
                </c:pt>
                <c:pt idx="1429">
                  <c:v>2825.3200000000074</c:v>
                </c:pt>
                <c:pt idx="1430">
                  <c:v>2826.7400000000075</c:v>
                </c:pt>
                <c:pt idx="1431">
                  <c:v>2827.9200000000073</c:v>
                </c:pt>
                <c:pt idx="1432">
                  <c:v>2829.1000000000072</c:v>
                </c:pt>
                <c:pt idx="1433">
                  <c:v>2830.4000000000074</c:v>
                </c:pt>
                <c:pt idx="1434">
                  <c:v>2833.9900000000075</c:v>
                </c:pt>
                <c:pt idx="1435">
                  <c:v>2836.9000000000074</c:v>
                </c:pt>
                <c:pt idx="1436">
                  <c:v>2839.2300000000073</c:v>
                </c:pt>
                <c:pt idx="1437">
                  <c:v>2841.0600000000072</c:v>
                </c:pt>
                <c:pt idx="1438">
                  <c:v>2844.1800000000071</c:v>
                </c:pt>
                <c:pt idx="1439">
                  <c:v>2847.7700000000073</c:v>
                </c:pt>
                <c:pt idx="1440">
                  <c:v>2850.1000000000072</c:v>
                </c:pt>
                <c:pt idx="1441">
                  <c:v>2851.7900000000072</c:v>
                </c:pt>
                <c:pt idx="1442">
                  <c:v>2853.6200000000072</c:v>
                </c:pt>
                <c:pt idx="1443">
                  <c:v>2864.8100000000072</c:v>
                </c:pt>
                <c:pt idx="1444">
                  <c:v>2873.5200000000073</c:v>
                </c:pt>
                <c:pt idx="1445">
                  <c:v>2879.1100000000074</c:v>
                </c:pt>
                <c:pt idx="1446">
                  <c:v>2886.9500000000075</c:v>
                </c:pt>
                <c:pt idx="1447">
                  <c:v>2899.2600000000075</c:v>
                </c:pt>
                <c:pt idx="1448">
                  <c:v>2905.5400000000077</c:v>
                </c:pt>
                <c:pt idx="1449">
                  <c:v>2908.8900000000076</c:v>
                </c:pt>
                <c:pt idx="1450">
                  <c:v>2911.0400000000077</c:v>
                </c:pt>
                <c:pt idx="1451">
                  <c:v>2912.7300000000077</c:v>
                </c:pt>
                <c:pt idx="1452">
                  <c:v>2914.1500000000078</c:v>
                </c:pt>
                <c:pt idx="1453">
                  <c:v>2915.3300000000077</c:v>
                </c:pt>
                <c:pt idx="1454">
                  <c:v>2916.3000000000075</c:v>
                </c:pt>
                <c:pt idx="1455">
                  <c:v>2917.2700000000073</c:v>
                </c:pt>
                <c:pt idx="1456">
                  <c:v>2918.1500000000074</c:v>
                </c:pt>
                <c:pt idx="1457">
                  <c:v>2919.8400000000074</c:v>
                </c:pt>
                <c:pt idx="1458">
                  <c:v>2921.8300000000072</c:v>
                </c:pt>
                <c:pt idx="1459">
                  <c:v>2923.6600000000071</c:v>
                </c:pt>
                <c:pt idx="1460">
                  <c:v>2925.0800000000072</c:v>
                </c:pt>
                <c:pt idx="1461">
                  <c:v>2926.1500000000074</c:v>
                </c:pt>
                <c:pt idx="1462">
                  <c:v>2927.0300000000075</c:v>
                </c:pt>
                <c:pt idx="1463">
                  <c:v>2927.8200000000074</c:v>
                </c:pt>
                <c:pt idx="1464">
                  <c:v>2928.4900000000075</c:v>
                </c:pt>
                <c:pt idx="1465">
                  <c:v>2929.1100000000074</c:v>
                </c:pt>
                <c:pt idx="1466">
                  <c:v>2929.7300000000073</c:v>
                </c:pt>
                <c:pt idx="1467">
                  <c:v>2930.3500000000072</c:v>
                </c:pt>
                <c:pt idx="1468">
                  <c:v>2930.9400000000073</c:v>
                </c:pt>
                <c:pt idx="1469">
                  <c:v>2931.5600000000072</c:v>
                </c:pt>
                <c:pt idx="1470">
                  <c:v>2932.3500000000072</c:v>
                </c:pt>
                <c:pt idx="1471">
                  <c:v>2933.1400000000071</c:v>
                </c:pt>
                <c:pt idx="1472">
                  <c:v>2934.0200000000073</c:v>
                </c:pt>
                <c:pt idx="1473">
                  <c:v>2934.9000000000074</c:v>
                </c:pt>
                <c:pt idx="1474">
                  <c:v>2935.6900000000073</c:v>
                </c:pt>
                <c:pt idx="1475">
                  <c:v>2936.3100000000072</c:v>
                </c:pt>
                <c:pt idx="1476">
                  <c:v>2936.9000000000074</c:v>
                </c:pt>
                <c:pt idx="1477">
                  <c:v>2937.4900000000075</c:v>
                </c:pt>
                <c:pt idx="1478">
                  <c:v>2938.1600000000076</c:v>
                </c:pt>
                <c:pt idx="1479">
                  <c:v>2939.8500000000076</c:v>
                </c:pt>
                <c:pt idx="1480">
                  <c:v>2949.9900000000075</c:v>
                </c:pt>
                <c:pt idx="1481">
                  <c:v>2961.7300000000073</c:v>
                </c:pt>
                <c:pt idx="1482">
                  <c:v>2966.6800000000071</c:v>
                </c:pt>
                <c:pt idx="1483">
                  <c:v>2969.590000000007</c:v>
                </c:pt>
                <c:pt idx="1484">
                  <c:v>2973.4200000000069</c:v>
                </c:pt>
                <c:pt idx="1485">
                  <c:v>2984.6100000000069</c:v>
                </c:pt>
                <c:pt idx="1486">
                  <c:v>2988.9800000000068</c:v>
                </c:pt>
                <c:pt idx="1487">
                  <c:v>2994.9000000000069</c:v>
                </c:pt>
                <c:pt idx="1488">
                  <c:v>2999.2700000000068</c:v>
                </c:pt>
                <c:pt idx="1489">
                  <c:v>3002.6200000000067</c:v>
                </c:pt>
                <c:pt idx="1490">
                  <c:v>3004.9500000000066</c:v>
                </c:pt>
                <c:pt idx="1491">
                  <c:v>3006.7800000000066</c:v>
                </c:pt>
                <c:pt idx="1492">
                  <c:v>3008.2000000000066</c:v>
                </c:pt>
                <c:pt idx="1493">
                  <c:v>3009.2700000000068</c:v>
                </c:pt>
                <c:pt idx="1494">
                  <c:v>3010.1500000000069</c:v>
                </c:pt>
                <c:pt idx="1495">
                  <c:v>3010.9400000000069</c:v>
                </c:pt>
                <c:pt idx="1496">
                  <c:v>3011.6100000000069</c:v>
                </c:pt>
                <c:pt idx="1497">
                  <c:v>3012.2300000000068</c:v>
                </c:pt>
                <c:pt idx="1498">
                  <c:v>3012.8500000000067</c:v>
                </c:pt>
                <c:pt idx="1499">
                  <c:v>3014.5400000000068</c:v>
                </c:pt>
                <c:pt idx="1500">
                  <c:v>3024.6800000000067</c:v>
                </c:pt>
                <c:pt idx="1501">
                  <c:v>3031.3200000000065</c:v>
                </c:pt>
                <c:pt idx="1502">
                  <c:v>3038.3500000000067</c:v>
                </c:pt>
                <c:pt idx="1503">
                  <c:v>3044.9900000000066</c:v>
                </c:pt>
                <c:pt idx="1504">
                  <c:v>3050.5800000000067</c:v>
                </c:pt>
                <c:pt idx="1505">
                  <c:v>3054.1700000000069</c:v>
                </c:pt>
                <c:pt idx="1506">
                  <c:v>3057.0800000000067</c:v>
                </c:pt>
                <c:pt idx="1507">
                  <c:v>3058.9100000000067</c:v>
                </c:pt>
                <c:pt idx="1508">
                  <c:v>3060.6000000000067</c:v>
                </c:pt>
                <c:pt idx="1509">
                  <c:v>3062.7500000000068</c:v>
                </c:pt>
                <c:pt idx="1510">
                  <c:v>3067.4000000000069</c:v>
                </c:pt>
                <c:pt idx="1511">
                  <c:v>3070.1000000000067</c:v>
                </c:pt>
                <c:pt idx="1512">
                  <c:v>3071.9300000000067</c:v>
                </c:pt>
                <c:pt idx="1513">
                  <c:v>3073.7600000000066</c:v>
                </c:pt>
                <c:pt idx="1514">
                  <c:v>3077.1100000000065</c:v>
                </c:pt>
                <c:pt idx="1515">
                  <c:v>3084.1400000000067</c:v>
                </c:pt>
                <c:pt idx="1516">
                  <c:v>3093.3100000000068</c:v>
                </c:pt>
                <c:pt idx="1517">
                  <c:v>3100.7300000000068</c:v>
                </c:pt>
                <c:pt idx="1518">
                  <c:v>3105.1000000000067</c:v>
                </c:pt>
                <c:pt idx="1519">
                  <c:v>3107.8000000000065</c:v>
                </c:pt>
                <c:pt idx="1520">
                  <c:v>3109.7900000000063</c:v>
                </c:pt>
                <c:pt idx="1521">
                  <c:v>3111.4800000000064</c:v>
                </c:pt>
                <c:pt idx="1522">
                  <c:v>3112.7800000000066</c:v>
                </c:pt>
                <c:pt idx="1523">
                  <c:v>3113.8500000000067</c:v>
                </c:pt>
                <c:pt idx="1524">
                  <c:v>3114.8200000000065</c:v>
                </c:pt>
                <c:pt idx="1525">
                  <c:v>3115.7000000000066</c:v>
                </c:pt>
                <c:pt idx="1526">
                  <c:v>3116.4900000000066</c:v>
                </c:pt>
                <c:pt idx="1527">
                  <c:v>3117.3700000000067</c:v>
                </c:pt>
                <c:pt idx="1528">
                  <c:v>3119.0600000000068</c:v>
                </c:pt>
                <c:pt idx="1529">
                  <c:v>3122.6500000000069</c:v>
                </c:pt>
                <c:pt idx="1530">
                  <c:v>3125.7700000000068</c:v>
                </c:pt>
                <c:pt idx="1531">
                  <c:v>3127.7600000000066</c:v>
                </c:pt>
                <c:pt idx="1532">
                  <c:v>3129.3100000000068</c:v>
                </c:pt>
                <c:pt idx="1533">
                  <c:v>3130.6100000000069</c:v>
                </c:pt>
                <c:pt idx="1534">
                  <c:v>3132.9400000000069</c:v>
                </c:pt>
                <c:pt idx="1535">
                  <c:v>3137.8900000000067</c:v>
                </c:pt>
                <c:pt idx="1536">
                  <c:v>3141.0100000000066</c:v>
                </c:pt>
                <c:pt idx="1537">
                  <c:v>3143.1600000000067</c:v>
                </c:pt>
                <c:pt idx="1538">
                  <c:v>3144.7100000000069</c:v>
                </c:pt>
                <c:pt idx="1539">
                  <c:v>3146.010000000007</c:v>
                </c:pt>
                <c:pt idx="1540">
                  <c:v>3147.1900000000069</c:v>
                </c:pt>
                <c:pt idx="1541">
                  <c:v>3148.7400000000071</c:v>
                </c:pt>
                <c:pt idx="1542">
                  <c:v>3150.2900000000072</c:v>
                </c:pt>
                <c:pt idx="1543">
                  <c:v>3159.4600000000073</c:v>
                </c:pt>
                <c:pt idx="1544">
                  <c:v>3167.7200000000075</c:v>
                </c:pt>
                <c:pt idx="1545">
                  <c:v>3175.5600000000077</c:v>
                </c:pt>
                <c:pt idx="1546">
                  <c:v>3180.8200000000079</c:v>
                </c:pt>
                <c:pt idx="1547">
                  <c:v>3183.9400000000078</c:v>
                </c:pt>
                <c:pt idx="1548">
                  <c:v>3186.0900000000079</c:v>
                </c:pt>
                <c:pt idx="1549">
                  <c:v>3187.7800000000079</c:v>
                </c:pt>
                <c:pt idx="1550">
                  <c:v>3189.200000000008</c:v>
                </c:pt>
                <c:pt idx="1551">
                  <c:v>3190.3800000000078</c:v>
                </c:pt>
                <c:pt idx="1552">
                  <c:v>3191.3500000000076</c:v>
                </c:pt>
                <c:pt idx="1553">
                  <c:v>3192.2300000000077</c:v>
                </c:pt>
                <c:pt idx="1554">
                  <c:v>3193.0200000000077</c:v>
                </c:pt>
                <c:pt idx="1555">
                  <c:v>3193.6900000000078</c:v>
                </c:pt>
                <c:pt idx="1556">
                  <c:v>3194.3600000000079</c:v>
                </c:pt>
                <c:pt idx="1557">
                  <c:v>3195.3300000000077</c:v>
                </c:pt>
                <c:pt idx="1558">
                  <c:v>3197.3200000000074</c:v>
                </c:pt>
                <c:pt idx="1559">
                  <c:v>3199.0100000000075</c:v>
                </c:pt>
                <c:pt idx="1560">
                  <c:v>3200.3100000000077</c:v>
                </c:pt>
                <c:pt idx="1561">
                  <c:v>3201.6100000000079</c:v>
                </c:pt>
                <c:pt idx="1562">
                  <c:v>3202.680000000008</c:v>
                </c:pt>
                <c:pt idx="1563">
                  <c:v>3204.2300000000082</c:v>
                </c:pt>
                <c:pt idx="1564">
                  <c:v>3206.0600000000081</c:v>
                </c:pt>
                <c:pt idx="1565">
                  <c:v>3207.6100000000083</c:v>
                </c:pt>
                <c:pt idx="1566">
                  <c:v>3208.9100000000085</c:v>
                </c:pt>
                <c:pt idx="1567">
                  <c:v>3209.9800000000087</c:v>
                </c:pt>
                <c:pt idx="1568">
                  <c:v>3211.4000000000087</c:v>
                </c:pt>
                <c:pt idx="1569">
                  <c:v>3212.8200000000088</c:v>
                </c:pt>
                <c:pt idx="1570">
                  <c:v>3213.890000000009</c:v>
                </c:pt>
                <c:pt idx="1571">
                  <c:v>3214.7700000000091</c:v>
                </c:pt>
                <c:pt idx="1572">
                  <c:v>3215.4400000000091</c:v>
                </c:pt>
                <c:pt idx="1573">
                  <c:v>3216.1100000000092</c:v>
                </c:pt>
                <c:pt idx="1574">
                  <c:v>3216.9900000000093</c:v>
                </c:pt>
                <c:pt idx="1575">
                  <c:v>3217.7800000000093</c:v>
                </c:pt>
                <c:pt idx="1576">
                  <c:v>3218.4500000000094</c:v>
                </c:pt>
                <c:pt idx="1577">
                  <c:v>3219.0700000000093</c:v>
                </c:pt>
                <c:pt idx="1578">
                  <c:v>3219.6200000000094</c:v>
                </c:pt>
                <c:pt idx="1579">
                  <c:v>3220.1300000000097</c:v>
                </c:pt>
                <c:pt idx="1580">
                  <c:v>3220.6100000000097</c:v>
                </c:pt>
                <c:pt idx="1581">
                  <c:v>3221.0500000000097</c:v>
                </c:pt>
                <c:pt idx="1582">
                  <c:v>3221.4600000000096</c:v>
                </c:pt>
                <c:pt idx="1583">
                  <c:v>3221.8700000000094</c:v>
                </c:pt>
                <c:pt idx="1584">
                  <c:v>3222.2500000000095</c:v>
                </c:pt>
                <c:pt idx="1585">
                  <c:v>3222.6300000000097</c:v>
                </c:pt>
                <c:pt idx="1586">
                  <c:v>3223.0100000000098</c:v>
                </c:pt>
                <c:pt idx="1587">
                  <c:v>3223.3600000000097</c:v>
                </c:pt>
                <c:pt idx="1588">
                  <c:v>3224.2400000000098</c:v>
                </c:pt>
                <c:pt idx="1589">
                  <c:v>3225.3100000000099</c:v>
                </c:pt>
                <c:pt idx="1590">
                  <c:v>3226.3800000000101</c:v>
                </c:pt>
                <c:pt idx="1591">
                  <c:v>3227.2600000000102</c:v>
                </c:pt>
                <c:pt idx="1592">
                  <c:v>3227.8800000000101</c:v>
                </c:pt>
                <c:pt idx="1593">
                  <c:v>3228.4300000000103</c:v>
                </c:pt>
                <c:pt idx="1594">
                  <c:v>3228.9100000000103</c:v>
                </c:pt>
                <c:pt idx="1595">
                  <c:v>3229.3500000000104</c:v>
                </c:pt>
                <c:pt idx="1596">
                  <c:v>3229.7300000000105</c:v>
                </c:pt>
                <c:pt idx="1597">
                  <c:v>3230.1100000000106</c:v>
                </c:pt>
                <c:pt idx="1598">
                  <c:v>3230.5900000000106</c:v>
                </c:pt>
                <c:pt idx="1599">
                  <c:v>3232.1400000000108</c:v>
                </c:pt>
                <c:pt idx="1600">
                  <c:v>3233.210000000011</c:v>
                </c:pt>
                <c:pt idx="1601">
                  <c:v>3234.0900000000111</c:v>
                </c:pt>
                <c:pt idx="1602">
                  <c:v>3234.7600000000111</c:v>
                </c:pt>
                <c:pt idx="1603">
                  <c:v>3235.3100000000113</c:v>
                </c:pt>
                <c:pt idx="1604">
                  <c:v>3235.8200000000115</c:v>
                </c:pt>
                <c:pt idx="1605">
                  <c:v>3236.3000000000116</c:v>
                </c:pt>
                <c:pt idx="1606">
                  <c:v>3236.7800000000116</c:v>
                </c:pt>
                <c:pt idx="1607">
                  <c:v>3237.2200000000116</c:v>
                </c:pt>
                <c:pt idx="1608">
                  <c:v>3237.6300000000115</c:v>
                </c:pt>
                <c:pt idx="1609">
                  <c:v>3238.0100000000116</c:v>
                </c:pt>
                <c:pt idx="1610">
                  <c:v>3238.3900000000117</c:v>
                </c:pt>
                <c:pt idx="1611">
                  <c:v>3238.7700000000118</c:v>
                </c:pt>
                <c:pt idx="1612">
                  <c:v>3239.1200000000117</c:v>
                </c:pt>
                <c:pt idx="1613">
                  <c:v>3239.4700000000116</c:v>
                </c:pt>
                <c:pt idx="1614">
                  <c:v>3239.7900000000118</c:v>
                </c:pt>
                <c:pt idx="1615">
                  <c:v>3240.110000000012</c:v>
                </c:pt>
                <c:pt idx="1616">
                  <c:v>3240.4300000000121</c:v>
                </c:pt>
                <c:pt idx="1617">
                  <c:v>3240.7200000000121</c:v>
                </c:pt>
                <c:pt idx="1618">
                  <c:v>3241.010000000012</c:v>
                </c:pt>
                <c:pt idx="1619">
                  <c:v>3241.2700000000123</c:v>
                </c:pt>
                <c:pt idx="1620">
                  <c:v>3241.5300000000125</c:v>
                </c:pt>
                <c:pt idx="1621">
                  <c:v>3241.7900000000127</c:v>
                </c:pt>
                <c:pt idx="1622">
                  <c:v>3242.0500000000129</c:v>
                </c:pt>
                <c:pt idx="1623">
                  <c:v>3242.3400000000129</c:v>
                </c:pt>
                <c:pt idx="1624">
                  <c:v>3248.260000000013</c:v>
                </c:pt>
                <c:pt idx="1625">
                  <c:v>3251.6100000000129</c:v>
                </c:pt>
                <c:pt idx="1626">
                  <c:v>3253.760000000013</c:v>
                </c:pt>
                <c:pt idx="1627">
                  <c:v>3255.0600000000131</c:v>
                </c:pt>
                <c:pt idx="1628">
                  <c:v>3255.9400000000132</c:v>
                </c:pt>
                <c:pt idx="1629">
                  <c:v>3256.5600000000131</c:v>
                </c:pt>
                <c:pt idx="1630">
                  <c:v>3257.0700000000134</c:v>
                </c:pt>
                <c:pt idx="1631">
                  <c:v>3257.5100000000134</c:v>
                </c:pt>
                <c:pt idx="1632">
                  <c:v>3257.9500000000135</c:v>
                </c:pt>
                <c:pt idx="1633">
                  <c:v>3258.3900000000135</c:v>
                </c:pt>
                <c:pt idx="1634">
                  <c:v>3258.9400000000137</c:v>
                </c:pt>
                <c:pt idx="1635">
                  <c:v>3260.6300000000138</c:v>
                </c:pt>
                <c:pt idx="1636">
                  <c:v>3261.9300000000139</c:v>
                </c:pt>
                <c:pt idx="1637">
                  <c:v>3262.9000000000137</c:v>
                </c:pt>
                <c:pt idx="1638">
                  <c:v>3263.9700000000139</c:v>
                </c:pt>
                <c:pt idx="1639">
                  <c:v>3265.390000000014</c:v>
                </c:pt>
                <c:pt idx="1640">
                  <c:v>3268.9800000000141</c:v>
                </c:pt>
                <c:pt idx="1641">
                  <c:v>3272.100000000014</c:v>
                </c:pt>
                <c:pt idx="1642">
                  <c:v>3273.9300000000139</c:v>
                </c:pt>
                <c:pt idx="1643">
                  <c:v>3275.350000000014</c:v>
                </c:pt>
                <c:pt idx="1644">
                  <c:v>3276.4200000000142</c:v>
                </c:pt>
                <c:pt idx="1645">
                  <c:v>3277.2100000000141</c:v>
                </c:pt>
                <c:pt idx="1646">
                  <c:v>3277.830000000014</c:v>
                </c:pt>
                <c:pt idx="1647">
                  <c:v>3278.4200000000142</c:v>
                </c:pt>
                <c:pt idx="1648">
                  <c:v>3279.0100000000143</c:v>
                </c:pt>
                <c:pt idx="1649">
                  <c:v>3279.5600000000145</c:v>
                </c:pt>
                <c:pt idx="1650">
                  <c:v>3280.0700000000147</c:v>
                </c:pt>
                <c:pt idx="1651">
                  <c:v>3280.5100000000148</c:v>
                </c:pt>
                <c:pt idx="1652">
                  <c:v>3281.1800000000148</c:v>
                </c:pt>
                <c:pt idx="1653">
                  <c:v>3282.060000000015</c:v>
                </c:pt>
                <c:pt idx="1654">
                  <c:v>3283.0300000000148</c:v>
                </c:pt>
                <c:pt idx="1655">
                  <c:v>3284.1000000000149</c:v>
                </c:pt>
                <c:pt idx="1656">
                  <c:v>3285.2800000000148</c:v>
                </c:pt>
                <c:pt idx="1657">
                  <c:v>3286.8300000000149</c:v>
                </c:pt>
                <c:pt idx="1658">
                  <c:v>3288.6600000000149</c:v>
                </c:pt>
                <c:pt idx="1659">
                  <c:v>3290.4900000000148</c:v>
                </c:pt>
                <c:pt idx="1660">
                  <c:v>3291.9100000000149</c:v>
                </c:pt>
                <c:pt idx="1661">
                  <c:v>3293.0900000000147</c:v>
                </c:pt>
                <c:pt idx="1662">
                  <c:v>3293.9700000000148</c:v>
                </c:pt>
                <c:pt idx="1663">
                  <c:v>3294.9400000000146</c:v>
                </c:pt>
                <c:pt idx="1664">
                  <c:v>3295.9100000000144</c:v>
                </c:pt>
                <c:pt idx="1665">
                  <c:v>3296.9800000000146</c:v>
                </c:pt>
                <c:pt idx="1666">
                  <c:v>3298.2800000000148</c:v>
                </c:pt>
                <c:pt idx="1667">
                  <c:v>3299.5800000000149</c:v>
                </c:pt>
                <c:pt idx="1668">
                  <c:v>3300.6500000000151</c:v>
                </c:pt>
                <c:pt idx="1669">
                  <c:v>3301.5300000000152</c:v>
                </c:pt>
                <c:pt idx="1670">
                  <c:v>3302.1500000000151</c:v>
                </c:pt>
                <c:pt idx="1671">
                  <c:v>3302.7000000000153</c:v>
                </c:pt>
                <c:pt idx="1672">
                  <c:v>3303.1800000000153</c:v>
                </c:pt>
                <c:pt idx="1673">
                  <c:v>3303.5900000000152</c:v>
                </c:pt>
                <c:pt idx="1674">
                  <c:v>3304.210000000015</c:v>
                </c:pt>
                <c:pt idx="1675">
                  <c:v>3310.1300000000151</c:v>
                </c:pt>
                <c:pt idx="1676">
                  <c:v>3315.3900000000153</c:v>
                </c:pt>
                <c:pt idx="1677">
                  <c:v>3319.2200000000153</c:v>
                </c:pt>
                <c:pt idx="1678">
                  <c:v>3321.3700000000154</c:v>
                </c:pt>
                <c:pt idx="1679">
                  <c:v>3322.7900000000154</c:v>
                </c:pt>
                <c:pt idx="1680">
                  <c:v>3325.1200000000154</c:v>
                </c:pt>
                <c:pt idx="1681">
                  <c:v>3327.4500000000153</c:v>
                </c:pt>
                <c:pt idx="1682">
                  <c:v>3329.7800000000152</c:v>
                </c:pt>
                <c:pt idx="1683">
                  <c:v>3332.6900000000151</c:v>
                </c:pt>
                <c:pt idx="1684">
                  <c:v>3335.6000000000149</c:v>
                </c:pt>
                <c:pt idx="1685">
                  <c:v>3338.3000000000147</c:v>
                </c:pt>
                <c:pt idx="1686">
                  <c:v>3340.1300000000147</c:v>
                </c:pt>
                <c:pt idx="1687">
                  <c:v>3341.3100000000145</c:v>
                </c:pt>
                <c:pt idx="1688">
                  <c:v>3342.2800000000143</c:v>
                </c:pt>
                <c:pt idx="1689">
                  <c:v>3343.0700000000143</c:v>
                </c:pt>
                <c:pt idx="1690">
                  <c:v>3343.6900000000142</c:v>
                </c:pt>
                <c:pt idx="1691">
                  <c:v>3344.2800000000143</c:v>
                </c:pt>
                <c:pt idx="1692">
                  <c:v>3344.8300000000145</c:v>
                </c:pt>
                <c:pt idx="1693">
                  <c:v>3345.3400000000147</c:v>
                </c:pt>
                <c:pt idx="1694">
                  <c:v>3345.8200000000147</c:v>
                </c:pt>
                <c:pt idx="1695">
                  <c:v>3346.2600000000148</c:v>
                </c:pt>
                <c:pt idx="1696">
                  <c:v>3346.7000000000148</c:v>
                </c:pt>
                <c:pt idx="1697">
                  <c:v>3347.210000000015</c:v>
                </c:pt>
                <c:pt idx="1698">
                  <c:v>3349.3600000000151</c:v>
                </c:pt>
                <c:pt idx="1699">
                  <c:v>3353.4500000000153</c:v>
                </c:pt>
                <c:pt idx="1700">
                  <c:v>3358.1000000000154</c:v>
                </c:pt>
                <c:pt idx="1701">
                  <c:v>3361.4500000000153</c:v>
                </c:pt>
                <c:pt idx="1702">
                  <c:v>3363.7800000000152</c:v>
                </c:pt>
                <c:pt idx="1703">
                  <c:v>3368.4300000000153</c:v>
                </c:pt>
                <c:pt idx="1704">
                  <c:v>3372.2600000000152</c:v>
                </c:pt>
                <c:pt idx="1705">
                  <c:v>3374.4100000000153</c:v>
                </c:pt>
                <c:pt idx="1706">
                  <c:v>3376.1000000000154</c:v>
                </c:pt>
                <c:pt idx="1707">
                  <c:v>3377.5200000000154</c:v>
                </c:pt>
                <c:pt idx="1708">
                  <c:v>3378.7000000000153</c:v>
                </c:pt>
                <c:pt idx="1709">
                  <c:v>3379.6700000000151</c:v>
                </c:pt>
                <c:pt idx="1710">
                  <c:v>3380.6400000000149</c:v>
                </c:pt>
                <c:pt idx="1711">
                  <c:v>3382.060000000015</c:v>
                </c:pt>
                <c:pt idx="1712">
                  <c:v>3383.2400000000148</c:v>
                </c:pt>
                <c:pt idx="1713">
                  <c:v>3384.1200000000149</c:v>
                </c:pt>
                <c:pt idx="1714">
                  <c:v>3385.0900000000147</c:v>
                </c:pt>
                <c:pt idx="1715">
                  <c:v>3386.6400000000149</c:v>
                </c:pt>
                <c:pt idx="1716">
                  <c:v>3396.7800000000148</c:v>
                </c:pt>
                <c:pt idx="1717">
                  <c:v>3404.6200000000149</c:v>
                </c:pt>
                <c:pt idx="1718">
                  <c:v>3410.210000000015</c:v>
                </c:pt>
                <c:pt idx="1719">
                  <c:v>3414.3000000000152</c:v>
                </c:pt>
                <c:pt idx="1720">
                  <c:v>3418.6700000000151</c:v>
                </c:pt>
                <c:pt idx="1721">
                  <c:v>3422.7600000000152</c:v>
                </c:pt>
                <c:pt idx="1722">
                  <c:v>3426.1100000000151</c:v>
                </c:pt>
                <c:pt idx="1723">
                  <c:v>3429.7000000000153</c:v>
                </c:pt>
                <c:pt idx="1724">
                  <c:v>3433.7900000000154</c:v>
                </c:pt>
                <c:pt idx="1725">
                  <c:v>3439.0500000000156</c:v>
                </c:pt>
                <c:pt idx="1726">
                  <c:v>3442.4000000000156</c:v>
                </c:pt>
                <c:pt idx="1727">
                  <c:v>3445.5200000000154</c:v>
                </c:pt>
                <c:pt idx="1728">
                  <c:v>3448.8700000000154</c:v>
                </c:pt>
                <c:pt idx="1729">
                  <c:v>3453.8200000000152</c:v>
                </c:pt>
                <c:pt idx="1730">
                  <c:v>3459.4100000000153</c:v>
                </c:pt>
                <c:pt idx="1731">
                  <c:v>3463.7800000000152</c:v>
                </c:pt>
                <c:pt idx="1732">
                  <c:v>3467.6100000000151</c:v>
                </c:pt>
                <c:pt idx="1733">
                  <c:v>3470.730000000015</c:v>
                </c:pt>
                <c:pt idx="1734">
                  <c:v>3476.3200000000152</c:v>
                </c:pt>
                <c:pt idx="1735">
                  <c:v>3482.960000000015</c:v>
                </c:pt>
                <c:pt idx="1736">
                  <c:v>3490.8000000000152</c:v>
                </c:pt>
                <c:pt idx="1737">
                  <c:v>3495.4500000000153</c:v>
                </c:pt>
                <c:pt idx="1738">
                  <c:v>3498.8000000000152</c:v>
                </c:pt>
                <c:pt idx="1739">
                  <c:v>3501.3100000000154</c:v>
                </c:pt>
                <c:pt idx="1740">
                  <c:v>3504.9000000000156</c:v>
                </c:pt>
                <c:pt idx="1741">
                  <c:v>3508.2500000000155</c:v>
                </c:pt>
                <c:pt idx="1742">
                  <c:v>3511.8400000000156</c:v>
                </c:pt>
                <c:pt idx="1743">
                  <c:v>3514.9600000000155</c:v>
                </c:pt>
                <c:pt idx="1744">
                  <c:v>3517.6600000000153</c:v>
                </c:pt>
                <c:pt idx="1745">
                  <c:v>3521.0100000000152</c:v>
                </c:pt>
                <c:pt idx="1746">
                  <c:v>3524.8400000000152</c:v>
                </c:pt>
                <c:pt idx="1747">
                  <c:v>3527.540000000015</c:v>
                </c:pt>
                <c:pt idx="1748">
                  <c:v>3530.8900000000149</c:v>
                </c:pt>
                <c:pt idx="1749">
                  <c:v>3534.7200000000148</c:v>
                </c:pt>
                <c:pt idx="1750">
                  <c:v>3538.0700000000147</c:v>
                </c:pt>
                <c:pt idx="1751">
                  <c:v>3540.5800000000149</c:v>
                </c:pt>
                <c:pt idx="1752">
                  <c:v>3542.5700000000147</c:v>
                </c:pt>
                <c:pt idx="1753">
                  <c:v>3544.4000000000146</c:v>
                </c:pt>
                <c:pt idx="1754">
                  <c:v>3546.2300000000146</c:v>
                </c:pt>
                <c:pt idx="1755">
                  <c:v>3548.3800000000147</c:v>
                </c:pt>
                <c:pt idx="1756">
                  <c:v>3551.5000000000146</c:v>
                </c:pt>
                <c:pt idx="1757">
                  <c:v>3554.2000000000144</c:v>
                </c:pt>
                <c:pt idx="1758">
                  <c:v>3556.3500000000145</c:v>
                </c:pt>
                <c:pt idx="1759">
                  <c:v>3559.7000000000144</c:v>
                </c:pt>
                <c:pt idx="1760">
                  <c:v>3562.8200000000143</c:v>
                </c:pt>
                <c:pt idx="1761">
                  <c:v>3565.7300000000141</c:v>
                </c:pt>
                <c:pt idx="1762">
                  <c:v>3570.9900000000143</c:v>
                </c:pt>
                <c:pt idx="1763">
                  <c:v>3575.0800000000145</c:v>
                </c:pt>
                <c:pt idx="1764">
                  <c:v>3577.9900000000143</c:v>
                </c:pt>
                <c:pt idx="1765">
                  <c:v>3580.5000000000146</c:v>
                </c:pt>
                <c:pt idx="1766">
                  <c:v>3582.6500000000146</c:v>
                </c:pt>
                <c:pt idx="1767">
                  <c:v>3584.6400000000144</c:v>
                </c:pt>
                <c:pt idx="1768">
                  <c:v>3586.7900000000145</c:v>
                </c:pt>
                <c:pt idx="1769">
                  <c:v>3588.9400000000146</c:v>
                </c:pt>
                <c:pt idx="1770">
                  <c:v>3591.6400000000144</c:v>
                </c:pt>
                <c:pt idx="1771">
                  <c:v>3597.2300000000146</c:v>
                </c:pt>
                <c:pt idx="1772">
                  <c:v>3621.0600000000145</c:v>
                </c:pt>
                <c:pt idx="1773">
                  <c:v>3635.8400000000147</c:v>
                </c:pt>
                <c:pt idx="1774">
                  <c:v>3646.5000000000146</c:v>
                </c:pt>
                <c:pt idx="1775">
                  <c:v>3652.0900000000147</c:v>
                </c:pt>
                <c:pt idx="1776">
                  <c:v>3656.1800000000148</c:v>
                </c:pt>
                <c:pt idx="1777">
                  <c:v>3659.5300000000148</c:v>
                </c:pt>
                <c:pt idx="1778">
                  <c:v>3662.040000000015</c:v>
                </c:pt>
                <c:pt idx="1779">
                  <c:v>3664.0300000000148</c:v>
                </c:pt>
                <c:pt idx="1780">
                  <c:v>3665.8600000000147</c:v>
                </c:pt>
                <c:pt idx="1781">
                  <c:v>3667.5500000000147</c:v>
                </c:pt>
                <c:pt idx="1782">
                  <c:v>3669.2400000000148</c:v>
                </c:pt>
                <c:pt idx="1783">
                  <c:v>3670.9300000000148</c:v>
                </c:pt>
                <c:pt idx="1784">
                  <c:v>3673.0800000000149</c:v>
                </c:pt>
                <c:pt idx="1785">
                  <c:v>3675.4100000000149</c:v>
                </c:pt>
                <c:pt idx="1786">
                  <c:v>3677.4000000000146</c:v>
                </c:pt>
                <c:pt idx="1787">
                  <c:v>3679.5500000000147</c:v>
                </c:pt>
                <c:pt idx="1788">
                  <c:v>3681.5400000000145</c:v>
                </c:pt>
                <c:pt idx="1789">
                  <c:v>3683.2300000000146</c:v>
                </c:pt>
                <c:pt idx="1790">
                  <c:v>3685.2200000000144</c:v>
                </c:pt>
                <c:pt idx="1791">
                  <c:v>3692.2500000000146</c:v>
                </c:pt>
                <c:pt idx="1792">
                  <c:v>3701.9000000000146</c:v>
                </c:pt>
                <c:pt idx="1793">
                  <c:v>3706.2700000000145</c:v>
                </c:pt>
                <c:pt idx="1794">
                  <c:v>3711.2200000000144</c:v>
                </c:pt>
                <c:pt idx="1795">
                  <c:v>3714.5700000000143</c:v>
                </c:pt>
                <c:pt idx="1796">
                  <c:v>3716.9000000000142</c:v>
                </c:pt>
                <c:pt idx="1797">
                  <c:v>3719.0500000000143</c:v>
                </c:pt>
                <c:pt idx="1798">
                  <c:v>3721.0400000000141</c:v>
                </c:pt>
                <c:pt idx="1799">
                  <c:v>3722.870000000014</c:v>
                </c:pt>
                <c:pt idx="1800">
                  <c:v>3724.560000000014</c:v>
                </c:pt>
                <c:pt idx="1801">
                  <c:v>3725.9800000000141</c:v>
                </c:pt>
                <c:pt idx="1802">
                  <c:v>3727.4000000000142</c:v>
                </c:pt>
                <c:pt idx="1803">
                  <c:v>3728.7000000000144</c:v>
                </c:pt>
                <c:pt idx="1804">
                  <c:v>3729.8800000000142</c:v>
                </c:pt>
                <c:pt idx="1805">
                  <c:v>3730.9500000000144</c:v>
                </c:pt>
                <c:pt idx="1806">
                  <c:v>3731.9200000000142</c:v>
                </c:pt>
                <c:pt idx="1807">
                  <c:v>3732.8000000000143</c:v>
                </c:pt>
                <c:pt idx="1808">
                  <c:v>3733.7700000000141</c:v>
                </c:pt>
                <c:pt idx="1809">
                  <c:v>3734.8400000000142</c:v>
                </c:pt>
                <c:pt idx="1810">
                  <c:v>3735.9100000000144</c:v>
                </c:pt>
                <c:pt idx="1811">
                  <c:v>3736.9800000000146</c:v>
                </c:pt>
                <c:pt idx="1812">
                  <c:v>3738.4000000000146</c:v>
                </c:pt>
                <c:pt idx="1813">
                  <c:v>3739.8200000000147</c:v>
                </c:pt>
                <c:pt idx="1814">
                  <c:v>3741.5100000000148</c:v>
                </c:pt>
                <c:pt idx="1815">
                  <c:v>3745.1000000000149</c:v>
                </c:pt>
                <c:pt idx="1816">
                  <c:v>3748.2200000000148</c:v>
                </c:pt>
                <c:pt idx="1817">
                  <c:v>3750.2100000000146</c:v>
                </c:pt>
                <c:pt idx="1818">
                  <c:v>3751.9000000000146</c:v>
                </c:pt>
                <c:pt idx="1819">
                  <c:v>3755.0200000000145</c:v>
                </c:pt>
                <c:pt idx="1820">
                  <c:v>3757.9300000000144</c:v>
                </c:pt>
                <c:pt idx="1821">
                  <c:v>3760.0800000000145</c:v>
                </c:pt>
                <c:pt idx="1822">
                  <c:v>3761.7700000000145</c:v>
                </c:pt>
                <c:pt idx="1823">
                  <c:v>3764.6800000000144</c:v>
                </c:pt>
                <c:pt idx="1824">
                  <c:v>3768.0300000000143</c:v>
                </c:pt>
                <c:pt idx="1825">
                  <c:v>3770.5400000000145</c:v>
                </c:pt>
                <c:pt idx="1826">
                  <c:v>3772.5300000000143</c:v>
                </c:pt>
                <c:pt idx="1827">
                  <c:v>3774.2200000000144</c:v>
                </c:pt>
                <c:pt idx="1828">
                  <c:v>3775.6400000000144</c:v>
                </c:pt>
                <c:pt idx="1829">
                  <c:v>3776.8200000000143</c:v>
                </c:pt>
                <c:pt idx="1830">
                  <c:v>3777.7900000000141</c:v>
                </c:pt>
                <c:pt idx="1831">
                  <c:v>3778.6700000000142</c:v>
                </c:pt>
                <c:pt idx="1832">
                  <c:v>3780.2200000000144</c:v>
                </c:pt>
                <c:pt idx="1833">
                  <c:v>3783.5700000000143</c:v>
                </c:pt>
                <c:pt idx="1834">
                  <c:v>3786.9200000000142</c:v>
                </c:pt>
                <c:pt idx="1835">
                  <c:v>3789.0700000000143</c:v>
                </c:pt>
                <c:pt idx="1836">
                  <c:v>3791.4000000000142</c:v>
                </c:pt>
                <c:pt idx="1837">
                  <c:v>3793.5500000000143</c:v>
                </c:pt>
                <c:pt idx="1838">
                  <c:v>3795.3800000000142</c:v>
                </c:pt>
                <c:pt idx="1839">
                  <c:v>3796.8000000000143</c:v>
                </c:pt>
                <c:pt idx="1840">
                  <c:v>3797.9800000000141</c:v>
                </c:pt>
                <c:pt idx="1841">
                  <c:v>3799.0500000000143</c:v>
                </c:pt>
                <c:pt idx="1842">
                  <c:v>3800.0200000000141</c:v>
                </c:pt>
                <c:pt idx="1843">
                  <c:v>3800.9900000000139</c:v>
                </c:pt>
                <c:pt idx="1844">
                  <c:v>3805.3600000000138</c:v>
                </c:pt>
                <c:pt idx="1845">
                  <c:v>3808.9500000000139</c:v>
                </c:pt>
                <c:pt idx="1846">
                  <c:v>3811.4600000000141</c:v>
                </c:pt>
                <c:pt idx="1847">
                  <c:v>3815.0500000000143</c:v>
                </c:pt>
                <c:pt idx="1848">
                  <c:v>3820.6400000000144</c:v>
                </c:pt>
                <c:pt idx="1849">
                  <c:v>3825.5900000000142</c:v>
                </c:pt>
                <c:pt idx="1850">
                  <c:v>3829.4200000000142</c:v>
                </c:pt>
                <c:pt idx="1851">
                  <c:v>3832.330000000014</c:v>
                </c:pt>
                <c:pt idx="1852">
                  <c:v>3834.8400000000142</c:v>
                </c:pt>
                <c:pt idx="1853">
                  <c:v>3849.6200000000144</c:v>
                </c:pt>
                <c:pt idx="1854">
                  <c:v>3857.0400000000145</c:v>
                </c:pt>
                <c:pt idx="1855">
                  <c:v>3860.8700000000144</c:v>
                </c:pt>
                <c:pt idx="1856">
                  <c:v>3863.7800000000143</c:v>
                </c:pt>
                <c:pt idx="1857">
                  <c:v>3866.6900000000142</c:v>
                </c:pt>
                <c:pt idx="1858">
                  <c:v>3869.0200000000141</c:v>
                </c:pt>
                <c:pt idx="1859">
                  <c:v>3870.850000000014</c:v>
                </c:pt>
                <c:pt idx="1860">
                  <c:v>3872.8400000000138</c:v>
                </c:pt>
                <c:pt idx="1861">
                  <c:v>3876.4300000000139</c:v>
                </c:pt>
                <c:pt idx="1862">
                  <c:v>3894.7600000000139</c:v>
                </c:pt>
                <c:pt idx="1863">
                  <c:v>3903.0200000000141</c:v>
                </c:pt>
                <c:pt idx="1864">
                  <c:v>3908.6100000000142</c:v>
                </c:pt>
                <c:pt idx="1865">
                  <c:v>3912.9800000000141</c:v>
                </c:pt>
                <c:pt idx="1866">
                  <c:v>3918.9000000000142</c:v>
                </c:pt>
                <c:pt idx="1867">
                  <c:v>3922.7300000000141</c:v>
                </c:pt>
                <c:pt idx="1868">
                  <c:v>3926.3200000000143</c:v>
                </c:pt>
                <c:pt idx="1869">
                  <c:v>3938.060000000014</c:v>
                </c:pt>
                <c:pt idx="1870">
                  <c:v>3944.3400000000142</c:v>
                </c:pt>
                <c:pt idx="1871">
                  <c:v>3949.6000000000145</c:v>
                </c:pt>
                <c:pt idx="1872">
                  <c:v>3958.7700000000145</c:v>
                </c:pt>
                <c:pt idx="1873">
                  <c:v>3967.4800000000146</c:v>
                </c:pt>
                <c:pt idx="1874">
                  <c:v>3972.4300000000144</c:v>
                </c:pt>
                <c:pt idx="1875">
                  <c:v>3975.5500000000143</c:v>
                </c:pt>
                <c:pt idx="1876">
                  <c:v>3978.2500000000141</c:v>
                </c:pt>
                <c:pt idx="1877">
                  <c:v>3980.580000000014</c:v>
                </c:pt>
                <c:pt idx="1878">
                  <c:v>3982.410000000014</c:v>
                </c:pt>
                <c:pt idx="1879">
                  <c:v>3983.9600000000141</c:v>
                </c:pt>
                <c:pt idx="1880">
                  <c:v>3985.2600000000143</c:v>
                </c:pt>
                <c:pt idx="1881">
                  <c:v>3986.6800000000144</c:v>
                </c:pt>
                <c:pt idx="1882">
                  <c:v>3988.8300000000145</c:v>
                </c:pt>
                <c:pt idx="1883">
                  <c:v>3994.4200000000146</c:v>
                </c:pt>
                <c:pt idx="1884">
                  <c:v>3997.5400000000145</c:v>
                </c:pt>
                <c:pt idx="1885">
                  <c:v>3999.6900000000146</c:v>
                </c:pt>
                <c:pt idx="1886">
                  <c:v>4001.1100000000147</c:v>
                </c:pt>
                <c:pt idx="1887">
                  <c:v>4002.5300000000148</c:v>
                </c:pt>
                <c:pt idx="1888">
                  <c:v>4003.7100000000146</c:v>
                </c:pt>
                <c:pt idx="1889">
                  <c:v>4004.7800000000148</c:v>
                </c:pt>
                <c:pt idx="1890">
                  <c:v>4005.8500000000149</c:v>
                </c:pt>
                <c:pt idx="1891">
                  <c:v>4006.8200000000147</c:v>
                </c:pt>
                <c:pt idx="1892">
                  <c:v>4007.7000000000148</c:v>
                </c:pt>
                <c:pt idx="1893">
                  <c:v>4008.4900000000148</c:v>
                </c:pt>
                <c:pt idx="1894">
                  <c:v>4009.2800000000148</c:v>
                </c:pt>
                <c:pt idx="1895">
                  <c:v>4009.9500000000148</c:v>
                </c:pt>
                <c:pt idx="1896">
                  <c:v>4010.5700000000147</c:v>
                </c:pt>
                <c:pt idx="1897">
                  <c:v>4011.9900000000148</c:v>
                </c:pt>
                <c:pt idx="1898">
                  <c:v>4015.8200000000147</c:v>
                </c:pt>
                <c:pt idx="1899">
                  <c:v>4017.9700000000148</c:v>
                </c:pt>
                <c:pt idx="1900">
                  <c:v>4019.3900000000149</c:v>
                </c:pt>
                <c:pt idx="1901">
                  <c:v>4020.460000000015</c:v>
                </c:pt>
                <c:pt idx="1902">
                  <c:v>4021.3400000000152</c:v>
                </c:pt>
                <c:pt idx="1903">
                  <c:v>4022.1300000000151</c:v>
                </c:pt>
                <c:pt idx="1904">
                  <c:v>4022.8000000000152</c:v>
                </c:pt>
                <c:pt idx="1905">
                  <c:v>4023.4200000000151</c:v>
                </c:pt>
                <c:pt idx="1906">
                  <c:v>4023.9700000000153</c:v>
                </c:pt>
                <c:pt idx="1907">
                  <c:v>4024.4800000000155</c:v>
                </c:pt>
                <c:pt idx="1908">
                  <c:v>4024.9600000000155</c:v>
                </c:pt>
                <c:pt idx="1909">
                  <c:v>4025.4000000000156</c:v>
                </c:pt>
                <c:pt idx="1910">
                  <c:v>4028.3100000000154</c:v>
                </c:pt>
                <c:pt idx="1911">
                  <c:v>4043.0900000000156</c:v>
                </c:pt>
                <c:pt idx="1912">
                  <c:v>4048.6800000000158</c:v>
                </c:pt>
                <c:pt idx="1913">
                  <c:v>4051.3800000000156</c:v>
                </c:pt>
                <c:pt idx="1914">
                  <c:v>4053.2100000000155</c:v>
                </c:pt>
                <c:pt idx="1915">
                  <c:v>4054.6300000000156</c:v>
                </c:pt>
                <c:pt idx="1916">
                  <c:v>4055.6000000000154</c:v>
                </c:pt>
                <c:pt idx="1917">
                  <c:v>4056.4800000000155</c:v>
                </c:pt>
                <c:pt idx="1918">
                  <c:v>4057.3600000000156</c:v>
                </c:pt>
                <c:pt idx="1919">
                  <c:v>4058.2400000000157</c:v>
                </c:pt>
                <c:pt idx="1920">
                  <c:v>4059.3100000000159</c:v>
                </c:pt>
                <c:pt idx="1921">
                  <c:v>4061.1400000000158</c:v>
                </c:pt>
                <c:pt idx="1922">
                  <c:v>4062.8300000000158</c:v>
                </c:pt>
                <c:pt idx="1923">
                  <c:v>4064.380000000016</c:v>
                </c:pt>
                <c:pt idx="1924">
                  <c:v>4065.6800000000162</c:v>
                </c:pt>
                <c:pt idx="1925">
                  <c:v>4066.7500000000164</c:v>
                </c:pt>
                <c:pt idx="1926">
                  <c:v>4067.7200000000162</c:v>
                </c:pt>
                <c:pt idx="1927">
                  <c:v>4069.2700000000164</c:v>
                </c:pt>
                <c:pt idx="1928">
                  <c:v>4075.9100000000162</c:v>
                </c:pt>
                <c:pt idx="1929">
                  <c:v>4079.7400000000162</c:v>
                </c:pt>
                <c:pt idx="1930">
                  <c:v>4082.440000000016</c:v>
                </c:pt>
                <c:pt idx="1931">
                  <c:v>4084.5900000000161</c:v>
                </c:pt>
                <c:pt idx="1932">
                  <c:v>4086.420000000016</c:v>
                </c:pt>
                <c:pt idx="1933">
                  <c:v>4088.9300000000162</c:v>
                </c:pt>
                <c:pt idx="1934">
                  <c:v>4089.900000000016</c:v>
                </c:pt>
                <c:pt idx="1935">
                  <c:v>4090.7800000000161</c:v>
                </c:pt>
                <c:pt idx="1936">
                  <c:v>4091.4500000000162</c:v>
                </c:pt>
                <c:pt idx="1937">
                  <c:v>4092.0700000000161</c:v>
                </c:pt>
                <c:pt idx="1938">
                  <c:v>4092.6600000000162</c:v>
                </c:pt>
                <c:pt idx="1939">
                  <c:v>4093.2100000000164</c:v>
                </c:pt>
                <c:pt idx="1940">
                  <c:v>4093.7200000000166</c:v>
                </c:pt>
                <c:pt idx="1941">
                  <c:v>4094.2000000000166</c:v>
                </c:pt>
                <c:pt idx="1942">
                  <c:v>4094.6800000000167</c:v>
                </c:pt>
                <c:pt idx="1943">
                  <c:v>4095.1900000000169</c:v>
                </c:pt>
                <c:pt idx="1944">
                  <c:v>4095.7400000000171</c:v>
                </c:pt>
                <c:pt idx="1945">
                  <c:v>4096.2900000000172</c:v>
                </c:pt>
                <c:pt idx="1946">
                  <c:v>4096.8400000000174</c:v>
                </c:pt>
                <c:pt idx="1947">
                  <c:v>4097.3500000000176</c:v>
                </c:pt>
                <c:pt idx="1948">
                  <c:v>4097.9000000000178</c:v>
                </c:pt>
                <c:pt idx="1949">
                  <c:v>4098.450000000018</c:v>
                </c:pt>
                <c:pt idx="1950">
                  <c:v>4098.9300000000176</c:v>
                </c:pt>
                <c:pt idx="1951">
                  <c:v>4099.3700000000172</c:v>
                </c:pt>
                <c:pt idx="1952">
                  <c:v>4099.7500000000173</c:v>
                </c:pt>
                <c:pt idx="1953">
                  <c:v>4100.1300000000174</c:v>
                </c:pt>
                <c:pt idx="1954">
                  <c:v>4100.4800000000178</c:v>
                </c:pt>
                <c:pt idx="1955">
                  <c:v>4100.8300000000181</c:v>
                </c:pt>
                <c:pt idx="1956">
                  <c:v>4101.1500000000178</c:v>
                </c:pt>
                <c:pt idx="1957">
                  <c:v>4101.4700000000175</c:v>
                </c:pt>
                <c:pt idx="1958">
                  <c:v>4101.7600000000175</c:v>
                </c:pt>
                <c:pt idx="1959">
                  <c:v>4102.0500000000175</c:v>
                </c:pt>
                <c:pt idx="1960">
                  <c:v>4102.3400000000174</c:v>
                </c:pt>
                <c:pt idx="1961">
                  <c:v>4102.6300000000174</c:v>
                </c:pt>
                <c:pt idx="1962">
                  <c:v>4102.8900000000176</c:v>
                </c:pt>
                <c:pt idx="1963">
                  <c:v>4103.1500000000178</c:v>
                </c:pt>
                <c:pt idx="1964">
                  <c:v>4103.410000000018</c:v>
                </c:pt>
                <c:pt idx="1965">
                  <c:v>4103.6500000000178</c:v>
                </c:pt>
                <c:pt idx="1966">
                  <c:v>4103.8900000000176</c:v>
                </c:pt>
                <c:pt idx="1967">
                  <c:v>4104.1300000000174</c:v>
                </c:pt>
                <c:pt idx="1968">
                  <c:v>4104.3700000000172</c:v>
                </c:pt>
                <c:pt idx="1969">
                  <c:v>4104.610000000017</c:v>
                </c:pt>
                <c:pt idx="1970">
                  <c:v>4104.8500000000167</c:v>
                </c:pt>
                <c:pt idx="1971">
                  <c:v>4105.0900000000165</c:v>
                </c:pt>
                <c:pt idx="1972">
                  <c:v>4105.3300000000163</c:v>
                </c:pt>
                <c:pt idx="1973">
                  <c:v>4105.5700000000161</c:v>
                </c:pt>
                <c:pt idx="1974">
                  <c:v>4105.8100000000159</c:v>
                </c:pt>
                <c:pt idx="1975">
                  <c:v>4106.0500000000156</c:v>
                </c:pt>
                <c:pt idx="1976">
                  <c:v>4106.2900000000154</c:v>
                </c:pt>
                <c:pt idx="1977">
                  <c:v>4106.5300000000152</c:v>
                </c:pt>
                <c:pt idx="1978">
                  <c:v>4106.770000000015</c:v>
                </c:pt>
                <c:pt idx="1979">
                  <c:v>4107.0100000000148</c:v>
                </c:pt>
                <c:pt idx="1980">
                  <c:v>4107.2500000000146</c:v>
                </c:pt>
                <c:pt idx="1981">
                  <c:v>4107.4900000000143</c:v>
                </c:pt>
                <c:pt idx="1982">
                  <c:v>4107.7300000000141</c:v>
                </c:pt>
                <c:pt idx="1983">
                  <c:v>4107.9700000000139</c:v>
                </c:pt>
                <c:pt idx="1984">
                  <c:v>4108.2100000000137</c:v>
                </c:pt>
                <c:pt idx="1985">
                  <c:v>4108.4200000000137</c:v>
                </c:pt>
                <c:pt idx="1986">
                  <c:v>4108.6300000000138</c:v>
                </c:pt>
                <c:pt idx="1987">
                  <c:v>4108.8400000000138</c:v>
                </c:pt>
                <c:pt idx="1988">
                  <c:v>4109.0800000000136</c:v>
                </c:pt>
                <c:pt idx="1989">
                  <c:v>4110.7700000000132</c:v>
                </c:pt>
                <c:pt idx="1990">
                  <c:v>4133.3000000000129</c:v>
                </c:pt>
                <c:pt idx="1991">
                  <c:v>4143.9600000000128</c:v>
                </c:pt>
                <c:pt idx="1992">
                  <c:v>4148.0500000000129</c:v>
                </c:pt>
                <c:pt idx="1993">
                  <c:v>4150.3800000000128</c:v>
                </c:pt>
                <c:pt idx="1994">
                  <c:v>4151.8000000000129</c:v>
                </c:pt>
                <c:pt idx="1995">
                  <c:v>4152.680000000013</c:v>
                </c:pt>
                <c:pt idx="1996">
                  <c:v>4153.3000000000129</c:v>
                </c:pt>
                <c:pt idx="1997">
                  <c:v>4153.8500000000131</c:v>
                </c:pt>
                <c:pt idx="1998">
                  <c:v>4154.3300000000127</c:v>
                </c:pt>
                <c:pt idx="1999">
                  <c:v>4154.7700000000123</c:v>
                </c:pt>
                <c:pt idx="2000">
                  <c:v>4155.1800000000121</c:v>
                </c:pt>
                <c:pt idx="2001">
                  <c:v>4155.590000000012</c:v>
                </c:pt>
                <c:pt idx="2002">
                  <c:v>4155.9700000000121</c:v>
                </c:pt>
                <c:pt idx="2003">
                  <c:v>4156.4100000000117</c:v>
                </c:pt>
                <c:pt idx="2004">
                  <c:v>4156.9200000000119</c:v>
                </c:pt>
                <c:pt idx="2005">
                  <c:v>4157.3600000000115</c:v>
                </c:pt>
                <c:pt idx="2006">
                  <c:v>4157.7700000000114</c:v>
                </c:pt>
                <c:pt idx="2007">
                  <c:v>4158.1500000000115</c:v>
                </c:pt>
                <c:pt idx="2008">
                  <c:v>4158.5000000000118</c:v>
                </c:pt>
                <c:pt idx="2009">
                  <c:v>4158.8200000000115</c:v>
                </c:pt>
                <c:pt idx="2010">
                  <c:v>4159.1400000000112</c:v>
                </c:pt>
                <c:pt idx="2011">
                  <c:v>4159.4300000000112</c:v>
                </c:pt>
                <c:pt idx="2012">
                  <c:v>4159.7200000000112</c:v>
                </c:pt>
                <c:pt idx="2013">
                  <c:v>4159.9800000000114</c:v>
                </c:pt>
                <c:pt idx="2014">
                  <c:v>4160.2400000000116</c:v>
                </c:pt>
                <c:pt idx="2015">
                  <c:v>4160.4800000000114</c:v>
                </c:pt>
                <c:pt idx="2016">
                  <c:v>4160.6900000000114</c:v>
                </c:pt>
                <c:pt idx="2017">
                  <c:v>4160.9300000000112</c:v>
                </c:pt>
                <c:pt idx="2018">
                  <c:v>4161.1900000000114</c:v>
                </c:pt>
                <c:pt idx="2019">
                  <c:v>4161.4500000000116</c:v>
                </c:pt>
                <c:pt idx="2020">
                  <c:v>4161.7700000000114</c:v>
                </c:pt>
                <c:pt idx="2021">
                  <c:v>4162.0600000000113</c:v>
                </c:pt>
                <c:pt idx="2022">
                  <c:v>4162.380000000011</c:v>
                </c:pt>
                <c:pt idx="2023">
                  <c:v>4162.7000000000107</c:v>
                </c:pt>
                <c:pt idx="2024">
                  <c:v>4162.9900000000107</c:v>
                </c:pt>
                <c:pt idx="2025">
                  <c:v>4163.2500000000109</c:v>
                </c:pt>
                <c:pt idx="2026">
                  <c:v>4163.5100000000111</c:v>
                </c:pt>
                <c:pt idx="2027">
                  <c:v>4163.7500000000109</c:v>
                </c:pt>
                <c:pt idx="2028">
                  <c:v>4164.0400000000109</c:v>
                </c:pt>
                <c:pt idx="2029">
                  <c:v>4165.5900000000111</c:v>
                </c:pt>
                <c:pt idx="2030">
                  <c:v>4168.1000000000113</c:v>
                </c:pt>
                <c:pt idx="2031">
                  <c:v>4169.9300000000112</c:v>
                </c:pt>
                <c:pt idx="2032">
                  <c:v>4171.0000000000109</c:v>
                </c:pt>
                <c:pt idx="2033">
                  <c:v>4171.670000000011</c:v>
                </c:pt>
                <c:pt idx="2034">
                  <c:v>4172.1800000000112</c:v>
                </c:pt>
                <c:pt idx="2035">
                  <c:v>4172.5900000000111</c:v>
                </c:pt>
                <c:pt idx="2036">
                  <c:v>4172.9700000000112</c:v>
                </c:pt>
                <c:pt idx="2037">
                  <c:v>4173.3200000000115</c:v>
                </c:pt>
                <c:pt idx="2038">
                  <c:v>4173.6400000000112</c:v>
                </c:pt>
                <c:pt idx="2039">
                  <c:v>4173.9300000000112</c:v>
                </c:pt>
                <c:pt idx="2040">
                  <c:v>4174.1900000000114</c:v>
                </c:pt>
                <c:pt idx="2041">
                  <c:v>4174.4500000000116</c:v>
                </c:pt>
                <c:pt idx="2042">
                  <c:v>4174.6900000000114</c:v>
                </c:pt>
                <c:pt idx="2043">
                  <c:v>4174.9300000000112</c:v>
                </c:pt>
                <c:pt idx="2044">
                  <c:v>4175.1400000000112</c:v>
                </c:pt>
                <c:pt idx="2045">
                  <c:v>4175.3500000000113</c:v>
                </c:pt>
                <c:pt idx="2046">
                  <c:v>4175.5400000000109</c:v>
                </c:pt>
                <c:pt idx="2047">
                  <c:v>4175.710000000011</c:v>
                </c:pt>
                <c:pt idx="2048">
                  <c:v>4175.8600000000106</c:v>
                </c:pt>
                <c:pt idx="2049">
                  <c:v>4176.0700000000106</c:v>
                </c:pt>
                <c:pt idx="2050">
                  <c:v>4176.3100000000104</c:v>
                </c:pt>
                <c:pt idx="2051">
                  <c:v>4176.5500000000102</c:v>
                </c:pt>
                <c:pt idx="2052">
                  <c:v>4176.8400000000101</c:v>
                </c:pt>
                <c:pt idx="2053">
                  <c:v>4177.3900000000103</c:v>
                </c:pt>
                <c:pt idx="2054">
                  <c:v>4178.2700000000104</c:v>
                </c:pt>
                <c:pt idx="2055">
                  <c:v>4179.1500000000106</c:v>
                </c:pt>
                <c:pt idx="2056">
                  <c:v>4179.7700000000104</c:v>
                </c:pt>
                <c:pt idx="2057">
                  <c:v>4180.3200000000106</c:v>
                </c:pt>
                <c:pt idx="2058">
                  <c:v>4180.9100000000108</c:v>
                </c:pt>
                <c:pt idx="2059">
                  <c:v>4181.5300000000107</c:v>
                </c:pt>
                <c:pt idx="2060">
                  <c:v>4182.4100000000108</c:v>
                </c:pt>
                <c:pt idx="2061">
                  <c:v>4183.380000000011</c:v>
                </c:pt>
                <c:pt idx="2062">
                  <c:v>4184.0500000000111</c:v>
                </c:pt>
                <c:pt idx="2063">
                  <c:v>4184.670000000011</c:v>
                </c:pt>
                <c:pt idx="2064">
                  <c:v>4185.2600000000111</c:v>
                </c:pt>
                <c:pt idx="2065">
                  <c:v>4186.2300000000114</c:v>
                </c:pt>
                <c:pt idx="2066">
                  <c:v>4187.920000000011</c:v>
                </c:pt>
                <c:pt idx="2067">
                  <c:v>4190.0700000000106</c:v>
                </c:pt>
                <c:pt idx="2068">
                  <c:v>4191.9000000000106</c:v>
                </c:pt>
                <c:pt idx="2069">
                  <c:v>4193.7300000000105</c:v>
                </c:pt>
                <c:pt idx="2070">
                  <c:v>4195.8800000000101</c:v>
                </c:pt>
                <c:pt idx="2071">
                  <c:v>4198.0300000000097</c:v>
                </c:pt>
                <c:pt idx="2072">
                  <c:v>4199.8600000000097</c:v>
                </c:pt>
                <c:pt idx="2073">
                  <c:v>4201.6900000000096</c:v>
                </c:pt>
                <c:pt idx="2074">
                  <c:v>4203.5200000000095</c:v>
                </c:pt>
                <c:pt idx="2075">
                  <c:v>4208.1700000000092</c:v>
                </c:pt>
                <c:pt idx="2076">
                  <c:v>4215.5900000000092</c:v>
                </c:pt>
                <c:pt idx="2077">
                  <c:v>4219.4200000000092</c:v>
                </c:pt>
                <c:pt idx="2078">
                  <c:v>4222.120000000009</c:v>
                </c:pt>
                <c:pt idx="2079">
                  <c:v>4224.1100000000088</c:v>
                </c:pt>
                <c:pt idx="2080">
                  <c:v>4225.1800000000085</c:v>
                </c:pt>
                <c:pt idx="2081">
                  <c:v>4227.5100000000084</c:v>
                </c:pt>
                <c:pt idx="2082">
                  <c:v>4229.3400000000083</c:v>
                </c:pt>
                <c:pt idx="2083">
                  <c:v>4230.8900000000085</c:v>
                </c:pt>
                <c:pt idx="2084">
                  <c:v>4232.5800000000081</c:v>
                </c:pt>
                <c:pt idx="2085">
                  <c:v>4234.2700000000077</c:v>
                </c:pt>
                <c:pt idx="2086">
                  <c:v>4237.3900000000076</c:v>
                </c:pt>
                <c:pt idx="2087">
                  <c:v>4241.2200000000075</c:v>
                </c:pt>
                <c:pt idx="2088">
                  <c:v>4244.5700000000079</c:v>
                </c:pt>
                <c:pt idx="2089">
                  <c:v>4247.9200000000083</c:v>
                </c:pt>
                <c:pt idx="2090">
                  <c:v>4252.0100000000084</c:v>
                </c:pt>
                <c:pt idx="2091">
                  <c:v>4256.3800000000083</c:v>
                </c:pt>
                <c:pt idx="2092">
                  <c:v>4260.7500000000082</c:v>
                </c:pt>
                <c:pt idx="2093">
                  <c:v>4265.1200000000081</c:v>
                </c:pt>
                <c:pt idx="2094">
                  <c:v>4271.0400000000081</c:v>
                </c:pt>
                <c:pt idx="2095">
                  <c:v>4276.6300000000083</c:v>
                </c:pt>
                <c:pt idx="2096">
                  <c:v>4280.4600000000082</c:v>
                </c:pt>
                <c:pt idx="2097">
                  <c:v>4286.0500000000084</c:v>
                </c:pt>
                <c:pt idx="2098">
                  <c:v>4290.4200000000083</c:v>
                </c:pt>
                <c:pt idx="2099">
                  <c:v>4293.3300000000081</c:v>
                </c:pt>
                <c:pt idx="2100">
                  <c:v>4295.0200000000077</c:v>
                </c:pt>
                <c:pt idx="2101">
                  <c:v>4296.4400000000078</c:v>
                </c:pt>
                <c:pt idx="2102">
                  <c:v>4297.740000000008</c:v>
                </c:pt>
                <c:pt idx="2103">
                  <c:v>4299.0400000000081</c:v>
                </c:pt>
                <c:pt idx="2104">
                  <c:v>4300.4600000000082</c:v>
                </c:pt>
                <c:pt idx="2105">
                  <c:v>4302.0100000000084</c:v>
                </c:pt>
                <c:pt idx="2106">
                  <c:v>4303.700000000008</c:v>
                </c:pt>
                <c:pt idx="2107">
                  <c:v>4305.2500000000082</c:v>
                </c:pt>
                <c:pt idx="2108">
                  <c:v>4307.240000000008</c:v>
                </c:pt>
                <c:pt idx="2109">
                  <c:v>4311.3300000000081</c:v>
                </c:pt>
                <c:pt idx="2110">
                  <c:v>4315.9800000000077</c:v>
                </c:pt>
                <c:pt idx="2111">
                  <c:v>4319.5700000000079</c:v>
                </c:pt>
                <c:pt idx="2112">
                  <c:v>4324.2200000000075</c:v>
                </c:pt>
                <c:pt idx="2113">
                  <c:v>4328.3100000000077</c:v>
                </c:pt>
                <c:pt idx="2114">
                  <c:v>4332.1400000000076</c:v>
                </c:pt>
                <c:pt idx="2115">
                  <c:v>4334.8400000000074</c:v>
                </c:pt>
                <c:pt idx="2116">
                  <c:v>4337.3500000000076</c:v>
                </c:pt>
                <c:pt idx="2117">
                  <c:v>4340.2600000000075</c:v>
                </c:pt>
                <c:pt idx="2118">
                  <c:v>4345.2100000000073</c:v>
                </c:pt>
                <c:pt idx="2119">
                  <c:v>4349.0400000000072</c:v>
                </c:pt>
                <c:pt idx="2120">
                  <c:v>4351.7400000000071</c:v>
                </c:pt>
                <c:pt idx="2121">
                  <c:v>4354.6500000000069</c:v>
                </c:pt>
                <c:pt idx="2122">
                  <c:v>4360.2400000000071</c:v>
                </c:pt>
                <c:pt idx="2123">
                  <c:v>4365.5000000000073</c:v>
                </c:pt>
                <c:pt idx="2124">
                  <c:v>4369.3300000000072</c:v>
                </c:pt>
                <c:pt idx="2125">
                  <c:v>4373.1600000000071</c:v>
                </c:pt>
                <c:pt idx="2126">
                  <c:v>4376.280000000007</c:v>
                </c:pt>
                <c:pt idx="2127">
                  <c:v>4379.1900000000069</c:v>
                </c:pt>
                <c:pt idx="2128">
                  <c:v>4381.5200000000068</c:v>
                </c:pt>
                <c:pt idx="2129">
                  <c:v>4388.5500000000065</c:v>
                </c:pt>
                <c:pt idx="2130">
                  <c:v>4393.2000000000062</c:v>
                </c:pt>
                <c:pt idx="2131">
                  <c:v>4397.0300000000061</c:v>
                </c:pt>
                <c:pt idx="2132">
                  <c:v>4400.860000000006</c:v>
                </c:pt>
                <c:pt idx="2133">
                  <c:v>4404.2100000000064</c:v>
                </c:pt>
                <c:pt idx="2134">
                  <c:v>4406.9100000000062</c:v>
                </c:pt>
                <c:pt idx="2135">
                  <c:v>4410.0300000000061</c:v>
                </c:pt>
                <c:pt idx="2136">
                  <c:v>4414.400000000006</c:v>
                </c:pt>
                <c:pt idx="2137">
                  <c:v>4417.7500000000064</c:v>
                </c:pt>
                <c:pt idx="2138">
                  <c:v>4420.2600000000066</c:v>
                </c:pt>
                <c:pt idx="2139">
                  <c:v>4422.4100000000062</c:v>
                </c:pt>
                <c:pt idx="2140">
                  <c:v>4424.400000000006</c:v>
                </c:pt>
                <c:pt idx="2141">
                  <c:v>4426.0900000000056</c:v>
                </c:pt>
                <c:pt idx="2142">
                  <c:v>4427.5100000000057</c:v>
                </c:pt>
                <c:pt idx="2143">
                  <c:v>4428.690000000006</c:v>
                </c:pt>
                <c:pt idx="2144">
                  <c:v>4429.7600000000057</c:v>
                </c:pt>
                <c:pt idx="2145">
                  <c:v>4430.940000000006</c:v>
                </c:pt>
                <c:pt idx="2146">
                  <c:v>4432.1200000000063</c:v>
                </c:pt>
                <c:pt idx="2147">
                  <c:v>4433.190000000006</c:v>
                </c:pt>
                <c:pt idx="2148">
                  <c:v>4434.2600000000057</c:v>
                </c:pt>
                <c:pt idx="2149">
                  <c:v>4435.2300000000059</c:v>
                </c:pt>
                <c:pt idx="2150">
                  <c:v>4436.110000000006</c:v>
                </c:pt>
                <c:pt idx="2151">
                  <c:v>4436.900000000006</c:v>
                </c:pt>
                <c:pt idx="2152">
                  <c:v>4437.7800000000061</c:v>
                </c:pt>
                <c:pt idx="2153">
                  <c:v>4438.5700000000061</c:v>
                </c:pt>
                <c:pt idx="2154">
                  <c:v>4439.360000000006</c:v>
                </c:pt>
                <c:pt idx="2155">
                  <c:v>4440.0300000000061</c:v>
                </c:pt>
                <c:pt idx="2156">
                  <c:v>4440.650000000006</c:v>
                </c:pt>
                <c:pt idx="2157">
                  <c:v>4441.2700000000059</c:v>
                </c:pt>
                <c:pt idx="2158">
                  <c:v>4441.860000000006</c:v>
                </c:pt>
                <c:pt idx="2159">
                  <c:v>4442.4500000000062</c:v>
                </c:pt>
                <c:pt idx="2160">
                  <c:v>4443.0400000000063</c:v>
                </c:pt>
                <c:pt idx="2161">
                  <c:v>4443.6300000000065</c:v>
                </c:pt>
                <c:pt idx="2162">
                  <c:v>4444.2200000000066</c:v>
                </c:pt>
                <c:pt idx="2163">
                  <c:v>4444.8100000000068</c:v>
                </c:pt>
                <c:pt idx="2164">
                  <c:v>4445.3600000000069</c:v>
                </c:pt>
                <c:pt idx="2165">
                  <c:v>4445.9100000000071</c:v>
                </c:pt>
                <c:pt idx="2166">
                  <c:v>4446.4200000000073</c:v>
                </c:pt>
                <c:pt idx="2167">
                  <c:v>4446.9300000000076</c:v>
                </c:pt>
                <c:pt idx="2168">
                  <c:v>4447.4800000000077</c:v>
                </c:pt>
                <c:pt idx="2169">
                  <c:v>4448.1500000000078</c:v>
                </c:pt>
                <c:pt idx="2170">
                  <c:v>4448.8200000000079</c:v>
                </c:pt>
                <c:pt idx="2171">
                  <c:v>4449.410000000008</c:v>
                </c:pt>
                <c:pt idx="2172">
                  <c:v>4449.9600000000082</c:v>
                </c:pt>
                <c:pt idx="2173">
                  <c:v>4450.4700000000084</c:v>
                </c:pt>
                <c:pt idx="2174">
                  <c:v>4450.950000000008</c:v>
                </c:pt>
                <c:pt idx="2175">
                  <c:v>4451.3900000000076</c:v>
                </c:pt>
                <c:pt idx="2176">
                  <c:v>4451.8000000000075</c:v>
                </c:pt>
                <c:pt idx="2177">
                  <c:v>4452.2100000000073</c:v>
                </c:pt>
                <c:pt idx="2178">
                  <c:v>4452.5900000000074</c:v>
                </c:pt>
                <c:pt idx="2179">
                  <c:v>4452.9700000000075</c:v>
                </c:pt>
                <c:pt idx="2180">
                  <c:v>4453.4500000000071</c:v>
                </c:pt>
                <c:pt idx="2181">
                  <c:v>4454.0000000000073</c:v>
                </c:pt>
                <c:pt idx="2182">
                  <c:v>4454.5100000000075</c:v>
                </c:pt>
                <c:pt idx="2183">
                  <c:v>4455.0200000000077</c:v>
                </c:pt>
                <c:pt idx="2184">
                  <c:v>4455.5300000000079</c:v>
                </c:pt>
                <c:pt idx="2185">
                  <c:v>4456.0100000000075</c:v>
                </c:pt>
                <c:pt idx="2186">
                  <c:v>4456.6000000000076</c:v>
                </c:pt>
                <c:pt idx="2187">
                  <c:v>4457.2700000000077</c:v>
                </c:pt>
                <c:pt idx="2188">
                  <c:v>4458.0600000000077</c:v>
                </c:pt>
                <c:pt idx="2189">
                  <c:v>4458.8500000000076</c:v>
                </c:pt>
                <c:pt idx="2190">
                  <c:v>4459.5200000000077</c:v>
                </c:pt>
                <c:pt idx="2191">
                  <c:v>4460.1100000000079</c:v>
                </c:pt>
                <c:pt idx="2192">
                  <c:v>4460.660000000008</c:v>
                </c:pt>
                <c:pt idx="2193">
                  <c:v>4461.1700000000083</c:v>
                </c:pt>
                <c:pt idx="2194">
                  <c:v>4461.7900000000081</c:v>
                </c:pt>
                <c:pt idx="2195">
                  <c:v>4462.4600000000082</c:v>
                </c:pt>
                <c:pt idx="2196">
                  <c:v>4463.0800000000081</c:v>
                </c:pt>
                <c:pt idx="2197">
                  <c:v>4464.1500000000078</c:v>
                </c:pt>
                <c:pt idx="2198">
                  <c:v>4466.3000000000075</c:v>
                </c:pt>
                <c:pt idx="2199">
                  <c:v>4468.1300000000074</c:v>
                </c:pt>
                <c:pt idx="2200">
                  <c:v>4469.6800000000076</c:v>
                </c:pt>
                <c:pt idx="2201">
                  <c:v>4477.5200000000077</c:v>
                </c:pt>
                <c:pt idx="2202">
                  <c:v>4500.0500000000075</c:v>
                </c:pt>
                <c:pt idx="2203">
                  <c:v>4508.3100000000077</c:v>
                </c:pt>
                <c:pt idx="2204">
                  <c:v>4512.1400000000076</c:v>
                </c:pt>
                <c:pt idx="2205">
                  <c:v>4514.4700000000075</c:v>
                </c:pt>
                <c:pt idx="2206">
                  <c:v>4517.1700000000073</c:v>
                </c:pt>
                <c:pt idx="2207">
                  <c:v>4519.320000000007</c:v>
                </c:pt>
                <c:pt idx="2208">
                  <c:v>4522.2300000000068</c:v>
                </c:pt>
                <c:pt idx="2209">
                  <c:v>4525.1400000000067</c:v>
                </c:pt>
                <c:pt idx="2210">
                  <c:v>4527.8400000000065</c:v>
                </c:pt>
                <c:pt idx="2211">
                  <c:v>4530.5400000000063</c:v>
                </c:pt>
                <c:pt idx="2212">
                  <c:v>4533.2400000000061</c:v>
                </c:pt>
                <c:pt idx="2213">
                  <c:v>4535.3900000000058</c:v>
                </c:pt>
                <c:pt idx="2214">
                  <c:v>4537.2200000000057</c:v>
                </c:pt>
                <c:pt idx="2215">
                  <c:v>4538.9100000000053</c:v>
                </c:pt>
                <c:pt idx="2216">
                  <c:v>4540.3300000000054</c:v>
                </c:pt>
                <c:pt idx="2217">
                  <c:v>4541.5100000000057</c:v>
                </c:pt>
                <c:pt idx="2218">
                  <c:v>4542.5800000000054</c:v>
                </c:pt>
                <c:pt idx="2219">
                  <c:v>4543.4600000000055</c:v>
                </c:pt>
                <c:pt idx="2220">
                  <c:v>4544.2500000000055</c:v>
                </c:pt>
                <c:pt idx="2221">
                  <c:v>4544.8700000000053</c:v>
                </c:pt>
                <c:pt idx="2222">
                  <c:v>4545.4600000000055</c:v>
                </c:pt>
                <c:pt idx="2223">
                  <c:v>4546.0500000000056</c:v>
                </c:pt>
                <c:pt idx="2224">
                  <c:v>4546.6400000000058</c:v>
                </c:pt>
                <c:pt idx="2225">
                  <c:v>4547.2300000000059</c:v>
                </c:pt>
                <c:pt idx="2226">
                  <c:v>4548.110000000006</c:v>
                </c:pt>
                <c:pt idx="2227">
                  <c:v>4550.440000000006</c:v>
                </c:pt>
                <c:pt idx="2228">
                  <c:v>4552.1300000000056</c:v>
                </c:pt>
                <c:pt idx="2229">
                  <c:v>4554.1200000000053</c:v>
                </c:pt>
                <c:pt idx="2230">
                  <c:v>4557.0300000000052</c:v>
                </c:pt>
                <c:pt idx="2231">
                  <c:v>4559.9400000000051</c:v>
                </c:pt>
                <c:pt idx="2232">
                  <c:v>4562.0900000000047</c:v>
                </c:pt>
                <c:pt idx="2233">
                  <c:v>4563.6400000000049</c:v>
                </c:pt>
                <c:pt idx="2234">
                  <c:v>4565.3300000000045</c:v>
                </c:pt>
                <c:pt idx="2235">
                  <c:v>4568.6800000000048</c:v>
                </c:pt>
                <c:pt idx="2236">
                  <c:v>4572.270000000005</c:v>
                </c:pt>
                <c:pt idx="2237">
                  <c:v>4574.7800000000052</c:v>
                </c:pt>
                <c:pt idx="2238">
                  <c:v>4576.6100000000051</c:v>
                </c:pt>
                <c:pt idx="2239">
                  <c:v>4578.1600000000053</c:v>
                </c:pt>
                <c:pt idx="2240">
                  <c:v>4581.0700000000052</c:v>
                </c:pt>
                <c:pt idx="2241">
                  <c:v>4583.770000000005</c:v>
                </c:pt>
                <c:pt idx="2242">
                  <c:v>4585.9200000000046</c:v>
                </c:pt>
                <c:pt idx="2243">
                  <c:v>4587.4700000000048</c:v>
                </c:pt>
                <c:pt idx="2244">
                  <c:v>4588.8900000000049</c:v>
                </c:pt>
                <c:pt idx="2245">
                  <c:v>4590.1900000000051</c:v>
                </c:pt>
                <c:pt idx="2246">
                  <c:v>4591.1600000000053</c:v>
                </c:pt>
                <c:pt idx="2247">
                  <c:v>4592.0400000000054</c:v>
                </c:pt>
                <c:pt idx="2248">
                  <c:v>4592.9200000000055</c:v>
                </c:pt>
                <c:pt idx="2249">
                  <c:v>4593.8000000000056</c:v>
                </c:pt>
                <c:pt idx="2250">
                  <c:v>4594.6800000000057</c:v>
                </c:pt>
                <c:pt idx="2251">
                  <c:v>4595.4700000000057</c:v>
                </c:pt>
                <c:pt idx="2252">
                  <c:v>4596.1400000000058</c:v>
                </c:pt>
                <c:pt idx="2253">
                  <c:v>4596.7600000000057</c:v>
                </c:pt>
                <c:pt idx="2254">
                  <c:v>4597.3500000000058</c:v>
                </c:pt>
                <c:pt idx="2255">
                  <c:v>4597.940000000006</c:v>
                </c:pt>
                <c:pt idx="2256">
                  <c:v>4598.5600000000059</c:v>
                </c:pt>
                <c:pt idx="2257">
                  <c:v>4599.1800000000057</c:v>
                </c:pt>
                <c:pt idx="2258">
                  <c:v>4599.7700000000059</c:v>
                </c:pt>
                <c:pt idx="2259">
                  <c:v>4600.3200000000061</c:v>
                </c:pt>
                <c:pt idx="2260">
                  <c:v>4600.8700000000063</c:v>
                </c:pt>
                <c:pt idx="2261">
                  <c:v>4601.3800000000065</c:v>
                </c:pt>
                <c:pt idx="2262">
                  <c:v>4601.8900000000067</c:v>
                </c:pt>
                <c:pt idx="2263">
                  <c:v>4602.5100000000066</c:v>
                </c:pt>
                <c:pt idx="2264">
                  <c:v>4609.9300000000067</c:v>
                </c:pt>
                <c:pt idx="2265">
                  <c:v>4614.8800000000065</c:v>
                </c:pt>
                <c:pt idx="2266">
                  <c:v>4617.7900000000063</c:v>
                </c:pt>
                <c:pt idx="2267">
                  <c:v>4620.9100000000062</c:v>
                </c:pt>
                <c:pt idx="2268">
                  <c:v>4625.5600000000059</c:v>
                </c:pt>
                <c:pt idx="2269">
                  <c:v>4628.4700000000057</c:v>
                </c:pt>
                <c:pt idx="2270">
                  <c:v>4630.4600000000055</c:v>
                </c:pt>
                <c:pt idx="2271">
                  <c:v>4632.0100000000057</c:v>
                </c:pt>
                <c:pt idx="2272">
                  <c:v>4634.9200000000055</c:v>
                </c:pt>
                <c:pt idx="2273">
                  <c:v>4639.2900000000054</c:v>
                </c:pt>
                <c:pt idx="2274">
                  <c:v>4649.4300000000057</c:v>
                </c:pt>
                <c:pt idx="2275">
                  <c:v>4654.0800000000054</c:v>
                </c:pt>
                <c:pt idx="2276">
                  <c:v>4656.7800000000052</c:v>
                </c:pt>
                <c:pt idx="2277">
                  <c:v>4658.770000000005</c:v>
                </c:pt>
                <c:pt idx="2278">
                  <c:v>4660.1900000000051</c:v>
                </c:pt>
                <c:pt idx="2279">
                  <c:v>4661.3700000000053</c:v>
                </c:pt>
                <c:pt idx="2280">
                  <c:v>4662.3400000000056</c:v>
                </c:pt>
                <c:pt idx="2281">
                  <c:v>4663.3100000000059</c:v>
                </c:pt>
                <c:pt idx="2282">
                  <c:v>4664.190000000006</c:v>
                </c:pt>
                <c:pt idx="2283">
                  <c:v>4664.9800000000059</c:v>
                </c:pt>
                <c:pt idx="2284">
                  <c:v>4665.6000000000058</c:v>
                </c:pt>
                <c:pt idx="2285">
                  <c:v>4666.190000000006</c:v>
                </c:pt>
                <c:pt idx="2286">
                  <c:v>4666.9800000000059</c:v>
                </c:pt>
                <c:pt idx="2287">
                  <c:v>4667.7700000000059</c:v>
                </c:pt>
                <c:pt idx="2288">
                  <c:v>4668.440000000006</c:v>
                </c:pt>
                <c:pt idx="2289">
                  <c:v>4669.0300000000061</c:v>
                </c:pt>
                <c:pt idx="2290">
                  <c:v>4669.5800000000063</c:v>
                </c:pt>
                <c:pt idx="2291">
                  <c:v>4670.1300000000065</c:v>
                </c:pt>
                <c:pt idx="2292">
                  <c:v>4670.7200000000066</c:v>
                </c:pt>
                <c:pt idx="2293">
                  <c:v>4671.2700000000068</c:v>
                </c:pt>
                <c:pt idx="2294">
                  <c:v>4672.3400000000065</c:v>
                </c:pt>
                <c:pt idx="2295">
                  <c:v>4675.2500000000064</c:v>
                </c:pt>
                <c:pt idx="2296">
                  <c:v>4676.8000000000065</c:v>
                </c:pt>
                <c:pt idx="2297">
                  <c:v>4677.9800000000068</c:v>
                </c:pt>
                <c:pt idx="2298">
                  <c:v>4678.7700000000068</c:v>
                </c:pt>
                <c:pt idx="2299">
                  <c:v>4679.5600000000068</c:v>
                </c:pt>
                <c:pt idx="2300">
                  <c:v>4680.1800000000067</c:v>
                </c:pt>
                <c:pt idx="2301">
                  <c:v>4680.7300000000068</c:v>
                </c:pt>
                <c:pt idx="2302">
                  <c:v>4681.2400000000071</c:v>
                </c:pt>
                <c:pt idx="2303">
                  <c:v>4681.7200000000066</c:v>
                </c:pt>
                <c:pt idx="2304">
                  <c:v>4682.2000000000062</c:v>
                </c:pt>
                <c:pt idx="2305">
                  <c:v>4682.6400000000058</c:v>
                </c:pt>
                <c:pt idx="2306">
                  <c:v>4683.150000000006</c:v>
                </c:pt>
                <c:pt idx="2307">
                  <c:v>4683.7400000000061</c:v>
                </c:pt>
                <c:pt idx="2308">
                  <c:v>4684.2900000000063</c:v>
                </c:pt>
                <c:pt idx="2309">
                  <c:v>4684.8000000000065</c:v>
                </c:pt>
                <c:pt idx="2310">
                  <c:v>4685.2800000000061</c:v>
                </c:pt>
                <c:pt idx="2311">
                  <c:v>4685.7200000000057</c:v>
                </c:pt>
                <c:pt idx="2312">
                  <c:v>4686.1300000000056</c:v>
                </c:pt>
                <c:pt idx="2313">
                  <c:v>4686.5100000000057</c:v>
                </c:pt>
                <c:pt idx="2314">
                  <c:v>4686.860000000006</c:v>
                </c:pt>
                <c:pt idx="2315">
                  <c:v>4687.2100000000064</c:v>
                </c:pt>
                <c:pt idx="2316">
                  <c:v>4687.5600000000068</c:v>
                </c:pt>
                <c:pt idx="2317">
                  <c:v>4687.9400000000069</c:v>
                </c:pt>
                <c:pt idx="2318">
                  <c:v>4688.320000000007</c:v>
                </c:pt>
                <c:pt idx="2319">
                  <c:v>4688.7000000000071</c:v>
                </c:pt>
                <c:pt idx="2320">
                  <c:v>4689.0500000000075</c:v>
                </c:pt>
                <c:pt idx="2321">
                  <c:v>4689.4600000000073</c:v>
                </c:pt>
                <c:pt idx="2322">
                  <c:v>4689.9000000000069</c:v>
                </c:pt>
                <c:pt idx="2323">
                  <c:v>4690.3100000000068</c:v>
                </c:pt>
                <c:pt idx="2324">
                  <c:v>4690.7200000000066</c:v>
                </c:pt>
                <c:pt idx="2325">
                  <c:v>4691.1000000000067</c:v>
                </c:pt>
                <c:pt idx="2326">
                  <c:v>4691.4800000000068</c:v>
                </c:pt>
                <c:pt idx="2327">
                  <c:v>4691.8900000000067</c:v>
                </c:pt>
                <c:pt idx="2328">
                  <c:v>4692.3000000000065</c:v>
                </c:pt>
                <c:pt idx="2329">
                  <c:v>4692.6800000000067</c:v>
                </c:pt>
                <c:pt idx="2330">
                  <c:v>4693.1200000000063</c:v>
                </c:pt>
                <c:pt idx="2331">
                  <c:v>4693.6700000000064</c:v>
                </c:pt>
                <c:pt idx="2332">
                  <c:v>4694.2200000000066</c:v>
                </c:pt>
                <c:pt idx="2333">
                  <c:v>4694.7300000000068</c:v>
                </c:pt>
                <c:pt idx="2334">
                  <c:v>4695.2100000000064</c:v>
                </c:pt>
                <c:pt idx="2335">
                  <c:v>4695.7600000000066</c:v>
                </c:pt>
                <c:pt idx="2336">
                  <c:v>4696.3500000000067</c:v>
                </c:pt>
                <c:pt idx="2337">
                  <c:v>4697.2300000000068</c:v>
                </c:pt>
                <c:pt idx="2338">
                  <c:v>4698.2000000000071</c:v>
                </c:pt>
                <c:pt idx="2339">
                  <c:v>4699.0800000000072</c:v>
                </c:pt>
                <c:pt idx="2340">
                  <c:v>4699.7000000000071</c:v>
                </c:pt>
                <c:pt idx="2341">
                  <c:v>4700.2900000000072</c:v>
                </c:pt>
                <c:pt idx="2342">
                  <c:v>4700.8000000000075</c:v>
                </c:pt>
                <c:pt idx="2343">
                  <c:v>4701.3100000000077</c:v>
                </c:pt>
                <c:pt idx="2344">
                  <c:v>4701.8200000000079</c:v>
                </c:pt>
                <c:pt idx="2345">
                  <c:v>4702.2600000000075</c:v>
                </c:pt>
                <c:pt idx="2346">
                  <c:v>4702.6700000000073</c:v>
                </c:pt>
                <c:pt idx="2347">
                  <c:v>4703.0500000000075</c:v>
                </c:pt>
                <c:pt idx="2348">
                  <c:v>4703.6000000000076</c:v>
                </c:pt>
                <c:pt idx="2349">
                  <c:v>4704.1500000000078</c:v>
                </c:pt>
                <c:pt idx="2350">
                  <c:v>4705.450000000008</c:v>
                </c:pt>
                <c:pt idx="2351">
                  <c:v>4706.5200000000077</c:v>
                </c:pt>
                <c:pt idx="2352">
                  <c:v>4706.9300000000076</c:v>
                </c:pt>
                <c:pt idx="2353">
                  <c:v>4707.3100000000077</c:v>
                </c:pt>
                <c:pt idx="2354">
                  <c:v>4707.6900000000078</c:v>
                </c:pt>
                <c:pt idx="2355">
                  <c:v>4708.0400000000081</c:v>
                </c:pt>
                <c:pt idx="2356">
                  <c:v>4708.3900000000085</c:v>
                </c:pt>
                <c:pt idx="2357">
                  <c:v>4708.7100000000082</c:v>
                </c:pt>
                <c:pt idx="2358">
                  <c:v>4709.0300000000079</c:v>
                </c:pt>
                <c:pt idx="2359">
                  <c:v>4709.3200000000079</c:v>
                </c:pt>
                <c:pt idx="2360">
                  <c:v>4709.6100000000079</c:v>
                </c:pt>
                <c:pt idx="2361">
                  <c:v>4709.8700000000081</c:v>
                </c:pt>
                <c:pt idx="2362">
                  <c:v>4710.1300000000083</c:v>
                </c:pt>
                <c:pt idx="2363">
                  <c:v>4710.3900000000085</c:v>
                </c:pt>
                <c:pt idx="2364">
                  <c:v>4710.6300000000083</c:v>
                </c:pt>
                <c:pt idx="2365">
                  <c:v>4710.8700000000081</c:v>
                </c:pt>
                <c:pt idx="2366">
                  <c:v>4711.1100000000079</c:v>
                </c:pt>
                <c:pt idx="2367">
                  <c:v>4711.3500000000076</c:v>
                </c:pt>
                <c:pt idx="2368">
                  <c:v>4711.5900000000074</c:v>
                </c:pt>
                <c:pt idx="2369">
                  <c:v>4711.8300000000072</c:v>
                </c:pt>
                <c:pt idx="2370">
                  <c:v>4712.070000000007</c:v>
                </c:pt>
                <c:pt idx="2371">
                  <c:v>4712.3100000000068</c:v>
                </c:pt>
                <c:pt idx="2372">
                  <c:v>4712.5500000000065</c:v>
                </c:pt>
                <c:pt idx="2373">
                  <c:v>4712.7600000000066</c:v>
                </c:pt>
                <c:pt idx="2374">
                  <c:v>4712.9700000000066</c:v>
                </c:pt>
                <c:pt idx="2375">
                  <c:v>4713.1600000000062</c:v>
                </c:pt>
                <c:pt idx="2376">
                  <c:v>4713.3500000000058</c:v>
                </c:pt>
                <c:pt idx="2377">
                  <c:v>4713.5400000000054</c:v>
                </c:pt>
                <c:pt idx="2378">
                  <c:v>4713.7500000000055</c:v>
                </c:pt>
                <c:pt idx="2379">
                  <c:v>4714.1000000000058</c:v>
                </c:pt>
                <c:pt idx="2380">
                  <c:v>4714.4800000000059</c:v>
                </c:pt>
                <c:pt idx="2381">
                  <c:v>4714.8000000000056</c:v>
                </c:pt>
                <c:pt idx="2382">
                  <c:v>4715.0900000000056</c:v>
                </c:pt>
                <c:pt idx="2383">
                  <c:v>4715.3500000000058</c:v>
                </c:pt>
                <c:pt idx="2384">
                  <c:v>4715.610000000006</c:v>
                </c:pt>
                <c:pt idx="2385">
                  <c:v>4715.8700000000063</c:v>
                </c:pt>
                <c:pt idx="2386">
                  <c:v>4716.2200000000066</c:v>
                </c:pt>
                <c:pt idx="2387">
                  <c:v>4716.7300000000068</c:v>
                </c:pt>
                <c:pt idx="2388">
                  <c:v>4717.320000000007</c:v>
                </c:pt>
                <c:pt idx="2389">
                  <c:v>4717.9900000000071</c:v>
                </c:pt>
                <c:pt idx="2390">
                  <c:v>4718.8700000000072</c:v>
                </c:pt>
                <c:pt idx="2391">
                  <c:v>4721.3800000000074</c:v>
                </c:pt>
                <c:pt idx="2392">
                  <c:v>4723.7100000000073</c:v>
                </c:pt>
                <c:pt idx="2393">
                  <c:v>4725.2600000000075</c:v>
                </c:pt>
                <c:pt idx="2394">
                  <c:v>4726.6800000000076</c:v>
                </c:pt>
                <c:pt idx="2395">
                  <c:v>4727.9800000000077</c:v>
                </c:pt>
                <c:pt idx="2396">
                  <c:v>4729.0500000000075</c:v>
                </c:pt>
                <c:pt idx="2397">
                  <c:v>4729.9300000000076</c:v>
                </c:pt>
                <c:pt idx="2398">
                  <c:v>4730.7200000000075</c:v>
                </c:pt>
                <c:pt idx="2399">
                  <c:v>4731.5100000000075</c:v>
                </c:pt>
                <c:pt idx="2400">
                  <c:v>4732.4800000000077</c:v>
                </c:pt>
                <c:pt idx="2401">
                  <c:v>4736.0700000000079</c:v>
                </c:pt>
                <c:pt idx="2402">
                  <c:v>4738.7700000000077</c:v>
                </c:pt>
                <c:pt idx="2403">
                  <c:v>4740.6000000000076</c:v>
                </c:pt>
                <c:pt idx="2404">
                  <c:v>4741.9000000000078</c:v>
                </c:pt>
                <c:pt idx="2405">
                  <c:v>4742.8700000000081</c:v>
                </c:pt>
                <c:pt idx="2406">
                  <c:v>4743.660000000008</c:v>
                </c:pt>
                <c:pt idx="2407">
                  <c:v>4744.3300000000081</c:v>
                </c:pt>
                <c:pt idx="2408">
                  <c:v>4744.9200000000083</c:v>
                </c:pt>
                <c:pt idx="2409">
                  <c:v>4745.4700000000084</c:v>
                </c:pt>
                <c:pt idx="2410">
                  <c:v>4746.0200000000086</c:v>
                </c:pt>
                <c:pt idx="2411">
                  <c:v>4746.5300000000088</c:v>
                </c:pt>
                <c:pt idx="2412">
                  <c:v>4747.0400000000091</c:v>
                </c:pt>
                <c:pt idx="2413">
                  <c:v>4747.5500000000093</c:v>
                </c:pt>
                <c:pt idx="2414">
                  <c:v>4748.0600000000095</c:v>
                </c:pt>
                <c:pt idx="2415">
                  <c:v>4748.5700000000097</c:v>
                </c:pt>
                <c:pt idx="2416">
                  <c:v>4749.0500000000093</c:v>
                </c:pt>
                <c:pt idx="2417">
                  <c:v>4749.4900000000089</c:v>
                </c:pt>
                <c:pt idx="2418">
                  <c:v>4749.9300000000085</c:v>
                </c:pt>
                <c:pt idx="2419">
                  <c:v>4750.3400000000083</c:v>
                </c:pt>
                <c:pt idx="2420">
                  <c:v>4750.7500000000082</c:v>
                </c:pt>
                <c:pt idx="2421">
                  <c:v>4751.160000000008</c:v>
                </c:pt>
                <c:pt idx="2422">
                  <c:v>4751.5700000000079</c:v>
                </c:pt>
                <c:pt idx="2423">
                  <c:v>4751.9800000000077</c:v>
                </c:pt>
                <c:pt idx="2424">
                  <c:v>4752.3600000000079</c:v>
                </c:pt>
                <c:pt idx="2425">
                  <c:v>4752.7100000000082</c:v>
                </c:pt>
                <c:pt idx="2426">
                  <c:v>4753.0600000000086</c:v>
                </c:pt>
                <c:pt idx="2427">
                  <c:v>4753.3800000000083</c:v>
                </c:pt>
                <c:pt idx="2428">
                  <c:v>4753.700000000008</c:v>
                </c:pt>
                <c:pt idx="2429">
                  <c:v>4753.990000000008</c:v>
                </c:pt>
                <c:pt idx="2430">
                  <c:v>4754.2800000000079</c:v>
                </c:pt>
                <c:pt idx="2431">
                  <c:v>4754.5400000000081</c:v>
                </c:pt>
                <c:pt idx="2432">
                  <c:v>4754.8300000000081</c:v>
                </c:pt>
                <c:pt idx="2433">
                  <c:v>4755.1200000000081</c:v>
                </c:pt>
                <c:pt idx="2434">
                  <c:v>4755.410000000008</c:v>
                </c:pt>
                <c:pt idx="2435">
                  <c:v>4755.7300000000077</c:v>
                </c:pt>
                <c:pt idx="2436">
                  <c:v>4756.0500000000075</c:v>
                </c:pt>
                <c:pt idx="2437">
                  <c:v>4756.4300000000076</c:v>
                </c:pt>
                <c:pt idx="2438">
                  <c:v>4757.4000000000078</c:v>
                </c:pt>
                <c:pt idx="2439">
                  <c:v>4760.7500000000082</c:v>
                </c:pt>
                <c:pt idx="2440">
                  <c:v>4763.8700000000081</c:v>
                </c:pt>
                <c:pt idx="2441">
                  <c:v>4766.0200000000077</c:v>
                </c:pt>
                <c:pt idx="2442">
                  <c:v>4767.4400000000078</c:v>
                </c:pt>
                <c:pt idx="2443">
                  <c:v>4768.5100000000075</c:v>
                </c:pt>
                <c:pt idx="2444">
                  <c:v>4769.3000000000075</c:v>
                </c:pt>
                <c:pt idx="2445">
                  <c:v>4770.1800000000076</c:v>
                </c:pt>
                <c:pt idx="2446">
                  <c:v>4771.3600000000079</c:v>
                </c:pt>
                <c:pt idx="2447">
                  <c:v>4772.660000000008</c:v>
                </c:pt>
                <c:pt idx="2448">
                  <c:v>4774.2100000000082</c:v>
                </c:pt>
                <c:pt idx="2449">
                  <c:v>4775.9000000000078</c:v>
                </c:pt>
                <c:pt idx="2450">
                  <c:v>4777.8900000000076</c:v>
                </c:pt>
                <c:pt idx="2451">
                  <c:v>4780.0400000000072</c:v>
                </c:pt>
                <c:pt idx="2452">
                  <c:v>4782.5500000000075</c:v>
                </c:pt>
                <c:pt idx="2453">
                  <c:v>4785.0600000000077</c:v>
                </c:pt>
                <c:pt idx="2454">
                  <c:v>4788.410000000008</c:v>
                </c:pt>
                <c:pt idx="2455">
                  <c:v>4792.5000000000082</c:v>
                </c:pt>
                <c:pt idx="2456">
                  <c:v>4795.6200000000081</c:v>
                </c:pt>
                <c:pt idx="2457">
                  <c:v>4798.5300000000079</c:v>
                </c:pt>
                <c:pt idx="2458">
                  <c:v>4800.8600000000079</c:v>
                </c:pt>
                <c:pt idx="2459">
                  <c:v>4803.7700000000077</c:v>
                </c:pt>
                <c:pt idx="2460">
                  <c:v>4806.6800000000076</c:v>
                </c:pt>
                <c:pt idx="2461">
                  <c:v>4808.8300000000072</c:v>
                </c:pt>
                <c:pt idx="2462">
                  <c:v>4810.6600000000071</c:v>
                </c:pt>
                <c:pt idx="2463">
                  <c:v>4812.2100000000073</c:v>
                </c:pt>
                <c:pt idx="2464">
                  <c:v>4813.5100000000075</c:v>
                </c:pt>
                <c:pt idx="2465">
                  <c:v>4814.6900000000078</c:v>
                </c:pt>
                <c:pt idx="2466">
                  <c:v>4815.7600000000075</c:v>
                </c:pt>
                <c:pt idx="2467">
                  <c:v>4816.8300000000072</c:v>
                </c:pt>
                <c:pt idx="2468">
                  <c:v>4817.8000000000075</c:v>
                </c:pt>
                <c:pt idx="2469">
                  <c:v>4818.7700000000077</c:v>
                </c:pt>
                <c:pt idx="2470">
                  <c:v>4819.740000000008</c:v>
                </c:pt>
                <c:pt idx="2471">
                  <c:v>4820.6200000000081</c:v>
                </c:pt>
                <c:pt idx="2472">
                  <c:v>4821.6900000000078</c:v>
                </c:pt>
                <c:pt idx="2473">
                  <c:v>4823.8400000000074</c:v>
                </c:pt>
                <c:pt idx="2474">
                  <c:v>4825.8300000000072</c:v>
                </c:pt>
                <c:pt idx="2475">
                  <c:v>4827.5200000000068</c:v>
                </c:pt>
                <c:pt idx="2476">
                  <c:v>4829.070000000007</c:v>
                </c:pt>
                <c:pt idx="2477">
                  <c:v>4830.4900000000071</c:v>
                </c:pt>
                <c:pt idx="2478">
                  <c:v>4832.0400000000072</c:v>
                </c:pt>
                <c:pt idx="2479">
                  <c:v>4833.8700000000072</c:v>
                </c:pt>
                <c:pt idx="2480">
                  <c:v>4835.8600000000069</c:v>
                </c:pt>
                <c:pt idx="2481">
                  <c:v>4837.6900000000069</c:v>
                </c:pt>
                <c:pt idx="2482">
                  <c:v>4839.5200000000068</c:v>
                </c:pt>
                <c:pt idx="2483">
                  <c:v>4841.6700000000064</c:v>
                </c:pt>
                <c:pt idx="2484">
                  <c:v>4844.7900000000063</c:v>
                </c:pt>
                <c:pt idx="2485">
                  <c:v>4847.9100000000062</c:v>
                </c:pt>
                <c:pt idx="2486">
                  <c:v>4850.610000000006</c:v>
                </c:pt>
                <c:pt idx="2487">
                  <c:v>4853.5200000000059</c:v>
                </c:pt>
                <c:pt idx="2488">
                  <c:v>4858.4700000000057</c:v>
                </c:pt>
                <c:pt idx="2489">
                  <c:v>4864.0600000000059</c:v>
                </c:pt>
                <c:pt idx="2490">
                  <c:v>4867.8900000000058</c:v>
                </c:pt>
                <c:pt idx="2491">
                  <c:v>4870.8000000000056</c:v>
                </c:pt>
                <c:pt idx="2492">
                  <c:v>4873.7100000000055</c:v>
                </c:pt>
                <c:pt idx="2493">
                  <c:v>4876.6200000000053</c:v>
                </c:pt>
                <c:pt idx="2494">
                  <c:v>4879.3200000000052</c:v>
                </c:pt>
                <c:pt idx="2495">
                  <c:v>4881.8300000000054</c:v>
                </c:pt>
                <c:pt idx="2496">
                  <c:v>4883.980000000005</c:v>
                </c:pt>
                <c:pt idx="2497">
                  <c:v>4886.6800000000048</c:v>
                </c:pt>
                <c:pt idx="2498">
                  <c:v>4890.270000000005</c:v>
                </c:pt>
                <c:pt idx="2499">
                  <c:v>4895.5300000000052</c:v>
                </c:pt>
                <c:pt idx="2500">
                  <c:v>4903.3700000000053</c:v>
                </c:pt>
                <c:pt idx="2501">
                  <c:v>4910.0100000000057</c:v>
                </c:pt>
                <c:pt idx="2502">
                  <c:v>4915.6000000000058</c:v>
                </c:pt>
                <c:pt idx="2503">
                  <c:v>4922.2400000000061</c:v>
                </c:pt>
                <c:pt idx="2504">
                  <c:v>4927.5000000000064</c:v>
                </c:pt>
                <c:pt idx="2505">
                  <c:v>4933.4200000000064</c:v>
                </c:pt>
                <c:pt idx="2506">
                  <c:v>4940.0600000000068</c:v>
                </c:pt>
                <c:pt idx="2507">
                  <c:v>4975.1000000000067</c:v>
                </c:pt>
                <c:pt idx="2508">
                  <c:v>4987.4100000000071</c:v>
                </c:pt>
                <c:pt idx="2509">
                  <c:v>4993.3300000000072</c:v>
                </c:pt>
                <c:pt idx="2510">
                  <c:v>5000.3600000000069</c:v>
                </c:pt>
                <c:pt idx="2511">
                  <c:v>5007.3900000000067</c:v>
                </c:pt>
                <c:pt idx="2512">
                  <c:v>5012.9800000000068</c:v>
                </c:pt>
                <c:pt idx="2513">
                  <c:v>5016.8100000000068</c:v>
                </c:pt>
                <c:pt idx="2514">
                  <c:v>5021.1800000000067</c:v>
                </c:pt>
                <c:pt idx="2515">
                  <c:v>5025.5500000000065</c:v>
                </c:pt>
                <c:pt idx="2516">
                  <c:v>5029.6400000000067</c:v>
                </c:pt>
                <c:pt idx="2517">
                  <c:v>5032.5500000000065</c:v>
                </c:pt>
                <c:pt idx="2518">
                  <c:v>5034.8800000000065</c:v>
                </c:pt>
                <c:pt idx="2519">
                  <c:v>5036.8700000000063</c:v>
                </c:pt>
                <c:pt idx="2520">
                  <c:v>5038.7000000000062</c:v>
                </c:pt>
                <c:pt idx="2521">
                  <c:v>5040.690000000006</c:v>
                </c:pt>
                <c:pt idx="2522">
                  <c:v>5042.6800000000057</c:v>
                </c:pt>
                <c:pt idx="2523">
                  <c:v>5044.5100000000057</c:v>
                </c:pt>
                <c:pt idx="2524">
                  <c:v>5046.3400000000056</c:v>
                </c:pt>
                <c:pt idx="2525">
                  <c:v>5048.3300000000054</c:v>
                </c:pt>
                <c:pt idx="2526">
                  <c:v>5050.3200000000052</c:v>
                </c:pt>
                <c:pt idx="2527">
                  <c:v>5052.3100000000049</c:v>
                </c:pt>
                <c:pt idx="2528">
                  <c:v>5054.0000000000045</c:v>
                </c:pt>
                <c:pt idx="2529">
                  <c:v>5055.5500000000047</c:v>
                </c:pt>
                <c:pt idx="2530">
                  <c:v>5056.9700000000048</c:v>
                </c:pt>
                <c:pt idx="2531">
                  <c:v>5058.270000000005</c:v>
                </c:pt>
                <c:pt idx="2532">
                  <c:v>5059.3400000000047</c:v>
                </c:pt>
                <c:pt idx="2533">
                  <c:v>5060.4100000000044</c:v>
                </c:pt>
                <c:pt idx="2534">
                  <c:v>5061.4800000000041</c:v>
                </c:pt>
                <c:pt idx="2535">
                  <c:v>5062.6600000000044</c:v>
                </c:pt>
                <c:pt idx="2536">
                  <c:v>5063.8400000000047</c:v>
                </c:pt>
                <c:pt idx="2537">
                  <c:v>5065.2600000000048</c:v>
                </c:pt>
                <c:pt idx="2538">
                  <c:v>5066.5600000000049</c:v>
                </c:pt>
                <c:pt idx="2539">
                  <c:v>5067.8600000000051</c:v>
                </c:pt>
                <c:pt idx="2540">
                  <c:v>5069.1600000000053</c:v>
                </c:pt>
                <c:pt idx="2541">
                  <c:v>5070.3400000000056</c:v>
                </c:pt>
                <c:pt idx="2542">
                  <c:v>5071.4100000000053</c:v>
                </c:pt>
                <c:pt idx="2543">
                  <c:v>5072.3800000000056</c:v>
                </c:pt>
                <c:pt idx="2544">
                  <c:v>5073.2600000000057</c:v>
                </c:pt>
                <c:pt idx="2545">
                  <c:v>5074.0500000000056</c:v>
                </c:pt>
                <c:pt idx="2546">
                  <c:v>5074.8400000000056</c:v>
                </c:pt>
                <c:pt idx="2547">
                  <c:v>5076.1400000000058</c:v>
                </c:pt>
                <c:pt idx="2548">
                  <c:v>5077.690000000006</c:v>
                </c:pt>
                <c:pt idx="2549">
                  <c:v>5079.3800000000056</c:v>
                </c:pt>
                <c:pt idx="2550">
                  <c:v>5080.9300000000057</c:v>
                </c:pt>
                <c:pt idx="2551">
                  <c:v>5082.3500000000058</c:v>
                </c:pt>
                <c:pt idx="2552">
                  <c:v>5083.5300000000061</c:v>
                </c:pt>
                <c:pt idx="2553">
                  <c:v>5084.8300000000063</c:v>
                </c:pt>
                <c:pt idx="2554">
                  <c:v>5086.9800000000059</c:v>
                </c:pt>
                <c:pt idx="2555">
                  <c:v>5088.9700000000057</c:v>
                </c:pt>
                <c:pt idx="2556">
                  <c:v>5090.5200000000059</c:v>
                </c:pt>
                <c:pt idx="2557">
                  <c:v>5091.8200000000061</c:v>
                </c:pt>
                <c:pt idx="2558">
                  <c:v>5092.8900000000058</c:v>
                </c:pt>
                <c:pt idx="2559">
                  <c:v>5093.860000000006</c:v>
                </c:pt>
                <c:pt idx="2560">
                  <c:v>5094.7400000000061</c:v>
                </c:pt>
                <c:pt idx="2561">
                  <c:v>5095.7100000000064</c:v>
                </c:pt>
                <c:pt idx="2562">
                  <c:v>5096.6800000000067</c:v>
                </c:pt>
                <c:pt idx="2563">
                  <c:v>5098.1000000000067</c:v>
                </c:pt>
                <c:pt idx="2564">
                  <c:v>5100.0900000000065</c:v>
                </c:pt>
                <c:pt idx="2565">
                  <c:v>5103.4400000000069</c:v>
                </c:pt>
                <c:pt idx="2566">
                  <c:v>5107.8100000000068</c:v>
                </c:pt>
                <c:pt idx="2567">
                  <c:v>5111.1600000000071</c:v>
                </c:pt>
                <c:pt idx="2568">
                  <c:v>5114.070000000007</c:v>
                </c:pt>
                <c:pt idx="2569">
                  <c:v>5116.4000000000069</c:v>
                </c:pt>
                <c:pt idx="2570">
                  <c:v>5118.2300000000068</c:v>
                </c:pt>
                <c:pt idx="2571">
                  <c:v>5119.780000000007</c:v>
                </c:pt>
                <c:pt idx="2572">
                  <c:v>5121.9300000000067</c:v>
                </c:pt>
                <c:pt idx="2573">
                  <c:v>5124.0800000000063</c:v>
                </c:pt>
                <c:pt idx="2574">
                  <c:v>5126.2300000000059</c:v>
                </c:pt>
                <c:pt idx="2575">
                  <c:v>5127.9200000000055</c:v>
                </c:pt>
                <c:pt idx="2576">
                  <c:v>5129.3400000000056</c:v>
                </c:pt>
                <c:pt idx="2577">
                  <c:v>5130.4100000000053</c:v>
                </c:pt>
                <c:pt idx="2578">
                  <c:v>5131.2900000000054</c:v>
                </c:pt>
                <c:pt idx="2579">
                  <c:v>5132.1700000000055</c:v>
                </c:pt>
                <c:pt idx="2580">
                  <c:v>5132.9600000000055</c:v>
                </c:pt>
                <c:pt idx="2581">
                  <c:v>5133.6300000000056</c:v>
                </c:pt>
                <c:pt idx="2582">
                  <c:v>5134.2500000000055</c:v>
                </c:pt>
                <c:pt idx="2583">
                  <c:v>5134.8700000000053</c:v>
                </c:pt>
                <c:pt idx="2584">
                  <c:v>5136.7000000000053</c:v>
                </c:pt>
                <c:pt idx="2585">
                  <c:v>5145.8700000000053</c:v>
                </c:pt>
                <c:pt idx="2586">
                  <c:v>5151.4600000000055</c:v>
                </c:pt>
                <c:pt idx="2587">
                  <c:v>5154.8100000000059</c:v>
                </c:pt>
                <c:pt idx="2588">
                  <c:v>5158.1600000000062</c:v>
                </c:pt>
                <c:pt idx="2589">
                  <c:v>5160.860000000006</c:v>
                </c:pt>
                <c:pt idx="2590">
                  <c:v>5163.0100000000057</c:v>
                </c:pt>
                <c:pt idx="2591">
                  <c:v>5164.8400000000056</c:v>
                </c:pt>
                <c:pt idx="2592">
                  <c:v>5166.2600000000057</c:v>
                </c:pt>
                <c:pt idx="2593">
                  <c:v>5167.440000000006</c:v>
                </c:pt>
                <c:pt idx="2594">
                  <c:v>5168.5100000000057</c:v>
                </c:pt>
                <c:pt idx="2595">
                  <c:v>5169.4800000000059</c:v>
                </c:pt>
                <c:pt idx="2596">
                  <c:v>5170.360000000006</c:v>
                </c:pt>
                <c:pt idx="2597">
                  <c:v>5171.150000000006</c:v>
                </c:pt>
                <c:pt idx="2598">
                  <c:v>5171.8200000000061</c:v>
                </c:pt>
                <c:pt idx="2599">
                  <c:v>5172.4900000000061</c:v>
                </c:pt>
                <c:pt idx="2600">
                  <c:v>5173.1600000000062</c:v>
                </c:pt>
                <c:pt idx="2601">
                  <c:v>5174.1300000000065</c:v>
                </c:pt>
                <c:pt idx="2602">
                  <c:v>5175.8200000000061</c:v>
                </c:pt>
                <c:pt idx="2603">
                  <c:v>5177.2400000000061</c:v>
                </c:pt>
                <c:pt idx="2604">
                  <c:v>5178.4200000000064</c:v>
                </c:pt>
                <c:pt idx="2605">
                  <c:v>5179.3900000000067</c:v>
                </c:pt>
                <c:pt idx="2606">
                  <c:v>5180.2700000000068</c:v>
                </c:pt>
                <c:pt idx="2607">
                  <c:v>5181.1500000000069</c:v>
                </c:pt>
                <c:pt idx="2608">
                  <c:v>5182.2200000000066</c:v>
                </c:pt>
                <c:pt idx="2609">
                  <c:v>5183.4000000000069</c:v>
                </c:pt>
                <c:pt idx="2610">
                  <c:v>5184.3700000000072</c:v>
                </c:pt>
                <c:pt idx="2611">
                  <c:v>5185.2500000000073</c:v>
                </c:pt>
                <c:pt idx="2612">
                  <c:v>5186.0400000000072</c:v>
                </c:pt>
                <c:pt idx="2613">
                  <c:v>5186.6600000000071</c:v>
                </c:pt>
                <c:pt idx="2614">
                  <c:v>5187.280000000007</c:v>
                </c:pt>
                <c:pt idx="2615">
                  <c:v>5187.9500000000071</c:v>
                </c:pt>
                <c:pt idx="2616">
                  <c:v>5188.7400000000071</c:v>
                </c:pt>
                <c:pt idx="2617">
                  <c:v>5191.2500000000073</c:v>
                </c:pt>
                <c:pt idx="2618">
                  <c:v>5194.8400000000074</c:v>
                </c:pt>
                <c:pt idx="2619">
                  <c:v>5197.7500000000073</c:v>
                </c:pt>
                <c:pt idx="2620">
                  <c:v>5199.7400000000071</c:v>
                </c:pt>
                <c:pt idx="2621">
                  <c:v>5201.2900000000072</c:v>
                </c:pt>
                <c:pt idx="2622">
                  <c:v>5202.7100000000073</c:v>
                </c:pt>
                <c:pt idx="2623">
                  <c:v>5204.0100000000075</c:v>
                </c:pt>
                <c:pt idx="2624">
                  <c:v>5205.1900000000078</c:v>
                </c:pt>
                <c:pt idx="2625">
                  <c:v>5206.160000000008</c:v>
                </c:pt>
                <c:pt idx="2626">
                  <c:v>5206.950000000008</c:v>
                </c:pt>
                <c:pt idx="2627">
                  <c:v>5207.8300000000081</c:v>
                </c:pt>
                <c:pt idx="2628">
                  <c:v>5208.9000000000078</c:v>
                </c:pt>
                <c:pt idx="2629">
                  <c:v>5210.0800000000081</c:v>
                </c:pt>
                <c:pt idx="2630">
                  <c:v>5211.1500000000078</c:v>
                </c:pt>
                <c:pt idx="2631">
                  <c:v>5212.2200000000075</c:v>
                </c:pt>
                <c:pt idx="2632">
                  <c:v>5213.1000000000076</c:v>
                </c:pt>
                <c:pt idx="2633">
                  <c:v>5213.8900000000076</c:v>
                </c:pt>
                <c:pt idx="2634">
                  <c:v>5214.5100000000075</c:v>
                </c:pt>
                <c:pt idx="2635">
                  <c:v>5215.1000000000076</c:v>
                </c:pt>
                <c:pt idx="2636">
                  <c:v>5215.6100000000079</c:v>
                </c:pt>
                <c:pt idx="2637">
                  <c:v>5216.0900000000074</c:v>
                </c:pt>
                <c:pt idx="2638">
                  <c:v>5216.530000000007</c:v>
                </c:pt>
                <c:pt idx="2639">
                  <c:v>5216.9400000000069</c:v>
                </c:pt>
                <c:pt idx="2640">
                  <c:v>5217.3500000000067</c:v>
                </c:pt>
                <c:pt idx="2641">
                  <c:v>5217.7600000000066</c:v>
                </c:pt>
                <c:pt idx="2642">
                  <c:v>5218.1400000000067</c:v>
                </c:pt>
                <c:pt idx="2643">
                  <c:v>5218.5200000000068</c:v>
                </c:pt>
                <c:pt idx="2644">
                  <c:v>5218.9000000000069</c:v>
                </c:pt>
                <c:pt idx="2645">
                  <c:v>5219.3100000000068</c:v>
                </c:pt>
                <c:pt idx="2646">
                  <c:v>5219.7200000000066</c:v>
                </c:pt>
                <c:pt idx="2647">
                  <c:v>5220.1300000000065</c:v>
                </c:pt>
                <c:pt idx="2648">
                  <c:v>5220.5400000000063</c:v>
                </c:pt>
                <c:pt idx="2649">
                  <c:v>5220.8900000000067</c:v>
                </c:pt>
                <c:pt idx="2650">
                  <c:v>5221.2100000000064</c:v>
                </c:pt>
                <c:pt idx="2651">
                  <c:v>5221.5300000000061</c:v>
                </c:pt>
                <c:pt idx="2652">
                  <c:v>5221.8500000000058</c:v>
                </c:pt>
                <c:pt idx="2653">
                  <c:v>5222.2300000000059</c:v>
                </c:pt>
                <c:pt idx="2654">
                  <c:v>5222.5800000000063</c:v>
                </c:pt>
                <c:pt idx="2655">
                  <c:v>5222.9300000000067</c:v>
                </c:pt>
                <c:pt idx="2656">
                  <c:v>5223.3100000000068</c:v>
                </c:pt>
                <c:pt idx="2657">
                  <c:v>5223.7500000000064</c:v>
                </c:pt>
                <c:pt idx="2658">
                  <c:v>5226.6600000000062</c:v>
                </c:pt>
                <c:pt idx="2659">
                  <c:v>5233.690000000006</c:v>
                </c:pt>
                <c:pt idx="2660">
                  <c:v>5238.0600000000059</c:v>
                </c:pt>
                <c:pt idx="2661">
                  <c:v>5242.4300000000057</c:v>
                </c:pt>
                <c:pt idx="2662">
                  <c:v>5244.7600000000057</c:v>
                </c:pt>
                <c:pt idx="2663">
                  <c:v>5246.3100000000059</c:v>
                </c:pt>
                <c:pt idx="2664">
                  <c:v>5247.4900000000061</c:v>
                </c:pt>
                <c:pt idx="2665">
                  <c:v>5248.3700000000063</c:v>
                </c:pt>
                <c:pt idx="2666">
                  <c:v>5249.2500000000064</c:v>
                </c:pt>
                <c:pt idx="2667">
                  <c:v>5249.9200000000064</c:v>
                </c:pt>
                <c:pt idx="2668">
                  <c:v>5250.5400000000063</c:v>
                </c:pt>
                <c:pt idx="2669">
                  <c:v>5251.0900000000065</c:v>
                </c:pt>
                <c:pt idx="2670">
                  <c:v>5251.6000000000067</c:v>
                </c:pt>
                <c:pt idx="2671">
                  <c:v>5252.1100000000069</c:v>
                </c:pt>
                <c:pt idx="2672">
                  <c:v>5252.5900000000065</c:v>
                </c:pt>
                <c:pt idx="2673">
                  <c:v>5253.0700000000061</c:v>
                </c:pt>
                <c:pt idx="2674">
                  <c:v>5253.5500000000056</c:v>
                </c:pt>
                <c:pt idx="2675">
                  <c:v>5253.9900000000052</c:v>
                </c:pt>
                <c:pt idx="2676">
                  <c:v>5254.4000000000051</c:v>
                </c:pt>
                <c:pt idx="2677">
                  <c:v>5254.8100000000049</c:v>
                </c:pt>
                <c:pt idx="2678">
                  <c:v>5255.1900000000051</c:v>
                </c:pt>
                <c:pt idx="2679">
                  <c:v>5255.5700000000052</c:v>
                </c:pt>
                <c:pt idx="2680">
                  <c:v>5255.9200000000055</c:v>
                </c:pt>
                <c:pt idx="2681">
                  <c:v>5256.2700000000059</c:v>
                </c:pt>
                <c:pt idx="2682">
                  <c:v>5256.6200000000063</c:v>
                </c:pt>
                <c:pt idx="2683">
                  <c:v>5257.4100000000062</c:v>
                </c:pt>
                <c:pt idx="2684">
                  <c:v>5258.0800000000063</c:v>
                </c:pt>
                <c:pt idx="2685">
                  <c:v>5258.6300000000065</c:v>
                </c:pt>
                <c:pt idx="2686">
                  <c:v>5259.1400000000067</c:v>
                </c:pt>
                <c:pt idx="2687">
                  <c:v>5259.5800000000063</c:v>
                </c:pt>
                <c:pt idx="2688">
                  <c:v>5259.9900000000061</c:v>
                </c:pt>
                <c:pt idx="2689">
                  <c:v>5260.3700000000063</c:v>
                </c:pt>
                <c:pt idx="2690">
                  <c:v>5260.7500000000064</c:v>
                </c:pt>
                <c:pt idx="2691">
                  <c:v>5261.1600000000062</c:v>
                </c:pt>
                <c:pt idx="2692">
                  <c:v>5262.0400000000063</c:v>
                </c:pt>
                <c:pt idx="2693">
                  <c:v>5262.8300000000063</c:v>
                </c:pt>
                <c:pt idx="2694">
                  <c:v>5263.4500000000062</c:v>
                </c:pt>
                <c:pt idx="2695">
                  <c:v>5264.0000000000064</c:v>
                </c:pt>
                <c:pt idx="2696">
                  <c:v>5264.4800000000059</c:v>
                </c:pt>
                <c:pt idx="2697">
                  <c:v>5264.9200000000055</c:v>
                </c:pt>
                <c:pt idx="2698">
                  <c:v>5265.3000000000056</c:v>
                </c:pt>
                <c:pt idx="2699">
                  <c:v>5265.6800000000057</c:v>
                </c:pt>
                <c:pt idx="2700">
                  <c:v>5266.0300000000061</c:v>
                </c:pt>
                <c:pt idx="2701">
                  <c:v>5266.3800000000065</c:v>
                </c:pt>
                <c:pt idx="2702">
                  <c:v>5266.7300000000068</c:v>
                </c:pt>
                <c:pt idx="2703">
                  <c:v>5267.1100000000069</c:v>
                </c:pt>
                <c:pt idx="2704">
                  <c:v>5268.0800000000072</c:v>
                </c:pt>
                <c:pt idx="2705">
                  <c:v>5268.7500000000073</c:v>
                </c:pt>
                <c:pt idx="2706">
                  <c:v>5269.3700000000072</c:v>
                </c:pt>
                <c:pt idx="2707">
                  <c:v>5270.3400000000074</c:v>
                </c:pt>
                <c:pt idx="2708">
                  <c:v>5272.030000000007</c:v>
                </c:pt>
                <c:pt idx="2709">
                  <c:v>5273.5800000000072</c:v>
                </c:pt>
                <c:pt idx="2710">
                  <c:v>5274.6500000000069</c:v>
                </c:pt>
                <c:pt idx="2711">
                  <c:v>5275.6200000000072</c:v>
                </c:pt>
                <c:pt idx="2712">
                  <c:v>5276.2900000000072</c:v>
                </c:pt>
                <c:pt idx="2713">
                  <c:v>5276.8400000000074</c:v>
                </c:pt>
                <c:pt idx="2714">
                  <c:v>5277.3500000000076</c:v>
                </c:pt>
                <c:pt idx="2715">
                  <c:v>5277.8300000000072</c:v>
                </c:pt>
                <c:pt idx="2716">
                  <c:v>5278.2700000000068</c:v>
                </c:pt>
                <c:pt idx="2717">
                  <c:v>5278.6800000000067</c:v>
                </c:pt>
                <c:pt idx="2718">
                  <c:v>5279.0600000000068</c:v>
                </c:pt>
                <c:pt idx="2719">
                  <c:v>5279.4400000000069</c:v>
                </c:pt>
                <c:pt idx="2720">
                  <c:v>5279.820000000007</c:v>
                </c:pt>
                <c:pt idx="2721">
                  <c:v>5280.2000000000071</c:v>
                </c:pt>
                <c:pt idx="2722">
                  <c:v>5280.5800000000072</c:v>
                </c:pt>
                <c:pt idx="2723">
                  <c:v>5280.9600000000073</c:v>
                </c:pt>
                <c:pt idx="2724">
                  <c:v>5281.3400000000074</c:v>
                </c:pt>
                <c:pt idx="2725">
                  <c:v>5281.7200000000075</c:v>
                </c:pt>
                <c:pt idx="2726">
                  <c:v>5282.1000000000076</c:v>
                </c:pt>
                <c:pt idx="2727">
                  <c:v>5282.4800000000077</c:v>
                </c:pt>
                <c:pt idx="2728">
                  <c:v>5282.8600000000079</c:v>
                </c:pt>
                <c:pt idx="2729">
                  <c:v>5283.240000000008</c:v>
                </c:pt>
                <c:pt idx="2730">
                  <c:v>5283.6200000000081</c:v>
                </c:pt>
                <c:pt idx="2731">
                  <c:v>5283.9700000000084</c:v>
                </c:pt>
                <c:pt idx="2732">
                  <c:v>5284.3200000000088</c:v>
                </c:pt>
                <c:pt idx="2733">
                  <c:v>5284.6700000000092</c:v>
                </c:pt>
                <c:pt idx="2734">
                  <c:v>5284.9900000000089</c:v>
                </c:pt>
                <c:pt idx="2735">
                  <c:v>5285.3100000000086</c:v>
                </c:pt>
                <c:pt idx="2736">
                  <c:v>5285.6300000000083</c:v>
                </c:pt>
                <c:pt idx="2737">
                  <c:v>5285.950000000008</c:v>
                </c:pt>
                <c:pt idx="2738">
                  <c:v>5286.3000000000084</c:v>
                </c:pt>
                <c:pt idx="2739">
                  <c:v>5286.6800000000085</c:v>
                </c:pt>
                <c:pt idx="2740">
                  <c:v>5287.0600000000086</c:v>
                </c:pt>
                <c:pt idx="2741">
                  <c:v>5287.4400000000087</c:v>
                </c:pt>
                <c:pt idx="2742">
                  <c:v>5287.8200000000088</c:v>
                </c:pt>
                <c:pt idx="2743">
                  <c:v>5288.2000000000089</c:v>
                </c:pt>
                <c:pt idx="2744">
                  <c:v>5288.5200000000086</c:v>
                </c:pt>
                <c:pt idx="2745">
                  <c:v>5288.870000000009</c:v>
                </c:pt>
                <c:pt idx="2746">
                  <c:v>5289.2800000000088</c:v>
                </c:pt>
                <c:pt idx="2747">
                  <c:v>5289.6600000000089</c:v>
                </c:pt>
                <c:pt idx="2748">
                  <c:v>5290.0400000000091</c:v>
                </c:pt>
                <c:pt idx="2749">
                  <c:v>5290.3900000000094</c:v>
                </c:pt>
                <c:pt idx="2750">
                  <c:v>5290.8000000000093</c:v>
                </c:pt>
                <c:pt idx="2751">
                  <c:v>5291.3900000000094</c:v>
                </c:pt>
                <c:pt idx="2752">
                  <c:v>5292.8100000000095</c:v>
                </c:pt>
                <c:pt idx="2753">
                  <c:v>5293.7800000000097</c:v>
                </c:pt>
                <c:pt idx="2754">
                  <c:v>5294.3700000000099</c:v>
                </c:pt>
                <c:pt idx="2755">
                  <c:v>5294.8100000000095</c:v>
                </c:pt>
                <c:pt idx="2756">
                  <c:v>5295.1900000000096</c:v>
                </c:pt>
                <c:pt idx="2757">
                  <c:v>5295.5100000000093</c:v>
                </c:pt>
                <c:pt idx="2758">
                  <c:v>5295.8000000000093</c:v>
                </c:pt>
                <c:pt idx="2759">
                  <c:v>5296.0600000000095</c:v>
                </c:pt>
                <c:pt idx="2760">
                  <c:v>5296.3000000000093</c:v>
                </c:pt>
                <c:pt idx="2761">
                  <c:v>5296.5400000000091</c:v>
                </c:pt>
                <c:pt idx="2762">
                  <c:v>5296.7500000000091</c:v>
                </c:pt>
                <c:pt idx="2763">
                  <c:v>5296.9600000000091</c:v>
                </c:pt>
                <c:pt idx="2764">
                  <c:v>5297.1500000000087</c:v>
                </c:pt>
                <c:pt idx="2765">
                  <c:v>5297.3600000000088</c:v>
                </c:pt>
                <c:pt idx="2766">
                  <c:v>5297.5700000000088</c:v>
                </c:pt>
                <c:pt idx="2767">
                  <c:v>5297.7800000000088</c:v>
                </c:pt>
                <c:pt idx="2768">
                  <c:v>5297.9900000000089</c:v>
                </c:pt>
                <c:pt idx="2769">
                  <c:v>5298.2300000000087</c:v>
                </c:pt>
                <c:pt idx="2770">
                  <c:v>5298.5200000000086</c:v>
                </c:pt>
                <c:pt idx="2771">
                  <c:v>5299.1900000000087</c:v>
                </c:pt>
                <c:pt idx="2772">
                  <c:v>5300.370000000009</c:v>
                </c:pt>
                <c:pt idx="2773">
                  <c:v>5301.5500000000093</c:v>
                </c:pt>
                <c:pt idx="2774">
                  <c:v>5303.3800000000092</c:v>
                </c:pt>
                <c:pt idx="2775">
                  <c:v>5304.5600000000095</c:v>
                </c:pt>
                <c:pt idx="2776">
                  <c:v>5305.3500000000095</c:v>
                </c:pt>
                <c:pt idx="2777">
                  <c:v>5305.9000000000096</c:v>
                </c:pt>
                <c:pt idx="2778">
                  <c:v>5306.4100000000099</c:v>
                </c:pt>
                <c:pt idx="2779">
                  <c:v>5306.8900000000094</c:v>
                </c:pt>
                <c:pt idx="2780">
                  <c:v>5307.3000000000093</c:v>
                </c:pt>
                <c:pt idx="2781">
                  <c:v>5307.6800000000094</c:v>
                </c:pt>
                <c:pt idx="2782">
                  <c:v>5308.0300000000097</c:v>
                </c:pt>
                <c:pt idx="2783">
                  <c:v>5308.3500000000095</c:v>
                </c:pt>
                <c:pt idx="2784">
                  <c:v>5308.6700000000092</c:v>
                </c:pt>
                <c:pt idx="2785">
                  <c:v>5308.9600000000091</c:v>
                </c:pt>
                <c:pt idx="2786">
                  <c:v>5309.2200000000093</c:v>
                </c:pt>
                <c:pt idx="2787">
                  <c:v>5309.4800000000096</c:v>
                </c:pt>
                <c:pt idx="2788">
                  <c:v>5309.7700000000095</c:v>
                </c:pt>
                <c:pt idx="2789">
                  <c:v>5310.1500000000096</c:v>
                </c:pt>
                <c:pt idx="2790">
                  <c:v>5310.5900000000092</c:v>
                </c:pt>
                <c:pt idx="2791">
                  <c:v>5310.9700000000093</c:v>
                </c:pt>
                <c:pt idx="2792">
                  <c:v>5311.3200000000097</c:v>
                </c:pt>
                <c:pt idx="2793">
                  <c:v>5311.6400000000094</c:v>
                </c:pt>
                <c:pt idx="2794">
                  <c:v>5311.9300000000094</c:v>
                </c:pt>
                <c:pt idx="2795">
                  <c:v>5312.1900000000096</c:v>
                </c:pt>
                <c:pt idx="2796">
                  <c:v>5312.4500000000098</c:v>
                </c:pt>
                <c:pt idx="2797">
                  <c:v>5312.6900000000096</c:v>
                </c:pt>
                <c:pt idx="2798">
                  <c:v>5312.9300000000094</c:v>
                </c:pt>
                <c:pt idx="2799">
                  <c:v>5313.1700000000092</c:v>
                </c:pt>
                <c:pt idx="2800">
                  <c:v>5313.4300000000094</c:v>
                </c:pt>
                <c:pt idx="2801">
                  <c:v>5313.7800000000097</c:v>
                </c:pt>
                <c:pt idx="2802">
                  <c:v>5314.1900000000096</c:v>
                </c:pt>
                <c:pt idx="2803">
                  <c:v>5314.8600000000097</c:v>
                </c:pt>
                <c:pt idx="2804">
                  <c:v>5316.5500000000093</c:v>
                </c:pt>
                <c:pt idx="2805">
                  <c:v>5318.3800000000092</c:v>
                </c:pt>
                <c:pt idx="2806">
                  <c:v>5319.8000000000093</c:v>
                </c:pt>
                <c:pt idx="2807">
                  <c:v>5321.2200000000093</c:v>
                </c:pt>
                <c:pt idx="2808">
                  <c:v>5323.370000000009</c:v>
                </c:pt>
                <c:pt idx="2809">
                  <c:v>5325.0600000000086</c:v>
                </c:pt>
                <c:pt idx="2810">
                  <c:v>5326.8900000000085</c:v>
                </c:pt>
                <c:pt idx="2811">
                  <c:v>5332.4800000000087</c:v>
                </c:pt>
                <c:pt idx="2812">
                  <c:v>5335.830000000009</c:v>
                </c:pt>
                <c:pt idx="2813">
                  <c:v>5338.9500000000089</c:v>
                </c:pt>
                <c:pt idx="2814">
                  <c:v>5341.4600000000091</c:v>
                </c:pt>
                <c:pt idx="2815">
                  <c:v>5343.7900000000091</c:v>
                </c:pt>
                <c:pt idx="2816">
                  <c:v>5345.9400000000087</c:v>
                </c:pt>
                <c:pt idx="2817">
                  <c:v>5347.6300000000083</c:v>
                </c:pt>
                <c:pt idx="2818">
                  <c:v>5348.8100000000086</c:v>
                </c:pt>
                <c:pt idx="2819">
                  <c:v>5349.8800000000083</c:v>
                </c:pt>
                <c:pt idx="2820">
                  <c:v>5350.8500000000085</c:v>
                </c:pt>
                <c:pt idx="2821">
                  <c:v>5351.7300000000087</c:v>
                </c:pt>
                <c:pt idx="2822">
                  <c:v>5352.9100000000089</c:v>
                </c:pt>
                <c:pt idx="2823">
                  <c:v>5354.7400000000089</c:v>
                </c:pt>
                <c:pt idx="2824">
                  <c:v>5357.8600000000088</c:v>
                </c:pt>
                <c:pt idx="2825">
                  <c:v>5361.2100000000091</c:v>
                </c:pt>
                <c:pt idx="2826">
                  <c:v>5365.3000000000093</c:v>
                </c:pt>
                <c:pt idx="2827">
                  <c:v>5369.1300000000092</c:v>
                </c:pt>
                <c:pt idx="2828">
                  <c:v>5371.6400000000094</c:v>
                </c:pt>
                <c:pt idx="2829">
                  <c:v>5375.4700000000093</c:v>
                </c:pt>
                <c:pt idx="2830">
                  <c:v>5378.1700000000092</c:v>
                </c:pt>
                <c:pt idx="2831">
                  <c:v>5380.3200000000088</c:v>
                </c:pt>
                <c:pt idx="2832">
                  <c:v>5382.3100000000086</c:v>
                </c:pt>
                <c:pt idx="2833">
                  <c:v>5384.6400000000085</c:v>
                </c:pt>
                <c:pt idx="2834">
                  <c:v>5387.3400000000083</c:v>
                </c:pt>
                <c:pt idx="2835">
                  <c:v>5389.3300000000081</c:v>
                </c:pt>
                <c:pt idx="2836">
                  <c:v>5391.0200000000077</c:v>
                </c:pt>
                <c:pt idx="2837">
                  <c:v>5392.5700000000079</c:v>
                </c:pt>
                <c:pt idx="2838">
                  <c:v>5393.990000000008</c:v>
                </c:pt>
                <c:pt idx="2839">
                  <c:v>5395.2900000000081</c:v>
                </c:pt>
                <c:pt idx="2840">
                  <c:v>5396.8400000000083</c:v>
                </c:pt>
                <c:pt idx="2841">
                  <c:v>5398.3900000000085</c:v>
                </c:pt>
                <c:pt idx="2842">
                  <c:v>5400.0800000000081</c:v>
                </c:pt>
                <c:pt idx="2843">
                  <c:v>5401.7700000000077</c:v>
                </c:pt>
                <c:pt idx="2844">
                  <c:v>5403.6000000000076</c:v>
                </c:pt>
                <c:pt idx="2845">
                  <c:v>5405.9300000000076</c:v>
                </c:pt>
                <c:pt idx="2846">
                  <c:v>5408.4400000000078</c:v>
                </c:pt>
                <c:pt idx="2847">
                  <c:v>5411.5600000000077</c:v>
                </c:pt>
                <c:pt idx="2848">
                  <c:v>5415.3900000000076</c:v>
                </c:pt>
                <c:pt idx="2849">
                  <c:v>5420.0400000000072</c:v>
                </c:pt>
                <c:pt idx="2850">
                  <c:v>5427.8800000000074</c:v>
                </c:pt>
                <c:pt idx="2851">
                  <c:v>5434.1600000000071</c:v>
                </c:pt>
                <c:pt idx="2852">
                  <c:v>5440.0800000000072</c:v>
                </c:pt>
                <c:pt idx="2853">
                  <c:v>5447.5000000000073</c:v>
                </c:pt>
                <c:pt idx="2854">
                  <c:v>5453.0900000000074</c:v>
                </c:pt>
                <c:pt idx="2855">
                  <c:v>5456.9200000000073</c:v>
                </c:pt>
                <c:pt idx="2856">
                  <c:v>5460.2700000000077</c:v>
                </c:pt>
                <c:pt idx="2857">
                  <c:v>5464.3600000000079</c:v>
                </c:pt>
                <c:pt idx="2858">
                  <c:v>5468.450000000008</c:v>
                </c:pt>
                <c:pt idx="2859">
                  <c:v>5471.8000000000084</c:v>
                </c:pt>
                <c:pt idx="2860">
                  <c:v>5475.1500000000087</c:v>
                </c:pt>
                <c:pt idx="2861">
                  <c:v>5478.2700000000086</c:v>
                </c:pt>
                <c:pt idx="2862">
                  <c:v>5480.7800000000088</c:v>
                </c:pt>
                <c:pt idx="2863">
                  <c:v>5483.6900000000087</c:v>
                </c:pt>
                <c:pt idx="2864">
                  <c:v>5488.0600000000086</c:v>
                </c:pt>
                <c:pt idx="2865">
                  <c:v>5492.4300000000085</c:v>
                </c:pt>
                <c:pt idx="2866">
                  <c:v>5496.5200000000086</c:v>
                </c:pt>
                <c:pt idx="2867">
                  <c:v>5499.4300000000085</c:v>
                </c:pt>
                <c:pt idx="2868">
                  <c:v>5501.9400000000087</c:v>
                </c:pt>
                <c:pt idx="2869">
                  <c:v>5504.4500000000089</c:v>
                </c:pt>
                <c:pt idx="2870">
                  <c:v>5506.7800000000088</c:v>
                </c:pt>
                <c:pt idx="2871">
                  <c:v>5508.6100000000088</c:v>
                </c:pt>
                <c:pt idx="2872">
                  <c:v>5510.1600000000089</c:v>
                </c:pt>
                <c:pt idx="2873">
                  <c:v>5511.9900000000089</c:v>
                </c:pt>
                <c:pt idx="2874">
                  <c:v>5514.3200000000088</c:v>
                </c:pt>
                <c:pt idx="2875">
                  <c:v>5516.6500000000087</c:v>
                </c:pt>
                <c:pt idx="2876">
                  <c:v>5518.8000000000084</c:v>
                </c:pt>
                <c:pt idx="2877">
                  <c:v>5521.5000000000082</c:v>
                </c:pt>
                <c:pt idx="2878">
                  <c:v>5524.0100000000084</c:v>
                </c:pt>
                <c:pt idx="2879">
                  <c:v>5526.3400000000083</c:v>
                </c:pt>
                <c:pt idx="2880">
                  <c:v>5528.490000000008</c:v>
                </c:pt>
                <c:pt idx="2881">
                  <c:v>5530.6400000000076</c:v>
                </c:pt>
                <c:pt idx="2882">
                  <c:v>5532.4700000000075</c:v>
                </c:pt>
                <c:pt idx="2883">
                  <c:v>5534.3000000000075</c:v>
                </c:pt>
                <c:pt idx="2884">
                  <c:v>5536.2900000000072</c:v>
                </c:pt>
                <c:pt idx="2885">
                  <c:v>5538.280000000007</c:v>
                </c:pt>
                <c:pt idx="2886">
                  <c:v>5540.1100000000069</c:v>
                </c:pt>
                <c:pt idx="2887">
                  <c:v>5541.8000000000065</c:v>
                </c:pt>
                <c:pt idx="2888">
                  <c:v>5543.2200000000066</c:v>
                </c:pt>
                <c:pt idx="2889">
                  <c:v>5544.5200000000068</c:v>
                </c:pt>
                <c:pt idx="2890">
                  <c:v>5545.7000000000071</c:v>
                </c:pt>
                <c:pt idx="2891">
                  <c:v>5546.8800000000074</c:v>
                </c:pt>
                <c:pt idx="2892">
                  <c:v>5548.0600000000077</c:v>
                </c:pt>
                <c:pt idx="2893">
                  <c:v>5549.3600000000079</c:v>
                </c:pt>
                <c:pt idx="2894">
                  <c:v>5550.660000000008</c:v>
                </c:pt>
                <c:pt idx="2895">
                  <c:v>5552.0800000000081</c:v>
                </c:pt>
                <c:pt idx="2896">
                  <c:v>5553.7700000000077</c:v>
                </c:pt>
                <c:pt idx="2897">
                  <c:v>5556.6800000000076</c:v>
                </c:pt>
                <c:pt idx="2898">
                  <c:v>5564.5200000000077</c:v>
                </c:pt>
                <c:pt idx="2899">
                  <c:v>5571.5500000000075</c:v>
                </c:pt>
                <c:pt idx="2900">
                  <c:v>5592.280000000007</c:v>
                </c:pt>
                <c:pt idx="2901">
                  <c:v>5599.3100000000068</c:v>
                </c:pt>
                <c:pt idx="2902">
                  <c:v>5602.9000000000069</c:v>
                </c:pt>
                <c:pt idx="2903">
                  <c:v>5605.2300000000068</c:v>
                </c:pt>
                <c:pt idx="2904">
                  <c:v>5607.0600000000068</c:v>
                </c:pt>
                <c:pt idx="2905">
                  <c:v>5608.6100000000069</c:v>
                </c:pt>
                <c:pt idx="2906">
                  <c:v>5610.030000000007</c:v>
                </c:pt>
                <c:pt idx="2907">
                  <c:v>5611.3300000000072</c:v>
                </c:pt>
                <c:pt idx="2908">
                  <c:v>5612.5100000000075</c:v>
                </c:pt>
                <c:pt idx="2909">
                  <c:v>5613.6900000000078</c:v>
                </c:pt>
                <c:pt idx="2910">
                  <c:v>5614.7600000000075</c:v>
                </c:pt>
                <c:pt idx="2911">
                  <c:v>5615.6400000000076</c:v>
                </c:pt>
                <c:pt idx="2912">
                  <c:v>5616.6100000000079</c:v>
                </c:pt>
                <c:pt idx="2913">
                  <c:v>5617.4000000000078</c:v>
                </c:pt>
                <c:pt idx="2914">
                  <c:v>5618.1900000000078</c:v>
                </c:pt>
                <c:pt idx="2915">
                  <c:v>5618.8600000000079</c:v>
                </c:pt>
                <c:pt idx="2916">
                  <c:v>5619.4800000000077</c:v>
                </c:pt>
                <c:pt idx="2917">
                  <c:v>5620.0700000000079</c:v>
                </c:pt>
                <c:pt idx="2918">
                  <c:v>5620.6200000000081</c:v>
                </c:pt>
                <c:pt idx="2919">
                  <c:v>5621.1300000000083</c:v>
                </c:pt>
                <c:pt idx="2920">
                  <c:v>5621.6400000000085</c:v>
                </c:pt>
                <c:pt idx="2921">
                  <c:v>5622.1200000000081</c:v>
                </c:pt>
                <c:pt idx="2922">
                  <c:v>5622.6000000000076</c:v>
                </c:pt>
                <c:pt idx="2923">
                  <c:v>5623.0800000000072</c:v>
                </c:pt>
                <c:pt idx="2924">
                  <c:v>5623.5200000000068</c:v>
                </c:pt>
                <c:pt idx="2925">
                  <c:v>5624.1400000000067</c:v>
                </c:pt>
                <c:pt idx="2926">
                  <c:v>5626.6500000000069</c:v>
                </c:pt>
                <c:pt idx="2927">
                  <c:v>5628.8000000000065</c:v>
                </c:pt>
                <c:pt idx="2928">
                  <c:v>5630.3500000000067</c:v>
                </c:pt>
                <c:pt idx="2929">
                  <c:v>5631.530000000007</c:v>
                </c:pt>
                <c:pt idx="2930">
                  <c:v>5632.6000000000067</c:v>
                </c:pt>
                <c:pt idx="2931">
                  <c:v>5633.9000000000069</c:v>
                </c:pt>
                <c:pt idx="2932">
                  <c:v>5636.2300000000068</c:v>
                </c:pt>
                <c:pt idx="2933">
                  <c:v>5639.5800000000072</c:v>
                </c:pt>
                <c:pt idx="2934">
                  <c:v>5642.280000000007</c:v>
                </c:pt>
                <c:pt idx="2935">
                  <c:v>5646.1100000000069</c:v>
                </c:pt>
                <c:pt idx="2936">
                  <c:v>5649.2300000000068</c:v>
                </c:pt>
                <c:pt idx="2937">
                  <c:v>5652.1400000000067</c:v>
                </c:pt>
                <c:pt idx="2938">
                  <c:v>5655.0500000000065</c:v>
                </c:pt>
                <c:pt idx="2939">
                  <c:v>5657.7500000000064</c:v>
                </c:pt>
                <c:pt idx="2940">
                  <c:v>5661.1000000000067</c:v>
                </c:pt>
                <c:pt idx="2941">
                  <c:v>5665.4700000000066</c:v>
                </c:pt>
                <c:pt idx="2942">
                  <c:v>5668.820000000007</c:v>
                </c:pt>
                <c:pt idx="2943">
                  <c:v>5671.1500000000069</c:v>
                </c:pt>
                <c:pt idx="2944">
                  <c:v>5673.6600000000071</c:v>
                </c:pt>
                <c:pt idx="2945">
                  <c:v>5675.8100000000068</c:v>
                </c:pt>
                <c:pt idx="2946">
                  <c:v>5677.6400000000067</c:v>
                </c:pt>
                <c:pt idx="2947">
                  <c:v>5679.4700000000066</c:v>
                </c:pt>
                <c:pt idx="2948">
                  <c:v>5681.1600000000062</c:v>
                </c:pt>
                <c:pt idx="2949">
                  <c:v>5683.3100000000059</c:v>
                </c:pt>
                <c:pt idx="2950">
                  <c:v>5685.4600000000055</c:v>
                </c:pt>
                <c:pt idx="2951">
                  <c:v>5687.4500000000053</c:v>
                </c:pt>
                <c:pt idx="2952">
                  <c:v>5689.1400000000049</c:v>
                </c:pt>
                <c:pt idx="2953">
                  <c:v>5690.5600000000049</c:v>
                </c:pt>
                <c:pt idx="2954">
                  <c:v>5691.7400000000052</c:v>
                </c:pt>
                <c:pt idx="2955">
                  <c:v>5692.7100000000055</c:v>
                </c:pt>
                <c:pt idx="2956">
                  <c:v>5693.5900000000056</c:v>
                </c:pt>
                <c:pt idx="2957">
                  <c:v>5694.3800000000056</c:v>
                </c:pt>
                <c:pt idx="2958">
                  <c:v>5695.0000000000055</c:v>
                </c:pt>
                <c:pt idx="2959">
                  <c:v>5695.7900000000054</c:v>
                </c:pt>
                <c:pt idx="2960">
                  <c:v>5696.4100000000053</c:v>
                </c:pt>
                <c:pt idx="2961">
                  <c:v>5697.0800000000054</c:v>
                </c:pt>
                <c:pt idx="2962">
                  <c:v>5697.7000000000053</c:v>
                </c:pt>
                <c:pt idx="2963">
                  <c:v>5698.3200000000052</c:v>
                </c:pt>
                <c:pt idx="2964">
                  <c:v>5699.2000000000053</c:v>
                </c:pt>
                <c:pt idx="2965">
                  <c:v>5703.5700000000052</c:v>
                </c:pt>
                <c:pt idx="2966">
                  <c:v>5707.4000000000051</c:v>
                </c:pt>
                <c:pt idx="2967">
                  <c:v>5713.3200000000052</c:v>
                </c:pt>
                <c:pt idx="2968">
                  <c:v>5717.1500000000051</c:v>
                </c:pt>
                <c:pt idx="2969">
                  <c:v>5722.4100000000053</c:v>
                </c:pt>
                <c:pt idx="2970">
                  <c:v>5726.0000000000055</c:v>
                </c:pt>
                <c:pt idx="2971">
                  <c:v>5728.3300000000054</c:v>
                </c:pt>
                <c:pt idx="2972">
                  <c:v>5730.3200000000052</c:v>
                </c:pt>
                <c:pt idx="2973">
                  <c:v>5731.8700000000053</c:v>
                </c:pt>
                <c:pt idx="2974">
                  <c:v>5733.2900000000054</c:v>
                </c:pt>
                <c:pt idx="2975">
                  <c:v>5742.4600000000055</c:v>
                </c:pt>
                <c:pt idx="2976">
                  <c:v>5749.8800000000056</c:v>
                </c:pt>
                <c:pt idx="2977">
                  <c:v>5753.9700000000057</c:v>
                </c:pt>
                <c:pt idx="2978">
                  <c:v>5756.8800000000056</c:v>
                </c:pt>
                <c:pt idx="2979">
                  <c:v>5760.0000000000055</c:v>
                </c:pt>
                <c:pt idx="2980">
                  <c:v>5762.3300000000054</c:v>
                </c:pt>
                <c:pt idx="2981">
                  <c:v>5764.1600000000053</c:v>
                </c:pt>
                <c:pt idx="2982">
                  <c:v>5765.9900000000052</c:v>
                </c:pt>
                <c:pt idx="2983">
                  <c:v>5767.8200000000052</c:v>
                </c:pt>
                <c:pt idx="2984">
                  <c:v>5769.6500000000051</c:v>
                </c:pt>
                <c:pt idx="2985">
                  <c:v>5771.2000000000053</c:v>
                </c:pt>
                <c:pt idx="2986">
                  <c:v>5772.5000000000055</c:v>
                </c:pt>
                <c:pt idx="2987">
                  <c:v>5773.8000000000056</c:v>
                </c:pt>
                <c:pt idx="2988">
                  <c:v>5775.4900000000052</c:v>
                </c:pt>
                <c:pt idx="2989">
                  <c:v>5777.0400000000054</c:v>
                </c:pt>
                <c:pt idx="2990">
                  <c:v>5778.730000000005</c:v>
                </c:pt>
                <c:pt idx="2991">
                  <c:v>5783.1000000000049</c:v>
                </c:pt>
                <c:pt idx="2992">
                  <c:v>5786.6900000000051</c:v>
                </c:pt>
                <c:pt idx="2993">
                  <c:v>5789.2000000000053</c:v>
                </c:pt>
                <c:pt idx="2994">
                  <c:v>5791.0300000000052</c:v>
                </c:pt>
                <c:pt idx="2995">
                  <c:v>5793.020000000005</c:v>
                </c:pt>
                <c:pt idx="2996">
                  <c:v>5794.7100000000046</c:v>
                </c:pt>
                <c:pt idx="2997">
                  <c:v>5796.1300000000047</c:v>
                </c:pt>
                <c:pt idx="2998">
                  <c:v>5797.9600000000046</c:v>
                </c:pt>
                <c:pt idx="2999">
                  <c:v>5800.6600000000044</c:v>
                </c:pt>
                <c:pt idx="3000">
                  <c:v>5813.560000000004</c:v>
                </c:pt>
                <c:pt idx="3001">
                  <c:v>5819.1500000000042</c:v>
                </c:pt>
                <c:pt idx="3002">
                  <c:v>5822.5000000000045</c:v>
                </c:pt>
                <c:pt idx="3003">
                  <c:v>5828.0900000000047</c:v>
                </c:pt>
                <c:pt idx="3004">
                  <c:v>5833.3500000000049</c:v>
                </c:pt>
                <c:pt idx="3005">
                  <c:v>5837.1800000000048</c:v>
                </c:pt>
                <c:pt idx="3006">
                  <c:v>5840.0900000000047</c:v>
                </c:pt>
                <c:pt idx="3007">
                  <c:v>5842.0800000000045</c:v>
                </c:pt>
                <c:pt idx="3008">
                  <c:v>5843.7700000000041</c:v>
                </c:pt>
                <c:pt idx="3009">
                  <c:v>5845.4600000000037</c:v>
                </c:pt>
                <c:pt idx="3010">
                  <c:v>5847.0100000000039</c:v>
                </c:pt>
                <c:pt idx="3011">
                  <c:v>5848.310000000004</c:v>
                </c:pt>
                <c:pt idx="3012">
                  <c:v>5849.3800000000037</c:v>
                </c:pt>
                <c:pt idx="3013">
                  <c:v>5850.2600000000039</c:v>
                </c:pt>
                <c:pt idx="3014">
                  <c:v>5851.0500000000038</c:v>
                </c:pt>
                <c:pt idx="3015">
                  <c:v>5851.7200000000039</c:v>
                </c:pt>
                <c:pt idx="3016">
                  <c:v>5852.3400000000038</c:v>
                </c:pt>
                <c:pt idx="3017">
                  <c:v>5852.890000000004</c:v>
                </c:pt>
                <c:pt idx="3018">
                  <c:v>5853.4000000000042</c:v>
                </c:pt>
                <c:pt idx="3019">
                  <c:v>5853.9500000000044</c:v>
                </c:pt>
                <c:pt idx="3020">
                  <c:v>5856.6500000000042</c:v>
                </c:pt>
                <c:pt idx="3021">
                  <c:v>5859.7700000000041</c:v>
                </c:pt>
                <c:pt idx="3022">
                  <c:v>5862.6800000000039</c:v>
                </c:pt>
                <c:pt idx="3023">
                  <c:v>5867.9400000000041</c:v>
                </c:pt>
                <c:pt idx="3024">
                  <c:v>5871.060000000004</c:v>
                </c:pt>
                <c:pt idx="3025">
                  <c:v>5877.7000000000044</c:v>
                </c:pt>
                <c:pt idx="3026">
                  <c:v>5890.600000000004</c:v>
                </c:pt>
                <c:pt idx="3027">
                  <c:v>5896.8800000000037</c:v>
                </c:pt>
                <c:pt idx="3028">
                  <c:v>5900.7100000000037</c:v>
                </c:pt>
                <c:pt idx="3029">
                  <c:v>5903.4100000000035</c:v>
                </c:pt>
                <c:pt idx="3030">
                  <c:v>5905.4000000000033</c:v>
                </c:pt>
                <c:pt idx="3031">
                  <c:v>5907.2300000000032</c:v>
                </c:pt>
                <c:pt idx="3032">
                  <c:v>5909.0600000000031</c:v>
                </c:pt>
                <c:pt idx="3033">
                  <c:v>5910.8900000000031</c:v>
                </c:pt>
                <c:pt idx="3034">
                  <c:v>5918.7300000000032</c:v>
                </c:pt>
                <c:pt idx="3035">
                  <c:v>5926.5700000000033</c:v>
                </c:pt>
                <c:pt idx="3036">
                  <c:v>5931.8300000000036</c:v>
                </c:pt>
                <c:pt idx="3037">
                  <c:v>5935.1800000000039</c:v>
                </c:pt>
                <c:pt idx="3038">
                  <c:v>5938.3000000000038</c:v>
                </c:pt>
                <c:pt idx="3039">
                  <c:v>5941.0000000000036</c:v>
                </c:pt>
                <c:pt idx="3040">
                  <c:v>5943.1500000000033</c:v>
                </c:pt>
                <c:pt idx="3041">
                  <c:v>5944.9800000000032</c:v>
                </c:pt>
                <c:pt idx="3042">
                  <c:v>5946.6700000000028</c:v>
                </c:pt>
                <c:pt idx="3043">
                  <c:v>5948.6600000000026</c:v>
                </c:pt>
                <c:pt idx="3044">
                  <c:v>5950.2100000000028</c:v>
                </c:pt>
                <c:pt idx="3045">
                  <c:v>5951.5100000000029</c:v>
                </c:pt>
                <c:pt idx="3046">
                  <c:v>5952.5800000000027</c:v>
                </c:pt>
                <c:pt idx="3047">
                  <c:v>5953.7600000000029</c:v>
                </c:pt>
                <c:pt idx="3048">
                  <c:v>5955.3100000000031</c:v>
                </c:pt>
                <c:pt idx="3049">
                  <c:v>5956.6100000000033</c:v>
                </c:pt>
                <c:pt idx="3050">
                  <c:v>5957.7900000000036</c:v>
                </c:pt>
                <c:pt idx="3051">
                  <c:v>5958.7600000000039</c:v>
                </c:pt>
                <c:pt idx="3052">
                  <c:v>5959.7300000000041</c:v>
                </c:pt>
                <c:pt idx="3053">
                  <c:v>5960.6100000000042</c:v>
                </c:pt>
                <c:pt idx="3054">
                  <c:v>5961.9100000000044</c:v>
                </c:pt>
                <c:pt idx="3055">
                  <c:v>5965.2600000000048</c:v>
                </c:pt>
                <c:pt idx="3056">
                  <c:v>5971.5400000000045</c:v>
                </c:pt>
                <c:pt idx="3057">
                  <c:v>5982.7300000000041</c:v>
                </c:pt>
                <c:pt idx="3058">
                  <c:v>5989.0100000000039</c:v>
                </c:pt>
                <c:pt idx="3059">
                  <c:v>5993.3800000000037</c:v>
                </c:pt>
                <c:pt idx="3060">
                  <c:v>5996.5000000000036</c:v>
                </c:pt>
                <c:pt idx="3061">
                  <c:v>5999.6200000000035</c:v>
                </c:pt>
                <c:pt idx="3062">
                  <c:v>6002.7400000000034</c:v>
                </c:pt>
                <c:pt idx="3063">
                  <c:v>6005.6500000000033</c:v>
                </c:pt>
                <c:pt idx="3064">
                  <c:v>6010.0200000000032</c:v>
                </c:pt>
                <c:pt idx="3065">
                  <c:v>6013.6100000000033</c:v>
                </c:pt>
                <c:pt idx="3066">
                  <c:v>6016.1200000000035</c:v>
                </c:pt>
                <c:pt idx="3067">
                  <c:v>6018.2700000000032</c:v>
                </c:pt>
                <c:pt idx="3068">
                  <c:v>6019.9600000000028</c:v>
                </c:pt>
                <c:pt idx="3069">
                  <c:v>6021.6500000000024</c:v>
                </c:pt>
                <c:pt idx="3070">
                  <c:v>6023.4800000000023</c:v>
                </c:pt>
                <c:pt idx="3071">
                  <c:v>6025.0300000000025</c:v>
                </c:pt>
                <c:pt idx="3072">
                  <c:v>6026.3300000000027</c:v>
                </c:pt>
                <c:pt idx="3073">
                  <c:v>6027.1200000000026</c:v>
                </c:pt>
                <c:pt idx="3074">
                  <c:v>6027.7100000000028</c:v>
                </c:pt>
                <c:pt idx="3075">
                  <c:v>6028.3300000000027</c:v>
                </c:pt>
                <c:pt idx="3076">
                  <c:v>6029.0000000000027</c:v>
                </c:pt>
                <c:pt idx="3077">
                  <c:v>6029.6700000000028</c:v>
                </c:pt>
                <c:pt idx="3078">
                  <c:v>6030.3400000000029</c:v>
                </c:pt>
                <c:pt idx="3079">
                  <c:v>6031.220000000003</c:v>
                </c:pt>
                <c:pt idx="3080">
                  <c:v>6032.1000000000031</c:v>
                </c:pt>
                <c:pt idx="3081">
                  <c:v>6032.9800000000032</c:v>
                </c:pt>
                <c:pt idx="3082">
                  <c:v>6033.6500000000033</c:v>
                </c:pt>
                <c:pt idx="3083">
                  <c:v>6034.2700000000032</c:v>
                </c:pt>
                <c:pt idx="3084">
                  <c:v>6034.9400000000032</c:v>
                </c:pt>
                <c:pt idx="3085">
                  <c:v>6035.5600000000031</c:v>
                </c:pt>
                <c:pt idx="3086">
                  <c:v>6036.1500000000033</c:v>
                </c:pt>
                <c:pt idx="3087">
                  <c:v>6036.7400000000034</c:v>
                </c:pt>
                <c:pt idx="3088">
                  <c:v>6037.4100000000035</c:v>
                </c:pt>
                <c:pt idx="3089">
                  <c:v>6038.0000000000036</c:v>
                </c:pt>
                <c:pt idx="3090">
                  <c:v>6038.5500000000038</c:v>
                </c:pt>
                <c:pt idx="3091">
                  <c:v>6039.060000000004</c:v>
                </c:pt>
                <c:pt idx="3092">
                  <c:v>6039.5400000000036</c:v>
                </c:pt>
                <c:pt idx="3093">
                  <c:v>6039.9800000000032</c:v>
                </c:pt>
                <c:pt idx="3094">
                  <c:v>6040.4900000000034</c:v>
                </c:pt>
                <c:pt idx="3095">
                  <c:v>6040.9000000000033</c:v>
                </c:pt>
                <c:pt idx="3096">
                  <c:v>6041.2800000000034</c:v>
                </c:pt>
                <c:pt idx="3097">
                  <c:v>6041.6300000000037</c:v>
                </c:pt>
                <c:pt idx="3098">
                  <c:v>6041.9500000000035</c:v>
                </c:pt>
                <c:pt idx="3099">
                  <c:v>6042.2700000000032</c:v>
                </c:pt>
                <c:pt idx="3100">
                  <c:v>6042.5600000000031</c:v>
                </c:pt>
                <c:pt idx="3101">
                  <c:v>6042.8500000000031</c:v>
                </c:pt>
                <c:pt idx="3102">
                  <c:v>6043.1100000000033</c:v>
                </c:pt>
                <c:pt idx="3103">
                  <c:v>6043.3700000000035</c:v>
                </c:pt>
                <c:pt idx="3104">
                  <c:v>6043.6300000000037</c:v>
                </c:pt>
                <c:pt idx="3105">
                  <c:v>6043.890000000004</c:v>
                </c:pt>
                <c:pt idx="3106">
                  <c:v>6044.2700000000041</c:v>
                </c:pt>
                <c:pt idx="3107">
                  <c:v>6044.6500000000042</c:v>
                </c:pt>
                <c:pt idx="3108">
                  <c:v>6045.0000000000045</c:v>
                </c:pt>
                <c:pt idx="3109">
                  <c:v>6045.3500000000049</c:v>
                </c:pt>
                <c:pt idx="3110">
                  <c:v>6045.6700000000046</c:v>
                </c:pt>
                <c:pt idx="3111">
                  <c:v>6045.9900000000043</c:v>
                </c:pt>
                <c:pt idx="3112">
                  <c:v>6046.2800000000043</c:v>
                </c:pt>
                <c:pt idx="3113">
                  <c:v>6046.5700000000043</c:v>
                </c:pt>
                <c:pt idx="3114">
                  <c:v>6046.8300000000045</c:v>
                </c:pt>
                <c:pt idx="3115">
                  <c:v>6047.0900000000047</c:v>
                </c:pt>
                <c:pt idx="3116">
                  <c:v>6047.3300000000045</c:v>
                </c:pt>
                <c:pt idx="3117">
                  <c:v>6047.5700000000043</c:v>
                </c:pt>
                <c:pt idx="3118">
                  <c:v>6047.7800000000043</c:v>
                </c:pt>
                <c:pt idx="3119">
                  <c:v>6048.0200000000041</c:v>
                </c:pt>
                <c:pt idx="3120">
                  <c:v>6048.310000000004</c:v>
                </c:pt>
                <c:pt idx="3121">
                  <c:v>6048.7500000000036</c:v>
                </c:pt>
                <c:pt idx="3122">
                  <c:v>6049.2300000000032</c:v>
                </c:pt>
                <c:pt idx="3123">
                  <c:v>6049.7100000000028</c:v>
                </c:pt>
                <c:pt idx="3124">
                  <c:v>6050.1500000000024</c:v>
                </c:pt>
                <c:pt idx="3125">
                  <c:v>6050.5600000000022</c:v>
                </c:pt>
                <c:pt idx="3126">
                  <c:v>6050.9400000000023</c:v>
                </c:pt>
                <c:pt idx="3127">
                  <c:v>6051.3200000000024</c:v>
                </c:pt>
                <c:pt idx="3128">
                  <c:v>6051.7000000000025</c:v>
                </c:pt>
                <c:pt idx="3129">
                  <c:v>6052.0800000000027</c:v>
                </c:pt>
                <c:pt idx="3130">
                  <c:v>6052.4600000000028</c:v>
                </c:pt>
                <c:pt idx="3131">
                  <c:v>6052.8400000000029</c:v>
                </c:pt>
                <c:pt idx="3132">
                  <c:v>6053.220000000003</c:v>
                </c:pt>
                <c:pt idx="3133">
                  <c:v>6053.6000000000031</c:v>
                </c:pt>
                <c:pt idx="3134">
                  <c:v>6053.9800000000032</c:v>
                </c:pt>
                <c:pt idx="3135">
                  <c:v>6054.3600000000033</c:v>
                </c:pt>
                <c:pt idx="3136">
                  <c:v>6054.7700000000032</c:v>
                </c:pt>
                <c:pt idx="3137">
                  <c:v>6055.3200000000033</c:v>
                </c:pt>
                <c:pt idx="3138">
                  <c:v>6055.9100000000035</c:v>
                </c:pt>
                <c:pt idx="3139">
                  <c:v>6056.9800000000032</c:v>
                </c:pt>
                <c:pt idx="3140">
                  <c:v>6058.0500000000029</c:v>
                </c:pt>
                <c:pt idx="3141">
                  <c:v>6059.1200000000026</c:v>
                </c:pt>
                <c:pt idx="3142">
                  <c:v>6060.0000000000027</c:v>
                </c:pt>
                <c:pt idx="3143">
                  <c:v>6060.8800000000028</c:v>
                </c:pt>
                <c:pt idx="3144">
                  <c:v>6061.6700000000028</c:v>
                </c:pt>
                <c:pt idx="3145">
                  <c:v>6062.3400000000029</c:v>
                </c:pt>
                <c:pt idx="3146">
                  <c:v>6062.9600000000028</c:v>
                </c:pt>
                <c:pt idx="3147">
                  <c:v>6063.5500000000029</c:v>
                </c:pt>
                <c:pt idx="3148">
                  <c:v>6064.3400000000029</c:v>
                </c:pt>
                <c:pt idx="3149">
                  <c:v>6065.3100000000031</c:v>
                </c:pt>
                <c:pt idx="3150">
                  <c:v>6066.2800000000034</c:v>
                </c:pt>
                <c:pt idx="3151">
                  <c:v>6067.3500000000031</c:v>
                </c:pt>
                <c:pt idx="3152">
                  <c:v>6068.2300000000032</c:v>
                </c:pt>
                <c:pt idx="3153">
                  <c:v>6069.0200000000032</c:v>
                </c:pt>
                <c:pt idx="3154">
                  <c:v>6069.8100000000031</c:v>
                </c:pt>
                <c:pt idx="3155">
                  <c:v>6070.430000000003</c:v>
                </c:pt>
                <c:pt idx="3156">
                  <c:v>6071.0200000000032</c:v>
                </c:pt>
                <c:pt idx="3157">
                  <c:v>6071.6400000000031</c:v>
                </c:pt>
                <c:pt idx="3158">
                  <c:v>6072.2300000000032</c:v>
                </c:pt>
                <c:pt idx="3159">
                  <c:v>6073.0200000000032</c:v>
                </c:pt>
                <c:pt idx="3160">
                  <c:v>6073.8100000000031</c:v>
                </c:pt>
                <c:pt idx="3161">
                  <c:v>6074.4000000000033</c:v>
                </c:pt>
                <c:pt idx="3162">
                  <c:v>6074.9500000000035</c:v>
                </c:pt>
                <c:pt idx="3163">
                  <c:v>6075.4600000000037</c:v>
                </c:pt>
                <c:pt idx="3164">
                  <c:v>6075.9400000000032</c:v>
                </c:pt>
                <c:pt idx="3165">
                  <c:v>6076.3800000000028</c:v>
                </c:pt>
                <c:pt idx="3166">
                  <c:v>6076.8200000000024</c:v>
                </c:pt>
                <c:pt idx="3167">
                  <c:v>6077.4100000000026</c:v>
                </c:pt>
                <c:pt idx="3168">
                  <c:v>6078.0800000000027</c:v>
                </c:pt>
                <c:pt idx="3169">
                  <c:v>6078.7000000000025</c:v>
                </c:pt>
                <c:pt idx="3170">
                  <c:v>6079.2900000000027</c:v>
                </c:pt>
                <c:pt idx="3171">
                  <c:v>6079.8800000000028</c:v>
                </c:pt>
                <c:pt idx="3172">
                  <c:v>6081.0600000000031</c:v>
                </c:pt>
                <c:pt idx="3173">
                  <c:v>6083.2100000000028</c:v>
                </c:pt>
                <c:pt idx="3174">
                  <c:v>6085.3600000000024</c:v>
                </c:pt>
                <c:pt idx="3175">
                  <c:v>6087.8700000000026</c:v>
                </c:pt>
                <c:pt idx="3176">
                  <c:v>6091.7000000000025</c:v>
                </c:pt>
                <c:pt idx="3177">
                  <c:v>6094.0300000000025</c:v>
                </c:pt>
                <c:pt idx="3178">
                  <c:v>6098.1200000000026</c:v>
                </c:pt>
                <c:pt idx="3179">
                  <c:v>6101.470000000003</c:v>
                </c:pt>
                <c:pt idx="3180">
                  <c:v>6104.3800000000028</c:v>
                </c:pt>
                <c:pt idx="3181">
                  <c:v>6108.470000000003</c:v>
                </c:pt>
                <c:pt idx="3182">
                  <c:v>6112.8400000000029</c:v>
                </c:pt>
                <c:pt idx="3183">
                  <c:v>6116.1900000000032</c:v>
                </c:pt>
                <c:pt idx="3184">
                  <c:v>6118.7000000000035</c:v>
                </c:pt>
                <c:pt idx="3185">
                  <c:v>6120.5300000000034</c:v>
                </c:pt>
                <c:pt idx="3186">
                  <c:v>6122.0800000000036</c:v>
                </c:pt>
                <c:pt idx="3187">
                  <c:v>6123.3800000000037</c:v>
                </c:pt>
                <c:pt idx="3188">
                  <c:v>6124.4500000000035</c:v>
                </c:pt>
                <c:pt idx="3189">
                  <c:v>6125.4200000000037</c:v>
                </c:pt>
                <c:pt idx="3190">
                  <c:v>6126.390000000004</c:v>
                </c:pt>
                <c:pt idx="3191">
                  <c:v>6128.2200000000039</c:v>
                </c:pt>
                <c:pt idx="3192">
                  <c:v>6133.1700000000037</c:v>
                </c:pt>
                <c:pt idx="3193">
                  <c:v>6143.8300000000036</c:v>
                </c:pt>
                <c:pt idx="3194">
                  <c:v>6151.6700000000037</c:v>
                </c:pt>
                <c:pt idx="3195">
                  <c:v>6157.2600000000039</c:v>
                </c:pt>
                <c:pt idx="3196">
                  <c:v>6161.350000000004</c:v>
                </c:pt>
                <c:pt idx="3197">
                  <c:v>6164.4700000000039</c:v>
                </c:pt>
                <c:pt idx="3198">
                  <c:v>6167.8200000000043</c:v>
                </c:pt>
                <c:pt idx="3199">
                  <c:v>6170.9400000000041</c:v>
                </c:pt>
                <c:pt idx="3200">
                  <c:v>6173.850000000004</c:v>
                </c:pt>
                <c:pt idx="3201">
                  <c:v>6178.5000000000036</c:v>
                </c:pt>
                <c:pt idx="3202">
                  <c:v>6184.7800000000034</c:v>
                </c:pt>
                <c:pt idx="3203">
                  <c:v>6191.8100000000031</c:v>
                </c:pt>
                <c:pt idx="3204">
                  <c:v>6198.0900000000029</c:v>
                </c:pt>
                <c:pt idx="3205">
                  <c:v>6202.4600000000028</c:v>
                </c:pt>
                <c:pt idx="3206">
                  <c:v>6207.1100000000024</c:v>
                </c:pt>
                <c:pt idx="3207">
                  <c:v>6211.4800000000023</c:v>
                </c:pt>
                <c:pt idx="3208">
                  <c:v>6216.1300000000019</c:v>
                </c:pt>
                <c:pt idx="3209">
                  <c:v>6219.9600000000019</c:v>
                </c:pt>
                <c:pt idx="3210">
                  <c:v>6225.2200000000021</c:v>
                </c:pt>
                <c:pt idx="3211">
                  <c:v>6230.4800000000023</c:v>
                </c:pt>
                <c:pt idx="3212">
                  <c:v>6235.1300000000019</c:v>
                </c:pt>
                <c:pt idx="3213">
                  <c:v>6239.2200000000021</c:v>
                </c:pt>
                <c:pt idx="3214">
                  <c:v>6242.8100000000022</c:v>
                </c:pt>
                <c:pt idx="3215">
                  <c:v>6245.7200000000021</c:v>
                </c:pt>
                <c:pt idx="3216">
                  <c:v>6248.4200000000019</c:v>
                </c:pt>
                <c:pt idx="3217">
                  <c:v>6250.7500000000018</c:v>
                </c:pt>
                <c:pt idx="3218">
                  <c:v>6252.9000000000015</c:v>
                </c:pt>
                <c:pt idx="3219">
                  <c:v>6255.2300000000014</c:v>
                </c:pt>
                <c:pt idx="3220">
                  <c:v>6258.1400000000012</c:v>
                </c:pt>
                <c:pt idx="3221">
                  <c:v>6261.9700000000012</c:v>
                </c:pt>
                <c:pt idx="3222">
                  <c:v>6265.0900000000011</c:v>
                </c:pt>
                <c:pt idx="3223">
                  <c:v>6267.420000000001</c:v>
                </c:pt>
                <c:pt idx="3224">
                  <c:v>6269.4100000000008</c:v>
                </c:pt>
                <c:pt idx="3225">
                  <c:v>6271.4000000000005</c:v>
                </c:pt>
                <c:pt idx="3226">
                  <c:v>6273.39</c:v>
                </c:pt>
                <c:pt idx="3227">
                  <c:v>6275.54</c:v>
                </c:pt>
                <c:pt idx="3228">
                  <c:v>6278.05</c:v>
                </c:pt>
                <c:pt idx="3229">
                  <c:v>6280.75</c:v>
                </c:pt>
                <c:pt idx="3230">
                  <c:v>6283.45</c:v>
                </c:pt>
                <c:pt idx="3231">
                  <c:v>6285.96</c:v>
                </c:pt>
                <c:pt idx="3232">
                  <c:v>6288.47</c:v>
                </c:pt>
                <c:pt idx="3233">
                  <c:v>6291.17</c:v>
                </c:pt>
                <c:pt idx="3234">
                  <c:v>6293.87</c:v>
                </c:pt>
                <c:pt idx="3235">
                  <c:v>6296.78</c:v>
                </c:pt>
                <c:pt idx="3236">
                  <c:v>6299.9</c:v>
                </c:pt>
                <c:pt idx="3237">
                  <c:v>6304.2699999999995</c:v>
                </c:pt>
                <c:pt idx="3238">
                  <c:v>6307.62</c:v>
                </c:pt>
                <c:pt idx="3239">
                  <c:v>6309.95</c:v>
                </c:pt>
                <c:pt idx="3240">
                  <c:v>6311.94</c:v>
                </c:pt>
                <c:pt idx="3241">
                  <c:v>6313.7699999999995</c:v>
                </c:pt>
                <c:pt idx="3242">
                  <c:v>6315.9199999999992</c:v>
                </c:pt>
                <c:pt idx="3243">
                  <c:v>6318.0699999999988</c:v>
                </c:pt>
                <c:pt idx="3244">
                  <c:v>6319.8999999999987</c:v>
                </c:pt>
                <c:pt idx="3245">
                  <c:v>6321.4499999999989</c:v>
                </c:pt>
                <c:pt idx="3246">
                  <c:v>6322.869999999999</c:v>
                </c:pt>
                <c:pt idx="3247">
                  <c:v>6324.2899999999991</c:v>
                </c:pt>
                <c:pt idx="3248">
                  <c:v>6325.9799999999987</c:v>
                </c:pt>
                <c:pt idx="3249">
                  <c:v>6327.5299999999988</c:v>
                </c:pt>
                <c:pt idx="3250">
                  <c:v>6328.829999999999</c:v>
                </c:pt>
                <c:pt idx="3251">
                  <c:v>6330.1299999999992</c:v>
                </c:pt>
                <c:pt idx="3252">
                  <c:v>6331.5499999999993</c:v>
                </c:pt>
                <c:pt idx="3253">
                  <c:v>6332.8499999999995</c:v>
                </c:pt>
                <c:pt idx="3254">
                  <c:v>6334.03</c:v>
                </c:pt>
                <c:pt idx="3255">
                  <c:v>6335.0999999999995</c:v>
                </c:pt>
                <c:pt idx="3256">
                  <c:v>6336.07</c:v>
                </c:pt>
                <c:pt idx="3257">
                  <c:v>6336.95</c:v>
                </c:pt>
                <c:pt idx="3258">
                  <c:v>6337.74</c:v>
                </c:pt>
                <c:pt idx="3259">
                  <c:v>6338.41</c:v>
                </c:pt>
                <c:pt idx="3260">
                  <c:v>6339.03</c:v>
                </c:pt>
                <c:pt idx="3261">
                  <c:v>6339.62</c:v>
                </c:pt>
                <c:pt idx="3262">
                  <c:v>6340.17</c:v>
                </c:pt>
                <c:pt idx="3263">
                  <c:v>6340.72</c:v>
                </c:pt>
                <c:pt idx="3264">
                  <c:v>6341.2300000000005</c:v>
                </c:pt>
                <c:pt idx="3265">
                  <c:v>6341.71</c:v>
                </c:pt>
                <c:pt idx="3266">
                  <c:v>6342.38</c:v>
                </c:pt>
                <c:pt idx="3267">
                  <c:v>6343.35</c:v>
                </c:pt>
                <c:pt idx="3268">
                  <c:v>6344.2300000000005</c:v>
                </c:pt>
                <c:pt idx="3269">
                  <c:v>6345.4100000000008</c:v>
                </c:pt>
                <c:pt idx="3270">
                  <c:v>6346.7100000000009</c:v>
                </c:pt>
                <c:pt idx="3271">
                  <c:v>6347.8900000000012</c:v>
                </c:pt>
                <c:pt idx="3272">
                  <c:v>6349.0700000000015</c:v>
                </c:pt>
                <c:pt idx="3273">
                  <c:v>6350.1400000000012</c:v>
                </c:pt>
                <c:pt idx="3274">
                  <c:v>6351.2100000000009</c:v>
                </c:pt>
                <c:pt idx="3275">
                  <c:v>6352.2800000000007</c:v>
                </c:pt>
                <c:pt idx="3276">
                  <c:v>6353.2500000000009</c:v>
                </c:pt>
                <c:pt idx="3277">
                  <c:v>6354.130000000001</c:v>
                </c:pt>
                <c:pt idx="3278">
                  <c:v>6354.8000000000011</c:v>
                </c:pt>
                <c:pt idx="3279">
                  <c:v>6355.420000000001</c:v>
                </c:pt>
                <c:pt idx="3280">
                  <c:v>6356.0100000000011</c:v>
                </c:pt>
                <c:pt idx="3281">
                  <c:v>6356.5600000000013</c:v>
                </c:pt>
                <c:pt idx="3282">
                  <c:v>6357.1100000000015</c:v>
                </c:pt>
                <c:pt idx="3283">
                  <c:v>6357.5900000000011</c:v>
                </c:pt>
                <c:pt idx="3284">
                  <c:v>6358.0300000000007</c:v>
                </c:pt>
                <c:pt idx="3285">
                  <c:v>6358.47</c:v>
                </c:pt>
                <c:pt idx="3286">
                  <c:v>6358.91</c:v>
                </c:pt>
                <c:pt idx="3287">
                  <c:v>6359.58</c:v>
                </c:pt>
                <c:pt idx="3288">
                  <c:v>6360.46</c:v>
                </c:pt>
                <c:pt idx="3289">
                  <c:v>6366.05</c:v>
                </c:pt>
                <c:pt idx="3290">
                  <c:v>6371.97</c:v>
                </c:pt>
                <c:pt idx="3291">
                  <c:v>6374.88</c:v>
                </c:pt>
                <c:pt idx="3292">
                  <c:v>6377.21</c:v>
                </c:pt>
                <c:pt idx="3293">
                  <c:v>6378.9</c:v>
                </c:pt>
                <c:pt idx="3294">
                  <c:v>6380.2</c:v>
                </c:pt>
                <c:pt idx="3295">
                  <c:v>6381.2699999999995</c:v>
                </c:pt>
                <c:pt idx="3296">
                  <c:v>6382.15</c:v>
                </c:pt>
                <c:pt idx="3297">
                  <c:v>6382.94</c:v>
                </c:pt>
                <c:pt idx="3298">
                  <c:v>6383.61</c:v>
                </c:pt>
                <c:pt idx="3299">
                  <c:v>6386.12</c:v>
                </c:pt>
                <c:pt idx="3300">
                  <c:v>6390.49</c:v>
                </c:pt>
                <c:pt idx="3301">
                  <c:v>6405.2699999999995</c:v>
                </c:pt>
                <c:pt idx="3302">
                  <c:v>6413.53</c:v>
                </c:pt>
                <c:pt idx="3303">
                  <c:v>6417.62</c:v>
                </c:pt>
                <c:pt idx="3304">
                  <c:v>6420.13</c:v>
                </c:pt>
                <c:pt idx="3305">
                  <c:v>6421.96</c:v>
                </c:pt>
                <c:pt idx="3306">
                  <c:v>6423.38</c:v>
                </c:pt>
                <c:pt idx="3307">
                  <c:v>6424.68</c:v>
                </c:pt>
                <c:pt idx="3308">
                  <c:v>6425.9800000000005</c:v>
                </c:pt>
                <c:pt idx="3309">
                  <c:v>6427.5300000000007</c:v>
                </c:pt>
                <c:pt idx="3310">
                  <c:v>6428.9500000000007</c:v>
                </c:pt>
                <c:pt idx="3311">
                  <c:v>6430.5000000000009</c:v>
                </c:pt>
                <c:pt idx="3312">
                  <c:v>6432.1900000000005</c:v>
                </c:pt>
                <c:pt idx="3313">
                  <c:v>6434.02</c:v>
                </c:pt>
                <c:pt idx="3314">
                  <c:v>6435.71</c:v>
                </c:pt>
                <c:pt idx="3315">
                  <c:v>6437.86</c:v>
                </c:pt>
                <c:pt idx="3316">
                  <c:v>6441.21</c:v>
                </c:pt>
                <c:pt idx="3317">
                  <c:v>6448.24</c:v>
                </c:pt>
                <c:pt idx="3318">
                  <c:v>6454.5199999999995</c:v>
                </c:pt>
                <c:pt idx="3319">
                  <c:v>6459.4699999999993</c:v>
                </c:pt>
                <c:pt idx="3320">
                  <c:v>6462.82</c:v>
                </c:pt>
                <c:pt idx="3321">
                  <c:v>6465.73</c:v>
                </c:pt>
                <c:pt idx="3322">
                  <c:v>6468.0599999999995</c:v>
                </c:pt>
                <c:pt idx="3323">
                  <c:v>6469.8899999999994</c:v>
                </c:pt>
                <c:pt idx="3324">
                  <c:v>6471.579999999999</c:v>
                </c:pt>
                <c:pt idx="3325">
                  <c:v>6480.2899999999991</c:v>
                </c:pt>
                <c:pt idx="3326">
                  <c:v>6486.9299999999994</c:v>
                </c:pt>
                <c:pt idx="3327">
                  <c:v>6490.7599999999993</c:v>
                </c:pt>
                <c:pt idx="3328">
                  <c:v>6493.2699999999995</c:v>
                </c:pt>
                <c:pt idx="3329">
                  <c:v>6495.0999999999995</c:v>
                </c:pt>
                <c:pt idx="3330">
                  <c:v>6496.5199999999995</c:v>
                </c:pt>
                <c:pt idx="3331">
                  <c:v>6497.7</c:v>
                </c:pt>
                <c:pt idx="3332">
                  <c:v>6498.7699999999995</c:v>
                </c:pt>
                <c:pt idx="3333">
                  <c:v>6499.74</c:v>
                </c:pt>
                <c:pt idx="3334">
                  <c:v>6500.62</c:v>
                </c:pt>
                <c:pt idx="3335">
                  <c:v>6501.41</c:v>
                </c:pt>
                <c:pt idx="3336">
                  <c:v>6502.2</c:v>
                </c:pt>
                <c:pt idx="3337">
                  <c:v>6502.99</c:v>
                </c:pt>
                <c:pt idx="3338">
                  <c:v>6503.66</c:v>
                </c:pt>
                <c:pt idx="3339">
                  <c:v>6504.28</c:v>
                </c:pt>
                <c:pt idx="3340">
                  <c:v>6504.9</c:v>
                </c:pt>
                <c:pt idx="3341">
                  <c:v>6505.69</c:v>
                </c:pt>
                <c:pt idx="3342">
                  <c:v>6506.57</c:v>
                </c:pt>
                <c:pt idx="3343">
                  <c:v>6507.6399999999994</c:v>
                </c:pt>
                <c:pt idx="3344">
                  <c:v>6508.94</c:v>
                </c:pt>
                <c:pt idx="3345">
                  <c:v>6510.24</c:v>
                </c:pt>
                <c:pt idx="3346">
                  <c:v>6511.54</c:v>
                </c:pt>
                <c:pt idx="3347">
                  <c:v>6512.61</c:v>
                </c:pt>
                <c:pt idx="3348">
                  <c:v>6513.49</c:v>
                </c:pt>
                <c:pt idx="3349">
                  <c:v>6514.16</c:v>
                </c:pt>
                <c:pt idx="3350">
                  <c:v>6514.78</c:v>
                </c:pt>
                <c:pt idx="3351">
                  <c:v>6515.37</c:v>
                </c:pt>
                <c:pt idx="3352">
                  <c:v>6515.92</c:v>
                </c:pt>
                <c:pt idx="3353">
                  <c:v>6516.43</c:v>
                </c:pt>
                <c:pt idx="3354">
                  <c:v>6516.91</c:v>
                </c:pt>
                <c:pt idx="3355">
                  <c:v>6517.3499999999995</c:v>
                </c:pt>
                <c:pt idx="3356">
                  <c:v>6517.7899999999991</c:v>
                </c:pt>
                <c:pt idx="3357">
                  <c:v>6518.1999999999989</c:v>
                </c:pt>
                <c:pt idx="3358">
                  <c:v>6518.579999999999</c:v>
                </c:pt>
                <c:pt idx="3359">
                  <c:v>6519.2499999999991</c:v>
                </c:pt>
                <c:pt idx="3360">
                  <c:v>6526.6699999999992</c:v>
                </c:pt>
                <c:pt idx="3361">
                  <c:v>6534.0899999999992</c:v>
                </c:pt>
                <c:pt idx="3362">
                  <c:v>6537.44</c:v>
                </c:pt>
                <c:pt idx="3363">
                  <c:v>6539.4299999999994</c:v>
                </c:pt>
                <c:pt idx="3364">
                  <c:v>6541.2599999999993</c:v>
                </c:pt>
                <c:pt idx="3365">
                  <c:v>6543.5899999999992</c:v>
                </c:pt>
                <c:pt idx="3366">
                  <c:v>6552.2999999999993</c:v>
                </c:pt>
                <c:pt idx="3367">
                  <c:v>6560.1399999999994</c:v>
                </c:pt>
                <c:pt idx="3368">
                  <c:v>6563.9699999999993</c:v>
                </c:pt>
                <c:pt idx="3369">
                  <c:v>6566.119999999999</c:v>
                </c:pt>
                <c:pt idx="3370">
                  <c:v>6567.6699999999992</c:v>
                </c:pt>
                <c:pt idx="3371">
                  <c:v>6569.0899999999992</c:v>
                </c:pt>
                <c:pt idx="3372">
                  <c:v>6570.5099999999993</c:v>
                </c:pt>
                <c:pt idx="3373">
                  <c:v>6571.8099999999995</c:v>
                </c:pt>
                <c:pt idx="3374">
                  <c:v>6572.8799999999992</c:v>
                </c:pt>
                <c:pt idx="3375">
                  <c:v>6573.7599999999993</c:v>
                </c:pt>
                <c:pt idx="3376">
                  <c:v>6574.5499999999993</c:v>
                </c:pt>
                <c:pt idx="3377">
                  <c:v>6575.1699999999992</c:v>
                </c:pt>
                <c:pt idx="3378">
                  <c:v>6575.7899999999991</c:v>
                </c:pt>
                <c:pt idx="3379">
                  <c:v>6576.4099999999989</c:v>
                </c:pt>
                <c:pt idx="3380">
                  <c:v>6576.9599999999991</c:v>
                </c:pt>
                <c:pt idx="3381">
                  <c:v>6577.5099999999993</c:v>
                </c:pt>
                <c:pt idx="3382">
                  <c:v>6578.0199999999995</c:v>
                </c:pt>
                <c:pt idx="3383">
                  <c:v>6578.9</c:v>
                </c:pt>
                <c:pt idx="3384">
                  <c:v>6579.69</c:v>
                </c:pt>
                <c:pt idx="3385">
                  <c:v>6580.57</c:v>
                </c:pt>
                <c:pt idx="3386">
                  <c:v>6581.36</c:v>
                </c:pt>
                <c:pt idx="3387">
                  <c:v>6582.15</c:v>
                </c:pt>
                <c:pt idx="3388">
                  <c:v>6582.82</c:v>
                </c:pt>
                <c:pt idx="3389">
                  <c:v>6583.41</c:v>
                </c:pt>
                <c:pt idx="3390">
                  <c:v>6583.92</c:v>
                </c:pt>
                <c:pt idx="3391">
                  <c:v>6584.43</c:v>
                </c:pt>
                <c:pt idx="3392">
                  <c:v>6584.91</c:v>
                </c:pt>
                <c:pt idx="3393">
                  <c:v>6585.3499999999995</c:v>
                </c:pt>
                <c:pt idx="3394">
                  <c:v>6585.829999999999</c:v>
                </c:pt>
                <c:pt idx="3395">
                  <c:v>6586.2699999999986</c:v>
                </c:pt>
                <c:pt idx="3396">
                  <c:v>6586.6799999999985</c:v>
                </c:pt>
                <c:pt idx="3397">
                  <c:v>6587.0599999999986</c:v>
                </c:pt>
                <c:pt idx="3398">
                  <c:v>6587.4699999999984</c:v>
                </c:pt>
                <c:pt idx="3399">
                  <c:v>6587.8499999999985</c:v>
                </c:pt>
                <c:pt idx="3400">
                  <c:v>6588.2299999999987</c:v>
                </c:pt>
                <c:pt idx="3401">
                  <c:v>6588.579999999999</c:v>
                </c:pt>
                <c:pt idx="3402">
                  <c:v>6588.9299999999994</c:v>
                </c:pt>
                <c:pt idx="3403">
                  <c:v>6589.2499999999991</c:v>
                </c:pt>
                <c:pt idx="3404">
                  <c:v>6589.5399999999991</c:v>
                </c:pt>
                <c:pt idx="3405">
                  <c:v>6589.829999999999</c:v>
                </c:pt>
                <c:pt idx="3406">
                  <c:v>6590.119999999999</c:v>
                </c:pt>
                <c:pt idx="3407">
                  <c:v>6590.3799999999992</c:v>
                </c:pt>
                <c:pt idx="3408">
                  <c:v>6590.6399999999994</c:v>
                </c:pt>
                <c:pt idx="3409">
                  <c:v>6590.9</c:v>
                </c:pt>
                <c:pt idx="3410">
                  <c:v>6591.2199999999993</c:v>
                </c:pt>
                <c:pt idx="3411">
                  <c:v>6591.6299999999992</c:v>
                </c:pt>
                <c:pt idx="3412">
                  <c:v>6592.0099999999993</c:v>
                </c:pt>
                <c:pt idx="3413">
                  <c:v>6592.36</c:v>
                </c:pt>
                <c:pt idx="3414">
                  <c:v>6592.6799999999994</c:v>
                </c:pt>
                <c:pt idx="3415">
                  <c:v>6592.9999999999991</c:v>
                </c:pt>
                <c:pt idx="3416">
                  <c:v>6593.2899999999991</c:v>
                </c:pt>
                <c:pt idx="3417">
                  <c:v>6593.5499999999993</c:v>
                </c:pt>
                <c:pt idx="3418">
                  <c:v>6593.8099999999995</c:v>
                </c:pt>
                <c:pt idx="3419">
                  <c:v>6594.1299999999992</c:v>
                </c:pt>
                <c:pt idx="3420">
                  <c:v>6595.0099999999993</c:v>
                </c:pt>
                <c:pt idx="3421">
                  <c:v>6597.5199999999995</c:v>
                </c:pt>
                <c:pt idx="3422">
                  <c:v>6599.5099999999993</c:v>
                </c:pt>
                <c:pt idx="3423">
                  <c:v>6600.8099999999995</c:v>
                </c:pt>
                <c:pt idx="3424">
                  <c:v>6601.78</c:v>
                </c:pt>
                <c:pt idx="3425">
                  <c:v>6602.45</c:v>
                </c:pt>
                <c:pt idx="3426">
                  <c:v>6603</c:v>
                </c:pt>
                <c:pt idx="3427">
                  <c:v>6603.48</c:v>
                </c:pt>
                <c:pt idx="3428">
                  <c:v>6603.9199999999992</c:v>
                </c:pt>
                <c:pt idx="3429">
                  <c:v>6604.3599999999988</c:v>
                </c:pt>
                <c:pt idx="3430">
                  <c:v>6604.7999999999984</c:v>
                </c:pt>
                <c:pt idx="3431">
                  <c:v>6605.2099999999982</c:v>
                </c:pt>
                <c:pt idx="3432">
                  <c:v>6605.6499999999978</c:v>
                </c:pt>
                <c:pt idx="3433">
                  <c:v>6606.0599999999977</c:v>
                </c:pt>
                <c:pt idx="3434">
                  <c:v>6606.4399999999978</c:v>
                </c:pt>
                <c:pt idx="3435">
                  <c:v>6606.7899999999981</c:v>
                </c:pt>
                <c:pt idx="3436">
                  <c:v>6607.0799999999981</c:v>
                </c:pt>
                <c:pt idx="3437">
                  <c:v>6607.3699999999981</c:v>
                </c:pt>
                <c:pt idx="3438">
                  <c:v>6607.659999999998</c:v>
                </c:pt>
                <c:pt idx="3439">
                  <c:v>6607.949999999998</c:v>
                </c:pt>
                <c:pt idx="3440">
                  <c:v>6608.2099999999982</c:v>
                </c:pt>
                <c:pt idx="3441">
                  <c:v>6608.4699999999984</c:v>
                </c:pt>
                <c:pt idx="3442">
                  <c:v>6608.7299999999987</c:v>
                </c:pt>
                <c:pt idx="3443">
                  <c:v>6608.9699999999984</c:v>
                </c:pt>
                <c:pt idx="3444">
                  <c:v>6609.2099999999982</c:v>
                </c:pt>
                <c:pt idx="3445">
                  <c:v>6609.449999999998</c:v>
                </c:pt>
                <c:pt idx="3446">
                  <c:v>6609.659999999998</c:v>
                </c:pt>
                <c:pt idx="3447">
                  <c:v>6609.8699999999981</c:v>
                </c:pt>
                <c:pt idx="3448">
                  <c:v>6610.0799999999981</c:v>
                </c:pt>
                <c:pt idx="3449">
                  <c:v>6610.2899999999981</c:v>
                </c:pt>
                <c:pt idx="3450">
                  <c:v>6610.4799999999977</c:v>
                </c:pt>
                <c:pt idx="3451">
                  <c:v>6610.6499999999978</c:v>
                </c:pt>
                <c:pt idx="3452">
                  <c:v>6610.909999999998</c:v>
                </c:pt>
                <c:pt idx="3453">
                  <c:v>6611.1499999999978</c:v>
                </c:pt>
                <c:pt idx="3454">
                  <c:v>6611.3899999999976</c:v>
                </c:pt>
                <c:pt idx="3455">
                  <c:v>6611.6799999999976</c:v>
                </c:pt>
                <c:pt idx="3456">
                  <c:v>6612.0299999999979</c:v>
                </c:pt>
                <c:pt idx="3457">
                  <c:v>6612.3499999999976</c:v>
                </c:pt>
                <c:pt idx="3458">
                  <c:v>6612.6399999999976</c:v>
                </c:pt>
                <c:pt idx="3459">
                  <c:v>6612.8999999999978</c:v>
                </c:pt>
                <c:pt idx="3460">
                  <c:v>6613.1399999999976</c:v>
                </c:pt>
                <c:pt idx="3461">
                  <c:v>6613.3499999999976</c:v>
                </c:pt>
                <c:pt idx="3462">
                  <c:v>6613.7299999999977</c:v>
                </c:pt>
                <c:pt idx="3463">
                  <c:v>6615.5599999999977</c:v>
                </c:pt>
                <c:pt idx="3464">
                  <c:v>6616.8599999999979</c:v>
                </c:pt>
                <c:pt idx="3465">
                  <c:v>6619.9799999999977</c:v>
                </c:pt>
                <c:pt idx="3466">
                  <c:v>6625.239999999998</c:v>
                </c:pt>
                <c:pt idx="3467">
                  <c:v>6629.0699999999979</c:v>
                </c:pt>
                <c:pt idx="3468">
                  <c:v>6636.0999999999976</c:v>
                </c:pt>
                <c:pt idx="3469">
                  <c:v>6639.2199999999975</c:v>
                </c:pt>
                <c:pt idx="3470">
                  <c:v>6641.2099999999973</c:v>
                </c:pt>
                <c:pt idx="3471">
                  <c:v>6642.3899999999976</c:v>
                </c:pt>
                <c:pt idx="3472">
                  <c:v>6643.4599999999973</c:v>
                </c:pt>
                <c:pt idx="3473">
                  <c:v>6644.4299999999976</c:v>
                </c:pt>
                <c:pt idx="3474">
                  <c:v>6645.3099999999977</c:v>
                </c:pt>
                <c:pt idx="3475">
                  <c:v>6645.9299999999976</c:v>
                </c:pt>
                <c:pt idx="3476">
                  <c:v>6646.5499999999975</c:v>
                </c:pt>
                <c:pt idx="3477">
                  <c:v>6647.1699999999973</c:v>
                </c:pt>
                <c:pt idx="3478">
                  <c:v>6647.7599999999975</c:v>
                </c:pt>
                <c:pt idx="3479">
                  <c:v>6648.3799999999974</c:v>
                </c:pt>
                <c:pt idx="3480">
                  <c:v>6648.9699999999975</c:v>
                </c:pt>
                <c:pt idx="3481">
                  <c:v>6649.5199999999977</c:v>
                </c:pt>
                <c:pt idx="3482">
                  <c:v>6650.0299999999979</c:v>
                </c:pt>
                <c:pt idx="3483">
                  <c:v>6650.4699999999975</c:v>
                </c:pt>
                <c:pt idx="3484">
                  <c:v>6650.9099999999971</c:v>
                </c:pt>
                <c:pt idx="3485">
                  <c:v>6651.319999999997</c:v>
                </c:pt>
                <c:pt idx="3486">
                  <c:v>6651.6999999999971</c:v>
                </c:pt>
                <c:pt idx="3487">
                  <c:v>6652.0499999999975</c:v>
                </c:pt>
                <c:pt idx="3488">
                  <c:v>6652.3699999999972</c:v>
                </c:pt>
                <c:pt idx="3489">
                  <c:v>6652.6899999999969</c:v>
                </c:pt>
                <c:pt idx="3490">
                  <c:v>6653.069999999997</c:v>
                </c:pt>
                <c:pt idx="3491">
                  <c:v>6653.4799999999968</c:v>
                </c:pt>
                <c:pt idx="3492">
                  <c:v>6653.8899999999967</c:v>
                </c:pt>
                <c:pt idx="3493">
                  <c:v>6654.2999999999965</c:v>
                </c:pt>
                <c:pt idx="3494">
                  <c:v>6654.6799999999967</c:v>
                </c:pt>
                <c:pt idx="3495">
                  <c:v>6655.0599999999968</c:v>
                </c:pt>
                <c:pt idx="3496">
                  <c:v>6655.4399999999969</c:v>
                </c:pt>
                <c:pt idx="3497">
                  <c:v>6655.7599999999966</c:v>
                </c:pt>
                <c:pt idx="3498">
                  <c:v>6656.0799999999963</c:v>
                </c:pt>
                <c:pt idx="3499">
                  <c:v>6656.3699999999963</c:v>
                </c:pt>
                <c:pt idx="3500">
                  <c:v>6656.6299999999965</c:v>
                </c:pt>
                <c:pt idx="3501">
                  <c:v>6656.8899999999967</c:v>
                </c:pt>
                <c:pt idx="3502">
                  <c:v>6657.3699999999963</c:v>
                </c:pt>
                <c:pt idx="3503">
                  <c:v>6661.7399999999961</c:v>
                </c:pt>
                <c:pt idx="3504">
                  <c:v>6668.7699999999959</c:v>
                </c:pt>
                <c:pt idx="3505">
                  <c:v>6672.859999999996</c:v>
                </c:pt>
                <c:pt idx="3506">
                  <c:v>6675.0099999999957</c:v>
                </c:pt>
                <c:pt idx="3507">
                  <c:v>6677.1599999999953</c:v>
                </c:pt>
                <c:pt idx="3508">
                  <c:v>6679.3099999999949</c:v>
                </c:pt>
                <c:pt idx="3509">
                  <c:v>6680.8599999999951</c:v>
                </c:pt>
                <c:pt idx="3510">
                  <c:v>6682.1599999999953</c:v>
                </c:pt>
                <c:pt idx="3511">
                  <c:v>6683.0399999999954</c:v>
                </c:pt>
                <c:pt idx="3512">
                  <c:v>6683.7099999999955</c:v>
                </c:pt>
                <c:pt idx="3513">
                  <c:v>6684.2999999999956</c:v>
                </c:pt>
                <c:pt idx="3514">
                  <c:v>6684.8099999999959</c:v>
                </c:pt>
                <c:pt idx="3515">
                  <c:v>6685.2199999999957</c:v>
                </c:pt>
                <c:pt idx="3516">
                  <c:v>6685.5999999999958</c:v>
                </c:pt>
                <c:pt idx="3517">
                  <c:v>6685.9799999999959</c:v>
                </c:pt>
                <c:pt idx="3518">
                  <c:v>6686.3299999999963</c:v>
                </c:pt>
                <c:pt idx="3519">
                  <c:v>6686.6799999999967</c:v>
                </c:pt>
                <c:pt idx="3520">
                  <c:v>6687.0599999999968</c:v>
                </c:pt>
                <c:pt idx="3521">
                  <c:v>6687.4699999999966</c:v>
                </c:pt>
                <c:pt idx="3522">
                  <c:v>6688.0199999999968</c:v>
                </c:pt>
                <c:pt idx="3523">
                  <c:v>6688.6399999999967</c:v>
                </c:pt>
                <c:pt idx="3524">
                  <c:v>6689.3099999999968</c:v>
                </c:pt>
                <c:pt idx="3525">
                  <c:v>6690.4899999999971</c:v>
                </c:pt>
                <c:pt idx="3526">
                  <c:v>6692.819999999997</c:v>
                </c:pt>
                <c:pt idx="3527">
                  <c:v>6695.1499999999969</c:v>
                </c:pt>
                <c:pt idx="3528">
                  <c:v>6697.2999999999965</c:v>
                </c:pt>
                <c:pt idx="3529">
                  <c:v>6699.4499999999962</c:v>
                </c:pt>
                <c:pt idx="3530">
                  <c:v>6701.2799999999961</c:v>
                </c:pt>
                <c:pt idx="3531">
                  <c:v>6702.8299999999963</c:v>
                </c:pt>
                <c:pt idx="3532">
                  <c:v>6704.2499999999964</c:v>
                </c:pt>
                <c:pt idx="3533">
                  <c:v>6705.4299999999967</c:v>
                </c:pt>
                <c:pt idx="3534">
                  <c:v>6706.3999999999969</c:v>
                </c:pt>
                <c:pt idx="3535">
                  <c:v>6707.1899999999969</c:v>
                </c:pt>
                <c:pt idx="3536">
                  <c:v>6707.779999999997</c:v>
                </c:pt>
                <c:pt idx="3537">
                  <c:v>6708.2899999999972</c:v>
                </c:pt>
                <c:pt idx="3538">
                  <c:v>6708.7699999999968</c:v>
                </c:pt>
                <c:pt idx="3539">
                  <c:v>6709.319999999997</c:v>
                </c:pt>
                <c:pt idx="3540">
                  <c:v>6709.9899999999971</c:v>
                </c:pt>
                <c:pt idx="3541">
                  <c:v>6711.4099999999971</c:v>
                </c:pt>
                <c:pt idx="3542">
                  <c:v>6713.3999999999969</c:v>
                </c:pt>
                <c:pt idx="3543">
                  <c:v>6715.2299999999968</c:v>
                </c:pt>
                <c:pt idx="3544">
                  <c:v>6717.7399999999971</c:v>
                </c:pt>
                <c:pt idx="3545">
                  <c:v>6720.2499999999973</c:v>
                </c:pt>
                <c:pt idx="3546">
                  <c:v>6722.3999999999969</c:v>
                </c:pt>
                <c:pt idx="3547">
                  <c:v>6724.2299999999968</c:v>
                </c:pt>
                <c:pt idx="3548">
                  <c:v>6726.0599999999968</c:v>
                </c:pt>
                <c:pt idx="3549">
                  <c:v>6729.6499999999969</c:v>
                </c:pt>
                <c:pt idx="3550">
                  <c:v>6733.4799999999968</c:v>
                </c:pt>
                <c:pt idx="3551">
                  <c:v>6736.5999999999967</c:v>
                </c:pt>
                <c:pt idx="3552">
                  <c:v>6739.1099999999969</c:v>
                </c:pt>
                <c:pt idx="3553">
                  <c:v>6741.0999999999967</c:v>
                </c:pt>
                <c:pt idx="3554">
                  <c:v>6742.7899999999963</c:v>
                </c:pt>
                <c:pt idx="3555">
                  <c:v>6744.3399999999965</c:v>
                </c:pt>
                <c:pt idx="3556">
                  <c:v>6745.5199999999968</c:v>
                </c:pt>
                <c:pt idx="3557">
                  <c:v>6746.3999999999969</c:v>
                </c:pt>
                <c:pt idx="3558">
                  <c:v>6747.3699999999972</c:v>
                </c:pt>
                <c:pt idx="3559">
                  <c:v>6750.279999999997</c:v>
                </c:pt>
                <c:pt idx="3560">
                  <c:v>6755.8699999999972</c:v>
                </c:pt>
                <c:pt idx="3561">
                  <c:v>6760.2399999999971</c:v>
                </c:pt>
                <c:pt idx="3562">
                  <c:v>6763.3599999999969</c:v>
                </c:pt>
                <c:pt idx="3563">
                  <c:v>6766.0599999999968</c:v>
                </c:pt>
                <c:pt idx="3564">
                  <c:v>6768.7599999999966</c:v>
                </c:pt>
                <c:pt idx="3565">
                  <c:v>6771.8799999999965</c:v>
                </c:pt>
                <c:pt idx="3566">
                  <c:v>6775.9699999999966</c:v>
                </c:pt>
                <c:pt idx="3567">
                  <c:v>6779.7999999999965</c:v>
                </c:pt>
                <c:pt idx="3568">
                  <c:v>6784.1699999999964</c:v>
                </c:pt>
                <c:pt idx="3569">
                  <c:v>6789.1199999999963</c:v>
                </c:pt>
                <c:pt idx="3570">
                  <c:v>6793.4899999999961</c:v>
                </c:pt>
                <c:pt idx="3571">
                  <c:v>6797.3199999999961</c:v>
                </c:pt>
                <c:pt idx="3572">
                  <c:v>6800.2299999999959</c:v>
                </c:pt>
                <c:pt idx="3573">
                  <c:v>6802.5599999999959</c:v>
                </c:pt>
                <c:pt idx="3574">
                  <c:v>6804.7099999999955</c:v>
                </c:pt>
                <c:pt idx="3575">
                  <c:v>6806.6999999999953</c:v>
                </c:pt>
                <c:pt idx="3576">
                  <c:v>6808.5299999999952</c:v>
                </c:pt>
                <c:pt idx="3577">
                  <c:v>6810.0799999999954</c:v>
                </c:pt>
                <c:pt idx="3578">
                  <c:v>6811.4999999999955</c:v>
                </c:pt>
                <c:pt idx="3579">
                  <c:v>6812.7999999999956</c:v>
                </c:pt>
                <c:pt idx="3580">
                  <c:v>6813.9799999999959</c:v>
                </c:pt>
                <c:pt idx="3581">
                  <c:v>6815.0499999999956</c:v>
                </c:pt>
                <c:pt idx="3582">
                  <c:v>6816.1199999999953</c:v>
                </c:pt>
                <c:pt idx="3583">
                  <c:v>6817.2999999999956</c:v>
                </c:pt>
                <c:pt idx="3584">
                  <c:v>6818.4799999999959</c:v>
                </c:pt>
                <c:pt idx="3585">
                  <c:v>6819.6599999999962</c:v>
                </c:pt>
                <c:pt idx="3586">
                  <c:v>6820.7299999999959</c:v>
                </c:pt>
                <c:pt idx="3587">
                  <c:v>6822.0299999999961</c:v>
                </c:pt>
                <c:pt idx="3588">
                  <c:v>6823.4499999999962</c:v>
                </c:pt>
                <c:pt idx="3589">
                  <c:v>6824.8699999999963</c:v>
                </c:pt>
                <c:pt idx="3590">
                  <c:v>6826.1699999999964</c:v>
                </c:pt>
                <c:pt idx="3591">
                  <c:v>6827.3499999999967</c:v>
                </c:pt>
                <c:pt idx="3592">
                  <c:v>6828.6499999999969</c:v>
                </c:pt>
                <c:pt idx="3593">
                  <c:v>6829.9499999999971</c:v>
                </c:pt>
                <c:pt idx="3594">
                  <c:v>6831.2499999999973</c:v>
                </c:pt>
                <c:pt idx="3595">
                  <c:v>6832.4299999999976</c:v>
                </c:pt>
                <c:pt idx="3596">
                  <c:v>6833.4999999999973</c:v>
                </c:pt>
                <c:pt idx="3597">
                  <c:v>6834.569999999997</c:v>
                </c:pt>
                <c:pt idx="3598">
                  <c:v>6835.5399999999972</c:v>
                </c:pt>
                <c:pt idx="3599">
                  <c:v>6836.5099999999975</c:v>
                </c:pt>
                <c:pt idx="3600">
                  <c:v>6837.4799999999977</c:v>
                </c:pt>
                <c:pt idx="3601">
                  <c:v>6839.1699999999973</c:v>
                </c:pt>
                <c:pt idx="3602">
                  <c:v>6845.4499999999971</c:v>
                </c:pt>
                <c:pt idx="3603">
                  <c:v>6851.0399999999972</c:v>
                </c:pt>
                <c:pt idx="3604">
                  <c:v>6858.069999999997</c:v>
                </c:pt>
                <c:pt idx="3605">
                  <c:v>6864.3499999999967</c:v>
                </c:pt>
                <c:pt idx="3606">
                  <c:v>6871.3799999999965</c:v>
                </c:pt>
                <c:pt idx="3607">
                  <c:v>6878.4099999999962</c:v>
                </c:pt>
                <c:pt idx="3608">
                  <c:v>6884.3299999999963</c:v>
                </c:pt>
                <c:pt idx="3609">
                  <c:v>6889.5899999999965</c:v>
                </c:pt>
                <c:pt idx="3610">
                  <c:v>6892.9399999999969</c:v>
                </c:pt>
                <c:pt idx="3611">
                  <c:v>6895.2699999999968</c:v>
                </c:pt>
                <c:pt idx="3612">
                  <c:v>6897.4199999999964</c:v>
                </c:pt>
                <c:pt idx="3613">
                  <c:v>6900.5399999999963</c:v>
                </c:pt>
                <c:pt idx="3614">
                  <c:v>6903.2399999999961</c:v>
                </c:pt>
                <c:pt idx="3615">
                  <c:v>6905.0699999999961</c:v>
                </c:pt>
                <c:pt idx="3616">
                  <c:v>6906.6199999999963</c:v>
                </c:pt>
                <c:pt idx="3617">
                  <c:v>6908.0399999999963</c:v>
                </c:pt>
                <c:pt idx="3618">
                  <c:v>6909.3399999999965</c:v>
                </c:pt>
                <c:pt idx="3619">
                  <c:v>6910.4099999999962</c:v>
                </c:pt>
                <c:pt idx="3620">
                  <c:v>6911.3799999999965</c:v>
                </c:pt>
                <c:pt idx="3621">
                  <c:v>6912.4499999999962</c:v>
                </c:pt>
                <c:pt idx="3622">
                  <c:v>6913.4199999999964</c:v>
                </c:pt>
                <c:pt idx="3623">
                  <c:v>6914.2999999999965</c:v>
                </c:pt>
                <c:pt idx="3624">
                  <c:v>6915.0899999999965</c:v>
                </c:pt>
                <c:pt idx="3625">
                  <c:v>6915.7599999999966</c:v>
                </c:pt>
                <c:pt idx="3626">
                  <c:v>6916.3799999999965</c:v>
                </c:pt>
                <c:pt idx="3627">
                  <c:v>6916.9699999999966</c:v>
                </c:pt>
                <c:pt idx="3628">
                  <c:v>6917.5599999999968</c:v>
                </c:pt>
                <c:pt idx="3629">
                  <c:v>6918.1099999999969</c:v>
                </c:pt>
                <c:pt idx="3630">
                  <c:v>6918.6199999999972</c:v>
                </c:pt>
                <c:pt idx="3631">
                  <c:v>6919.1299999999974</c:v>
                </c:pt>
                <c:pt idx="3632">
                  <c:v>6919.6099999999969</c:v>
                </c:pt>
                <c:pt idx="3633">
                  <c:v>6920.0899999999965</c:v>
                </c:pt>
                <c:pt idx="3634">
                  <c:v>6920.5699999999961</c:v>
                </c:pt>
                <c:pt idx="3635">
                  <c:v>6921.0499999999956</c:v>
                </c:pt>
                <c:pt idx="3636">
                  <c:v>6921.5299999999952</c:v>
                </c:pt>
                <c:pt idx="3637">
                  <c:v>6922.0399999999954</c:v>
                </c:pt>
                <c:pt idx="3638">
                  <c:v>6922.5499999999956</c:v>
                </c:pt>
                <c:pt idx="3639">
                  <c:v>6923.0599999999959</c:v>
                </c:pt>
                <c:pt idx="3640">
                  <c:v>6923.5399999999954</c:v>
                </c:pt>
                <c:pt idx="3641">
                  <c:v>6924.019999999995</c:v>
                </c:pt>
                <c:pt idx="3642">
                  <c:v>6924.4999999999945</c:v>
                </c:pt>
                <c:pt idx="3643">
                  <c:v>6924.9399999999941</c:v>
                </c:pt>
                <c:pt idx="3644">
                  <c:v>6925.3799999999937</c:v>
                </c:pt>
                <c:pt idx="3645">
                  <c:v>6925.8599999999933</c:v>
                </c:pt>
                <c:pt idx="3646">
                  <c:v>6926.3399999999929</c:v>
                </c:pt>
                <c:pt idx="3647">
                  <c:v>6926.8199999999924</c:v>
                </c:pt>
                <c:pt idx="3648">
                  <c:v>6927.4899999999925</c:v>
                </c:pt>
                <c:pt idx="3649">
                  <c:v>6928.2799999999925</c:v>
                </c:pt>
                <c:pt idx="3650">
                  <c:v>6929.2499999999927</c:v>
                </c:pt>
                <c:pt idx="3651">
                  <c:v>6930.219999999993</c:v>
                </c:pt>
                <c:pt idx="3652">
                  <c:v>6932.0499999999929</c:v>
                </c:pt>
                <c:pt idx="3653">
                  <c:v>6936.1399999999931</c:v>
                </c:pt>
                <c:pt idx="3654">
                  <c:v>6940.5099999999929</c:v>
                </c:pt>
                <c:pt idx="3655">
                  <c:v>6943.8599999999933</c:v>
                </c:pt>
                <c:pt idx="3656">
                  <c:v>6947.4499999999935</c:v>
                </c:pt>
                <c:pt idx="3657">
                  <c:v>6951.2799999999934</c:v>
                </c:pt>
                <c:pt idx="3658">
                  <c:v>6955.1099999999933</c:v>
                </c:pt>
                <c:pt idx="3659">
                  <c:v>6958.6999999999935</c:v>
                </c:pt>
                <c:pt idx="3660">
                  <c:v>6962.0499999999938</c:v>
                </c:pt>
                <c:pt idx="3661">
                  <c:v>6966.4199999999937</c:v>
                </c:pt>
                <c:pt idx="3662">
                  <c:v>6972.0099999999939</c:v>
                </c:pt>
                <c:pt idx="3663">
                  <c:v>6975.8399999999938</c:v>
                </c:pt>
                <c:pt idx="3664">
                  <c:v>6979.6699999999937</c:v>
                </c:pt>
                <c:pt idx="3665">
                  <c:v>6983.0199999999941</c:v>
                </c:pt>
                <c:pt idx="3666">
                  <c:v>6986.3699999999944</c:v>
                </c:pt>
                <c:pt idx="3667">
                  <c:v>6989.2799999999943</c:v>
                </c:pt>
                <c:pt idx="3668">
                  <c:v>6991.4299999999939</c:v>
                </c:pt>
                <c:pt idx="3669">
                  <c:v>6993.2599999999939</c:v>
                </c:pt>
                <c:pt idx="3670">
                  <c:v>6994.809999999994</c:v>
                </c:pt>
                <c:pt idx="3671">
                  <c:v>6996.7999999999938</c:v>
                </c:pt>
                <c:pt idx="3672">
                  <c:v>6998.7899999999936</c:v>
                </c:pt>
                <c:pt idx="3673">
                  <c:v>7000.9399999999932</c:v>
                </c:pt>
                <c:pt idx="3674">
                  <c:v>7002.929999999993</c:v>
                </c:pt>
                <c:pt idx="3675">
                  <c:v>7004.6199999999926</c:v>
                </c:pt>
                <c:pt idx="3676">
                  <c:v>7005.9199999999928</c:v>
                </c:pt>
                <c:pt idx="3677">
                  <c:v>7007.0999999999931</c:v>
                </c:pt>
                <c:pt idx="3678">
                  <c:v>7008.0699999999933</c:v>
                </c:pt>
                <c:pt idx="3679">
                  <c:v>7008.9499999999935</c:v>
                </c:pt>
                <c:pt idx="3680">
                  <c:v>7009.6199999999935</c:v>
                </c:pt>
                <c:pt idx="3681">
                  <c:v>7010.2899999999936</c:v>
                </c:pt>
                <c:pt idx="3682">
                  <c:v>7012.4399999999932</c:v>
                </c:pt>
                <c:pt idx="3683">
                  <c:v>7014.9499999999935</c:v>
                </c:pt>
                <c:pt idx="3684">
                  <c:v>7017.2799999999934</c:v>
                </c:pt>
                <c:pt idx="3685">
                  <c:v>7019.2699999999932</c:v>
                </c:pt>
                <c:pt idx="3686">
                  <c:v>7021.4199999999928</c:v>
                </c:pt>
                <c:pt idx="3687">
                  <c:v>7023.5699999999924</c:v>
                </c:pt>
                <c:pt idx="3688">
                  <c:v>7025.3999999999924</c:v>
                </c:pt>
                <c:pt idx="3689">
                  <c:v>7027.3899999999921</c:v>
                </c:pt>
                <c:pt idx="3690">
                  <c:v>7030.9799999999923</c:v>
                </c:pt>
                <c:pt idx="3691">
                  <c:v>7033.6799999999921</c:v>
                </c:pt>
                <c:pt idx="3692">
                  <c:v>7036.1899999999923</c:v>
                </c:pt>
                <c:pt idx="3693">
                  <c:v>7038.339999999992</c:v>
                </c:pt>
                <c:pt idx="3694">
                  <c:v>7040.0299999999916</c:v>
                </c:pt>
                <c:pt idx="3695">
                  <c:v>7041.4499999999916</c:v>
                </c:pt>
                <c:pt idx="3696">
                  <c:v>7042.6299999999919</c:v>
                </c:pt>
                <c:pt idx="3697">
                  <c:v>7043.8099999999922</c:v>
                </c:pt>
                <c:pt idx="3698">
                  <c:v>7044.9899999999925</c:v>
                </c:pt>
                <c:pt idx="3699">
                  <c:v>7046.0599999999922</c:v>
                </c:pt>
                <c:pt idx="3700">
                  <c:v>7046.9399999999923</c:v>
                </c:pt>
                <c:pt idx="3701">
                  <c:v>7047.7299999999923</c:v>
                </c:pt>
                <c:pt idx="3702">
                  <c:v>7048.3999999999924</c:v>
                </c:pt>
                <c:pt idx="3703">
                  <c:v>7048.9899999999925</c:v>
                </c:pt>
                <c:pt idx="3704">
                  <c:v>7049.5399999999927</c:v>
                </c:pt>
                <c:pt idx="3705">
                  <c:v>7050.0499999999929</c:v>
                </c:pt>
                <c:pt idx="3706">
                  <c:v>7050.5299999999925</c:v>
                </c:pt>
                <c:pt idx="3707">
                  <c:v>7051.009999999992</c:v>
                </c:pt>
                <c:pt idx="3708">
                  <c:v>7051.4499999999916</c:v>
                </c:pt>
                <c:pt idx="3709">
                  <c:v>7051.8899999999912</c:v>
                </c:pt>
                <c:pt idx="3710">
                  <c:v>7052.2999999999911</c:v>
                </c:pt>
                <c:pt idx="3711">
                  <c:v>7052.6799999999912</c:v>
                </c:pt>
                <c:pt idx="3712">
                  <c:v>7053.0599999999913</c:v>
                </c:pt>
                <c:pt idx="3713">
                  <c:v>7053.4099999999917</c:v>
                </c:pt>
                <c:pt idx="3714">
                  <c:v>7053.759999999992</c:v>
                </c:pt>
                <c:pt idx="3715">
                  <c:v>7054.1099999999924</c:v>
                </c:pt>
                <c:pt idx="3716">
                  <c:v>7054.4599999999928</c:v>
                </c:pt>
                <c:pt idx="3717">
                  <c:v>7054.8099999999931</c:v>
                </c:pt>
                <c:pt idx="3718">
                  <c:v>7055.1599999999935</c:v>
                </c:pt>
                <c:pt idx="3719">
                  <c:v>7055.5099999999939</c:v>
                </c:pt>
                <c:pt idx="3720">
                  <c:v>7056.059999999994</c:v>
                </c:pt>
                <c:pt idx="3721">
                  <c:v>7056.5699999999943</c:v>
                </c:pt>
                <c:pt idx="3722">
                  <c:v>7057.1899999999941</c:v>
                </c:pt>
                <c:pt idx="3723">
                  <c:v>7058.4899999999943</c:v>
                </c:pt>
                <c:pt idx="3724">
                  <c:v>7059.9099999999944</c:v>
                </c:pt>
                <c:pt idx="3725">
                  <c:v>7061.599999999994</c:v>
                </c:pt>
                <c:pt idx="3726">
                  <c:v>7063.1499999999942</c:v>
                </c:pt>
                <c:pt idx="3727">
                  <c:v>7064.6999999999944</c:v>
                </c:pt>
                <c:pt idx="3728">
                  <c:v>7067.2099999999946</c:v>
                </c:pt>
                <c:pt idx="3729">
                  <c:v>7069.1999999999944</c:v>
                </c:pt>
                <c:pt idx="3730">
                  <c:v>7070.7499999999945</c:v>
                </c:pt>
                <c:pt idx="3731">
                  <c:v>7071.7199999999948</c:v>
                </c:pt>
                <c:pt idx="3732">
                  <c:v>7072.3399999999947</c:v>
                </c:pt>
                <c:pt idx="3733">
                  <c:v>7072.8499999999949</c:v>
                </c:pt>
                <c:pt idx="3734">
                  <c:v>7073.3999999999951</c:v>
                </c:pt>
                <c:pt idx="3735">
                  <c:v>7074.0699999999952</c:v>
                </c:pt>
                <c:pt idx="3736">
                  <c:v>7074.8599999999951</c:v>
                </c:pt>
                <c:pt idx="3737">
                  <c:v>7075.7399999999952</c:v>
                </c:pt>
                <c:pt idx="3738">
                  <c:v>7077.0399999999954</c:v>
                </c:pt>
                <c:pt idx="3739">
                  <c:v>7079.9499999999953</c:v>
                </c:pt>
                <c:pt idx="3740">
                  <c:v>7081.9399999999951</c:v>
                </c:pt>
                <c:pt idx="3741">
                  <c:v>7083.3599999999951</c:v>
                </c:pt>
                <c:pt idx="3742">
                  <c:v>7084.2399999999952</c:v>
                </c:pt>
                <c:pt idx="3743">
                  <c:v>7084.8599999999951</c:v>
                </c:pt>
                <c:pt idx="3744">
                  <c:v>7085.4099999999953</c:v>
                </c:pt>
                <c:pt idx="3745">
                  <c:v>7085.9199999999955</c:v>
                </c:pt>
                <c:pt idx="3746">
                  <c:v>7086.3599999999951</c:v>
                </c:pt>
                <c:pt idx="3747">
                  <c:v>7086.7999999999947</c:v>
                </c:pt>
                <c:pt idx="3748">
                  <c:v>7087.3099999999949</c:v>
                </c:pt>
                <c:pt idx="3749">
                  <c:v>7087.8199999999952</c:v>
                </c:pt>
                <c:pt idx="3750">
                  <c:v>7088.6999999999953</c:v>
                </c:pt>
                <c:pt idx="3751">
                  <c:v>7089.4899999999952</c:v>
                </c:pt>
                <c:pt idx="3752">
                  <c:v>7090.7899999999954</c:v>
                </c:pt>
                <c:pt idx="3753">
                  <c:v>7092.0899999999956</c:v>
                </c:pt>
                <c:pt idx="3754">
                  <c:v>7092.8799999999956</c:v>
                </c:pt>
                <c:pt idx="3755">
                  <c:v>7093.4999999999955</c:v>
                </c:pt>
                <c:pt idx="3756">
                  <c:v>7094.2899999999954</c:v>
                </c:pt>
                <c:pt idx="3757">
                  <c:v>7094.8799999999956</c:v>
                </c:pt>
                <c:pt idx="3758">
                  <c:v>7095.3899999999958</c:v>
                </c:pt>
                <c:pt idx="3759">
                  <c:v>7095.899999999996</c:v>
                </c:pt>
                <c:pt idx="3760">
                  <c:v>7096.5199999999959</c:v>
                </c:pt>
                <c:pt idx="3761">
                  <c:v>7097.1399999999958</c:v>
                </c:pt>
                <c:pt idx="3762">
                  <c:v>7097.689999999996</c:v>
                </c:pt>
                <c:pt idx="3763">
                  <c:v>7098.1699999999955</c:v>
                </c:pt>
                <c:pt idx="3764">
                  <c:v>7098.6099999999951</c:v>
                </c:pt>
                <c:pt idx="3765">
                  <c:v>7100.4399999999951</c:v>
                </c:pt>
                <c:pt idx="3766">
                  <c:v>7107.4699999999948</c:v>
                </c:pt>
                <c:pt idx="3767">
                  <c:v>7112.729999999995</c:v>
                </c:pt>
                <c:pt idx="3768">
                  <c:v>7120.5699999999952</c:v>
                </c:pt>
                <c:pt idx="3769">
                  <c:v>7143.0999999999949</c:v>
                </c:pt>
                <c:pt idx="3770">
                  <c:v>7151.3599999999951</c:v>
                </c:pt>
                <c:pt idx="3771">
                  <c:v>7155.1899999999951</c:v>
                </c:pt>
                <c:pt idx="3772">
                  <c:v>7157.6999999999953</c:v>
                </c:pt>
                <c:pt idx="3773">
                  <c:v>7159.5299999999952</c:v>
                </c:pt>
                <c:pt idx="3774">
                  <c:v>7160.8299999999954</c:v>
                </c:pt>
                <c:pt idx="3775">
                  <c:v>7161.7999999999956</c:v>
                </c:pt>
                <c:pt idx="3776">
                  <c:v>7163.0999999999958</c:v>
                </c:pt>
                <c:pt idx="3777">
                  <c:v>7164.399999999996</c:v>
                </c:pt>
                <c:pt idx="3778">
                  <c:v>7165.4699999999957</c:v>
                </c:pt>
                <c:pt idx="3779">
                  <c:v>7166.3499999999958</c:v>
                </c:pt>
                <c:pt idx="3780">
                  <c:v>7167.0199999999959</c:v>
                </c:pt>
                <c:pt idx="3781">
                  <c:v>7167.6399999999958</c:v>
                </c:pt>
                <c:pt idx="3782">
                  <c:v>7168.5199999999959</c:v>
                </c:pt>
                <c:pt idx="3783">
                  <c:v>7169.399999999996</c:v>
                </c:pt>
                <c:pt idx="3784">
                  <c:v>7170.0699999999961</c:v>
                </c:pt>
                <c:pt idx="3785">
                  <c:v>7170.6599999999962</c:v>
                </c:pt>
                <c:pt idx="3786">
                  <c:v>7171.2099999999964</c:v>
                </c:pt>
                <c:pt idx="3787">
                  <c:v>7171.7199999999966</c:v>
                </c:pt>
                <c:pt idx="3788">
                  <c:v>7172.1999999999962</c:v>
                </c:pt>
                <c:pt idx="3789">
                  <c:v>7172.7499999999964</c:v>
                </c:pt>
                <c:pt idx="3790">
                  <c:v>7173.2599999999966</c:v>
                </c:pt>
                <c:pt idx="3791">
                  <c:v>7173.7399999999961</c:v>
                </c:pt>
                <c:pt idx="3792">
                  <c:v>7174.1799999999957</c:v>
                </c:pt>
                <c:pt idx="3793">
                  <c:v>7174.6199999999953</c:v>
                </c:pt>
                <c:pt idx="3794">
                  <c:v>7175.0299999999952</c:v>
                </c:pt>
                <c:pt idx="3795">
                  <c:v>7175.4099999999953</c:v>
                </c:pt>
                <c:pt idx="3796">
                  <c:v>7175.7899999999954</c:v>
                </c:pt>
                <c:pt idx="3797">
                  <c:v>7176.1399999999958</c:v>
                </c:pt>
                <c:pt idx="3798">
                  <c:v>7176.4599999999955</c:v>
                </c:pt>
                <c:pt idx="3799">
                  <c:v>7176.8099999999959</c:v>
                </c:pt>
                <c:pt idx="3800">
                  <c:v>7177.2899999999954</c:v>
                </c:pt>
                <c:pt idx="3801">
                  <c:v>7177.8799999999956</c:v>
                </c:pt>
                <c:pt idx="3802">
                  <c:v>7178.4699999999957</c:v>
                </c:pt>
                <c:pt idx="3803">
                  <c:v>7179.2599999999957</c:v>
                </c:pt>
                <c:pt idx="3804">
                  <c:v>7179.8799999999956</c:v>
                </c:pt>
                <c:pt idx="3805">
                  <c:v>7180.4699999999957</c:v>
                </c:pt>
                <c:pt idx="3806">
                  <c:v>7180.9799999999959</c:v>
                </c:pt>
                <c:pt idx="3807">
                  <c:v>7181.4599999999955</c:v>
                </c:pt>
                <c:pt idx="3808">
                  <c:v>7182.0499999999956</c:v>
                </c:pt>
                <c:pt idx="3809">
                  <c:v>7182.6699999999955</c:v>
                </c:pt>
                <c:pt idx="3810">
                  <c:v>7183.2599999999957</c:v>
                </c:pt>
                <c:pt idx="3811">
                  <c:v>7183.7699999999959</c:v>
                </c:pt>
                <c:pt idx="3812">
                  <c:v>7184.439999999996</c:v>
                </c:pt>
                <c:pt idx="3813">
                  <c:v>7192.2799999999961</c:v>
                </c:pt>
                <c:pt idx="3814">
                  <c:v>7196.109999999996</c:v>
                </c:pt>
                <c:pt idx="3815">
                  <c:v>7199.4599999999964</c:v>
                </c:pt>
                <c:pt idx="3816">
                  <c:v>7202.1599999999962</c:v>
                </c:pt>
                <c:pt idx="3817">
                  <c:v>7204.6699999999964</c:v>
                </c:pt>
                <c:pt idx="3818">
                  <c:v>7206.8199999999961</c:v>
                </c:pt>
                <c:pt idx="3819">
                  <c:v>7208.3699999999963</c:v>
                </c:pt>
                <c:pt idx="3820">
                  <c:v>7212.7399999999961</c:v>
                </c:pt>
                <c:pt idx="3821">
                  <c:v>7215.2499999999964</c:v>
                </c:pt>
                <c:pt idx="3822">
                  <c:v>7216.7999999999965</c:v>
                </c:pt>
                <c:pt idx="3823">
                  <c:v>7217.9799999999968</c:v>
                </c:pt>
                <c:pt idx="3824">
                  <c:v>7219.1599999999971</c:v>
                </c:pt>
                <c:pt idx="3825">
                  <c:v>7220.3399999999974</c:v>
                </c:pt>
                <c:pt idx="3826">
                  <c:v>7221.5199999999977</c:v>
                </c:pt>
                <c:pt idx="3827">
                  <c:v>7222.5899999999974</c:v>
                </c:pt>
                <c:pt idx="3828">
                  <c:v>7223.5599999999977</c:v>
                </c:pt>
                <c:pt idx="3829">
                  <c:v>7224.4399999999978</c:v>
                </c:pt>
                <c:pt idx="3830">
                  <c:v>7225.3199999999979</c:v>
                </c:pt>
                <c:pt idx="3831">
                  <c:v>7225.989999999998</c:v>
                </c:pt>
                <c:pt idx="3832">
                  <c:v>7226.5799999999981</c:v>
                </c:pt>
                <c:pt idx="3833">
                  <c:v>7227.0899999999983</c:v>
                </c:pt>
                <c:pt idx="3834">
                  <c:v>7227.5699999999979</c:v>
                </c:pt>
                <c:pt idx="3835">
                  <c:v>7228.0099999999975</c:v>
                </c:pt>
                <c:pt idx="3836">
                  <c:v>7228.4199999999973</c:v>
                </c:pt>
                <c:pt idx="3837">
                  <c:v>7228.7999999999975</c:v>
                </c:pt>
                <c:pt idx="3838">
                  <c:v>7229.1499999999978</c:v>
                </c:pt>
                <c:pt idx="3839">
                  <c:v>7229.4999999999982</c:v>
                </c:pt>
                <c:pt idx="3840">
                  <c:v>7229.8499999999985</c:v>
                </c:pt>
                <c:pt idx="3841">
                  <c:v>7230.1699999999983</c:v>
                </c:pt>
                <c:pt idx="3842">
                  <c:v>7230.489999999998</c:v>
                </c:pt>
                <c:pt idx="3843">
                  <c:v>7230.7799999999979</c:v>
                </c:pt>
                <c:pt idx="3844">
                  <c:v>7231.0699999999979</c:v>
                </c:pt>
                <c:pt idx="3845">
                  <c:v>7233.2199999999975</c:v>
                </c:pt>
                <c:pt idx="3846">
                  <c:v>7239.8599999999979</c:v>
                </c:pt>
                <c:pt idx="3847">
                  <c:v>7243.6899999999978</c:v>
                </c:pt>
                <c:pt idx="3848">
                  <c:v>7246.3899999999976</c:v>
                </c:pt>
                <c:pt idx="3849">
                  <c:v>7250.7599999999975</c:v>
                </c:pt>
                <c:pt idx="3850">
                  <c:v>7253.6699999999973</c:v>
                </c:pt>
                <c:pt idx="3851">
                  <c:v>7255.3599999999969</c:v>
                </c:pt>
                <c:pt idx="3852">
                  <c:v>7256.9099999999971</c:v>
                </c:pt>
                <c:pt idx="3853">
                  <c:v>7260.7399999999971</c:v>
                </c:pt>
                <c:pt idx="3854">
                  <c:v>7263.6499999999969</c:v>
                </c:pt>
                <c:pt idx="3855">
                  <c:v>7265.1999999999971</c:v>
                </c:pt>
                <c:pt idx="3856">
                  <c:v>7266.3799999999974</c:v>
                </c:pt>
                <c:pt idx="3857">
                  <c:v>7267.2599999999975</c:v>
                </c:pt>
                <c:pt idx="3858">
                  <c:v>7267.9299999999976</c:v>
                </c:pt>
                <c:pt idx="3859">
                  <c:v>7268.5199999999977</c:v>
                </c:pt>
                <c:pt idx="3860">
                  <c:v>7269.0699999999979</c:v>
                </c:pt>
                <c:pt idx="3861">
                  <c:v>7269.5799999999981</c:v>
                </c:pt>
                <c:pt idx="3862">
                  <c:v>7270.0599999999977</c:v>
                </c:pt>
                <c:pt idx="3863">
                  <c:v>7270.4999999999973</c:v>
                </c:pt>
                <c:pt idx="3864">
                  <c:v>7270.9099999999971</c:v>
                </c:pt>
                <c:pt idx="3865">
                  <c:v>7271.319999999997</c:v>
                </c:pt>
                <c:pt idx="3866">
                  <c:v>7271.6999999999971</c:v>
                </c:pt>
                <c:pt idx="3867">
                  <c:v>7272.0499999999975</c:v>
                </c:pt>
                <c:pt idx="3868">
                  <c:v>7272.3999999999978</c:v>
                </c:pt>
                <c:pt idx="3869">
                  <c:v>7272.7499999999982</c:v>
                </c:pt>
                <c:pt idx="3870">
                  <c:v>7273.0699999999979</c:v>
                </c:pt>
                <c:pt idx="3871">
                  <c:v>7273.3899999999976</c:v>
                </c:pt>
                <c:pt idx="3872">
                  <c:v>7273.6799999999976</c:v>
                </c:pt>
                <c:pt idx="3873">
                  <c:v>7273.9999999999973</c:v>
                </c:pt>
                <c:pt idx="3874">
                  <c:v>7274.319999999997</c:v>
                </c:pt>
                <c:pt idx="3875">
                  <c:v>7274.6099999999969</c:v>
                </c:pt>
                <c:pt idx="3876">
                  <c:v>7274.9299999999967</c:v>
                </c:pt>
                <c:pt idx="3877">
                  <c:v>7275.3399999999965</c:v>
                </c:pt>
                <c:pt idx="3878">
                  <c:v>7275.8199999999961</c:v>
                </c:pt>
                <c:pt idx="3879">
                  <c:v>7276.2999999999956</c:v>
                </c:pt>
                <c:pt idx="3880">
                  <c:v>7276.7799999999952</c:v>
                </c:pt>
                <c:pt idx="3881">
                  <c:v>7277.3999999999951</c:v>
                </c:pt>
                <c:pt idx="3882">
                  <c:v>7278.019999999995</c:v>
                </c:pt>
                <c:pt idx="3883">
                  <c:v>7278.5699999999952</c:v>
                </c:pt>
                <c:pt idx="3884">
                  <c:v>7279.0499999999947</c:v>
                </c:pt>
                <c:pt idx="3885">
                  <c:v>7279.4599999999946</c:v>
                </c:pt>
                <c:pt idx="3886">
                  <c:v>7279.8399999999947</c:v>
                </c:pt>
                <c:pt idx="3887">
                  <c:v>7280.1899999999951</c:v>
                </c:pt>
                <c:pt idx="3888">
                  <c:v>7280.5399999999954</c:v>
                </c:pt>
                <c:pt idx="3889">
                  <c:v>7280.8599999999951</c:v>
                </c:pt>
                <c:pt idx="3890">
                  <c:v>7281.1499999999951</c:v>
                </c:pt>
                <c:pt idx="3891">
                  <c:v>7281.4399999999951</c:v>
                </c:pt>
                <c:pt idx="3892">
                  <c:v>7281.729999999995</c:v>
                </c:pt>
                <c:pt idx="3893">
                  <c:v>7282.019999999995</c:v>
                </c:pt>
                <c:pt idx="3894">
                  <c:v>7282.3399999999947</c:v>
                </c:pt>
                <c:pt idx="3895">
                  <c:v>7282.6599999999944</c:v>
                </c:pt>
                <c:pt idx="3896">
                  <c:v>7283.0099999999948</c:v>
                </c:pt>
                <c:pt idx="3897">
                  <c:v>7283.6799999999948</c:v>
                </c:pt>
                <c:pt idx="3898">
                  <c:v>7284.4699999999948</c:v>
                </c:pt>
                <c:pt idx="3899">
                  <c:v>7285.0899999999947</c:v>
                </c:pt>
                <c:pt idx="3900">
                  <c:v>7285.6399999999949</c:v>
                </c:pt>
                <c:pt idx="3901">
                  <c:v>7287.1899999999951</c:v>
                </c:pt>
                <c:pt idx="3902">
                  <c:v>7288.4899999999952</c:v>
                </c:pt>
                <c:pt idx="3903">
                  <c:v>7289.4599999999955</c:v>
                </c:pt>
                <c:pt idx="3904">
                  <c:v>7290.2499999999955</c:v>
                </c:pt>
                <c:pt idx="3905">
                  <c:v>7290.8399999999956</c:v>
                </c:pt>
                <c:pt idx="3906">
                  <c:v>7291.3499999999958</c:v>
                </c:pt>
                <c:pt idx="3907">
                  <c:v>7291.8299999999954</c:v>
                </c:pt>
                <c:pt idx="3908">
                  <c:v>7292.269999999995</c:v>
                </c:pt>
                <c:pt idx="3909">
                  <c:v>7292.7099999999946</c:v>
                </c:pt>
                <c:pt idx="3910">
                  <c:v>7293.1899999999941</c:v>
                </c:pt>
                <c:pt idx="3911">
                  <c:v>7293.6999999999944</c:v>
                </c:pt>
                <c:pt idx="3912">
                  <c:v>7294.2899999999945</c:v>
                </c:pt>
                <c:pt idx="3913">
                  <c:v>7295.0799999999945</c:v>
                </c:pt>
                <c:pt idx="3914">
                  <c:v>7296.0499999999947</c:v>
                </c:pt>
                <c:pt idx="3915">
                  <c:v>7297.4699999999948</c:v>
                </c:pt>
                <c:pt idx="3916">
                  <c:v>7299.019999999995</c:v>
                </c:pt>
                <c:pt idx="3917">
                  <c:v>7301.0099999999948</c:v>
                </c:pt>
                <c:pt idx="3918">
                  <c:v>7303.3399999999947</c:v>
                </c:pt>
                <c:pt idx="3919">
                  <c:v>7305.4899999999943</c:v>
                </c:pt>
                <c:pt idx="3920">
                  <c:v>7307.4799999999941</c:v>
                </c:pt>
                <c:pt idx="3921">
                  <c:v>7309.6299999999937</c:v>
                </c:pt>
                <c:pt idx="3922">
                  <c:v>7312.139999999994</c:v>
                </c:pt>
                <c:pt idx="3923">
                  <c:v>7315.2599999999939</c:v>
                </c:pt>
                <c:pt idx="3924">
                  <c:v>7318.6099999999942</c:v>
                </c:pt>
                <c:pt idx="3925">
                  <c:v>7321.7299999999941</c:v>
                </c:pt>
                <c:pt idx="3926">
                  <c:v>7324.849999999994</c:v>
                </c:pt>
                <c:pt idx="3927">
                  <c:v>7327.9699999999939</c:v>
                </c:pt>
                <c:pt idx="3928">
                  <c:v>7331.0899999999938</c:v>
                </c:pt>
                <c:pt idx="3929">
                  <c:v>7334.4399999999941</c:v>
                </c:pt>
                <c:pt idx="3930">
                  <c:v>7338.0299999999943</c:v>
                </c:pt>
                <c:pt idx="3931">
                  <c:v>7342.6799999999939</c:v>
                </c:pt>
                <c:pt idx="3932">
                  <c:v>7346.0299999999943</c:v>
                </c:pt>
                <c:pt idx="3933">
                  <c:v>7348.5399999999945</c:v>
                </c:pt>
                <c:pt idx="3934">
                  <c:v>7350.6899999999941</c:v>
                </c:pt>
                <c:pt idx="3935">
                  <c:v>7352.5199999999941</c:v>
                </c:pt>
                <c:pt idx="3936">
                  <c:v>7355.4299999999939</c:v>
                </c:pt>
                <c:pt idx="3937">
                  <c:v>7359.2599999999939</c:v>
                </c:pt>
                <c:pt idx="3938">
                  <c:v>7361.9599999999937</c:v>
                </c:pt>
                <c:pt idx="3939">
                  <c:v>7365.7899999999936</c:v>
                </c:pt>
                <c:pt idx="3940">
                  <c:v>7371.0499999999938</c:v>
                </c:pt>
                <c:pt idx="3941">
                  <c:v>7375.4199999999937</c:v>
                </c:pt>
                <c:pt idx="3942">
                  <c:v>7379.2499999999936</c:v>
                </c:pt>
                <c:pt idx="3943">
                  <c:v>7385.1699999999937</c:v>
                </c:pt>
                <c:pt idx="3944">
                  <c:v>7390.4299999999939</c:v>
                </c:pt>
                <c:pt idx="3945">
                  <c:v>7394.5199999999941</c:v>
                </c:pt>
                <c:pt idx="3946">
                  <c:v>7398.1099999999942</c:v>
                </c:pt>
                <c:pt idx="3947">
                  <c:v>7401.4599999999946</c:v>
                </c:pt>
                <c:pt idx="3948">
                  <c:v>7404.3699999999944</c:v>
                </c:pt>
                <c:pt idx="3949">
                  <c:v>7407.4899999999943</c:v>
                </c:pt>
                <c:pt idx="3950">
                  <c:v>7412.7499999999945</c:v>
                </c:pt>
                <c:pt idx="3951">
                  <c:v>7421.0099999999948</c:v>
                </c:pt>
                <c:pt idx="3952">
                  <c:v>7432.1999999999944</c:v>
                </c:pt>
                <c:pt idx="3953">
                  <c:v>7442.3399999999947</c:v>
                </c:pt>
                <c:pt idx="3954">
                  <c:v>7451.9899999999943</c:v>
                </c:pt>
                <c:pt idx="3955">
                  <c:v>7459.0199999999941</c:v>
                </c:pt>
                <c:pt idx="3956">
                  <c:v>7464.6099999999942</c:v>
                </c:pt>
                <c:pt idx="3957">
                  <c:v>7472.4499999999944</c:v>
                </c:pt>
                <c:pt idx="3958">
                  <c:v>7479.8699999999944</c:v>
                </c:pt>
                <c:pt idx="3959">
                  <c:v>7485.4599999999946</c:v>
                </c:pt>
                <c:pt idx="3960">
                  <c:v>7490.1099999999942</c:v>
                </c:pt>
                <c:pt idx="3961">
                  <c:v>7494.1999999999944</c:v>
                </c:pt>
                <c:pt idx="3962">
                  <c:v>7498.2899999999945</c:v>
                </c:pt>
                <c:pt idx="3963">
                  <c:v>7502.1199999999944</c:v>
                </c:pt>
                <c:pt idx="3964">
                  <c:v>7505.7099999999946</c:v>
                </c:pt>
                <c:pt idx="3965">
                  <c:v>7509.5399999999945</c:v>
                </c:pt>
                <c:pt idx="3966">
                  <c:v>7512.4499999999944</c:v>
                </c:pt>
                <c:pt idx="3967">
                  <c:v>7514.9599999999946</c:v>
                </c:pt>
                <c:pt idx="3968">
                  <c:v>7517.4699999999948</c:v>
                </c:pt>
                <c:pt idx="3969">
                  <c:v>7520.5899999999947</c:v>
                </c:pt>
                <c:pt idx="3970">
                  <c:v>7523.2899999999945</c:v>
                </c:pt>
                <c:pt idx="3971">
                  <c:v>7525.4399999999941</c:v>
                </c:pt>
                <c:pt idx="3972">
                  <c:v>7527.4299999999939</c:v>
                </c:pt>
                <c:pt idx="3973">
                  <c:v>7529.5799999999936</c:v>
                </c:pt>
                <c:pt idx="3974">
                  <c:v>7531.5699999999933</c:v>
                </c:pt>
                <c:pt idx="3975">
                  <c:v>7533.3999999999933</c:v>
                </c:pt>
                <c:pt idx="3976">
                  <c:v>7534.8199999999933</c:v>
                </c:pt>
                <c:pt idx="3977">
                  <c:v>7536.1199999999935</c:v>
                </c:pt>
                <c:pt idx="3978">
                  <c:v>7537.6699999999937</c:v>
                </c:pt>
                <c:pt idx="3979">
                  <c:v>7539.8199999999933</c:v>
                </c:pt>
                <c:pt idx="3980">
                  <c:v>7542.3299999999936</c:v>
                </c:pt>
                <c:pt idx="3981">
                  <c:v>7544.4799999999932</c:v>
                </c:pt>
                <c:pt idx="3982">
                  <c:v>7546.3099999999931</c:v>
                </c:pt>
                <c:pt idx="3983">
                  <c:v>7548.1399999999931</c:v>
                </c:pt>
                <c:pt idx="3984">
                  <c:v>7550.1299999999928</c:v>
                </c:pt>
                <c:pt idx="3985">
                  <c:v>7551.8199999999924</c:v>
                </c:pt>
                <c:pt idx="3986">
                  <c:v>7553.2399999999925</c:v>
                </c:pt>
                <c:pt idx="3987">
                  <c:v>7554.5399999999927</c:v>
                </c:pt>
                <c:pt idx="3988">
                  <c:v>7556.0899999999929</c:v>
                </c:pt>
                <c:pt idx="3989">
                  <c:v>7558.2399999999925</c:v>
                </c:pt>
                <c:pt idx="3990">
                  <c:v>7560.0699999999924</c:v>
                </c:pt>
                <c:pt idx="3991">
                  <c:v>7561.6199999999926</c:v>
                </c:pt>
                <c:pt idx="3992">
                  <c:v>7562.9199999999928</c:v>
                </c:pt>
                <c:pt idx="3993">
                  <c:v>7563.9899999999925</c:v>
                </c:pt>
                <c:pt idx="3994">
                  <c:v>7565.2899999999927</c:v>
                </c:pt>
                <c:pt idx="3995">
                  <c:v>7566.469999999993</c:v>
                </c:pt>
                <c:pt idx="3996">
                  <c:v>7567.4399999999932</c:v>
                </c:pt>
                <c:pt idx="3997">
                  <c:v>7568.4099999999935</c:v>
                </c:pt>
                <c:pt idx="3998">
                  <c:v>7569.2899999999936</c:v>
                </c:pt>
                <c:pt idx="3999">
                  <c:v>7570.1699999999937</c:v>
                </c:pt>
                <c:pt idx="4000">
                  <c:v>7570.8399999999938</c:v>
                </c:pt>
                <c:pt idx="4001">
                  <c:v>7571.4299999999939</c:v>
                </c:pt>
                <c:pt idx="4002">
                  <c:v>7571.9799999999941</c:v>
                </c:pt>
                <c:pt idx="4003">
                  <c:v>7572.5299999999943</c:v>
                </c:pt>
                <c:pt idx="4004">
                  <c:v>7573.0799999999945</c:v>
                </c:pt>
                <c:pt idx="4005">
                  <c:v>7573.5899999999947</c:v>
                </c:pt>
                <c:pt idx="4006">
                  <c:v>7574.0999999999949</c:v>
                </c:pt>
                <c:pt idx="4007">
                  <c:v>7574.6499999999951</c:v>
                </c:pt>
                <c:pt idx="4008">
                  <c:v>7575.1599999999953</c:v>
                </c:pt>
                <c:pt idx="4009">
                  <c:v>7575.7099999999955</c:v>
                </c:pt>
                <c:pt idx="4010">
                  <c:v>7576.2599999999957</c:v>
                </c:pt>
                <c:pt idx="4011">
                  <c:v>7576.8099999999959</c:v>
                </c:pt>
                <c:pt idx="4012">
                  <c:v>7577.3199999999961</c:v>
                </c:pt>
                <c:pt idx="4013">
                  <c:v>7577.8699999999963</c:v>
                </c:pt>
                <c:pt idx="4014">
                  <c:v>7578.4599999999964</c:v>
                </c:pt>
                <c:pt idx="4015">
                  <c:v>7579.2499999999964</c:v>
                </c:pt>
                <c:pt idx="4016">
                  <c:v>7580.4299999999967</c:v>
                </c:pt>
                <c:pt idx="4017">
                  <c:v>7581.8499999999967</c:v>
                </c:pt>
                <c:pt idx="4018">
                  <c:v>7583.029999999997</c:v>
                </c:pt>
                <c:pt idx="4019">
                  <c:v>7584.0999999999967</c:v>
                </c:pt>
                <c:pt idx="4020">
                  <c:v>7586.6099999999969</c:v>
                </c:pt>
                <c:pt idx="4021">
                  <c:v>7589.5199999999968</c:v>
                </c:pt>
                <c:pt idx="4022">
                  <c:v>7591.5099999999966</c:v>
                </c:pt>
                <c:pt idx="4023">
                  <c:v>7593.0599999999968</c:v>
                </c:pt>
                <c:pt idx="4024">
                  <c:v>7594.8899999999967</c:v>
                </c:pt>
                <c:pt idx="4025">
                  <c:v>7596.3099999999968</c:v>
                </c:pt>
                <c:pt idx="4026">
                  <c:v>7597.3799999999965</c:v>
                </c:pt>
                <c:pt idx="4027">
                  <c:v>7598.1699999999964</c:v>
                </c:pt>
                <c:pt idx="4028">
                  <c:v>7598.9599999999964</c:v>
                </c:pt>
                <c:pt idx="4029">
                  <c:v>7600.0299999999961</c:v>
                </c:pt>
                <c:pt idx="4030">
                  <c:v>7601.0999999999958</c:v>
                </c:pt>
                <c:pt idx="4031">
                  <c:v>7602.399999999996</c:v>
                </c:pt>
                <c:pt idx="4032">
                  <c:v>7603.5799999999963</c:v>
                </c:pt>
                <c:pt idx="4033">
                  <c:v>7604.5499999999965</c:v>
                </c:pt>
                <c:pt idx="4034">
                  <c:v>7605.8499999999967</c:v>
                </c:pt>
                <c:pt idx="4035">
                  <c:v>7607.3999999999969</c:v>
                </c:pt>
                <c:pt idx="4036">
                  <c:v>7609.3899999999967</c:v>
                </c:pt>
                <c:pt idx="4037">
                  <c:v>7611.0799999999963</c:v>
                </c:pt>
                <c:pt idx="4038">
                  <c:v>7612.3799999999965</c:v>
                </c:pt>
                <c:pt idx="4039">
                  <c:v>7613.4499999999962</c:v>
                </c:pt>
                <c:pt idx="4040">
                  <c:v>7614.4199999999964</c:v>
                </c:pt>
                <c:pt idx="4041">
                  <c:v>7615.2099999999964</c:v>
                </c:pt>
                <c:pt idx="4042">
                  <c:v>7615.8799999999965</c:v>
                </c:pt>
                <c:pt idx="4043">
                  <c:v>7616.5499999999965</c:v>
                </c:pt>
                <c:pt idx="4044">
                  <c:v>7618.3799999999965</c:v>
                </c:pt>
                <c:pt idx="4045">
                  <c:v>7619.7999999999965</c:v>
                </c:pt>
                <c:pt idx="4046">
                  <c:v>7621.2199999999966</c:v>
                </c:pt>
                <c:pt idx="4047">
                  <c:v>7622.5199999999968</c:v>
                </c:pt>
                <c:pt idx="4048">
                  <c:v>7624.3499999999967</c:v>
                </c:pt>
                <c:pt idx="4049">
                  <c:v>7626.4999999999964</c:v>
                </c:pt>
                <c:pt idx="4050">
                  <c:v>7629.0099999999966</c:v>
                </c:pt>
                <c:pt idx="4051">
                  <c:v>7632.1299999999965</c:v>
                </c:pt>
                <c:pt idx="4052">
                  <c:v>7635.0399999999963</c:v>
                </c:pt>
                <c:pt idx="4053">
                  <c:v>7637.9499999999962</c:v>
                </c:pt>
                <c:pt idx="4054">
                  <c:v>7640.859999999996</c:v>
                </c:pt>
                <c:pt idx="4055">
                  <c:v>7647.8899999999958</c:v>
                </c:pt>
                <c:pt idx="4056">
                  <c:v>7652.8399999999956</c:v>
                </c:pt>
                <c:pt idx="4057">
                  <c:v>7655.5399999999954</c:v>
                </c:pt>
                <c:pt idx="4058">
                  <c:v>7657.5299999999952</c:v>
                </c:pt>
                <c:pt idx="4059">
                  <c:v>7659.0799999999954</c:v>
                </c:pt>
                <c:pt idx="4060">
                  <c:v>7660.3799999999956</c:v>
                </c:pt>
                <c:pt idx="4061">
                  <c:v>7661.4499999999953</c:v>
                </c:pt>
                <c:pt idx="4062">
                  <c:v>7664.5699999999952</c:v>
                </c:pt>
                <c:pt idx="4063">
                  <c:v>7667.269999999995</c:v>
                </c:pt>
                <c:pt idx="4064">
                  <c:v>7669.0999999999949</c:v>
                </c:pt>
                <c:pt idx="4065">
                  <c:v>7670.519999999995</c:v>
                </c:pt>
                <c:pt idx="4066">
                  <c:v>7671.9399999999951</c:v>
                </c:pt>
                <c:pt idx="4067">
                  <c:v>7673.2399999999952</c:v>
                </c:pt>
                <c:pt idx="4068">
                  <c:v>7674.4199999999955</c:v>
                </c:pt>
                <c:pt idx="4069">
                  <c:v>7675.4899999999952</c:v>
                </c:pt>
                <c:pt idx="4070">
                  <c:v>7676.4599999999955</c:v>
                </c:pt>
                <c:pt idx="4071">
                  <c:v>7677.3399999999956</c:v>
                </c:pt>
                <c:pt idx="4072">
                  <c:v>7678.0099999999957</c:v>
                </c:pt>
                <c:pt idx="4073">
                  <c:v>7678.6299999999956</c:v>
                </c:pt>
                <c:pt idx="4074">
                  <c:v>7679.2199999999957</c:v>
                </c:pt>
                <c:pt idx="4075">
                  <c:v>7679.7699999999959</c:v>
                </c:pt>
                <c:pt idx="4076">
                  <c:v>7680.3199999999961</c:v>
                </c:pt>
                <c:pt idx="4077">
                  <c:v>7680.8299999999963</c:v>
                </c:pt>
                <c:pt idx="4078">
                  <c:v>7681.3399999999965</c:v>
                </c:pt>
                <c:pt idx="4079">
                  <c:v>7681.8199999999961</c:v>
                </c:pt>
                <c:pt idx="4080">
                  <c:v>7682.2999999999956</c:v>
                </c:pt>
                <c:pt idx="4081">
                  <c:v>7683.7199999999957</c:v>
                </c:pt>
                <c:pt idx="4082">
                  <c:v>7684.899999999996</c:v>
                </c:pt>
                <c:pt idx="4083">
                  <c:v>7685.7799999999961</c:v>
                </c:pt>
                <c:pt idx="4084">
                  <c:v>7686.5699999999961</c:v>
                </c:pt>
                <c:pt idx="4085">
                  <c:v>7687.2399999999961</c:v>
                </c:pt>
                <c:pt idx="4086">
                  <c:v>7687.8299999999963</c:v>
                </c:pt>
                <c:pt idx="4087">
                  <c:v>7688.3799999999965</c:v>
                </c:pt>
                <c:pt idx="4088">
                  <c:v>7688.8899999999967</c:v>
                </c:pt>
                <c:pt idx="4089">
                  <c:v>7689.3699999999963</c:v>
                </c:pt>
                <c:pt idx="4090">
                  <c:v>7689.8099999999959</c:v>
                </c:pt>
                <c:pt idx="4091">
                  <c:v>7690.2499999999955</c:v>
                </c:pt>
                <c:pt idx="4092">
                  <c:v>7690.6899999999951</c:v>
                </c:pt>
                <c:pt idx="4093">
                  <c:v>7691.0999999999949</c:v>
                </c:pt>
                <c:pt idx="4094">
                  <c:v>7691.5099999999948</c:v>
                </c:pt>
                <c:pt idx="4095">
                  <c:v>7691.9199999999946</c:v>
                </c:pt>
                <c:pt idx="4096">
                  <c:v>7692.2999999999947</c:v>
                </c:pt>
                <c:pt idx="4097">
                  <c:v>7692.6799999999948</c:v>
                </c:pt>
                <c:pt idx="4098">
                  <c:v>7693.0299999999952</c:v>
                </c:pt>
                <c:pt idx="4099">
                  <c:v>7693.3799999999956</c:v>
                </c:pt>
                <c:pt idx="4100">
                  <c:v>7693.6999999999953</c:v>
                </c:pt>
                <c:pt idx="4101">
                  <c:v>7694.019999999995</c:v>
                </c:pt>
                <c:pt idx="4102">
                  <c:v>7694.3699999999953</c:v>
                </c:pt>
                <c:pt idx="4103">
                  <c:v>7694.7199999999957</c:v>
                </c:pt>
                <c:pt idx="4104">
                  <c:v>7698.0699999999961</c:v>
                </c:pt>
                <c:pt idx="4105">
                  <c:v>7705.4899999999961</c:v>
                </c:pt>
                <c:pt idx="4106">
                  <c:v>7709.859999999996</c:v>
                </c:pt>
                <c:pt idx="4107">
                  <c:v>7712.5599999999959</c:v>
                </c:pt>
                <c:pt idx="4108">
                  <c:v>7714.2499999999955</c:v>
                </c:pt>
                <c:pt idx="4109">
                  <c:v>7715.5499999999956</c:v>
                </c:pt>
                <c:pt idx="4110">
                  <c:v>7717.8799999999956</c:v>
                </c:pt>
                <c:pt idx="4111">
                  <c:v>7719.7099999999955</c:v>
                </c:pt>
                <c:pt idx="4112">
                  <c:v>7721.1299999999956</c:v>
                </c:pt>
                <c:pt idx="4113">
                  <c:v>7722.3099999999959</c:v>
                </c:pt>
                <c:pt idx="4114">
                  <c:v>7723.2799999999961</c:v>
                </c:pt>
                <c:pt idx="4115">
                  <c:v>7724.0699999999961</c:v>
                </c:pt>
                <c:pt idx="4116">
                  <c:v>7724.689999999996</c:v>
                </c:pt>
                <c:pt idx="4117">
                  <c:v>7725.2399999999961</c:v>
                </c:pt>
                <c:pt idx="4118">
                  <c:v>7725.7899999999963</c:v>
                </c:pt>
                <c:pt idx="4119">
                  <c:v>7726.3799999999965</c:v>
                </c:pt>
                <c:pt idx="4120">
                  <c:v>7726.9299999999967</c:v>
                </c:pt>
                <c:pt idx="4121">
                  <c:v>7727.4399999999969</c:v>
                </c:pt>
                <c:pt idx="4122">
                  <c:v>7727.9199999999964</c:v>
                </c:pt>
                <c:pt idx="4123">
                  <c:v>7728.399999999996</c:v>
                </c:pt>
                <c:pt idx="4124">
                  <c:v>7728.8399999999956</c:v>
                </c:pt>
                <c:pt idx="4125">
                  <c:v>7729.2499999999955</c:v>
                </c:pt>
                <c:pt idx="4126">
                  <c:v>7729.6599999999953</c:v>
                </c:pt>
                <c:pt idx="4127">
                  <c:v>7730.0999999999949</c:v>
                </c:pt>
                <c:pt idx="4128">
                  <c:v>7730.5799999999945</c:v>
                </c:pt>
                <c:pt idx="4129">
                  <c:v>7731.059999999994</c:v>
                </c:pt>
                <c:pt idx="4130">
                  <c:v>7731.5399999999936</c:v>
                </c:pt>
                <c:pt idx="4131">
                  <c:v>7731.9799999999932</c:v>
                </c:pt>
                <c:pt idx="4132">
                  <c:v>7732.4599999999928</c:v>
                </c:pt>
                <c:pt idx="4133">
                  <c:v>7732.969999999993</c:v>
                </c:pt>
                <c:pt idx="4134">
                  <c:v>7733.4499999999925</c:v>
                </c:pt>
                <c:pt idx="4135">
                  <c:v>7733.9999999999927</c:v>
                </c:pt>
                <c:pt idx="4136">
                  <c:v>7735.0699999999924</c:v>
                </c:pt>
                <c:pt idx="4137">
                  <c:v>7736.759999999992</c:v>
                </c:pt>
                <c:pt idx="4138">
                  <c:v>7738.1799999999921</c:v>
                </c:pt>
                <c:pt idx="4139">
                  <c:v>7739.1499999999924</c:v>
                </c:pt>
                <c:pt idx="4140">
                  <c:v>7739.8199999999924</c:v>
                </c:pt>
                <c:pt idx="4141">
                  <c:v>7740.4399999999923</c:v>
                </c:pt>
                <c:pt idx="4142">
                  <c:v>7741.1099999999924</c:v>
                </c:pt>
                <c:pt idx="4143">
                  <c:v>7741.6999999999925</c:v>
                </c:pt>
                <c:pt idx="4144">
                  <c:v>7742.2099999999928</c:v>
                </c:pt>
                <c:pt idx="4145">
                  <c:v>7742.719999999993</c:v>
                </c:pt>
                <c:pt idx="4146">
                  <c:v>7743.1999999999925</c:v>
                </c:pt>
                <c:pt idx="4147">
                  <c:v>7743.6399999999921</c:v>
                </c:pt>
                <c:pt idx="4148">
                  <c:v>7744.0799999999917</c:v>
                </c:pt>
                <c:pt idx="4149">
                  <c:v>7744.4899999999916</c:v>
                </c:pt>
                <c:pt idx="4150">
                  <c:v>7744.839999999992</c:v>
                </c:pt>
                <c:pt idx="4151">
                  <c:v>7745.1599999999917</c:v>
                </c:pt>
                <c:pt idx="4152">
                  <c:v>7745.509999999992</c:v>
                </c:pt>
                <c:pt idx="4153">
                  <c:v>7745.8299999999917</c:v>
                </c:pt>
                <c:pt idx="4154">
                  <c:v>7746.1499999999915</c:v>
                </c:pt>
                <c:pt idx="4155">
                  <c:v>7746.4399999999914</c:v>
                </c:pt>
                <c:pt idx="4156">
                  <c:v>7746.7299999999914</c:v>
                </c:pt>
                <c:pt idx="4157">
                  <c:v>7746.9899999999916</c:v>
                </c:pt>
                <c:pt idx="4158">
                  <c:v>7747.2499999999918</c:v>
                </c:pt>
                <c:pt idx="4159">
                  <c:v>7747.509999999992</c:v>
                </c:pt>
                <c:pt idx="4160">
                  <c:v>7747.799999999992</c:v>
                </c:pt>
                <c:pt idx="4161">
                  <c:v>7748.2099999999919</c:v>
                </c:pt>
                <c:pt idx="4162">
                  <c:v>7748.589999999992</c:v>
                </c:pt>
                <c:pt idx="4163">
                  <c:v>7748.9399999999923</c:v>
                </c:pt>
                <c:pt idx="4164">
                  <c:v>7749.2899999999927</c:v>
                </c:pt>
                <c:pt idx="4165">
                  <c:v>7749.6399999999931</c:v>
                </c:pt>
                <c:pt idx="4166">
                  <c:v>7749.9599999999928</c:v>
                </c:pt>
                <c:pt idx="4167">
                  <c:v>7750.2799999999925</c:v>
                </c:pt>
                <c:pt idx="4168">
                  <c:v>7750.5699999999924</c:v>
                </c:pt>
                <c:pt idx="4169">
                  <c:v>7750.8299999999927</c:v>
                </c:pt>
                <c:pt idx="4170">
                  <c:v>7751.0899999999929</c:v>
                </c:pt>
                <c:pt idx="4171">
                  <c:v>7751.3299999999927</c:v>
                </c:pt>
                <c:pt idx="4172">
                  <c:v>7751.5899999999929</c:v>
                </c:pt>
                <c:pt idx="4173">
                  <c:v>7751.8799999999928</c:v>
                </c:pt>
                <c:pt idx="4174">
                  <c:v>7752.1999999999925</c:v>
                </c:pt>
                <c:pt idx="4175">
                  <c:v>7752.5799999999927</c:v>
                </c:pt>
                <c:pt idx="4176">
                  <c:v>7753.0199999999923</c:v>
                </c:pt>
                <c:pt idx="4177">
                  <c:v>7753.5299999999925</c:v>
                </c:pt>
                <c:pt idx="4178">
                  <c:v>7754.009999999992</c:v>
                </c:pt>
                <c:pt idx="4179">
                  <c:v>7754.4499999999916</c:v>
                </c:pt>
                <c:pt idx="4180">
                  <c:v>7754.8599999999915</c:v>
                </c:pt>
                <c:pt idx="4181">
                  <c:v>7755.2399999999916</c:v>
                </c:pt>
                <c:pt idx="4182">
                  <c:v>7755.6199999999917</c:v>
                </c:pt>
                <c:pt idx="4183">
                  <c:v>7755.9699999999921</c:v>
                </c:pt>
                <c:pt idx="4184">
                  <c:v>7756.3199999999924</c:v>
                </c:pt>
                <c:pt idx="4185">
                  <c:v>7756.6399999999921</c:v>
                </c:pt>
                <c:pt idx="4186">
                  <c:v>7756.9599999999919</c:v>
                </c:pt>
                <c:pt idx="4187">
                  <c:v>7757.2799999999916</c:v>
                </c:pt>
                <c:pt idx="4188">
                  <c:v>7757.5999999999913</c:v>
                </c:pt>
                <c:pt idx="4189">
                  <c:v>7757.919999999991</c:v>
                </c:pt>
                <c:pt idx="4190">
                  <c:v>7758.2099999999909</c:v>
                </c:pt>
                <c:pt idx="4191">
                  <c:v>7758.4999999999909</c:v>
                </c:pt>
                <c:pt idx="4192">
                  <c:v>7758.7899999999909</c:v>
                </c:pt>
                <c:pt idx="4193">
                  <c:v>7759.1099999999906</c:v>
                </c:pt>
                <c:pt idx="4194">
                  <c:v>7759.4299999999903</c:v>
                </c:pt>
                <c:pt idx="4195">
                  <c:v>7759.8699999999899</c:v>
                </c:pt>
                <c:pt idx="4196">
                  <c:v>7760.2799999999897</c:v>
                </c:pt>
                <c:pt idx="4197">
                  <c:v>7760.6899999999896</c:v>
                </c:pt>
                <c:pt idx="4198">
                  <c:v>7761.0699999999897</c:v>
                </c:pt>
                <c:pt idx="4199">
                  <c:v>7761.4499999999898</c:v>
                </c:pt>
                <c:pt idx="4200">
                  <c:v>7761.7999999999902</c:v>
                </c:pt>
                <c:pt idx="4201">
                  <c:v>7762.0899999999901</c:v>
                </c:pt>
                <c:pt idx="4202">
                  <c:v>7762.4099999999899</c:v>
                </c:pt>
                <c:pt idx="4203">
                  <c:v>7762.9199999999901</c:v>
                </c:pt>
                <c:pt idx="4204">
                  <c:v>7763.3999999999896</c:v>
                </c:pt>
                <c:pt idx="4205">
                  <c:v>7763.8399999999892</c:v>
                </c:pt>
                <c:pt idx="4206">
                  <c:v>7764.2199999999893</c:v>
                </c:pt>
                <c:pt idx="4207">
                  <c:v>7764.5699999999897</c:v>
                </c:pt>
                <c:pt idx="4208">
                  <c:v>7764.8899999999894</c:v>
                </c:pt>
                <c:pt idx="4209">
                  <c:v>7765.2099999999891</c:v>
                </c:pt>
                <c:pt idx="4210">
                  <c:v>7765.5299999999888</c:v>
                </c:pt>
                <c:pt idx="4211">
                  <c:v>7765.8499999999885</c:v>
                </c:pt>
                <c:pt idx="4212">
                  <c:v>7766.1399999999885</c:v>
                </c:pt>
                <c:pt idx="4213">
                  <c:v>7766.4299999999885</c:v>
                </c:pt>
                <c:pt idx="4214">
                  <c:v>7766.7199999999884</c:v>
                </c:pt>
                <c:pt idx="4215">
                  <c:v>7767.0099999999884</c:v>
                </c:pt>
                <c:pt idx="4216">
                  <c:v>7767.6299999999883</c:v>
                </c:pt>
                <c:pt idx="4217">
                  <c:v>7769.3199999999879</c:v>
                </c:pt>
                <c:pt idx="4218">
                  <c:v>7770.6199999999881</c:v>
                </c:pt>
                <c:pt idx="4219">
                  <c:v>7772.1699999999882</c:v>
                </c:pt>
                <c:pt idx="4220">
                  <c:v>7773.3499999999885</c:v>
                </c:pt>
                <c:pt idx="4221">
                  <c:v>7774.2299999999886</c:v>
                </c:pt>
                <c:pt idx="4222">
                  <c:v>7774.8499999999885</c:v>
                </c:pt>
                <c:pt idx="4223">
                  <c:v>7775.3999999999887</c:v>
                </c:pt>
                <c:pt idx="4224">
                  <c:v>7775.9499999999889</c:v>
                </c:pt>
                <c:pt idx="4225">
                  <c:v>7776.4999999999891</c:v>
                </c:pt>
                <c:pt idx="4226">
                  <c:v>7777.0099999999893</c:v>
                </c:pt>
                <c:pt idx="4227">
                  <c:v>7777.4899999999889</c:v>
                </c:pt>
                <c:pt idx="4228">
                  <c:v>7777.9299999999885</c:v>
                </c:pt>
                <c:pt idx="4229">
                  <c:v>7778.3399999999883</c:v>
                </c:pt>
                <c:pt idx="4230">
                  <c:v>7778.6899999999887</c:v>
                </c:pt>
                <c:pt idx="4231">
                  <c:v>7779.039999999989</c:v>
                </c:pt>
                <c:pt idx="4232">
                  <c:v>7779.3599999999888</c:v>
                </c:pt>
                <c:pt idx="4233">
                  <c:v>7779.6799999999885</c:v>
                </c:pt>
                <c:pt idx="4234">
                  <c:v>7779.9999999999882</c:v>
                </c:pt>
                <c:pt idx="4235">
                  <c:v>7780.3799999999883</c:v>
                </c:pt>
                <c:pt idx="4236">
                  <c:v>7780.8599999999878</c:v>
                </c:pt>
                <c:pt idx="4237">
                  <c:v>7781.739999999988</c:v>
                </c:pt>
                <c:pt idx="4238">
                  <c:v>7782.9199999999882</c:v>
                </c:pt>
                <c:pt idx="4239">
                  <c:v>7783.989999999988</c:v>
                </c:pt>
                <c:pt idx="4240">
                  <c:v>7784.659999999988</c:v>
                </c:pt>
                <c:pt idx="4241">
                  <c:v>7785.2499999999882</c:v>
                </c:pt>
                <c:pt idx="4242">
                  <c:v>7785.7999999999884</c:v>
                </c:pt>
                <c:pt idx="4243">
                  <c:v>7786.2799999999879</c:v>
                </c:pt>
                <c:pt idx="4244">
                  <c:v>7786.6899999999878</c:v>
                </c:pt>
                <c:pt idx="4245">
                  <c:v>7787.0999999999876</c:v>
                </c:pt>
                <c:pt idx="4246">
                  <c:v>7787.4799999999877</c:v>
                </c:pt>
                <c:pt idx="4247">
                  <c:v>7787.8599999999878</c:v>
                </c:pt>
                <c:pt idx="4248">
                  <c:v>7788.2099999999882</c:v>
                </c:pt>
                <c:pt idx="4249">
                  <c:v>7788.5599999999886</c:v>
                </c:pt>
                <c:pt idx="4250">
                  <c:v>7788.9399999999887</c:v>
                </c:pt>
                <c:pt idx="4251">
                  <c:v>7789.3199999999888</c:v>
                </c:pt>
                <c:pt idx="4252">
                  <c:v>7789.6699999999892</c:v>
                </c:pt>
                <c:pt idx="4253">
                  <c:v>7790.0199999999895</c:v>
                </c:pt>
                <c:pt idx="4254">
                  <c:v>7795.2799999999897</c:v>
                </c:pt>
                <c:pt idx="4255">
                  <c:v>7800.8699999999899</c:v>
                </c:pt>
                <c:pt idx="4256">
                  <c:v>7808.70999999999</c:v>
                </c:pt>
                <c:pt idx="4257">
                  <c:v>7814.6299999999901</c:v>
                </c:pt>
                <c:pt idx="4258">
                  <c:v>7818.7199999999903</c:v>
                </c:pt>
                <c:pt idx="4259">
                  <c:v>7821.6299999999901</c:v>
                </c:pt>
                <c:pt idx="4260">
                  <c:v>7823.95999999999</c:v>
                </c:pt>
                <c:pt idx="4261">
                  <c:v>7826.6599999999899</c:v>
                </c:pt>
                <c:pt idx="4262">
                  <c:v>7829.3599999999897</c:v>
                </c:pt>
                <c:pt idx="4263">
                  <c:v>7832.0599999999895</c:v>
                </c:pt>
                <c:pt idx="4264">
                  <c:v>7834.3899999999894</c:v>
                </c:pt>
                <c:pt idx="4265">
                  <c:v>7837.2999999999893</c:v>
                </c:pt>
                <c:pt idx="4266">
                  <c:v>7839.6299999999892</c:v>
                </c:pt>
                <c:pt idx="4267">
                  <c:v>7841.4599999999891</c:v>
                </c:pt>
                <c:pt idx="4268">
                  <c:v>7842.7599999999893</c:v>
                </c:pt>
                <c:pt idx="4269">
                  <c:v>7843.829999999989</c:v>
                </c:pt>
                <c:pt idx="4270">
                  <c:v>7844.7999999999893</c:v>
                </c:pt>
                <c:pt idx="4271">
                  <c:v>7845.5899999999892</c:v>
                </c:pt>
                <c:pt idx="4272">
                  <c:v>7846.2599999999893</c:v>
                </c:pt>
                <c:pt idx="4273">
                  <c:v>7846.8799999999892</c:v>
                </c:pt>
                <c:pt idx="4274">
                  <c:v>7847.5499999999893</c:v>
                </c:pt>
                <c:pt idx="4275">
                  <c:v>7848.7299999999896</c:v>
                </c:pt>
                <c:pt idx="4276">
                  <c:v>7850.2799999999897</c:v>
                </c:pt>
                <c:pt idx="4277">
                  <c:v>7852.2699999999895</c:v>
                </c:pt>
                <c:pt idx="4278">
                  <c:v>7854.4199999999892</c:v>
                </c:pt>
                <c:pt idx="4279">
                  <c:v>7857.539999999989</c:v>
                </c:pt>
                <c:pt idx="4280">
                  <c:v>7860.8899999999894</c:v>
                </c:pt>
                <c:pt idx="4281">
                  <c:v>7863.7999999999893</c:v>
                </c:pt>
                <c:pt idx="4282">
                  <c:v>7865.9499999999889</c:v>
                </c:pt>
                <c:pt idx="4283">
                  <c:v>7867.369999999989</c:v>
                </c:pt>
                <c:pt idx="4284">
                  <c:v>7868.6699999999892</c:v>
                </c:pt>
                <c:pt idx="4285">
                  <c:v>7869.8499999999894</c:v>
                </c:pt>
                <c:pt idx="4286">
                  <c:v>7871.0299999999897</c:v>
                </c:pt>
                <c:pt idx="4287">
                  <c:v>7872.20999999999</c:v>
                </c:pt>
                <c:pt idx="4288">
                  <c:v>7873.5099999999902</c:v>
                </c:pt>
                <c:pt idx="4289">
                  <c:v>7874.8099999999904</c:v>
                </c:pt>
                <c:pt idx="4290">
                  <c:v>7876.1099999999906</c:v>
                </c:pt>
                <c:pt idx="4291">
                  <c:v>7877.2899999999909</c:v>
                </c:pt>
                <c:pt idx="4292">
                  <c:v>7878.3599999999906</c:v>
                </c:pt>
                <c:pt idx="4293">
                  <c:v>7879.6599999999908</c:v>
                </c:pt>
                <c:pt idx="4294">
                  <c:v>7881.2099999999909</c:v>
                </c:pt>
                <c:pt idx="4295">
                  <c:v>7882.3899999999912</c:v>
                </c:pt>
                <c:pt idx="4296">
                  <c:v>7883.6899999999914</c:v>
                </c:pt>
                <c:pt idx="4297">
                  <c:v>7884.9899999999916</c:v>
                </c:pt>
                <c:pt idx="4298">
                  <c:v>7886.6799999999912</c:v>
                </c:pt>
                <c:pt idx="4299">
                  <c:v>7888.5099999999911</c:v>
                </c:pt>
                <c:pt idx="4300">
                  <c:v>7890.3399999999911</c:v>
                </c:pt>
                <c:pt idx="4301">
                  <c:v>7892.0299999999907</c:v>
                </c:pt>
                <c:pt idx="4302">
                  <c:v>7894.3599999999906</c:v>
                </c:pt>
                <c:pt idx="4303">
                  <c:v>7897.0599999999904</c:v>
                </c:pt>
                <c:pt idx="4304">
                  <c:v>7903.3399999999901</c:v>
                </c:pt>
                <c:pt idx="4305">
                  <c:v>7909.9799999999905</c:v>
                </c:pt>
                <c:pt idx="4306">
                  <c:v>7917.0099999999902</c:v>
                </c:pt>
                <c:pt idx="4307">
                  <c:v>7921.0999999999904</c:v>
                </c:pt>
                <c:pt idx="4308">
                  <c:v>7924.0099999999902</c:v>
                </c:pt>
                <c:pt idx="4309">
                  <c:v>7926.9199999999901</c:v>
                </c:pt>
                <c:pt idx="4310">
                  <c:v>7930.2699999999904</c:v>
                </c:pt>
                <c:pt idx="4311">
                  <c:v>7933.8599999999906</c:v>
                </c:pt>
                <c:pt idx="4312">
                  <c:v>7936.9799999999905</c:v>
                </c:pt>
                <c:pt idx="4313">
                  <c:v>7939.8899999999903</c:v>
                </c:pt>
                <c:pt idx="4314">
                  <c:v>7942.7999999999902</c:v>
                </c:pt>
                <c:pt idx="4315">
                  <c:v>7945.49999999999</c:v>
                </c:pt>
                <c:pt idx="4316">
                  <c:v>7948.0099999999902</c:v>
                </c:pt>
                <c:pt idx="4317">
                  <c:v>7950.5199999999904</c:v>
                </c:pt>
                <c:pt idx="4318">
                  <c:v>7953.4299999999903</c:v>
                </c:pt>
                <c:pt idx="4319">
                  <c:v>7955.9399999999905</c:v>
                </c:pt>
                <c:pt idx="4320">
                  <c:v>7958.6399999999903</c:v>
                </c:pt>
                <c:pt idx="4321">
                  <c:v>7964.5599999999904</c:v>
                </c:pt>
                <c:pt idx="4322">
                  <c:v>7968.6499999999905</c:v>
                </c:pt>
                <c:pt idx="4323">
                  <c:v>7971.3499999999904</c:v>
                </c:pt>
                <c:pt idx="4324">
                  <c:v>7974.0499999999902</c:v>
                </c:pt>
                <c:pt idx="4325">
                  <c:v>7976.74999999999</c:v>
                </c:pt>
                <c:pt idx="4326">
                  <c:v>7979.2599999999902</c:v>
                </c:pt>
                <c:pt idx="4327">
                  <c:v>7981.4099999999899</c:v>
                </c:pt>
                <c:pt idx="4328">
                  <c:v>7983.2399999999898</c:v>
                </c:pt>
                <c:pt idx="4329">
                  <c:v>7985.0699999999897</c:v>
                </c:pt>
                <c:pt idx="4330">
                  <c:v>7986.8999999999896</c:v>
                </c:pt>
                <c:pt idx="4331">
                  <c:v>7989.5999999999894</c:v>
                </c:pt>
                <c:pt idx="4332">
                  <c:v>7992.9499999999898</c:v>
                </c:pt>
                <c:pt idx="4333">
                  <c:v>8000.78999999999</c:v>
                </c:pt>
                <c:pt idx="4334">
                  <c:v>8009.95999999999</c:v>
                </c:pt>
                <c:pt idx="4335">
                  <c:v>8021.6999999999898</c:v>
                </c:pt>
                <c:pt idx="4336">
                  <c:v>8035.8299999999899</c:v>
                </c:pt>
                <c:pt idx="4337">
                  <c:v>8042.8599999999897</c:v>
                </c:pt>
                <c:pt idx="4338">
                  <c:v>8060.4399999999896</c:v>
                </c:pt>
                <c:pt idx="4339">
                  <c:v>8069.6099999999897</c:v>
                </c:pt>
                <c:pt idx="4340">
                  <c:v>8074.5599999999895</c:v>
                </c:pt>
                <c:pt idx="4341">
                  <c:v>8077.9099999999899</c:v>
                </c:pt>
                <c:pt idx="4342">
                  <c:v>8082.8599999999897</c:v>
                </c:pt>
                <c:pt idx="4343">
                  <c:v>8086.6899999999896</c:v>
                </c:pt>
                <c:pt idx="4344">
                  <c:v>8090.03999999999</c:v>
                </c:pt>
                <c:pt idx="4345">
                  <c:v>8093.6299999999901</c:v>
                </c:pt>
                <c:pt idx="4346">
                  <c:v>8099.2199999999903</c:v>
                </c:pt>
                <c:pt idx="4347">
                  <c:v>8103.0499999999902</c:v>
                </c:pt>
                <c:pt idx="4348">
                  <c:v>8105.74999999999</c:v>
                </c:pt>
                <c:pt idx="4349">
                  <c:v>8108.2599999999902</c:v>
                </c:pt>
                <c:pt idx="4350">
                  <c:v>8110.7699999999904</c:v>
                </c:pt>
                <c:pt idx="4351">
                  <c:v>8113.4699999999903</c:v>
                </c:pt>
                <c:pt idx="4352">
                  <c:v>8115.7999999999902</c:v>
                </c:pt>
                <c:pt idx="4353">
                  <c:v>8118.3099999999904</c:v>
                </c:pt>
                <c:pt idx="4354">
                  <c:v>8120.6399999999903</c:v>
                </c:pt>
                <c:pt idx="4355">
                  <c:v>8122.78999999999</c:v>
                </c:pt>
                <c:pt idx="4356">
                  <c:v>8124.7799999999897</c:v>
                </c:pt>
                <c:pt idx="4357">
                  <c:v>8126.4699999999893</c:v>
                </c:pt>
                <c:pt idx="4358">
                  <c:v>8127.8899999999894</c:v>
                </c:pt>
                <c:pt idx="4359">
                  <c:v>8129.0699999999897</c:v>
                </c:pt>
                <c:pt idx="4360">
                  <c:v>8130.24999999999</c:v>
                </c:pt>
                <c:pt idx="4361">
                  <c:v>8131.3199999999897</c:v>
                </c:pt>
                <c:pt idx="4362">
                  <c:v>8132.3899999999894</c:v>
                </c:pt>
                <c:pt idx="4363">
                  <c:v>8133.6899999999896</c:v>
                </c:pt>
                <c:pt idx="4364">
                  <c:v>8135.2399999999898</c:v>
                </c:pt>
                <c:pt idx="4365">
                  <c:v>8136.6599999999899</c:v>
                </c:pt>
                <c:pt idx="4366">
                  <c:v>8138.0799999999899</c:v>
                </c:pt>
                <c:pt idx="4367">
                  <c:v>8139.3799999999901</c:v>
                </c:pt>
                <c:pt idx="4368">
                  <c:v>8140.5599999999904</c:v>
                </c:pt>
                <c:pt idx="4369">
                  <c:v>8141.7399999999907</c:v>
                </c:pt>
                <c:pt idx="4370">
                  <c:v>8142.8099999999904</c:v>
                </c:pt>
                <c:pt idx="4371">
                  <c:v>8143.8799999999901</c:v>
                </c:pt>
                <c:pt idx="4372">
                  <c:v>8144.8499999999904</c:v>
                </c:pt>
                <c:pt idx="4373">
                  <c:v>8145.6399999999903</c:v>
                </c:pt>
                <c:pt idx="4374">
                  <c:v>8146.3099999999904</c:v>
                </c:pt>
                <c:pt idx="4375">
                  <c:v>8146.9299999999903</c:v>
                </c:pt>
                <c:pt idx="4376">
                  <c:v>8147.7199999999903</c:v>
                </c:pt>
                <c:pt idx="4377">
                  <c:v>8148.5099999999902</c:v>
                </c:pt>
                <c:pt idx="4378">
                  <c:v>8149.2999999999902</c:v>
                </c:pt>
                <c:pt idx="4379">
                  <c:v>8149.9699999999903</c:v>
                </c:pt>
                <c:pt idx="4380">
                  <c:v>8150.5899999999901</c:v>
                </c:pt>
                <c:pt idx="4381">
                  <c:v>8151.20999999999</c:v>
                </c:pt>
                <c:pt idx="4382">
                  <c:v>8152.1799999999903</c:v>
                </c:pt>
                <c:pt idx="4383">
                  <c:v>8153.4799999999905</c:v>
                </c:pt>
                <c:pt idx="4384">
                  <c:v>8155.4699999999903</c:v>
                </c:pt>
                <c:pt idx="4385">
                  <c:v>8157.45999999999</c:v>
                </c:pt>
                <c:pt idx="4386">
                  <c:v>8159.28999999999</c:v>
                </c:pt>
                <c:pt idx="4387">
                  <c:v>8161.4399999999896</c:v>
                </c:pt>
                <c:pt idx="4388">
                  <c:v>8164.1399999999894</c:v>
                </c:pt>
                <c:pt idx="4389">
                  <c:v>8166.6499999999896</c:v>
                </c:pt>
                <c:pt idx="4390">
                  <c:v>8168.4799999999896</c:v>
                </c:pt>
                <c:pt idx="4391">
                  <c:v>8170.0299999999897</c:v>
                </c:pt>
                <c:pt idx="4392">
                  <c:v>8171.4499999999898</c:v>
                </c:pt>
                <c:pt idx="4393">
                  <c:v>8172.74999999999</c:v>
                </c:pt>
                <c:pt idx="4394">
                  <c:v>8174.0499999999902</c:v>
                </c:pt>
                <c:pt idx="4395">
                  <c:v>8175.2299999999905</c:v>
                </c:pt>
                <c:pt idx="4396">
                  <c:v>8176.2999999999902</c:v>
                </c:pt>
                <c:pt idx="4397">
                  <c:v>8177.1799999999903</c:v>
                </c:pt>
                <c:pt idx="4398">
                  <c:v>8177.9699999999903</c:v>
                </c:pt>
                <c:pt idx="4399">
                  <c:v>8178.6399999999903</c:v>
                </c:pt>
                <c:pt idx="4400">
                  <c:v>8179.3099999999904</c:v>
                </c:pt>
                <c:pt idx="4401">
                  <c:v>8180.99999999999</c:v>
                </c:pt>
                <c:pt idx="4402">
                  <c:v>8184.8299999999899</c:v>
                </c:pt>
                <c:pt idx="4403">
                  <c:v>8187.7399999999898</c:v>
                </c:pt>
                <c:pt idx="4404">
                  <c:v>8189.8899999999894</c:v>
                </c:pt>
                <c:pt idx="4405">
                  <c:v>8191.579999999989</c:v>
                </c:pt>
                <c:pt idx="4406">
                  <c:v>8192.9999999999891</c:v>
                </c:pt>
                <c:pt idx="4407">
                  <c:v>8194.2999999999884</c:v>
                </c:pt>
                <c:pt idx="4408">
                  <c:v>8195.7199999999884</c:v>
                </c:pt>
                <c:pt idx="4409">
                  <c:v>8198.0499999999884</c:v>
                </c:pt>
                <c:pt idx="4410">
                  <c:v>8200.0399999999881</c:v>
                </c:pt>
                <c:pt idx="4411">
                  <c:v>8202.0299999999879</c:v>
                </c:pt>
                <c:pt idx="4412">
                  <c:v>8203.5799999999872</c:v>
                </c:pt>
                <c:pt idx="4413">
                  <c:v>8204.8799999999865</c:v>
                </c:pt>
                <c:pt idx="4414">
                  <c:v>8205.9499999999862</c:v>
                </c:pt>
                <c:pt idx="4415">
                  <c:v>8207.3699999999862</c:v>
                </c:pt>
                <c:pt idx="4416">
                  <c:v>8209.6999999999862</c:v>
                </c:pt>
                <c:pt idx="4417">
                  <c:v>8211.8499999999858</c:v>
                </c:pt>
                <c:pt idx="4418">
                  <c:v>8213.6799999999857</c:v>
                </c:pt>
                <c:pt idx="4419">
                  <c:v>8215.3699999999862</c:v>
                </c:pt>
                <c:pt idx="4420">
                  <c:v>8218.9599999999864</c:v>
                </c:pt>
                <c:pt idx="4421">
                  <c:v>8223.0499999999865</c:v>
                </c:pt>
                <c:pt idx="4422">
                  <c:v>8225.7499999999873</c:v>
                </c:pt>
                <c:pt idx="4423">
                  <c:v>8227.739999999987</c:v>
                </c:pt>
                <c:pt idx="4424">
                  <c:v>8229.2899999999863</c:v>
                </c:pt>
                <c:pt idx="4425">
                  <c:v>8230.5899999999856</c:v>
                </c:pt>
                <c:pt idx="4426">
                  <c:v>8231.7699999999859</c:v>
                </c:pt>
                <c:pt idx="4427">
                  <c:v>8232.9499999999862</c:v>
                </c:pt>
                <c:pt idx="4428">
                  <c:v>8233.9199999999855</c:v>
                </c:pt>
                <c:pt idx="4429">
                  <c:v>8234.7999999999847</c:v>
                </c:pt>
                <c:pt idx="4430">
                  <c:v>8235.5899999999856</c:v>
                </c:pt>
                <c:pt idx="4431">
                  <c:v>8236.2599999999857</c:v>
                </c:pt>
                <c:pt idx="4432">
                  <c:v>8236.8499999999858</c:v>
                </c:pt>
                <c:pt idx="4433">
                  <c:v>8237.4699999999866</c:v>
                </c:pt>
                <c:pt idx="4434">
                  <c:v>8238.0599999999868</c:v>
                </c:pt>
                <c:pt idx="4435">
                  <c:v>8238.6499999999869</c:v>
                </c:pt>
                <c:pt idx="4436">
                  <c:v>8239.1999999999862</c:v>
                </c:pt>
                <c:pt idx="4437">
                  <c:v>8239.819999999987</c:v>
                </c:pt>
                <c:pt idx="4438">
                  <c:v>8241.3699999999862</c:v>
                </c:pt>
                <c:pt idx="4439">
                  <c:v>8243.8799999999865</c:v>
                </c:pt>
                <c:pt idx="4440">
                  <c:v>8246.2099999999864</c:v>
                </c:pt>
                <c:pt idx="4441">
                  <c:v>8248.0399999999863</c:v>
                </c:pt>
                <c:pt idx="4442">
                  <c:v>8249.8699999999862</c:v>
                </c:pt>
                <c:pt idx="4443">
                  <c:v>8251.2899999999863</c:v>
                </c:pt>
                <c:pt idx="4444">
                  <c:v>8252.5899999999856</c:v>
                </c:pt>
                <c:pt idx="4445">
                  <c:v>8253.8899999999849</c:v>
                </c:pt>
                <c:pt idx="4446">
                  <c:v>8254.9599999999846</c:v>
                </c:pt>
                <c:pt idx="4447">
                  <c:v>8255.8399999999838</c:v>
                </c:pt>
                <c:pt idx="4448">
                  <c:v>8256.6299999999846</c:v>
                </c:pt>
                <c:pt idx="4449">
                  <c:v>8257.5099999999838</c:v>
                </c:pt>
                <c:pt idx="4450">
                  <c:v>8258.389999999983</c:v>
                </c:pt>
                <c:pt idx="4451">
                  <c:v>8259.2699999999822</c:v>
                </c:pt>
                <c:pt idx="4452">
                  <c:v>8260.1499999999814</c:v>
                </c:pt>
                <c:pt idx="4453">
                  <c:v>8261.1199999999808</c:v>
                </c:pt>
                <c:pt idx="4454">
                  <c:v>8262.0899999999801</c:v>
                </c:pt>
                <c:pt idx="4455">
                  <c:v>8262.879999999981</c:v>
                </c:pt>
                <c:pt idx="4456">
                  <c:v>8263.4999999999818</c:v>
                </c:pt>
                <c:pt idx="4457">
                  <c:v>8264.089999999982</c:v>
                </c:pt>
                <c:pt idx="4458">
                  <c:v>8264.6399999999812</c:v>
                </c:pt>
                <c:pt idx="4459">
                  <c:v>8265.1499999999814</c:v>
                </c:pt>
                <c:pt idx="4460">
                  <c:v>8265.629999999981</c:v>
                </c:pt>
                <c:pt idx="4461">
                  <c:v>8266.1099999999806</c:v>
                </c:pt>
                <c:pt idx="4462">
                  <c:v>8266.5499999999811</c:v>
                </c:pt>
                <c:pt idx="4463">
                  <c:v>8266.9299999999803</c:v>
                </c:pt>
                <c:pt idx="4464">
                  <c:v>8267.3099999999795</c:v>
                </c:pt>
                <c:pt idx="4465">
                  <c:v>8267.6899999999787</c:v>
                </c:pt>
                <c:pt idx="4466">
                  <c:v>8268.1299999999792</c:v>
                </c:pt>
                <c:pt idx="4467">
                  <c:v>8268.6399999999794</c:v>
                </c:pt>
                <c:pt idx="4468">
                  <c:v>8269.1499999999796</c:v>
                </c:pt>
                <c:pt idx="4469">
                  <c:v>8269.6299999999792</c:v>
                </c:pt>
                <c:pt idx="4470">
                  <c:v>8270.1399999999794</c:v>
                </c:pt>
                <c:pt idx="4471">
                  <c:v>8270.6499999999796</c:v>
                </c:pt>
                <c:pt idx="4472">
                  <c:v>8271.1999999999789</c:v>
                </c:pt>
                <c:pt idx="4473">
                  <c:v>8271.8199999999797</c:v>
                </c:pt>
                <c:pt idx="4474">
                  <c:v>8272.6999999999789</c:v>
                </c:pt>
                <c:pt idx="4475">
                  <c:v>8273.6699999999782</c:v>
                </c:pt>
                <c:pt idx="4476">
                  <c:v>8274.6399999999776</c:v>
                </c:pt>
                <c:pt idx="4477">
                  <c:v>8275.6099999999769</c:v>
                </c:pt>
                <c:pt idx="4478">
                  <c:v>8277.5999999999767</c:v>
                </c:pt>
                <c:pt idx="4479">
                  <c:v>8279.9299999999766</c:v>
                </c:pt>
                <c:pt idx="4480">
                  <c:v>8281.6199999999772</c:v>
                </c:pt>
                <c:pt idx="4481">
                  <c:v>8282.7999999999774</c:v>
                </c:pt>
                <c:pt idx="4482">
                  <c:v>8283.6799999999766</c:v>
                </c:pt>
                <c:pt idx="4483">
                  <c:v>8284.3499999999767</c:v>
                </c:pt>
                <c:pt idx="4484">
                  <c:v>8284.9699999999775</c:v>
                </c:pt>
                <c:pt idx="4485">
                  <c:v>8285.5599999999777</c:v>
                </c:pt>
                <c:pt idx="4486">
                  <c:v>8286.1099999999769</c:v>
                </c:pt>
                <c:pt idx="4487">
                  <c:v>8286.6199999999772</c:v>
                </c:pt>
                <c:pt idx="4488">
                  <c:v>8287.0999999999767</c:v>
                </c:pt>
                <c:pt idx="4489">
                  <c:v>8287.5399999999772</c:v>
                </c:pt>
                <c:pt idx="4490">
                  <c:v>8287.9499999999771</c:v>
                </c:pt>
                <c:pt idx="4491">
                  <c:v>8288.3599999999769</c:v>
                </c:pt>
                <c:pt idx="4492">
                  <c:v>8288.9099999999762</c:v>
                </c:pt>
                <c:pt idx="4493">
                  <c:v>8289.6999999999771</c:v>
                </c:pt>
                <c:pt idx="4494">
                  <c:v>8290.5799999999763</c:v>
                </c:pt>
                <c:pt idx="4495">
                  <c:v>8291.649999999976</c:v>
                </c:pt>
                <c:pt idx="4496">
                  <c:v>8293.6399999999758</c:v>
                </c:pt>
                <c:pt idx="4497">
                  <c:v>8295.7899999999754</c:v>
                </c:pt>
                <c:pt idx="4498">
                  <c:v>8297.939999999975</c:v>
                </c:pt>
                <c:pt idx="4499">
                  <c:v>8299.6299999999756</c:v>
                </c:pt>
                <c:pt idx="4500">
                  <c:v>8300.8099999999758</c:v>
                </c:pt>
                <c:pt idx="4501">
                  <c:v>8301.7799999999752</c:v>
                </c:pt>
                <c:pt idx="4502">
                  <c:v>8302.5699999999761</c:v>
                </c:pt>
                <c:pt idx="4503">
                  <c:v>8303.2399999999761</c:v>
                </c:pt>
                <c:pt idx="4504">
                  <c:v>8303.9099999999762</c:v>
                </c:pt>
                <c:pt idx="4505">
                  <c:v>8304.5799999999763</c:v>
                </c:pt>
                <c:pt idx="4506">
                  <c:v>8305.2499999999764</c:v>
                </c:pt>
                <c:pt idx="4507">
                  <c:v>8309.6199999999772</c:v>
                </c:pt>
                <c:pt idx="4508">
                  <c:v>8315.2099999999773</c:v>
                </c:pt>
                <c:pt idx="4509">
                  <c:v>8318.1199999999772</c:v>
                </c:pt>
                <c:pt idx="4510">
                  <c:v>8320.1099999999769</c:v>
                </c:pt>
                <c:pt idx="4511">
                  <c:v>8322.2599999999766</c:v>
                </c:pt>
                <c:pt idx="4512">
                  <c:v>8323.9499999999771</c:v>
                </c:pt>
                <c:pt idx="4513">
                  <c:v>8325.2499999999764</c:v>
                </c:pt>
                <c:pt idx="4514">
                  <c:v>8326.6699999999764</c:v>
                </c:pt>
                <c:pt idx="4515">
                  <c:v>8328.4999999999764</c:v>
                </c:pt>
                <c:pt idx="4516">
                  <c:v>8331.0099999999766</c:v>
                </c:pt>
                <c:pt idx="4517">
                  <c:v>8335.3799999999774</c:v>
                </c:pt>
                <c:pt idx="4518">
                  <c:v>8337.8899999999776</c:v>
                </c:pt>
                <c:pt idx="4519">
                  <c:v>8339.5799999999781</c:v>
                </c:pt>
                <c:pt idx="4520">
                  <c:v>8340.8799999999774</c:v>
                </c:pt>
                <c:pt idx="4521">
                  <c:v>8341.9499999999771</c:v>
                </c:pt>
                <c:pt idx="4522">
                  <c:v>8342.9199999999764</c:v>
                </c:pt>
                <c:pt idx="4523">
                  <c:v>8343.7999999999756</c:v>
                </c:pt>
                <c:pt idx="4524">
                  <c:v>8344.6799999999748</c:v>
                </c:pt>
                <c:pt idx="4525">
                  <c:v>8345.4699999999757</c:v>
                </c:pt>
                <c:pt idx="4526">
                  <c:v>8346.3499999999749</c:v>
                </c:pt>
                <c:pt idx="4527">
                  <c:v>8347.019999999975</c:v>
                </c:pt>
                <c:pt idx="4528">
                  <c:v>8347.6399999999758</c:v>
                </c:pt>
                <c:pt idx="4529">
                  <c:v>8348.2299999999759</c:v>
                </c:pt>
                <c:pt idx="4530">
                  <c:v>8348.7799999999752</c:v>
                </c:pt>
                <c:pt idx="4531">
                  <c:v>8349.2899999999754</c:v>
                </c:pt>
                <c:pt idx="4532">
                  <c:v>8349.769999999975</c:v>
                </c:pt>
                <c:pt idx="4533">
                  <c:v>8350.2099999999755</c:v>
                </c:pt>
                <c:pt idx="4534">
                  <c:v>8350.649999999976</c:v>
                </c:pt>
                <c:pt idx="4535">
                  <c:v>8351.0899999999765</c:v>
                </c:pt>
                <c:pt idx="4536">
                  <c:v>8351.5699999999761</c:v>
                </c:pt>
                <c:pt idx="4537">
                  <c:v>8352.0799999999763</c:v>
                </c:pt>
                <c:pt idx="4538">
                  <c:v>8352.5899999999765</c:v>
                </c:pt>
                <c:pt idx="4539">
                  <c:v>8353.0999999999767</c:v>
                </c:pt>
                <c:pt idx="4540">
                  <c:v>8353.649999999976</c:v>
                </c:pt>
                <c:pt idx="4541">
                  <c:v>8354.1599999999762</c:v>
                </c:pt>
                <c:pt idx="4542">
                  <c:v>8355.2299999999759</c:v>
                </c:pt>
                <c:pt idx="4543">
                  <c:v>8356.5299999999752</c:v>
                </c:pt>
                <c:pt idx="4544">
                  <c:v>8357.5999999999749</c:v>
                </c:pt>
                <c:pt idx="4545">
                  <c:v>8358.3899999999758</c:v>
                </c:pt>
                <c:pt idx="4546">
                  <c:v>8359.0099999999766</c:v>
                </c:pt>
                <c:pt idx="4547">
                  <c:v>8359.5599999999758</c:v>
                </c:pt>
                <c:pt idx="4548">
                  <c:v>8360.0699999999761</c:v>
                </c:pt>
                <c:pt idx="4549">
                  <c:v>8360.5499999999756</c:v>
                </c:pt>
                <c:pt idx="4550">
                  <c:v>8360.9899999999761</c:v>
                </c:pt>
                <c:pt idx="4551">
                  <c:v>8361.399999999976</c:v>
                </c:pt>
                <c:pt idx="4552">
                  <c:v>8361.7799999999752</c:v>
                </c:pt>
                <c:pt idx="4553">
                  <c:v>8362.1299999999756</c:v>
                </c:pt>
                <c:pt idx="4554">
                  <c:v>8362.4799999999759</c:v>
                </c:pt>
                <c:pt idx="4555">
                  <c:v>8362.7999999999756</c:v>
                </c:pt>
                <c:pt idx="4556">
                  <c:v>8363.1799999999748</c:v>
                </c:pt>
                <c:pt idx="4557">
                  <c:v>8363.559999999974</c:v>
                </c:pt>
                <c:pt idx="4558">
                  <c:v>8363.9099999999744</c:v>
                </c:pt>
                <c:pt idx="4559">
                  <c:v>8364.2599999999748</c:v>
                </c:pt>
                <c:pt idx="4560">
                  <c:v>8364.5799999999745</c:v>
                </c:pt>
                <c:pt idx="4561">
                  <c:v>8364.8999999999742</c:v>
                </c:pt>
                <c:pt idx="4562">
                  <c:v>8365.189999999975</c:v>
                </c:pt>
                <c:pt idx="4563">
                  <c:v>8365.5099999999748</c:v>
                </c:pt>
                <c:pt idx="4564">
                  <c:v>8365.8599999999751</c:v>
                </c:pt>
                <c:pt idx="4565">
                  <c:v>8366.4499999999753</c:v>
                </c:pt>
                <c:pt idx="4566">
                  <c:v>8367.1199999999753</c:v>
                </c:pt>
                <c:pt idx="4567">
                  <c:v>8367.7099999999755</c:v>
                </c:pt>
                <c:pt idx="4568">
                  <c:v>8368.2599999999748</c:v>
                </c:pt>
                <c:pt idx="4569">
                  <c:v>8368.809999999974</c:v>
                </c:pt>
                <c:pt idx="4570">
                  <c:v>8369.3199999999742</c:v>
                </c:pt>
                <c:pt idx="4571">
                  <c:v>8369.7999999999738</c:v>
                </c:pt>
                <c:pt idx="4572">
                  <c:v>8370.2399999999743</c:v>
                </c:pt>
                <c:pt idx="4573">
                  <c:v>8370.6499999999742</c:v>
                </c:pt>
                <c:pt idx="4574">
                  <c:v>8371.059999999974</c:v>
                </c:pt>
                <c:pt idx="4575">
                  <c:v>8372.6099999999733</c:v>
                </c:pt>
                <c:pt idx="4576">
                  <c:v>8374.7599999999729</c:v>
                </c:pt>
                <c:pt idx="4577">
                  <c:v>8377.0899999999729</c:v>
                </c:pt>
                <c:pt idx="4578">
                  <c:v>8378.5099999999729</c:v>
                </c:pt>
                <c:pt idx="4579">
                  <c:v>8379.8099999999722</c:v>
                </c:pt>
                <c:pt idx="4580">
                  <c:v>8382.7199999999721</c:v>
                </c:pt>
                <c:pt idx="4581">
                  <c:v>8385.4199999999728</c:v>
                </c:pt>
                <c:pt idx="4582">
                  <c:v>8387.7499999999727</c:v>
                </c:pt>
                <c:pt idx="4583">
                  <c:v>8393.0099999999729</c:v>
                </c:pt>
                <c:pt idx="4584">
                  <c:v>8400.429999999973</c:v>
                </c:pt>
                <c:pt idx="4585">
                  <c:v>8408.6899999999732</c:v>
                </c:pt>
                <c:pt idx="4586">
                  <c:v>8416.1099999999733</c:v>
                </c:pt>
                <c:pt idx="4587">
                  <c:v>8419.9399999999732</c:v>
                </c:pt>
                <c:pt idx="4588">
                  <c:v>8422.4499999999734</c:v>
                </c:pt>
                <c:pt idx="4589">
                  <c:v>8424.9599999999737</c:v>
                </c:pt>
                <c:pt idx="4590">
                  <c:v>8429.6099999999733</c:v>
                </c:pt>
                <c:pt idx="4591">
                  <c:v>8434.8699999999735</c:v>
                </c:pt>
                <c:pt idx="4592">
                  <c:v>8437.5699999999742</c:v>
                </c:pt>
                <c:pt idx="4593">
                  <c:v>8439.559999999974</c:v>
                </c:pt>
                <c:pt idx="4594">
                  <c:v>8440.9799999999741</c:v>
                </c:pt>
                <c:pt idx="4595">
                  <c:v>8441.9499999999734</c:v>
                </c:pt>
                <c:pt idx="4596">
                  <c:v>8442.8299999999726</c:v>
                </c:pt>
                <c:pt idx="4597">
                  <c:v>8443.6199999999735</c:v>
                </c:pt>
                <c:pt idx="4598">
                  <c:v>8444.2899999999736</c:v>
                </c:pt>
                <c:pt idx="4599">
                  <c:v>8444.8799999999737</c:v>
                </c:pt>
                <c:pt idx="4600">
                  <c:v>8445.429999999973</c:v>
                </c:pt>
                <c:pt idx="4601">
                  <c:v>8446.0199999999732</c:v>
                </c:pt>
                <c:pt idx="4602">
                  <c:v>8446.5699999999724</c:v>
                </c:pt>
                <c:pt idx="4603">
                  <c:v>8447.0799999999726</c:v>
                </c:pt>
                <c:pt idx="4604">
                  <c:v>8447.5599999999722</c:v>
                </c:pt>
                <c:pt idx="4605">
                  <c:v>8448.1099999999715</c:v>
                </c:pt>
                <c:pt idx="4606">
                  <c:v>8449.0799999999708</c:v>
                </c:pt>
                <c:pt idx="4607">
                  <c:v>8450.3799999999701</c:v>
                </c:pt>
                <c:pt idx="4608">
                  <c:v>8451.5599999999704</c:v>
                </c:pt>
                <c:pt idx="4609">
                  <c:v>8452.2299999999705</c:v>
                </c:pt>
                <c:pt idx="4610">
                  <c:v>8453.5299999999697</c:v>
                </c:pt>
                <c:pt idx="4611">
                  <c:v>8454.5999999999694</c:v>
                </c:pt>
                <c:pt idx="4612">
                  <c:v>8456.0199999999695</c:v>
                </c:pt>
                <c:pt idx="4613">
                  <c:v>8457.3199999999688</c:v>
                </c:pt>
                <c:pt idx="4614">
                  <c:v>8458.3899999999685</c:v>
                </c:pt>
                <c:pt idx="4615">
                  <c:v>8459.2699999999677</c:v>
                </c:pt>
                <c:pt idx="4616">
                  <c:v>8460.0599999999686</c:v>
                </c:pt>
                <c:pt idx="4617">
                  <c:v>8460.6499999999687</c:v>
                </c:pt>
                <c:pt idx="4618">
                  <c:v>8461.199999999968</c:v>
                </c:pt>
                <c:pt idx="4619">
                  <c:v>8461.7099999999682</c:v>
                </c:pt>
                <c:pt idx="4620">
                  <c:v>8462.1899999999678</c:v>
                </c:pt>
                <c:pt idx="4621">
                  <c:v>8462.6299999999683</c:v>
                </c:pt>
                <c:pt idx="4622">
                  <c:v>8463.0399999999681</c:v>
                </c:pt>
                <c:pt idx="4623">
                  <c:v>8463.449999999968</c:v>
                </c:pt>
                <c:pt idx="4624">
                  <c:v>8463.8299999999672</c:v>
                </c:pt>
                <c:pt idx="4625">
                  <c:v>8464.2099999999664</c:v>
                </c:pt>
                <c:pt idx="4626">
                  <c:v>8464.5899999999656</c:v>
                </c:pt>
                <c:pt idx="4627">
                  <c:v>8464.9399999999659</c:v>
                </c:pt>
                <c:pt idx="4628">
                  <c:v>8465.2899999999663</c:v>
                </c:pt>
                <c:pt idx="4629">
                  <c:v>8465.6399999999667</c:v>
                </c:pt>
                <c:pt idx="4630">
                  <c:v>8465.989999999967</c:v>
                </c:pt>
                <c:pt idx="4631">
                  <c:v>8466.3399999999674</c:v>
                </c:pt>
                <c:pt idx="4632">
                  <c:v>8466.819999999967</c:v>
                </c:pt>
                <c:pt idx="4633">
                  <c:v>8467.6099999999678</c:v>
                </c:pt>
                <c:pt idx="4634">
                  <c:v>8469.2999999999683</c:v>
                </c:pt>
                <c:pt idx="4635">
                  <c:v>8470.9899999999689</c:v>
                </c:pt>
                <c:pt idx="4636">
                  <c:v>8474.8199999999688</c:v>
                </c:pt>
                <c:pt idx="4637">
                  <c:v>8478.9099999999689</c:v>
                </c:pt>
                <c:pt idx="4638">
                  <c:v>8481.8199999999688</c:v>
                </c:pt>
                <c:pt idx="4639">
                  <c:v>8484.1499999999687</c:v>
                </c:pt>
                <c:pt idx="4640">
                  <c:v>8486.8499999999694</c:v>
                </c:pt>
                <c:pt idx="4641">
                  <c:v>8489.7599999999693</c:v>
                </c:pt>
                <c:pt idx="4642">
                  <c:v>8492.2699999999695</c:v>
                </c:pt>
                <c:pt idx="4643">
                  <c:v>8494.4199999999691</c:v>
                </c:pt>
                <c:pt idx="4644">
                  <c:v>8496.5699999999688</c:v>
                </c:pt>
                <c:pt idx="4645">
                  <c:v>8500.3999999999687</c:v>
                </c:pt>
                <c:pt idx="4646">
                  <c:v>8503.7499999999691</c:v>
                </c:pt>
                <c:pt idx="4647">
                  <c:v>8506.4499999999698</c:v>
                </c:pt>
                <c:pt idx="4648">
                  <c:v>8510.8199999999706</c:v>
                </c:pt>
                <c:pt idx="4649">
                  <c:v>8517.0999999999713</c:v>
                </c:pt>
                <c:pt idx="4650">
                  <c:v>8525.8099999999704</c:v>
                </c:pt>
                <c:pt idx="4651">
                  <c:v>8534.0699999999706</c:v>
                </c:pt>
                <c:pt idx="4652">
                  <c:v>8540.70999999997</c:v>
                </c:pt>
                <c:pt idx="4653">
                  <c:v>8544.7999999999702</c:v>
                </c:pt>
                <c:pt idx="4654">
                  <c:v>8547.70999999997</c:v>
                </c:pt>
                <c:pt idx="4655">
                  <c:v>8549.8599999999697</c:v>
                </c:pt>
                <c:pt idx="4656">
                  <c:v>8551.4099999999689</c:v>
                </c:pt>
                <c:pt idx="4657">
                  <c:v>8552.7099999999682</c:v>
                </c:pt>
                <c:pt idx="4658">
                  <c:v>8553.8899999999685</c:v>
                </c:pt>
                <c:pt idx="4659">
                  <c:v>8555.0699999999688</c:v>
                </c:pt>
                <c:pt idx="4660">
                  <c:v>8556.2499999999691</c:v>
                </c:pt>
                <c:pt idx="4661">
                  <c:v>8557.5499999999683</c:v>
                </c:pt>
                <c:pt idx="4662">
                  <c:v>8558.8499999999676</c:v>
                </c:pt>
                <c:pt idx="4663">
                  <c:v>8560.2699999999677</c:v>
                </c:pt>
                <c:pt idx="4664">
                  <c:v>8562.4199999999673</c:v>
                </c:pt>
                <c:pt idx="4665">
                  <c:v>8564.7499999999673</c:v>
                </c:pt>
                <c:pt idx="4666">
                  <c:v>8566.739999999967</c:v>
                </c:pt>
                <c:pt idx="4667">
                  <c:v>8568.569999999967</c:v>
                </c:pt>
                <c:pt idx="4668">
                  <c:v>8570.8999999999669</c:v>
                </c:pt>
                <c:pt idx="4669">
                  <c:v>8574.0199999999677</c:v>
                </c:pt>
                <c:pt idx="4670">
                  <c:v>8577.3699999999681</c:v>
                </c:pt>
                <c:pt idx="4671">
                  <c:v>8582.3199999999688</c:v>
                </c:pt>
                <c:pt idx="4672">
                  <c:v>8586.9699999999684</c:v>
                </c:pt>
                <c:pt idx="4673">
                  <c:v>8591.3399999999692</c:v>
                </c:pt>
                <c:pt idx="4674">
                  <c:v>8595.4299999999694</c:v>
                </c:pt>
                <c:pt idx="4675">
                  <c:v>8599.0199999999695</c:v>
                </c:pt>
                <c:pt idx="4676">
                  <c:v>8604.2799999999697</c:v>
                </c:pt>
                <c:pt idx="4677">
                  <c:v>8608.6499999999705</c:v>
                </c:pt>
                <c:pt idx="4678">
                  <c:v>8611.9999999999709</c:v>
                </c:pt>
                <c:pt idx="4679">
                  <c:v>8614.9099999999708</c:v>
                </c:pt>
                <c:pt idx="4680">
                  <c:v>8618.0299999999716</c:v>
                </c:pt>
                <c:pt idx="4681">
                  <c:v>8620.9399999999714</c:v>
                </c:pt>
                <c:pt idx="4682">
                  <c:v>8623.6399999999721</c:v>
                </c:pt>
                <c:pt idx="4683">
                  <c:v>8625.7899999999718</c:v>
                </c:pt>
                <c:pt idx="4684">
                  <c:v>8627.7799999999716</c:v>
                </c:pt>
                <c:pt idx="4685">
                  <c:v>8629.4699999999721</c:v>
                </c:pt>
                <c:pt idx="4686">
                  <c:v>8631.0199999999713</c:v>
                </c:pt>
                <c:pt idx="4687">
                  <c:v>8632.5699999999706</c:v>
                </c:pt>
                <c:pt idx="4688">
                  <c:v>8634.1199999999699</c:v>
                </c:pt>
                <c:pt idx="4689">
                  <c:v>8635.53999999997</c:v>
                </c:pt>
                <c:pt idx="4690">
                  <c:v>8636.95999999997</c:v>
                </c:pt>
                <c:pt idx="4691">
                  <c:v>8638.2599999999693</c:v>
                </c:pt>
                <c:pt idx="4692">
                  <c:v>8639.4399999999696</c:v>
                </c:pt>
                <c:pt idx="4693">
                  <c:v>8640.5099999999693</c:v>
                </c:pt>
                <c:pt idx="4694">
                  <c:v>8641.579999999969</c:v>
                </c:pt>
                <c:pt idx="4695">
                  <c:v>8642.8799999999683</c:v>
                </c:pt>
                <c:pt idx="4696">
                  <c:v>8644.4299999999675</c:v>
                </c:pt>
                <c:pt idx="4697">
                  <c:v>8648.2599999999675</c:v>
                </c:pt>
                <c:pt idx="4698">
                  <c:v>8653.8499999999676</c:v>
                </c:pt>
                <c:pt idx="4699">
                  <c:v>8659.1099999999678</c:v>
                </c:pt>
                <c:pt idx="4700">
                  <c:v>8666.5299999999679</c:v>
                </c:pt>
                <c:pt idx="4701">
                  <c:v>8676.6699999999673</c:v>
                </c:pt>
                <c:pt idx="4702">
                  <c:v>8685.8399999999674</c:v>
                </c:pt>
                <c:pt idx="4703">
                  <c:v>8692.8699999999681</c:v>
                </c:pt>
                <c:pt idx="4704">
                  <c:v>8697.2399999999689</c:v>
                </c:pt>
                <c:pt idx="4705">
                  <c:v>8700.3599999999697</c:v>
                </c:pt>
                <c:pt idx="4706">
                  <c:v>8703.4799999999705</c:v>
                </c:pt>
                <c:pt idx="4707">
                  <c:v>8709.7599999999711</c:v>
                </c:pt>
                <c:pt idx="4708">
                  <c:v>8716.0399999999718</c:v>
                </c:pt>
                <c:pt idx="4709">
                  <c:v>8720.4099999999726</c:v>
                </c:pt>
                <c:pt idx="4710">
                  <c:v>8723.5299999999734</c:v>
                </c:pt>
                <c:pt idx="4711">
                  <c:v>8725.8599999999733</c:v>
                </c:pt>
                <c:pt idx="4712">
                  <c:v>8728.0099999999729</c:v>
                </c:pt>
                <c:pt idx="4713">
                  <c:v>8730.3399999999729</c:v>
                </c:pt>
                <c:pt idx="4714">
                  <c:v>8732.8499999999731</c:v>
                </c:pt>
                <c:pt idx="4715">
                  <c:v>8734.9999999999727</c:v>
                </c:pt>
                <c:pt idx="4716">
                  <c:v>8736.8299999999726</c:v>
                </c:pt>
                <c:pt idx="4717">
                  <c:v>8738.5199999999732</c:v>
                </c:pt>
                <c:pt idx="4718">
                  <c:v>8740.0699999999724</c:v>
                </c:pt>
                <c:pt idx="4719">
                  <c:v>8741.8999999999724</c:v>
                </c:pt>
                <c:pt idx="4720">
                  <c:v>8744.4099999999726</c:v>
                </c:pt>
                <c:pt idx="4721">
                  <c:v>8746.3999999999724</c:v>
                </c:pt>
                <c:pt idx="4722">
                  <c:v>8748.0899999999729</c:v>
                </c:pt>
                <c:pt idx="4723">
                  <c:v>8749.6399999999721</c:v>
                </c:pt>
                <c:pt idx="4724">
                  <c:v>8751.1899999999714</c:v>
                </c:pt>
                <c:pt idx="4725">
                  <c:v>8753.339999999971</c:v>
                </c:pt>
                <c:pt idx="4726">
                  <c:v>8755.4899999999707</c:v>
                </c:pt>
                <c:pt idx="4727">
                  <c:v>8757.4799999999705</c:v>
                </c:pt>
                <c:pt idx="4728">
                  <c:v>8759.169999999971</c:v>
                </c:pt>
                <c:pt idx="4729">
                  <c:v>8760.9999999999709</c:v>
                </c:pt>
                <c:pt idx="4730">
                  <c:v>8762.8299999999708</c:v>
                </c:pt>
                <c:pt idx="4731">
                  <c:v>8764.5199999999713</c:v>
                </c:pt>
                <c:pt idx="4732">
                  <c:v>8765.9399999999714</c:v>
                </c:pt>
                <c:pt idx="4733">
                  <c:v>8767.6299999999719</c:v>
                </c:pt>
                <c:pt idx="4734">
                  <c:v>8769.1799999999712</c:v>
                </c:pt>
                <c:pt idx="4735">
                  <c:v>8772.299999999972</c:v>
                </c:pt>
                <c:pt idx="4736">
                  <c:v>8775.4199999999728</c:v>
                </c:pt>
                <c:pt idx="4737">
                  <c:v>8777.5699999999724</c:v>
                </c:pt>
                <c:pt idx="4738">
                  <c:v>8779.1199999999717</c:v>
                </c:pt>
                <c:pt idx="4739">
                  <c:v>8780.419999999971</c:v>
                </c:pt>
                <c:pt idx="4740">
                  <c:v>8781.839999999971</c:v>
                </c:pt>
                <c:pt idx="4741">
                  <c:v>8783.1399999999703</c:v>
                </c:pt>
                <c:pt idx="4742">
                  <c:v>8784.6899999999696</c:v>
                </c:pt>
                <c:pt idx="4743">
                  <c:v>8787.5999999999694</c:v>
                </c:pt>
                <c:pt idx="4744">
                  <c:v>8794.6299999999701</c:v>
                </c:pt>
                <c:pt idx="4745">
                  <c:v>8799.2799999999697</c:v>
                </c:pt>
                <c:pt idx="4746">
                  <c:v>8802.1899999999696</c:v>
                </c:pt>
                <c:pt idx="4747">
                  <c:v>8804.3399999999692</c:v>
                </c:pt>
                <c:pt idx="4748">
                  <c:v>8805.8899999999685</c:v>
                </c:pt>
                <c:pt idx="4749">
                  <c:v>8807.3099999999686</c:v>
                </c:pt>
                <c:pt idx="4750">
                  <c:v>8808.4899999999689</c:v>
                </c:pt>
                <c:pt idx="4751">
                  <c:v>8809.9099999999689</c:v>
                </c:pt>
                <c:pt idx="4752">
                  <c:v>8811.4599999999682</c:v>
                </c:pt>
                <c:pt idx="4753">
                  <c:v>8813.1499999999687</c:v>
                </c:pt>
                <c:pt idx="4754">
                  <c:v>8814.699999999968</c:v>
                </c:pt>
                <c:pt idx="4755">
                  <c:v>8816.1199999999681</c:v>
                </c:pt>
                <c:pt idx="4756">
                  <c:v>8817.4199999999673</c:v>
                </c:pt>
                <c:pt idx="4757">
                  <c:v>8818.489999999967</c:v>
                </c:pt>
                <c:pt idx="4758">
                  <c:v>8819.4599999999664</c:v>
                </c:pt>
                <c:pt idx="4759">
                  <c:v>8820.7599999999657</c:v>
                </c:pt>
                <c:pt idx="4760">
                  <c:v>8822.3099999999649</c:v>
                </c:pt>
                <c:pt idx="4761">
                  <c:v>8823.9999999999654</c:v>
                </c:pt>
                <c:pt idx="4762">
                  <c:v>8825.5499999999647</c:v>
                </c:pt>
                <c:pt idx="4763">
                  <c:v>8827.2399999999652</c:v>
                </c:pt>
                <c:pt idx="4764">
                  <c:v>8829.229999999965</c:v>
                </c:pt>
                <c:pt idx="4765">
                  <c:v>8831.2199999999648</c:v>
                </c:pt>
                <c:pt idx="4766">
                  <c:v>8833.2099999999646</c:v>
                </c:pt>
                <c:pt idx="4767">
                  <c:v>8835.3599999999642</c:v>
                </c:pt>
                <c:pt idx="4768">
                  <c:v>8838.2699999999641</c:v>
                </c:pt>
                <c:pt idx="4769">
                  <c:v>8843.5299999999643</c:v>
                </c:pt>
                <c:pt idx="4770">
                  <c:v>8847.3599999999642</c:v>
                </c:pt>
                <c:pt idx="4771">
                  <c:v>8852.3099999999649</c:v>
                </c:pt>
                <c:pt idx="4772">
                  <c:v>8856.9599999999646</c:v>
                </c:pt>
                <c:pt idx="4773">
                  <c:v>8861.3299999999654</c:v>
                </c:pt>
                <c:pt idx="4774">
                  <c:v>8874.8299999999654</c:v>
                </c:pt>
                <c:pt idx="4775">
                  <c:v>8883.9999999999654</c:v>
                </c:pt>
                <c:pt idx="4776">
                  <c:v>8888.6499999999651</c:v>
                </c:pt>
                <c:pt idx="4777">
                  <c:v>8892.479999999965</c:v>
                </c:pt>
                <c:pt idx="4778">
                  <c:v>8895.5999999999658</c:v>
                </c:pt>
                <c:pt idx="4779">
                  <c:v>8899.6899999999659</c:v>
                </c:pt>
                <c:pt idx="4780">
                  <c:v>8902.8099999999667</c:v>
                </c:pt>
                <c:pt idx="4781">
                  <c:v>8904.9599999999664</c:v>
                </c:pt>
                <c:pt idx="4782">
                  <c:v>8906.7899999999663</c:v>
                </c:pt>
                <c:pt idx="4783">
                  <c:v>8908.3399999999656</c:v>
                </c:pt>
                <c:pt idx="4784">
                  <c:v>8910.0299999999661</c:v>
                </c:pt>
                <c:pt idx="4785">
                  <c:v>8912.359999999966</c:v>
                </c:pt>
                <c:pt idx="4786">
                  <c:v>8914.8699999999662</c:v>
                </c:pt>
                <c:pt idx="4787">
                  <c:v>8917.0199999999659</c:v>
                </c:pt>
                <c:pt idx="4788">
                  <c:v>8919.0099999999657</c:v>
                </c:pt>
                <c:pt idx="4789">
                  <c:v>8920.6999999999662</c:v>
                </c:pt>
                <c:pt idx="4790">
                  <c:v>8922.2499999999654</c:v>
                </c:pt>
                <c:pt idx="4791">
                  <c:v>8923.6699999999655</c:v>
                </c:pt>
                <c:pt idx="4792">
                  <c:v>8925.359999999966</c:v>
                </c:pt>
                <c:pt idx="4793">
                  <c:v>8927.1899999999659</c:v>
                </c:pt>
                <c:pt idx="4794">
                  <c:v>8928.8799999999665</c:v>
                </c:pt>
                <c:pt idx="4795">
                  <c:v>8930.1799999999657</c:v>
                </c:pt>
                <c:pt idx="4796">
                  <c:v>8931.2499999999654</c:v>
                </c:pt>
                <c:pt idx="4797">
                  <c:v>8932.1299999999646</c:v>
                </c:pt>
                <c:pt idx="4798">
                  <c:v>8932.9199999999655</c:v>
                </c:pt>
                <c:pt idx="4799">
                  <c:v>8933.7999999999647</c:v>
                </c:pt>
                <c:pt idx="4800">
                  <c:v>8935.099999999964</c:v>
                </c:pt>
                <c:pt idx="4801">
                  <c:v>8936.6499999999633</c:v>
                </c:pt>
                <c:pt idx="4802">
                  <c:v>8938.4799999999632</c:v>
                </c:pt>
                <c:pt idx="4803">
                  <c:v>8940.3099999999631</c:v>
                </c:pt>
                <c:pt idx="4804">
                  <c:v>8941.9999999999636</c:v>
                </c:pt>
                <c:pt idx="4805">
                  <c:v>8943.5499999999629</c:v>
                </c:pt>
                <c:pt idx="4806">
                  <c:v>8944.8499999999622</c:v>
                </c:pt>
                <c:pt idx="4807">
                  <c:v>8946.5399999999627</c:v>
                </c:pt>
                <c:pt idx="4808">
                  <c:v>8948.0899999999619</c:v>
                </c:pt>
                <c:pt idx="4809">
                  <c:v>8949.3899999999612</c:v>
                </c:pt>
                <c:pt idx="4810">
                  <c:v>8950.9399999999605</c:v>
                </c:pt>
                <c:pt idx="4811">
                  <c:v>8952.9299999999603</c:v>
                </c:pt>
                <c:pt idx="4812">
                  <c:v>8955.2599999999602</c:v>
                </c:pt>
                <c:pt idx="4813">
                  <c:v>8957.24999999996</c:v>
                </c:pt>
                <c:pt idx="4814">
                  <c:v>8959.0799999999599</c:v>
                </c:pt>
                <c:pt idx="4815">
                  <c:v>8961.2299999999595</c:v>
                </c:pt>
                <c:pt idx="4816">
                  <c:v>8963.7399999999598</c:v>
                </c:pt>
                <c:pt idx="4817">
                  <c:v>8966.6499999999596</c:v>
                </c:pt>
                <c:pt idx="4818">
                  <c:v>8968.6399999999594</c:v>
                </c:pt>
                <c:pt idx="4819">
                  <c:v>8970.3299999999599</c:v>
                </c:pt>
                <c:pt idx="4820">
                  <c:v>8971.8799999999592</c:v>
                </c:pt>
                <c:pt idx="4821">
                  <c:v>8973.5699999999597</c:v>
                </c:pt>
                <c:pt idx="4822">
                  <c:v>8974.869999999959</c:v>
                </c:pt>
                <c:pt idx="4823">
                  <c:v>8975.9399999999587</c:v>
                </c:pt>
                <c:pt idx="4824">
                  <c:v>8976.909999999958</c:v>
                </c:pt>
                <c:pt idx="4825">
                  <c:v>8977.9799999999577</c:v>
                </c:pt>
                <c:pt idx="4826">
                  <c:v>8978.8599999999569</c:v>
                </c:pt>
                <c:pt idx="4827">
                  <c:v>8979.6499999999578</c:v>
                </c:pt>
                <c:pt idx="4828">
                  <c:v>8980.2699999999586</c:v>
                </c:pt>
                <c:pt idx="4829">
                  <c:v>8980.8599999999587</c:v>
                </c:pt>
                <c:pt idx="4830">
                  <c:v>8981.4499999999589</c:v>
                </c:pt>
                <c:pt idx="4831">
                  <c:v>8981.9999999999582</c:v>
                </c:pt>
                <c:pt idx="4832">
                  <c:v>8982.5099999999584</c:v>
                </c:pt>
                <c:pt idx="4833">
                  <c:v>8982.9899999999579</c:v>
                </c:pt>
                <c:pt idx="4834">
                  <c:v>8983.4699999999575</c:v>
                </c:pt>
                <c:pt idx="4835">
                  <c:v>8983.9499999999571</c:v>
                </c:pt>
                <c:pt idx="4836">
                  <c:v>8984.4299999999566</c:v>
                </c:pt>
                <c:pt idx="4837">
                  <c:v>8984.9099999999562</c:v>
                </c:pt>
                <c:pt idx="4838">
                  <c:v>8985.3499999999567</c:v>
                </c:pt>
                <c:pt idx="4839">
                  <c:v>8985.7599999999566</c:v>
                </c:pt>
                <c:pt idx="4840">
                  <c:v>8986.1699999999564</c:v>
                </c:pt>
                <c:pt idx="4841">
                  <c:v>8986.5499999999556</c:v>
                </c:pt>
                <c:pt idx="4842">
                  <c:v>8986.9299999999548</c:v>
                </c:pt>
                <c:pt idx="4843">
                  <c:v>8987.309999999954</c:v>
                </c:pt>
                <c:pt idx="4844">
                  <c:v>8987.6599999999544</c:v>
                </c:pt>
                <c:pt idx="4845">
                  <c:v>8988.0099999999547</c:v>
                </c:pt>
                <c:pt idx="4846">
                  <c:v>8988.3599999999551</c:v>
                </c:pt>
                <c:pt idx="4847">
                  <c:v>8988.7099999999555</c:v>
                </c:pt>
                <c:pt idx="4848">
                  <c:v>8989.0899999999547</c:v>
                </c:pt>
                <c:pt idx="4849">
                  <c:v>8989.4699999999539</c:v>
                </c:pt>
                <c:pt idx="4850">
                  <c:v>8989.8799999999537</c:v>
                </c:pt>
                <c:pt idx="4851">
                  <c:v>8990.2599999999529</c:v>
                </c:pt>
                <c:pt idx="4852">
                  <c:v>8990.6099999999533</c:v>
                </c:pt>
                <c:pt idx="4853">
                  <c:v>8990.9899999999525</c:v>
                </c:pt>
                <c:pt idx="4854">
                  <c:v>8991.429999999953</c:v>
                </c:pt>
                <c:pt idx="4855">
                  <c:v>8991.8399999999529</c:v>
                </c:pt>
                <c:pt idx="4856">
                  <c:v>8992.7199999999521</c:v>
                </c:pt>
                <c:pt idx="4857">
                  <c:v>8995.8399999999529</c:v>
                </c:pt>
                <c:pt idx="4858">
                  <c:v>8999.6699999999528</c:v>
                </c:pt>
                <c:pt idx="4859">
                  <c:v>9001.8199999999524</c:v>
                </c:pt>
                <c:pt idx="4860">
                  <c:v>9003.2399999999525</c:v>
                </c:pt>
                <c:pt idx="4861">
                  <c:v>9004.0299999999534</c:v>
                </c:pt>
                <c:pt idx="4862">
                  <c:v>9004.5799999999526</c:v>
                </c:pt>
                <c:pt idx="4863">
                  <c:v>9005.0899999999529</c:v>
                </c:pt>
                <c:pt idx="4864">
                  <c:v>9005.5299999999534</c:v>
                </c:pt>
                <c:pt idx="4865">
                  <c:v>9006.0099999999529</c:v>
                </c:pt>
                <c:pt idx="4866">
                  <c:v>9006.4899999999525</c:v>
                </c:pt>
                <c:pt idx="4867">
                  <c:v>9006.9699999999521</c:v>
                </c:pt>
                <c:pt idx="4868">
                  <c:v>9007.4799999999523</c:v>
                </c:pt>
                <c:pt idx="4869">
                  <c:v>9007.9899999999525</c:v>
                </c:pt>
                <c:pt idx="4870">
                  <c:v>9009.0599999999522</c:v>
                </c:pt>
                <c:pt idx="4871">
                  <c:v>9010.4799999999523</c:v>
                </c:pt>
                <c:pt idx="4872">
                  <c:v>9011.549999999952</c:v>
                </c:pt>
                <c:pt idx="4873">
                  <c:v>9012.4299999999512</c:v>
                </c:pt>
                <c:pt idx="4874">
                  <c:v>9013.7299999999505</c:v>
                </c:pt>
                <c:pt idx="4875">
                  <c:v>9014.9099999999507</c:v>
                </c:pt>
                <c:pt idx="4876">
                  <c:v>9016.3299999999508</c:v>
                </c:pt>
                <c:pt idx="4877">
                  <c:v>9017.5099999999511</c:v>
                </c:pt>
                <c:pt idx="4878">
                  <c:v>9018.9299999999512</c:v>
                </c:pt>
                <c:pt idx="4879">
                  <c:v>9020.3499999999513</c:v>
                </c:pt>
                <c:pt idx="4880">
                  <c:v>9021.419999999951</c:v>
                </c:pt>
                <c:pt idx="4881">
                  <c:v>9022.2099999999518</c:v>
                </c:pt>
                <c:pt idx="4882">
                  <c:v>9022.8799999999519</c:v>
                </c:pt>
                <c:pt idx="4883">
                  <c:v>9023.4699999999521</c:v>
                </c:pt>
                <c:pt idx="4884">
                  <c:v>9024.0599999999522</c:v>
                </c:pt>
                <c:pt idx="4885">
                  <c:v>9024.679999999953</c:v>
                </c:pt>
                <c:pt idx="4886">
                  <c:v>9025.2299999999523</c:v>
                </c:pt>
                <c:pt idx="4887">
                  <c:v>9025.8199999999524</c:v>
                </c:pt>
                <c:pt idx="4888">
                  <c:v>9027.9699999999521</c:v>
                </c:pt>
                <c:pt idx="4889">
                  <c:v>9032.6199999999517</c:v>
                </c:pt>
                <c:pt idx="4890">
                  <c:v>9035.9699999999521</c:v>
                </c:pt>
                <c:pt idx="4891">
                  <c:v>9037.9599999999518</c:v>
                </c:pt>
                <c:pt idx="4892">
                  <c:v>9039.6499999999523</c:v>
                </c:pt>
                <c:pt idx="4893">
                  <c:v>9040.9499999999516</c:v>
                </c:pt>
                <c:pt idx="4894">
                  <c:v>9042.1299999999519</c:v>
                </c:pt>
                <c:pt idx="4895">
                  <c:v>9043.0999999999513</c:v>
                </c:pt>
                <c:pt idx="4896">
                  <c:v>9043.9799999999505</c:v>
                </c:pt>
                <c:pt idx="4897">
                  <c:v>9044.7699999999513</c:v>
                </c:pt>
                <c:pt idx="4898">
                  <c:v>9045.4399999999514</c:v>
                </c:pt>
                <c:pt idx="4899">
                  <c:v>9046.0599999999522</c:v>
                </c:pt>
                <c:pt idx="4900">
                  <c:v>9046.6099999999515</c:v>
                </c:pt>
                <c:pt idx="4901">
                  <c:v>9047.1599999999507</c:v>
                </c:pt>
                <c:pt idx="4902">
                  <c:v>9047.669999999951</c:v>
                </c:pt>
                <c:pt idx="4903">
                  <c:v>9048.1799999999512</c:v>
                </c:pt>
                <c:pt idx="4904">
                  <c:v>9048.6599999999507</c:v>
                </c:pt>
                <c:pt idx="4905">
                  <c:v>9049.0999999999513</c:v>
                </c:pt>
                <c:pt idx="4906">
                  <c:v>9049.5399999999518</c:v>
                </c:pt>
                <c:pt idx="4907">
                  <c:v>9049.9499999999516</c:v>
                </c:pt>
                <c:pt idx="4908">
                  <c:v>9050.4599999999518</c:v>
                </c:pt>
                <c:pt idx="4909">
                  <c:v>9050.9699999999521</c:v>
                </c:pt>
                <c:pt idx="4910">
                  <c:v>9052.5199999999513</c:v>
                </c:pt>
                <c:pt idx="4911">
                  <c:v>9054.3499999999513</c:v>
                </c:pt>
                <c:pt idx="4912">
                  <c:v>9056.6799999999512</c:v>
                </c:pt>
                <c:pt idx="4913">
                  <c:v>9059.3799999999519</c:v>
                </c:pt>
                <c:pt idx="4914">
                  <c:v>9064.9699999999521</c:v>
                </c:pt>
                <c:pt idx="4915">
                  <c:v>9067.8799999999519</c:v>
                </c:pt>
                <c:pt idx="4916">
                  <c:v>9069.5699999999524</c:v>
                </c:pt>
                <c:pt idx="4917">
                  <c:v>9071.2599999999529</c:v>
                </c:pt>
                <c:pt idx="4918">
                  <c:v>9073.7699999999531</c:v>
                </c:pt>
                <c:pt idx="4919">
                  <c:v>9077.8599999999533</c:v>
                </c:pt>
                <c:pt idx="4920">
                  <c:v>9080.7699999999531</c:v>
                </c:pt>
                <c:pt idx="4921">
                  <c:v>9082.5999999999531</c:v>
                </c:pt>
                <c:pt idx="4922">
                  <c:v>9084.1499999999523</c:v>
                </c:pt>
                <c:pt idx="4923">
                  <c:v>9085.5699999999524</c:v>
                </c:pt>
                <c:pt idx="4924">
                  <c:v>9086.6399999999521</c:v>
                </c:pt>
                <c:pt idx="4925">
                  <c:v>9087.6099999999515</c:v>
                </c:pt>
                <c:pt idx="4926">
                  <c:v>9088.4899999999507</c:v>
                </c:pt>
                <c:pt idx="4927">
                  <c:v>9089.2799999999515</c:v>
                </c:pt>
                <c:pt idx="4928">
                  <c:v>9093.6499999999523</c:v>
                </c:pt>
                <c:pt idx="4929">
                  <c:v>9099.929999999953</c:v>
                </c:pt>
                <c:pt idx="4930">
                  <c:v>9124.429999999953</c:v>
                </c:pt>
                <c:pt idx="4931">
                  <c:v>9157.0499999999538</c:v>
                </c:pt>
                <c:pt idx="4932">
                  <c:v>9168.7899999999536</c:v>
                </c:pt>
                <c:pt idx="4933">
                  <c:v>9173.4399999999532</c:v>
                </c:pt>
                <c:pt idx="4934">
                  <c:v>9176.559999999954</c:v>
                </c:pt>
                <c:pt idx="4935">
                  <c:v>9182.4799999999541</c:v>
                </c:pt>
                <c:pt idx="4936">
                  <c:v>9187.4299999999548</c:v>
                </c:pt>
                <c:pt idx="4937">
                  <c:v>9189.939999999955</c:v>
                </c:pt>
                <c:pt idx="4938">
                  <c:v>9191.6299999999555</c:v>
                </c:pt>
                <c:pt idx="4939">
                  <c:v>9192.8099999999558</c:v>
                </c:pt>
                <c:pt idx="4940">
                  <c:v>9193.7799999999552</c:v>
                </c:pt>
                <c:pt idx="4941">
                  <c:v>9194.5699999999561</c:v>
                </c:pt>
                <c:pt idx="4942">
                  <c:v>9195.2399999999561</c:v>
                </c:pt>
                <c:pt idx="4943">
                  <c:v>9195.8599999999569</c:v>
                </c:pt>
                <c:pt idx="4944">
                  <c:v>9196.4099999999562</c:v>
                </c:pt>
                <c:pt idx="4945">
                  <c:v>9196.9199999999564</c:v>
                </c:pt>
                <c:pt idx="4946">
                  <c:v>9197.4699999999557</c:v>
                </c:pt>
                <c:pt idx="4947">
                  <c:v>9197.9799999999559</c:v>
                </c:pt>
                <c:pt idx="4948">
                  <c:v>9198.4899999999561</c:v>
                </c:pt>
                <c:pt idx="4949">
                  <c:v>9199.0399999999554</c:v>
                </c:pt>
                <c:pt idx="4950">
                  <c:v>9199.5899999999547</c:v>
                </c:pt>
                <c:pt idx="4951">
                  <c:v>9200.1399999999539</c:v>
                </c:pt>
                <c:pt idx="4952">
                  <c:v>9200.6899999999532</c:v>
                </c:pt>
                <c:pt idx="4953">
                  <c:v>9201.2799999999534</c:v>
                </c:pt>
                <c:pt idx="4954">
                  <c:v>9201.8299999999526</c:v>
                </c:pt>
                <c:pt idx="4955">
                  <c:v>9202.3399999999529</c:v>
                </c:pt>
                <c:pt idx="4956">
                  <c:v>9202.8199999999524</c:v>
                </c:pt>
                <c:pt idx="4957">
                  <c:v>9203.2599999999529</c:v>
                </c:pt>
                <c:pt idx="4958">
                  <c:v>9203.7399999999525</c:v>
                </c:pt>
                <c:pt idx="4959">
                  <c:v>9204.2199999999521</c:v>
                </c:pt>
                <c:pt idx="4960">
                  <c:v>9204.7699999999513</c:v>
                </c:pt>
                <c:pt idx="4961">
                  <c:v>9205.3599999999515</c:v>
                </c:pt>
                <c:pt idx="4962">
                  <c:v>9205.9799999999523</c:v>
                </c:pt>
                <c:pt idx="4963">
                  <c:v>9206.5999999999531</c:v>
                </c:pt>
                <c:pt idx="4964">
                  <c:v>9207.1499999999523</c:v>
                </c:pt>
                <c:pt idx="4965">
                  <c:v>9207.6999999999516</c:v>
                </c:pt>
                <c:pt idx="4966">
                  <c:v>9208.2499999999509</c:v>
                </c:pt>
                <c:pt idx="4967">
                  <c:v>9208.7999999999502</c:v>
                </c:pt>
                <c:pt idx="4968">
                  <c:v>9209.3099999999504</c:v>
                </c:pt>
                <c:pt idx="4969">
                  <c:v>9209.9299999999512</c:v>
                </c:pt>
                <c:pt idx="4970">
                  <c:v>9213.049999999952</c:v>
                </c:pt>
                <c:pt idx="4971">
                  <c:v>9215.1999999999516</c:v>
                </c:pt>
                <c:pt idx="4972">
                  <c:v>9216.6199999999517</c:v>
                </c:pt>
                <c:pt idx="4973">
                  <c:v>9217.6899999999514</c:v>
                </c:pt>
                <c:pt idx="4974">
                  <c:v>9218.6599999999507</c:v>
                </c:pt>
                <c:pt idx="4975">
                  <c:v>9219.5399999999499</c:v>
                </c:pt>
                <c:pt idx="4976">
                  <c:v>9220.3299999999508</c:v>
                </c:pt>
                <c:pt idx="4977">
                  <c:v>9220.9999999999509</c:v>
                </c:pt>
                <c:pt idx="4978">
                  <c:v>9221.6199999999517</c:v>
                </c:pt>
                <c:pt idx="4979">
                  <c:v>9222.169999999951</c:v>
                </c:pt>
                <c:pt idx="4980">
                  <c:v>9222.6799999999512</c:v>
                </c:pt>
                <c:pt idx="4981">
                  <c:v>9223.1599999999507</c:v>
                </c:pt>
                <c:pt idx="4982">
                  <c:v>9223.669999999951</c:v>
                </c:pt>
                <c:pt idx="4983">
                  <c:v>9224.1799999999512</c:v>
                </c:pt>
                <c:pt idx="4984">
                  <c:v>9224.6599999999507</c:v>
                </c:pt>
                <c:pt idx="4985">
                  <c:v>9225.169999999951</c:v>
                </c:pt>
                <c:pt idx="4986">
                  <c:v>9225.7899999999518</c:v>
                </c:pt>
                <c:pt idx="4987">
                  <c:v>9226.4599999999518</c:v>
                </c:pt>
                <c:pt idx="4988">
                  <c:v>9227.2499999999527</c:v>
                </c:pt>
                <c:pt idx="4989">
                  <c:v>9228.3199999999524</c:v>
                </c:pt>
                <c:pt idx="4990">
                  <c:v>9229.4999999999527</c:v>
                </c:pt>
                <c:pt idx="4991">
                  <c:v>9231.3299999999526</c:v>
                </c:pt>
                <c:pt idx="4992">
                  <c:v>9234.0299999999534</c:v>
                </c:pt>
                <c:pt idx="4993">
                  <c:v>9235.8599999999533</c:v>
                </c:pt>
                <c:pt idx="4994">
                  <c:v>9237.2799999999534</c:v>
                </c:pt>
                <c:pt idx="4995">
                  <c:v>9238.4599999999537</c:v>
                </c:pt>
                <c:pt idx="4996">
                  <c:v>9239.429999999953</c:v>
                </c:pt>
                <c:pt idx="4997">
                  <c:v>9240.2199999999539</c:v>
                </c:pt>
                <c:pt idx="4998">
                  <c:v>9240.8399999999547</c:v>
                </c:pt>
                <c:pt idx="4999">
                  <c:v>9241.809999999954</c:v>
                </c:pt>
                <c:pt idx="5000">
                  <c:v>9244.1399999999539</c:v>
                </c:pt>
                <c:pt idx="5001">
                  <c:v>9247.0499999999538</c:v>
                </c:pt>
                <c:pt idx="5002">
                  <c:v>9249.559999999954</c:v>
                </c:pt>
                <c:pt idx="5003">
                  <c:v>9251.5499999999538</c:v>
                </c:pt>
                <c:pt idx="5004">
                  <c:v>9253.2399999999543</c:v>
                </c:pt>
                <c:pt idx="5005">
                  <c:v>9254.5399999999536</c:v>
                </c:pt>
                <c:pt idx="5006">
                  <c:v>9255.8399999999529</c:v>
                </c:pt>
                <c:pt idx="5007">
                  <c:v>9257.9899999999525</c:v>
                </c:pt>
                <c:pt idx="5008">
                  <c:v>9260.8999999999523</c:v>
                </c:pt>
                <c:pt idx="5009">
                  <c:v>9265.2699999999531</c:v>
                </c:pt>
                <c:pt idx="5010">
                  <c:v>9269.0999999999531</c:v>
                </c:pt>
                <c:pt idx="5011">
                  <c:v>9271.7999999999538</c:v>
                </c:pt>
                <c:pt idx="5012">
                  <c:v>9274.1299999999537</c:v>
                </c:pt>
                <c:pt idx="5013">
                  <c:v>9276.8299999999545</c:v>
                </c:pt>
                <c:pt idx="5014">
                  <c:v>9279.3399999999547</c:v>
                </c:pt>
                <c:pt idx="5015">
                  <c:v>9282.0399999999554</c:v>
                </c:pt>
                <c:pt idx="5016">
                  <c:v>9287.6299999999555</c:v>
                </c:pt>
                <c:pt idx="5017">
                  <c:v>9292.5799999999563</c:v>
                </c:pt>
                <c:pt idx="5018">
                  <c:v>9297.2299999999559</c:v>
                </c:pt>
                <c:pt idx="5019">
                  <c:v>9300.5799999999563</c:v>
                </c:pt>
                <c:pt idx="5020">
                  <c:v>9303.0899999999565</c:v>
                </c:pt>
                <c:pt idx="5021">
                  <c:v>9305.2399999999561</c:v>
                </c:pt>
                <c:pt idx="5022">
                  <c:v>9306.9299999999566</c:v>
                </c:pt>
                <c:pt idx="5023">
                  <c:v>9308.3499999999567</c:v>
                </c:pt>
                <c:pt idx="5024">
                  <c:v>9309.7699999999568</c:v>
                </c:pt>
                <c:pt idx="5025">
                  <c:v>9312.0999999999567</c:v>
                </c:pt>
                <c:pt idx="5026">
                  <c:v>9320.8099999999558</c:v>
                </c:pt>
                <c:pt idx="5027">
                  <c:v>9326.0699999999561</c:v>
                </c:pt>
                <c:pt idx="5028">
                  <c:v>9329.6599999999562</c:v>
                </c:pt>
                <c:pt idx="5029">
                  <c:v>9331.9899999999561</c:v>
                </c:pt>
                <c:pt idx="5030">
                  <c:v>9334.1399999999558</c:v>
                </c:pt>
                <c:pt idx="5031">
                  <c:v>9336.649999999956</c:v>
                </c:pt>
                <c:pt idx="5032">
                  <c:v>9339.1599999999562</c:v>
                </c:pt>
                <c:pt idx="5033">
                  <c:v>9342.0699999999561</c:v>
                </c:pt>
                <c:pt idx="5034">
                  <c:v>9344.7699999999568</c:v>
                </c:pt>
                <c:pt idx="5035">
                  <c:v>9346.9199999999564</c:v>
                </c:pt>
                <c:pt idx="5036">
                  <c:v>9348.7499999999563</c:v>
                </c:pt>
                <c:pt idx="5037">
                  <c:v>9350.5799999999563</c:v>
                </c:pt>
                <c:pt idx="5038">
                  <c:v>9352.4099999999562</c:v>
                </c:pt>
                <c:pt idx="5039">
                  <c:v>9354.399999999956</c:v>
                </c:pt>
                <c:pt idx="5040">
                  <c:v>9356.2299999999559</c:v>
                </c:pt>
                <c:pt idx="5041">
                  <c:v>9358.2199999999557</c:v>
                </c:pt>
                <c:pt idx="5042">
                  <c:v>9360.3699999999553</c:v>
                </c:pt>
                <c:pt idx="5043">
                  <c:v>9362.519999999955</c:v>
                </c:pt>
                <c:pt idx="5044">
                  <c:v>9365.2199999999557</c:v>
                </c:pt>
                <c:pt idx="5045">
                  <c:v>9367.9199999999564</c:v>
                </c:pt>
                <c:pt idx="5046">
                  <c:v>9371.2699999999568</c:v>
                </c:pt>
                <c:pt idx="5047">
                  <c:v>9374.3899999999576</c:v>
                </c:pt>
                <c:pt idx="5048">
                  <c:v>9376.5399999999572</c:v>
                </c:pt>
                <c:pt idx="5049">
                  <c:v>9378.3699999999571</c:v>
                </c:pt>
                <c:pt idx="5050">
                  <c:v>9380.0599999999577</c:v>
                </c:pt>
                <c:pt idx="5051">
                  <c:v>9381.4799999999577</c:v>
                </c:pt>
                <c:pt idx="5052">
                  <c:v>9382.779999999957</c:v>
                </c:pt>
                <c:pt idx="5053">
                  <c:v>9383.9599999999573</c:v>
                </c:pt>
                <c:pt idx="5054">
                  <c:v>9385.2599999999566</c:v>
                </c:pt>
                <c:pt idx="5055">
                  <c:v>9386.6799999999566</c:v>
                </c:pt>
                <c:pt idx="5056">
                  <c:v>9388.0999999999567</c:v>
                </c:pt>
                <c:pt idx="5057">
                  <c:v>9389.5199999999568</c:v>
                </c:pt>
                <c:pt idx="5058">
                  <c:v>9391.2099999999573</c:v>
                </c:pt>
                <c:pt idx="5059">
                  <c:v>9394.3299999999581</c:v>
                </c:pt>
                <c:pt idx="5060">
                  <c:v>9397.0299999999588</c:v>
                </c:pt>
                <c:pt idx="5061">
                  <c:v>9399.0199999999586</c:v>
                </c:pt>
                <c:pt idx="5062">
                  <c:v>9400.7099999999591</c:v>
                </c:pt>
                <c:pt idx="5063">
                  <c:v>9402.1299999999592</c:v>
                </c:pt>
                <c:pt idx="5064">
                  <c:v>9403.3099999999595</c:v>
                </c:pt>
                <c:pt idx="5065">
                  <c:v>9404.3799999999592</c:v>
                </c:pt>
                <c:pt idx="5066">
                  <c:v>9405.3499999999585</c:v>
                </c:pt>
                <c:pt idx="5067">
                  <c:v>9406.2299999999577</c:v>
                </c:pt>
                <c:pt idx="5068">
                  <c:v>9406.8999999999578</c:v>
                </c:pt>
                <c:pt idx="5069">
                  <c:v>9407.5199999999586</c:v>
                </c:pt>
                <c:pt idx="5070">
                  <c:v>9408.1399999999594</c:v>
                </c:pt>
                <c:pt idx="5071">
                  <c:v>9408.7299999999595</c:v>
                </c:pt>
                <c:pt idx="5072">
                  <c:v>9409.3199999999597</c:v>
                </c:pt>
                <c:pt idx="5073">
                  <c:v>9409.869999999959</c:v>
                </c:pt>
                <c:pt idx="5074">
                  <c:v>9410.4199999999582</c:v>
                </c:pt>
                <c:pt idx="5075">
                  <c:v>9410.9299999999585</c:v>
                </c:pt>
                <c:pt idx="5076">
                  <c:v>9411.409999999958</c:v>
                </c:pt>
                <c:pt idx="5077">
                  <c:v>9411.8499999999585</c:v>
                </c:pt>
                <c:pt idx="5078">
                  <c:v>9412.289999999959</c:v>
                </c:pt>
                <c:pt idx="5079">
                  <c:v>9412.6999999999589</c:v>
                </c:pt>
                <c:pt idx="5080">
                  <c:v>9413.1099999999587</c:v>
                </c:pt>
                <c:pt idx="5081">
                  <c:v>9413.5199999999586</c:v>
                </c:pt>
                <c:pt idx="5082">
                  <c:v>9413.8999999999578</c:v>
                </c:pt>
                <c:pt idx="5083">
                  <c:v>9414.279999999957</c:v>
                </c:pt>
                <c:pt idx="5084">
                  <c:v>9414.6599999999562</c:v>
                </c:pt>
                <c:pt idx="5085">
                  <c:v>9415.0099999999566</c:v>
                </c:pt>
                <c:pt idx="5086">
                  <c:v>9415.3599999999569</c:v>
                </c:pt>
                <c:pt idx="5087">
                  <c:v>9415.6799999999566</c:v>
                </c:pt>
                <c:pt idx="5088">
                  <c:v>9415.9999999999563</c:v>
                </c:pt>
                <c:pt idx="5089">
                  <c:v>9416.3199999999561</c:v>
                </c:pt>
                <c:pt idx="5090">
                  <c:v>9416.6399999999558</c:v>
                </c:pt>
                <c:pt idx="5091">
                  <c:v>9416.9599999999555</c:v>
                </c:pt>
                <c:pt idx="5092">
                  <c:v>9417.2799999999552</c:v>
                </c:pt>
                <c:pt idx="5093">
                  <c:v>9417.5999999999549</c:v>
                </c:pt>
                <c:pt idx="5094">
                  <c:v>9417.9199999999546</c:v>
                </c:pt>
                <c:pt idx="5095">
                  <c:v>9418.2399999999543</c:v>
                </c:pt>
                <c:pt idx="5096">
                  <c:v>9418.5299999999552</c:v>
                </c:pt>
                <c:pt idx="5097">
                  <c:v>9418.8199999999561</c:v>
                </c:pt>
                <c:pt idx="5098">
                  <c:v>9419.1099999999569</c:v>
                </c:pt>
                <c:pt idx="5099">
                  <c:v>9419.4299999999566</c:v>
                </c:pt>
                <c:pt idx="5100">
                  <c:v>9419.7499999999563</c:v>
                </c:pt>
                <c:pt idx="5101">
                  <c:v>9420.0699999999561</c:v>
                </c:pt>
                <c:pt idx="5102">
                  <c:v>9420.4199999999564</c:v>
                </c:pt>
                <c:pt idx="5103">
                  <c:v>9420.7399999999561</c:v>
                </c:pt>
                <c:pt idx="5104">
                  <c:v>9421.0599999999558</c:v>
                </c:pt>
                <c:pt idx="5105">
                  <c:v>9421.439999999955</c:v>
                </c:pt>
                <c:pt idx="5106">
                  <c:v>9421.8199999999542</c:v>
                </c:pt>
                <c:pt idx="5107">
                  <c:v>9422.439999999955</c:v>
                </c:pt>
                <c:pt idx="5108">
                  <c:v>9424.1299999999555</c:v>
                </c:pt>
                <c:pt idx="5109">
                  <c:v>9425.5499999999556</c:v>
                </c:pt>
                <c:pt idx="5110">
                  <c:v>9426.9699999999557</c:v>
                </c:pt>
                <c:pt idx="5111">
                  <c:v>9428.7999999999556</c:v>
                </c:pt>
                <c:pt idx="5112">
                  <c:v>9431.1299999999555</c:v>
                </c:pt>
                <c:pt idx="5113">
                  <c:v>9433.4599999999555</c:v>
                </c:pt>
                <c:pt idx="5114">
                  <c:v>9436.1599999999562</c:v>
                </c:pt>
                <c:pt idx="5115">
                  <c:v>9438.6699999999564</c:v>
                </c:pt>
                <c:pt idx="5116">
                  <c:v>9440.6599999999562</c:v>
                </c:pt>
                <c:pt idx="5117">
                  <c:v>9442.2099999999555</c:v>
                </c:pt>
                <c:pt idx="5118">
                  <c:v>9443.3899999999558</c:v>
                </c:pt>
                <c:pt idx="5119">
                  <c:v>9444.269999999955</c:v>
                </c:pt>
                <c:pt idx="5120">
                  <c:v>9444.939999999955</c:v>
                </c:pt>
                <c:pt idx="5121">
                  <c:v>9445.5599999999558</c:v>
                </c:pt>
                <c:pt idx="5122">
                  <c:v>9446.1099999999551</c:v>
                </c:pt>
                <c:pt idx="5123">
                  <c:v>9446.6199999999553</c:v>
                </c:pt>
                <c:pt idx="5124">
                  <c:v>9447.0999999999549</c:v>
                </c:pt>
                <c:pt idx="5125">
                  <c:v>9447.5799999999545</c:v>
                </c:pt>
                <c:pt idx="5126">
                  <c:v>9448.019999999955</c:v>
                </c:pt>
                <c:pt idx="5127">
                  <c:v>9448.4299999999548</c:v>
                </c:pt>
                <c:pt idx="5128">
                  <c:v>9448.8699999999553</c:v>
                </c:pt>
                <c:pt idx="5129">
                  <c:v>9449.3099999999558</c:v>
                </c:pt>
                <c:pt idx="5130">
                  <c:v>9449.7199999999557</c:v>
                </c:pt>
                <c:pt idx="5131">
                  <c:v>9450.1299999999555</c:v>
                </c:pt>
                <c:pt idx="5132">
                  <c:v>9450.5099999999547</c:v>
                </c:pt>
                <c:pt idx="5133">
                  <c:v>9450.8899999999539</c:v>
                </c:pt>
                <c:pt idx="5134">
                  <c:v>9451.2699999999531</c:v>
                </c:pt>
                <c:pt idx="5135">
                  <c:v>9451.6199999999535</c:v>
                </c:pt>
                <c:pt idx="5136">
                  <c:v>9452.0299999999534</c:v>
                </c:pt>
                <c:pt idx="5137">
                  <c:v>9453.5799999999526</c:v>
                </c:pt>
                <c:pt idx="5138">
                  <c:v>9455.9099999999526</c:v>
                </c:pt>
                <c:pt idx="5139">
                  <c:v>9458.2399999999525</c:v>
                </c:pt>
                <c:pt idx="5140">
                  <c:v>9464.1599999999526</c:v>
                </c:pt>
                <c:pt idx="5141">
                  <c:v>9477.0599999999522</c:v>
                </c:pt>
                <c:pt idx="5142">
                  <c:v>9482.0099999999529</c:v>
                </c:pt>
                <c:pt idx="5143">
                  <c:v>9484.7099999999537</c:v>
                </c:pt>
                <c:pt idx="5144">
                  <c:v>9487.2199999999539</c:v>
                </c:pt>
                <c:pt idx="5145">
                  <c:v>9491.8699999999535</c:v>
                </c:pt>
                <c:pt idx="5146">
                  <c:v>9495.4599999999537</c:v>
                </c:pt>
                <c:pt idx="5147">
                  <c:v>9497.7899999999536</c:v>
                </c:pt>
                <c:pt idx="5148">
                  <c:v>9499.4799999999541</c:v>
                </c:pt>
                <c:pt idx="5149">
                  <c:v>9500.7799999999534</c:v>
                </c:pt>
                <c:pt idx="5150">
                  <c:v>9501.8499999999531</c:v>
                </c:pt>
                <c:pt idx="5151">
                  <c:v>9502.8199999999524</c:v>
                </c:pt>
                <c:pt idx="5152">
                  <c:v>9503.6999999999516</c:v>
                </c:pt>
                <c:pt idx="5153">
                  <c:v>9504.4899999999525</c:v>
                </c:pt>
                <c:pt idx="5154">
                  <c:v>9505.1599999999526</c:v>
                </c:pt>
                <c:pt idx="5155">
                  <c:v>9505.7799999999534</c:v>
                </c:pt>
                <c:pt idx="5156">
                  <c:v>9506.6599999999526</c:v>
                </c:pt>
                <c:pt idx="5157">
                  <c:v>9507.6299999999519</c:v>
                </c:pt>
                <c:pt idx="5158">
                  <c:v>9508.9299999999512</c:v>
                </c:pt>
                <c:pt idx="5159">
                  <c:v>9512.049999999952</c:v>
                </c:pt>
                <c:pt idx="5160">
                  <c:v>9515.1699999999528</c:v>
                </c:pt>
                <c:pt idx="5161">
                  <c:v>9518.5199999999531</c:v>
                </c:pt>
                <c:pt idx="5162">
                  <c:v>9521.8699999999535</c:v>
                </c:pt>
                <c:pt idx="5163">
                  <c:v>9524.0199999999531</c:v>
                </c:pt>
                <c:pt idx="5164">
                  <c:v>9525.7099999999537</c:v>
                </c:pt>
                <c:pt idx="5165">
                  <c:v>9527.0099999999529</c:v>
                </c:pt>
                <c:pt idx="5166">
                  <c:v>9528.0799999999526</c:v>
                </c:pt>
                <c:pt idx="5167">
                  <c:v>9529.049999999952</c:v>
                </c:pt>
                <c:pt idx="5168">
                  <c:v>9529.9299999999512</c:v>
                </c:pt>
                <c:pt idx="5169">
                  <c:v>9531.1099999999515</c:v>
                </c:pt>
                <c:pt idx="5170">
                  <c:v>9532.6599999999507</c:v>
                </c:pt>
                <c:pt idx="5171">
                  <c:v>9534.0799999999508</c:v>
                </c:pt>
                <c:pt idx="5172">
                  <c:v>9536.2299999999505</c:v>
                </c:pt>
                <c:pt idx="5173">
                  <c:v>9538.2199999999502</c:v>
                </c:pt>
                <c:pt idx="5174">
                  <c:v>9539.9099999999507</c:v>
                </c:pt>
                <c:pt idx="5175">
                  <c:v>9541.3299999999508</c:v>
                </c:pt>
                <c:pt idx="5176">
                  <c:v>9542.5099999999511</c:v>
                </c:pt>
                <c:pt idx="5177">
                  <c:v>9543.4799999999505</c:v>
                </c:pt>
                <c:pt idx="5178">
                  <c:v>9544.3599999999497</c:v>
                </c:pt>
                <c:pt idx="5179">
                  <c:v>9545.1499999999505</c:v>
                </c:pt>
                <c:pt idx="5180">
                  <c:v>9545.8199999999506</c:v>
                </c:pt>
                <c:pt idx="5181">
                  <c:v>9546.4399999999514</c:v>
                </c:pt>
                <c:pt idx="5182">
                  <c:v>9547.2299999999523</c:v>
                </c:pt>
                <c:pt idx="5183">
                  <c:v>9548.1999999999516</c:v>
                </c:pt>
                <c:pt idx="5184">
                  <c:v>9549.0799999999508</c:v>
                </c:pt>
                <c:pt idx="5185">
                  <c:v>9549.95999999995</c:v>
                </c:pt>
                <c:pt idx="5186">
                  <c:v>9551.1399999999503</c:v>
                </c:pt>
                <c:pt idx="5187">
                  <c:v>9552.3199999999506</c:v>
                </c:pt>
                <c:pt idx="5188">
                  <c:v>9553.3899999999503</c:v>
                </c:pt>
                <c:pt idx="5189">
                  <c:v>9554.3599999999497</c:v>
                </c:pt>
                <c:pt idx="5190">
                  <c:v>9555.329999999949</c:v>
                </c:pt>
                <c:pt idx="5191">
                  <c:v>9556.2099999999482</c:v>
                </c:pt>
                <c:pt idx="5192">
                  <c:v>9556.9999999999491</c:v>
                </c:pt>
                <c:pt idx="5193">
                  <c:v>9557.6699999999491</c:v>
                </c:pt>
                <c:pt idx="5194">
                  <c:v>9558.2599999999493</c:v>
                </c:pt>
                <c:pt idx="5195">
                  <c:v>9558.7699999999495</c:v>
                </c:pt>
                <c:pt idx="5196">
                  <c:v>9559.2799999999497</c:v>
                </c:pt>
                <c:pt idx="5197">
                  <c:v>9559.7899999999499</c:v>
                </c:pt>
                <c:pt idx="5198">
                  <c:v>9560.2999999999502</c:v>
                </c:pt>
                <c:pt idx="5199">
                  <c:v>9560.7799999999497</c:v>
                </c:pt>
                <c:pt idx="5200">
                  <c:v>9561.1899999999496</c:v>
                </c:pt>
                <c:pt idx="5201">
                  <c:v>9561.5999999999494</c:v>
                </c:pt>
                <c:pt idx="5202">
                  <c:v>9561.9799999999486</c:v>
                </c:pt>
                <c:pt idx="5203">
                  <c:v>9562.3599999999478</c:v>
                </c:pt>
                <c:pt idx="5204">
                  <c:v>9562.7699999999477</c:v>
                </c:pt>
                <c:pt idx="5205">
                  <c:v>9563.949999999948</c:v>
                </c:pt>
                <c:pt idx="5206">
                  <c:v>9566.4599999999482</c:v>
                </c:pt>
                <c:pt idx="5207">
                  <c:v>9572.0499999999483</c:v>
                </c:pt>
                <c:pt idx="5208">
                  <c:v>9597.2299999999486</c:v>
                </c:pt>
                <c:pt idx="5209">
                  <c:v>9605.9399999999478</c:v>
                </c:pt>
                <c:pt idx="5210">
                  <c:v>9609.7699999999477</c:v>
                </c:pt>
                <c:pt idx="5211">
                  <c:v>9612.0999999999476</c:v>
                </c:pt>
                <c:pt idx="5212">
                  <c:v>9613.6499999999469</c:v>
                </c:pt>
                <c:pt idx="5213">
                  <c:v>9614.9499999999462</c:v>
                </c:pt>
                <c:pt idx="5214">
                  <c:v>9616.0199999999459</c:v>
                </c:pt>
                <c:pt idx="5215">
                  <c:v>9616.8999999999451</c:v>
                </c:pt>
                <c:pt idx="5216">
                  <c:v>9617.5699999999451</c:v>
                </c:pt>
                <c:pt idx="5217">
                  <c:v>9618.1899999999459</c:v>
                </c:pt>
                <c:pt idx="5218">
                  <c:v>9618.6999999999462</c:v>
                </c:pt>
                <c:pt idx="5219">
                  <c:v>9619.109999999946</c:v>
                </c:pt>
                <c:pt idx="5220">
                  <c:v>9619.4899999999452</c:v>
                </c:pt>
                <c:pt idx="5221">
                  <c:v>9619.8399999999456</c:v>
                </c:pt>
                <c:pt idx="5222">
                  <c:v>9620.1899999999459</c:v>
                </c:pt>
                <c:pt idx="5223">
                  <c:v>9620.6699999999455</c:v>
                </c:pt>
                <c:pt idx="5224">
                  <c:v>9621.2599999999456</c:v>
                </c:pt>
                <c:pt idx="5225">
                  <c:v>9621.9299999999457</c:v>
                </c:pt>
                <c:pt idx="5226">
                  <c:v>9622.7199999999466</c:v>
                </c:pt>
                <c:pt idx="5227">
                  <c:v>9623.3899999999467</c:v>
                </c:pt>
                <c:pt idx="5228">
                  <c:v>9624.0099999999475</c:v>
                </c:pt>
                <c:pt idx="5229">
                  <c:v>9624.5999999999476</c:v>
                </c:pt>
                <c:pt idx="5230">
                  <c:v>9625.1099999999478</c:v>
                </c:pt>
                <c:pt idx="5231">
                  <c:v>9625.5499999999483</c:v>
                </c:pt>
                <c:pt idx="5232">
                  <c:v>9625.9899999999489</c:v>
                </c:pt>
                <c:pt idx="5233">
                  <c:v>9626.3999999999487</c:v>
                </c:pt>
                <c:pt idx="5234">
                  <c:v>9626.7799999999479</c:v>
                </c:pt>
                <c:pt idx="5235">
                  <c:v>9627.1599999999471</c:v>
                </c:pt>
                <c:pt idx="5236">
                  <c:v>9627.5399999999463</c:v>
                </c:pt>
                <c:pt idx="5237">
                  <c:v>9627.9199999999455</c:v>
                </c:pt>
                <c:pt idx="5238">
                  <c:v>9628.2699999999459</c:v>
                </c:pt>
                <c:pt idx="5239">
                  <c:v>9628.6199999999462</c:v>
                </c:pt>
                <c:pt idx="5240">
                  <c:v>9628.9699999999466</c:v>
                </c:pt>
                <c:pt idx="5241">
                  <c:v>9629.2899999999463</c:v>
                </c:pt>
                <c:pt idx="5242">
                  <c:v>9629.609999999946</c:v>
                </c:pt>
                <c:pt idx="5243">
                  <c:v>9629.9299999999457</c:v>
                </c:pt>
                <c:pt idx="5244">
                  <c:v>9630.2799999999461</c:v>
                </c:pt>
                <c:pt idx="5245">
                  <c:v>9630.5999999999458</c:v>
                </c:pt>
                <c:pt idx="5246">
                  <c:v>9630.9199999999455</c:v>
                </c:pt>
                <c:pt idx="5247">
                  <c:v>9631.2699999999459</c:v>
                </c:pt>
                <c:pt idx="5248">
                  <c:v>9631.6199999999462</c:v>
                </c:pt>
                <c:pt idx="5249">
                  <c:v>9631.9699999999466</c:v>
                </c:pt>
                <c:pt idx="5250">
                  <c:v>9632.319999999947</c:v>
                </c:pt>
                <c:pt idx="5251">
                  <c:v>9632.6699999999473</c:v>
                </c:pt>
                <c:pt idx="5252">
                  <c:v>9632.989999999947</c:v>
                </c:pt>
                <c:pt idx="5253">
                  <c:v>9633.3099999999467</c:v>
                </c:pt>
                <c:pt idx="5254">
                  <c:v>9633.5999999999476</c:v>
                </c:pt>
                <c:pt idx="5255">
                  <c:v>9633.8899999999485</c:v>
                </c:pt>
                <c:pt idx="5256">
                  <c:v>9634.1799999999494</c:v>
                </c:pt>
                <c:pt idx="5257">
                  <c:v>9634.4699999999502</c:v>
                </c:pt>
                <c:pt idx="5258">
                  <c:v>9634.7299999999505</c:v>
                </c:pt>
                <c:pt idx="5259">
                  <c:v>9634.9899999999507</c:v>
                </c:pt>
                <c:pt idx="5260">
                  <c:v>9635.2499999999509</c:v>
                </c:pt>
                <c:pt idx="5261">
                  <c:v>9635.4899999999507</c:v>
                </c:pt>
                <c:pt idx="5262">
                  <c:v>9635.7299999999505</c:v>
                </c:pt>
                <c:pt idx="5263">
                  <c:v>9635.9699999999502</c:v>
                </c:pt>
                <c:pt idx="5264">
                  <c:v>9636.1799999999494</c:v>
                </c:pt>
                <c:pt idx="5265">
                  <c:v>9636.3899999999485</c:v>
                </c:pt>
                <c:pt idx="5266">
                  <c:v>9636.5999999999476</c:v>
                </c:pt>
                <c:pt idx="5267">
                  <c:v>9636.8099999999467</c:v>
                </c:pt>
                <c:pt idx="5268">
                  <c:v>9637.0199999999459</c:v>
                </c:pt>
                <c:pt idx="5269">
                  <c:v>9637.2099999999464</c:v>
                </c:pt>
                <c:pt idx="5270">
                  <c:v>9637.3999999999469</c:v>
                </c:pt>
                <c:pt idx="5271">
                  <c:v>9637.5899999999474</c:v>
                </c:pt>
                <c:pt idx="5272">
                  <c:v>9637.7799999999479</c:v>
                </c:pt>
                <c:pt idx="5273">
                  <c:v>9637.9699999999484</c:v>
                </c:pt>
                <c:pt idx="5274">
                  <c:v>9638.1599999999489</c:v>
                </c:pt>
                <c:pt idx="5275">
                  <c:v>9638.369999999948</c:v>
                </c:pt>
                <c:pt idx="5276">
                  <c:v>9638.6099999999478</c:v>
                </c:pt>
                <c:pt idx="5277">
                  <c:v>9638.9299999999475</c:v>
                </c:pt>
                <c:pt idx="5278">
                  <c:v>9639.2799999999479</c:v>
                </c:pt>
                <c:pt idx="5279">
                  <c:v>9639.5999999999476</c:v>
                </c:pt>
                <c:pt idx="5280">
                  <c:v>9639.9199999999473</c:v>
                </c:pt>
                <c:pt idx="5281">
                  <c:v>9640.2099999999482</c:v>
                </c:pt>
                <c:pt idx="5282">
                  <c:v>9640.4999999999491</c:v>
                </c:pt>
                <c:pt idx="5283">
                  <c:v>9640.7599999999493</c:v>
                </c:pt>
                <c:pt idx="5284">
                  <c:v>9641.0199999999495</c:v>
                </c:pt>
                <c:pt idx="5285">
                  <c:v>9641.2599999999493</c:v>
                </c:pt>
                <c:pt idx="5286">
                  <c:v>9641.4699999999484</c:v>
                </c:pt>
                <c:pt idx="5287">
                  <c:v>9641.6599999999489</c:v>
                </c:pt>
                <c:pt idx="5288">
                  <c:v>9641.8499999999494</c:v>
                </c:pt>
                <c:pt idx="5289">
                  <c:v>9642.0399999999499</c:v>
                </c:pt>
                <c:pt idx="5290">
                  <c:v>9642.2299999999505</c:v>
                </c:pt>
                <c:pt idx="5291">
                  <c:v>9642.419999999951</c:v>
                </c:pt>
                <c:pt idx="5292">
                  <c:v>9642.589999999951</c:v>
                </c:pt>
                <c:pt idx="5293">
                  <c:v>9642.7599999999511</c:v>
                </c:pt>
                <c:pt idx="5294">
                  <c:v>9642.9299999999512</c:v>
                </c:pt>
                <c:pt idx="5295">
                  <c:v>9643.0999999999513</c:v>
                </c:pt>
                <c:pt idx="5296">
                  <c:v>9643.2499999999509</c:v>
                </c:pt>
                <c:pt idx="5297">
                  <c:v>9643.3999999999505</c:v>
                </c:pt>
                <c:pt idx="5298">
                  <c:v>9643.5499999999502</c:v>
                </c:pt>
                <c:pt idx="5299">
                  <c:v>9643.6999999999498</c:v>
                </c:pt>
                <c:pt idx="5300">
                  <c:v>9643.8499999999494</c:v>
                </c:pt>
                <c:pt idx="5301">
                  <c:v>9643.9999999999491</c:v>
                </c:pt>
                <c:pt idx="5302">
                  <c:v>9644.1499999999487</c:v>
                </c:pt>
                <c:pt idx="5303">
                  <c:v>9644.2999999999483</c:v>
                </c:pt>
                <c:pt idx="5304">
                  <c:v>9644.449999999948</c:v>
                </c:pt>
                <c:pt idx="5305">
                  <c:v>9644.5999999999476</c:v>
                </c:pt>
                <c:pt idx="5306">
                  <c:v>9644.7499999999472</c:v>
                </c:pt>
                <c:pt idx="5307">
                  <c:v>9644.9199999999473</c:v>
                </c:pt>
                <c:pt idx="5308">
                  <c:v>9645.1099999999478</c:v>
                </c:pt>
                <c:pt idx="5309">
                  <c:v>9645.2999999999483</c:v>
                </c:pt>
                <c:pt idx="5310">
                  <c:v>9645.5099999999475</c:v>
                </c:pt>
                <c:pt idx="5311">
                  <c:v>9645.7999999999483</c:v>
                </c:pt>
                <c:pt idx="5312">
                  <c:v>9646.119999999948</c:v>
                </c:pt>
                <c:pt idx="5313">
                  <c:v>9646.4999999999472</c:v>
                </c:pt>
                <c:pt idx="5314">
                  <c:v>9647.7999999999465</c:v>
                </c:pt>
                <c:pt idx="5315">
                  <c:v>9654.8299999999472</c:v>
                </c:pt>
                <c:pt idx="5316">
                  <c:v>9658.6599999999471</c:v>
                </c:pt>
                <c:pt idx="5317">
                  <c:v>9660.989999999947</c:v>
                </c:pt>
                <c:pt idx="5318">
                  <c:v>9662.6799999999475</c:v>
                </c:pt>
                <c:pt idx="5319">
                  <c:v>9664.8299999999472</c:v>
                </c:pt>
                <c:pt idx="5320">
                  <c:v>9666.5199999999477</c:v>
                </c:pt>
                <c:pt idx="5321">
                  <c:v>9667.9399999999478</c:v>
                </c:pt>
                <c:pt idx="5322">
                  <c:v>9669.119999999948</c:v>
                </c:pt>
                <c:pt idx="5323">
                  <c:v>9670.0899999999474</c:v>
                </c:pt>
                <c:pt idx="5324">
                  <c:v>9670.8799999999483</c:v>
                </c:pt>
                <c:pt idx="5325">
                  <c:v>9671.5499999999483</c:v>
                </c:pt>
                <c:pt idx="5326">
                  <c:v>9672.1699999999491</c:v>
                </c:pt>
                <c:pt idx="5327">
                  <c:v>9672.7599999999493</c:v>
                </c:pt>
                <c:pt idx="5328">
                  <c:v>9673.3499999999494</c:v>
                </c:pt>
                <c:pt idx="5329">
                  <c:v>9673.8999999999487</c:v>
                </c:pt>
                <c:pt idx="5330">
                  <c:v>9674.4099999999489</c:v>
                </c:pt>
                <c:pt idx="5331">
                  <c:v>9674.9199999999491</c:v>
                </c:pt>
                <c:pt idx="5332">
                  <c:v>9675.3999999999487</c:v>
                </c:pt>
                <c:pt idx="5333">
                  <c:v>9675.8099999999486</c:v>
                </c:pt>
                <c:pt idx="5334">
                  <c:v>9676.1599999999489</c:v>
                </c:pt>
                <c:pt idx="5335">
                  <c:v>9676.5099999999493</c:v>
                </c:pt>
                <c:pt idx="5336">
                  <c:v>9676.8899999999485</c:v>
                </c:pt>
                <c:pt idx="5337">
                  <c:v>9677.2699999999477</c:v>
                </c:pt>
                <c:pt idx="5338">
                  <c:v>9677.6499999999469</c:v>
                </c:pt>
                <c:pt idx="5339">
                  <c:v>9678.0299999999461</c:v>
                </c:pt>
                <c:pt idx="5340">
                  <c:v>9678.319999999947</c:v>
                </c:pt>
                <c:pt idx="5341">
                  <c:v>9678.5799999999472</c:v>
                </c:pt>
                <c:pt idx="5342">
                  <c:v>9678.819999999947</c:v>
                </c:pt>
                <c:pt idx="5343">
                  <c:v>9679.0299999999461</c:v>
                </c:pt>
                <c:pt idx="5344">
                  <c:v>9679.2199999999466</c:v>
                </c:pt>
                <c:pt idx="5345">
                  <c:v>9679.4099999999471</c:v>
                </c:pt>
                <c:pt idx="5346">
                  <c:v>9679.5999999999476</c:v>
                </c:pt>
                <c:pt idx="5347">
                  <c:v>9679.8099999999467</c:v>
                </c:pt>
                <c:pt idx="5348">
                  <c:v>9680.0199999999459</c:v>
                </c:pt>
                <c:pt idx="5349">
                  <c:v>9680.2799999999461</c:v>
                </c:pt>
                <c:pt idx="5350">
                  <c:v>9680.6299999999464</c:v>
                </c:pt>
                <c:pt idx="5351">
                  <c:v>9681.1799999999457</c:v>
                </c:pt>
                <c:pt idx="5352">
                  <c:v>9682.2499999999454</c:v>
                </c:pt>
                <c:pt idx="5353">
                  <c:v>9685.1599999999453</c:v>
                </c:pt>
                <c:pt idx="5354">
                  <c:v>9689.8099999999449</c:v>
                </c:pt>
                <c:pt idx="5355">
                  <c:v>9694.7599999999456</c:v>
                </c:pt>
                <c:pt idx="5356">
                  <c:v>9698.3499999999458</c:v>
                </c:pt>
                <c:pt idx="5357">
                  <c:v>9701.0499999999465</c:v>
                </c:pt>
                <c:pt idx="5358">
                  <c:v>9703.3799999999464</c:v>
                </c:pt>
                <c:pt idx="5359">
                  <c:v>9705.7099999999464</c:v>
                </c:pt>
                <c:pt idx="5360">
                  <c:v>9708.0399999999463</c:v>
                </c:pt>
                <c:pt idx="5361">
                  <c:v>9710.1899999999459</c:v>
                </c:pt>
                <c:pt idx="5362">
                  <c:v>9712.0199999999459</c:v>
                </c:pt>
                <c:pt idx="5363">
                  <c:v>9713.4399999999459</c:v>
                </c:pt>
                <c:pt idx="5364">
                  <c:v>9714.4099999999453</c:v>
                </c:pt>
                <c:pt idx="5365">
                  <c:v>9715.1999999999462</c:v>
                </c:pt>
                <c:pt idx="5366">
                  <c:v>9715.8699999999462</c:v>
                </c:pt>
                <c:pt idx="5367">
                  <c:v>9718.3799999999464</c:v>
                </c:pt>
                <c:pt idx="5368">
                  <c:v>9722.7499999999472</c:v>
                </c:pt>
                <c:pt idx="5369">
                  <c:v>9725.869999999948</c:v>
                </c:pt>
                <c:pt idx="5370">
                  <c:v>9728.9899999999489</c:v>
                </c:pt>
                <c:pt idx="5371">
                  <c:v>9731.8999999999487</c:v>
                </c:pt>
                <c:pt idx="5372">
                  <c:v>9734.8099999999486</c:v>
                </c:pt>
                <c:pt idx="5373">
                  <c:v>9737.5099999999493</c:v>
                </c:pt>
                <c:pt idx="5374">
                  <c:v>9739.6599999999489</c:v>
                </c:pt>
                <c:pt idx="5375">
                  <c:v>9741.2099999999482</c:v>
                </c:pt>
                <c:pt idx="5376">
                  <c:v>9742.6299999999483</c:v>
                </c:pt>
                <c:pt idx="5377">
                  <c:v>9744.0499999999483</c:v>
                </c:pt>
                <c:pt idx="5378">
                  <c:v>9746.0399999999481</c:v>
                </c:pt>
                <c:pt idx="5379">
                  <c:v>9748.5499999999483</c:v>
                </c:pt>
                <c:pt idx="5380">
                  <c:v>9751.2499999999491</c:v>
                </c:pt>
                <c:pt idx="5381">
                  <c:v>9754.3699999999499</c:v>
                </c:pt>
                <c:pt idx="5382">
                  <c:v>9759.0199999999495</c:v>
                </c:pt>
                <c:pt idx="5383">
                  <c:v>9762.3699999999499</c:v>
                </c:pt>
                <c:pt idx="5384">
                  <c:v>9764.5199999999495</c:v>
                </c:pt>
                <c:pt idx="5385">
                  <c:v>9766.3499999999494</c:v>
                </c:pt>
                <c:pt idx="5386">
                  <c:v>9768.8599999999497</c:v>
                </c:pt>
                <c:pt idx="5387">
                  <c:v>9770.8499999999494</c:v>
                </c:pt>
                <c:pt idx="5388">
                  <c:v>9772.5399999999499</c:v>
                </c:pt>
                <c:pt idx="5389">
                  <c:v>9773.95999999995</c:v>
                </c:pt>
                <c:pt idx="5390">
                  <c:v>9775.1399999999503</c:v>
                </c:pt>
                <c:pt idx="5391">
                  <c:v>9776.1099999999497</c:v>
                </c:pt>
                <c:pt idx="5392">
                  <c:v>9776.9899999999489</c:v>
                </c:pt>
                <c:pt idx="5393">
                  <c:v>9777.7799999999497</c:v>
                </c:pt>
                <c:pt idx="5394">
                  <c:v>9778.3999999999505</c:v>
                </c:pt>
                <c:pt idx="5395">
                  <c:v>9779.0199999999513</c:v>
                </c:pt>
                <c:pt idx="5396">
                  <c:v>9780.1999999999516</c:v>
                </c:pt>
                <c:pt idx="5397">
                  <c:v>9781.4999999999509</c:v>
                </c:pt>
                <c:pt idx="5398">
                  <c:v>9783.4899999999507</c:v>
                </c:pt>
                <c:pt idx="5399">
                  <c:v>9786.3999999999505</c:v>
                </c:pt>
                <c:pt idx="5400">
                  <c:v>9789.3099999999504</c:v>
                </c:pt>
                <c:pt idx="5401">
                  <c:v>9791.6399999999503</c:v>
                </c:pt>
                <c:pt idx="5402">
                  <c:v>9793.6299999999501</c:v>
                </c:pt>
                <c:pt idx="5403">
                  <c:v>9795.45999999995</c:v>
                </c:pt>
                <c:pt idx="5404">
                  <c:v>9797.4499999999498</c:v>
                </c:pt>
                <c:pt idx="5405">
                  <c:v>9801.5399999999499</c:v>
                </c:pt>
                <c:pt idx="5406">
                  <c:v>9807.1299999999501</c:v>
                </c:pt>
                <c:pt idx="5407">
                  <c:v>9810.7199999999502</c:v>
                </c:pt>
                <c:pt idx="5408">
                  <c:v>9813.2299999999505</c:v>
                </c:pt>
                <c:pt idx="5409">
                  <c:v>9815.5599999999504</c:v>
                </c:pt>
                <c:pt idx="5410">
                  <c:v>9817.8899999999503</c:v>
                </c:pt>
                <c:pt idx="5411">
                  <c:v>9829.0799999999508</c:v>
                </c:pt>
                <c:pt idx="5412">
                  <c:v>9849.8099999999504</c:v>
                </c:pt>
                <c:pt idx="5413">
                  <c:v>9859.45999999995</c:v>
                </c:pt>
                <c:pt idx="5414">
                  <c:v>9867.7199999999502</c:v>
                </c:pt>
                <c:pt idx="5415">
                  <c:v>9873.3099999999504</c:v>
                </c:pt>
                <c:pt idx="5416">
                  <c:v>9879.589999999951</c:v>
                </c:pt>
                <c:pt idx="5417">
                  <c:v>9884.5399999999518</c:v>
                </c:pt>
                <c:pt idx="5418">
                  <c:v>9888.1299999999519</c:v>
                </c:pt>
                <c:pt idx="5419">
                  <c:v>9891.0399999999518</c:v>
                </c:pt>
                <c:pt idx="5420">
                  <c:v>9893.7399999999525</c:v>
                </c:pt>
                <c:pt idx="5421">
                  <c:v>9896.0699999999524</c:v>
                </c:pt>
                <c:pt idx="5422">
                  <c:v>9898.2199999999521</c:v>
                </c:pt>
                <c:pt idx="5423">
                  <c:v>9900.3699999999517</c:v>
                </c:pt>
                <c:pt idx="5424">
                  <c:v>9902.3599999999515</c:v>
                </c:pt>
                <c:pt idx="5425">
                  <c:v>9904.1899999999514</c:v>
                </c:pt>
                <c:pt idx="5426">
                  <c:v>9905.7399999999507</c:v>
                </c:pt>
                <c:pt idx="5427">
                  <c:v>9907.0399999999499</c:v>
                </c:pt>
                <c:pt idx="5428">
                  <c:v>9908.1099999999497</c:v>
                </c:pt>
                <c:pt idx="5429">
                  <c:v>9908.9899999999489</c:v>
                </c:pt>
                <c:pt idx="5430">
                  <c:v>9909.7799999999497</c:v>
                </c:pt>
                <c:pt idx="5431">
                  <c:v>9910.5699999999506</c:v>
                </c:pt>
                <c:pt idx="5432">
                  <c:v>9911.3599999999515</c:v>
                </c:pt>
                <c:pt idx="5433">
                  <c:v>9912.2399999999507</c:v>
                </c:pt>
                <c:pt idx="5434">
                  <c:v>9913.1199999999499</c:v>
                </c:pt>
                <c:pt idx="5435">
                  <c:v>9913.9099999999507</c:v>
                </c:pt>
                <c:pt idx="5436">
                  <c:v>9914.6999999999516</c:v>
                </c:pt>
                <c:pt idx="5437">
                  <c:v>9915.669999999951</c:v>
                </c:pt>
                <c:pt idx="5438">
                  <c:v>9918.1799999999512</c:v>
                </c:pt>
                <c:pt idx="5439">
                  <c:v>9920.169999999951</c:v>
                </c:pt>
                <c:pt idx="5440">
                  <c:v>9921.7199999999502</c:v>
                </c:pt>
                <c:pt idx="5441">
                  <c:v>9922.8999999999505</c:v>
                </c:pt>
                <c:pt idx="5442">
                  <c:v>9923.8699999999499</c:v>
                </c:pt>
                <c:pt idx="5443">
                  <c:v>9924.7499999999491</c:v>
                </c:pt>
                <c:pt idx="5444">
                  <c:v>9925.6299999999483</c:v>
                </c:pt>
                <c:pt idx="5445">
                  <c:v>9926.5099999999475</c:v>
                </c:pt>
                <c:pt idx="5446">
                  <c:v>9927.3899999999467</c:v>
                </c:pt>
                <c:pt idx="5447">
                  <c:v>9928.1799999999475</c:v>
                </c:pt>
                <c:pt idx="5448">
                  <c:v>9929.2499999999472</c:v>
                </c:pt>
                <c:pt idx="5449">
                  <c:v>9930.4299999999475</c:v>
                </c:pt>
                <c:pt idx="5450">
                  <c:v>9939.1399999999467</c:v>
                </c:pt>
                <c:pt idx="5451">
                  <c:v>9945.4199999999473</c:v>
                </c:pt>
                <c:pt idx="5452">
                  <c:v>9948.7699999999477</c:v>
                </c:pt>
                <c:pt idx="5453">
                  <c:v>9950.9199999999473</c:v>
                </c:pt>
                <c:pt idx="5454">
                  <c:v>9952.4699999999466</c:v>
                </c:pt>
                <c:pt idx="5455">
                  <c:v>9953.6499999999469</c:v>
                </c:pt>
                <c:pt idx="5456">
                  <c:v>9954.6199999999462</c:v>
                </c:pt>
                <c:pt idx="5457">
                  <c:v>9955.4999999999454</c:v>
                </c:pt>
                <c:pt idx="5458">
                  <c:v>9956.2899999999463</c:v>
                </c:pt>
                <c:pt idx="5459">
                  <c:v>9956.9599999999464</c:v>
                </c:pt>
                <c:pt idx="5460">
                  <c:v>9957.5799999999472</c:v>
                </c:pt>
                <c:pt idx="5461">
                  <c:v>9958.1699999999473</c:v>
                </c:pt>
                <c:pt idx="5462">
                  <c:v>9958.7199999999466</c:v>
                </c:pt>
                <c:pt idx="5463">
                  <c:v>9959.2299999999468</c:v>
                </c:pt>
                <c:pt idx="5464">
                  <c:v>9959.7099999999464</c:v>
                </c:pt>
                <c:pt idx="5465">
                  <c:v>9960.1899999999459</c:v>
                </c:pt>
                <c:pt idx="5466">
                  <c:v>9960.6299999999464</c:v>
                </c:pt>
                <c:pt idx="5467">
                  <c:v>9961.069999999947</c:v>
                </c:pt>
                <c:pt idx="5468">
                  <c:v>9961.5799999999472</c:v>
                </c:pt>
                <c:pt idx="5469">
                  <c:v>9962.0899999999474</c:v>
                </c:pt>
                <c:pt idx="5470">
                  <c:v>9962.9699999999466</c:v>
                </c:pt>
                <c:pt idx="5471">
                  <c:v>9965.8799999999464</c:v>
                </c:pt>
                <c:pt idx="5472">
                  <c:v>9968.3899999999467</c:v>
                </c:pt>
                <c:pt idx="5473">
                  <c:v>9970.5399999999463</c:v>
                </c:pt>
                <c:pt idx="5474">
                  <c:v>9972.0899999999456</c:v>
                </c:pt>
                <c:pt idx="5475">
                  <c:v>9975.9199999999455</c:v>
                </c:pt>
                <c:pt idx="5476">
                  <c:v>9979.0399999999463</c:v>
                </c:pt>
                <c:pt idx="5477">
                  <c:v>9983.1299999999464</c:v>
                </c:pt>
                <c:pt idx="5478">
                  <c:v>9988.3899999999467</c:v>
                </c:pt>
                <c:pt idx="5479">
                  <c:v>9994.3099999999467</c:v>
                </c:pt>
                <c:pt idx="5480">
                  <c:v>9999.2599999999475</c:v>
                </c:pt>
                <c:pt idx="5481">
                  <c:v>10002.169999999947</c:v>
                </c:pt>
                <c:pt idx="5482">
                  <c:v>10004.319999999947</c:v>
                </c:pt>
                <c:pt idx="5483">
                  <c:v>10006.009999999947</c:v>
                </c:pt>
                <c:pt idx="5484">
                  <c:v>10007.429999999948</c:v>
                </c:pt>
                <c:pt idx="5485">
                  <c:v>10008.609999999948</c:v>
                </c:pt>
                <c:pt idx="5486">
                  <c:v>10009.679999999948</c:v>
                </c:pt>
                <c:pt idx="5487">
                  <c:v>10010.649999999947</c:v>
                </c:pt>
                <c:pt idx="5488">
                  <c:v>10011.529999999946</c:v>
                </c:pt>
                <c:pt idx="5489">
                  <c:v>10012.319999999947</c:v>
                </c:pt>
                <c:pt idx="5490">
                  <c:v>10012.989999999947</c:v>
                </c:pt>
                <c:pt idx="5491">
                  <c:v>10013.779999999948</c:v>
                </c:pt>
                <c:pt idx="5492">
                  <c:v>10014.849999999948</c:v>
                </c:pt>
                <c:pt idx="5493">
                  <c:v>10022.269999999948</c:v>
                </c:pt>
                <c:pt idx="5494">
                  <c:v>10028.549999999948</c:v>
                </c:pt>
                <c:pt idx="5495">
                  <c:v>10034.829999999949</c:v>
                </c:pt>
                <c:pt idx="5496">
                  <c:v>10042.669999999949</c:v>
                </c:pt>
                <c:pt idx="5497">
                  <c:v>10048.589999999949</c:v>
                </c:pt>
                <c:pt idx="5498">
                  <c:v>10052.179999999949</c:v>
                </c:pt>
                <c:pt idx="5499">
                  <c:v>10054.68999999995</c:v>
                </c:pt>
                <c:pt idx="5500">
                  <c:v>10057.01999999995</c:v>
                </c:pt>
                <c:pt idx="5501">
                  <c:v>10059.929999999949</c:v>
                </c:pt>
                <c:pt idx="5502">
                  <c:v>10062.62999999995</c:v>
                </c:pt>
                <c:pt idx="5503">
                  <c:v>10064.77999999995</c:v>
                </c:pt>
                <c:pt idx="5504">
                  <c:v>10066.929999999949</c:v>
                </c:pt>
                <c:pt idx="5505">
                  <c:v>10068.919999999949</c:v>
                </c:pt>
                <c:pt idx="5506">
                  <c:v>10070.749999999949</c:v>
                </c:pt>
                <c:pt idx="5507">
                  <c:v>10072.299999999948</c:v>
                </c:pt>
                <c:pt idx="5508">
                  <c:v>10073.599999999948</c:v>
                </c:pt>
                <c:pt idx="5509">
                  <c:v>10074.779999999948</c:v>
                </c:pt>
                <c:pt idx="5510">
                  <c:v>10076.329999999947</c:v>
                </c:pt>
                <c:pt idx="5511">
                  <c:v>10080.159999999947</c:v>
                </c:pt>
                <c:pt idx="5512">
                  <c:v>10082.859999999948</c:v>
                </c:pt>
                <c:pt idx="5513">
                  <c:v>10095.759999999947</c:v>
                </c:pt>
                <c:pt idx="5514">
                  <c:v>10103.599999999948</c:v>
                </c:pt>
                <c:pt idx="5515">
                  <c:v>10107.689999999948</c:v>
                </c:pt>
                <c:pt idx="5516">
                  <c:v>10112.949999999948</c:v>
                </c:pt>
                <c:pt idx="5517">
                  <c:v>10118.539999999948</c:v>
                </c:pt>
                <c:pt idx="5518">
                  <c:v>10133.319999999949</c:v>
                </c:pt>
                <c:pt idx="5519">
                  <c:v>10141.159999999949</c:v>
                </c:pt>
                <c:pt idx="5520">
                  <c:v>10145.809999999949</c:v>
                </c:pt>
                <c:pt idx="5521">
                  <c:v>10149.399999999949</c:v>
                </c:pt>
                <c:pt idx="5522">
                  <c:v>10152.989999999949</c:v>
                </c:pt>
                <c:pt idx="5523">
                  <c:v>10169.829999999949</c:v>
                </c:pt>
                <c:pt idx="5524">
                  <c:v>10191.719999999948</c:v>
                </c:pt>
                <c:pt idx="5525">
                  <c:v>10199.559999999949</c:v>
                </c:pt>
                <c:pt idx="5526">
                  <c:v>10206.199999999948</c:v>
                </c:pt>
                <c:pt idx="5527">
                  <c:v>10210.849999999948</c:v>
                </c:pt>
                <c:pt idx="5528">
                  <c:v>10213.969999999948</c:v>
                </c:pt>
                <c:pt idx="5529">
                  <c:v>10216.119999999948</c:v>
                </c:pt>
                <c:pt idx="5530">
                  <c:v>10217.809999999949</c:v>
                </c:pt>
                <c:pt idx="5531">
                  <c:v>10219.229999999949</c:v>
                </c:pt>
                <c:pt idx="5532">
                  <c:v>10220.409999999949</c:v>
                </c:pt>
                <c:pt idx="5533">
                  <c:v>10221.379999999948</c:v>
                </c:pt>
                <c:pt idx="5534">
                  <c:v>10222.349999999948</c:v>
                </c:pt>
                <c:pt idx="5535">
                  <c:v>10224.859999999948</c:v>
                </c:pt>
                <c:pt idx="5536">
                  <c:v>10227.009999999947</c:v>
                </c:pt>
                <c:pt idx="5537">
                  <c:v>10228.559999999947</c:v>
                </c:pt>
                <c:pt idx="5538">
                  <c:v>10229.629999999946</c:v>
                </c:pt>
                <c:pt idx="5539">
                  <c:v>10230.509999999946</c:v>
                </c:pt>
                <c:pt idx="5540">
                  <c:v>10231.579999999945</c:v>
                </c:pt>
                <c:pt idx="5541">
                  <c:v>10256.079999999945</c:v>
                </c:pt>
                <c:pt idx="5542">
                  <c:v>10267.269999999946</c:v>
                </c:pt>
                <c:pt idx="5543">
                  <c:v>10276.439999999946</c:v>
                </c:pt>
                <c:pt idx="5544">
                  <c:v>10285.609999999946</c:v>
                </c:pt>
                <c:pt idx="5545">
                  <c:v>10290.259999999946</c:v>
                </c:pt>
                <c:pt idx="5546">
                  <c:v>10293.849999999946</c:v>
                </c:pt>
                <c:pt idx="5547">
                  <c:v>10296.179999999946</c:v>
                </c:pt>
                <c:pt idx="5548">
                  <c:v>10298.169999999946</c:v>
                </c:pt>
                <c:pt idx="5549">
                  <c:v>10299.719999999945</c:v>
                </c:pt>
                <c:pt idx="5550">
                  <c:v>10301.019999999944</c:v>
                </c:pt>
                <c:pt idx="5551">
                  <c:v>10302.199999999944</c:v>
                </c:pt>
                <c:pt idx="5552">
                  <c:v>10303.499999999944</c:v>
                </c:pt>
                <c:pt idx="5553">
                  <c:v>10304.679999999944</c:v>
                </c:pt>
                <c:pt idx="5554">
                  <c:v>10305.649999999943</c:v>
                </c:pt>
                <c:pt idx="5555">
                  <c:v>10306.529999999942</c:v>
                </c:pt>
                <c:pt idx="5556">
                  <c:v>10307.319999999943</c:v>
                </c:pt>
                <c:pt idx="5557">
                  <c:v>10307.939999999944</c:v>
                </c:pt>
                <c:pt idx="5558">
                  <c:v>10308.489999999943</c:v>
                </c:pt>
                <c:pt idx="5559">
                  <c:v>10308.999999999944</c:v>
                </c:pt>
                <c:pt idx="5560">
                  <c:v>10309.509999999944</c:v>
                </c:pt>
                <c:pt idx="5561">
                  <c:v>10309.989999999943</c:v>
                </c:pt>
                <c:pt idx="5562">
                  <c:v>10310.429999999944</c:v>
                </c:pt>
                <c:pt idx="5563">
                  <c:v>10310.839999999944</c:v>
                </c:pt>
                <c:pt idx="5564">
                  <c:v>10311.249999999944</c:v>
                </c:pt>
                <c:pt idx="5565">
                  <c:v>10311.659999999943</c:v>
                </c:pt>
                <c:pt idx="5566">
                  <c:v>10312.039999999943</c:v>
                </c:pt>
                <c:pt idx="5567">
                  <c:v>10312.389999999943</c:v>
                </c:pt>
                <c:pt idx="5568">
                  <c:v>10312.739999999943</c:v>
                </c:pt>
                <c:pt idx="5569">
                  <c:v>10313.119999999943</c:v>
                </c:pt>
                <c:pt idx="5570">
                  <c:v>10313.499999999942</c:v>
                </c:pt>
                <c:pt idx="5571">
                  <c:v>10315.329999999942</c:v>
                </c:pt>
                <c:pt idx="5572">
                  <c:v>10316.879999999941</c:v>
                </c:pt>
                <c:pt idx="5573">
                  <c:v>10318.059999999941</c:v>
                </c:pt>
                <c:pt idx="5574">
                  <c:v>10318.93999999994</c:v>
                </c:pt>
                <c:pt idx="5575">
                  <c:v>10319.609999999941</c:v>
                </c:pt>
                <c:pt idx="5576">
                  <c:v>10320.199999999941</c:v>
                </c:pt>
                <c:pt idx="5577">
                  <c:v>10320.709999999941</c:v>
                </c:pt>
                <c:pt idx="5578">
                  <c:v>10321.18999999994</c:v>
                </c:pt>
                <c:pt idx="5579">
                  <c:v>10321.629999999941</c:v>
                </c:pt>
                <c:pt idx="5580">
                  <c:v>10322.50999999994</c:v>
                </c:pt>
                <c:pt idx="5581">
                  <c:v>10323.389999999939</c:v>
                </c:pt>
                <c:pt idx="5582">
                  <c:v>10324.17999999994</c:v>
                </c:pt>
                <c:pt idx="5583">
                  <c:v>10324.799999999941</c:v>
                </c:pt>
                <c:pt idx="5584">
                  <c:v>10325.389999999941</c:v>
                </c:pt>
                <c:pt idx="5585">
                  <c:v>10325.93999999994</c:v>
                </c:pt>
                <c:pt idx="5586">
                  <c:v>10326.729999999941</c:v>
                </c:pt>
                <c:pt idx="5587">
                  <c:v>10328.879999999941</c:v>
                </c:pt>
                <c:pt idx="5588">
                  <c:v>10331.789999999941</c:v>
                </c:pt>
                <c:pt idx="5589">
                  <c:v>10334.119999999941</c:v>
                </c:pt>
                <c:pt idx="5590">
                  <c:v>10341.149999999941</c:v>
                </c:pt>
                <c:pt idx="5591">
                  <c:v>10348.179999999942</c:v>
                </c:pt>
                <c:pt idx="5592">
                  <c:v>10355.599999999942</c:v>
                </c:pt>
                <c:pt idx="5593">
                  <c:v>10359.429999999942</c:v>
                </c:pt>
                <c:pt idx="5594">
                  <c:v>10361.939999999942</c:v>
                </c:pt>
                <c:pt idx="5595">
                  <c:v>10363.929999999942</c:v>
                </c:pt>
                <c:pt idx="5596">
                  <c:v>10365.349999999942</c:v>
                </c:pt>
                <c:pt idx="5597">
                  <c:v>10366.419999999942</c:v>
                </c:pt>
                <c:pt idx="5598">
                  <c:v>10367.299999999941</c:v>
                </c:pt>
                <c:pt idx="5599">
                  <c:v>10367.969999999941</c:v>
                </c:pt>
                <c:pt idx="5600">
                  <c:v>10368.589999999942</c:v>
                </c:pt>
                <c:pt idx="5601">
                  <c:v>10369.179999999942</c:v>
                </c:pt>
                <c:pt idx="5602">
                  <c:v>10369.729999999941</c:v>
                </c:pt>
                <c:pt idx="5603">
                  <c:v>10370.239999999942</c:v>
                </c:pt>
                <c:pt idx="5604">
                  <c:v>10370.719999999941</c:v>
                </c:pt>
                <c:pt idx="5605">
                  <c:v>10371.159999999942</c:v>
                </c:pt>
                <c:pt idx="5606">
                  <c:v>10371.599999999942</c:v>
                </c:pt>
                <c:pt idx="5607">
                  <c:v>10372.009999999942</c:v>
                </c:pt>
                <c:pt idx="5608">
                  <c:v>10372.449999999943</c:v>
                </c:pt>
                <c:pt idx="5609">
                  <c:v>10372.889999999943</c:v>
                </c:pt>
                <c:pt idx="5610">
                  <c:v>10373.299999999943</c:v>
                </c:pt>
                <c:pt idx="5611">
                  <c:v>10373.709999999943</c:v>
                </c:pt>
                <c:pt idx="5612">
                  <c:v>10374.149999999943</c:v>
                </c:pt>
                <c:pt idx="5613">
                  <c:v>10374.629999999943</c:v>
                </c:pt>
                <c:pt idx="5614">
                  <c:v>10375.109999999942</c:v>
                </c:pt>
                <c:pt idx="5615">
                  <c:v>10375.619999999943</c:v>
                </c:pt>
                <c:pt idx="5616">
                  <c:v>10376.209999999943</c:v>
                </c:pt>
                <c:pt idx="5617">
                  <c:v>10378.199999999943</c:v>
                </c:pt>
                <c:pt idx="5618">
                  <c:v>10381.549999999943</c:v>
                </c:pt>
                <c:pt idx="5619">
                  <c:v>10383.879999999943</c:v>
                </c:pt>
                <c:pt idx="5620">
                  <c:v>10385.869999999943</c:v>
                </c:pt>
                <c:pt idx="5621">
                  <c:v>10393.289999999943</c:v>
                </c:pt>
                <c:pt idx="5622">
                  <c:v>10396.879999999943</c:v>
                </c:pt>
                <c:pt idx="5623">
                  <c:v>10400.229999999943</c:v>
                </c:pt>
                <c:pt idx="5624">
                  <c:v>10403.579999999944</c:v>
                </c:pt>
                <c:pt idx="5625">
                  <c:v>10406.929999999944</c:v>
                </c:pt>
                <c:pt idx="5626">
                  <c:v>10411.019999999944</c:v>
                </c:pt>
                <c:pt idx="5627">
                  <c:v>10415.969999999945</c:v>
                </c:pt>
                <c:pt idx="5628">
                  <c:v>10432.809999999945</c:v>
                </c:pt>
                <c:pt idx="5629">
                  <c:v>10439.089999999946</c:v>
                </c:pt>
                <c:pt idx="5630">
                  <c:v>10442.209999999946</c:v>
                </c:pt>
                <c:pt idx="5631">
                  <c:v>10444.359999999946</c:v>
                </c:pt>
                <c:pt idx="5632">
                  <c:v>10446.049999999947</c:v>
                </c:pt>
                <c:pt idx="5633">
                  <c:v>10447.469999999947</c:v>
                </c:pt>
                <c:pt idx="5634">
                  <c:v>10448.649999999947</c:v>
                </c:pt>
                <c:pt idx="5635">
                  <c:v>10449.619999999946</c:v>
                </c:pt>
                <c:pt idx="5636">
                  <c:v>10450.689999999946</c:v>
                </c:pt>
                <c:pt idx="5637">
                  <c:v>10452.839999999946</c:v>
                </c:pt>
                <c:pt idx="5638">
                  <c:v>10454.529999999946</c:v>
                </c:pt>
                <c:pt idx="5639">
                  <c:v>10455.829999999945</c:v>
                </c:pt>
                <c:pt idx="5640">
                  <c:v>10456.799999999945</c:v>
                </c:pt>
                <c:pt idx="5641">
                  <c:v>10457.679999999944</c:v>
                </c:pt>
                <c:pt idx="5642">
                  <c:v>10458.469999999945</c:v>
                </c:pt>
                <c:pt idx="5643">
                  <c:v>10459.139999999945</c:v>
                </c:pt>
                <c:pt idx="5644">
                  <c:v>10459.809999999945</c:v>
                </c:pt>
                <c:pt idx="5645">
                  <c:v>10460.479999999945</c:v>
                </c:pt>
                <c:pt idx="5646">
                  <c:v>10461.149999999945</c:v>
                </c:pt>
                <c:pt idx="5647">
                  <c:v>10462.699999999944</c:v>
                </c:pt>
                <c:pt idx="5648">
                  <c:v>10478.829999999944</c:v>
                </c:pt>
                <c:pt idx="5649">
                  <c:v>10487.999999999944</c:v>
                </c:pt>
                <c:pt idx="5650">
                  <c:v>10491.829999999944</c:v>
                </c:pt>
                <c:pt idx="5651">
                  <c:v>10494.159999999943</c:v>
                </c:pt>
                <c:pt idx="5652">
                  <c:v>10495.709999999943</c:v>
                </c:pt>
                <c:pt idx="5653">
                  <c:v>10497.009999999942</c:v>
                </c:pt>
                <c:pt idx="5654">
                  <c:v>10497.979999999941</c:v>
                </c:pt>
                <c:pt idx="5655">
                  <c:v>10499.159999999942</c:v>
                </c:pt>
                <c:pt idx="5656">
                  <c:v>10500.229999999941</c:v>
                </c:pt>
                <c:pt idx="5657">
                  <c:v>10501.299999999941</c:v>
                </c:pt>
                <c:pt idx="5658">
                  <c:v>10502.26999999994</c:v>
                </c:pt>
                <c:pt idx="5659">
                  <c:v>10503.14999999994</c:v>
                </c:pt>
                <c:pt idx="5660">
                  <c:v>10504.029999999939</c:v>
                </c:pt>
                <c:pt idx="5661">
                  <c:v>10504.909999999938</c:v>
                </c:pt>
                <c:pt idx="5662">
                  <c:v>10505.789999999937</c:v>
                </c:pt>
                <c:pt idx="5663">
                  <c:v>10506.669999999936</c:v>
                </c:pt>
                <c:pt idx="5664">
                  <c:v>10507.339999999936</c:v>
                </c:pt>
                <c:pt idx="5665">
                  <c:v>10507.929999999937</c:v>
                </c:pt>
                <c:pt idx="5666">
                  <c:v>10508.439999999937</c:v>
                </c:pt>
                <c:pt idx="5667">
                  <c:v>10508.949999999937</c:v>
                </c:pt>
                <c:pt idx="5668">
                  <c:v>10509.459999999937</c:v>
                </c:pt>
                <c:pt idx="5669">
                  <c:v>10509.969999999937</c:v>
                </c:pt>
                <c:pt idx="5670">
                  <c:v>10510.479999999938</c:v>
                </c:pt>
                <c:pt idx="5671">
                  <c:v>10510.989999999938</c:v>
                </c:pt>
                <c:pt idx="5672">
                  <c:v>10511.499999999938</c:v>
                </c:pt>
                <c:pt idx="5673">
                  <c:v>10512.009999999938</c:v>
                </c:pt>
                <c:pt idx="5674">
                  <c:v>10512.519999999939</c:v>
                </c:pt>
                <c:pt idx="5675">
                  <c:v>10512.999999999938</c:v>
                </c:pt>
                <c:pt idx="5676">
                  <c:v>10513.479999999938</c:v>
                </c:pt>
                <c:pt idx="5677">
                  <c:v>10513.959999999937</c:v>
                </c:pt>
                <c:pt idx="5678">
                  <c:v>10514.439999999937</c:v>
                </c:pt>
                <c:pt idx="5679">
                  <c:v>10514.919999999936</c:v>
                </c:pt>
                <c:pt idx="5680">
                  <c:v>10515.359999999937</c:v>
                </c:pt>
                <c:pt idx="5681">
                  <c:v>10515.799999999937</c:v>
                </c:pt>
                <c:pt idx="5682">
                  <c:v>10516.239999999938</c:v>
                </c:pt>
                <c:pt idx="5683">
                  <c:v>10516.679999999938</c:v>
                </c:pt>
                <c:pt idx="5684">
                  <c:v>10517.119999999939</c:v>
                </c:pt>
                <c:pt idx="5685">
                  <c:v>10517.709999999939</c:v>
                </c:pt>
                <c:pt idx="5686">
                  <c:v>10518.589999999938</c:v>
                </c:pt>
                <c:pt idx="5687">
                  <c:v>10519.469999999937</c:v>
                </c:pt>
                <c:pt idx="5688">
                  <c:v>10520.349999999937</c:v>
                </c:pt>
                <c:pt idx="5689">
                  <c:v>10521.229999999936</c:v>
                </c:pt>
                <c:pt idx="5690">
                  <c:v>10522.109999999935</c:v>
                </c:pt>
                <c:pt idx="5691">
                  <c:v>10522.989999999934</c:v>
                </c:pt>
                <c:pt idx="5692">
                  <c:v>10523.779999999935</c:v>
                </c:pt>
                <c:pt idx="5693">
                  <c:v>10524.399999999936</c:v>
                </c:pt>
                <c:pt idx="5694">
                  <c:v>10524.949999999935</c:v>
                </c:pt>
                <c:pt idx="5695">
                  <c:v>10525.429999999935</c:v>
                </c:pt>
                <c:pt idx="5696">
                  <c:v>10525.839999999935</c:v>
                </c:pt>
                <c:pt idx="5697">
                  <c:v>10526.189999999935</c:v>
                </c:pt>
                <c:pt idx="5698">
                  <c:v>10526.509999999935</c:v>
                </c:pt>
                <c:pt idx="5699">
                  <c:v>10526.829999999934</c:v>
                </c:pt>
                <c:pt idx="5700">
                  <c:v>10527.119999999935</c:v>
                </c:pt>
                <c:pt idx="5701">
                  <c:v>10527.409999999936</c:v>
                </c:pt>
                <c:pt idx="5702">
                  <c:v>10527.699999999937</c:v>
                </c:pt>
                <c:pt idx="5703">
                  <c:v>10528.019999999937</c:v>
                </c:pt>
                <c:pt idx="5704">
                  <c:v>10528.339999999936</c:v>
                </c:pt>
                <c:pt idx="5705">
                  <c:v>10528.659999999936</c:v>
                </c:pt>
                <c:pt idx="5706">
                  <c:v>10528.949999999937</c:v>
                </c:pt>
                <c:pt idx="5707">
                  <c:v>10529.269999999937</c:v>
                </c:pt>
                <c:pt idx="5708">
                  <c:v>10529.619999999937</c:v>
                </c:pt>
                <c:pt idx="5709">
                  <c:v>10529.939999999937</c:v>
                </c:pt>
                <c:pt idx="5710">
                  <c:v>10530.259999999937</c:v>
                </c:pt>
                <c:pt idx="5711">
                  <c:v>10530.549999999937</c:v>
                </c:pt>
                <c:pt idx="5712">
                  <c:v>10530.809999999938</c:v>
                </c:pt>
                <c:pt idx="5713">
                  <c:v>10531.069999999938</c:v>
                </c:pt>
                <c:pt idx="5714">
                  <c:v>10531.329999999938</c:v>
                </c:pt>
                <c:pt idx="5715">
                  <c:v>10531.619999999939</c:v>
                </c:pt>
                <c:pt idx="5716">
                  <c:v>10532.029999999939</c:v>
                </c:pt>
                <c:pt idx="5717">
                  <c:v>10532.699999999939</c:v>
                </c:pt>
                <c:pt idx="5718">
                  <c:v>10533.31999999994</c:v>
                </c:pt>
                <c:pt idx="5719">
                  <c:v>10533.93999999994</c:v>
                </c:pt>
                <c:pt idx="5720">
                  <c:v>10534.559999999941</c:v>
                </c:pt>
                <c:pt idx="5721">
                  <c:v>10535.179999999942</c:v>
                </c:pt>
                <c:pt idx="5722">
                  <c:v>10535.769999999942</c:v>
                </c:pt>
                <c:pt idx="5723">
                  <c:v>10536.319999999942</c:v>
                </c:pt>
                <c:pt idx="5724">
                  <c:v>10536.869999999941</c:v>
                </c:pt>
                <c:pt idx="5725">
                  <c:v>10537.379999999941</c:v>
                </c:pt>
                <c:pt idx="5726">
                  <c:v>10537.819999999942</c:v>
                </c:pt>
                <c:pt idx="5727">
                  <c:v>10538.229999999941</c:v>
                </c:pt>
                <c:pt idx="5728">
                  <c:v>10538.609999999941</c:v>
                </c:pt>
                <c:pt idx="5729">
                  <c:v>10538.959999999941</c:v>
                </c:pt>
                <c:pt idx="5730">
                  <c:v>10539.33999999994</c:v>
                </c:pt>
                <c:pt idx="5731">
                  <c:v>10539.779999999941</c:v>
                </c:pt>
                <c:pt idx="5732">
                  <c:v>10540.219999999941</c:v>
                </c:pt>
                <c:pt idx="5733">
                  <c:v>10540.659999999942</c:v>
                </c:pt>
                <c:pt idx="5734">
                  <c:v>10541.139999999941</c:v>
                </c:pt>
                <c:pt idx="5735">
                  <c:v>10542.109999999941</c:v>
                </c:pt>
                <c:pt idx="5736">
                  <c:v>10543.93999999994</c:v>
                </c:pt>
                <c:pt idx="5737">
                  <c:v>10546.08999999994</c:v>
                </c:pt>
                <c:pt idx="5738">
                  <c:v>10549.43999999994</c:v>
                </c:pt>
                <c:pt idx="5739">
                  <c:v>10552.559999999941</c:v>
                </c:pt>
                <c:pt idx="5740">
                  <c:v>10555.259999999942</c:v>
                </c:pt>
                <c:pt idx="5741">
                  <c:v>10557.589999999942</c:v>
                </c:pt>
                <c:pt idx="5742">
                  <c:v>10559.579999999942</c:v>
                </c:pt>
                <c:pt idx="5743">
                  <c:v>10560.999999999942</c:v>
                </c:pt>
                <c:pt idx="5744">
                  <c:v>10562.179999999942</c:v>
                </c:pt>
                <c:pt idx="5745">
                  <c:v>10563.249999999942</c:v>
                </c:pt>
                <c:pt idx="5746">
                  <c:v>10564.429999999942</c:v>
                </c:pt>
                <c:pt idx="5747">
                  <c:v>10565.729999999941</c:v>
                </c:pt>
                <c:pt idx="5748">
                  <c:v>10567.279999999941</c:v>
                </c:pt>
                <c:pt idx="5749">
                  <c:v>10569.109999999941</c:v>
                </c:pt>
                <c:pt idx="5750">
                  <c:v>10571.25999999994</c:v>
                </c:pt>
                <c:pt idx="5751">
                  <c:v>10573.40999999994</c:v>
                </c:pt>
                <c:pt idx="5752">
                  <c:v>10575.39999999994</c:v>
                </c:pt>
                <c:pt idx="5753">
                  <c:v>10577.389999999939</c:v>
                </c:pt>
                <c:pt idx="5754">
                  <c:v>10579.07999999994</c:v>
                </c:pt>
                <c:pt idx="5755">
                  <c:v>10580.379999999939</c:v>
                </c:pt>
                <c:pt idx="5756">
                  <c:v>10581.449999999939</c:v>
                </c:pt>
                <c:pt idx="5757">
                  <c:v>10582.419999999938</c:v>
                </c:pt>
                <c:pt idx="5758">
                  <c:v>10583.389999999938</c:v>
                </c:pt>
                <c:pt idx="5759">
                  <c:v>10584.689999999937</c:v>
                </c:pt>
                <c:pt idx="5760">
                  <c:v>10586.109999999937</c:v>
                </c:pt>
                <c:pt idx="5761">
                  <c:v>10587.529999999937</c:v>
                </c:pt>
                <c:pt idx="5762">
                  <c:v>10589.079999999936</c:v>
                </c:pt>
                <c:pt idx="5763">
                  <c:v>10591.589999999936</c:v>
                </c:pt>
                <c:pt idx="5764">
                  <c:v>10596.849999999937</c:v>
                </c:pt>
                <c:pt idx="5765">
                  <c:v>10600.439999999937</c:v>
                </c:pt>
                <c:pt idx="5766">
                  <c:v>10602.949999999937</c:v>
                </c:pt>
                <c:pt idx="5767">
                  <c:v>10604.939999999937</c:v>
                </c:pt>
                <c:pt idx="5768">
                  <c:v>10607.269999999937</c:v>
                </c:pt>
                <c:pt idx="5769">
                  <c:v>10609.779999999937</c:v>
                </c:pt>
                <c:pt idx="5770">
                  <c:v>10612.109999999937</c:v>
                </c:pt>
                <c:pt idx="5771">
                  <c:v>10614.259999999937</c:v>
                </c:pt>
                <c:pt idx="5772">
                  <c:v>10616.589999999936</c:v>
                </c:pt>
                <c:pt idx="5773">
                  <c:v>10618.739999999936</c:v>
                </c:pt>
                <c:pt idx="5774">
                  <c:v>10620.729999999936</c:v>
                </c:pt>
                <c:pt idx="5775">
                  <c:v>10622.719999999936</c:v>
                </c:pt>
                <c:pt idx="5776">
                  <c:v>10625.049999999936</c:v>
                </c:pt>
                <c:pt idx="5777">
                  <c:v>10627.959999999935</c:v>
                </c:pt>
                <c:pt idx="5778">
                  <c:v>10630.659999999936</c:v>
                </c:pt>
                <c:pt idx="5779">
                  <c:v>10632.809999999936</c:v>
                </c:pt>
                <c:pt idx="5780">
                  <c:v>10634.799999999936</c:v>
                </c:pt>
                <c:pt idx="5781">
                  <c:v>10636.489999999936</c:v>
                </c:pt>
                <c:pt idx="5782">
                  <c:v>10638.039999999935</c:v>
                </c:pt>
                <c:pt idx="5783">
                  <c:v>10639.729999999936</c:v>
                </c:pt>
                <c:pt idx="5784">
                  <c:v>10642.429999999937</c:v>
                </c:pt>
                <c:pt idx="5785">
                  <c:v>10645.779999999937</c:v>
                </c:pt>
                <c:pt idx="5786">
                  <c:v>10648.689999999937</c:v>
                </c:pt>
                <c:pt idx="5787">
                  <c:v>10651.019999999937</c:v>
                </c:pt>
                <c:pt idx="5788">
                  <c:v>10653.719999999937</c:v>
                </c:pt>
                <c:pt idx="5789">
                  <c:v>10657.309999999938</c:v>
                </c:pt>
                <c:pt idx="5790">
                  <c:v>10660.219999999937</c:v>
                </c:pt>
                <c:pt idx="5791">
                  <c:v>10663.339999999938</c:v>
                </c:pt>
                <c:pt idx="5792">
                  <c:v>10667.169999999938</c:v>
                </c:pt>
                <c:pt idx="5793">
                  <c:v>10671.259999999938</c:v>
                </c:pt>
                <c:pt idx="5794">
                  <c:v>10674.379999999939</c:v>
                </c:pt>
                <c:pt idx="5795">
                  <c:v>10676.709999999939</c:v>
                </c:pt>
                <c:pt idx="5796">
                  <c:v>10678.699999999939</c:v>
                </c:pt>
                <c:pt idx="5797">
                  <c:v>10680.529999999939</c:v>
                </c:pt>
                <c:pt idx="5798">
                  <c:v>10681.949999999939</c:v>
                </c:pt>
                <c:pt idx="5799">
                  <c:v>10683.499999999938</c:v>
                </c:pt>
                <c:pt idx="5800">
                  <c:v>10684.919999999938</c:v>
                </c:pt>
                <c:pt idx="5801">
                  <c:v>10686.339999999938</c:v>
                </c:pt>
                <c:pt idx="5802">
                  <c:v>10687.759999999938</c:v>
                </c:pt>
                <c:pt idx="5803">
                  <c:v>10689.589999999938</c:v>
                </c:pt>
                <c:pt idx="5804">
                  <c:v>10691.279999999939</c:v>
                </c:pt>
                <c:pt idx="5805">
                  <c:v>10692.829999999938</c:v>
                </c:pt>
                <c:pt idx="5806">
                  <c:v>10694.379999999937</c:v>
                </c:pt>
                <c:pt idx="5807">
                  <c:v>10696.069999999938</c:v>
                </c:pt>
                <c:pt idx="5808">
                  <c:v>10697.619999999937</c:v>
                </c:pt>
                <c:pt idx="5809">
                  <c:v>10699.169999999936</c:v>
                </c:pt>
                <c:pt idx="5810">
                  <c:v>10700.719999999936</c:v>
                </c:pt>
                <c:pt idx="5811">
                  <c:v>10702.409999999936</c:v>
                </c:pt>
                <c:pt idx="5812">
                  <c:v>10706.239999999936</c:v>
                </c:pt>
                <c:pt idx="5813">
                  <c:v>10709.829999999936</c:v>
                </c:pt>
                <c:pt idx="5814">
                  <c:v>10712.529999999937</c:v>
                </c:pt>
                <c:pt idx="5815">
                  <c:v>10714.519999999937</c:v>
                </c:pt>
                <c:pt idx="5816">
                  <c:v>10716.209999999937</c:v>
                </c:pt>
                <c:pt idx="5817">
                  <c:v>10717.629999999937</c:v>
                </c:pt>
                <c:pt idx="5818">
                  <c:v>10718.929999999937</c:v>
                </c:pt>
                <c:pt idx="5819">
                  <c:v>10720.109999999937</c:v>
                </c:pt>
                <c:pt idx="5820">
                  <c:v>10722.809999999938</c:v>
                </c:pt>
                <c:pt idx="5821">
                  <c:v>10724.959999999937</c:v>
                </c:pt>
                <c:pt idx="5822">
                  <c:v>10726.949999999937</c:v>
                </c:pt>
                <c:pt idx="5823">
                  <c:v>10728.499999999936</c:v>
                </c:pt>
                <c:pt idx="5824">
                  <c:v>10729.799999999936</c:v>
                </c:pt>
                <c:pt idx="5825">
                  <c:v>10730.869999999935</c:v>
                </c:pt>
                <c:pt idx="5826">
                  <c:v>10732.169999999935</c:v>
                </c:pt>
                <c:pt idx="5827">
                  <c:v>10733.589999999935</c:v>
                </c:pt>
                <c:pt idx="5828">
                  <c:v>10734.889999999934</c:v>
                </c:pt>
                <c:pt idx="5829">
                  <c:v>10736.309999999934</c:v>
                </c:pt>
                <c:pt idx="5830">
                  <c:v>10739.219999999934</c:v>
                </c:pt>
                <c:pt idx="5831">
                  <c:v>10743.049999999934</c:v>
                </c:pt>
                <c:pt idx="5832">
                  <c:v>10747.699999999933</c:v>
                </c:pt>
                <c:pt idx="5833">
                  <c:v>10752.959999999934</c:v>
                </c:pt>
                <c:pt idx="5834">
                  <c:v>10757.049999999934</c:v>
                </c:pt>
                <c:pt idx="5835">
                  <c:v>10761.999999999935</c:v>
                </c:pt>
                <c:pt idx="5836">
                  <c:v>10765.589999999935</c:v>
                </c:pt>
                <c:pt idx="5837">
                  <c:v>10775.729999999934</c:v>
                </c:pt>
                <c:pt idx="5838">
                  <c:v>10782.009999999935</c:v>
                </c:pt>
                <c:pt idx="5839">
                  <c:v>10785.599999999935</c:v>
                </c:pt>
                <c:pt idx="5840">
                  <c:v>10787.929999999935</c:v>
                </c:pt>
                <c:pt idx="5841">
                  <c:v>10789.759999999935</c:v>
                </c:pt>
                <c:pt idx="5842">
                  <c:v>10791.309999999934</c:v>
                </c:pt>
                <c:pt idx="5843">
                  <c:v>10792.729999999934</c:v>
                </c:pt>
                <c:pt idx="5844">
                  <c:v>10793.909999999934</c:v>
                </c:pt>
                <c:pt idx="5845">
                  <c:v>10794.979999999934</c:v>
                </c:pt>
                <c:pt idx="5846">
                  <c:v>10796.279999999933</c:v>
                </c:pt>
                <c:pt idx="5847">
                  <c:v>10797.699999999933</c:v>
                </c:pt>
                <c:pt idx="5848">
                  <c:v>10811.199999999933</c:v>
                </c:pt>
                <c:pt idx="5849">
                  <c:v>10821.859999999933</c:v>
                </c:pt>
                <c:pt idx="5850">
                  <c:v>10828.139999999934</c:v>
                </c:pt>
                <c:pt idx="5851">
                  <c:v>10836.399999999934</c:v>
                </c:pt>
                <c:pt idx="5852">
                  <c:v>10841.659999999934</c:v>
                </c:pt>
                <c:pt idx="5853">
                  <c:v>10845.009999999935</c:v>
                </c:pt>
                <c:pt idx="5854">
                  <c:v>10847.709999999935</c:v>
                </c:pt>
                <c:pt idx="5855">
                  <c:v>10853.629999999936</c:v>
                </c:pt>
                <c:pt idx="5856">
                  <c:v>10861.469999999936</c:v>
                </c:pt>
                <c:pt idx="5857">
                  <c:v>10866.119999999935</c:v>
                </c:pt>
                <c:pt idx="5858">
                  <c:v>10871.709999999935</c:v>
                </c:pt>
                <c:pt idx="5859">
                  <c:v>10882.369999999935</c:v>
                </c:pt>
                <c:pt idx="5860">
                  <c:v>10890.629999999936</c:v>
                </c:pt>
                <c:pt idx="5861">
                  <c:v>10896.549999999936</c:v>
                </c:pt>
                <c:pt idx="5862">
                  <c:v>10900.639999999936</c:v>
                </c:pt>
                <c:pt idx="5863">
                  <c:v>10903.989999999936</c:v>
                </c:pt>
                <c:pt idx="5864">
                  <c:v>10907.579999999936</c:v>
                </c:pt>
                <c:pt idx="5865">
                  <c:v>10910.489999999936</c:v>
                </c:pt>
                <c:pt idx="5866">
                  <c:v>10912.639999999936</c:v>
                </c:pt>
                <c:pt idx="5867">
                  <c:v>10914.629999999936</c:v>
                </c:pt>
                <c:pt idx="5868">
                  <c:v>10916.319999999936</c:v>
                </c:pt>
                <c:pt idx="5869">
                  <c:v>10917.619999999935</c:v>
                </c:pt>
                <c:pt idx="5870">
                  <c:v>10918.919999999935</c:v>
                </c:pt>
                <c:pt idx="5871">
                  <c:v>10922.039999999935</c:v>
                </c:pt>
                <c:pt idx="5872">
                  <c:v>10936.819999999936</c:v>
                </c:pt>
                <c:pt idx="5873">
                  <c:v>10945.989999999936</c:v>
                </c:pt>
                <c:pt idx="5874">
                  <c:v>10956.129999999936</c:v>
                </c:pt>
                <c:pt idx="5875">
                  <c:v>10960.779999999935</c:v>
                </c:pt>
                <c:pt idx="5876">
                  <c:v>10963.479999999936</c:v>
                </c:pt>
                <c:pt idx="5877">
                  <c:v>10965.629999999936</c:v>
                </c:pt>
                <c:pt idx="5878">
                  <c:v>10967.319999999936</c:v>
                </c:pt>
                <c:pt idx="5879">
                  <c:v>10968.739999999936</c:v>
                </c:pt>
                <c:pt idx="5880">
                  <c:v>10969.919999999936</c:v>
                </c:pt>
                <c:pt idx="5881">
                  <c:v>10970.989999999936</c:v>
                </c:pt>
                <c:pt idx="5882">
                  <c:v>10971.959999999935</c:v>
                </c:pt>
                <c:pt idx="5883">
                  <c:v>10972.839999999935</c:v>
                </c:pt>
                <c:pt idx="5884">
                  <c:v>10973.629999999936</c:v>
                </c:pt>
                <c:pt idx="5885">
                  <c:v>10974.249999999936</c:v>
                </c:pt>
                <c:pt idx="5886">
                  <c:v>10974.839999999936</c:v>
                </c:pt>
                <c:pt idx="5887">
                  <c:v>10975.389999999936</c:v>
                </c:pt>
                <c:pt idx="5888">
                  <c:v>10975.899999999936</c:v>
                </c:pt>
                <c:pt idx="5889">
                  <c:v>10976.449999999935</c:v>
                </c:pt>
                <c:pt idx="5890">
                  <c:v>10977.239999999936</c:v>
                </c:pt>
                <c:pt idx="5891">
                  <c:v>10979.389999999936</c:v>
                </c:pt>
                <c:pt idx="5892">
                  <c:v>10981.539999999935</c:v>
                </c:pt>
                <c:pt idx="5893">
                  <c:v>10983.089999999935</c:v>
                </c:pt>
                <c:pt idx="5894">
                  <c:v>10984.389999999934</c:v>
                </c:pt>
                <c:pt idx="5895">
                  <c:v>10985.459999999934</c:v>
                </c:pt>
                <c:pt idx="5896">
                  <c:v>10986.429999999933</c:v>
                </c:pt>
                <c:pt idx="5897">
                  <c:v>10987.609999999933</c:v>
                </c:pt>
                <c:pt idx="5898">
                  <c:v>10988.679999999933</c:v>
                </c:pt>
                <c:pt idx="5899">
                  <c:v>10989.559999999932</c:v>
                </c:pt>
                <c:pt idx="5900">
                  <c:v>10990.229999999932</c:v>
                </c:pt>
                <c:pt idx="5901">
                  <c:v>10990.849999999933</c:v>
                </c:pt>
                <c:pt idx="5902">
                  <c:v>10991.399999999932</c:v>
                </c:pt>
                <c:pt idx="5903">
                  <c:v>10991.909999999933</c:v>
                </c:pt>
                <c:pt idx="5904">
                  <c:v>10992.349999999933</c:v>
                </c:pt>
                <c:pt idx="5905">
                  <c:v>10992.759999999933</c:v>
                </c:pt>
                <c:pt idx="5906">
                  <c:v>10993.169999999933</c:v>
                </c:pt>
                <c:pt idx="5907">
                  <c:v>10993.549999999932</c:v>
                </c:pt>
                <c:pt idx="5908">
                  <c:v>10993.899999999932</c:v>
                </c:pt>
                <c:pt idx="5909">
                  <c:v>10994.219999999932</c:v>
                </c:pt>
                <c:pt idx="5910">
                  <c:v>10994.809999999932</c:v>
                </c:pt>
                <c:pt idx="5911">
                  <c:v>10999.179999999933</c:v>
                </c:pt>
                <c:pt idx="5912">
                  <c:v>11003.549999999934</c:v>
                </c:pt>
                <c:pt idx="5913">
                  <c:v>11006.059999999934</c:v>
                </c:pt>
                <c:pt idx="5914">
                  <c:v>11007.609999999933</c:v>
                </c:pt>
                <c:pt idx="5915">
                  <c:v>11009.029999999933</c:v>
                </c:pt>
                <c:pt idx="5916">
                  <c:v>11010.209999999934</c:v>
                </c:pt>
                <c:pt idx="5917">
                  <c:v>11011.279999999933</c:v>
                </c:pt>
                <c:pt idx="5918">
                  <c:v>11013.609999999933</c:v>
                </c:pt>
                <c:pt idx="5919">
                  <c:v>11022.319999999932</c:v>
                </c:pt>
                <c:pt idx="5920">
                  <c:v>11026.409999999933</c:v>
                </c:pt>
                <c:pt idx="5921">
                  <c:v>11028.919999999933</c:v>
                </c:pt>
                <c:pt idx="5922">
                  <c:v>11030.749999999933</c:v>
                </c:pt>
                <c:pt idx="5923">
                  <c:v>11032.049999999932</c:v>
                </c:pt>
                <c:pt idx="5924">
                  <c:v>11033.349999999931</c:v>
                </c:pt>
                <c:pt idx="5925">
                  <c:v>11034.419999999931</c:v>
                </c:pt>
                <c:pt idx="5926">
                  <c:v>11035.38999999993</c:v>
                </c:pt>
                <c:pt idx="5927">
                  <c:v>11036.269999999929</c:v>
                </c:pt>
                <c:pt idx="5928">
                  <c:v>11037.05999999993</c:v>
                </c:pt>
                <c:pt idx="5929">
                  <c:v>11037.72999999993</c:v>
                </c:pt>
                <c:pt idx="5930">
                  <c:v>11038.519999999931</c:v>
                </c:pt>
                <c:pt idx="5931">
                  <c:v>11039.189999999931</c:v>
                </c:pt>
                <c:pt idx="5932">
                  <c:v>11039.809999999932</c:v>
                </c:pt>
                <c:pt idx="5933">
                  <c:v>11040.779999999932</c:v>
                </c:pt>
                <c:pt idx="5934">
                  <c:v>11041.959999999932</c:v>
                </c:pt>
                <c:pt idx="5935">
                  <c:v>11043.029999999932</c:v>
                </c:pt>
                <c:pt idx="5936">
                  <c:v>11043.999999999931</c:v>
                </c:pt>
                <c:pt idx="5937">
                  <c:v>11044.87999999993</c:v>
                </c:pt>
                <c:pt idx="5938">
                  <c:v>11045.669999999931</c:v>
                </c:pt>
                <c:pt idx="5939">
                  <c:v>11046.339999999931</c:v>
                </c:pt>
                <c:pt idx="5940">
                  <c:v>11046.929999999931</c:v>
                </c:pt>
                <c:pt idx="5941">
                  <c:v>11047.439999999931</c:v>
                </c:pt>
                <c:pt idx="5942">
                  <c:v>11047.949999999932</c:v>
                </c:pt>
                <c:pt idx="5943">
                  <c:v>11048.459999999932</c:v>
                </c:pt>
                <c:pt idx="5944">
                  <c:v>11049.049999999932</c:v>
                </c:pt>
                <c:pt idx="5945">
                  <c:v>11049.719999999932</c:v>
                </c:pt>
                <c:pt idx="5946">
                  <c:v>11050.389999999932</c:v>
                </c:pt>
                <c:pt idx="5947">
                  <c:v>11051.059999999932</c:v>
                </c:pt>
                <c:pt idx="5948">
                  <c:v>11051.679999999933</c:v>
                </c:pt>
                <c:pt idx="5949">
                  <c:v>11052.269999999933</c:v>
                </c:pt>
                <c:pt idx="5950">
                  <c:v>11052.819999999932</c:v>
                </c:pt>
                <c:pt idx="5951">
                  <c:v>11053.489999999932</c:v>
                </c:pt>
                <c:pt idx="5952">
                  <c:v>11055.179999999933</c:v>
                </c:pt>
                <c:pt idx="5953">
                  <c:v>11056.869999999933</c:v>
                </c:pt>
                <c:pt idx="5954">
                  <c:v>11058.859999999933</c:v>
                </c:pt>
                <c:pt idx="5955">
                  <c:v>11060.689999999933</c:v>
                </c:pt>
                <c:pt idx="5956">
                  <c:v>11062.239999999932</c:v>
                </c:pt>
                <c:pt idx="5957">
                  <c:v>11063.419999999933</c:v>
                </c:pt>
                <c:pt idx="5958">
                  <c:v>11064.389999999932</c:v>
                </c:pt>
                <c:pt idx="5959">
                  <c:v>11066.079999999933</c:v>
                </c:pt>
                <c:pt idx="5960">
                  <c:v>11089.909999999933</c:v>
                </c:pt>
                <c:pt idx="5961">
                  <c:v>11117.199999999933</c:v>
                </c:pt>
                <c:pt idx="5962">
                  <c:v>11130.099999999933</c:v>
                </c:pt>
                <c:pt idx="5963">
                  <c:v>11146.939999999933</c:v>
                </c:pt>
                <c:pt idx="5964">
                  <c:v>11158.129999999934</c:v>
                </c:pt>
                <c:pt idx="5965">
                  <c:v>11166.389999999934</c:v>
                </c:pt>
                <c:pt idx="5966">
                  <c:v>11170.219999999934</c:v>
                </c:pt>
                <c:pt idx="5967">
                  <c:v>11172.729999999934</c:v>
                </c:pt>
                <c:pt idx="5968">
                  <c:v>11174.559999999934</c:v>
                </c:pt>
                <c:pt idx="5969">
                  <c:v>11175.929999999935</c:v>
                </c:pt>
                <c:pt idx="5970">
                  <c:v>11177.089999999935</c:v>
                </c:pt>
                <c:pt idx="5971">
                  <c:v>11178.039999999935</c:v>
                </c:pt>
                <c:pt idx="5972">
                  <c:v>11178.839999999935</c:v>
                </c:pt>
                <c:pt idx="5973">
                  <c:v>11179.719999999934</c:v>
                </c:pt>
                <c:pt idx="5974">
                  <c:v>11180.479999999934</c:v>
                </c:pt>
                <c:pt idx="5975">
                  <c:v>11181.239999999934</c:v>
                </c:pt>
                <c:pt idx="5976">
                  <c:v>11181.869999999933</c:v>
                </c:pt>
                <c:pt idx="5977">
                  <c:v>11182.459999999934</c:v>
                </c:pt>
                <c:pt idx="5978">
                  <c:v>11183.049999999934</c:v>
                </c:pt>
                <c:pt idx="5979">
                  <c:v>11183.669999999935</c:v>
                </c:pt>
                <c:pt idx="5980">
                  <c:v>11184.219999999934</c:v>
                </c:pt>
                <c:pt idx="5981">
                  <c:v>11184.699999999933</c:v>
                </c:pt>
                <c:pt idx="5982">
                  <c:v>11185.139999999934</c:v>
                </c:pt>
                <c:pt idx="5983">
                  <c:v>11185.519999999933</c:v>
                </c:pt>
                <c:pt idx="5984">
                  <c:v>11185.869999999933</c:v>
                </c:pt>
                <c:pt idx="5985">
                  <c:v>11186.219999999934</c:v>
                </c:pt>
                <c:pt idx="5986">
                  <c:v>11186.539999999934</c:v>
                </c:pt>
                <c:pt idx="5987">
                  <c:v>11186.859999999933</c:v>
                </c:pt>
                <c:pt idx="5988">
                  <c:v>11187.179999999933</c:v>
                </c:pt>
                <c:pt idx="5989">
                  <c:v>11187.559999999932</c:v>
                </c:pt>
                <c:pt idx="5990">
                  <c:v>11188.149999999932</c:v>
                </c:pt>
                <c:pt idx="5991">
                  <c:v>11189.449999999932</c:v>
                </c:pt>
                <c:pt idx="5992">
                  <c:v>11190.999999999931</c:v>
                </c:pt>
                <c:pt idx="5993">
                  <c:v>11192.54999999993</c:v>
                </c:pt>
                <c:pt idx="5994">
                  <c:v>11194.099999999929</c:v>
                </c:pt>
                <c:pt idx="5995">
                  <c:v>11195.649999999929</c:v>
                </c:pt>
                <c:pt idx="5996">
                  <c:v>11196.719999999928</c:v>
                </c:pt>
                <c:pt idx="5997">
                  <c:v>11197.539999999928</c:v>
                </c:pt>
                <c:pt idx="5998">
                  <c:v>11198.279999999928</c:v>
                </c:pt>
                <c:pt idx="5999">
                  <c:v>11198.939999999928</c:v>
                </c:pt>
                <c:pt idx="6000">
                  <c:v>11199.539999999928</c:v>
                </c:pt>
                <c:pt idx="6001">
                  <c:v>11200.089999999927</c:v>
                </c:pt>
                <c:pt idx="6002">
                  <c:v>11200.609999999928</c:v>
                </c:pt>
                <c:pt idx="6003">
                  <c:v>11201.099999999928</c:v>
                </c:pt>
                <c:pt idx="6004">
                  <c:v>11201.569999999927</c:v>
                </c:pt>
                <c:pt idx="6005">
                  <c:v>11202.099999999928</c:v>
                </c:pt>
                <c:pt idx="6006">
                  <c:v>11202.749999999927</c:v>
                </c:pt>
                <c:pt idx="6007">
                  <c:v>11203.519999999928</c:v>
                </c:pt>
                <c:pt idx="6008">
                  <c:v>11204.319999999927</c:v>
                </c:pt>
                <c:pt idx="6009">
                  <c:v>11205.079999999927</c:v>
                </c:pt>
                <c:pt idx="6010">
                  <c:v>11205.879999999926</c:v>
                </c:pt>
                <c:pt idx="6011">
                  <c:v>11206.529999999926</c:v>
                </c:pt>
                <c:pt idx="6012">
                  <c:v>11207.129999999926</c:v>
                </c:pt>
                <c:pt idx="6013">
                  <c:v>11207.679999999926</c:v>
                </c:pt>
                <c:pt idx="6014">
                  <c:v>11208.189999999926</c:v>
                </c:pt>
                <c:pt idx="6015">
                  <c:v>11208.699999999926</c:v>
                </c:pt>
                <c:pt idx="6016">
                  <c:v>11209.179999999926</c:v>
                </c:pt>
                <c:pt idx="6017">
                  <c:v>11209.599999999926</c:v>
                </c:pt>
                <c:pt idx="6018">
                  <c:v>11209.959999999926</c:v>
                </c:pt>
                <c:pt idx="6019">
                  <c:v>11210.329999999927</c:v>
                </c:pt>
                <c:pt idx="6020">
                  <c:v>11210.699999999928</c:v>
                </c:pt>
                <c:pt idx="6021">
                  <c:v>11211.059999999929</c:v>
                </c:pt>
                <c:pt idx="6022">
                  <c:v>11211.409999999929</c:v>
                </c:pt>
                <c:pt idx="6023">
                  <c:v>11211.739999999929</c:v>
                </c:pt>
                <c:pt idx="6024">
                  <c:v>11212.059999999929</c:v>
                </c:pt>
                <c:pt idx="6025">
                  <c:v>11212.369999999928</c:v>
                </c:pt>
                <c:pt idx="6026">
                  <c:v>11212.669999999927</c:v>
                </c:pt>
                <c:pt idx="6027">
                  <c:v>11212.959999999928</c:v>
                </c:pt>
                <c:pt idx="6028">
                  <c:v>11213.239999999929</c:v>
                </c:pt>
                <c:pt idx="6029">
                  <c:v>11213.499999999929</c:v>
                </c:pt>
                <c:pt idx="6030">
                  <c:v>11213.749999999929</c:v>
                </c:pt>
                <c:pt idx="6031">
                  <c:v>11214.009999999929</c:v>
                </c:pt>
                <c:pt idx="6032">
                  <c:v>11214.269999999929</c:v>
                </c:pt>
                <c:pt idx="6033">
                  <c:v>11214.509999999929</c:v>
                </c:pt>
                <c:pt idx="6034">
                  <c:v>11214.749999999929</c:v>
                </c:pt>
                <c:pt idx="6035">
                  <c:v>11215.03999999993</c:v>
                </c:pt>
                <c:pt idx="6036">
                  <c:v>11215.37999999993</c:v>
                </c:pt>
                <c:pt idx="6037">
                  <c:v>11215.769999999929</c:v>
                </c:pt>
                <c:pt idx="6038">
                  <c:v>11216.249999999929</c:v>
                </c:pt>
                <c:pt idx="6039">
                  <c:v>11216.849999999929</c:v>
                </c:pt>
                <c:pt idx="6040">
                  <c:v>11217.519999999929</c:v>
                </c:pt>
                <c:pt idx="6041">
                  <c:v>11218.069999999929</c:v>
                </c:pt>
                <c:pt idx="6042">
                  <c:v>11218.509999999929</c:v>
                </c:pt>
                <c:pt idx="6043">
                  <c:v>11218.919999999929</c:v>
                </c:pt>
                <c:pt idx="6044">
                  <c:v>11219.269999999929</c:v>
                </c:pt>
                <c:pt idx="6045">
                  <c:v>11219.61999999993</c:v>
                </c:pt>
                <c:pt idx="6046">
                  <c:v>11219.96999999993</c:v>
                </c:pt>
                <c:pt idx="6047">
                  <c:v>11220.28999999993</c:v>
                </c:pt>
                <c:pt idx="6048">
                  <c:v>11221.079999999931</c:v>
                </c:pt>
                <c:pt idx="6049">
                  <c:v>11223.409999999931</c:v>
                </c:pt>
                <c:pt idx="6050">
                  <c:v>11225.239999999931</c:v>
                </c:pt>
                <c:pt idx="6051">
                  <c:v>11226.659999999931</c:v>
                </c:pt>
                <c:pt idx="6052">
                  <c:v>11230.489999999931</c:v>
                </c:pt>
                <c:pt idx="6053">
                  <c:v>11234.579999999931</c:v>
                </c:pt>
                <c:pt idx="6054">
                  <c:v>11238.949999999932</c:v>
                </c:pt>
                <c:pt idx="6055">
                  <c:v>11241.859999999931</c:v>
                </c:pt>
                <c:pt idx="6056">
                  <c:v>11244.189999999931</c:v>
                </c:pt>
                <c:pt idx="6057">
                  <c:v>11245.879999999932</c:v>
                </c:pt>
                <c:pt idx="6058">
                  <c:v>11247.179999999931</c:v>
                </c:pt>
                <c:pt idx="6059">
                  <c:v>11248.05999999993</c:v>
                </c:pt>
                <c:pt idx="6060">
                  <c:v>11248.849999999931</c:v>
                </c:pt>
                <c:pt idx="6061">
                  <c:v>11249.639999999932</c:v>
                </c:pt>
                <c:pt idx="6062">
                  <c:v>11250.229999999932</c:v>
                </c:pt>
                <c:pt idx="6063">
                  <c:v>11250.779999999932</c:v>
                </c:pt>
                <c:pt idx="6064">
                  <c:v>11251.289999999932</c:v>
                </c:pt>
                <c:pt idx="6065">
                  <c:v>11251.729999999932</c:v>
                </c:pt>
                <c:pt idx="6066">
                  <c:v>11254.059999999932</c:v>
                </c:pt>
                <c:pt idx="6067">
                  <c:v>11258.429999999933</c:v>
                </c:pt>
                <c:pt idx="6068">
                  <c:v>11261.339999999933</c:v>
                </c:pt>
                <c:pt idx="6069">
                  <c:v>11263.169999999933</c:v>
                </c:pt>
                <c:pt idx="6070">
                  <c:v>11264.589999999933</c:v>
                </c:pt>
                <c:pt idx="6071">
                  <c:v>11265.559999999932</c:v>
                </c:pt>
                <c:pt idx="6072">
                  <c:v>11266.349999999933</c:v>
                </c:pt>
                <c:pt idx="6073">
                  <c:v>11266.969999999934</c:v>
                </c:pt>
                <c:pt idx="6074">
                  <c:v>11267.519999999933</c:v>
                </c:pt>
                <c:pt idx="6075">
                  <c:v>11268.029999999933</c:v>
                </c:pt>
                <c:pt idx="6076">
                  <c:v>11268.509999999933</c:v>
                </c:pt>
                <c:pt idx="6077">
                  <c:v>11269.099999999933</c:v>
                </c:pt>
                <c:pt idx="6078">
                  <c:v>11269.689999999933</c:v>
                </c:pt>
                <c:pt idx="6079">
                  <c:v>11270.239999999932</c:v>
                </c:pt>
                <c:pt idx="6080">
                  <c:v>11270.859999999933</c:v>
                </c:pt>
                <c:pt idx="6081">
                  <c:v>11271.529999999933</c:v>
                </c:pt>
                <c:pt idx="6082">
                  <c:v>11272.149999999934</c:v>
                </c:pt>
                <c:pt idx="6083">
                  <c:v>11272.819999999934</c:v>
                </c:pt>
                <c:pt idx="6084">
                  <c:v>11274.369999999933</c:v>
                </c:pt>
                <c:pt idx="6085">
                  <c:v>11275.789999999934</c:v>
                </c:pt>
                <c:pt idx="6086">
                  <c:v>11276.859999999933</c:v>
                </c:pt>
                <c:pt idx="6087">
                  <c:v>11277.739999999932</c:v>
                </c:pt>
                <c:pt idx="6088">
                  <c:v>11278.619999999932</c:v>
                </c:pt>
                <c:pt idx="6089">
                  <c:v>11279.409999999933</c:v>
                </c:pt>
                <c:pt idx="6090">
                  <c:v>11280.079999999933</c:v>
                </c:pt>
                <c:pt idx="6091">
                  <c:v>11280.699999999933</c:v>
                </c:pt>
                <c:pt idx="6092">
                  <c:v>11281.249999999933</c:v>
                </c:pt>
                <c:pt idx="6093">
                  <c:v>11281.759999999933</c:v>
                </c:pt>
                <c:pt idx="6094">
                  <c:v>11282.239999999932</c:v>
                </c:pt>
                <c:pt idx="6095">
                  <c:v>11282.749999999933</c:v>
                </c:pt>
                <c:pt idx="6096">
                  <c:v>11283.259999999933</c:v>
                </c:pt>
                <c:pt idx="6097">
                  <c:v>11283.809999999932</c:v>
                </c:pt>
                <c:pt idx="6098">
                  <c:v>11284.429999999933</c:v>
                </c:pt>
                <c:pt idx="6099">
                  <c:v>11285.309999999932</c:v>
                </c:pt>
                <c:pt idx="6100">
                  <c:v>11286.489999999932</c:v>
                </c:pt>
                <c:pt idx="6101">
                  <c:v>11287.669999999933</c:v>
                </c:pt>
                <c:pt idx="6102">
                  <c:v>11288.849999999933</c:v>
                </c:pt>
                <c:pt idx="6103">
                  <c:v>11290.029999999933</c:v>
                </c:pt>
                <c:pt idx="6104">
                  <c:v>11291.209999999934</c:v>
                </c:pt>
                <c:pt idx="6105">
                  <c:v>11292.179999999933</c:v>
                </c:pt>
                <c:pt idx="6106">
                  <c:v>11293.149999999932</c:v>
                </c:pt>
                <c:pt idx="6107">
                  <c:v>11294.219999999932</c:v>
                </c:pt>
                <c:pt idx="6108">
                  <c:v>11295.399999999932</c:v>
                </c:pt>
                <c:pt idx="6109">
                  <c:v>11296.949999999932</c:v>
                </c:pt>
                <c:pt idx="6110">
                  <c:v>11298.779999999932</c:v>
                </c:pt>
                <c:pt idx="6111">
                  <c:v>11300.769999999931</c:v>
                </c:pt>
                <c:pt idx="6112">
                  <c:v>11302.759999999931</c:v>
                </c:pt>
                <c:pt idx="6113">
                  <c:v>11304.909999999931</c:v>
                </c:pt>
                <c:pt idx="6114">
                  <c:v>11307.239999999931</c:v>
                </c:pt>
                <c:pt idx="6115">
                  <c:v>11309.38999999993</c:v>
                </c:pt>
                <c:pt idx="6116">
                  <c:v>11311.21999999993</c:v>
                </c:pt>
                <c:pt idx="6117">
                  <c:v>11312.769999999929</c:v>
                </c:pt>
                <c:pt idx="6118">
                  <c:v>11314.069999999929</c:v>
                </c:pt>
                <c:pt idx="6119">
                  <c:v>11315.249999999929</c:v>
                </c:pt>
                <c:pt idx="6120">
                  <c:v>11316.669999999929</c:v>
                </c:pt>
                <c:pt idx="6121">
                  <c:v>11318.999999999929</c:v>
                </c:pt>
                <c:pt idx="6122">
                  <c:v>11321.909999999929</c:v>
                </c:pt>
                <c:pt idx="6123">
                  <c:v>11325.02999999993</c:v>
                </c:pt>
                <c:pt idx="6124">
                  <c:v>11328.37999999993</c:v>
                </c:pt>
                <c:pt idx="6125">
                  <c:v>11331.72999999993</c:v>
                </c:pt>
                <c:pt idx="6126">
                  <c:v>11334.849999999931</c:v>
                </c:pt>
                <c:pt idx="6127">
                  <c:v>11337.179999999931</c:v>
                </c:pt>
                <c:pt idx="6128">
                  <c:v>11339.169999999931</c:v>
                </c:pt>
                <c:pt idx="6129">
                  <c:v>11341.159999999931</c:v>
                </c:pt>
                <c:pt idx="6130">
                  <c:v>11343.669999999931</c:v>
                </c:pt>
                <c:pt idx="6131">
                  <c:v>11345.999999999931</c:v>
                </c:pt>
                <c:pt idx="6132">
                  <c:v>11348.149999999931</c:v>
                </c:pt>
                <c:pt idx="6133">
                  <c:v>11350.849999999931</c:v>
                </c:pt>
                <c:pt idx="6134">
                  <c:v>11354.439999999931</c:v>
                </c:pt>
                <c:pt idx="6135">
                  <c:v>11358.269999999931</c:v>
                </c:pt>
                <c:pt idx="6136">
                  <c:v>11361.859999999931</c:v>
                </c:pt>
                <c:pt idx="6137">
                  <c:v>11364.979999999932</c:v>
                </c:pt>
                <c:pt idx="6138">
                  <c:v>11367.489999999932</c:v>
                </c:pt>
                <c:pt idx="6139">
                  <c:v>11369.639999999932</c:v>
                </c:pt>
                <c:pt idx="6140">
                  <c:v>11371.629999999932</c:v>
                </c:pt>
                <c:pt idx="6141">
                  <c:v>11373.459999999932</c:v>
                </c:pt>
                <c:pt idx="6142">
                  <c:v>11375.009999999931</c:v>
                </c:pt>
                <c:pt idx="6143">
                  <c:v>11376.30999999993</c:v>
                </c:pt>
                <c:pt idx="6144">
                  <c:v>11377.489999999931</c:v>
                </c:pt>
                <c:pt idx="6145">
                  <c:v>11378.45999999993</c:v>
                </c:pt>
                <c:pt idx="6146">
                  <c:v>11379.339999999929</c:v>
                </c:pt>
                <c:pt idx="6147">
                  <c:v>11380.309999999929</c:v>
                </c:pt>
                <c:pt idx="6148">
                  <c:v>11381.859999999928</c:v>
                </c:pt>
                <c:pt idx="6149">
                  <c:v>11386.229999999929</c:v>
                </c:pt>
                <c:pt idx="6150">
                  <c:v>11390.319999999929</c:v>
                </c:pt>
                <c:pt idx="6151">
                  <c:v>11394.149999999929</c:v>
                </c:pt>
                <c:pt idx="6152">
                  <c:v>11397.979999999929</c:v>
                </c:pt>
                <c:pt idx="6153">
                  <c:v>11400.679999999929</c:v>
                </c:pt>
                <c:pt idx="6154">
                  <c:v>11402.669999999929</c:v>
                </c:pt>
                <c:pt idx="6155">
                  <c:v>11404.219999999928</c:v>
                </c:pt>
                <c:pt idx="6156">
                  <c:v>11405.519999999928</c:v>
                </c:pt>
                <c:pt idx="6157">
                  <c:v>11406.819999999927</c:v>
                </c:pt>
                <c:pt idx="6158">
                  <c:v>11407.999999999927</c:v>
                </c:pt>
                <c:pt idx="6159">
                  <c:v>11409.069999999927</c:v>
                </c:pt>
                <c:pt idx="6160">
                  <c:v>11410.039999999926</c:v>
                </c:pt>
                <c:pt idx="6161">
                  <c:v>11410.919999999925</c:v>
                </c:pt>
                <c:pt idx="6162">
                  <c:v>11411.589999999926</c:v>
                </c:pt>
                <c:pt idx="6163">
                  <c:v>11412.259999999926</c:v>
                </c:pt>
                <c:pt idx="6164">
                  <c:v>11412.929999999926</c:v>
                </c:pt>
                <c:pt idx="6165">
                  <c:v>11413.999999999925</c:v>
                </c:pt>
                <c:pt idx="6166">
                  <c:v>11416.149999999925</c:v>
                </c:pt>
                <c:pt idx="6167">
                  <c:v>11418.299999999925</c:v>
                </c:pt>
                <c:pt idx="6168">
                  <c:v>11419.719999999925</c:v>
                </c:pt>
                <c:pt idx="6169">
                  <c:v>11421.019999999924</c:v>
                </c:pt>
                <c:pt idx="6170">
                  <c:v>11422.319999999923</c:v>
                </c:pt>
                <c:pt idx="6171">
                  <c:v>11423.619999999923</c:v>
                </c:pt>
                <c:pt idx="6172">
                  <c:v>11424.689999999922</c:v>
                </c:pt>
                <c:pt idx="6173">
                  <c:v>11425.759999999922</c:v>
                </c:pt>
                <c:pt idx="6174">
                  <c:v>11426.939999999922</c:v>
                </c:pt>
                <c:pt idx="6175">
                  <c:v>11427.909999999922</c:v>
                </c:pt>
                <c:pt idx="6176">
                  <c:v>11428.879999999921</c:v>
                </c:pt>
                <c:pt idx="6177">
                  <c:v>11429.75999999992</c:v>
                </c:pt>
                <c:pt idx="6178">
                  <c:v>11430.549999999921</c:v>
                </c:pt>
                <c:pt idx="6179">
                  <c:v>11431.219999999921</c:v>
                </c:pt>
                <c:pt idx="6180">
                  <c:v>11432.009999999922</c:v>
                </c:pt>
                <c:pt idx="6181">
                  <c:v>11433.839999999922</c:v>
                </c:pt>
                <c:pt idx="6182">
                  <c:v>11436.749999999922</c:v>
                </c:pt>
                <c:pt idx="6183">
                  <c:v>11439.079999999922</c:v>
                </c:pt>
                <c:pt idx="6184">
                  <c:v>11441.229999999921</c:v>
                </c:pt>
                <c:pt idx="6185">
                  <c:v>11443.219999999921</c:v>
                </c:pt>
                <c:pt idx="6186">
                  <c:v>11445.369999999921</c:v>
                </c:pt>
                <c:pt idx="6187">
                  <c:v>11448.279999999921</c:v>
                </c:pt>
                <c:pt idx="6188">
                  <c:v>11450.42999999992</c:v>
                </c:pt>
                <c:pt idx="6189">
                  <c:v>11452.119999999921</c:v>
                </c:pt>
                <c:pt idx="6190">
                  <c:v>11454.26999999992</c:v>
                </c:pt>
                <c:pt idx="6191">
                  <c:v>11456.779999999921</c:v>
                </c:pt>
                <c:pt idx="6192">
                  <c:v>11459.899999999921</c:v>
                </c:pt>
                <c:pt idx="6193">
                  <c:v>11462.409999999922</c:v>
                </c:pt>
                <c:pt idx="6194">
                  <c:v>11464.239999999922</c:v>
                </c:pt>
                <c:pt idx="6195">
                  <c:v>11466.069999999921</c:v>
                </c:pt>
                <c:pt idx="6196">
                  <c:v>11467.619999999921</c:v>
                </c:pt>
                <c:pt idx="6197">
                  <c:v>11468.91999999992</c:v>
                </c:pt>
                <c:pt idx="6198">
                  <c:v>11470.09999999992</c:v>
                </c:pt>
                <c:pt idx="6199">
                  <c:v>11471.16999999992</c:v>
                </c:pt>
                <c:pt idx="6200">
                  <c:v>11472.139999999919</c:v>
                </c:pt>
                <c:pt idx="6201">
                  <c:v>11473.019999999919</c:v>
                </c:pt>
                <c:pt idx="6202">
                  <c:v>11473.689999999919</c:v>
                </c:pt>
                <c:pt idx="6203">
                  <c:v>11474.569999999918</c:v>
                </c:pt>
                <c:pt idx="6204">
                  <c:v>11475.749999999918</c:v>
                </c:pt>
                <c:pt idx="6205">
                  <c:v>11477.579999999918</c:v>
                </c:pt>
                <c:pt idx="6206">
                  <c:v>11479.909999999918</c:v>
                </c:pt>
                <c:pt idx="6207">
                  <c:v>11481.899999999918</c:v>
                </c:pt>
                <c:pt idx="6208">
                  <c:v>11484.809999999918</c:v>
                </c:pt>
                <c:pt idx="6209">
                  <c:v>11490.399999999918</c:v>
                </c:pt>
                <c:pt idx="6210">
                  <c:v>11493.749999999918</c:v>
                </c:pt>
                <c:pt idx="6211">
                  <c:v>11495.739999999918</c:v>
                </c:pt>
                <c:pt idx="6212">
                  <c:v>11497.429999999918</c:v>
                </c:pt>
                <c:pt idx="6213">
                  <c:v>11499.119999999919</c:v>
                </c:pt>
                <c:pt idx="6214">
                  <c:v>11500.669999999918</c:v>
                </c:pt>
                <c:pt idx="6215">
                  <c:v>11501.969999999917</c:v>
                </c:pt>
                <c:pt idx="6216">
                  <c:v>11503.149999999918</c:v>
                </c:pt>
                <c:pt idx="6217">
                  <c:v>11504.219999999917</c:v>
                </c:pt>
                <c:pt idx="6218">
                  <c:v>11519.669999999918</c:v>
                </c:pt>
                <c:pt idx="6219">
                  <c:v>11533.169999999918</c:v>
                </c:pt>
                <c:pt idx="6220">
                  <c:v>11541.879999999917</c:v>
                </c:pt>
                <c:pt idx="6221">
                  <c:v>11547.799999999917</c:v>
                </c:pt>
                <c:pt idx="6222">
                  <c:v>11551.629999999917</c:v>
                </c:pt>
                <c:pt idx="6223">
                  <c:v>11554.139999999918</c:v>
                </c:pt>
                <c:pt idx="6224">
                  <c:v>11555.969999999917</c:v>
                </c:pt>
                <c:pt idx="6225">
                  <c:v>11557.519999999917</c:v>
                </c:pt>
                <c:pt idx="6226">
                  <c:v>11558.819999999916</c:v>
                </c:pt>
                <c:pt idx="6227">
                  <c:v>11560.119999999915</c:v>
                </c:pt>
                <c:pt idx="6228">
                  <c:v>11561.299999999916</c:v>
                </c:pt>
                <c:pt idx="6229">
                  <c:v>11562.269999999915</c:v>
                </c:pt>
                <c:pt idx="6230">
                  <c:v>11563.149999999914</c:v>
                </c:pt>
                <c:pt idx="6231">
                  <c:v>11563.939999999915</c:v>
                </c:pt>
                <c:pt idx="6232">
                  <c:v>11565.009999999915</c:v>
                </c:pt>
                <c:pt idx="6233">
                  <c:v>11565.979999999914</c:v>
                </c:pt>
                <c:pt idx="6234">
                  <c:v>11566.859999999913</c:v>
                </c:pt>
                <c:pt idx="6235">
                  <c:v>11567.739999999912</c:v>
                </c:pt>
                <c:pt idx="6236">
                  <c:v>11568.619999999912</c:v>
                </c:pt>
                <c:pt idx="6237">
                  <c:v>11569.409999999913</c:v>
                </c:pt>
                <c:pt idx="6238">
                  <c:v>11570.479999999912</c:v>
                </c:pt>
                <c:pt idx="6239">
                  <c:v>11573.389999999912</c:v>
                </c:pt>
                <c:pt idx="6240">
                  <c:v>11576.979999999912</c:v>
                </c:pt>
                <c:pt idx="6241">
                  <c:v>11580.569999999912</c:v>
                </c:pt>
                <c:pt idx="6242">
                  <c:v>11584.939999999913</c:v>
                </c:pt>
                <c:pt idx="6243">
                  <c:v>11592.779999999913</c:v>
                </c:pt>
                <c:pt idx="6244">
                  <c:v>11597.149999999914</c:v>
                </c:pt>
                <c:pt idx="6245">
                  <c:v>11602.099999999915</c:v>
                </c:pt>
                <c:pt idx="6246">
                  <c:v>11605.929999999915</c:v>
                </c:pt>
                <c:pt idx="6247">
                  <c:v>11608.629999999916</c:v>
                </c:pt>
                <c:pt idx="6248">
                  <c:v>11610.459999999915</c:v>
                </c:pt>
                <c:pt idx="6249">
                  <c:v>11612.449999999915</c:v>
                </c:pt>
                <c:pt idx="6250">
                  <c:v>11614.439999999915</c:v>
                </c:pt>
                <c:pt idx="6251">
                  <c:v>11617.139999999916</c:v>
                </c:pt>
                <c:pt idx="6252">
                  <c:v>11619.469999999916</c:v>
                </c:pt>
                <c:pt idx="6253">
                  <c:v>11622.379999999916</c:v>
                </c:pt>
                <c:pt idx="6254">
                  <c:v>11624.709999999915</c:v>
                </c:pt>
                <c:pt idx="6255">
                  <c:v>11626.699999999915</c:v>
                </c:pt>
                <c:pt idx="6256">
                  <c:v>11628.689999999915</c:v>
                </c:pt>
                <c:pt idx="6257">
                  <c:v>11630.519999999915</c:v>
                </c:pt>
                <c:pt idx="6258">
                  <c:v>11632.069999999914</c:v>
                </c:pt>
                <c:pt idx="6259">
                  <c:v>11633.489999999914</c:v>
                </c:pt>
                <c:pt idx="6260">
                  <c:v>11634.669999999915</c:v>
                </c:pt>
                <c:pt idx="6261">
                  <c:v>11635.739999999914</c:v>
                </c:pt>
                <c:pt idx="6262">
                  <c:v>11637.159999999914</c:v>
                </c:pt>
                <c:pt idx="6263">
                  <c:v>11638.579999999914</c:v>
                </c:pt>
                <c:pt idx="6264">
                  <c:v>11639.999999999915</c:v>
                </c:pt>
                <c:pt idx="6265">
                  <c:v>11641.069999999914</c:v>
                </c:pt>
                <c:pt idx="6266">
                  <c:v>11642.139999999914</c:v>
                </c:pt>
                <c:pt idx="6267">
                  <c:v>11643.019999999913</c:v>
                </c:pt>
                <c:pt idx="6268">
                  <c:v>11643.809999999914</c:v>
                </c:pt>
                <c:pt idx="6269">
                  <c:v>11644.429999999915</c:v>
                </c:pt>
                <c:pt idx="6270">
                  <c:v>11645.019999999915</c:v>
                </c:pt>
                <c:pt idx="6271">
                  <c:v>11645.569999999914</c:v>
                </c:pt>
                <c:pt idx="6272">
                  <c:v>11646.119999999913</c:v>
                </c:pt>
                <c:pt idx="6273">
                  <c:v>11646.629999999914</c:v>
                </c:pt>
                <c:pt idx="6274">
                  <c:v>11647.509999999913</c:v>
                </c:pt>
                <c:pt idx="6275">
                  <c:v>11648.689999999913</c:v>
                </c:pt>
                <c:pt idx="6276">
                  <c:v>11649.759999999913</c:v>
                </c:pt>
                <c:pt idx="6277">
                  <c:v>11650.829999999913</c:v>
                </c:pt>
                <c:pt idx="6278">
                  <c:v>11651.709999999912</c:v>
                </c:pt>
                <c:pt idx="6279">
                  <c:v>11659.129999999912</c:v>
                </c:pt>
                <c:pt idx="6280">
                  <c:v>11663.499999999913</c:v>
                </c:pt>
                <c:pt idx="6281">
                  <c:v>11666.009999999913</c:v>
                </c:pt>
                <c:pt idx="6282">
                  <c:v>11667.559999999912</c:v>
                </c:pt>
                <c:pt idx="6283">
                  <c:v>11668.739999999912</c:v>
                </c:pt>
                <c:pt idx="6284">
                  <c:v>11669.709999999912</c:v>
                </c:pt>
                <c:pt idx="6285">
                  <c:v>11670.589999999911</c:v>
                </c:pt>
                <c:pt idx="6286">
                  <c:v>11671.379999999912</c:v>
                </c:pt>
                <c:pt idx="6287">
                  <c:v>11672.049999999912</c:v>
                </c:pt>
                <c:pt idx="6288">
                  <c:v>11672.669999999913</c:v>
                </c:pt>
                <c:pt idx="6289">
                  <c:v>11673.259999999913</c:v>
                </c:pt>
                <c:pt idx="6290">
                  <c:v>11673.809999999912</c:v>
                </c:pt>
                <c:pt idx="6291">
                  <c:v>11674.989999999912</c:v>
                </c:pt>
                <c:pt idx="6292">
                  <c:v>11677.899999999912</c:v>
                </c:pt>
                <c:pt idx="6293">
                  <c:v>11679.889999999912</c:v>
                </c:pt>
                <c:pt idx="6294">
                  <c:v>11681.309999999912</c:v>
                </c:pt>
                <c:pt idx="6295">
                  <c:v>11686.569999999912</c:v>
                </c:pt>
                <c:pt idx="6296">
                  <c:v>11696.219999999912</c:v>
                </c:pt>
                <c:pt idx="6297">
                  <c:v>11700.309999999912</c:v>
                </c:pt>
                <c:pt idx="6298">
                  <c:v>11702.819999999912</c:v>
                </c:pt>
                <c:pt idx="6299">
                  <c:v>11705.329999999913</c:v>
                </c:pt>
                <c:pt idx="6300">
                  <c:v>11707.479999999912</c:v>
                </c:pt>
                <c:pt idx="6301">
                  <c:v>11709.169999999913</c:v>
                </c:pt>
                <c:pt idx="6302">
                  <c:v>11710.469999999912</c:v>
                </c:pt>
                <c:pt idx="6303">
                  <c:v>11713.589999999913</c:v>
                </c:pt>
                <c:pt idx="6304">
                  <c:v>11716.499999999913</c:v>
                </c:pt>
                <c:pt idx="6305">
                  <c:v>11718.829999999913</c:v>
                </c:pt>
                <c:pt idx="6306">
                  <c:v>11720.659999999913</c:v>
                </c:pt>
                <c:pt idx="6307">
                  <c:v>11722.349999999913</c:v>
                </c:pt>
                <c:pt idx="6308">
                  <c:v>11723.769999999913</c:v>
                </c:pt>
                <c:pt idx="6309">
                  <c:v>11725.599999999913</c:v>
                </c:pt>
                <c:pt idx="6310">
                  <c:v>11727.019999999913</c:v>
                </c:pt>
                <c:pt idx="6311">
                  <c:v>11728.199999999913</c:v>
                </c:pt>
                <c:pt idx="6312">
                  <c:v>11729.269999999913</c:v>
                </c:pt>
                <c:pt idx="6313">
                  <c:v>11730.339999999913</c:v>
                </c:pt>
                <c:pt idx="6314">
                  <c:v>11731.519999999913</c:v>
                </c:pt>
                <c:pt idx="6315">
                  <c:v>11732.699999999913</c:v>
                </c:pt>
                <c:pt idx="6316">
                  <c:v>11733.669999999913</c:v>
                </c:pt>
                <c:pt idx="6317">
                  <c:v>11735.359999999913</c:v>
                </c:pt>
                <c:pt idx="6318">
                  <c:v>11738.709999999914</c:v>
                </c:pt>
                <c:pt idx="6319">
                  <c:v>11740.859999999913</c:v>
                </c:pt>
                <c:pt idx="6320">
                  <c:v>11743.009999999913</c:v>
                </c:pt>
                <c:pt idx="6321">
                  <c:v>11753.149999999912</c:v>
                </c:pt>
                <c:pt idx="6322">
                  <c:v>11761.859999999911</c:v>
                </c:pt>
                <c:pt idx="6323">
                  <c:v>11766.229999999912</c:v>
                </c:pt>
                <c:pt idx="6324">
                  <c:v>11768.739999999912</c:v>
                </c:pt>
                <c:pt idx="6325">
                  <c:v>11770.569999999912</c:v>
                </c:pt>
                <c:pt idx="6326">
                  <c:v>11771.869999999912</c:v>
                </c:pt>
                <c:pt idx="6327">
                  <c:v>11772.659999999913</c:v>
                </c:pt>
                <c:pt idx="6328">
                  <c:v>11773.249999999913</c:v>
                </c:pt>
                <c:pt idx="6329">
                  <c:v>11773.799999999912</c:v>
                </c:pt>
                <c:pt idx="6330">
                  <c:v>11774.349999999911</c:v>
                </c:pt>
                <c:pt idx="6331">
                  <c:v>11774.939999999911</c:v>
                </c:pt>
                <c:pt idx="6332">
                  <c:v>11775.609999999911</c:v>
                </c:pt>
                <c:pt idx="6333">
                  <c:v>11776.489999999911</c:v>
                </c:pt>
                <c:pt idx="6334">
                  <c:v>11777.55999999991</c:v>
                </c:pt>
                <c:pt idx="6335">
                  <c:v>11778.97999999991</c:v>
                </c:pt>
                <c:pt idx="6336">
                  <c:v>11780.96999999991</c:v>
                </c:pt>
                <c:pt idx="6337">
                  <c:v>11782.38999999991</c:v>
                </c:pt>
                <c:pt idx="6338">
                  <c:v>11783.45999999991</c:v>
                </c:pt>
                <c:pt idx="6339">
                  <c:v>11784.339999999909</c:v>
                </c:pt>
                <c:pt idx="6340">
                  <c:v>11785.219999999908</c:v>
                </c:pt>
                <c:pt idx="6341">
                  <c:v>11786.099999999908</c:v>
                </c:pt>
                <c:pt idx="6342">
                  <c:v>11786.979999999907</c:v>
                </c:pt>
                <c:pt idx="6343">
                  <c:v>11787.769999999908</c:v>
                </c:pt>
                <c:pt idx="6344">
                  <c:v>11788.359999999908</c:v>
                </c:pt>
                <c:pt idx="6345">
                  <c:v>11788.869999999908</c:v>
                </c:pt>
                <c:pt idx="6346">
                  <c:v>11789.309999999909</c:v>
                </c:pt>
                <c:pt idx="6347">
                  <c:v>11789.789999999908</c:v>
                </c:pt>
                <c:pt idx="6348">
                  <c:v>11790.229999999909</c:v>
                </c:pt>
                <c:pt idx="6349">
                  <c:v>11790.609999999908</c:v>
                </c:pt>
                <c:pt idx="6350">
                  <c:v>11791.119999999908</c:v>
                </c:pt>
                <c:pt idx="6351">
                  <c:v>11791.629999999908</c:v>
                </c:pt>
                <c:pt idx="6352">
                  <c:v>11792.509999999907</c:v>
                </c:pt>
                <c:pt idx="6353">
                  <c:v>11794.659999999907</c:v>
                </c:pt>
                <c:pt idx="6354">
                  <c:v>11796.809999999907</c:v>
                </c:pt>
                <c:pt idx="6355">
                  <c:v>11802.729999999907</c:v>
                </c:pt>
                <c:pt idx="6356">
                  <c:v>11814.469999999907</c:v>
                </c:pt>
                <c:pt idx="6357">
                  <c:v>11821.499999999907</c:v>
                </c:pt>
                <c:pt idx="6358">
                  <c:v>11824.199999999908</c:v>
                </c:pt>
                <c:pt idx="6359">
                  <c:v>11828.029999999908</c:v>
                </c:pt>
                <c:pt idx="6360">
                  <c:v>11832.399999999909</c:v>
                </c:pt>
                <c:pt idx="6361">
                  <c:v>11834.549999999908</c:v>
                </c:pt>
                <c:pt idx="6362">
                  <c:v>11836.099999999908</c:v>
                </c:pt>
                <c:pt idx="6363">
                  <c:v>11856.829999999907</c:v>
                </c:pt>
                <c:pt idx="6364">
                  <c:v>11866.479999999907</c:v>
                </c:pt>
                <c:pt idx="6365">
                  <c:v>11869.829999999907</c:v>
                </c:pt>
                <c:pt idx="6366">
                  <c:v>11878.089999999907</c:v>
                </c:pt>
                <c:pt idx="6367">
                  <c:v>11881.919999999907</c:v>
                </c:pt>
                <c:pt idx="6368">
                  <c:v>11884.249999999907</c:v>
                </c:pt>
                <c:pt idx="6369">
                  <c:v>11885.939999999908</c:v>
                </c:pt>
                <c:pt idx="6370">
                  <c:v>11887.359999999908</c:v>
                </c:pt>
                <c:pt idx="6371">
                  <c:v>11888.429999999908</c:v>
                </c:pt>
                <c:pt idx="6372">
                  <c:v>11889.399999999907</c:v>
                </c:pt>
                <c:pt idx="6373">
                  <c:v>11890.279999999906</c:v>
                </c:pt>
                <c:pt idx="6374">
                  <c:v>11891.249999999905</c:v>
                </c:pt>
                <c:pt idx="6375">
                  <c:v>11894.599999999906</c:v>
                </c:pt>
                <c:pt idx="6376">
                  <c:v>11897.509999999906</c:v>
                </c:pt>
                <c:pt idx="6377">
                  <c:v>11903.789999999906</c:v>
                </c:pt>
                <c:pt idx="6378">
                  <c:v>11912.959999999906</c:v>
                </c:pt>
                <c:pt idx="6379">
                  <c:v>11916.789999999906</c:v>
                </c:pt>
                <c:pt idx="6380">
                  <c:v>11920.619999999906</c:v>
                </c:pt>
                <c:pt idx="6381">
                  <c:v>11922.609999999906</c:v>
                </c:pt>
                <c:pt idx="6382">
                  <c:v>11924.159999999905</c:v>
                </c:pt>
                <c:pt idx="6383">
                  <c:v>11925.339999999906</c:v>
                </c:pt>
                <c:pt idx="6384">
                  <c:v>11926.309999999905</c:v>
                </c:pt>
                <c:pt idx="6385">
                  <c:v>11927.189999999904</c:v>
                </c:pt>
                <c:pt idx="6386">
                  <c:v>11928.159999999903</c:v>
                </c:pt>
                <c:pt idx="6387">
                  <c:v>11929.129999999903</c:v>
                </c:pt>
                <c:pt idx="6388">
                  <c:v>11930.099999999902</c:v>
                </c:pt>
                <c:pt idx="6389">
                  <c:v>11930.979999999901</c:v>
                </c:pt>
                <c:pt idx="6390">
                  <c:v>11931.769999999902</c:v>
                </c:pt>
                <c:pt idx="6391">
                  <c:v>11932.439999999902</c:v>
                </c:pt>
                <c:pt idx="6392">
                  <c:v>11933.059999999903</c:v>
                </c:pt>
                <c:pt idx="6393">
                  <c:v>11933.649999999903</c:v>
                </c:pt>
                <c:pt idx="6394">
                  <c:v>11934.239999999903</c:v>
                </c:pt>
                <c:pt idx="6395">
                  <c:v>11934.789999999903</c:v>
                </c:pt>
                <c:pt idx="6396">
                  <c:v>11935.339999999902</c:v>
                </c:pt>
                <c:pt idx="6397">
                  <c:v>11935.819999999901</c:v>
                </c:pt>
                <c:pt idx="6398">
                  <c:v>11936.259999999902</c:v>
                </c:pt>
                <c:pt idx="6399">
                  <c:v>11936.669999999902</c:v>
                </c:pt>
                <c:pt idx="6400">
                  <c:v>11937.049999999901</c:v>
                </c:pt>
                <c:pt idx="6401">
                  <c:v>11937.4299999999</c:v>
                </c:pt>
                <c:pt idx="6402">
                  <c:v>11937.779999999901</c:v>
                </c:pt>
                <c:pt idx="6403">
                  <c:v>11938.129999999901</c:v>
                </c:pt>
                <c:pt idx="6404">
                  <c:v>11938.479999999901</c:v>
                </c:pt>
                <c:pt idx="6405">
                  <c:v>11938.799999999901</c:v>
                </c:pt>
                <c:pt idx="6406">
                  <c:v>11939.089999999902</c:v>
                </c:pt>
                <c:pt idx="6407">
                  <c:v>11939.409999999902</c:v>
                </c:pt>
                <c:pt idx="6408">
                  <c:v>11939.699999999903</c:v>
                </c:pt>
                <c:pt idx="6409">
                  <c:v>11939.989999999903</c:v>
                </c:pt>
                <c:pt idx="6410">
                  <c:v>11940.279999999904</c:v>
                </c:pt>
                <c:pt idx="6411">
                  <c:v>11940.599999999904</c:v>
                </c:pt>
                <c:pt idx="6412">
                  <c:v>11940.919999999904</c:v>
                </c:pt>
                <c:pt idx="6413">
                  <c:v>11941.239999999903</c:v>
                </c:pt>
                <c:pt idx="6414">
                  <c:v>11941.619999999903</c:v>
                </c:pt>
                <c:pt idx="6415">
                  <c:v>11941.969999999903</c:v>
                </c:pt>
                <c:pt idx="6416">
                  <c:v>11942.289999999903</c:v>
                </c:pt>
                <c:pt idx="6417">
                  <c:v>11942.609999999902</c:v>
                </c:pt>
                <c:pt idx="6418">
                  <c:v>11942.929999999902</c:v>
                </c:pt>
                <c:pt idx="6419">
                  <c:v>11943.219999999903</c:v>
                </c:pt>
                <c:pt idx="6420">
                  <c:v>11943.509999999904</c:v>
                </c:pt>
                <c:pt idx="6421">
                  <c:v>11943.769999999904</c:v>
                </c:pt>
                <c:pt idx="6422">
                  <c:v>11944.029999999904</c:v>
                </c:pt>
                <c:pt idx="6423">
                  <c:v>11944.289999999904</c:v>
                </c:pt>
                <c:pt idx="6424">
                  <c:v>11944.529999999904</c:v>
                </c:pt>
                <c:pt idx="6425">
                  <c:v>11944.819999999905</c:v>
                </c:pt>
                <c:pt idx="6426">
                  <c:v>11945.079999999905</c:v>
                </c:pt>
                <c:pt idx="6427">
                  <c:v>11945.339999999906</c:v>
                </c:pt>
                <c:pt idx="6428">
                  <c:v>11945.629999999906</c:v>
                </c:pt>
                <c:pt idx="6429">
                  <c:v>11945.889999999907</c:v>
                </c:pt>
                <c:pt idx="6430">
                  <c:v>11946.179999999908</c:v>
                </c:pt>
                <c:pt idx="6431">
                  <c:v>11946.469999999908</c:v>
                </c:pt>
                <c:pt idx="6432">
                  <c:v>11946.759999999909</c:v>
                </c:pt>
                <c:pt idx="6433">
                  <c:v>11947.04999999991</c:v>
                </c:pt>
                <c:pt idx="6434">
                  <c:v>11947.339999999911</c:v>
                </c:pt>
                <c:pt idx="6435">
                  <c:v>11947.629999999912</c:v>
                </c:pt>
                <c:pt idx="6436">
                  <c:v>11947.889999999912</c:v>
                </c:pt>
                <c:pt idx="6437">
                  <c:v>11948.269999999911</c:v>
                </c:pt>
                <c:pt idx="6438">
                  <c:v>11948.709999999912</c:v>
                </c:pt>
                <c:pt idx="6439">
                  <c:v>11949.259999999911</c:v>
                </c:pt>
                <c:pt idx="6440">
                  <c:v>11949.849999999911</c:v>
                </c:pt>
                <c:pt idx="6441">
                  <c:v>11950.439999999911</c:v>
                </c:pt>
                <c:pt idx="6442">
                  <c:v>11951.029999999912</c:v>
                </c:pt>
                <c:pt idx="6443">
                  <c:v>11951.819999999912</c:v>
                </c:pt>
                <c:pt idx="6444">
                  <c:v>11952.489999999912</c:v>
                </c:pt>
                <c:pt idx="6445">
                  <c:v>11953.039999999912</c:v>
                </c:pt>
                <c:pt idx="6446">
                  <c:v>11953.589999999911</c:v>
                </c:pt>
                <c:pt idx="6447">
                  <c:v>11954.179999999911</c:v>
                </c:pt>
                <c:pt idx="6448">
                  <c:v>11954.769999999911</c:v>
                </c:pt>
                <c:pt idx="6449">
                  <c:v>11955.839999999911</c:v>
                </c:pt>
                <c:pt idx="6450">
                  <c:v>11957.259999999911</c:v>
                </c:pt>
                <c:pt idx="6451">
                  <c:v>11959.089999999911</c:v>
                </c:pt>
                <c:pt idx="6452">
                  <c:v>11964.039999999912</c:v>
                </c:pt>
                <c:pt idx="6453">
                  <c:v>11967.389999999912</c:v>
                </c:pt>
                <c:pt idx="6454">
                  <c:v>11970.089999999913</c:v>
                </c:pt>
                <c:pt idx="6455">
                  <c:v>11975.039999999914</c:v>
                </c:pt>
                <c:pt idx="6456">
                  <c:v>11988.539999999914</c:v>
                </c:pt>
                <c:pt idx="6457">
                  <c:v>11995.569999999914</c:v>
                </c:pt>
                <c:pt idx="6458">
                  <c:v>12003.409999999914</c:v>
                </c:pt>
                <c:pt idx="6459">
                  <c:v>12010.049999999914</c:v>
                </c:pt>
                <c:pt idx="6460">
                  <c:v>12025.499999999915</c:v>
                </c:pt>
                <c:pt idx="6461">
                  <c:v>12032.919999999915</c:v>
                </c:pt>
                <c:pt idx="6462">
                  <c:v>12037.569999999914</c:v>
                </c:pt>
                <c:pt idx="6463">
                  <c:v>12040.689999999915</c:v>
                </c:pt>
                <c:pt idx="6464">
                  <c:v>12042.839999999915</c:v>
                </c:pt>
                <c:pt idx="6465">
                  <c:v>12044.529999999915</c:v>
                </c:pt>
                <c:pt idx="6466">
                  <c:v>12045.949999999915</c:v>
                </c:pt>
                <c:pt idx="6467">
                  <c:v>12047.249999999915</c:v>
                </c:pt>
                <c:pt idx="6468">
                  <c:v>12048.669999999915</c:v>
                </c:pt>
                <c:pt idx="6469">
                  <c:v>12050.999999999915</c:v>
                </c:pt>
                <c:pt idx="6470">
                  <c:v>12053.149999999914</c:v>
                </c:pt>
                <c:pt idx="6471">
                  <c:v>12054.979999999914</c:v>
                </c:pt>
                <c:pt idx="6472">
                  <c:v>12056.669999999915</c:v>
                </c:pt>
                <c:pt idx="6473">
                  <c:v>12058.499999999915</c:v>
                </c:pt>
                <c:pt idx="6474">
                  <c:v>12060.049999999914</c:v>
                </c:pt>
                <c:pt idx="6475">
                  <c:v>12061.349999999913</c:v>
                </c:pt>
                <c:pt idx="6476">
                  <c:v>12062.419999999913</c:v>
                </c:pt>
                <c:pt idx="6477">
                  <c:v>12063.389999999912</c:v>
                </c:pt>
                <c:pt idx="6478">
                  <c:v>12064.269999999911</c:v>
                </c:pt>
                <c:pt idx="6479">
                  <c:v>12065.059999999912</c:v>
                </c:pt>
                <c:pt idx="6480">
                  <c:v>12065.939999999911</c:v>
                </c:pt>
                <c:pt idx="6481">
                  <c:v>12066.819999999911</c:v>
                </c:pt>
                <c:pt idx="6482">
                  <c:v>12067.69999999991</c:v>
                </c:pt>
                <c:pt idx="6483">
                  <c:v>12068.769999999909</c:v>
                </c:pt>
                <c:pt idx="6484">
                  <c:v>12070.069999999909</c:v>
                </c:pt>
                <c:pt idx="6485">
                  <c:v>12071.369999999908</c:v>
                </c:pt>
                <c:pt idx="6486">
                  <c:v>12072.669999999907</c:v>
                </c:pt>
                <c:pt idx="6487">
                  <c:v>12073.969999999907</c:v>
                </c:pt>
                <c:pt idx="6488">
                  <c:v>12075.799999999907</c:v>
                </c:pt>
                <c:pt idx="6489">
                  <c:v>12077.949999999906</c:v>
                </c:pt>
                <c:pt idx="6490">
                  <c:v>12079.939999999906</c:v>
                </c:pt>
                <c:pt idx="6491">
                  <c:v>12081.929999999906</c:v>
                </c:pt>
                <c:pt idx="6492">
                  <c:v>12083.619999999906</c:v>
                </c:pt>
                <c:pt idx="6493">
                  <c:v>12085.169999999905</c:v>
                </c:pt>
                <c:pt idx="6494">
                  <c:v>12086.719999999905</c:v>
                </c:pt>
                <c:pt idx="6495">
                  <c:v>12088.139999999905</c:v>
                </c:pt>
                <c:pt idx="6496">
                  <c:v>12089.439999999904</c:v>
                </c:pt>
                <c:pt idx="6497">
                  <c:v>12090.739999999903</c:v>
                </c:pt>
                <c:pt idx="6498">
                  <c:v>12092.039999999903</c:v>
                </c:pt>
                <c:pt idx="6499">
                  <c:v>12094.739999999903</c:v>
                </c:pt>
                <c:pt idx="6500">
                  <c:v>12097.249999999904</c:v>
                </c:pt>
                <c:pt idx="6501">
                  <c:v>12099.759999999904</c:v>
                </c:pt>
                <c:pt idx="6502">
                  <c:v>12104.129999999905</c:v>
                </c:pt>
                <c:pt idx="6503">
                  <c:v>12109.719999999905</c:v>
                </c:pt>
                <c:pt idx="6504">
                  <c:v>12113.309999999905</c:v>
                </c:pt>
                <c:pt idx="6505">
                  <c:v>12115.459999999905</c:v>
                </c:pt>
                <c:pt idx="6506">
                  <c:v>12117.449999999904</c:v>
                </c:pt>
                <c:pt idx="6507">
                  <c:v>12119.439999999904</c:v>
                </c:pt>
                <c:pt idx="6508">
                  <c:v>12121.269999999904</c:v>
                </c:pt>
                <c:pt idx="6509">
                  <c:v>12123.099999999904</c:v>
                </c:pt>
                <c:pt idx="6510">
                  <c:v>12124.929999999904</c:v>
                </c:pt>
                <c:pt idx="6511">
                  <c:v>12126.759999999904</c:v>
                </c:pt>
                <c:pt idx="6512">
                  <c:v>12129.459999999905</c:v>
                </c:pt>
                <c:pt idx="6513">
                  <c:v>12132.159999999905</c:v>
                </c:pt>
                <c:pt idx="6514">
                  <c:v>12134.309999999905</c:v>
                </c:pt>
                <c:pt idx="6515">
                  <c:v>12136.139999999905</c:v>
                </c:pt>
                <c:pt idx="6516">
                  <c:v>12137.689999999904</c:v>
                </c:pt>
                <c:pt idx="6517">
                  <c:v>12139.109999999904</c:v>
                </c:pt>
                <c:pt idx="6518">
                  <c:v>12140.409999999903</c:v>
                </c:pt>
                <c:pt idx="6519">
                  <c:v>12141.959999999903</c:v>
                </c:pt>
                <c:pt idx="6520">
                  <c:v>12144.109999999902</c:v>
                </c:pt>
                <c:pt idx="6521">
                  <c:v>12146.439999999902</c:v>
                </c:pt>
                <c:pt idx="6522">
                  <c:v>12148.589999999902</c:v>
                </c:pt>
                <c:pt idx="6523">
                  <c:v>12150.579999999902</c:v>
                </c:pt>
                <c:pt idx="6524">
                  <c:v>12152.569999999901</c:v>
                </c:pt>
                <c:pt idx="6525">
                  <c:v>12154.559999999901</c:v>
                </c:pt>
                <c:pt idx="6526">
                  <c:v>12156.709999999901</c:v>
                </c:pt>
                <c:pt idx="6527">
                  <c:v>12158.859999999901</c:v>
                </c:pt>
                <c:pt idx="6528">
                  <c:v>12160.549999999901</c:v>
                </c:pt>
                <c:pt idx="6529">
                  <c:v>12161.969999999901</c:v>
                </c:pt>
                <c:pt idx="6530">
                  <c:v>12163.149999999901</c:v>
                </c:pt>
                <c:pt idx="6531">
                  <c:v>12164.569999999901</c:v>
                </c:pt>
                <c:pt idx="6532">
                  <c:v>12165.869999999901</c:v>
                </c:pt>
                <c:pt idx="6533">
                  <c:v>12167.049999999901</c:v>
                </c:pt>
                <c:pt idx="6534">
                  <c:v>12168.119999999901</c:v>
                </c:pt>
                <c:pt idx="6535">
                  <c:v>12169.0899999999</c:v>
                </c:pt>
                <c:pt idx="6536">
                  <c:v>12169.879999999901</c:v>
                </c:pt>
                <c:pt idx="6537">
                  <c:v>12171.4299999999</c:v>
                </c:pt>
                <c:pt idx="6538">
                  <c:v>12172.9799999999</c:v>
                </c:pt>
                <c:pt idx="6539">
                  <c:v>12174.3999999999</c:v>
                </c:pt>
                <c:pt idx="6540">
                  <c:v>12175.8199999999</c:v>
                </c:pt>
                <c:pt idx="6541">
                  <c:v>12176.9999999999</c:v>
                </c:pt>
                <c:pt idx="6542">
                  <c:v>12177.969999999899</c:v>
                </c:pt>
                <c:pt idx="6543">
                  <c:v>12178.7599999999</c:v>
                </c:pt>
                <c:pt idx="6544">
                  <c:v>12179.4299999999</c:v>
                </c:pt>
                <c:pt idx="6545">
                  <c:v>12180.049999999901</c:v>
                </c:pt>
                <c:pt idx="6546">
                  <c:v>12180.5999999999</c:v>
                </c:pt>
                <c:pt idx="6547">
                  <c:v>12181.109999999901</c:v>
                </c:pt>
                <c:pt idx="6548">
                  <c:v>12181.5899999999</c:v>
                </c:pt>
                <c:pt idx="6549">
                  <c:v>12182.029999999901</c:v>
                </c:pt>
                <c:pt idx="6550">
                  <c:v>12182.469999999901</c:v>
                </c:pt>
                <c:pt idx="6551">
                  <c:v>12182.879999999901</c:v>
                </c:pt>
                <c:pt idx="6552">
                  <c:v>12183.289999999901</c:v>
                </c:pt>
                <c:pt idx="6553">
                  <c:v>12183.729999999901</c:v>
                </c:pt>
                <c:pt idx="6554">
                  <c:v>12184.139999999901</c:v>
                </c:pt>
                <c:pt idx="6555">
                  <c:v>12184.5199999999</c:v>
                </c:pt>
                <c:pt idx="6556">
                  <c:v>12184.9299999999</c:v>
                </c:pt>
                <c:pt idx="6557">
                  <c:v>12185.3399999999</c:v>
                </c:pt>
                <c:pt idx="6558">
                  <c:v>12185.7499999999</c:v>
                </c:pt>
                <c:pt idx="6559">
                  <c:v>12186.2299999999</c:v>
                </c:pt>
                <c:pt idx="6560">
                  <c:v>12186.779999999899</c:v>
                </c:pt>
                <c:pt idx="6561">
                  <c:v>12187.369999999899</c:v>
                </c:pt>
                <c:pt idx="6562">
                  <c:v>12187.959999999899</c:v>
                </c:pt>
                <c:pt idx="6563">
                  <c:v>12188.469999999899</c:v>
                </c:pt>
                <c:pt idx="6564">
                  <c:v>12188.949999999899</c:v>
                </c:pt>
                <c:pt idx="6565">
                  <c:v>12189.459999999899</c:v>
                </c:pt>
                <c:pt idx="6566">
                  <c:v>12190.009999999898</c:v>
                </c:pt>
                <c:pt idx="6567">
                  <c:v>12190.889999999898</c:v>
                </c:pt>
                <c:pt idx="6568">
                  <c:v>12191.959999999897</c:v>
                </c:pt>
                <c:pt idx="6569">
                  <c:v>12193.789999999897</c:v>
                </c:pt>
                <c:pt idx="6570">
                  <c:v>12195.619999999897</c:v>
                </c:pt>
                <c:pt idx="6571">
                  <c:v>12196.919999999896</c:v>
                </c:pt>
                <c:pt idx="6572">
                  <c:v>12197.989999999896</c:v>
                </c:pt>
                <c:pt idx="6573">
                  <c:v>12198.869999999895</c:v>
                </c:pt>
                <c:pt idx="6574">
                  <c:v>12199.489999999896</c:v>
                </c:pt>
                <c:pt idx="6575">
                  <c:v>12200.039999999895</c:v>
                </c:pt>
                <c:pt idx="6576">
                  <c:v>12200.549999999896</c:v>
                </c:pt>
                <c:pt idx="6577">
                  <c:v>12201.059999999896</c:v>
                </c:pt>
                <c:pt idx="6578">
                  <c:v>12201.569999999896</c:v>
                </c:pt>
                <c:pt idx="6579">
                  <c:v>12202.009999999897</c:v>
                </c:pt>
                <c:pt idx="6580">
                  <c:v>12202.519999999897</c:v>
                </c:pt>
                <c:pt idx="6581">
                  <c:v>12203.029999999897</c:v>
                </c:pt>
                <c:pt idx="6582">
                  <c:v>12203.509999999897</c:v>
                </c:pt>
                <c:pt idx="6583">
                  <c:v>12204.019999999897</c:v>
                </c:pt>
                <c:pt idx="6584">
                  <c:v>12204.569999999896</c:v>
                </c:pt>
                <c:pt idx="6585">
                  <c:v>12205.159999999896</c:v>
                </c:pt>
                <c:pt idx="6586">
                  <c:v>12206.039999999895</c:v>
                </c:pt>
                <c:pt idx="6587">
                  <c:v>12207.219999999896</c:v>
                </c:pt>
                <c:pt idx="6588">
                  <c:v>12208.289999999895</c:v>
                </c:pt>
                <c:pt idx="6589">
                  <c:v>12209.259999999895</c:v>
                </c:pt>
                <c:pt idx="6590">
                  <c:v>12210.049999999896</c:v>
                </c:pt>
                <c:pt idx="6591">
                  <c:v>12210.669999999896</c:v>
                </c:pt>
                <c:pt idx="6592">
                  <c:v>12211.289999999897</c:v>
                </c:pt>
                <c:pt idx="6593">
                  <c:v>12211.879999999897</c:v>
                </c:pt>
                <c:pt idx="6594">
                  <c:v>12212.469999999897</c:v>
                </c:pt>
                <c:pt idx="6595">
                  <c:v>12213.259999999898</c:v>
                </c:pt>
                <c:pt idx="6596">
                  <c:v>12214.139999999898</c:v>
                </c:pt>
                <c:pt idx="6597">
                  <c:v>12215.019999999897</c:v>
                </c:pt>
                <c:pt idx="6598">
                  <c:v>12215.689999999897</c:v>
                </c:pt>
                <c:pt idx="6599">
                  <c:v>12216.359999999897</c:v>
                </c:pt>
                <c:pt idx="6600">
                  <c:v>12217.239999999896</c:v>
                </c:pt>
                <c:pt idx="6601">
                  <c:v>12219.389999999896</c:v>
                </c:pt>
                <c:pt idx="6602">
                  <c:v>12221.539999999895</c:v>
                </c:pt>
                <c:pt idx="6603">
                  <c:v>12223.369999999895</c:v>
                </c:pt>
                <c:pt idx="6604">
                  <c:v>12226.279999999895</c:v>
                </c:pt>
                <c:pt idx="6605">
                  <c:v>12230.109999999895</c:v>
                </c:pt>
                <c:pt idx="6606">
                  <c:v>12237.529999999895</c:v>
                </c:pt>
                <c:pt idx="6607">
                  <c:v>12243.449999999895</c:v>
                </c:pt>
                <c:pt idx="6608">
                  <c:v>12246.799999999896</c:v>
                </c:pt>
                <c:pt idx="6609">
                  <c:v>12249.309999999896</c:v>
                </c:pt>
                <c:pt idx="6610">
                  <c:v>12251.459999999895</c:v>
                </c:pt>
                <c:pt idx="6611">
                  <c:v>12253.149999999896</c:v>
                </c:pt>
                <c:pt idx="6612">
                  <c:v>12254.699999999895</c:v>
                </c:pt>
                <c:pt idx="6613">
                  <c:v>12257.209999999895</c:v>
                </c:pt>
                <c:pt idx="6614">
                  <c:v>12259.359999999895</c:v>
                </c:pt>
                <c:pt idx="6615">
                  <c:v>12261.049999999896</c:v>
                </c:pt>
                <c:pt idx="6616">
                  <c:v>12262.469999999896</c:v>
                </c:pt>
                <c:pt idx="6617">
                  <c:v>12263.649999999896</c:v>
                </c:pt>
                <c:pt idx="6618">
                  <c:v>12264.719999999896</c:v>
                </c:pt>
                <c:pt idx="6619">
                  <c:v>12266.019999999895</c:v>
                </c:pt>
                <c:pt idx="6620">
                  <c:v>12267.089999999895</c:v>
                </c:pt>
                <c:pt idx="6621">
                  <c:v>12268.059999999894</c:v>
                </c:pt>
                <c:pt idx="6622">
                  <c:v>12269.889999999894</c:v>
                </c:pt>
                <c:pt idx="6623">
                  <c:v>12271.879999999894</c:v>
                </c:pt>
                <c:pt idx="6624">
                  <c:v>12274.389999999894</c:v>
                </c:pt>
                <c:pt idx="6625">
                  <c:v>12276.899999999894</c:v>
                </c:pt>
                <c:pt idx="6626">
                  <c:v>12279.809999999894</c:v>
                </c:pt>
                <c:pt idx="6627">
                  <c:v>12286.089999999895</c:v>
                </c:pt>
                <c:pt idx="6628">
                  <c:v>12289.679999999895</c:v>
                </c:pt>
                <c:pt idx="6629">
                  <c:v>12292.009999999895</c:v>
                </c:pt>
                <c:pt idx="6630">
                  <c:v>12293.839999999895</c:v>
                </c:pt>
                <c:pt idx="6631">
                  <c:v>12295.389999999894</c:v>
                </c:pt>
                <c:pt idx="6632">
                  <c:v>12296.689999999893</c:v>
                </c:pt>
                <c:pt idx="6633">
                  <c:v>12297.869999999893</c:v>
                </c:pt>
                <c:pt idx="6634">
                  <c:v>12298.939999999893</c:v>
                </c:pt>
                <c:pt idx="6635">
                  <c:v>12299.909999999893</c:v>
                </c:pt>
                <c:pt idx="6636">
                  <c:v>12302.239999999892</c:v>
                </c:pt>
                <c:pt idx="6637">
                  <c:v>12304.749999999893</c:v>
                </c:pt>
                <c:pt idx="6638">
                  <c:v>12306.739999999892</c:v>
                </c:pt>
                <c:pt idx="6639">
                  <c:v>12308.039999999892</c:v>
                </c:pt>
                <c:pt idx="6640">
                  <c:v>12309.109999999891</c:v>
                </c:pt>
                <c:pt idx="6641">
                  <c:v>12310.079999999891</c:v>
                </c:pt>
                <c:pt idx="6642">
                  <c:v>12310.869999999892</c:v>
                </c:pt>
                <c:pt idx="6643">
                  <c:v>12311.539999999892</c:v>
                </c:pt>
                <c:pt idx="6644">
                  <c:v>12312.209999999892</c:v>
                </c:pt>
                <c:pt idx="6645">
                  <c:v>12312.829999999893</c:v>
                </c:pt>
                <c:pt idx="6646">
                  <c:v>12313.419999999893</c:v>
                </c:pt>
                <c:pt idx="6647">
                  <c:v>12313.859999999893</c:v>
                </c:pt>
                <c:pt idx="6648">
                  <c:v>12314.299999999894</c:v>
                </c:pt>
                <c:pt idx="6649">
                  <c:v>12314.739999999894</c:v>
                </c:pt>
                <c:pt idx="6650">
                  <c:v>12315.249999999894</c:v>
                </c:pt>
                <c:pt idx="6651">
                  <c:v>12316.039999999895</c:v>
                </c:pt>
                <c:pt idx="6652">
                  <c:v>12317.459999999895</c:v>
                </c:pt>
                <c:pt idx="6653">
                  <c:v>12318.639999999896</c:v>
                </c:pt>
                <c:pt idx="6654">
                  <c:v>12320.329999999896</c:v>
                </c:pt>
                <c:pt idx="6655">
                  <c:v>12321.879999999896</c:v>
                </c:pt>
                <c:pt idx="6656">
                  <c:v>12324.789999999895</c:v>
                </c:pt>
                <c:pt idx="6657">
                  <c:v>12326.939999999895</c:v>
                </c:pt>
                <c:pt idx="6658">
                  <c:v>12328.489999999894</c:v>
                </c:pt>
                <c:pt idx="6659">
                  <c:v>12336.749999999894</c:v>
                </c:pt>
                <c:pt idx="6660">
                  <c:v>12343.779999999895</c:v>
                </c:pt>
                <c:pt idx="6661">
                  <c:v>12348.149999999896</c:v>
                </c:pt>
                <c:pt idx="6662">
                  <c:v>12351.499999999896</c:v>
                </c:pt>
                <c:pt idx="6663">
                  <c:v>12354.199999999897</c:v>
                </c:pt>
                <c:pt idx="6664">
                  <c:v>12356.189999999897</c:v>
                </c:pt>
                <c:pt idx="6665">
                  <c:v>12357.739999999896</c:v>
                </c:pt>
                <c:pt idx="6666">
                  <c:v>12359.429999999897</c:v>
                </c:pt>
                <c:pt idx="6667">
                  <c:v>12361.759999999897</c:v>
                </c:pt>
                <c:pt idx="6668">
                  <c:v>12363.749999999896</c:v>
                </c:pt>
                <c:pt idx="6669">
                  <c:v>12365.299999999896</c:v>
                </c:pt>
                <c:pt idx="6670">
                  <c:v>12366.599999999895</c:v>
                </c:pt>
                <c:pt idx="6671">
                  <c:v>12367.669999999895</c:v>
                </c:pt>
                <c:pt idx="6672">
                  <c:v>12368.549999999894</c:v>
                </c:pt>
                <c:pt idx="6673">
                  <c:v>12369.339999999895</c:v>
                </c:pt>
                <c:pt idx="6674">
                  <c:v>12370.129999999896</c:v>
                </c:pt>
                <c:pt idx="6675">
                  <c:v>12370.919999999896</c:v>
                </c:pt>
                <c:pt idx="6676">
                  <c:v>12371.709999999897</c:v>
                </c:pt>
                <c:pt idx="6677">
                  <c:v>12372.379999999897</c:v>
                </c:pt>
                <c:pt idx="6678">
                  <c:v>12373.049999999897</c:v>
                </c:pt>
                <c:pt idx="6679">
                  <c:v>12373.639999999898</c:v>
                </c:pt>
                <c:pt idx="6680">
                  <c:v>12374.149999999898</c:v>
                </c:pt>
                <c:pt idx="6681">
                  <c:v>12374.659999999898</c:v>
                </c:pt>
                <c:pt idx="6682">
                  <c:v>12375.169999999898</c:v>
                </c:pt>
                <c:pt idx="6683">
                  <c:v>12375.679999999898</c:v>
                </c:pt>
                <c:pt idx="6684">
                  <c:v>12376.349999999899</c:v>
                </c:pt>
                <c:pt idx="6685">
                  <c:v>12376.859999999899</c:v>
                </c:pt>
                <c:pt idx="6686">
                  <c:v>12377.339999999898</c:v>
                </c:pt>
                <c:pt idx="6687">
                  <c:v>12377.779999999899</c:v>
                </c:pt>
                <c:pt idx="6688">
                  <c:v>12378.189999999899</c:v>
                </c:pt>
                <c:pt idx="6689">
                  <c:v>12378.569999999898</c:v>
                </c:pt>
                <c:pt idx="6690">
                  <c:v>12378.949999999897</c:v>
                </c:pt>
                <c:pt idx="6691">
                  <c:v>12379.329999999896</c:v>
                </c:pt>
                <c:pt idx="6692">
                  <c:v>12379.679999999897</c:v>
                </c:pt>
                <c:pt idx="6693">
                  <c:v>12380.029999999897</c:v>
                </c:pt>
                <c:pt idx="6694">
                  <c:v>12380.349999999897</c:v>
                </c:pt>
                <c:pt idx="6695">
                  <c:v>12380.669999999896</c:v>
                </c:pt>
                <c:pt idx="6696">
                  <c:v>12380.989999999896</c:v>
                </c:pt>
                <c:pt idx="6697">
                  <c:v>12381.339999999896</c:v>
                </c:pt>
                <c:pt idx="6698">
                  <c:v>12381.689999999897</c:v>
                </c:pt>
                <c:pt idx="6699">
                  <c:v>12382.129999999897</c:v>
                </c:pt>
                <c:pt idx="6700">
                  <c:v>12382.539999999897</c:v>
                </c:pt>
                <c:pt idx="6701">
                  <c:v>12382.919999999896</c:v>
                </c:pt>
                <c:pt idx="6702">
                  <c:v>12383.299999999896</c:v>
                </c:pt>
                <c:pt idx="6703">
                  <c:v>12383.649999999896</c:v>
                </c:pt>
                <c:pt idx="6704">
                  <c:v>12383.969999999896</c:v>
                </c:pt>
                <c:pt idx="6705">
                  <c:v>12384.289999999895</c:v>
                </c:pt>
                <c:pt idx="6706">
                  <c:v>12384.639999999896</c:v>
                </c:pt>
                <c:pt idx="6707">
                  <c:v>12385.429999999897</c:v>
                </c:pt>
                <c:pt idx="6708">
                  <c:v>12386.219999999897</c:v>
                </c:pt>
                <c:pt idx="6709">
                  <c:v>12387.099999999897</c:v>
                </c:pt>
                <c:pt idx="6710">
                  <c:v>12387.769999999897</c:v>
                </c:pt>
                <c:pt idx="6711">
                  <c:v>12388.359999999897</c:v>
                </c:pt>
                <c:pt idx="6712">
                  <c:v>12388.949999999897</c:v>
                </c:pt>
                <c:pt idx="6713">
                  <c:v>12390.019999999897</c:v>
                </c:pt>
                <c:pt idx="6714">
                  <c:v>12392.929999999897</c:v>
                </c:pt>
                <c:pt idx="6715">
                  <c:v>12397.579999999896</c:v>
                </c:pt>
                <c:pt idx="6716">
                  <c:v>12400.929999999897</c:v>
                </c:pt>
                <c:pt idx="6717">
                  <c:v>12403.439999999897</c:v>
                </c:pt>
                <c:pt idx="6718">
                  <c:v>12417.569999999896</c:v>
                </c:pt>
                <c:pt idx="6719">
                  <c:v>12422.829999999896</c:v>
                </c:pt>
                <c:pt idx="6720">
                  <c:v>12425.339999999896</c:v>
                </c:pt>
                <c:pt idx="6721">
                  <c:v>12426.639999999896</c:v>
                </c:pt>
                <c:pt idx="6722">
                  <c:v>12427.709999999895</c:v>
                </c:pt>
                <c:pt idx="6723">
                  <c:v>12428.779999999895</c:v>
                </c:pt>
                <c:pt idx="6724">
                  <c:v>12429.749999999894</c:v>
                </c:pt>
                <c:pt idx="6725">
                  <c:v>12430.629999999894</c:v>
                </c:pt>
                <c:pt idx="6726">
                  <c:v>12431.419999999895</c:v>
                </c:pt>
                <c:pt idx="6727">
                  <c:v>12432.299999999894</c:v>
                </c:pt>
                <c:pt idx="6728">
                  <c:v>12433.089999999895</c:v>
                </c:pt>
                <c:pt idx="6729">
                  <c:v>12433.709999999895</c:v>
                </c:pt>
                <c:pt idx="6730">
                  <c:v>12434.299999999896</c:v>
                </c:pt>
                <c:pt idx="6731">
                  <c:v>12434.849999999895</c:v>
                </c:pt>
                <c:pt idx="6732">
                  <c:v>12435.399999999894</c:v>
                </c:pt>
                <c:pt idx="6733">
                  <c:v>12435.909999999894</c:v>
                </c:pt>
                <c:pt idx="6734">
                  <c:v>12436.529999999895</c:v>
                </c:pt>
                <c:pt idx="6735">
                  <c:v>12439.229999999896</c:v>
                </c:pt>
                <c:pt idx="6736">
                  <c:v>12443.319999999896</c:v>
                </c:pt>
                <c:pt idx="6737">
                  <c:v>12445.649999999896</c:v>
                </c:pt>
                <c:pt idx="6738">
                  <c:v>12447.199999999895</c:v>
                </c:pt>
                <c:pt idx="6739">
                  <c:v>12448.379999999896</c:v>
                </c:pt>
                <c:pt idx="6740">
                  <c:v>12449.349999999895</c:v>
                </c:pt>
                <c:pt idx="6741">
                  <c:v>12450.229999999894</c:v>
                </c:pt>
                <c:pt idx="6742">
                  <c:v>12450.899999999894</c:v>
                </c:pt>
                <c:pt idx="6743">
                  <c:v>12451.489999999894</c:v>
                </c:pt>
                <c:pt idx="6744">
                  <c:v>12452.039999999894</c:v>
                </c:pt>
                <c:pt idx="6745">
                  <c:v>12452.659999999894</c:v>
                </c:pt>
                <c:pt idx="6746">
                  <c:v>12453.449999999895</c:v>
                </c:pt>
                <c:pt idx="6747">
                  <c:v>12454.069999999896</c:v>
                </c:pt>
                <c:pt idx="6748">
                  <c:v>12454.659999999896</c:v>
                </c:pt>
                <c:pt idx="6749">
                  <c:v>12455.209999999895</c:v>
                </c:pt>
                <c:pt idx="6750">
                  <c:v>12455.719999999896</c:v>
                </c:pt>
                <c:pt idx="6751">
                  <c:v>12456.199999999895</c:v>
                </c:pt>
                <c:pt idx="6752">
                  <c:v>12456.709999999895</c:v>
                </c:pt>
                <c:pt idx="6753">
                  <c:v>12457.189999999895</c:v>
                </c:pt>
                <c:pt idx="6754">
                  <c:v>12457.629999999896</c:v>
                </c:pt>
                <c:pt idx="6755">
                  <c:v>12458.039999999895</c:v>
                </c:pt>
                <c:pt idx="6756">
                  <c:v>12458.419999999895</c:v>
                </c:pt>
                <c:pt idx="6757">
                  <c:v>12458.799999999894</c:v>
                </c:pt>
                <c:pt idx="6758">
                  <c:v>12459.149999999894</c:v>
                </c:pt>
                <c:pt idx="6759">
                  <c:v>12459.469999999894</c:v>
                </c:pt>
                <c:pt idx="6760">
                  <c:v>12459.759999999895</c:v>
                </c:pt>
                <c:pt idx="6761">
                  <c:v>12460.079999999894</c:v>
                </c:pt>
                <c:pt idx="6762">
                  <c:v>12460.429999999895</c:v>
                </c:pt>
                <c:pt idx="6763">
                  <c:v>12460.839999999895</c:v>
                </c:pt>
                <c:pt idx="6764">
                  <c:v>12461.389999999894</c:v>
                </c:pt>
                <c:pt idx="6765">
                  <c:v>12462.059999999894</c:v>
                </c:pt>
                <c:pt idx="6766">
                  <c:v>12462.729999999894</c:v>
                </c:pt>
                <c:pt idx="6767">
                  <c:v>12463.349999999895</c:v>
                </c:pt>
                <c:pt idx="6768">
                  <c:v>12463.939999999895</c:v>
                </c:pt>
                <c:pt idx="6769">
                  <c:v>12464.529999999895</c:v>
                </c:pt>
                <c:pt idx="6770">
                  <c:v>12466.859999999895</c:v>
                </c:pt>
                <c:pt idx="6771">
                  <c:v>12468.549999999896</c:v>
                </c:pt>
                <c:pt idx="6772">
                  <c:v>12469.729999999896</c:v>
                </c:pt>
                <c:pt idx="6773">
                  <c:v>12470.699999999895</c:v>
                </c:pt>
                <c:pt idx="6774">
                  <c:v>12471.369999999895</c:v>
                </c:pt>
                <c:pt idx="6775">
                  <c:v>12471.959999999895</c:v>
                </c:pt>
                <c:pt idx="6776">
                  <c:v>12472.469999999896</c:v>
                </c:pt>
                <c:pt idx="6777">
                  <c:v>12472.949999999895</c:v>
                </c:pt>
                <c:pt idx="6778">
                  <c:v>12473.389999999896</c:v>
                </c:pt>
                <c:pt idx="6779">
                  <c:v>12473.799999999896</c:v>
                </c:pt>
                <c:pt idx="6780">
                  <c:v>12474.179999999895</c:v>
                </c:pt>
                <c:pt idx="6781">
                  <c:v>12474.559999999894</c:v>
                </c:pt>
                <c:pt idx="6782">
                  <c:v>12474.909999999894</c:v>
                </c:pt>
                <c:pt idx="6783">
                  <c:v>12475.259999999895</c:v>
                </c:pt>
                <c:pt idx="6784">
                  <c:v>12475.609999999895</c:v>
                </c:pt>
                <c:pt idx="6785">
                  <c:v>12475.959999999895</c:v>
                </c:pt>
                <c:pt idx="6786">
                  <c:v>12476.309999999896</c:v>
                </c:pt>
                <c:pt idx="6787">
                  <c:v>12476.629999999896</c:v>
                </c:pt>
                <c:pt idx="6788">
                  <c:v>12476.919999999896</c:v>
                </c:pt>
                <c:pt idx="6789">
                  <c:v>12477.179999999897</c:v>
                </c:pt>
                <c:pt idx="6790">
                  <c:v>12477.439999999897</c:v>
                </c:pt>
                <c:pt idx="6791">
                  <c:v>12477.699999999897</c:v>
                </c:pt>
                <c:pt idx="6792">
                  <c:v>12477.989999999898</c:v>
                </c:pt>
                <c:pt idx="6793">
                  <c:v>12478.249999999898</c:v>
                </c:pt>
                <c:pt idx="6794">
                  <c:v>12478.509999999898</c:v>
                </c:pt>
                <c:pt idx="6795">
                  <c:v>12478.749999999898</c:v>
                </c:pt>
                <c:pt idx="6796">
                  <c:v>12479.009999999898</c:v>
                </c:pt>
                <c:pt idx="6797">
                  <c:v>12479.299999999899</c:v>
                </c:pt>
                <c:pt idx="6798">
                  <c:v>12479.5899999999</c:v>
                </c:pt>
                <c:pt idx="6799">
                  <c:v>12479.879999999901</c:v>
                </c:pt>
                <c:pt idx="6800">
                  <c:v>12480.169999999902</c:v>
                </c:pt>
                <c:pt idx="6801">
                  <c:v>12480.459999999903</c:v>
                </c:pt>
                <c:pt idx="6802">
                  <c:v>12480.779999999902</c:v>
                </c:pt>
                <c:pt idx="6803">
                  <c:v>12481.099999999902</c:v>
                </c:pt>
                <c:pt idx="6804">
                  <c:v>12481.419999999902</c:v>
                </c:pt>
                <c:pt idx="6805">
                  <c:v>12481.739999999902</c:v>
                </c:pt>
                <c:pt idx="6806">
                  <c:v>12482.119999999901</c:v>
                </c:pt>
                <c:pt idx="6807">
                  <c:v>12482.529999999901</c:v>
                </c:pt>
                <c:pt idx="6808">
                  <c:v>12483.319999999901</c:v>
                </c:pt>
                <c:pt idx="6809">
                  <c:v>12485.009999999902</c:v>
                </c:pt>
                <c:pt idx="6810">
                  <c:v>12486.559999999901</c:v>
                </c:pt>
                <c:pt idx="6811">
                  <c:v>12487.859999999901</c:v>
                </c:pt>
                <c:pt idx="6812">
                  <c:v>12488.9299999999</c:v>
                </c:pt>
                <c:pt idx="6813">
                  <c:v>12489.809999999899</c:v>
                </c:pt>
                <c:pt idx="6814">
                  <c:v>12490.4799999999</c:v>
                </c:pt>
                <c:pt idx="6815">
                  <c:v>12491.0699999999</c:v>
                </c:pt>
                <c:pt idx="6816">
                  <c:v>12491.619999999899</c:v>
                </c:pt>
                <c:pt idx="6817">
                  <c:v>12492.129999999899</c:v>
                </c:pt>
                <c:pt idx="6818">
                  <c:v>12492.609999999899</c:v>
                </c:pt>
                <c:pt idx="6819">
                  <c:v>12493.089999999898</c:v>
                </c:pt>
                <c:pt idx="6820">
                  <c:v>12493.529999999899</c:v>
                </c:pt>
                <c:pt idx="6821">
                  <c:v>12494.039999999899</c:v>
                </c:pt>
                <c:pt idx="6822">
                  <c:v>12494.549999999899</c:v>
                </c:pt>
                <c:pt idx="6823">
                  <c:v>12495.099999999899</c:v>
                </c:pt>
                <c:pt idx="6824">
                  <c:v>12496.169999999898</c:v>
                </c:pt>
                <c:pt idx="6825">
                  <c:v>12498.499999999898</c:v>
                </c:pt>
                <c:pt idx="6826">
                  <c:v>12500.049999999897</c:v>
                </c:pt>
                <c:pt idx="6827">
                  <c:v>12501.349999999897</c:v>
                </c:pt>
                <c:pt idx="6828">
                  <c:v>12502.229999999896</c:v>
                </c:pt>
                <c:pt idx="6829">
                  <c:v>12503.019999999897</c:v>
                </c:pt>
                <c:pt idx="6830">
                  <c:v>12503.689999999897</c:v>
                </c:pt>
                <c:pt idx="6831">
                  <c:v>12504.309999999898</c:v>
                </c:pt>
                <c:pt idx="6832">
                  <c:v>12504.899999999898</c:v>
                </c:pt>
                <c:pt idx="6833">
                  <c:v>12505.449999999897</c:v>
                </c:pt>
                <c:pt idx="6834">
                  <c:v>12506.039999999897</c:v>
                </c:pt>
                <c:pt idx="6835">
                  <c:v>12506.709999999897</c:v>
                </c:pt>
                <c:pt idx="6836">
                  <c:v>12507.379999999897</c:v>
                </c:pt>
                <c:pt idx="6837">
                  <c:v>12508.449999999897</c:v>
                </c:pt>
                <c:pt idx="6838">
                  <c:v>12511.569999999898</c:v>
                </c:pt>
                <c:pt idx="6839">
                  <c:v>12513.399999999898</c:v>
                </c:pt>
                <c:pt idx="6840">
                  <c:v>12516.749999999898</c:v>
                </c:pt>
                <c:pt idx="6841">
                  <c:v>12519.659999999898</c:v>
                </c:pt>
                <c:pt idx="6842">
                  <c:v>12522.169999999898</c:v>
                </c:pt>
                <c:pt idx="6843">
                  <c:v>12526.539999999899</c:v>
                </c:pt>
                <c:pt idx="6844">
                  <c:v>12529.2399999999</c:v>
                </c:pt>
                <c:pt idx="6845">
                  <c:v>12531.2299999999</c:v>
                </c:pt>
                <c:pt idx="6846">
                  <c:v>12532.779999999899</c:v>
                </c:pt>
                <c:pt idx="6847">
                  <c:v>12534.199999999899</c:v>
                </c:pt>
                <c:pt idx="6848">
                  <c:v>12535.499999999898</c:v>
                </c:pt>
                <c:pt idx="6849">
                  <c:v>12536.569999999898</c:v>
                </c:pt>
                <c:pt idx="6850">
                  <c:v>12537.539999999897</c:v>
                </c:pt>
                <c:pt idx="6851">
                  <c:v>12538.509999999897</c:v>
                </c:pt>
                <c:pt idx="6852">
                  <c:v>12539.579999999896</c:v>
                </c:pt>
                <c:pt idx="6853">
                  <c:v>12541.729999999896</c:v>
                </c:pt>
                <c:pt idx="6854">
                  <c:v>12546.099999999897</c:v>
                </c:pt>
                <c:pt idx="6855">
                  <c:v>12553.519999999897</c:v>
                </c:pt>
                <c:pt idx="6856">
                  <c:v>12571.849999999897</c:v>
                </c:pt>
                <c:pt idx="6857">
                  <c:v>12580.109999999897</c:v>
                </c:pt>
                <c:pt idx="6858">
                  <c:v>12584.759999999897</c:v>
                </c:pt>
                <c:pt idx="6859">
                  <c:v>12590.679999999897</c:v>
                </c:pt>
                <c:pt idx="6860">
                  <c:v>12597.319999999896</c:v>
                </c:pt>
                <c:pt idx="6861">
                  <c:v>12602.269999999897</c:v>
                </c:pt>
                <c:pt idx="6862">
                  <c:v>12605.619999999897</c:v>
                </c:pt>
                <c:pt idx="6863">
                  <c:v>12610.879999999897</c:v>
                </c:pt>
                <c:pt idx="6864">
                  <c:v>12617.909999999898</c:v>
                </c:pt>
                <c:pt idx="6865">
                  <c:v>12623.829999999898</c:v>
                </c:pt>
                <c:pt idx="6866">
                  <c:v>12627.919999999898</c:v>
                </c:pt>
                <c:pt idx="6867">
                  <c:v>12631.039999999899</c:v>
                </c:pt>
                <c:pt idx="6868">
                  <c:v>12634.629999999899</c:v>
                </c:pt>
                <c:pt idx="6869">
                  <c:v>12640.549999999899</c:v>
                </c:pt>
                <c:pt idx="6870">
                  <c:v>12646.469999999899</c:v>
                </c:pt>
                <c:pt idx="6871">
                  <c:v>12652.389999999899</c:v>
                </c:pt>
                <c:pt idx="6872">
                  <c:v>12657.039999999899</c:v>
                </c:pt>
                <c:pt idx="6873">
                  <c:v>12661.4099999999</c:v>
                </c:pt>
                <c:pt idx="6874">
                  <c:v>12665.4999999999</c:v>
                </c:pt>
                <c:pt idx="6875">
                  <c:v>12668.8499999999</c:v>
                </c:pt>
                <c:pt idx="6876">
                  <c:v>12672.6799999999</c:v>
                </c:pt>
                <c:pt idx="6877">
                  <c:v>12675.5899999999</c:v>
                </c:pt>
                <c:pt idx="6878">
                  <c:v>12678.0999999999</c:v>
                </c:pt>
                <c:pt idx="6879">
                  <c:v>12680.609999999901</c:v>
                </c:pt>
                <c:pt idx="6880">
                  <c:v>12686.199999999901</c:v>
                </c:pt>
                <c:pt idx="6881">
                  <c:v>12690.029999999901</c:v>
                </c:pt>
                <c:pt idx="6882">
                  <c:v>12692.539999999901</c:v>
                </c:pt>
                <c:pt idx="6883">
                  <c:v>12694.869999999901</c:v>
                </c:pt>
                <c:pt idx="6884">
                  <c:v>12697.379999999901</c:v>
                </c:pt>
                <c:pt idx="6885">
                  <c:v>12700.079999999902</c:v>
                </c:pt>
                <c:pt idx="6886">
                  <c:v>12702.779999999902</c:v>
                </c:pt>
                <c:pt idx="6887">
                  <c:v>12705.689999999902</c:v>
                </c:pt>
                <c:pt idx="6888">
                  <c:v>12708.599999999902</c:v>
                </c:pt>
                <c:pt idx="6889">
                  <c:v>12711.109999999902</c:v>
                </c:pt>
                <c:pt idx="6890">
                  <c:v>12713.809999999903</c:v>
                </c:pt>
                <c:pt idx="6891">
                  <c:v>12716.509999999904</c:v>
                </c:pt>
                <c:pt idx="6892">
                  <c:v>12719.019999999904</c:v>
                </c:pt>
                <c:pt idx="6893">
                  <c:v>12721.349999999904</c:v>
                </c:pt>
                <c:pt idx="6894">
                  <c:v>12723.339999999904</c:v>
                </c:pt>
                <c:pt idx="6895">
                  <c:v>12725.489999999903</c:v>
                </c:pt>
                <c:pt idx="6896">
                  <c:v>12727.819999999903</c:v>
                </c:pt>
                <c:pt idx="6897">
                  <c:v>12729.969999999903</c:v>
                </c:pt>
                <c:pt idx="6898">
                  <c:v>12731.799999999903</c:v>
                </c:pt>
                <c:pt idx="6899">
                  <c:v>12733.349999999902</c:v>
                </c:pt>
                <c:pt idx="6900">
                  <c:v>12735.179999999902</c:v>
                </c:pt>
                <c:pt idx="6901">
                  <c:v>12737.329999999902</c:v>
                </c:pt>
                <c:pt idx="6902">
                  <c:v>12739.839999999902</c:v>
                </c:pt>
                <c:pt idx="6903">
                  <c:v>12742.749999999902</c:v>
                </c:pt>
                <c:pt idx="6904">
                  <c:v>12745.259999999902</c:v>
                </c:pt>
                <c:pt idx="6905">
                  <c:v>12747.249999999902</c:v>
                </c:pt>
                <c:pt idx="6906">
                  <c:v>12749.079999999902</c:v>
                </c:pt>
                <c:pt idx="6907">
                  <c:v>12750.909999999902</c:v>
                </c:pt>
                <c:pt idx="6908">
                  <c:v>12752.739999999902</c:v>
                </c:pt>
                <c:pt idx="6909">
                  <c:v>12754.289999999901</c:v>
                </c:pt>
                <c:pt idx="6910">
                  <c:v>12756.119999999901</c:v>
                </c:pt>
                <c:pt idx="6911">
                  <c:v>12757.949999999901</c:v>
                </c:pt>
                <c:pt idx="6912">
                  <c:v>12759.4999999999</c:v>
                </c:pt>
                <c:pt idx="6913">
                  <c:v>12760.9199999999</c:v>
                </c:pt>
                <c:pt idx="6914">
                  <c:v>12763.619999999901</c:v>
                </c:pt>
                <c:pt idx="6915">
                  <c:v>12767.709999999901</c:v>
                </c:pt>
                <c:pt idx="6916">
                  <c:v>12770.829999999902</c:v>
                </c:pt>
                <c:pt idx="6917">
                  <c:v>12772.979999999901</c:v>
                </c:pt>
                <c:pt idx="6918">
                  <c:v>12775.489999999902</c:v>
                </c:pt>
                <c:pt idx="6919">
                  <c:v>12778.189999999902</c:v>
                </c:pt>
                <c:pt idx="6920">
                  <c:v>12780.699999999903</c:v>
                </c:pt>
                <c:pt idx="6921">
                  <c:v>12784.049999999903</c:v>
                </c:pt>
                <c:pt idx="6922">
                  <c:v>12786.959999999903</c:v>
                </c:pt>
                <c:pt idx="6923">
                  <c:v>12789.659999999903</c:v>
                </c:pt>
                <c:pt idx="6924">
                  <c:v>12791.809999999903</c:v>
                </c:pt>
                <c:pt idx="6925">
                  <c:v>12793.499999999904</c:v>
                </c:pt>
                <c:pt idx="6926">
                  <c:v>12794.919999999904</c:v>
                </c:pt>
                <c:pt idx="6927">
                  <c:v>12796.219999999903</c:v>
                </c:pt>
                <c:pt idx="6928">
                  <c:v>12797.289999999903</c:v>
                </c:pt>
                <c:pt idx="6929">
                  <c:v>12798.359999999902</c:v>
                </c:pt>
                <c:pt idx="6930">
                  <c:v>12799.329999999902</c:v>
                </c:pt>
                <c:pt idx="6931">
                  <c:v>12800.209999999901</c:v>
                </c:pt>
                <c:pt idx="6932">
                  <c:v>12801.0899999999</c:v>
                </c:pt>
                <c:pt idx="6933">
                  <c:v>12801.969999999899</c:v>
                </c:pt>
                <c:pt idx="6934">
                  <c:v>12802.7599999999</c:v>
                </c:pt>
                <c:pt idx="6935">
                  <c:v>12803.549999999901</c:v>
                </c:pt>
                <c:pt idx="6936">
                  <c:v>12804.219999999901</c:v>
                </c:pt>
                <c:pt idx="6937">
                  <c:v>12804.889999999901</c:v>
                </c:pt>
                <c:pt idx="6938">
                  <c:v>12805.509999999902</c:v>
                </c:pt>
                <c:pt idx="6939">
                  <c:v>12806.129999999903</c:v>
                </c:pt>
                <c:pt idx="6940">
                  <c:v>12806.749999999904</c:v>
                </c:pt>
                <c:pt idx="6941">
                  <c:v>12807.339999999904</c:v>
                </c:pt>
                <c:pt idx="6942">
                  <c:v>12807.889999999903</c:v>
                </c:pt>
                <c:pt idx="6943">
                  <c:v>12808.439999999902</c:v>
                </c:pt>
                <c:pt idx="6944">
                  <c:v>12808.989999999902</c:v>
                </c:pt>
                <c:pt idx="6945">
                  <c:v>12809.499999999902</c:v>
                </c:pt>
                <c:pt idx="6946">
                  <c:v>12810.049999999901</c:v>
                </c:pt>
                <c:pt idx="6947">
                  <c:v>12810.559999999901</c:v>
                </c:pt>
                <c:pt idx="6948">
                  <c:v>12811.109999999901</c:v>
                </c:pt>
                <c:pt idx="6949">
                  <c:v>12811.699999999901</c:v>
                </c:pt>
                <c:pt idx="6950">
                  <c:v>12812.289999999901</c:v>
                </c:pt>
                <c:pt idx="6951">
                  <c:v>12812.8399999999</c:v>
                </c:pt>
                <c:pt idx="6952">
                  <c:v>12813.389999999899</c:v>
                </c:pt>
                <c:pt idx="6953">
                  <c:v>12813.9799999999</c:v>
                </c:pt>
                <c:pt idx="6954">
                  <c:v>12814.5699999999</c:v>
                </c:pt>
                <c:pt idx="6955">
                  <c:v>12815.449999999899</c:v>
                </c:pt>
                <c:pt idx="6956">
                  <c:v>12816.749999999898</c:v>
                </c:pt>
                <c:pt idx="6957">
                  <c:v>12817.929999999898</c:v>
                </c:pt>
                <c:pt idx="6958">
                  <c:v>12818.999999999898</c:v>
                </c:pt>
                <c:pt idx="6959">
                  <c:v>12820.299999999897</c:v>
                </c:pt>
                <c:pt idx="6960">
                  <c:v>12822.129999999897</c:v>
                </c:pt>
                <c:pt idx="6961">
                  <c:v>12823.679999999897</c:v>
                </c:pt>
                <c:pt idx="6962">
                  <c:v>12825.099999999897</c:v>
                </c:pt>
                <c:pt idx="6963">
                  <c:v>12826.279999999897</c:v>
                </c:pt>
                <c:pt idx="6964">
                  <c:v>12827.249999999896</c:v>
                </c:pt>
                <c:pt idx="6965">
                  <c:v>12828.039999999897</c:v>
                </c:pt>
                <c:pt idx="6966">
                  <c:v>12828.659999999898</c:v>
                </c:pt>
                <c:pt idx="6967">
                  <c:v>12829.279999999899</c:v>
                </c:pt>
                <c:pt idx="6968">
                  <c:v>12830.699999999899</c:v>
                </c:pt>
                <c:pt idx="6969">
                  <c:v>12832.249999999898</c:v>
                </c:pt>
                <c:pt idx="6970">
                  <c:v>12833.669999999898</c:v>
                </c:pt>
                <c:pt idx="6971">
                  <c:v>12834.969999999897</c:v>
                </c:pt>
                <c:pt idx="6972">
                  <c:v>12836.039999999897</c:v>
                </c:pt>
                <c:pt idx="6973">
                  <c:v>12837.009999999897</c:v>
                </c:pt>
                <c:pt idx="6974">
                  <c:v>12837.889999999896</c:v>
                </c:pt>
                <c:pt idx="6975">
                  <c:v>12838.859999999895</c:v>
                </c:pt>
                <c:pt idx="6976">
                  <c:v>12839.649999999896</c:v>
                </c:pt>
                <c:pt idx="6977">
                  <c:v>12840.439999999897</c:v>
                </c:pt>
                <c:pt idx="6978">
                  <c:v>12841.229999999898</c:v>
                </c:pt>
                <c:pt idx="6979">
                  <c:v>12842.299999999897</c:v>
                </c:pt>
                <c:pt idx="6980">
                  <c:v>12845.209999999897</c:v>
                </c:pt>
                <c:pt idx="6981">
                  <c:v>12848.799999999897</c:v>
                </c:pt>
                <c:pt idx="6982">
                  <c:v>12852.149999999898</c:v>
                </c:pt>
                <c:pt idx="6983">
                  <c:v>12855.499999999898</c:v>
                </c:pt>
                <c:pt idx="6984">
                  <c:v>12864.669999999898</c:v>
                </c:pt>
                <c:pt idx="6985">
                  <c:v>12869.929999999898</c:v>
                </c:pt>
                <c:pt idx="6986">
                  <c:v>12873.049999999899</c:v>
                </c:pt>
                <c:pt idx="6987">
                  <c:v>12875.199999999899</c:v>
                </c:pt>
                <c:pt idx="6988">
                  <c:v>12876.749999999898</c:v>
                </c:pt>
                <c:pt idx="6989">
                  <c:v>12878.049999999897</c:v>
                </c:pt>
                <c:pt idx="6990">
                  <c:v>12879.119999999897</c:v>
                </c:pt>
                <c:pt idx="6991">
                  <c:v>12880.189999999897</c:v>
                </c:pt>
                <c:pt idx="6992">
                  <c:v>12881.159999999896</c:v>
                </c:pt>
                <c:pt idx="6993">
                  <c:v>12881.949999999897</c:v>
                </c:pt>
                <c:pt idx="6994">
                  <c:v>12882.619999999897</c:v>
                </c:pt>
                <c:pt idx="6995">
                  <c:v>12883.209999999897</c:v>
                </c:pt>
                <c:pt idx="6996">
                  <c:v>12883.759999999897</c:v>
                </c:pt>
                <c:pt idx="6997">
                  <c:v>12884.269999999897</c:v>
                </c:pt>
                <c:pt idx="6998">
                  <c:v>12884.749999999896</c:v>
                </c:pt>
                <c:pt idx="6999">
                  <c:v>12885.229999999896</c:v>
                </c:pt>
                <c:pt idx="7000">
                  <c:v>12885.739999999896</c:v>
                </c:pt>
                <c:pt idx="7001">
                  <c:v>12886.249999999896</c:v>
                </c:pt>
                <c:pt idx="7002">
                  <c:v>12886.759999999897</c:v>
                </c:pt>
                <c:pt idx="7003">
                  <c:v>12887.309999999896</c:v>
                </c:pt>
                <c:pt idx="7004">
                  <c:v>12887.859999999895</c:v>
                </c:pt>
                <c:pt idx="7005">
                  <c:v>12888.369999999895</c:v>
                </c:pt>
                <c:pt idx="7006">
                  <c:v>12888.879999999896</c:v>
                </c:pt>
                <c:pt idx="7007">
                  <c:v>12889.359999999895</c:v>
                </c:pt>
                <c:pt idx="7008">
                  <c:v>12889.839999999895</c:v>
                </c:pt>
                <c:pt idx="7009">
                  <c:v>12890.319999999894</c:v>
                </c:pt>
                <c:pt idx="7010">
                  <c:v>12890.799999999894</c:v>
                </c:pt>
                <c:pt idx="7011">
                  <c:v>12891.239999999894</c:v>
                </c:pt>
                <c:pt idx="7012">
                  <c:v>12891.679999999895</c:v>
                </c:pt>
                <c:pt idx="7013">
                  <c:v>12892.119999999895</c:v>
                </c:pt>
                <c:pt idx="7014">
                  <c:v>12892.559999999896</c:v>
                </c:pt>
                <c:pt idx="7015">
                  <c:v>12892.969999999896</c:v>
                </c:pt>
                <c:pt idx="7016">
                  <c:v>12893.349999999895</c:v>
                </c:pt>
                <c:pt idx="7017">
                  <c:v>12893.729999999894</c:v>
                </c:pt>
                <c:pt idx="7018">
                  <c:v>12894.079999999894</c:v>
                </c:pt>
                <c:pt idx="7019">
                  <c:v>12894.429999999895</c:v>
                </c:pt>
                <c:pt idx="7020">
                  <c:v>12894.779999999895</c:v>
                </c:pt>
                <c:pt idx="7021">
                  <c:v>12895.069999999896</c:v>
                </c:pt>
                <c:pt idx="7022">
                  <c:v>12895.329999999896</c:v>
                </c:pt>
                <c:pt idx="7023">
                  <c:v>12895.589999999896</c:v>
                </c:pt>
                <c:pt idx="7024">
                  <c:v>12895.829999999896</c:v>
                </c:pt>
                <c:pt idx="7025">
                  <c:v>12896.179999999897</c:v>
                </c:pt>
                <c:pt idx="7026">
                  <c:v>12896.559999999896</c:v>
                </c:pt>
                <c:pt idx="7027">
                  <c:v>12896.969999999896</c:v>
                </c:pt>
                <c:pt idx="7028">
                  <c:v>12897.409999999896</c:v>
                </c:pt>
                <c:pt idx="7029">
                  <c:v>12897.819999999896</c:v>
                </c:pt>
                <c:pt idx="7030">
                  <c:v>12898.199999999895</c:v>
                </c:pt>
                <c:pt idx="7031">
                  <c:v>12898.549999999896</c:v>
                </c:pt>
                <c:pt idx="7032">
                  <c:v>12898.839999999896</c:v>
                </c:pt>
                <c:pt idx="7033">
                  <c:v>12899.099999999897</c:v>
                </c:pt>
                <c:pt idx="7034">
                  <c:v>12899.359999999897</c:v>
                </c:pt>
                <c:pt idx="7035">
                  <c:v>12899.619999999897</c:v>
                </c:pt>
                <c:pt idx="7036">
                  <c:v>12899.859999999897</c:v>
                </c:pt>
                <c:pt idx="7037">
                  <c:v>12900.099999999897</c:v>
                </c:pt>
                <c:pt idx="7038">
                  <c:v>12900.339999999896</c:v>
                </c:pt>
                <c:pt idx="7039">
                  <c:v>12900.629999999897</c:v>
                </c:pt>
                <c:pt idx="7040">
                  <c:v>12900.979999999898</c:v>
                </c:pt>
                <c:pt idx="7041">
                  <c:v>12901.489999999898</c:v>
                </c:pt>
                <c:pt idx="7042">
                  <c:v>12902.669999999898</c:v>
                </c:pt>
                <c:pt idx="7043">
                  <c:v>12903.739999999898</c:v>
                </c:pt>
                <c:pt idx="7044">
                  <c:v>12904.529999999899</c:v>
                </c:pt>
                <c:pt idx="7045">
                  <c:v>12905.119999999899</c:v>
                </c:pt>
                <c:pt idx="7046">
                  <c:v>12905.629999999899</c:v>
                </c:pt>
                <c:pt idx="7047">
                  <c:v>12906.109999999899</c:v>
                </c:pt>
                <c:pt idx="7048">
                  <c:v>12906.549999999899</c:v>
                </c:pt>
                <c:pt idx="7049">
                  <c:v>12906.959999999899</c:v>
                </c:pt>
                <c:pt idx="7050">
                  <c:v>12907.339999999898</c:v>
                </c:pt>
                <c:pt idx="7051">
                  <c:v>12907.689999999899</c:v>
                </c:pt>
                <c:pt idx="7052">
                  <c:v>12908.039999999899</c:v>
                </c:pt>
                <c:pt idx="7053">
                  <c:v>12908.359999999899</c:v>
                </c:pt>
                <c:pt idx="7054">
                  <c:v>12908.709999999899</c:v>
                </c:pt>
                <c:pt idx="7055">
                  <c:v>12909.059999999899</c:v>
                </c:pt>
                <c:pt idx="7056">
                  <c:v>12909.3499999999</c:v>
                </c:pt>
                <c:pt idx="7057">
                  <c:v>12909.6699999999</c:v>
                </c:pt>
                <c:pt idx="7058">
                  <c:v>12909.9899999999</c:v>
                </c:pt>
                <c:pt idx="7059">
                  <c:v>12910.309999999899</c:v>
                </c:pt>
                <c:pt idx="7060">
                  <c:v>12910.6599999999</c:v>
                </c:pt>
                <c:pt idx="7061">
                  <c:v>12911.0099999999</c:v>
                </c:pt>
                <c:pt idx="7062">
                  <c:v>12911.359999999901</c:v>
                </c:pt>
                <c:pt idx="7063">
                  <c:v>12911.6799999999</c:v>
                </c:pt>
                <c:pt idx="7064">
                  <c:v>12911.9999999999</c:v>
                </c:pt>
                <c:pt idx="7065">
                  <c:v>12912.289999999901</c:v>
                </c:pt>
                <c:pt idx="7066">
                  <c:v>12912.609999999901</c:v>
                </c:pt>
                <c:pt idx="7067">
                  <c:v>12912.9299999999</c:v>
                </c:pt>
                <c:pt idx="7068">
                  <c:v>12913.219999999901</c:v>
                </c:pt>
                <c:pt idx="7069">
                  <c:v>12913.509999999902</c:v>
                </c:pt>
                <c:pt idx="7070">
                  <c:v>12913.769999999902</c:v>
                </c:pt>
                <c:pt idx="7071">
                  <c:v>12914.089999999902</c:v>
                </c:pt>
                <c:pt idx="7072">
                  <c:v>12914.439999999902</c:v>
                </c:pt>
                <c:pt idx="7073">
                  <c:v>12914.759999999902</c:v>
                </c:pt>
                <c:pt idx="7074">
                  <c:v>12915.079999999902</c:v>
                </c:pt>
                <c:pt idx="7075">
                  <c:v>12915.369999999903</c:v>
                </c:pt>
                <c:pt idx="7076">
                  <c:v>12915.629999999903</c:v>
                </c:pt>
                <c:pt idx="7077">
                  <c:v>12915.889999999903</c:v>
                </c:pt>
                <c:pt idx="7078">
                  <c:v>12916.129999999903</c:v>
                </c:pt>
                <c:pt idx="7079">
                  <c:v>12916.369999999903</c:v>
                </c:pt>
                <c:pt idx="7080">
                  <c:v>12916.579999999902</c:v>
                </c:pt>
                <c:pt idx="7081">
                  <c:v>12916.789999999901</c:v>
                </c:pt>
                <c:pt idx="7082">
                  <c:v>12916.9999999999</c:v>
                </c:pt>
                <c:pt idx="7083">
                  <c:v>12917.1899999999</c:v>
                </c:pt>
                <c:pt idx="7084">
                  <c:v>12917.379999999901</c:v>
                </c:pt>
                <c:pt idx="7085">
                  <c:v>12917.549999999901</c:v>
                </c:pt>
                <c:pt idx="7086">
                  <c:v>12917.719999999901</c:v>
                </c:pt>
                <c:pt idx="7087">
                  <c:v>12917.889999999901</c:v>
                </c:pt>
                <c:pt idx="7088">
                  <c:v>12918.039999999901</c:v>
                </c:pt>
                <c:pt idx="7089">
                  <c:v>12918.1899999999</c:v>
                </c:pt>
                <c:pt idx="7090">
                  <c:v>12918.3399999999</c:v>
                </c:pt>
                <c:pt idx="7091">
                  <c:v>12918.4899999999</c:v>
                </c:pt>
                <c:pt idx="7092">
                  <c:v>12918.639999999899</c:v>
                </c:pt>
                <c:pt idx="7093">
                  <c:v>12918.789999999899</c:v>
                </c:pt>
                <c:pt idx="7094">
                  <c:v>12918.939999999899</c:v>
                </c:pt>
                <c:pt idx="7095">
                  <c:v>12919.089999999898</c:v>
                </c:pt>
                <c:pt idx="7096">
                  <c:v>12919.259999999898</c:v>
                </c:pt>
                <c:pt idx="7097">
                  <c:v>12919.429999999898</c:v>
                </c:pt>
                <c:pt idx="7098">
                  <c:v>12919.689999999899</c:v>
                </c:pt>
                <c:pt idx="7099">
                  <c:v>12922.389999999899</c:v>
                </c:pt>
                <c:pt idx="7100">
                  <c:v>12924.8999999999</c:v>
                </c:pt>
                <c:pt idx="7101">
                  <c:v>12926.3199999999</c:v>
                </c:pt>
                <c:pt idx="7102">
                  <c:v>12927.389999999899</c:v>
                </c:pt>
                <c:pt idx="7103">
                  <c:v>12928.059999999899</c:v>
                </c:pt>
                <c:pt idx="7104">
                  <c:v>12928.609999999899</c:v>
                </c:pt>
                <c:pt idx="7105">
                  <c:v>12929.119999999899</c:v>
                </c:pt>
                <c:pt idx="7106">
                  <c:v>12929.559999999899</c:v>
                </c:pt>
                <c:pt idx="7107">
                  <c:v>12929.969999999899</c:v>
                </c:pt>
                <c:pt idx="7108">
                  <c:v>12930.379999999899</c:v>
                </c:pt>
                <c:pt idx="7109">
                  <c:v>12930.759999999898</c:v>
                </c:pt>
                <c:pt idx="7110">
                  <c:v>12931.079999999898</c:v>
                </c:pt>
                <c:pt idx="7111">
                  <c:v>12931.369999999899</c:v>
                </c:pt>
                <c:pt idx="7112">
                  <c:v>12931.6599999999</c:v>
                </c:pt>
                <c:pt idx="7113">
                  <c:v>12931.9199999999</c:v>
                </c:pt>
                <c:pt idx="7114">
                  <c:v>12932.1599999999</c:v>
                </c:pt>
                <c:pt idx="7115">
                  <c:v>12932.369999999899</c:v>
                </c:pt>
                <c:pt idx="7116">
                  <c:v>12932.559999999899</c:v>
                </c:pt>
                <c:pt idx="7117">
                  <c:v>12932.7299999999</c:v>
                </c:pt>
                <c:pt idx="7118">
                  <c:v>12932.8999999999</c:v>
                </c:pt>
                <c:pt idx="7119">
                  <c:v>12933.0699999999</c:v>
                </c:pt>
                <c:pt idx="7120">
                  <c:v>12933.2599999999</c:v>
                </c:pt>
                <c:pt idx="7121">
                  <c:v>12933.469999999899</c:v>
                </c:pt>
                <c:pt idx="7122">
                  <c:v>12933.7599999999</c:v>
                </c:pt>
                <c:pt idx="7123">
                  <c:v>12934.1699999999</c:v>
                </c:pt>
                <c:pt idx="7124">
                  <c:v>12934.6499999999</c:v>
                </c:pt>
                <c:pt idx="7125">
                  <c:v>12935.129999999899</c:v>
                </c:pt>
                <c:pt idx="7126">
                  <c:v>12935.5699999999</c:v>
                </c:pt>
                <c:pt idx="7127">
                  <c:v>12936.0099999999</c:v>
                </c:pt>
                <c:pt idx="7128">
                  <c:v>12936.4199999999</c:v>
                </c:pt>
                <c:pt idx="7129">
                  <c:v>12936.7699999999</c:v>
                </c:pt>
                <c:pt idx="7130">
                  <c:v>12937.119999999901</c:v>
                </c:pt>
                <c:pt idx="7131">
                  <c:v>12937.4399999999</c:v>
                </c:pt>
                <c:pt idx="7132">
                  <c:v>12937.729999999901</c:v>
                </c:pt>
                <c:pt idx="7133">
                  <c:v>12938.019999999902</c:v>
                </c:pt>
                <c:pt idx="7134">
                  <c:v>12938.279999999902</c:v>
                </c:pt>
                <c:pt idx="7135">
                  <c:v>12938.569999999903</c:v>
                </c:pt>
                <c:pt idx="7136">
                  <c:v>12938.859999999904</c:v>
                </c:pt>
                <c:pt idx="7137">
                  <c:v>12939.119999999904</c:v>
                </c:pt>
                <c:pt idx="7138">
                  <c:v>12939.469999999905</c:v>
                </c:pt>
                <c:pt idx="7139">
                  <c:v>12939.789999999904</c:v>
                </c:pt>
                <c:pt idx="7140">
                  <c:v>12940.079999999905</c:v>
                </c:pt>
                <c:pt idx="7141">
                  <c:v>12940.339999999906</c:v>
                </c:pt>
                <c:pt idx="7142">
                  <c:v>12940.779999999906</c:v>
                </c:pt>
                <c:pt idx="7143">
                  <c:v>12941.399999999907</c:v>
                </c:pt>
                <c:pt idx="7144">
                  <c:v>12941.989999999907</c:v>
                </c:pt>
                <c:pt idx="7145">
                  <c:v>12942.499999999907</c:v>
                </c:pt>
                <c:pt idx="7146">
                  <c:v>12942.939999999908</c:v>
                </c:pt>
                <c:pt idx="7147">
                  <c:v>12943.319999999907</c:v>
                </c:pt>
                <c:pt idx="7148">
                  <c:v>12943.669999999907</c:v>
                </c:pt>
                <c:pt idx="7149">
                  <c:v>12944.019999999908</c:v>
                </c:pt>
                <c:pt idx="7150">
                  <c:v>12944.339999999907</c:v>
                </c:pt>
                <c:pt idx="7151">
                  <c:v>12944.659999999907</c:v>
                </c:pt>
                <c:pt idx="7152">
                  <c:v>12946.989999999907</c:v>
                </c:pt>
                <c:pt idx="7153">
                  <c:v>12948.819999999907</c:v>
                </c:pt>
                <c:pt idx="7154">
                  <c:v>12949.889999999907</c:v>
                </c:pt>
                <c:pt idx="7155">
                  <c:v>12950.679999999908</c:v>
                </c:pt>
                <c:pt idx="7156">
                  <c:v>12951.229999999907</c:v>
                </c:pt>
                <c:pt idx="7157">
                  <c:v>12951.779999999906</c:v>
                </c:pt>
                <c:pt idx="7158">
                  <c:v>12952.289999999906</c:v>
                </c:pt>
                <c:pt idx="7159">
                  <c:v>12952.729999999907</c:v>
                </c:pt>
                <c:pt idx="7160">
                  <c:v>12953.169999999907</c:v>
                </c:pt>
                <c:pt idx="7161">
                  <c:v>12953.649999999907</c:v>
                </c:pt>
                <c:pt idx="7162">
                  <c:v>12954.089999999907</c:v>
                </c:pt>
                <c:pt idx="7163">
                  <c:v>12954.499999999907</c:v>
                </c:pt>
                <c:pt idx="7164">
                  <c:v>12954.879999999906</c:v>
                </c:pt>
                <c:pt idx="7165">
                  <c:v>12955.229999999907</c:v>
                </c:pt>
                <c:pt idx="7166">
                  <c:v>12955.519999999908</c:v>
                </c:pt>
                <c:pt idx="7167">
                  <c:v>12955.779999999908</c:v>
                </c:pt>
                <c:pt idx="7168">
                  <c:v>12956.019999999908</c:v>
                </c:pt>
                <c:pt idx="7169">
                  <c:v>12956.229999999907</c:v>
                </c:pt>
                <c:pt idx="7170">
                  <c:v>12956.469999999907</c:v>
                </c:pt>
                <c:pt idx="7171">
                  <c:v>12956.729999999907</c:v>
                </c:pt>
                <c:pt idx="7172">
                  <c:v>12957.019999999908</c:v>
                </c:pt>
                <c:pt idx="7173">
                  <c:v>12957.399999999907</c:v>
                </c:pt>
                <c:pt idx="7174">
                  <c:v>12957.809999999907</c:v>
                </c:pt>
                <c:pt idx="7175">
                  <c:v>12958.249999999907</c:v>
                </c:pt>
                <c:pt idx="7176">
                  <c:v>12958.759999999907</c:v>
                </c:pt>
                <c:pt idx="7177">
                  <c:v>12960.589999999907</c:v>
                </c:pt>
                <c:pt idx="7178">
                  <c:v>12964.179999999908</c:v>
                </c:pt>
                <c:pt idx="7179">
                  <c:v>12967.299999999908</c:v>
                </c:pt>
                <c:pt idx="7180">
                  <c:v>12969.809999999909</c:v>
                </c:pt>
                <c:pt idx="7181">
                  <c:v>12972.719999999908</c:v>
                </c:pt>
                <c:pt idx="7182">
                  <c:v>12975.839999999909</c:v>
                </c:pt>
                <c:pt idx="7183">
                  <c:v>12978.349999999909</c:v>
                </c:pt>
                <c:pt idx="7184">
                  <c:v>12980.499999999909</c:v>
                </c:pt>
                <c:pt idx="7185">
                  <c:v>12982.649999999909</c:v>
                </c:pt>
                <c:pt idx="7186">
                  <c:v>12985.769999999909</c:v>
                </c:pt>
                <c:pt idx="7187">
                  <c:v>12988.46999999991</c:v>
                </c:pt>
                <c:pt idx="7188">
                  <c:v>12991.169999999911</c:v>
                </c:pt>
                <c:pt idx="7189">
                  <c:v>12993.679999999911</c:v>
                </c:pt>
                <c:pt idx="7190">
                  <c:v>12995.829999999911</c:v>
                </c:pt>
                <c:pt idx="7191">
                  <c:v>12997.819999999911</c:v>
                </c:pt>
                <c:pt idx="7192">
                  <c:v>12999.80999999991</c:v>
                </c:pt>
                <c:pt idx="7193">
                  <c:v>13001.95999999991</c:v>
                </c:pt>
                <c:pt idx="7194">
                  <c:v>13004.28999999991</c:v>
                </c:pt>
                <c:pt idx="7195">
                  <c:v>13006.61999999991</c:v>
                </c:pt>
                <c:pt idx="7196">
                  <c:v>13009.12999999991</c:v>
                </c:pt>
                <c:pt idx="7197">
                  <c:v>13011.829999999911</c:v>
                </c:pt>
                <c:pt idx="7198">
                  <c:v>13014.339999999911</c:v>
                </c:pt>
                <c:pt idx="7199">
                  <c:v>13016.849999999911</c:v>
                </c:pt>
                <c:pt idx="7200">
                  <c:v>13019.759999999911</c:v>
                </c:pt>
                <c:pt idx="7201">
                  <c:v>13024.709999999912</c:v>
                </c:pt>
                <c:pt idx="7202">
                  <c:v>13028.299999999912</c:v>
                </c:pt>
                <c:pt idx="7203">
                  <c:v>13030.449999999912</c:v>
                </c:pt>
                <c:pt idx="7204">
                  <c:v>13032.139999999912</c:v>
                </c:pt>
                <c:pt idx="7205">
                  <c:v>13033.439999999911</c:v>
                </c:pt>
                <c:pt idx="7206">
                  <c:v>13034.619999999912</c:v>
                </c:pt>
                <c:pt idx="7207">
                  <c:v>13035.799999999912</c:v>
                </c:pt>
                <c:pt idx="7208">
                  <c:v>13037.629999999912</c:v>
                </c:pt>
                <c:pt idx="7209">
                  <c:v>13039.459999999912</c:v>
                </c:pt>
                <c:pt idx="7210">
                  <c:v>13040.879999999912</c:v>
                </c:pt>
                <c:pt idx="7211">
                  <c:v>13041.949999999912</c:v>
                </c:pt>
                <c:pt idx="7212">
                  <c:v>13042.919999999911</c:v>
                </c:pt>
                <c:pt idx="7213">
                  <c:v>13043.79999999991</c:v>
                </c:pt>
                <c:pt idx="7214">
                  <c:v>13045.489999999911</c:v>
                </c:pt>
                <c:pt idx="7215">
                  <c:v>13047.179999999911</c:v>
                </c:pt>
                <c:pt idx="7216">
                  <c:v>13048.72999999991</c:v>
                </c:pt>
                <c:pt idx="7217">
                  <c:v>13049.909999999911</c:v>
                </c:pt>
                <c:pt idx="7218">
                  <c:v>13051.089999999911</c:v>
                </c:pt>
                <c:pt idx="7219">
                  <c:v>13052.38999999991</c:v>
                </c:pt>
                <c:pt idx="7220">
                  <c:v>13053.80999999991</c:v>
                </c:pt>
                <c:pt idx="7221">
                  <c:v>13055.95999999991</c:v>
                </c:pt>
                <c:pt idx="7222">
                  <c:v>13059.079999999911</c:v>
                </c:pt>
                <c:pt idx="7223">
                  <c:v>13063.449999999912</c:v>
                </c:pt>
                <c:pt idx="7224">
                  <c:v>13066.799999999912</c:v>
                </c:pt>
                <c:pt idx="7225">
                  <c:v>13070.389999999912</c:v>
                </c:pt>
                <c:pt idx="7226">
                  <c:v>13074.479999999912</c:v>
                </c:pt>
                <c:pt idx="7227">
                  <c:v>13077.389999999912</c:v>
                </c:pt>
                <c:pt idx="7228">
                  <c:v>13079.899999999912</c:v>
                </c:pt>
                <c:pt idx="7229">
                  <c:v>13082.409999999913</c:v>
                </c:pt>
                <c:pt idx="7230">
                  <c:v>13084.239999999912</c:v>
                </c:pt>
                <c:pt idx="7231">
                  <c:v>13085.789999999912</c:v>
                </c:pt>
                <c:pt idx="7232">
                  <c:v>13087.209999999912</c:v>
                </c:pt>
                <c:pt idx="7233">
                  <c:v>13088.389999999912</c:v>
                </c:pt>
                <c:pt idx="7234">
                  <c:v>13089.459999999912</c:v>
                </c:pt>
                <c:pt idx="7235">
                  <c:v>13090.429999999911</c:v>
                </c:pt>
                <c:pt idx="7236">
                  <c:v>13091.30999999991</c:v>
                </c:pt>
                <c:pt idx="7237">
                  <c:v>13092.18999999991</c:v>
                </c:pt>
                <c:pt idx="7238">
                  <c:v>13094.69999999991</c:v>
                </c:pt>
                <c:pt idx="7239">
                  <c:v>13099.95999999991</c:v>
                </c:pt>
                <c:pt idx="7240">
                  <c:v>13103.30999999991</c:v>
                </c:pt>
                <c:pt idx="7241">
                  <c:v>13105.45999999991</c:v>
                </c:pt>
                <c:pt idx="7242">
                  <c:v>13107.009999999909</c:v>
                </c:pt>
                <c:pt idx="7243">
                  <c:v>13108.429999999909</c:v>
                </c:pt>
                <c:pt idx="7244">
                  <c:v>13109.729999999909</c:v>
                </c:pt>
                <c:pt idx="7245">
                  <c:v>13110.799999999908</c:v>
                </c:pt>
                <c:pt idx="7246">
                  <c:v>13111.769999999908</c:v>
                </c:pt>
                <c:pt idx="7247">
                  <c:v>13112.739999999907</c:v>
                </c:pt>
                <c:pt idx="7248">
                  <c:v>13114.729999999907</c:v>
                </c:pt>
                <c:pt idx="7249">
                  <c:v>13120.649999999907</c:v>
                </c:pt>
                <c:pt idx="7250">
                  <c:v>13125.019999999908</c:v>
                </c:pt>
                <c:pt idx="7251">
                  <c:v>13127.719999999908</c:v>
                </c:pt>
                <c:pt idx="7252">
                  <c:v>13129.709999999908</c:v>
                </c:pt>
                <c:pt idx="7253">
                  <c:v>13131.129999999908</c:v>
                </c:pt>
                <c:pt idx="7254">
                  <c:v>13132.309999999909</c:v>
                </c:pt>
                <c:pt idx="7255">
                  <c:v>13133.379999999908</c:v>
                </c:pt>
                <c:pt idx="7256">
                  <c:v>13134.259999999907</c:v>
                </c:pt>
                <c:pt idx="7257">
                  <c:v>13135.049999999908</c:v>
                </c:pt>
                <c:pt idx="7258">
                  <c:v>13135.719999999908</c:v>
                </c:pt>
                <c:pt idx="7259">
                  <c:v>13136.339999999909</c:v>
                </c:pt>
                <c:pt idx="7260">
                  <c:v>13136.929999999909</c:v>
                </c:pt>
                <c:pt idx="7261">
                  <c:v>13137.479999999909</c:v>
                </c:pt>
                <c:pt idx="7262">
                  <c:v>13138.029999999908</c:v>
                </c:pt>
                <c:pt idx="7263">
                  <c:v>13138.619999999908</c:v>
                </c:pt>
                <c:pt idx="7264">
                  <c:v>13139.409999999909</c:v>
                </c:pt>
                <c:pt idx="7265">
                  <c:v>13140.19999999991</c:v>
                </c:pt>
                <c:pt idx="7266">
                  <c:v>13140.989999999911</c:v>
                </c:pt>
                <c:pt idx="7267">
                  <c:v>13141.659999999911</c:v>
                </c:pt>
                <c:pt idx="7268">
                  <c:v>13142.249999999911</c:v>
                </c:pt>
                <c:pt idx="7269">
                  <c:v>13143.12999999991</c:v>
                </c:pt>
                <c:pt idx="7270">
                  <c:v>13148.38999999991</c:v>
                </c:pt>
                <c:pt idx="7271">
                  <c:v>13153.649999999911</c:v>
                </c:pt>
                <c:pt idx="7272">
                  <c:v>13156.55999999991</c:v>
                </c:pt>
                <c:pt idx="7273">
                  <c:v>13160.38999999991</c:v>
                </c:pt>
                <c:pt idx="7274">
                  <c:v>13163.29999999991</c:v>
                </c:pt>
                <c:pt idx="7275">
                  <c:v>13165.44999999991</c:v>
                </c:pt>
                <c:pt idx="7276">
                  <c:v>13167.13999999991</c:v>
                </c:pt>
                <c:pt idx="7277">
                  <c:v>13168.55999999991</c:v>
                </c:pt>
                <c:pt idx="7278">
                  <c:v>13169.85999999991</c:v>
                </c:pt>
                <c:pt idx="7279">
                  <c:v>13176.499999999909</c:v>
                </c:pt>
                <c:pt idx="7280">
                  <c:v>13185.209999999908</c:v>
                </c:pt>
                <c:pt idx="7281">
                  <c:v>13190.799999999908</c:v>
                </c:pt>
                <c:pt idx="7282">
                  <c:v>13194.389999999908</c:v>
                </c:pt>
                <c:pt idx="7283">
                  <c:v>13196.899999999909</c:v>
                </c:pt>
                <c:pt idx="7284">
                  <c:v>13199.599999999909</c:v>
                </c:pt>
                <c:pt idx="7285">
                  <c:v>13201.589999999909</c:v>
                </c:pt>
                <c:pt idx="7286">
                  <c:v>13203.27999999991</c:v>
                </c:pt>
                <c:pt idx="7287">
                  <c:v>13204.69999999991</c:v>
                </c:pt>
                <c:pt idx="7288">
                  <c:v>13205.87999999991</c:v>
                </c:pt>
                <c:pt idx="7289">
                  <c:v>13206.849999999909</c:v>
                </c:pt>
                <c:pt idx="7290">
                  <c:v>13207.819999999909</c:v>
                </c:pt>
                <c:pt idx="7291">
                  <c:v>13208.789999999908</c:v>
                </c:pt>
                <c:pt idx="7292">
                  <c:v>13209.669999999907</c:v>
                </c:pt>
                <c:pt idx="7293">
                  <c:v>13210.549999999907</c:v>
                </c:pt>
                <c:pt idx="7294">
                  <c:v>13211.619999999906</c:v>
                </c:pt>
                <c:pt idx="7295">
                  <c:v>13213.309999999907</c:v>
                </c:pt>
                <c:pt idx="7296">
                  <c:v>13216.219999999907</c:v>
                </c:pt>
                <c:pt idx="7297">
                  <c:v>13218.919999999907</c:v>
                </c:pt>
                <c:pt idx="7298">
                  <c:v>13222.039999999908</c:v>
                </c:pt>
                <c:pt idx="7299">
                  <c:v>13232.179999999908</c:v>
                </c:pt>
                <c:pt idx="7300">
                  <c:v>13244.489999999907</c:v>
                </c:pt>
                <c:pt idx="7301">
                  <c:v>13259.269999999908</c:v>
                </c:pt>
                <c:pt idx="7302">
                  <c:v>13264.859999999908</c:v>
                </c:pt>
                <c:pt idx="7303">
                  <c:v>13268.209999999908</c:v>
                </c:pt>
                <c:pt idx="7304">
                  <c:v>13271.559999999909</c:v>
                </c:pt>
                <c:pt idx="7305">
                  <c:v>13274.679999999909</c:v>
                </c:pt>
                <c:pt idx="7306">
                  <c:v>13277.37999999991</c:v>
                </c:pt>
                <c:pt idx="7307">
                  <c:v>13279.70999999991</c:v>
                </c:pt>
                <c:pt idx="7308">
                  <c:v>13281.53999999991</c:v>
                </c:pt>
                <c:pt idx="7309">
                  <c:v>13282.95999999991</c:v>
                </c:pt>
                <c:pt idx="7310">
                  <c:v>13284.259999999909</c:v>
                </c:pt>
                <c:pt idx="7311">
                  <c:v>13285.329999999909</c:v>
                </c:pt>
                <c:pt idx="7312">
                  <c:v>13286.209999999908</c:v>
                </c:pt>
                <c:pt idx="7313">
                  <c:v>13286.999999999909</c:v>
                </c:pt>
                <c:pt idx="7314">
                  <c:v>13287.78999999991</c:v>
                </c:pt>
                <c:pt idx="7315">
                  <c:v>13292.159999999911</c:v>
                </c:pt>
                <c:pt idx="7316">
                  <c:v>13297.109999999911</c:v>
                </c:pt>
                <c:pt idx="7317">
                  <c:v>13300.459999999912</c:v>
                </c:pt>
                <c:pt idx="7318">
                  <c:v>13302.149999999912</c:v>
                </c:pt>
                <c:pt idx="7319">
                  <c:v>13303.839999999913</c:v>
                </c:pt>
                <c:pt idx="7320">
                  <c:v>13305.259999999913</c:v>
                </c:pt>
                <c:pt idx="7321">
                  <c:v>13306.439999999913</c:v>
                </c:pt>
                <c:pt idx="7322">
                  <c:v>13307.509999999913</c:v>
                </c:pt>
                <c:pt idx="7323">
                  <c:v>13308.579999999913</c:v>
                </c:pt>
                <c:pt idx="7324">
                  <c:v>13312.169999999913</c:v>
                </c:pt>
                <c:pt idx="7325">
                  <c:v>13323.359999999913</c:v>
                </c:pt>
                <c:pt idx="7326">
                  <c:v>13330.779999999913</c:v>
                </c:pt>
                <c:pt idx="7327">
                  <c:v>13336.699999999913</c:v>
                </c:pt>
                <c:pt idx="7328">
                  <c:v>13341.069999999914</c:v>
                </c:pt>
                <c:pt idx="7329">
                  <c:v>13344.189999999915</c:v>
                </c:pt>
                <c:pt idx="7330">
                  <c:v>13346.889999999916</c:v>
                </c:pt>
                <c:pt idx="7331">
                  <c:v>13348.879999999916</c:v>
                </c:pt>
                <c:pt idx="7332">
                  <c:v>13350.869999999915</c:v>
                </c:pt>
                <c:pt idx="7333">
                  <c:v>13353.379999999916</c:v>
                </c:pt>
                <c:pt idx="7334">
                  <c:v>13356.079999999916</c:v>
                </c:pt>
                <c:pt idx="7335">
                  <c:v>13358.069999999916</c:v>
                </c:pt>
                <c:pt idx="7336">
                  <c:v>13359.759999999917</c:v>
                </c:pt>
                <c:pt idx="7337">
                  <c:v>13361.749999999916</c:v>
                </c:pt>
                <c:pt idx="7338">
                  <c:v>13363.739999999916</c:v>
                </c:pt>
                <c:pt idx="7339">
                  <c:v>13365.289999999915</c:v>
                </c:pt>
                <c:pt idx="7340">
                  <c:v>13366.709999999915</c:v>
                </c:pt>
                <c:pt idx="7341">
                  <c:v>13368.399999999916</c:v>
                </c:pt>
                <c:pt idx="7342">
                  <c:v>13370.389999999916</c:v>
                </c:pt>
                <c:pt idx="7343">
                  <c:v>13372.379999999916</c:v>
                </c:pt>
                <c:pt idx="7344">
                  <c:v>13374.369999999915</c:v>
                </c:pt>
                <c:pt idx="7345">
                  <c:v>13382.209999999915</c:v>
                </c:pt>
                <c:pt idx="7346">
                  <c:v>13387.799999999916</c:v>
                </c:pt>
                <c:pt idx="7347">
                  <c:v>13391.629999999916</c:v>
                </c:pt>
                <c:pt idx="7348">
                  <c:v>13393.959999999915</c:v>
                </c:pt>
                <c:pt idx="7349">
                  <c:v>13395.649999999916</c:v>
                </c:pt>
                <c:pt idx="7350">
                  <c:v>13397.069999999916</c:v>
                </c:pt>
                <c:pt idx="7351">
                  <c:v>13398.489999999916</c:v>
                </c:pt>
                <c:pt idx="7352">
                  <c:v>13399.559999999916</c:v>
                </c:pt>
                <c:pt idx="7353">
                  <c:v>13400.439999999915</c:v>
                </c:pt>
                <c:pt idx="7354">
                  <c:v>13401.109999999915</c:v>
                </c:pt>
                <c:pt idx="7355">
                  <c:v>13401.699999999915</c:v>
                </c:pt>
                <c:pt idx="7356">
                  <c:v>13402.249999999915</c:v>
                </c:pt>
                <c:pt idx="7357">
                  <c:v>13402.869999999915</c:v>
                </c:pt>
                <c:pt idx="7358">
                  <c:v>13404.289999999915</c:v>
                </c:pt>
                <c:pt idx="7359">
                  <c:v>13406.989999999916</c:v>
                </c:pt>
                <c:pt idx="7360">
                  <c:v>13410.109999999917</c:v>
                </c:pt>
                <c:pt idx="7361">
                  <c:v>13412.439999999917</c:v>
                </c:pt>
                <c:pt idx="7362">
                  <c:v>13414.129999999917</c:v>
                </c:pt>
                <c:pt idx="7363">
                  <c:v>13415.549999999917</c:v>
                </c:pt>
                <c:pt idx="7364">
                  <c:v>13417.099999999917</c:v>
                </c:pt>
                <c:pt idx="7365">
                  <c:v>13419.089999999916</c:v>
                </c:pt>
                <c:pt idx="7366">
                  <c:v>13422.919999999916</c:v>
                </c:pt>
                <c:pt idx="7367">
                  <c:v>13427.569999999916</c:v>
                </c:pt>
                <c:pt idx="7368">
                  <c:v>13430.479999999916</c:v>
                </c:pt>
                <c:pt idx="7369">
                  <c:v>13432.469999999916</c:v>
                </c:pt>
                <c:pt idx="7370">
                  <c:v>13434.019999999915</c:v>
                </c:pt>
                <c:pt idx="7371">
                  <c:v>13435.569999999914</c:v>
                </c:pt>
                <c:pt idx="7372">
                  <c:v>13437.119999999913</c:v>
                </c:pt>
                <c:pt idx="7373">
                  <c:v>13438.669999999913</c:v>
                </c:pt>
                <c:pt idx="7374">
                  <c:v>13440.219999999912</c:v>
                </c:pt>
                <c:pt idx="7375">
                  <c:v>13441.639999999912</c:v>
                </c:pt>
                <c:pt idx="7376">
                  <c:v>13442.819999999912</c:v>
                </c:pt>
                <c:pt idx="7377">
                  <c:v>13443.999999999913</c:v>
                </c:pt>
                <c:pt idx="7378">
                  <c:v>13445.179999999913</c:v>
                </c:pt>
                <c:pt idx="7379">
                  <c:v>13446.249999999913</c:v>
                </c:pt>
                <c:pt idx="7380">
                  <c:v>13447.129999999912</c:v>
                </c:pt>
                <c:pt idx="7381">
                  <c:v>13447.749999999913</c:v>
                </c:pt>
                <c:pt idx="7382">
                  <c:v>13448.339999999913</c:v>
                </c:pt>
                <c:pt idx="7383">
                  <c:v>13448.929999999913</c:v>
                </c:pt>
                <c:pt idx="7384">
                  <c:v>13449.519999999913</c:v>
                </c:pt>
                <c:pt idx="7385">
                  <c:v>13450.699999999913</c:v>
                </c:pt>
                <c:pt idx="7386">
                  <c:v>13452.119999999913</c:v>
                </c:pt>
                <c:pt idx="7387">
                  <c:v>13459.959999999914</c:v>
                </c:pt>
                <c:pt idx="7388">
                  <c:v>13464.329999999914</c:v>
                </c:pt>
                <c:pt idx="7389">
                  <c:v>13466.839999999915</c:v>
                </c:pt>
                <c:pt idx="7390">
                  <c:v>13468.669999999915</c:v>
                </c:pt>
                <c:pt idx="7391">
                  <c:v>13470.359999999915</c:v>
                </c:pt>
                <c:pt idx="7392">
                  <c:v>13471.909999999914</c:v>
                </c:pt>
                <c:pt idx="7393">
                  <c:v>13473.459999999914</c:v>
                </c:pt>
                <c:pt idx="7394">
                  <c:v>13474.759999999913</c:v>
                </c:pt>
                <c:pt idx="7395">
                  <c:v>13476.179999999913</c:v>
                </c:pt>
                <c:pt idx="7396">
                  <c:v>13477.359999999913</c:v>
                </c:pt>
                <c:pt idx="7397">
                  <c:v>13478.429999999913</c:v>
                </c:pt>
                <c:pt idx="7398">
                  <c:v>13479.309999999912</c:v>
                </c:pt>
                <c:pt idx="7399">
                  <c:v>13479.979999999912</c:v>
                </c:pt>
                <c:pt idx="7400">
                  <c:v>13480.599999999913</c:v>
                </c:pt>
                <c:pt idx="7401">
                  <c:v>13481.219999999914</c:v>
                </c:pt>
                <c:pt idx="7402">
                  <c:v>13481.809999999914</c:v>
                </c:pt>
                <c:pt idx="7403">
                  <c:v>13482.359999999913</c:v>
                </c:pt>
                <c:pt idx="7404">
                  <c:v>13482.909999999913</c:v>
                </c:pt>
                <c:pt idx="7405">
                  <c:v>13483.529999999913</c:v>
                </c:pt>
                <c:pt idx="7406">
                  <c:v>13484.599999999913</c:v>
                </c:pt>
                <c:pt idx="7407">
                  <c:v>13486.019999999913</c:v>
                </c:pt>
                <c:pt idx="7408">
                  <c:v>13487.439999999913</c:v>
                </c:pt>
                <c:pt idx="7409">
                  <c:v>13488.619999999913</c:v>
                </c:pt>
                <c:pt idx="7410">
                  <c:v>13489.689999999913</c:v>
                </c:pt>
                <c:pt idx="7411">
                  <c:v>13490.659999999913</c:v>
                </c:pt>
                <c:pt idx="7412">
                  <c:v>13491.629999999912</c:v>
                </c:pt>
                <c:pt idx="7413">
                  <c:v>13492.929999999911</c:v>
                </c:pt>
                <c:pt idx="7414">
                  <c:v>13497.879999999912</c:v>
                </c:pt>
                <c:pt idx="7415">
                  <c:v>13501.709999999912</c:v>
                </c:pt>
                <c:pt idx="7416">
                  <c:v>13506.659999999913</c:v>
                </c:pt>
                <c:pt idx="7417">
                  <c:v>13510.009999999913</c:v>
                </c:pt>
                <c:pt idx="7418">
                  <c:v>13512.339999999913</c:v>
                </c:pt>
                <c:pt idx="7419">
                  <c:v>13514.489999999912</c:v>
                </c:pt>
                <c:pt idx="7420">
                  <c:v>13516.039999999912</c:v>
                </c:pt>
                <c:pt idx="7421">
                  <c:v>13517.339999999911</c:v>
                </c:pt>
                <c:pt idx="7422">
                  <c:v>13519.489999999911</c:v>
                </c:pt>
                <c:pt idx="7423">
                  <c:v>13521.319999999911</c:v>
                </c:pt>
                <c:pt idx="7424">
                  <c:v>13523.46999999991</c:v>
                </c:pt>
                <c:pt idx="7425">
                  <c:v>13525.159999999911</c:v>
                </c:pt>
                <c:pt idx="7426">
                  <c:v>13528.069999999911</c:v>
                </c:pt>
                <c:pt idx="7427">
                  <c:v>13534.70999999991</c:v>
                </c:pt>
                <c:pt idx="7428">
                  <c:v>13540.62999999991</c:v>
                </c:pt>
                <c:pt idx="7429">
                  <c:v>13544.21999999991</c:v>
                </c:pt>
                <c:pt idx="7430">
                  <c:v>13546.36999999991</c:v>
                </c:pt>
                <c:pt idx="7431">
                  <c:v>13547.919999999909</c:v>
                </c:pt>
                <c:pt idx="7432">
                  <c:v>13549.469999999908</c:v>
                </c:pt>
                <c:pt idx="7433">
                  <c:v>13550.769999999908</c:v>
                </c:pt>
                <c:pt idx="7434">
                  <c:v>13551.949999999908</c:v>
                </c:pt>
                <c:pt idx="7435">
                  <c:v>13553.019999999908</c:v>
                </c:pt>
                <c:pt idx="7436">
                  <c:v>13554.709999999908</c:v>
                </c:pt>
                <c:pt idx="7437">
                  <c:v>13556.009999999907</c:v>
                </c:pt>
                <c:pt idx="7438">
                  <c:v>13556.979999999907</c:v>
                </c:pt>
                <c:pt idx="7439">
                  <c:v>13557.769999999908</c:v>
                </c:pt>
                <c:pt idx="7440">
                  <c:v>13558.439999999908</c:v>
                </c:pt>
                <c:pt idx="7441">
                  <c:v>13559.059999999909</c:v>
                </c:pt>
                <c:pt idx="7442">
                  <c:v>13559.649999999909</c:v>
                </c:pt>
                <c:pt idx="7443">
                  <c:v>13560.199999999908</c:v>
                </c:pt>
                <c:pt idx="7444">
                  <c:v>13560.709999999908</c:v>
                </c:pt>
                <c:pt idx="7445">
                  <c:v>13561.219999999908</c:v>
                </c:pt>
                <c:pt idx="7446">
                  <c:v>13561.699999999908</c:v>
                </c:pt>
                <c:pt idx="7447">
                  <c:v>13562.179999999908</c:v>
                </c:pt>
                <c:pt idx="7448">
                  <c:v>13562.619999999908</c:v>
                </c:pt>
                <c:pt idx="7449">
                  <c:v>13563.059999999909</c:v>
                </c:pt>
                <c:pt idx="7450">
                  <c:v>13563.499999999909</c:v>
                </c:pt>
                <c:pt idx="7451">
                  <c:v>13563.879999999908</c:v>
                </c:pt>
                <c:pt idx="7452">
                  <c:v>13564.259999999907</c:v>
                </c:pt>
                <c:pt idx="7453">
                  <c:v>13564.639999999907</c:v>
                </c:pt>
                <c:pt idx="7454">
                  <c:v>13565.019999999906</c:v>
                </c:pt>
                <c:pt idx="7455">
                  <c:v>13565.339999999906</c:v>
                </c:pt>
                <c:pt idx="7456">
                  <c:v>13565.659999999905</c:v>
                </c:pt>
                <c:pt idx="7457">
                  <c:v>13565.949999999906</c:v>
                </c:pt>
                <c:pt idx="7458">
                  <c:v>13566.209999999906</c:v>
                </c:pt>
                <c:pt idx="7459">
                  <c:v>13566.469999999907</c:v>
                </c:pt>
                <c:pt idx="7460">
                  <c:v>13566.729999999907</c:v>
                </c:pt>
                <c:pt idx="7461">
                  <c:v>13566.969999999907</c:v>
                </c:pt>
                <c:pt idx="7462">
                  <c:v>13567.209999999906</c:v>
                </c:pt>
                <c:pt idx="7463">
                  <c:v>13567.449999999906</c:v>
                </c:pt>
                <c:pt idx="7464">
                  <c:v>13567.689999999906</c:v>
                </c:pt>
                <c:pt idx="7465">
                  <c:v>13567.929999999906</c:v>
                </c:pt>
                <c:pt idx="7466">
                  <c:v>13568.139999999905</c:v>
                </c:pt>
                <c:pt idx="7467">
                  <c:v>13568.349999999904</c:v>
                </c:pt>
                <c:pt idx="7468">
                  <c:v>13568.559999999903</c:v>
                </c:pt>
                <c:pt idx="7469">
                  <c:v>13568.769999999902</c:v>
                </c:pt>
                <c:pt idx="7470">
                  <c:v>13568.979999999901</c:v>
                </c:pt>
                <c:pt idx="7471">
                  <c:v>13569.169999999902</c:v>
                </c:pt>
                <c:pt idx="7472">
                  <c:v>13569.359999999902</c:v>
                </c:pt>
                <c:pt idx="7473">
                  <c:v>13569.529999999902</c:v>
                </c:pt>
                <c:pt idx="7474">
                  <c:v>13569.699999999903</c:v>
                </c:pt>
                <c:pt idx="7475">
                  <c:v>13569.869999999903</c:v>
                </c:pt>
                <c:pt idx="7476">
                  <c:v>13570.019999999902</c:v>
                </c:pt>
                <c:pt idx="7477">
                  <c:v>13570.169999999902</c:v>
                </c:pt>
                <c:pt idx="7478">
                  <c:v>13570.319999999901</c:v>
                </c:pt>
                <c:pt idx="7479">
                  <c:v>13570.469999999901</c:v>
                </c:pt>
                <c:pt idx="7480">
                  <c:v>13570.5999999999</c:v>
                </c:pt>
                <c:pt idx="7481">
                  <c:v>13570.7299999999</c:v>
                </c:pt>
                <c:pt idx="7482">
                  <c:v>13570.859999999899</c:v>
                </c:pt>
                <c:pt idx="7483">
                  <c:v>13570.989999999898</c:v>
                </c:pt>
                <c:pt idx="7484">
                  <c:v>13571.099999999899</c:v>
                </c:pt>
                <c:pt idx="7485">
                  <c:v>13571.209999999899</c:v>
                </c:pt>
                <c:pt idx="7486">
                  <c:v>13571.3199999999</c:v>
                </c:pt>
                <c:pt idx="7487">
                  <c:v>13571.4299999999</c:v>
                </c:pt>
                <c:pt idx="7488">
                  <c:v>13571.539999999901</c:v>
                </c:pt>
                <c:pt idx="7489">
                  <c:v>13571.629999999901</c:v>
                </c:pt>
                <c:pt idx="7490">
                  <c:v>13571.719999999901</c:v>
                </c:pt>
                <c:pt idx="7491">
                  <c:v>13571.809999999901</c:v>
                </c:pt>
                <c:pt idx="7492">
                  <c:v>13571.889999999901</c:v>
                </c:pt>
                <c:pt idx="7493">
                  <c:v>13571.969999999901</c:v>
                </c:pt>
                <c:pt idx="7494">
                  <c:v>13572.049999999901</c:v>
                </c:pt>
                <c:pt idx="7495">
                  <c:v>13572.129999999901</c:v>
                </c:pt>
                <c:pt idx="7496">
                  <c:v>13572.1899999999</c:v>
                </c:pt>
                <c:pt idx="7497">
                  <c:v>13572.2499999999</c:v>
                </c:pt>
                <c:pt idx="7498">
                  <c:v>13572.309999999899</c:v>
                </c:pt>
                <c:pt idx="7499">
                  <c:v>13572.359999999899</c:v>
                </c:pt>
                <c:pt idx="7500">
                  <c:v>13572.409999999898</c:v>
                </c:pt>
                <c:pt idx="7501">
                  <c:v>13572.459999999897</c:v>
                </c:pt>
                <c:pt idx="7502">
                  <c:v>13572.509999999897</c:v>
                </c:pt>
                <c:pt idx="7503">
                  <c:v>13572.559999999896</c:v>
                </c:pt>
                <c:pt idx="7504">
                  <c:v>13572.609999999895</c:v>
                </c:pt>
                <c:pt idx="7505">
                  <c:v>13572.659999999894</c:v>
                </c:pt>
                <c:pt idx="7506">
                  <c:v>13572.709999999894</c:v>
                </c:pt>
                <c:pt idx="7507">
                  <c:v>13572.759999999893</c:v>
                </c:pt>
                <c:pt idx="7508">
                  <c:v>13572.809999999892</c:v>
                </c:pt>
                <c:pt idx="7509">
                  <c:v>13572.849999999893</c:v>
                </c:pt>
                <c:pt idx="7510">
                  <c:v>13572.899999999892</c:v>
                </c:pt>
                <c:pt idx="7511">
                  <c:v>13572.949999999892</c:v>
                </c:pt>
                <c:pt idx="7512">
                  <c:v>13572.989999999892</c:v>
                </c:pt>
                <c:pt idx="7513">
                  <c:v>13573.039999999892</c:v>
                </c:pt>
                <c:pt idx="7514">
                  <c:v>13573.119999999892</c:v>
                </c:pt>
                <c:pt idx="7515">
                  <c:v>13573.199999999892</c:v>
                </c:pt>
                <c:pt idx="7516">
                  <c:v>13573.349999999891</c:v>
                </c:pt>
                <c:pt idx="7517">
                  <c:v>13573.519999999891</c:v>
                </c:pt>
                <c:pt idx="7518">
                  <c:v>13573.689999999891</c:v>
                </c:pt>
                <c:pt idx="7519">
                  <c:v>13573.839999999891</c:v>
                </c:pt>
                <c:pt idx="7520">
                  <c:v>13573.989999999891</c:v>
                </c:pt>
                <c:pt idx="7521">
                  <c:v>13574.11999999989</c:v>
                </c:pt>
                <c:pt idx="7522">
                  <c:v>13574.249999999889</c:v>
                </c:pt>
                <c:pt idx="7523">
                  <c:v>13574.379999999888</c:v>
                </c:pt>
                <c:pt idx="7524">
                  <c:v>13574.509999999887</c:v>
                </c:pt>
                <c:pt idx="7525">
                  <c:v>13574.659999999887</c:v>
                </c:pt>
                <c:pt idx="7526">
                  <c:v>13574.849999999888</c:v>
                </c:pt>
                <c:pt idx="7527">
                  <c:v>13575.089999999887</c:v>
                </c:pt>
                <c:pt idx="7528">
                  <c:v>13575.409999999887</c:v>
                </c:pt>
                <c:pt idx="7529">
                  <c:v>13575.819999999887</c:v>
                </c:pt>
                <c:pt idx="7530">
                  <c:v>13576.229999999887</c:v>
                </c:pt>
                <c:pt idx="7531">
                  <c:v>13576.639999999887</c:v>
                </c:pt>
                <c:pt idx="7532">
                  <c:v>13577.079999999887</c:v>
                </c:pt>
                <c:pt idx="7533">
                  <c:v>13577.629999999886</c:v>
                </c:pt>
                <c:pt idx="7534">
                  <c:v>13578.249999999887</c:v>
                </c:pt>
                <c:pt idx="7535">
                  <c:v>13579.129999999886</c:v>
                </c:pt>
                <c:pt idx="7536">
                  <c:v>13580.309999999887</c:v>
                </c:pt>
                <c:pt idx="7537">
                  <c:v>13581.729999999887</c:v>
                </c:pt>
                <c:pt idx="7538">
                  <c:v>13583.559999999887</c:v>
                </c:pt>
                <c:pt idx="7539">
                  <c:v>13585.709999999886</c:v>
                </c:pt>
                <c:pt idx="7540">
                  <c:v>13588.219999999887</c:v>
                </c:pt>
                <c:pt idx="7541">
                  <c:v>13590.369999999886</c:v>
                </c:pt>
                <c:pt idx="7542">
                  <c:v>13592.059999999887</c:v>
                </c:pt>
                <c:pt idx="7543">
                  <c:v>13593.359999999886</c:v>
                </c:pt>
                <c:pt idx="7544">
                  <c:v>13594.429999999886</c:v>
                </c:pt>
                <c:pt idx="7545">
                  <c:v>13597.339999999886</c:v>
                </c:pt>
                <c:pt idx="7546">
                  <c:v>13602.599999999886</c:v>
                </c:pt>
                <c:pt idx="7547">
                  <c:v>13615.499999999885</c:v>
                </c:pt>
                <c:pt idx="7548">
                  <c:v>13620.759999999886</c:v>
                </c:pt>
                <c:pt idx="7549">
                  <c:v>13629.929999999886</c:v>
                </c:pt>
                <c:pt idx="7550">
                  <c:v>13635.189999999886</c:v>
                </c:pt>
                <c:pt idx="7551">
                  <c:v>13639.279999999886</c:v>
                </c:pt>
                <c:pt idx="7552">
                  <c:v>13643.369999999886</c:v>
                </c:pt>
                <c:pt idx="7553">
                  <c:v>13646.489999999887</c:v>
                </c:pt>
                <c:pt idx="7554">
                  <c:v>13648.819999999887</c:v>
                </c:pt>
                <c:pt idx="7555">
                  <c:v>13650.969999999887</c:v>
                </c:pt>
                <c:pt idx="7556">
                  <c:v>13652.959999999886</c:v>
                </c:pt>
                <c:pt idx="7557">
                  <c:v>13654.789999999886</c:v>
                </c:pt>
                <c:pt idx="7558">
                  <c:v>13656.779999999886</c:v>
                </c:pt>
                <c:pt idx="7559">
                  <c:v>13658.609999999886</c:v>
                </c:pt>
                <c:pt idx="7560">
                  <c:v>13660.159999999885</c:v>
                </c:pt>
                <c:pt idx="7561">
                  <c:v>13661.459999999885</c:v>
                </c:pt>
                <c:pt idx="7562">
                  <c:v>13662.639999999885</c:v>
                </c:pt>
                <c:pt idx="7563">
                  <c:v>13663.709999999885</c:v>
                </c:pt>
                <c:pt idx="7564">
                  <c:v>13665.699999999884</c:v>
                </c:pt>
                <c:pt idx="7565">
                  <c:v>13668.399999999885</c:v>
                </c:pt>
                <c:pt idx="7566">
                  <c:v>13670.729999999885</c:v>
                </c:pt>
                <c:pt idx="7567">
                  <c:v>13672.879999999885</c:v>
                </c:pt>
                <c:pt idx="7568">
                  <c:v>13675.029999999884</c:v>
                </c:pt>
                <c:pt idx="7569">
                  <c:v>13677.019999999884</c:v>
                </c:pt>
                <c:pt idx="7570">
                  <c:v>13678.709999999885</c:v>
                </c:pt>
                <c:pt idx="7571">
                  <c:v>13680.129999999885</c:v>
                </c:pt>
                <c:pt idx="7572">
                  <c:v>13681.309999999885</c:v>
                </c:pt>
                <c:pt idx="7573">
                  <c:v>13682.859999999884</c:v>
                </c:pt>
                <c:pt idx="7574">
                  <c:v>13684.689999999884</c:v>
                </c:pt>
                <c:pt idx="7575">
                  <c:v>13686.239999999883</c:v>
                </c:pt>
                <c:pt idx="7576">
                  <c:v>13687.539999999883</c:v>
                </c:pt>
                <c:pt idx="7577">
                  <c:v>13690.659999999883</c:v>
                </c:pt>
                <c:pt idx="7578">
                  <c:v>13694.749999999884</c:v>
                </c:pt>
                <c:pt idx="7579">
                  <c:v>13698.099999999884</c:v>
                </c:pt>
                <c:pt idx="7580">
                  <c:v>13700.429999999884</c:v>
                </c:pt>
                <c:pt idx="7581">
                  <c:v>13702.119999999884</c:v>
                </c:pt>
                <c:pt idx="7582">
                  <c:v>13703.419999999884</c:v>
                </c:pt>
                <c:pt idx="7583">
                  <c:v>13704.599999999884</c:v>
                </c:pt>
                <c:pt idx="7584">
                  <c:v>13707.949999999884</c:v>
                </c:pt>
                <c:pt idx="7585">
                  <c:v>13711.299999999885</c:v>
                </c:pt>
                <c:pt idx="7586">
                  <c:v>13714.209999999885</c:v>
                </c:pt>
                <c:pt idx="7587">
                  <c:v>13716.719999999885</c:v>
                </c:pt>
                <c:pt idx="7588">
                  <c:v>13720.809999999885</c:v>
                </c:pt>
                <c:pt idx="7589">
                  <c:v>13724.639999999885</c:v>
                </c:pt>
                <c:pt idx="7590">
                  <c:v>13727.149999999885</c:v>
                </c:pt>
                <c:pt idx="7591">
                  <c:v>13729.139999999885</c:v>
                </c:pt>
                <c:pt idx="7592">
                  <c:v>13730.829999999885</c:v>
                </c:pt>
                <c:pt idx="7593">
                  <c:v>13732.249999999885</c:v>
                </c:pt>
                <c:pt idx="7594">
                  <c:v>13733.549999999885</c:v>
                </c:pt>
                <c:pt idx="7595">
                  <c:v>13734.729999999885</c:v>
                </c:pt>
                <c:pt idx="7596">
                  <c:v>13736.149999999885</c:v>
                </c:pt>
                <c:pt idx="7597">
                  <c:v>13737.699999999884</c:v>
                </c:pt>
                <c:pt idx="7598">
                  <c:v>13739.249999999884</c:v>
                </c:pt>
                <c:pt idx="7599">
                  <c:v>13740.799999999883</c:v>
                </c:pt>
                <c:pt idx="7600">
                  <c:v>13742.219999999883</c:v>
                </c:pt>
                <c:pt idx="7601">
                  <c:v>13743.519999999882</c:v>
                </c:pt>
                <c:pt idx="7602">
                  <c:v>13744.819999999881</c:v>
                </c:pt>
                <c:pt idx="7603">
                  <c:v>13747.149999999881</c:v>
                </c:pt>
                <c:pt idx="7604">
                  <c:v>13750.059999999881</c:v>
                </c:pt>
                <c:pt idx="7605">
                  <c:v>13753.409999999882</c:v>
                </c:pt>
                <c:pt idx="7606">
                  <c:v>13756.319999999881</c:v>
                </c:pt>
                <c:pt idx="7607">
                  <c:v>13758.829999999882</c:v>
                </c:pt>
                <c:pt idx="7608">
                  <c:v>13760.819999999881</c:v>
                </c:pt>
                <c:pt idx="7609">
                  <c:v>13762.369999999881</c:v>
                </c:pt>
                <c:pt idx="7610">
                  <c:v>13763.66999999988</c:v>
                </c:pt>
                <c:pt idx="7611">
                  <c:v>13764.73999999988</c:v>
                </c:pt>
                <c:pt idx="7612">
                  <c:v>13765.709999999879</c:v>
                </c:pt>
                <c:pt idx="7613">
                  <c:v>13766.589999999878</c:v>
                </c:pt>
                <c:pt idx="7614">
                  <c:v>13767.469999999877</c:v>
                </c:pt>
                <c:pt idx="7615">
                  <c:v>13768.259999999878</c:v>
                </c:pt>
                <c:pt idx="7616">
                  <c:v>13768.929999999878</c:v>
                </c:pt>
                <c:pt idx="7617">
                  <c:v>13769.549999999879</c:v>
                </c:pt>
                <c:pt idx="7618">
                  <c:v>13770.139999999879</c:v>
                </c:pt>
                <c:pt idx="7619">
                  <c:v>13770.689999999879</c:v>
                </c:pt>
                <c:pt idx="7620">
                  <c:v>13771.199999999879</c:v>
                </c:pt>
                <c:pt idx="7621">
                  <c:v>13771.679999999878</c:v>
                </c:pt>
                <c:pt idx="7622">
                  <c:v>13772.119999999879</c:v>
                </c:pt>
                <c:pt idx="7623">
                  <c:v>13772.529999999879</c:v>
                </c:pt>
                <c:pt idx="7624">
                  <c:v>13772.909999999878</c:v>
                </c:pt>
                <c:pt idx="7625">
                  <c:v>13773.319999999878</c:v>
                </c:pt>
                <c:pt idx="7626">
                  <c:v>13773.699999999877</c:v>
                </c:pt>
                <c:pt idx="7627">
                  <c:v>13774.079999999876</c:v>
                </c:pt>
                <c:pt idx="7628">
                  <c:v>13774.459999999875</c:v>
                </c:pt>
                <c:pt idx="7629">
                  <c:v>13774.839999999875</c:v>
                </c:pt>
                <c:pt idx="7630">
                  <c:v>13775.219999999874</c:v>
                </c:pt>
                <c:pt idx="7631">
                  <c:v>13775.569999999874</c:v>
                </c:pt>
                <c:pt idx="7632">
                  <c:v>13775.919999999875</c:v>
                </c:pt>
                <c:pt idx="7633">
                  <c:v>13776.269999999875</c:v>
                </c:pt>
                <c:pt idx="7634">
                  <c:v>13776.589999999875</c:v>
                </c:pt>
                <c:pt idx="7635">
                  <c:v>13776.909999999874</c:v>
                </c:pt>
                <c:pt idx="7636">
                  <c:v>13777.199999999875</c:v>
                </c:pt>
                <c:pt idx="7637">
                  <c:v>13777.489999999876</c:v>
                </c:pt>
                <c:pt idx="7638">
                  <c:v>13777.749999999876</c:v>
                </c:pt>
                <c:pt idx="7639">
                  <c:v>13778.009999999877</c:v>
                </c:pt>
                <c:pt idx="7640">
                  <c:v>13778.249999999876</c:v>
                </c:pt>
                <c:pt idx="7641">
                  <c:v>13778.489999999876</c:v>
                </c:pt>
                <c:pt idx="7642">
                  <c:v>13778.699999999875</c:v>
                </c:pt>
                <c:pt idx="7643">
                  <c:v>13778.909999999874</c:v>
                </c:pt>
                <c:pt idx="7644">
                  <c:v>13779.119999999873</c:v>
                </c:pt>
                <c:pt idx="7645">
                  <c:v>13779.309999999874</c:v>
                </c:pt>
                <c:pt idx="7646">
                  <c:v>13779.499999999874</c:v>
                </c:pt>
                <c:pt idx="7647">
                  <c:v>13779.709999999874</c:v>
                </c:pt>
                <c:pt idx="7648">
                  <c:v>13779.949999999873</c:v>
                </c:pt>
                <c:pt idx="7649">
                  <c:v>13780.269999999873</c:v>
                </c:pt>
                <c:pt idx="7650">
                  <c:v>13780.589999999873</c:v>
                </c:pt>
                <c:pt idx="7651">
                  <c:v>13780.909999999873</c:v>
                </c:pt>
                <c:pt idx="7652">
                  <c:v>13781.259999999873</c:v>
                </c:pt>
                <c:pt idx="7653">
                  <c:v>13781.579999999873</c:v>
                </c:pt>
                <c:pt idx="7654">
                  <c:v>13781.839999999873</c:v>
                </c:pt>
                <c:pt idx="7655">
                  <c:v>13782.079999999873</c:v>
                </c:pt>
                <c:pt idx="7656">
                  <c:v>13782.319999999872</c:v>
                </c:pt>
                <c:pt idx="7657">
                  <c:v>13782.559999999872</c:v>
                </c:pt>
                <c:pt idx="7658">
                  <c:v>13782.819999999872</c:v>
                </c:pt>
                <c:pt idx="7659">
                  <c:v>13783.079999999873</c:v>
                </c:pt>
                <c:pt idx="7660">
                  <c:v>13783.339999999873</c:v>
                </c:pt>
                <c:pt idx="7661">
                  <c:v>13783.599999999873</c:v>
                </c:pt>
                <c:pt idx="7662">
                  <c:v>13783.859999999873</c:v>
                </c:pt>
                <c:pt idx="7663">
                  <c:v>13784.119999999873</c:v>
                </c:pt>
                <c:pt idx="7664">
                  <c:v>13784.359999999873</c:v>
                </c:pt>
                <c:pt idx="7665">
                  <c:v>13784.599999999873</c:v>
                </c:pt>
                <c:pt idx="7666">
                  <c:v>13784.809999999872</c:v>
                </c:pt>
                <c:pt idx="7667">
                  <c:v>13785.159999999873</c:v>
                </c:pt>
                <c:pt idx="7668">
                  <c:v>13785.599999999873</c:v>
                </c:pt>
                <c:pt idx="7669">
                  <c:v>13786.269999999873</c:v>
                </c:pt>
                <c:pt idx="7670">
                  <c:v>13787.149999999872</c:v>
                </c:pt>
                <c:pt idx="7671">
                  <c:v>13787.819999999872</c:v>
                </c:pt>
                <c:pt idx="7672">
                  <c:v>13788.409999999873</c:v>
                </c:pt>
                <c:pt idx="7673">
                  <c:v>13788.919999999873</c:v>
                </c:pt>
                <c:pt idx="7674">
                  <c:v>13789.429999999873</c:v>
                </c:pt>
                <c:pt idx="7675">
                  <c:v>13789.939999999873</c:v>
                </c:pt>
                <c:pt idx="7676">
                  <c:v>13790.609999999873</c:v>
                </c:pt>
                <c:pt idx="7677">
                  <c:v>13793.729999999874</c:v>
                </c:pt>
                <c:pt idx="7678">
                  <c:v>13797.819999999874</c:v>
                </c:pt>
                <c:pt idx="7679">
                  <c:v>13800.729999999874</c:v>
                </c:pt>
                <c:pt idx="7680">
                  <c:v>13802.559999999874</c:v>
                </c:pt>
                <c:pt idx="7681">
                  <c:v>13803.979999999874</c:v>
                </c:pt>
                <c:pt idx="7682">
                  <c:v>13804.949999999873</c:v>
                </c:pt>
                <c:pt idx="7683">
                  <c:v>13805.739999999874</c:v>
                </c:pt>
                <c:pt idx="7684">
                  <c:v>13806.329999999874</c:v>
                </c:pt>
                <c:pt idx="7685">
                  <c:v>13806.839999999875</c:v>
                </c:pt>
                <c:pt idx="7686">
                  <c:v>13807.319999999874</c:v>
                </c:pt>
                <c:pt idx="7687">
                  <c:v>13807.799999999874</c:v>
                </c:pt>
                <c:pt idx="7688">
                  <c:v>13808.349999999873</c:v>
                </c:pt>
                <c:pt idx="7689">
                  <c:v>13809.229999999872</c:v>
                </c:pt>
                <c:pt idx="7690">
                  <c:v>13810.409999999873</c:v>
                </c:pt>
                <c:pt idx="7691">
                  <c:v>13811.379999999872</c:v>
                </c:pt>
                <c:pt idx="7692">
                  <c:v>13812.349999999871</c:v>
                </c:pt>
                <c:pt idx="7693">
                  <c:v>13813.769999999871</c:v>
                </c:pt>
                <c:pt idx="7694">
                  <c:v>13820.049999999872</c:v>
                </c:pt>
                <c:pt idx="7695">
                  <c:v>13825.309999999872</c:v>
                </c:pt>
                <c:pt idx="7696">
                  <c:v>13828.219999999872</c:v>
                </c:pt>
                <c:pt idx="7697">
                  <c:v>13830.919999999873</c:v>
                </c:pt>
                <c:pt idx="7698">
                  <c:v>13834.509999999873</c:v>
                </c:pt>
                <c:pt idx="7699">
                  <c:v>13840.099999999873</c:v>
                </c:pt>
                <c:pt idx="7700">
                  <c:v>13843.689999999873</c:v>
                </c:pt>
                <c:pt idx="7701">
                  <c:v>13846.389999999874</c:v>
                </c:pt>
                <c:pt idx="7702">
                  <c:v>13848.379999999874</c:v>
                </c:pt>
                <c:pt idx="7703">
                  <c:v>13849.799999999874</c:v>
                </c:pt>
                <c:pt idx="7704">
                  <c:v>13850.979999999874</c:v>
                </c:pt>
                <c:pt idx="7705">
                  <c:v>13852.049999999874</c:v>
                </c:pt>
                <c:pt idx="7706">
                  <c:v>13853.739999999874</c:v>
                </c:pt>
                <c:pt idx="7707">
                  <c:v>13856.069999999874</c:v>
                </c:pt>
                <c:pt idx="7708">
                  <c:v>13857.899999999874</c:v>
                </c:pt>
                <c:pt idx="7709">
                  <c:v>13859.889999999874</c:v>
                </c:pt>
                <c:pt idx="7710">
                  <c:v>13861.719999999874</c:v>
                </c:pt>
                <c:pt idx="7711">
                  <c:v>13864.049999999874</c:v>
                </c:pt>
                <c:pt idx="7712">
                  <c:v>13866.039999999874</c:v>
                </c:pt>
                <c:pt idx="7713">
                  <c:v>13867.729999999874</c:v>
                </c:pt>
                <c:pt idx="7714">
                  <c:v>13869.719999999874</c:v>
                </c:pt>
                <c:pt idx="7715">
                  <c:v>13871.869999999873</c:v>
                </c:pt>
                <c:pt idx="7716">
                  <c:v>13874.779999999873</c:v>
                </c:pt>
                <c:pt idx="7717">
                  <c:v>13880.699999999873</c:v>
                </c:pt>
                <c:pt idx="7718">
                  <c:v>13885.649999999874</c:v>
                </c:pt>
                <c:pt idx="7719">
                  <c:v>13894.819999999874</c:v>
                </c:pt>
                <c:pt idx="7720">
                  <c:v>13902.239999999874</c:v>
                </c:pt>
                <c:pt idx="7721">
                  <c:v>13906.609999999875</c:v>
                </c:pt>
                <c:pt idx="7722">
                  <c:v>13909.519999999875</c:v>
                </c:pt>
                <c:pt idx="7723">
                  <c:v>13911.669999999875</c:v>
                </c:pt>
                <c:pt idx="7724">
                  <c:v>13913.359999999875</c:v>
                </c:pt>
                <c:pt idx="7725">
                  <c:v>13915.189999999875</c:v>
                </c:pt>
                <c:pt idx="7726">
                  <c:v>13916.609999999875</c:v>
                </c:pt>
                <c:pt idx="7727">
                  <c:v>13918.759999999875</c:v>
                </c:pt>
                <c:pt idx="7728">
                  <c:v>13920.749999999874</c:v>
                </c:pt>
                <c:pt idx="7729">
                  <c:v>13922.299999999874</c:v>
                </c:pt>
                <c:pt idx="7730">
                  <c:v>13923.479999999874</c:v>
                </c:pt>
                <c:pt idx="7731">
                  <c:v>13924.549999999874</c:v>
                </c:pt>
                <c:pt idx="7732">
                  <c:v>13925.519999999873</c:v>
                </c:pt>
                <c:pt idx="7733">
                  <c:v>13926.589999999873</c:v>
                </c:pt>
                <c:pt idx="7734">
                  <c:v>13927.889999999872</c:v>
                </c:pt>
                <c:pt idx="7735">
                  <c:v>13929.579999999873</c:v>
                </c:pt>
                <c:pt idx="7736">
                  <c:v>13932.279999999873</c:v>
                </c:pt>
                <c:pt idx="7737">
                  <c:v>13936.649999999874</c:v>
                </c:pt>
                <c:pt idx="7738">
                  <c:v>13941.299999999874</c:v>
                </c:pt>
                <c:pt idx="7739">
                  <c:v>13944.889999999874</c:v>
                </c:pt>
                <c:pt idx="7740">
                  <c:v>13947.399999999874</c:v>
                </c:pt>
                <c:pt idx="7741">
                  <c:v>13949.089999999875</c:v>
                </c:pt>
                <c:pt idx="7742">
                  <c:v>13950.779999999875</c:v>
                </c:pt>
                <c:pt idx="7743">
                  <c:v>13952.199999999875</c:v>
                </c:pt>
                <c:pt idx="7744">
                  <c:v>13953.619999999875</c:v>
                </c:pt>
                <c:pt idx="7745">
                  <c:v>13954.919999999875</c:v>
                </c:pt>
                <c:pt idx="7746">
                  <c:v>13955.989999999874</c:v>
                </c:pt>
                <c:pt idx="7747">
                  <c:v>13956.869999999873</c:v>
                </c:pt>
                <c:pt idx="7748">
                  <c:v>13957.539999999874</c:v>
                </c:pt>
                <c:pt idx="7749">
                  <c:v>13958.159999999874</c:v>
                </c:pt>
                <c:pt idx="7750">
                  <c:v>13958.749999999874</c:v>
                </c:pt>
                <c:pt idx="7751">
                  <c:v>13959.299999999874</c:v>
                </c:pt>
                <c:pt idx="7752">
                  <c:v>13959.809999999874</c:v>
                </c:pt>
                <c:pt idx="7753">
                  <c:v>13960.289999999874</c:v>
                </c:pt>
                <c:pt idx="7754">
                  <c:v>13960.729999999874</c:v>
                </c:pt>
                <c:pt idx="7755">
                  <c:v>13961.699999999873</c:v>
                </c:pt>
                <c:pt idx="7756">
                  <c:v>13962.999999999873</c:v>
                </c:pt>
                <c:pt idx="7757">
                  <c:v>13963.969999999872</c:v>
                </c:pt>
                <c:pt idx="7758">
                  <c:v>13964.849999999871</c:v>
                </c:pt>
                <c:pt idx="7759">
                  <c:v>13965.519999999871</c:v>
                </c:pt>
                <c:pt idx="7760">
                  <c:v>13966.109999999871</c:v>
                </c:pt>
                <c:pt idx="7761">
                  <c:v>13966.619999999872</c:v>
                </c:pt>
                <c:pt idx="7762">
                  <c:v>13967.059999999872</c:v>
                </c:pt>
                <c:pt idx="7763">
                  <c:v>13967.469999999872</c:v>
                </c:pt>
                <c:pt idx="7764">
                  <c:v>13967.849999999871</c:v>
                </c:pt>
                <c:pt idx="7765">
                  <c:v>13968.199999999872</c:v>
                </c:pt>
                <c:pt idx="7766">
                  <c:v>13968.519999999871</c:v>
                </c:pt>
                <c:pt idx="7767">
                  <c:v>13968.839999999871</c:v>
                </c:pt>
                <c:pt idx="7768">
                  <c:v>13969.129999999872</c:v>
                </c:pt>
                <c:pt idx="7769">
                  <c:v>13969.389999999872</c:v>
                </c:pt>
                <c:pt idx="7770">
                  <c:v>13969.649999999872</c:v>
                </c:pt>
                <c:pt idx="7771">
                  <c:v>13969.939999999873</c:v>
                </c:pt>
                <c:pt idx="7772">
                  <c:v>13970.259999999873</c:v>
                </c:pt>
                <c:pt idx="7773">
                  <c:v>13970.579999999873</c:v>
                </c:pt>
                <c:pt idx="7774">
                  <c:v>13970.899999999872</c:v>
                </c:pt>
                <c:pt idx="7775">
                  <c:v>13971.219999999872</c:v>
                </c:pt>
                <c:pt idx="7776">
                  <c:v>13971.509999999873</c:v>
                </c:pt>
                <c:pt idx="7777">
                  <c:v>13971.769999999873</c:v>
                </c:pt>
                <c:pt idx="7778">
                  <c:v>13972.009999999873</c:v>
                </c:pt>
                <c:pt idx="7779">
                  <c:v>13972.249999999873</c:v>
                </c:pt>
                <c:pt idx="7780">
                  <c:v>13972.489999999872</c:v>
                </c:pt>
                <c:pt idx="7781">
                  <c:v>13972.729999999872</c:v>
                </c:pt>
                <c:pt idx="7782">
                  <c:v>13972.969999999872</c:v>
                </c:pt>
                <c:pt idx="7783">
                  <c:v>13973.209999999872</c:v>
                </c:pt>
                <c:pt idx="7784">
                  <c:v>13973.449999999872</c:v>
                </c:pt>
                <c:pt idx="7785">
                  <c:v>13973.739999999872</c:v>
                </c:pt>
                <c:pt idx="7786">
                  <c:v>13974.289999999872</c:v>
                </c:pt>
                <c:pt idx="7787">
                  <c:v>13982.129999999872</c:v>
                </c:pt>
                <c:pt idx="7788">
                  <c:v>13989.159999999873</c:v>
                </c:pt>
                <c:pt idx="7789">
                  <c:v>13992.749999999873</c:v>
                </c:pt>
                <c:pt idx="7790">
                  <c:v>13994.899999999872</c:v>
                </c:pt>
                <c:pt idx="7791">
                  <c:v>13996.889999999872</c:v>
                </c:pt>
                <c:pt idx="7792">
                  <c:v>13998.439999999871</c:v>
                </c:pt>
                <c:pt idx="7793">
                  <c:v>13999.509999999871</c:v>
                </c:pt>
                <c:pt idx="7794">
                  <c:v>14000.47999999987</c:v>
                </c:pt>
                <c:pt idx="7795">
                  <c:v>14001.35999999987</c:v>
                </c:pt>
                <c:pt idx="7796">
                  <c:v>14003.349999999869</c:v>
                </c:pt>
                <c:pt idx="7797">
                  <c:v>14005.179999999869</c:v>
                </c:pt>
                <c:pt idx="7798">
                  <c:v>14006.729999999869</c:v>
                </c:pt>
                <c:pt idx="7799">
                  <c:v>14007.909999999869</c:v>
                </c:pt>
                <c:pt idx="7800">
                  <c:v>14008.789999999868</c:v>
                </c:pt>
                <c:pt idx="7801">
                  <c:v>14009.459999999868</c:v>
                </c:pt>
                <c:pt idx="7802">
                  <c:v>14010.049999999868</c:v>
                </c:pt>
                <c:pt idx="7803">
                  <c:v>14010.599999999868</c:v>
                </c:pt>
                <c:pt idx="7804">
                  <c:v>14011.109999999868</c:v>
                </c:pt>
                <c:pt idx="7805">
                  <c:v>14011.589999999867</c:v>
                </c:pt>
                <c:pt idx="7806">
                  <c:v>14012.069999999867</c:v>
                </c:pt>
                <c:pt idx="7807">
                  <c:v>14012.549999999866</c:v>
                </c:pt>
                <c:pt idx="7808">
                  <c:v>14013.029999999866</c:v>
                </c:pt>
                <c:pt idx="7809">
                  <c:v>14013.469999999867</c:v>
                </c:pt>
                <c:pt idx="7810">
                  <c:v>14013.909999999867</c:v>
                </c:pt>
                <c:pt idx="7811">
                  <c:v>14014.349999999868</c:v>
                </c:pt>
                <c:pt idx="7812">
                  <c:v>14014.859999999868</c:v>
                </c:pt>
                <c:pt idx="7813">
                  <c:v>14015.829999999867</c:v>
                </c:pt>
                <c:pt idx="7814">
                  <c:v>14017.819999999867</c:v>
                </c:pt>
                <c:pt idx="7815">
                  <c:v>14021.909999999867</c:v>
                </c:pt>
                <c:pt idx="7816">
                  <c:v>14024.239999999867</c:v>
                </c:pt>
                <c:pt idx="7817">
                  <c:v>14025.929999999868</c:v>
                </c:pt>
                <c:pt idx="7818">
                  <c:v>14027.349999999868</c:v>
                </c:pt>
                <c:pt idx="7819">
                  <c:v>14028.529999999868</c:v>
                </c:pt>
                <c:pt idx="7820">
                  <c:v>14029.409999999867</c:v>
                </c:pt>
                <c:pt idx="7821">
                  <c:v>14030.199999999868</c:v>
                </c:pt>
                <c:pt idx="7822">
                  <c:v>14030.819999999869</c:v>
                </c:pt>
                <c:pt idx="7823">
                  <c:v>14031.369999999868</c:v>
                </c:pt>
                <c:pt idx="7824">
                  <c:v>14031.879999999868</c:v>
                </c:pt>
                <c:pt idx="7825">
                  <c:v>14032.389999999868</c:v>
                </c:pt>
                <c:pt idx="7826">
                  <c:v>14032.939999999868</c:v>
                </c:pt>
                <c:pt idx="7827">
                  <c:v>14033.489999999867</c:v>
                </c:pt>
                <c:pt idx="7828">
                  <c:v>14033.999999999867</c:v>
                </c:pt>
                <c:pt idx="7829">
                  <c:v>14034.509999999867</c:v>
                </c:pt>
                <c:pt idx="7830">
                  <c:v>14035.179999999868</c:v>
                </c:pt>
                <c:pt idx="7831">
                  <c:v>14038.299999999868</c:v>
                </c:pt>
                <c:pt idx="7832">
                  <c:v>14040.449999999868</c:v>
                </c:pt>
                <c:pt idx="7833">
                  <c:v>14042.279999999868</c:v>
                </c:pt>
                <c:pt idx="7834">
                  <c:v>14043.579999999867</c:v>
                </c:pt>
                <c:pt idx="7835">
                  <c:v>14044.649999999867</c:v>
                </c:pt>
                <c:pt idx="7836">
                  <c:v>14045.619999999866</c:v>
                </c:pt>
                <c:pt idx="7837">
                  <c:v>14046.919999999865</c:v>
                </c:pt>
                <c:pt idx="7838">
                  <c:v>14048.099999999866</c:v>
                </c:pt>
                <c:pt idx="7839">
                  <c:v>14049.789999999866</c:v>
                </c:pt>
                <c:pt idx="7840">
                  <c:v>14055.379999999866</c:v>
                </c:pt>
                <c:pt idx="7841">
                  <c:v>14058.969999999867</c:v>
                </c:pt>
                <c:pt idx="7842">
                  <c:v>14061.299999999866</c:v>
                </c:pt>
                <c:pt idx="7843">
                  <c:v>14063.129999999866</c:v>
                </c:pt>
                <c:pt idx="7844">
                  <c:v>14064.429999999866</c:v>
                </c:pt>
                <c:pt idx="7845">
                  <c:v>14065.499999999865</c:v>
                </c:pt>
                <c:pt idx="7846">
                  <c:v>14066.569999999865</c:v>
                </c:pt>
                <c:pt idx="7847">
                  <c:v>14067.749999999865</c:v>
                </c:pt>
                <c:pt idx="7848">
                  <c:v>14068.929999999866</c:v>
                </c:pt>
                <c:pt idx="7849">
                  <c:v>14070.229999999865</c:v>
                </c:pt>
                <c:pt idx="7850">
                  <c:v>14071.779999999864</c:v>
                </c:pt>
                <c:pt idx="7851">
                  <c:v>14073.469999999865</c:v>
                </c:pt>
                <c:pt idx="7852">
                  <c:v>14075.159999999865</c:v>
                </c:pt>
                <c:pt idx="7853">
                  <c:v>14076.709999999865</c:v>
                </c:pt>
                <c:pt idx="7854">
                  <c:v>14080.799999999865</c:v>
                </c:pt>
                <c:pt idx="7855">
                  <c:v>14085.169999999865</c:v>
                </c:pt>
                <c:pt idx="7856">
                  <c:v>14088.289999999866</c:v>
                </c:pt>
                <c:pt idx="7857">
                  <c:v>14090.119999999866</c:v>
                </c:pt>
                <c:pt idx="7858">
                  <c:v>14091.419999999865</c:v>
                </c:pt>
                <c:pt idx="7859">
                  <c:v>14092.489999999865</c:v>
                </c:pt>
                <c:pt idx="7860">
                  <c:v>14093.369999999864</c:v>
                </c:pt>
                <c:pt idx="7861">
                  <c:v>14094.039999999864</c:v>
                </c:pt>
                <c:pt idx="7862">
                  <c:v>14094.629999999865</c:v>
                </c:pt>
                <c:pt idx="7863">
                  <c:v>14096.049999999865</c:v>
                </c:pt>
                <c:pt idx="7864">
                  <c:v>14099.639999999865</c:v>
                </c:pt>
                <c:pt idx="7865">
                  <c:v>14105.919999999865</c:v>
                </c:pt>
                <c:pt idx="7866">
                  <c:v>14110.009999999866</c:v>
                </c:pt>
                <c:pt idx="7867">
                  <c:v>14112.709999999866</c:v>
                </c:pt>
                <c:pt idx="7868">
                  <c:v>14115.409999999867</c:v>
                </c:pt>
                <c:pt idx="7869">
                  <c:v>14117.919999999867</c:v>
                </c:pt>
                <c:pt idx="7870">
                  <c:v>14119.749999999867</c:v>
                </c:pt>
                <c:pt idx="7871">
                  <c:v>14121.169999999867</c:v>
                </c:pt>
                <c:pt idx="7872">
                  <c:v>14122.589999999867</c:v>
                </c:pt>
                <c:pt idx="7873">
                  <c:v>14125.289999999868</c:v>
                </c:pt>
                <c:pt idx="7874">
                  <c:v>14128.199999999868</c:v>
                </c:pt>
                <c:pt idx="7875">
                  <c:v>14131.549999999868</c:v>
                </c:pt>
                <c:pt idx="7876">
                  <c:v>14133.699999999868</c:v>
                </c:pt>
                <c:pt idx="7877">
                  <c:v>14135.249999999867</c:v>
                </c:pt>
                <c:pt idx="7878">
                  <c:v>14136.219999999867</c:v>
                </c:pt>
                <c:pt idx="7879">
                  <c:v>14137.099999999866</c:v>
                </c:pt>
                <c:pt idx="7880">
                  <c:v>14138.069999999865</c:v>
                </c:pt>
                <c:pt idx="7881">
                  <c:v>14138.859999999866</c:v>
                </c:pt>
                <c:pt idx="7882">
                  <c:v>14139.479999999867</c:v>
                </c:pt>
                <c:pt idx="7883">
                  <c:v>14140.069999999867</c:v>
                </c:pt>
                <c:pt idx="7884">
                  <c:v>14140.619999999866</c:v>
                </c:pt>
                <c:pt idx="7885">
                  <c:v>14141.169999999865</c:v>
                </c:pt>
                <c:pt idx="7886">
                  <c:v>14141.679999999866</c:v>
                </c:pt>
                <c:pt idx="7887">
                  <c:v>14142.159999999865</c:v>
                </c:pt>
                <c:pt idx="7888">
                  <c:v>14142.669999999865</c:v>
                </c:pt>
                <c:pt idx="7889">
                  <c:v>14143.149999999865</c:v>
                </c:pt>
                <c:pt idx="7890">
                  <c:v>14143.629999999865</c:v>
                </c:pt>
                <c:pt idx="7891">
                  <c:v>14145.319999999865</c:v>
                </c:pt>
                <c:pt idx="7892">
                  <c:v>14151.239999999865</c:v>
                </c:pt>
                <c:pt idx="7893">
                  <c:v>14166.689999999866</c:v>
                </c:pt>
                <c:pt idx="7894">
                  <c:v>14172.609999999866</c:v>
                </c:pt>
                <c:pt idx="7895">
                  <c:v>14177.869999999866</c:v>
                </c:pt>
                <c:pt idx="7896">
                  <c:v>14183.129999999866</c:v>
                </c:pt>
                <c:pt idx="7897">
                  <c:v>14186.959999999866</c:v>
                </c:pt>
                <c:pt idx="7898">
                  <c:v>14189.659999999867</c:v>
                </c:pt>
                <c:pt idx="7899">
                  <c:v>14191.649999999867</c:v>
                </c:pt>
                <c:pt idx="7900">
                  <c:v>14193.339999999867</c:v>
                </c:pt>
                <c:pt idx="7901">
                  <c:v>14194.519999999868</c:v>
                </c:pt>
                <c:pt idx="7902">
                  <c:v>14195.699999999868</c:v>
                </c:pt>
                <c:pt idx="7903">
                  <c:v>14197.249999999867</c:v>
                </c:pt>
                <c:pt idx="7904">
                  <c:v>14198.549999999866</c:v>
                </c:pt>
                <c:pt idx="7905">
                  <c:v>14199.849999999866</c:v>
                </c:pt>
                <c:pt idx="7906">
                  <c:v>14201.269999999866</c:v>
                </c:pt>
                <c:pt idx="7907">
                  <c:v>14202.239999999865</c:v>
                </c:pt>
                <c:pt idx="7908">
                  <c:v>14203.789999999864</c:v>
                </c:pt>
                <c:pt idx="7909">
                  <c:v>14206.699999999864</c:v>
                </c:pt>
                <c:pt idx="7910">
                  <c:v>14209.209999999865</c:v>
                </c:pt>
                <c:pt idx="7911">
                  <c:v>14211.359999999864</c:v>
                </c:pt>
                <c:pt idx="7912">
                  <c:v>14212.909999999863</c:v>
                </c:pt>
                <c:pt idx="7913">
                  <c:v>14214.459999999863</c:v>
                </c:pt>
                <c:pt idx="7914">
                  <c:v>14215.759999999862</c:v>
                </c:pt>
                <c:pt idx="7915">
                  <c:v>14217.309999999861</c:v>
                </c:pt>
                <c:pt idx="7916">
                  <c:v>14218.999999999862</c:v>
                </c:pt>
                <c:pt idx="7917">
                  <c:v>14220.689999999862</c:v>
                </c:pt>
                <c:pt idx="7918">
                  <c:v>14222.109999999862</c:v>
                </c:pt>
                <c:pt idx="7919">
                  <c:v>14223.289999999863</c:v>
                </c:pt>
                <c:pt idx="7920">
                  <c:v>14224.359999999862</c:v>
                </c:pt>
                <c:pt idx="7921">
                  <c:v>14226.189999999862</c:v>
                </c:pt>
                <c:pt idx="7922">
                  <c:v>14227.609999999862</c:v>
                </c:pt>
                <c:pt idx="7923">
                  <c:v>14228.909999999862</c:v>
                </c:pt>
                <c:pt idx="7924">
                  <c:v>14230.899999999861</c:v>
                </c:pt>
                <c:pt idx="7925">
                  <c:v>14233.229999999861</c:v>
                </c:pt>
                <c:pt idx="7926">
                  <c:v>14236.579999999862</c:v>
                </c:pt>
                <c:pt idx="7927">
                  <c:v>14239.929999999862</c:v>
                </c:pt>
                <c:pt idx="7928">
                  <c:v>14245.849999999862</c:v>
                </c:pt>
                <c:pt idx="7929">
                  <c:v>14249.939999999862</c:v>
                </c:pt>
                <c:pt idx="7930">
                  <c:v>14252.449999999862</c:v>
                </c:pt>
                <c:pt idx="7931">
                  <c:v>14254.139999999863</c:v>
                </c:pt>
                <c:pt idx="7932">
                  <c:v>14255.689999999862</c:v>
                </c:pt>
                <c:pt idx="7933">
                  <c:v>14256.989999999862</c:v>
                </c:pt>
                <c:pt idx="7934">
                  <c:v>14260.339999999862</c:v>
                </c:pt>
                <c:pt idx="7935">
                  <c:v>14263.459999999863</c:v>
                </c:pt>
                <c:pt idx="7936">
                  <c:v>14266.159999999863</c:v>
                </c:pt>
                <c:pt idx="7937">
                  <c:v>14269.749999999864</c:v>
                </c:pt>
                <c:pt idx="7938">
                  <c:v>14272.869999999864</c:v>
                </c:pt>
                <c:pt idx="7939">
                  <c:v>14275.569999999865</c:v>
                </c:pt>
                <c:pt idx="7940">
                  <c:v>14280.519999999866</c:v>
                </c:pt>
                <c:pt idx="7941">
                  <c:v>14291.709999999866</c:v>
                </c:pt>
                <c:pt idx="7942">
                  <c:v>14305.839999999866</c:v>
                </c:pt>
                <c:pt idx="7943">
                  <c:v>14314.549999999865</c:v>
                </c:pt>
                <c:pt idx="7944">
                  <c:v>14319.809999999865</c:v>
                </c:pt>
                <c:pt idx="7945">
                  <c:v>14323.899999999865</c:v>
                </c:pt>
                <c:pt idx="7946">
                  <c:v>14330.539999999864</c:v>
                </c:pt>
                <c:pt idx="7947">
                  <c:v>14347.379999999865</c:v>
                </c:pt>
                <c:pt idx="7948">
                  <c:v>14358.569999999865</c:v>
                </c:pt>
                <c:pt idx="7949">
                  <c:v>14365.599999999866</c:v>
                </c:pt>
                <c:pt idx="7950">
                  <c:v>14373.019999999866</c:v>
                </c:pt>
                <c:pt idx="7951">
                  <c:v>14382.189999999866</c:v>
                </c:pt>
                <c:pt idx="7952">
                  <c:v>14388.469999999867</c:v>
                </c:pt>
                <c:pt idx="7953">
                  <c:v>14392.839999999867</c:v>
                </c:pt>
                <c:pt idx="7954">
                  <c:v>14398.099999999868</c:v>
                </c:pt>
                <c:pt idx="7955">
                  <c:v>14402.749999999867</c:v>
                </c:pt>
                <c:pt idx="7956">
                  <c:v>14406.579999999867</c:v>
                </c:pt>
                <c:pt idx="7957">
                  <c:v>14409.699999999868</c:v>
                </c:pt>
                <c:pt idx="7958">
                  <c:v>14412.399999999869</c:v>
                </c:pt>
                <c:pt idx="7959">
                  <c:v>14414.729999999869</c:v>
                </c:pt>
                <c:pt idx="7960">
                  <c:v>14417.639999999868</c:v>
                </c:pt>
                <c:pt idx="7961">
                  <c:v>14421.229999999869</c:v>
                </c:pt>
                <c:pt idx="7962">
                  <c:v>14424.579999999869</c:v>
                </c:pt>
                <c:pt idx="7963">
                  <c:v>14428.169999999869</c:v>
                </c:pt>
                <c:pt idx="7964">
                  <c:v>14431.079999999869</c:v>
                </c:pt>
                <c:pt idx="7965">
                  <c:v>14434.19999999987</c:v>
                </c:pt>
                <c:pt idx="7966">
                  <c:v>14437.78999999987</c:v>
                </c:pt>
                <c:pt idx="7967">
                  <c:v>14441.61999999987</c:v>
                </c:pt>
                <c:pt idx="7968">
                  <c:v>14444.739999999871</c:v>
                </c:pt>
                <c:pt idx="7969">
                  <c:v>14447.069999999871</c:v>
                </c:pt>
                <c:pt idx="7970">
                  <c:v>14449.21999999987</c:v>
                </c:pt>
                <c:pt idx="7971">
                  <c:v>14451.54999999987</c:v>
                </c:pt>
                <c:pt idx="7972">
                  <c:v>14454.669999999871</c:v>
                </c:pt>
                <c:pt idx="7973">
                  <c:v>14458.499999999871</c:v>
                </c:pt>
                <c:pt idx="7974">
                  <c:v>14462.589999999871</c:v>
                </c:pt>
                <c:pt idx="7975">
                  <c:v>14465.939999999871</c:v>
                </c:pt>
                <c:pt idx="7976">
                  <c:v>14469.289999999872</c:v>
                </c:pt>
                <c:pt idx="7977">
                  <c:v>14472.409999999873</c:v>
                </c:pt>
                <c:pt idx="7978">
                  <c:v>14475.319999999872</c:v>
                </c:pt>
                <c:pt idx="7979">
                  <c:v>14478.909999999873</c:v>
                </c:pt>
                <c:pt idx="7980">
                  <c:v>14485.549999999872</c:v>
                </c:pt>
                <c:pt idx="7981">
                  <c:v>14490.499999999873</c:v>
                </c:pt>
                <c:pt idx="7982">
                  <c:v>14494.589999999873</c:v>
                </c:pt>
                <c:pt idx="7983">
                  <c:v>14499.539999999874</c:v>
                </c:pt>
                <c:pt idx="7984">
                  <c:v>14504.189999999873</c:v>
                </c:pt>
                <c:pt idx="7985">
                  <c:v>14507.779999999873</c:v>
                </c:pt>
                <c:pt idx="7986">
                  <c:v>14510.689999999873</c:v>
                </c:pt>
                <c:pt idx="7987">
                  <c:v>14513.019999999873</c:v>
                </c:pt>
                <c:pt idx="7988">
                  <c:v>14515.169999999873</c:v>
                </c:pt>
                <c:pt idx="7989">
                  <c:v>14516.999999999873</c:v>
                </c:pt>
                <c:pt idx="7990">
                  <c:v>14518.989999999872</c:v>
                </c:pt>
                <c:pt idx="7991">
                  <c:v>14521.139999999872</c:v>
                </c:pt>
                <c:pt idx="7992">
                  <c:v>14523.129999999872</c:v>
                </c:pt>
                <c:pt idx="7993">
                  <c:v>14524.959999999872</c:v>
                </c:pt>
                <c:pt idx="7994">
                  <c:v>14526.379999999872</c:v>
                </c:pt>
                <c:pt idx="7995">
                  <c:v>14527.679999999871</c:v>
                </c:pt>
                <c:pt idx="7996">
                  <c:v>14529.099999999871</c:v>
                </c:pt>
                <c:pt idx="7997">
                  <c:v>14530.279999999872</c:v>
                </c:pt>
                <c:pt idx="7998">
                  <c:v>14531.459999999872</c:v>
                </c:pt>
                <c:pt idx="7999">
                  <c:v>14532.639999999872</c:v>
                </c:pt>
                <c:pt idx="8000">
                  <c:v>14534.059999999872</c:v>
                </c:pt>
                <c:pt idx="8001">
                  <c:v>14535.359999999871</c:v>
                </c:pt>
                <c:pt idx="8002">
                  <c:v>14536.429999999871</c:v>
                </c:pt>
                <c:pt idx="8003">
                  <c:v>14537.609999999871</c:v>
                </c:pt>
                <c:pt idx="8004">
                  <c:v>14538.789999999872</c:v>
                </c:pt>
                <c:pt idx="8005">
                  <c:v>14540.479999999872</c:v>
                </c:pt>
                <c:pt idx="8006">
                  <c:v>14543.599999999873</c:v>
                </c:pt>
                <c:pt idx="8007">
                  <c:v>14545.749999999873</c:v>
                </c:pt>
                <c:pt idx="8008">
                  <c:v>14547.439999999873</c:v>
                </c:pt>
                <c:pt idx="8009">
                  <c:v>14548.859999999873</c:v>
                </c:pt>
                <c:pt idx="8010">
                  <c:v>14550.039999999874</c:v>
                </c:pt>
                <c:pt idx="8011">
                  <c:v>14551.109999999873</c:v>
                </c:pt>
                <c:pt idx="8012">
                  <c:v>14551.989999999872</c:v>
                </c:pt>
                <c:pt idx="8013">
                  <c:v>14552.779999999873</c:v>
                </c:pt>
                <c:pt idx="8014">
                  <c:v>14553.449999999873</c:v>
                </c:pt>
                <c:pt idx="8015">
                  <c:v>14554.069999999874</c:v>
                </c:pt>
                <c:pt idx="8016">
                  <c:v>14554.659999999874</c:v>
                </c:pt>
                <c:pt idx="8017">
                  <c:v>14555.209999999874</c:v>
                </c:pt>
                <c:pt idx="8018">
                  <c:v>14555.759999999873</c:v>
                </c:pt>
                <c:pt idx="8019">
                  <c:v>14556.939999999873</c:v>
                </c:pt>
                <c:pt idx="8020">
                  <c:v>14558.009999999873</c:v>
                </c:pt>
                <c:pt idx="8021">
                  <c:v>14559.079999999873</c:v>
                </c:pt>
                <c:pt idx="8022">
                  <c:v>14560.909999999873</c:v>
                </c:pt>
                <c:pt idx="8023">
                  <c:v>14562.739999999872</c:v>
                </c:pt>
                <c:pt idx="8024">
                  <c:v>14564.429999999873</c:v>
                </c:pt>
                <c:pt idx="8025">
                  <c:v>14565.979999999872</c:v>
                </c:pt>
                <c:pt idx="8026">
                  <c:v>14569.329999999873</c:v>
                </c:pt>
                <c:pt idx="8027">
                  <c:v>14572.679999999873</c:v>
                </c:pt>
                <c:pt idx="8028">
                  <c:v>14575.009999999873</c:v>
                </c:pt>
                <c:pt idx="8029">
                  <c:v>14576.559999999872</c:v>
                </c:pt>
                <c:pt idx="8030">
                  <c:v>14577.859999999871</c:v>
                </c:pt>
                <c:pt idx="8031">
                  <c:v>14578.929999999871</c:v>
                </c:pt>
                <c:pt idx="8032">
                  <c:v>14579.999999999871</c:v>
                </c:pt>
                <c:pt idx="8033">
                  <c:v>14580.87999999987</c:v>
                </c:pt>
                <c:pt idx="8034">
                  <c:v>14581.669999999871</c:v>
                </c:pt>
                <c:pt idx="8035">
                  <c:v>14582.339999999871</c:v>
                </c:pt>
                <c:pt idx="8036">
                  <c:v>14583.409999999871</c:v>
                </c:pt>
                <c:pt idx="8037">
                  <c:v>14584.589999999871</c:v>
                </c:pt>
                <c:pt idx="8038">
                  <c:v>14586.13999999987</c:v>
                </c:pt>
                <c:pt idx="8039">
                  <c:v>14588.28999999987</c:v>
                </c:pt>
                <c:pt idx="8040">
                  <c:v>14590.11999999987</c:v>
                </c:pt>
                <c:pt idx="8041">
                  <c:v>14591.669999999869</c:v>
                </c:pt>
                <c:pt idx="8042">
                  <c:v>14592.969999999868</c:v>
                </c:pt>
                <c:pt idx="8043">
                  <c:v>14594.039999999868</c:v>
                </c:pt>
                <c:pt idx="8044">
                  <c:v>14595.009999999867</c:v>
                </c:pt>
                <c:pt idx="8045">
                  <c:v>14596.309999999867</c:v>
                </c:pt>
                <c:pt idx="8046">
                  <c:v>14602.589999999867</c:v>
                </c:pt>
                <c:pt idx="8047">
                  <c:v>14606.419999999867</c:v>
                </c:pt>
                <c:pt idx="8048">
                  <c:v>14608.929999999868</c:v>
                </c:pt>
                <c:pt idx="8049">
                  <c:v>14610.759999999867</c:v>
                </c:pt>
                <c:pt idx="8050">
                  <c:v>14612.309999999867</c:v>
                </c:pt>
                <c:pt idx="8051">
                  <c:v>14613.859999999866</c:v>
                </c:pt>
                <c:pt idx="8052">
                  <c:v>14615.409999999865</c:v>
                </c:pt>
                <c:pt idx="8053">
                  <c:v>14616.709999999865</c:v>
                </c:pt>
                <c:pt idx="8054">
                  <c:v>14617.779999999864</c:v>
                </c:pt>
                <c:pt idx="8055">
                  <c:v>14618.849999999864</c:v>
                </c:pt>
                <c:pt idx="8056">
                  <c:v>14619.919999999864</c:v>
                </c:pt>
                <c:pt idx="8057">
                  <c:v>14621.099999999864</c:v>
                </c:pt>
                <c:pt idx="8058">
                  <c:v>14622.169999999864</c:v>
                </c:pt>
                <c:pt idx="8059">
                  <c:v>14623.139999999863</c:v>
                </c:pt>
                <c:pt idx="8060">
                  <c:v>14624.019999999862</c:v>
                </c:pt>
                <c:pt idx="8061">
                  <c:v>14625.089999999862</c:v>
                </c:pt>
                <c:pt idx="8062">
                  <c:v>14626.269999999862</c:v>
                </c:pt>
                <c:pt idx="8063">
                  <c:v>14627.569999999861</c:v>
                </c:pt>
                <c:pt idx="8064">
                  <c:v>14628.639999999861</c:v>
                </c:pt>
                <c:pt idx="8065">
                  <c:v>14629.51999999986</c:v>
                </c:pt>
                <c:pt idx="8066">
                  <c:v>14630.309999999861</c:v>
                </c:pt>
                <c:pt idx="8067">
                  <c:v>14631.099999999862</c:v>
                </c:pt>
                <c:pt idx="8068">
                  <c:v>14631.769999999862</c:v>
                </c:pt>
                <c:pt idx="8069">
                  <c:v>14632.359999999862</c:v>
                </c:pt>
                <c:pt idx="8070">
                  <c:v>14632.909999999862</c:v>
                </c:pt>
                <c:pt idx="8071">
                  <c:v>14633.459999999861</c:v>
                </c:pt>
                <c:pt idx="8072">
                  <c:v>14633.969999999861</c:v>
                </c:pt>
                <c:pt idx="8073">
                  <c:v>14634.479999999861</c:v>
                </c:pt>
                <c:pt idx="8074">
                  <c:v>14634.989999999862</c:v>
                </c:pt>
                <c:pt idx="8075">
                  <c:v>14635.469999999861</c:v>
                </c:pt>
                <c:pt idx="8076">
                  <c:v>14635.909999999862</c:v>
                </c:pt>
                <c:pt idx="8077">
                  <c:v>14640.279999999862</c:v>
                </c:pt>
                <c:pt idx="8078">
                  <c:v>14642.979999999863</c:v>
                </c:pt>
                <c:pt idx="8079">
                  <c:v>14644.669999999864</c:v>
                </c:pt>
                <c:pt idx="8080">
                  <c:v>14645.969999999863</c:v>
                </c:pt>
                <c:pt idx="8081">
                  <c:v>14647.039999999863</c:v>
                </c:pt>
                <c:pt idx="8082">
                  <c:v>14647.919999999862</c:v>
                </c:pt>
                <c:pt idx="8083">
                  <c:v>14648.889999999861</c:v>
                </c:pt>
                <c:pt idx="8084">
                  <c:v>14649.859999999861</c:v>
                </c:pt>
                <c:pt idx="8085">
                  <c:v>14650.73999999986</c:v>
                </c:pt>
                <c:pt idx="8086">
                  <c:v>14651.619999999859</c:v>
                </c:pt>
                <c:pt idx="8087">
                  <c:v>14653.169999999858</c:v>
                </c:pt>
                <c:pt idx="8088">
                  <c:v>14654.859999999859</c:v>
                </c:pt>
                <c:pt idx="8089">
                  <c:v>14657.189999999859</c:v>
                </c:pt>
                <c:pt idx="8090">
                  <c:v>14659.889999999859</c:v>
                </c:pt>
                <c:pt idx="8091">
                  <c:v>14662.039999999859</c:v>
                </c:pt>
                <c:pt idx="8092">
                  <c:v>14663.589999999858</c:v>
                </c:pt>
                <c:pt idx="8093">
                  <c:v>14664.889999999858</c:v>
                </c:pt>
                <c:pt idx="8094">
                  <c:v>14666.069999999858</c:v>
                </c:pt>
                <c:pt idx="8095">
                  <c:v>14667.039999999857</c:v>
                </c:pt>
                <c:pt idx="8096">
                  <c:v>14668.009999999857</c:v>
                </c:pt>
                <c:pt idx="8097">
                  <c:v>14668.979999999856</c:v>
                </c:pt>
                <c:pt idx="8098">
                  <c:v>14669.859999999855</c:v>
                </c:pt>
                <c:pt idx="8099">
                  <c:v>14670.649999999856</c:v>
                </c:pt>
                <c:pt idx="8100">
                  <c:v>14671.619999999855</c:v>
                </c:pt>
                <c:pt idx="8101">
                  <c:v>14672.689999999855</c:v>
                </c:pt>
                <c:pt idx="8102">
                  <c:v>14673.569999999854</c:v>
                </c:pt>
                <c:pt idx="8103">
                  <c:v>14674.359999999855</c:v>
                </c:pt>
                <c:pt idx="8104">
                  <c:v>14675.149999999856</c:v>
                </c:pt>
                <c:pt idx="8105">
                  <c:v>14676.029999999855</c:v>
                </c:pt>
                <c:pt idx="8106">
                  <c:v>14676.909999999854</c:v>
                </c:pt>
                <c:pt idx="8107">
                  <c:v>14677.979999999854</c:v>
                </c:pt>
                <c:pt idx="8108">
                  <c:v>14679.279999999853</c:v>
                </c:pt>
                <c:pt idx="8109">
                  <c:v>14682.399999999854</c:v>
                </c:pt>
                <c:pt idx="8110">
                  <c:v>14689.039999999854</c:v>
                </c:pt>
                <c:pt idx="8111">
                  <c:v>14693.689999999853</c:v>
                </c:pt>
                <c:pt idx="8112">
                  <c:v>14696.599999999853</c:v>
                </c:pt>
                <c:pt idx="8113">
                  <c:v>14698.589999999853</c:v>
                </c:pt>
                <c:pt idx="8114">
                  <c:v>14700.139999999852</c:v>
                </c:pt>
                <c:pt idx="8115">
                  <c:v>14701.559999999852</c:v>
                </c:pt>
                <c:pt idx="8116">
                  <c:v>14702.739999999852</c:v>
                </c:pt>
                <c:pt idx="8117">
                  <c:v>14703.709999999852</c:v>
                </c:pt>
                <c:pt idx="8118">
                  <c:v>14704.589999999851</c:v>
                </c:pt>
                <c:pt idx="8119">
                  <c:v>14705.46999999985</c:v>
                </c:pt>
                <c:pt idx="8120">
                  <c:v>14706.349999999849</c:v>
                </c:pt>
                <c:pt idx="8121">
                  <c:v>14707.319999999849</c:v>
                </c:pt>
                <c:pt idx="8122">
                  <c:v>14708.289999999848</c:v>
                </c:pt>
                <c:pt idx="8123">
                  <c:v>14709.979999999849</c:v>
                </c:pt>
                <c:pt idx="8124">
                  <c:v>14711.669999999849</c:v>
                </c:pt>
                <c:pt idx="8125">
                  <c:v>14713.089999999849</c:v>
                </c:pt>
                <c:pt idx="8126">
                  <c:v>14714.159999999849</c:v>
                </c:pt>
                <c:pt idx="8127">
                  <c:v>14715.039999999848</c:v>
                </c:pt>
                <c:pt idx="8128">
                  <c:v>14715.829999999849</c:v>
                </c:pt>
                <c:pt idx="8129">
                  <c:v>14716.709999999848</c:v>
                </c:pt>
                <c:pt idx="8130">
                  <c:v>14717.499999999849</c:v>
                </c:pt>
                <c:pt idx="8131">
                  <c:v>14718.169999999849</c:v>
                </c:pt>
                <c:pt idx="8132">
                  <c:v>14718.78999999985</c:v>
                </c:pt>
                <c:pt idx="8133">
                  <c:v>14719.339999999849</c:v>
                </c:pt>
                <c:pt idx="8134">
                  <c:v>14719.889999999848</c:v>
                </c:pt>
                <c:pt idx="8135">
                  <c:v>14720.399999999849</c:v>
                </c:pt>
                <c:pt idx="8136">
                  <c:v>14720.909999999849</c:v>
                </c:pt>
                <c:pt idx="8137">
                  <c:v>14721.389999999848</c:v>
                </c:pt>
                <c:pt idx="8138">
                  <c:v>14721.869999999848</c:v>
                </c:pt>
                <c:pt idx="8139">
                  <c:v>14722.349999999848</c:v>
                </c:pt>
                <c:pt idx="8140">
                  <c:v>14722.789999999848</c:v>
                </c:pt>
                <c:pt idx="8141">
                  <c:v>14723.199999999848</c:v>
                </c:pt>
                <c:pt idx="8142">
                  <c:v>14723.579999999847</c:v>
                </c:pt>
                <c:pt idx="8143">
                  <c:v>14723.959999999846</c:v>
                </c:pt>
                <c:pt idx="8144">
                  <c:v>14724.309999999847</c:v>
                </c:pt>
                <c:pt idx="8145">
                  <c:v>14724.629999999846</c:v>
                </c:pt>
                <c:pt idx="8146">
                  <c:v>14724.919999999847</c:v>
                </c:pt>
                <c:pt idx="8147">
                  <c:v>14725.209999999848</c:v>
                </c:pt>
                <c:pt idx="8148">
                  <c:v>14725.469999999848</c:v>
                </c:pt>
                <c:pt idx="8149">
                  <c:v>14725.729999999849</c:v>
                </c:pt>
                <c:pt idx="8150">
                  <c:v>14725.989999999849</c:v>
                </c:pt>
                <c:pt idx="8151">
                  <c:v>14726.229999999849</c:v>
                </c:pt>
                <c:pt idx="8152">
                  <c:v>14726.469999999848</c:v>
                </c:pt>
                <c:pt idx="8153">
                  <c:v>14726.679999999847</c:v>
                </c:pt>
                <c:pt idx="8154">
                  <c:v>14726.889999999847</c:v>
                </c:pt>
                <c:pt idx="8155">
                  <c:v>14727.129999999846</c:v>
                </c:pt>
                <c:pt idx="8156">
                  <c:v>14727.369999999846</c:v>
                </c:pt>
                <c:pt idx="8157">
                  <c:v>14727.559999999847</c:v>
                </c:pt>
                <c:pt idx="8158">
                  <c:v>14727.769999999846</c:v>
                </c:pt>
                <c:pt idx="8159">
                  <c:v>14727.969999999847</c:v>
                </c:pt>
                <c:pt idx="8160">
                  <c:v>14728.159999999847</c:v>
                </c:pt>
                <c:pt idx="8161">
                  <c:v>14728.329999999847</c:v>
                </c:pt>
                <c:pt idx="8162">
                  <c:v>14728.489999999847</c:v>
                </c:pt>
                <c:pt idx="8163">
                  <c:v>14728.669999999847</c:v>
                </c:pt>
                <c:pt idx="8164">
                  <c:v>14728.859999999848</c:v>
                </c:pt>
                <c:pt idx="8165">
                  <c:v>14729.039999999848</c:v>
                </c:pt>
                <c:pt idx="8166">
                  <c:v>14729.209999999848</c:v>
                </c:pt>
                <c:pt idx="8167">
                  <c:v>14729.369999999848</c:v>
                </c:pt>
                <c:pt idx="8168">
                  <c:v>14729.549999999848</c:v>
                </c:pt>
                <c:pt idx="8169">
                  <c:v>14729.719999999848</c:v>
                </c:pt>
                <c:pt idx="8170">
                  <c:v>14729.889999999848</c:v>
                </c:pt>
                <c:pt idx="8171">
                  <c:v>14730.049999999848</c:v>
                </c:pt>
                <c:pt idx="8172">
                  <c:v>14730.219999999848</c:v>
                </c:pt>
                <c:pt idx="8173">
                  <c:v>14730.389999999848</c:v>
                </c:pt>
                <c:pt idx="8174">
                  <c:v>14730.569999999849</c:v>
                </c:pt>
                <c:pt idx="8175">
                  <c:v>14730.749999999849</c:v>
                </c:pt>
                <c:pt idx="8176">
                  <c:v>14730.93999999985</c:v>
                </c:pt>
                <c:pt idx="8177">
                  <c:v>14731.12999999985</c:v>
                </c:pt>
                <c:pt idx="8178">
                  <c:v>14731.30999999985</c:v>
                </c:pt>
                <c:pt idx="8179">
                  <c:v>14731.47999999985</c:v>
                </c:pt>
                <c:pt idx="8180">
                  <c:v>14731.63999999985</c:v>
                </c:pt>
                <c:pt idx="8181">
                  <c:v>14731.77999999985</c:v>
                </c:pt>
                <c:pt idx="8182">
                  <c:v>14731.929999999849</c:v>
                </c:pt>
                <c:pt idx="8183">
                  <c:v>14732.089999999849</c:v>
                </c:pt>
                <c:pt idx="8184">
                  <c:v>14732.259999999849</c:v>
                </c:pt>
                <c:pt idx="8185">
                  <c:v>14732.429999999849</c:v>
                </c:pt>
                <c:pt idx="8186">
                  <c:v>14732.60999999985</c:v>
                </c:pt>
                <c:pt idx="8187">
                  <c:v>14732.79999999985</c:v>
                </c:pt>
                <c:pt idx="8188">
                  <c:v>14732.989999999851</c:v>
                </c:pt>
                <c:pt idx="8189">
                  <c:v>14733.179999999851</c:v>
                </c:pt>
                <c:pt idx="8190">
                  <c:v>14733.369999999852</c:v>
                </c:pt>
                <c:pt idx="8191">
                  <c:v>14733.609999999851</c:v>
                </c:pt>
                <c:pt idx="8192">
                  <c:v>14735.059999999852</c:v>
                </c:pt>
                <c:pt idx="8193">
                  <c:v>14743.109999999851</c:v>
                </c:pt>
                <c:pt idx="8194">
                  <c:v>14750.519999999851</c:v>
                </c:pt>
                <c:pt idx="8195">
                  <c:v>14756.409999999851</c:v>
                </c:pt>
                <c:pt idx="8196">
                  <c:v>14760.779999999851</c:v>
                </c:pt>
                <c:pt idx="8197">
                  <c:v>14763.899999999852</c:v>
                </c:pt>
                <c:pt idx="8198">
                  <c:v>14766.049999999852</c:v>
                </c:pt>
                <c:pt idx="8199">
                  <c:v>14767.879999999852</c:v>
                </c:pt>
                <c:pt idx="8200">
                  <c:v>14769.179999999851</c:v>
                </c:pt>
                <c:pt idx="8201">
                  <c:v>14770.14999999985</c:v>
                </c:pt>
                <c:pt idx="8202">
                  <c:v>14776.78999999985</c:v>
                </c:pt>
                <c:pt idx="8203">
                  <c:v>14788.52999999985</c:v>
                </c:pt>
                <c:pt idx="8204">
                  <c:v>14793.47999999985</c:v>
                </c:pt>
                <c:pt idx="8205">
                  <c:v>14795.989999999851</c:v>
                </c:pt>
                <c:pt idx="8206">
                  <c:v>14797.53999999985</c:v>
                </c:pt>
                <c:pt idx="8207">
                  <c:v>14798.71999999985</c:v>
                </c:pt>
                <c:pt idx="8208">
                  <c:v>14799.78999999985</c:v>
                </c:pt>
                <c:pt idx="8209">
                  <c:v>14800.85999999985</c:v>
                </c:pt>
                <c:pt idx="8210">
                  <c:v>14801.739999999849</c:v>
                </c:pt>
                <c:pt idx="8211">
                  <c:v>14802.409999999849</c:v>
                </c:pt>
                <c:pt idx="8212">
                  <c:v>14802.999999999849</c:v>
                </c:pt>
                <c:pt idx="8213">
                  <c:v>14803.509999999849</c:v>
                </c:pt>
                <c:pt idx="8214">
                  <c:v>14804.019999999849</c:v>
                </c:pt>
                <c:pt idx="8215">
                  <c:v>14804.52999999985</c:v>
                </c:pt>
                <c:pt idx="8216">
                  <c:v>14805.03999999985</c:v>
                </c:pt>
                <c:pt idx="8217">
                  <c:v>14805.519999999849</c:v>
                </c:pt>
                <c:pt idx="8218">
                  <c:v>14805.95999999985</c:v>
                </c:pt>
                <c:pt idx="8219">
                  <c:v>14806.43999999985</c:v>
                </c:pt>
                <c:pt idx="8220">
                  <c:v>14806.94999999985</c:v>
                </c:pt>
                <c:pt idx="8221">
                  <c:v>14807.499999999849</c:v>
                </c:pt>
                <c:pt idx="8222">
                  <c:v>14808.009999999849</c:v>
                </c:pt>
                <c:pt idx="8223">
                  <c:v>14808.519999999849</c:v>
                </c:pt>
                <c:pt idx="8224">
                  <c:v>14808.95999999985</c:v>
                </c:pt>
                <c:pt idx="8225">
                  <c:v>14809.36999999985</c:v>
                </c:pt>
                <c:pt idx="8226">
                  <c:v>14809.749999999849</c:v>
                </c:pt>
                <c:pt idx="8227">
                  <c:v>14810.129999999848</c:v>
                </c:pt>
                <c:pt idx="8228">
                  <c:v>14810.919999999849</c:v>
                </c:pt>
                <c:pt idx="8229">
                  <c:v>14811.989999999849</c:v>
                </c:pt>
                <c:pt idx="8230">
                  <c:v>14812.77999999985</c:v>
                </c:pt>
                <c:pt idx="8231">
                  <c:v>14813.36999999985</c:v>
                </c:pt>
                <c:pt idx="8232">
                  <c:v>14813.87999999985</c:v>
                </c:pt>
                <c:pt idx="8233">
                  <c:v>14814.35999999985</c:v>
                </c:pt>
                <c:pt idx="8234">
                  <c:v>14814.839999999849</c:v>
                </c:pt>
                <c:pt idx="8235">
                  <c:v>14815.319999999849</c:v>
                </c:pt>
                <c:pt idx="8236">
                  <c:v>14815.759999999849</c:v>
                </c:pt>
                <c:pt idx="8237">
                  <c:v>14816.19999999985</c:v>
                </c:pt>
                <c:pt idx="8238">
                  <c:v>14816.679999999849</c:v>
                </c:pt>
                <c:pt idx="8239">
                  <c:v>14817.11999999985</c:v>
                </c:pt>
                <c:pt idx="8240">
                  <c:v>14817.499999999849</c:v>
                </c:pt>
                <c:pt idx="8241">
                  <c:v>14817.849999999849</c:v>
                </c:pt>
                <c:pt idx="8242">
                  <c:v>14818.169999999849</c:v>
                </c:pt>
                <c:pt idx="8243">
                  <c:v>14818.45999999985</c:v>
                </c:pt>
                <c:pt idx="8244">
                  <c:v>14818.71999999985</c:v>
                </c:pt>
                <c:pt idx="8245">
                  <c:v>14818.97999999985</c:v>
                </c:pt>
                <c:pt idx="8246">
                  <c:v>14819.21999999985</c:v>
                </c:pt>
                <c:pt idx="8247">
                  <c:v>14819.45999999985</c:v>
                </c:pt>
                <c:pt idx="8248">
                  <c:v>14819.71999999985</c:v>
                </c:pt>
                <c:pt idx="8249">
                  <c:v>14819.97999999985</c:v>
                </c:pt>
                <c:pt idx="8250">
                  <c:v>14820.239999999851</c:v>
                </c:pt>
                <c:pt idx="8251">
                  <c:v>14820.47999999985</c:v>
                </c:pt>
                <c:pt idx="8252">
                  <c:v>14820.71999999985</c:v>
                </c:pt>
                <c:pt idx="8253">
                  <c:v>14820.929999999849</c:v>
                </c:pt>
                <c:pt idx="8254">
                  <c:v>14821.18999999985</c:v>
                </c:pt>
                <c:pt idx="8255">
                  <c:v>14821.47999999985</c:v>
                </c:pt>
                <c:pt idx="8256">
                  <c:v>14821.739999999851</c:v>
                </c:pt>
                <c:pt idx="8257">
                  <c:v>14822.029999999851</c:v>
                </c:pt>
                <c:pt idx="8258">
                  <c:v>14822.289999999852</c:v>
                </c:pt>
                <c:pt idx="8259">
                  <c:v>14822.549999999852</c:v>
                </c:pt>
                <c:pt idx="8260">
                  <c:v>14822.869999999852</c:v>
                </c:pt>
                <c:pt idx="8261">
                  <c:v>14823.379999999852</c:v>
                </c:pt>
                <c:pt idx="8262">
                  <c:v>14823.929999999851</c:v>
                </c:pt>
                <c:pt idx="8263">
                  <c:v>14824.999999999851</c:v>
                </c:pt>
                <c:pt idx="8264">
                  <c:v>14825.96999999985</c:v>
                </c:pt>
                <c:pt idx="8265">
                  <c:v>14826.849999999849</c:v>
                </c:pt>
                <c:pt idx="8266">
                  <c:v>14828.269999999849</c:v>
                </c:pt>
                <c:pt idx="8267">
                  <c:v>14829.569999999849</c:v>
                </c:pt>
                <c:pt idx="8268">
                  <c:v>14830.539999999848</c:v>
                </c:pt>
                <c:pt idx="8269">
                  <c:v>14831.209999999848</c:v>
                </c:pt>
                <c:pt idx="8270">
                  <c:v>14831.799999999848</c:v>
                </c:pt>
                <c:pt idx="8271">
                  <c:v>14832.309999999849</c:v>
                </c:pt>
                <c:pt idx="8272">
                  <c:v>14832.789999999848</c:v>
                </c:pt>
                <c:pt idx="8273">
                  <c:v>14833.199999999848</c:v>
                </c:pt>
                <c:pt idx="8274">
                  <c:v>14833.579999999847</c:v>
                </c:pt>
                <c:pt idx="8275">
                  <c:v>14835.269999999848</c:v>
                </c:pt>
                <c:pt idx="8276">
                  <c:v>14839.099999999848</c:v>
                </c:pt>
                <c:pt idx="8277">
                  <c:v>14841.089999999847</c:v>
                </c:pt>
                <c:pt idx="8278">
                  <c:v>14842.389999999847</c:v>
                </c:pt>
                <c:pt idx="8279">
                  <c:v>14843.359999999846</c:v>
                </c:pt>
                <c:pt idx="8280">
                  <c:v>14844.029999999846</c:v>
                </c:pt>
                <c:pt idx="8281">
                  <c:v>14844.579999999845</c:v>
                </c:pt>
                <c:pt idx="8282">
                  <c:v>14845.089999999846</c:v>
                </c:pt>
                <c:pt idx="8283">
                  <c:v>14845.599999999846</c:v>
                </c:pt>
                <c:pt idx="8284">
                  <c:v>14846.109999999846</c:v>
                </c:pt>
                <c:pt idx="8285">
                  <c:v>14846.619999999846</c:v>
                </c:pt>
                <c:pt idx="8286">
                  <c:v>14847.169999999845</c:v>
                </c:pt>
                <c:pt idx="8287">
                  <c:v>14848.239999999845</c:v>
                </c:pt>
                <c:pt idx="8288">
                  <c:v>14849.789999999844</c:v>
                </c:pt>
                <c:pt idx="8289">
                  <c:v>14851.339999999844</c:v>
                </c:pt>
                <c:pt idx="8290">
                  <c:v>14852.759999999844</c:v>
                </c:pt>
                <c:pt idx="8291">
                  <c:v>14854.449999999844</c:v>
                </c:pt>
                <c:pt idx="8292">
                  <c:v>14856.279999999844</c:v>
                </c:pt>
                <c:pt idx="8293">
                  <c:v>14858.269999999844</c:v>
                </c:pt>
                <c:pt idx="8294">
                  <c:v>14860.099999999844</c:v>
                </c:pt>
                <c:pt idx="8295">
                  <c:v>14861.519999999844</c:v>
                </c:pt>
                <c:pt idx="8296">
                  <c:v>14862.699999999844</c:v>
                </c:pt>
                <c:pt idx="8297">
                  <c:v>14864.529999999844</c:v>
                </c:pt>
                <c:pt idx="8298">
                  <c:v>14866.679999999844</c:v>
                </c:pt>
                <c:pt idx="8299">
                  <c:v>14868.509999999844</c:v>
                </c:pt>
                <c:pt idx="8300">
                  <c:v>14870.499999999844</c:v>
                </c:pt>
                <c:pt idx="8301">
                  <c:v>14875.759999999844</c:v>
                </c:pt>
                <c:pt idx="8302">
                  <c:v>14879.849999999844</c:v>
                </c:pt>
                <c:pt idx="8303">
                  <c:v>14882.759999999844</c:v>
                </c:pt>
                <c:pt idx="8304">
                  <c:v>14885.669999999844</c:v>
                </c:pt>
                <c:pt idx="8305">
                  <c:v>14887.999999999844</c:v>
                </c:pt>
                <c:pt idx="8306">
                  <c:v>14890.149999999843</c:v>
                </c:pt>
                <c:pt idx="8307">
                  <c:v>14899.799999999843</c:v>
                </c:pt>
                <c:pt idx="8308">
                  <c:v>14904.749999999844</c:v>
                </c:pt>
                <c:pt idx="8309">
                  <c:v>14910.009999999844</c:v>
                </c:pt>
                <c:pt idx="8310">
                  <c:v>14913.359999999844</c:v>
                </c:pt>
                <c:pt idx="8311">
                  <c:v>14915.509999999844</c:v>
                </c:pt>
                <c:pt idx="8312">
                  <c:v>14917.199999999844</c:v>
                </c:pt>
                <c:pt idx="8313">
                  <c:v>14920.109999999844</c:v>
                </c:pt>
                <c:pt idx="8314">
                  <c:v>14929.759999999844</c:v>
                </c:pt>
                <c:pt idx="8315">
                  <c:v>14935.679999999844</c:v>
                </c:pt>
                <c:pt idx="8316">
                  <c:v>14939.769999999844</c:v>
                </c:pt>
                <c:pt idx="8317">
                  <c:v>14949.909999999843</c:v>
                </c:pt>
                <c:pt idx="8318">
                  <c:v>14959.079999999843</c:v>
                </c:pt>
                <c:pt idx="8319">
                  <c:v>14963.729999999843</c:v>
                </c:pt>
                <c:pt idx="8320">
                  <c:v>14966.639999999843</c:v>
                </c:pt>
                <c:pt idx="8321">
                  <c:v>14968.789999999843</c:v>
                </c:pt>
                <c:pt idx="8322">
                  <c:v>14972.139999999843</c:v>
                </c:pt>
                <c:pt idx="8323">
                  <c:v>14975.729999999843</c:v>
                </c:pt>
                <c:pt idx="8324">
                  <c:v>14980.989999999843</c:v>
                </c:pt>
                <c:pt idx="8325">
                  <c:v>14988.829999999843</c:v>
                </c:pt>
                <c:pt idx="8326">
                  <c:v>14997.999999999844</c:v>
                </c:pt>
                <c:pt idx="8327">
                  <c:v>15005.839999999844</c:v>
                </c:pt>
                <c:pt idx="8328">
                  <c:v>15012.869999999844</c:v>
                </c:pt>
                <c:pt idx="8329">
                  <c:v>15018.459999999845</c:v>
                </c:pt>
                <c:pt idx="8330">
                  <c:v>15021.579999999845</c:v>
                </c:pt>
                <c:pt idx="8331">
                  <c:v>15023.909999999845</c:v>
                </c:pt>
                <c:pt idx="8332">
                  <c:v>15025.899999999845</c:v>
                </c:pt>
                <c:pt idx="8333">
                  <c:v>15027.589999999846</c:v>
                </c:pt>
                <c:pt idx="8334">
                  <c:v>15029.419999999845</c:v>
                </c:pt>
                <c:pt idx="8335">
                  <c:v>15031.249999999845</c:v>
                </c:pt>
                <c:pt idx="8336">
                  <c:v>15032.939999999846</c:v>
                </c:pt>
                <c:pt idx="8337">
                  <c:v>15034.929999999846</c:v>
                </c:pt>
                <c:pt idx="8338">
                  <c:v>15037.259999999846</c:v>
                </c:pt>
                <c:pt idx="8339">
                  <c:v>15040.169999999845</c:v>
                </c:pt>
                <c:pt idx="8340">
                  <c:v>15045.119999999846</c:v>
                </c:pt>
                <c:pt idx="8341">
                  <c:v>15048.949999999846</c:v>
                </c:pt>
                <c:pt idx="8342">
                  <c:v>15051.459999999846</c:v>
                </c:pt>
                <c:pt idx="8343">
                  <c:v>15054.159999999847</c:v>
                </c:pt>
                <c:pt idx="8344">
                  <c:v>15056.489999999847</c:v>
                </c:pt>
                <c:pt idx="8345">
                  <c:v>15058.479999999847</c:v>
                </c:pt>
                <c:pt idx="8346">
                  <c:v>15060.309999999847</c:v>
                </c:pt>
                <c:pt idx="8347">
                  <c:v>15061.999999999847</c:v>
                </c:pt>
                <c:pt idx="8348">
                  <c:v>15063.689999999848</c:v>
                </c:pt>
                <c:pt idx="8349">
                  <c:v>15065.239999999847</c:v>
                </c:pt>
                <c:pt idx="8350">
                  <c:v>15066.789999999846</c:v>
                </c:pt>
                <c:pt idx="8351">
                  <c:v>15068.089999999846</c:v>
                </c:pt>
                <c:pt idx="8352">
                  <c:v>15069.269999999846</c:v>
                </c:pt>
                <c:pt idx="8353">
                  <c:v>15070.339999999846</c:v>
                </c:pt>
                <c:pt idx="8354">
                  <c:v>15071.309999999845</c:v>
                </c:pt>
                <c:pt idx="8355">
                  <c:v>15072.279999999844</c:v>
                </c:pt>
                <c:pt idx="8356">
                  <c:v>15073.349999999844</c:v>
                </c:pt>
                <c:pt idx="8357">
                  <c:v>15074.419999999844</c:v>
                </c:pt>
                <c:pt idx="8358">
                  <c:v>15075.489999999843</c:v>
                </c:pt>
                <c:pt idx="8359">
                  <c:v>15076.459999999843</c:v>
                </c:pt>
                <c:pt idx="8360">
                  <c:v>15077.429999999842</c:v>
                </c:pt>
                <c:pt idx="8361">
                  <c:v>15078.309999999841</c:v>
                </c:pt>
                <c:pt idx="8362">
                  <c:v>15079.18999999984</c:v>
                </c:pt>
                <c:pt idx="8363">
                  <c:v>15079.979999999841</c:v>
                </c:pt>
                <c:pt idx="8364">
                  <c:v>15080.649999999841</c:v>
                </c:pt>
                <c:pt idx="8365">
                  <c:v>15081.269999999842</c:v>
                </c:pt>
                <c:pt idx="8366">
                  <c:v>15081.819999999841</c:v>
                </c:pt>
                <c:pt idx="8367">
                  <c:v>15082.369999999841</c:v>
                </c:pt>
                <c:pt idx="8368">
                  <c:v>15083.039999999841</c:v>
                </c:pt>
                <c:pt idx="8369">
                  <c:v>15083.709999999841</c:v>
                </c:pt>
                <c:pt idx="8370">
                  <c:v>15084.329999999842</c:v>
                </c:pt>
                <c:pt idx="8371">
                  <c:v>15084.999999999842</c:v>
                </c:pt>
                <c:pt idx="8372">
                  <c:v>15085.669999999842</c:v>
                </c:pt>
                <c:pt idx="8373">
                  <c:v>15086.289999999843</c:v>
                </c:pt>
                <c:pt idx="8374">
                  <c:v>15086.879999999843</c:v>
                </c:pt>
                <c:pt idx="8375">
                  <c:v>15087.429999999842</c:v>
                </c:pt>
                <c:pt idx="8376">
                  <c:v>15087.939999999842</c:v>
                </c:pt>
                <c:pt idx="8377">
                  <c:v>15088.449999999842</c:v>
                </c:pt>
                <c:pt idx="8378">
                  <c:v>15088.929999999842</c:v>
                </c:pt>
                <c:pt idx="8379">
                  <c:v>15089.339999999842</c:v>
                </c:pt>
                <c:pt idx="8380">
                  <c:v>15089.849999999842</c:v>
                </c:pt>
                <c:pt idx="8381">
                  <c:v>15090.399999999841</c:v>
                </c:pt>
                <c:pt idx="8382">
                  <c:v>15091.019999999842</c:v>
                </c:pt>
                <c:pt idx="8383">
                  <c:v>15091.689999999842</c:v>
                </c:pt>
                <c:pt idx="8384">
                  <c:v>15092.309999999843</c:v>
                </c:pt>
                <c:pt idx="8385">
                  <c:v>15093.189999999842</c:v>
                </c:pt>
                <c:pt idx="8386">
                  <c:v>15094.739999999842</c:v>
                </c:pt>
                <c:pt idx="8387">
                  <c:v>15096.039999999841</c:v>
                </c:pt>
                <c:pt idx="8388">
                  <c:v>15097.219999999841</c:v>
                </c:pt>
                <c:pt idx="8389">
                  <c:v>15098.09999999984</c:v>
                </c:pt>
                <c:pt idx="8390">
                  <c:v>15098.889999999841</c:v>
                </c:pt>
                <c:pt idx="8391">
                  <c:v>15100.069999999841</c:v>
                </c:pt>
                <c:pt idx="8392">
                  <c:v>15102.579999999842</c:v>
                </c:pt>
                <c:pt idx="8393">
                  <c:v>15104.409999999842</c:v>
                </c:pt>
                <c:pt idx="8394">
                  <c:v>15105.709999999841</c:v>
                </c:pt>
                <c:pt idx="8395">
                  <c:v>15106.779999999841</c:v>
                </c:pt>
                <c:pt idx="8396">
                  <c:v>15107.74999999984</c:v>
                </c:pt>
                <c:pt idx="8397">
                  <c:v>15108.629999999839</c:v>
                </c:pt>
                <c:pt idx="8398">
                  <c:v>15109.299999999839</c:v>
                </c:pt>
                <c:pt idx="8399">
                  <c:v>15109.889999999839</c:v>
                </c:pt>
                <c:pt idx="8400">
                  <c:v>15110.479999999839</c:v>
                </c:pt>
                <c:pt idx="8401">
                  <c:v>15111.06999999984</c:v>
                </c:pt>
                <c:pt idx="8402">
                  <c:v>15111.57999999984</c:v>
                </c:pt>
                <c:pt idx="8403">
                  <c:v>15112.059999999839</c:v>
                </c:pt>
                <c:pt idx="8404">
                  <c:v>15112.49999999984</c:v>
                </c:pt>
                <c:pt idx="8405">
                  <c:v>15112.93999999984</c:v>
                </c:pt>
                <c:pt idx="8406">
                  <c:v>15113.41999999984</c:v>
                </c:pt>
                <c:pt idx="8407">
                  <c:v>15113.89999999984</c:v>
                </c:pt>
                <c:pt idx="8408">
                  <c:v>15114.51999999984</c:v>
                </c:pt>
                <c:pt idx="8409">
                  <c:v>15115.48999999984</c:v>
                </c:pt>
                <c:pt idx="8410">
                  <c:v>15116.459999999839</c:v>
                </c:pt>
                <c:pt idx="8411">
                  <c:v>15117.339999999838</c:v>
                </c:pt>
                <c:pt idx="8412">
                  <c:v>15119.029999999839</c:v>
                </c:pt>
                <c:pt idx="8413">
                  <c:v>15124.619999999839</c:v>
                </c:pt>
                <c:pt idx="8414">
                  <c:v>15127.969999999839</c:v>
                </c:pt>
                <c:pt idx="8415">
                  <c:v>15130.299999999839</c:v>
                </c:pt>
                <c:pt idx="8416">
                  <c:v>15134.389999999839</c:v>
                </c:pt>
                <c:pt idx="8417">
                  <c:v>15138.219999999839</c:v>
                </c:pt>
                <c:pt idx="8418">
                  <c:v>15143.16999999984</c:v>
                </c:pt>
                <c:pt idx="8419">
                  <c:v>15154.359999999841</c:v>
                </c:pt>
                <c:pt idx="8420">
                  <c:v>15175.08999999984</c:v>
                </c:pt>
                <c:pt idx="8421">
                  <c:v>15182.92999999984</c:v>
                </c:pt>
                <c:pt idx="8422">
                  <c:v>15187.299999999841</c:v>
                </c:pt>
                <c:pt idx="8423">
                  <c:v>15190.419999999842</c:v>
                </c:pt>
                <c:pt idx="8424">
                  <c:v>15192.569999999841</c:v>
                </c:pt>
                <c:pt idx="8425">
                  <c:v>15194.399999999841</c:v>
                </c:pt>
                <c:pt idx="8426">
                  <c:v>15196.229999999841</c:v>
                </c:pt>
                <c:pt idx="8427">
                  <c:v>15198.059999999841</c:v>
                </c:pt>
                <c:pt idx="8428">
                  <c:v>15200.049999999841</c:v>
                </c:pt>
                <c:pt idx="8429">
                  <c:v>15201.59999999984</c:v>
                </c:pt>
                <c:pt idx="8430">
                  <c:v>15202.89999999984</c:v>
                </c:pt>
                <c:pt idx="8431">
                  <c:v>15204.07999999984</c:v>
                </c:pt>
                <c:pt idx="8432">
                  <c:v>15205.379999999839</c:v>
                </c:pt>
                <c:pt idx="8433">
                  <c:v>15221.509999999838</c:v>
                </c:pt>
                <c:pt idx="8434">
                  <c:v>15230.219999999837</c:v>
                </c:pt>
                <c:pt idx="8435">
                  <c:v>15234.049999999837</c:v>
                </c:pt>
                <c:pt idx="8436">
                  <c:v>15236.749999999838</c:v>
                </c:pt>
                <c:pt idx="8437">
                  <c:v>15238.739999999838</c:v>
                </c:pt>
                <c:pt idx="8438">
                  <c:v>15240.289999999837</c:v>
                </c:pt>
                <c:pt idx="8439">
                  <c:v>15241.589999999836</c:v>
                </c:pt>
                <c:pt idx="8440">
                  <c:v>15242.659999999836</c:v>
                </c:pt>
                <c:pt idx="8441">
                  <c:v>15243.539999999835</c:v>
                </c:pt>
                <c:pt idx="8442">
                  <c:v>15244.329999999836</c:v>
                </c:pt>
                <c:pt idx="8443">
                  <c:v>15245.209999999835</c:v>
                </c:pt>
                <c:pt idx="8444">
                  <c:v>15245.999999999836</c:v>
                </c:pt>
                <c:pt idx="8445">
                  <c:v>15246.669999999836</c:v>
                </c:pt>
                <c:pt idx="8446">
                  <c:v>15247.339999999836</c:v>
                </c:pt>
                <c:pt idx="8447">
                  <c:v>15248.009999999837</c:v>
                </c:pt>
                <c:pt idx="8448">
                  <c:v>15248.889999999836</c:v>
                </c:pt>
                <c:pt idx="8449">
                  <c:v>15250.189999999835</c:v>
                </c:pt>
                <c:pt idx="8450">
                  <c:v>15256.469999999836</c:v>
                </c:pt>
                <c:pt idx="8451">
                  <c:v>15260.839999999836</c:v>
                </c:pt>
                <c:pt idx="8452">
                  <c:v>15265.209999999837</c:v>
                </c:pt>
                <c:pt idx="8453">
                  <c:v>15268.559999999838</c:v>
                </c:pt>
                <c:pt idx="8454">
                  <c:v>15270.889999999838</c:v>
                </c:pt>
                <c:pt idx="8455">
                  <c:v>15273.039999999837</c:v>
                </c:pt>
                <c:pt idx="8456">
                  <c:v>15274.729999999838</c:v>
                </c:pt>
                <c:pt idx="8457">
                  <c:v>15279.099999999838</c:v>
                </c:pt>
                <c:pt idx="8458">
                  <c:v>15282.929999999838</c:v>
                </c:pt>
                <c:pt idx="8459">
                  <c:v>15285.259999999838</c:v>
                </c:pt>
                <c:pt idx="8460">
                  <c:v>15287.089999999838</c:v>
                </c:pt>
                <c:pt idx="8461">
                  <c:v>15288.639999999838</c:v>
                </c:pt>
                <c:pt idx="8462">
                  <c:v>15289.939999999837</c:v>
                </c:pt>
                <c:pt idx="8463">
                  <c:v>15291.119999999837</c:v>
                </c:pt>
                <c:pt idx="8464">
                  <c:v>15292.089999999836</c:v>
                </c:pt>
                <c:pt idx="8465">
                  <c:v>15292.969999999836</c:v>
                </c:pt>
                <c:pt idx="8466">
                  <c:v>15293.759999999837</c:v>
                </c:pt>
                <c:pt idx="8467">
                  <c:v>15294.429999999837</c:v>
                </c:pt>
                <c:pt idx="8468">
                  <c:v>15295.399999999836</c:v>
                </c:pt>
                <c:pt idx="8469">
                  <c:v>15296.579999999836</c:v>
                </c:pt>
                <c:pt idx="8470">
                  <c:v>15298.129999999835</c:v>
                </c:pt>
                <c:pt idx="8471">
                  <c:v>15301.039999999835</c:v>
                </c:pt>
                <c:pt idx="8472">
                  <c:v>15303.549999999836</c:v>
                </c:pt>
                <c:pt idx="8473">
                  <c:v>15305.539999999835</c:v>
                </c:pt>
                <c:pt idx="8474">
                  <c:v>15307.229999999836</c:v>
                </c:pt>
                <c:pt idx="8475">
                  <c:v>15308.919999999836</c:v>
                </c:pt>
                <c:pt idx="8476">
                  <c:v>15312.749999999836</c:v>
                </c:pt>
                <c:pt idx="8477">
                  <c:v>15315.259999999837</c:v>
                </c:pt>
                <c:pt idx="8478">
                  <c:v>15316.949999999837</c:v>
                </c:pt>
                <c:pt idx="8479">
                  <c:v>15318.249999999836</c:v>
                </c:pt>
                <c:pt idx="8480">
                  <c:v>15319.429999999837</c:v>
                </c:pt>
                <c:pt idx="8481">
                  <c:v>15321.579999999836</c:v>
                </c:pt>
                <c:pt idx="8482">
                  <c:v>15325.949999999837</c:v>
                </c:pt>
                <c:pt idx="8483">
                  <c:v>15330.039999999837</c:v>
                </c:pt>
                <c:pt idx="8484">
                  <c:v>15332.949999999837</c:v>
                </c:pt>
                <c:pt idx="8485">
                  <c:v>15334.939999999837</c:v>
                </c:pt>
                <c:pt idx="8486">
                  <c:v>15336.359999999837</c:v>
                </c:pt>
                <c:pt idx="8487">
                  <c:v>15337.429999999837</c:v>
                </c:pt>
                <c:pt idx="8488">
                  <c:v>15338.219999999837</c:v>
                </c:pt>
                <c:pt idx="8489">
                  <c:v>15339.009999999838</c:v>
                </c:pt>
                <c:pt idx="8490">
                  <c:v>15339.889999999838</c:v>
                </c:pt>
                <c:pt idx="8491">
                  <c:v>15340.559999999838</c:v>
                </c:pt>
                <c:pt idx="8492">
                  <c:v>15341.179999999838</c:v>
                </c:pt>
                <c:pt idx="8493">
                  <c:v>15341.729999999838</c:v>
                </c:pt>
                <c:pt idx="8494">
                  <c:v>15342.279999999837</c:v>
                </c:pt>
                <c:pt idx="8495">
                  <c:v>15342.789999999837</c:v>
                </c:pt>
                <c:pt idx="8496">
                  <c:v>15343.269999999837</c:v>
                </c:pt>
                <c:pt idx="8497">
                  <c:v>15343.749999999836</c:v>
                </c:pt>
                <c:pt idx="8498">
                  <c:v>15344.189999999837</c:v>
                </c:pt>
                <c:pt idx="8499">
                  <c:v>15344.599999999837</c:v>
                </c:pt>
                <c:pt idx="8500">
                  <c:v>15345.009999999837</c:v>
                </c:pt>
                <c:pt idx="8501">
                  <c:v>15345.419999999836</c:v>
                </c:pt>
                <c:pt idx="8502">
                  <c:v>15345.829999999836</c:v>
                </c:pt>
                <c:pt idx="8503">
                  <c:v>15346.269999999837</c:v>
                </c:pt>
                <c:pt idx="8504">
                  <c:v>15346.709999999837</c:v>
                </c:pt>
                <c:pt idx="8505">
                  <c:v>15347.219999999837</c:v>
                </c:pt>
                <c:pt idx="8506">
                  <c:v>15348.639999999838</c:v>
                </c:pt>
                <c:pt idx="8507">
                  <c:v>15354.559999999838</c:v>
                </c:pt>
                <c:pt idx="8508">
                  <c:v>15367.459999999837</c:v>
                </c:pt>
                <c:pt idx="8509">
                  <c:v>15372.409999999838</c:v>
                </c:pt>
                <c:pt idx="8510">
                  <c:v>15374.739999999838</c:v>
                </c:pt>
                <c:pt idx="8511">
                  <c:v>15376.289999999837</c:v>
                </c:pt>
                <c:pt idx="8512">
                  <c:v>15377.469999999837</c:v>
                </c:pt>
                <c:pt idx="8513">
                  <c:v>15378.439999999837</c:v>
                </c:pt>
                <c:pt idx="8514">
                  <c:v>15379.229999999838</c:v>
                </c:pt>
                <c:pt idx="8515">
                  <c:v>15380.299999999837</c:v>
                </c:pt>
                <c:pt idx="8516">
                  <c:v>15381.269999999837</c:v>
                </c:pt>
                <c:pt idx="8517">
                  <c:v>15382.239999999836</c:v>
                </c:pt>
                <c:pt idx="8518">
                  <c:v>15383.029999999837</c:v>
                </c:pt>
                <c:pt idx="8519">
                  <c:v>15383.699999999837</c:v>
                </c:pt>
                <c:pt idx="8520">
                  <c:v>15384.319999999838</c:v>
                </c:pt>
                <c:pt idx="8521">
                  <c:v>15384.909999999838</c:v>
                </c:pt>
                <c:pt idx="8522">
                  <c:v>15385.389999999838</c:v>
                </c:pt>
                <c:pt idx="8523">
                  <c:v>15385.779999999837</c:v>
                </c:pt>
                <c:pt idx="8524">
                  <c:v>15386.079999999836</c:v>
                </c:pt>
                <c:pt idx="8525">
                  <c:v>15386.289999999835</c:v>
                </c:pt>
                <c:pt idx="8526">
                  <c:v>15386.499999999834</c:v>
                </c:pt>
                <c:pt idx="8527">
                  <c:v>15386.709999999834</c:v>
                </c:pt>
                <c:pt idx="8528">
                  <c:v>15386.919999999833</c:v>
                </c:pt>
                <c:pt idx="8529">
                  <c:v>15387.129999999832</c:v>
                </c:pt>
                <c:pt idx="8530">
                  <c:v>15387.339999999831</c:v>
                </c:pt>
                <c:pt idx="8531">
                  <c:v>15387.779999999831</c:v>
                </c:pt>
                <c:pt idx="8532">
                  <c:v>15388.579999999831</c:v>
                </c:pt>
                <c:pt idx="8533">
                  <c:v>15392.409999999831</c:v>
                </c:pt>
                <c:pt idx="8534">
                  <c:v>15397.349999999831</c:v>
                </c:pt>
                <c:pt idx="8535">
                  <c:v>15401.999999999831</c:v>
                </c:pt>
                <c:pt idx="8536">
                  <c:v>15406.089999999831</c:v>
                </c:pt>
                <c:pt idx="8537">
                  <c:v>15409.439999999831</c:v>
                </c:pt>
                <c:pt idx="8538">
                  <c:v>15412.239999999831</c:v>
                </c:pt>
                <c:pt idx="8539">
                  <c:v>15414.489999999831</c:v>
                </c:pt>
                <c:pt idx="8540">
                  <c:v>15416.259999999831</c:v>
                </c:pt>
                <c:pt idx="8541">
                  <c:v>15417.549999999832</c:v>
                </c:pt>
                <c:pt idx="8542">
                  <c:v>15418.559999999832</c:v>
                </c:pt>
                <c:pt idx="8543">
                  <c:v>15419.279999999831</c:v>
                </c:pt>
                <c:pt idx="8544">
                  <c:v>15419.829999999831</c:v>
                </c:pt>
                <c:pt idx="8545">
                  <c:v>15420.20999999983</c:v>
                </c:pt>
                <c:pt idx="8546">
                  <c:v>15420.419999999829</c:v>
                </c:pt>
                <c:pt idx="8547">
                  <c:v>15420.629999999828</c:v>
                </c:pt>
                <c:pt idx="8548">
                  <c:v>15420.839999999827</c:v>
                </c:pt>
                <c:pt idx="8549">
                  <c:v>15421.079999999827</c:v>
                </c:pt>
                <c:pt idx="8550">
                  <c:v>15421.339999999827</c:v>
                </c:pt>
                <c:pt idx="8551">
                  <c:v>15421.629999999828</c:v>
                </c:pt>
                <c:pt idx="8552">
                  <c:v>15421.949999999828</c:v>
                </c:pt>
                <c:pt idx="8553">
                  <c:v>15422.299999999828</c:v>
                </c:pt>
                <c:pt idx="8554">
                  <c:v>15422.629999999828</c:v>
                </c:pt>
                <c:pt idx="8555">
                  <c:v>15422.949999999828</c:v>
                </c:pt>
                <c:pt idx="8556">
                  <c:v>15423.259999999827</c:v>
                </c:pt>
                <c:pt idx="8557">
                  <c:v>15423.559999999827</c:v>
                </c:pt>
                <c:pt idx="8558">
                  <c:v>15423.839999999827</c:v>
                </c:pt>
                <c:pt idx="8559">
                  <c:v>15424.119999999828</c:v>
                </c:pt>
                <c:pt idx="8560">
                  <c:v>15424.389999999828</c:v>
                </c:pt>
                <c:pt idx="8561">
                  <c:v>15424.659999999829</c:v>
                </c:pt>
                <c:pt idx="8562">
                  <c:v>15424.919999999829</c:v>
                </c:pt>
                <c:pt idx="8563">
                  <c:v>15425.179999999829</c:v>
                </c:pt>
                <c:pt idx="8564">
                  <c:v>15425.419999999829</c:v>
                </c:pt>
                <c:pt idx="8565">
                  <c:v>15425.659999999829</c:v>
                </c:pt>
                <c:pt idx="8566">
                  <c:v>15425.899999999829</c:v>
                </c:pt>
                <c:pt idx="8567">
                  <c:v>15426.129999999828</c:v>
                </c:pt>
                <c:pt idx="8568">
                  <c:v>15426.359999999828</c:v>
                </c:pt>
                <c:pt idx="8569">
                  <c:v>15426.589999999827</c:v>
                </c:pt>
                <c:pt idx="8570">
                  <c:v>15426.829999999827</c:v>
                </c:pt>
                <c:pt idx="8571">
                  <c:v>15427.089999999827</c:v>
                </c:pt>
                <c:pt idx="8572">
                  <c:v>15427.359999999828</c:v>
                </c:pt>
                <c:pt idx="8573">
                  <c:v>15427.649999999829</c:v>
                </c:pt>
                <c:pt idx="8574">
                  <c:v>15427.959999999828</c:v>
                </c:pt>
                <c:pt idx="8575">
                  <c:v>15428.229999999829</c:v>
                </c:pt>
                <c:pt idx="8576">
                  <c:v>15428.469999999828</c:v>
                </c:pt>
                <c:pt idx="8577">
                  <c:v>15428.699999999828</c:v>
                </c:pt>
                <c:pt idx="8578">
                  <c:v>15428.929999999827</c:v>
                </c:pt>
                <c:pt idx="8579">
                  <c:v>15429.319999999827</c:v>
                </c:pt>
                <c:pt idx="8580">
                  <c:v>15429.669999999827</c:v>
                </c:pt>
                <c:pt idx="8581">
                  <c:v>15429.979999999827</c:v>
                </c:pt>
                <c:pt idx="8582">
                  <c:v>15430.269999999828</c:v>
                </c:pt>
                <c:pt idx="8583">
                  <c:v>15430.569999999827</c:v>
                </c:pt>
                <c:pt idx="8584">
                  <c:v>15430.879999999826</c:v>
                </c:pt>
                <c:pt idx="8585">
                  <c:v>15431.199999999826</c:v>
                </c:pt>
                <c:pt idx="8586">
                  <c:v>15431.509999999826</c:v>
                </c:pt>
                <c:pt idx="8587">
                  <c:v>15431.819999999825</c:v>
                </c:pt>
                <c:pt idx="8588">
                  <c:v>15432.119999999824</c:v>
                </c:pt>
                <c:pt idx="8589">
                  <c:v>15432.399999999825</c:v>
                </c:pt>
                <c:pt idx="8590">
                  <c:v>15432.669999999825</c:v>
                </c:pt>
                <c:pt idx="8591">
                  <c:v>15432.929999999826</c:v>
                </c:pt>
                <c:pt idx="8592">
                  <c:v>15433.179999999826</c:v>
                </c:pt>
                <c:pt idx="8593">
                  <c:v>15433.419999999825</c:v>
                </c:pt>
                <c:pt idx="8594">
                  <c:v>15433.649999999825</c:v>
                </c:pt>
                <c:pt idx="8595">
                  <c:v>15433.869999999824</c:v>
                </c:pt>
                <c:pt idx="8596">
                  <c:v>15434.079999999823</c:v>
                </c:pt>
                <c:pt idx="8597">
                  <c:v>15434.279999999824</c:v>
                </c:pt>
                <c:pt idx="8598">
                  <c:v>15434.469999999825</c:v>
                </c:pt>
                <c:pt idx="8599">
                  <c:v>15434.649999999825</c:v>
                </c:pt>
                <c:pt idx="8600">
                  <c:v>15434.829999999825</c:v>
                </c:pt>
                <c:pt idx="8601">
                  <c:v>15434.999999999825</c:v>
                </c:pt>
                <c:pt idx="8602">
                  <c:v>15435.169999999825</c:v>
                </c:pt>
                <c:pt idx="8603">
                  <c:v>15435.319999999825</c:v>
                </c:pt>
                <c:pt idx="8604">
                  <c:v>15435.469999999825</c:v>
                </c:pt>
                <c:pt idx="8605">
                  <c:v>15435.619999999824</c:v>
                </c:pt>
                <c:pt idx="8606">
                  <c:v>15435.769999999824</c:v>
                </c:pt>
                <c:pt idx="8607">
                  <c:v>15435.919999999824</c:v>
                </c:pt>
                <c:pt idx="8608">
                  <c:v>15436.069999999823</c:v>
                </c:pt>
                <c:pt idx="8609">
                  <c:v>15436.199999999822</c:v>
                </c:pt>
                <c:pt idx="8610">
                  <c:v>15436.329999999822</c:v>
                </c:pt>
                <c:pt idx="8611">
                  <c:v>15436.459999999821</c:v>
                </c:pt>
                <c:pt idx="8612">
                  <c:v>15436.609999999821</c:v>
                </c:pt>
                <c:pt idx="8613">
                  <c:v>15436.959999999821</c:v>
                </c:pt>
                <c:pt idx="8614">
                  <c:v>15437.33999999982</c:v>
                </c:pt>
                <c:pt idx="8615">
                  <c:v>15437.68999999982</c:v>
                </c:pt>
                <c:pt idx="8616">
                  <c:v>15438.039999999821</c:v>
                </c:pt>
                <c:pt idx="8617">
                  <c:v>15438.389999999821</c:v>
                </c:pt>
                <c:pt idx="8618">
                  <c:v>15438.739999999822</c:v>
                </c:pt>
                <c:pt idx="8619">
                  <c:v>15439.219999999821</c:v>
                </c:pt>
                <c:pt idx="8620">
                  <c:v>15447.059999999821</c:v>
                </c:pt>
                <c:pt idx="8621">
                  <c:v>15452.009999999822</c:v>
                </c:pt>
                <c:pt idx="8622">
                  <c:v>15454.519999999822</c:v>
                </c:pt>
                <c:pt idx="8623">
                  <c:v>15455.819999999821</c:v>
                </c:pt>
                <c:pt idx="8624">
                  <c:v>15456.609999999822</c:v>
                </c:pt>
                <c:pt idx="8625">
                  <c:v>15457.279999999822</c:v>
                </c:pt>
                <c:pt idx="8626">
                  <c:v>15457.949999999822</c:v>
                </c:pt>
                <c:pt idx="8627">
                  <c:v>15458.569999999823</c:v>
                </c:pt>
                <c:pt idx="8628">
                  <c:v>15459.119999999823</c:v>
                </c:pt>
                <c:pt idx="8629">
                  <c:v>15459.599999999822</c:v>
                </c:pt>
                <c:pt idx="8630">
                  <c:v>15460.009999999822</c:v>
                </c:pt>
                <c:pt idx="8631">
                  <c:v>15460.389999999821</c:v>
                </c:pt>
                <c:pt idx="8632">
                  <c:v>15460.739999999822</c:v>
                </c:pt>
                <c:pt idx="8633">
                  <c:v>15461.089999999822</c:v>
                </c:pt>
                <c:pt idx="8634">
                  <c:v>15461.439999999822</c:v>
                </c:pt>
                <c:pt idx="8635">
                  <c:v>15461.789999999823</c:v>
                </c:pt>
                <c:pt idx="8636">
                  <c:v>15462.139999999823</c:v>
                </c:pt>
                <c:pt idx="8637">
                  <c:v>15462.489999999823</c:v>
                </c:pt>
                <c:pt idx="8638">
                  <c:v>15462.809999999823</c:v>
                </c:pt>
                <c:pt idx="8639">
                  <c:v>15463.129999999823</c:v>
                </c:pt>
                <c:pt idx="8640">
                  <c:v>15463.419999999824</c:v>
                </c:pt>
                <c:pt idx="8641">
                  <c:v>15463.709999999825</c:v>
                </c:pt>
                <c:pt idx="8642">
                  <c:v>15463.999999999825</c:v>
                </c:pt>
                <c:pt idx="8643">
                  <c:v>15464.349999999826</c:v>
                </c:pt>
                <c:pt idx="8644">
                  <c:v>15464.829999999825</c:v>
                </c:pt>
                <c:pt idx="8645">
                  <c:v>15465.419999999825</c:v>
                </c:pt>
                <c:pt idx="8646">
                  <c:v>15466.209999999826</c:v>
                </c:pt>
                <c:pt idx="8647">
                  <c:v>15467.629999999826</c:v>
                </c:pt>
                <c:pt idx="8648">
                  <c:v>15469.459999999826</c:v>
                </c:pt>
                <c:pt idx="8649">
                  <c:v>15471.969999999827</c:v>
                </c:pt>
                <c:pt idx="8650">
                  <c:v>15476.339999999827</c:v>
                </c:pt>
                <c:pt idx="8651">
                  <c:v>15491.119999999828</c:v>
                </c:pt>
                <c:pt idx="8652">
                  <c:v>15497.039999999828</c:v>
                </c:pt>
                <c:pt idx="8653">
                  <c:v>15500.869999999828</c:v>
                </c:pt>
                <c:pt idx="8654">
                  <c:v>15503.019999999828</c:v>
                </c:pt>
                <c:pt idx="8655">
                  <c:v>15504.709999999828</c:v>
                </c:pt>
                <c:pt idx="8656">
                  <c:v>15506.129999999828</c:v>
                </c:pt>
                <c:pt idx="8657">
                  <c:v>15508.119999999828</c:v>
                </c:pt>
                <c:pt idx="8658">
                  <c:v>15511.949999999828</c:v>
                </c:pt>
                <c:pt idx="8659">
                  <c:v>15518.589999999827</c:v>
                </c:pt>
                <c:pt idx="8660">
                  <c:v>15524.179999999827</c:v>
                </c:pt>
                <c:pt idx="8661">
                  <c:v>15528.549999999828</c:v>
                </c:pt>
                <c:pt idx="8662">
                  <c:v>15532.379999999828</c:v>
                </c:pt>
                <c:pt idx="8663">
                  <c:v>15535.969999999828</c:v>
                </c:pt>
                <c:pt idx="8664">
                  <c:v>15539.319999999829</c:v>
                </c:pt>
                <c:pt idx="8665">
                  <c:v>15542.43999999983</c:v>
                </c:pt>
                <c:pt idx="8666">
                  <c:v>15545.78999999983</c:v>
                </c:pt>
                <c:pt idx="8667">
                  <c:v>15550.159999999831</c:v>
                </c:pt>
                <c:pt idx="8668">
                  <c:v>15556.079999999831</c:v>
                </c:pt>
                <c:pt idx="8669">
                  <c:v>15563.919999999831</c:v>
                </c:pt>
                <c:pt idx="8670">
                  <c:v>15568.869999999832</c:v>
                </c:pt>
                <c:pt idx="8671">
                  <c:v>15572.459999999832</c:v>
                </c:pt>
                <c:pt idx="8672">
                  <c:v>15575.159999999833</c:v>
                </c:pt>
                <c:pt idx="8673">
                  <c:v>15577.669999999833</c:v>
                </c:pt>
                <c:pt idx="8674">
                  <c:v>15579.819999999832</c:v>
                </c:pt>
                <c:pt idx="8675">
                  <c:v>15581.649999999832</c:v>
                </c:pt>
                <c:pt idx="8676">
                  <c:v>15584.349999999833</c:v>
                </c:pt>
                <c:pt idx="8677">
                  <c:v>15587.699999999833</c:v>
                </c:pt>
                <c:pt idx="8678">
                  <c:v>15591.529999999833</c:v>
                </c:pt>
                <c:pt idx="8679">
                  <c:v>15596.479999999834</c:v>
                </c:pt>
                <c:pt idx="8680">
                  <c:v>15601.429999999835</c:v>
                </c:pt>
                <c:pt idx="8681">
                  <c:v>15605.259999999835</c:v>
                </c:pt>
                <c:pt idx="8682">
                  <c:v>15608.169999999835</c:v>
                </c:pt>
                <c:pt idx="8683">
                  <c:v>15610.319999999834</c:v>
                </c:pt>
                <c:pt idx="8684">
                  <c:v>15611.869999999833</c:v>
                </c:pt>
                <c:pt idx="8685">
                  <c:v>15613.169999999833</c:v>
                </c:pt>
                <c:pt idx="8686">
                  <c:v>15614.589999999833</c:v>
                </c:pt>
                <c:pt idx="8687">
                  <c:v>15616.739999999832</c:v>
                </c:pt>
                <c:pt idx="8688">
                  <c:v>15619.249999999833</c:v>
                </c:pt>
                <c:pt idx="8689">
                  <c:v>15621.949999999833</c:v>
                </c:pt>
                <c:pt idx="8690">
                  <c:v>15624.279999999833</c:v>
                </c:pt>
                <c:pt idx="8691">
                  <c:v>15626.269999999833</c:v>
                </c:pt>
                <c:pt idx="8692">
                  <c:v>15628.419999999833</c:v>
                </c:pt>
                <c:pt idx="8693">
                  <c:v>15631.329999999833</c:v>
                </c:pt>
                <c:pt idx="8694">
                  <c:v>15637.969999999832</c:v>
                </c:pt>
                <c:pt idx="8695">
                  <c:v>15644.609999999831</c:v>
                </c:pt>
                <c:pt idx="8696">
                  <c:v>15649.259999999831</c:v>
                </c:pt>
                <c:pt idx="8697">
                  <c:v>15652.169999999831</c:v>
                </c:pt>
                <c:pt idx="8698">
                  <c:v>15654.499999999831</c:v>
                </c:pt>
                <c:pt idx="8699">
                  <c:v>15657.409999999831</c:v>
                </c:pt>
                <c:pt idx="8700">
                  <c:v>15661.239999999831</c:v>
                </c:pt>
                <c:pt idx="8701">
                  <c:v>15664.14999999983</c:v>
                </c:pt>
                <c:pt idx="8702">
                  <c:v>15666.47999999983</c:v>
                </c:pt>
                <c:pt idx="8703">
                  <c:v>15668.30999999983</c:v>
                </c:pt>
                <c:pt idx="8704">
                  <c:v>15669.72999999983</c:v>
                </c:pt>
                <c:pt idx="8705">
                  <c:v>15671.02999999983</c:v>
                </c:pt>
                <c:pt idx="8706">
                  <c:v>15672.20999999983</c:v>
                </c:pt>
                <c:pt idx="8707">
                  <c:v>15673.27999999983</c:v>
                </c:pt>
                <c:pt idx="8708">
                  <c:v>15674.349999999829</c:v>
                </c:pt>
                <c:pt idx="8709">
                  <c:v>15675.52999999983</c:v>
                </c:pt>
                <c:pt idx="8710">
                  <c:v>15676.829999999829</c:v>
                </c:pt>
                <c:pt idx="8711">
                  <c:v>15678.519999999829</c:v>
                </c:pt>
                <c:pt idx="8712">
                  <c:v>15680.669999999829</c:v>
                </c:pt>
                <c:pt idx="8713">
                  <c:v>15682.499999999829</c:v>
                </c:pt>
                <c:pt idx="8714">
                  <c:v>15684.049999999828</c:v>
                </c:pt>
                <c:pt idx="8715">
                  <c:v>15685.469999999828</c:v>
                </c:pt>
                <c:pt idx="8716">
                  <c:v>15686.649999999829</c:v>
                </c:pt>
                <c:pt idx="8717">
                  <c:v>15687.719999999828</c:v>
                </c:pt>
                <c:pt idx="8718">
                  <c:v>15688.689999999828</c:v>
                </c:pt>
                <c:pt idx="8719">
                  <c:v>15689.569999999827</c:v>
                </c:pt>
                <c:pt idx="8720">
                  <c:v>15690.359999999828</c:v>
                </c:pt>
                <c:pt idx="8721">
                  <c:v>15690.979999999829</c:v>
                </c:pt>
                <c:pt idx="8722">
                  <c:v>15691.569999999829</c:v>
                </c:pt>
                <c:pt idx="8723">
                  <c:v>15692.159999999829</c:v>
                </c:pt>
                <c:pt idx="8724">
                  <c:v>15692.749999999829</c:v>
                </c:pt>
                <c:pt idx="8725">
                  <c:v>15693.36999999983</c:v>
                </c:pt>
                <c:pt idx="8726">
                  <c:v>15694.159999999831</c:v>
                </c:pt>
                <c:pt idx="8727">
                  <c:v>15695.03999999983</c:v>
                </c:pt>
                <c:pt idx="8728">
                  <c:v>15695.919999999829</c:v>
                </c:pt>
                <c:pt idx="8729">
                  <c:v>15696.799999999828</c:v>
                </c:pt>
                <c:pt idx="8730">
                  <c:v>15697.589999999829</c:v>
                </c:pt>
                <c:pt idx="8731">
                  <c:v>15698.259999999829</c:v>
                </c:pt>
                <c:pt idx="8732">
                  <c:v>15698.929999999829</c:v>
                </c:pt>
                <c:pt idx="8733">
                  <c:v>15699.599999999829</c:v>
                </c:pt>
                <c:pt idx="8734">
                  <c:v>15700.21999999983</c:v>
                </c:pt>
                <c:pt idx="8735">
                  <c:v>15700.839999999831</c:v>
                </c:pt>
                <c:pt idx="8736">
                  <c:v>15706.429999999831</c:v>
                </c:pt>
                <c:pt idx="8737">
                  <c:v>15712.349999999831</c:v>
                </c:pt>
                <c:pt idx="8738">
                  <c:v>15715.939999999831</c:v>
                </c:pt>
                <c:pt idx="8739">
                  <c:v>15718.849999999831</c:v>
                </c:pt>
                <c:pt idx="8740">
                  <c:v>15720.999999999831</c:v>
                </c:pt>
                <c:pt idx="8741">
                  <c:v>15722.689999999831</c:v>
                </c:pt>
                <c:pt idx="8742">
                  <c:v>15724.109999999831</c:v>
                </c:pt>
                <c:pt idx="8743">
                  <c:v>15725.289999999832</c:v>
                </c:pt>
                <c:pt idx="8744">
                  <c:v>15726.359999999831</c:v>
                </c:pt>
                <c:pt idx="8745">
                  <c:v>15727.429999999831</c:v>
                </c:pt>
                <c:pt idx="8746">
                  <c:v>15728.499999999831</c:v>
                </c:pt>
                <c:pt idx="8747">
                  <c:v>15729.46999999983</c:v>
                </c:pt>
                <c:pt idx="8748">
                  <c:v>15730.349999999829</c:v>
                </c:pt>
                <c:pt idx="8749">
                  <c:v>15731.13999999983</c:v>
                </c:pt>
                <c:pt idx="8750">
                  <c:v>15732.20999999983</c:v>
                </c:pt>
                <c:pt idx="8751">
                  <c:v>15733.62999999983</c:v>
                </c:pt>
                <c:pt idx="8752">
                  <c:v>15737.999999999831</c:v>
                </c:pt>
                <c:pt idx="8753">
                  <c:v>15741.589999999831</c:v>
                </c:pt>
                <c:pt idx="8754">
                  <c:v>15744.289999999832</c:v>
                </c:pt>
                <c:pt idx="8755">
                  <c:v>15746.119999999832</c:v>
                </c:pt>
                <c:pt idx="8756">
                  <c:v>15747.539999999832</c:v>
                </c:pt>
                <c:pt idx="8757">
                  <c:v>15748.839999999831</c:v>
                </c:pt>
                <c:pt idx="8758">
                  <c:v>15750.13999999983</c:v>
                </c:pt>
                <c:pt idx="8759">
                  <c:v>15751.55999999983</c:v>
                </c:pt>
                <c:pt idx="8760">
                  <c:v>15753.70999999983</c:v>
                </c:pt>
                <c:pt idx="8761">
                  <c:v>15756.409999999831</c:v>
                </c:pt>
                <c:pt idx="8762">
                  <c:v>15760.499999999831</c:v>
                </c:pt>
                <c:pt idx="8763">
                  <c:v>15768.339999999831</c:v>
                </c:pt>
                <c:pt idx="8764">
                  <c:v>15773.929999999831</c:v>
                </c:pt>
                <c:pt idx="8765">
                  <c:v>15777.759999999831</c:v>
                </c:pt>
                <c:pt idx="8766">
                  <c:v>15781.589999999831</c:v>
                </c:pt>
                <c:pt idx="8767">
                  <c:v>15784.709999999832</c:v>
                </c:pt>
                <c:pt idx="8768">
                  <c:v>15787.409999999833</c:v>
                </c:pt>
                <c:pt idx="8769">
                  <c:v>15789.559999999832</c:v>
                </c:pt>
                <c:pt idx="8770">
                  <c:v>15791.709999999832</c:v>
                </c:pt>
                <c:pt idx="8771">
                  <c:v>15796.359999999831</c:v>
                </c:pt>
                <c:pt idx="8772">
                  <c:v>15800.189999999831</c:v>
                </c:pt>
                <c:pt idx="8773">
                  <c:v>15802.519999999831</c:v>
                </c:pt>
                <c:pt idx="8774">
                  <c:v>15804.849999999831</c:v>
                </c:pt>
                <c:pt idx="8775">
                  <c:v>15809.219999999832</c:v>
                </c:pt>
                <c:pt idx="8776">
                  <c:v>15812.339999999833</c:v>
                </c:pt>
                <c:pt idx="8777">
                  <c:v>15816.169999999833</c:v>
                </c:pt>
                <c:pt idx="8778">
                  <c:v>15819.519999999833</c:v>
                </c:pt>
                <c:pt idx="8779">
                  <c:v>15821.849999999833</c:v>
                </c:pt>
                <c:pt idx="8780">
                  <c:v>15823.679999999833</c:v>
                </c:pt>
                <c:pt idx="8781">
                  <c:v>15825.099999999833</c:v>
                </c:pt>
                <c:pt idx="8782">
                  <c:v>15826.169999999833</c:v>
                </c:pt>
                <c:pt idx="8783">
                  <c:v>15827.139999999832</c:v>
                </c:pt>
                <c:pt idx="8784">
                  <c:v>15828.109999999831</c:v>
                </c:pt>
                <c:pt idx="8785">
                  <c:v>15828.989999999831</c:v>
                </c:pt>
                <c:pt idx="8786">
                  <c:v>15829.86999999983</c:v>
                </c:pt>
                <c:pt idx="8787">
                  <c:v>15831.69999999983</c:v>
                </c:pt>
                <c:pt idx="8788">
                  <c:v>15834.60999999983</c:v>
                </c:pt>
                <c:pt idx="8789">
                  <c:v>15836.759999999829</c:v>
                </c:pt>
                <c:pt idx="8790">
                  <c:v>15838.44999999983</c:v>
                </c:pt>
                <c:pt idx="8791">
                  <c:v>15839.86999999983</c:v>
                </c:pt>
                <c:pt idx="8792">
                  <c:v>15841.04999999983</c:v>
                </c:pt>
                <c:pt idx="8793">
                  <c:v>15842.11999999983</c:v>
                </c:pt>
                <c:pt idx="8794">
                  <c:v>15843.089999999829</c:v>
                </c:pt>
                <c:pt idx="8795">
                  <c:v>15844.509999999829</c:v>
                </c:pt>
                <c:pt idx="8796">
                  <c:v>15852.349999999829</c:v>
                </c:pt>
                <c:pt idx="8797">
                  <c:v>15857.93999999983</c:v>
                </c:pt>
                <c:pt idx="8798">
                  <c:v>15861.05999999983</c:v>
                </c:pt>
                <c:pt idx="8799">
                  <c:v>15867.69999999983</c:v>
                </c:pt>
                <c:pt idx="8800">
                  <c:v>15871.52999999983</c:v>
                </c:pt>
                <c:pt idx="8801">
                  <c:v>15874.22999999983</c:v>
                </c:pt>
                <c:pt idx="8802">
                  <c:v>15876.21999999983</c:v>
                </c:pt>
                <c:pt idx="8803">
                  <c:v>15877.769999999829</c:v>
                </c:pt>
                <c:pt idx="8804">
                  <c:v>15879.45999999983</c:v>
                </c:pt>
                <c:pt idx="8805">
                  <c:v>15880.759999999829</c:v>
                </c:pt>
                <c:pt idx="8806">
                  <c:v>15882.309999999829</c:v>
                </c:pt>
                <c:pt idx="8807">
                  <c:v>15883.859999999828</c:v>
                </c:pt>
                <c:pt idx="8808">
                  <c:v>15885.549999999828</c:v>
                </c:pt>
                <c:pt idx="8809">
                  <c:v>15886.969999999828</c:v>
                </c:pt>
                <c:pt idx="8810">
                  <c:v>15888.149999999829</c:v>
                </c:pt>
                <c:pt idx="8811">
                  <c:v>15889.219999999828</c:v>
                </c:pt>
                <c:pt idx="8812">
                  <c:v>15890.189999999828</c:v>
                </c:pt>
                <c:pt idx="8813">
                  <c:v>15891.069999999827</c:v>
                </c:pt>
                <c:pt idx="8814">
                  <c:v>15891.859999999828</c:v>
                </c:pt>
                <c:pt idx="8815">
                  <c:v>15892.529999999828</c:v>
                </c:pt>
                <c:pt idx="8816">
                  <c:v>15893.149999999829</c:v>
                </c:pt>
                <c:pt idx="8817">
                  <c:v>15893.769999999829</c:v>
                </c:pt>
                <c:pt idx="8818">
                  <c:v>15894.35999999983</c:v>
                </c:pt>
                <c:pt idx="8819">
                  <c:v>15895.02999999983</c:v>
                </c:pt>
                <c:pt idx="8820">
                  <c:v>15895.64999999983</c:v>
                </c:pt>
                <c:pt idx="8821">
                  <c:v>15896.439999999831</c:v>
                </c:pt>
                <c:pt idx="8822">
                  <c:v>15897.109999999831</c:v>
                </c:pt>
                <c:pt idx="8823">
                  <c:v>15897.899999999832</c:v>
                </c:pt>
                <c:pt idx="8824">
                  <c:v>15898.779999999831</c:v>
                </c:pt>
                <c:pt idx="8825">
                  <c:v>15899.659999999831</c:v>
                </c:pt>
                <c:pt idx="8826">
                  <c:v>15900.449999999832</c:v>
                </c:pt>
                <c:pt idx="8827">
                  <c:v>15901.239999999832</c:v>
                </c:pt>
                <c:pt idx="8828">
                  <c:v>15901.859999999833</c:v>
                </c:pt>
                <c:pt idx="8829">
                  <c:v>15902.529999999833</c:v>
                </c:pt>
                <c:pt idx="8830">
                  <c:v>15903.149999999834</c:v>
                </c:pt>
                <c:pt idx="8831">
                  <c:v>15903.739999999834</c:v>
                </c:pt>
                <c:pt idx="8832">
                  <c:v>15904.359999999835</c:v>
                </c:pt>
                <c:pt idx="8833">
                  <c:v>15904.979999999836</c:v>
                </c:pt>
                <c:pt idx="8834">
                  <c:v>15905.599999999837</c:v>
                </c:pt>
                <c:pt idx="8835">
                  <c:v>15906.189999999837</c:v>
                </c:pt>
                <c:pt idx="8836">
                  <c:v>15906.779999999837</c:v>
                </c:pt>
                <c:pt idx="8837">
                  <c:v>15907.329999999836</c:v>
                </c:pt>
                <c:pt idx="8838">
                  <c:v>15907.839999999836</c:v>
                </c:pt>
                <c:pt idx="8839">
                  <c:v>15908.349999999837</c:v>
                </c:pt>
                <c:pt idx="8840">
                  <c:v>15908.789999999837</c:v>
                </c:pt>
                <c:pt idx="8841">
                  <c:v>15909.199999999837</c:v>
                </c:pt>
                <c:pt idx="8842">
                  <c:v>15909.609999999837</c:v>
                </c:pt>
                <c:pt idx="8843">
                  <c:v>15909.989999999836</c:v>
                </c:pt>
                <c:pt idx="8844">
                  <c:v>15910.369999999835</c:v>
                </c:pt>
                <c:pt idx="8845">
                  <c:v>15910.719999999836</c:v>
                </c:pt>
                <c:pt idx="8846">
                  <c:v>15911.039999999835</c:v>
                </c:pt>
                <c:pt idx="8847">
                  <c:v>15911.359999999835</c:v>
                </c:pt>
                <c:pt idx="8848">
                  <c:v>15911.709999999835</c:v>
                </c:pt>
                <c:pt idx="8849">
                  <c:v>15912.219999999836</c:v>
                </c:pt>
                <c:pt idx="8850">
                  <c:v>15913.399999999836</c:v>
                </c:pt>
                <c:pt idx="8851">
                  <c:v>15914.579999999836</c:v>
                </c:pt>
                <c:pt idx="8852">
                  <c:v>15915.759999999837</c:v>
                </c:pt>
                <c:pt idx="8853">
                  <c:v>15916.639999999836</c:v>
                </c:pt>
                <c:pt idx="8854">
                  <c:v>15917.309999999836</c:v>
                </c:pt>
                <c:pt idx="8855">
                  <c:v>15917.929999999837</c:v>
                </c:pt>
                <c:pt idx="8856">
                  <c:v>15918.549999999837</c:v>
                </c:pt>
                <c:pt idx="8857">
                  <c:v>15919.969999999837</c:v>
                </c:pt>
                <c:pt idx="8858">
                  <c:v>15922.879999999837</c:v>
                </c:pt>
                <c:pt idx="8859">
                  <c:v>15925.029999999837</c:v>
                </c:pt>
                <c:pt idx="8860">
                  <c:v>15926.719999999837</c:v>
                </c:pt>
                <c:pt idx="8861">
                  <c:v>15928.019999999837</c:v>
                </c:pt>
                <c:pt idx="8862">
                  <c:v>15928.989999999836</c:v>
                </c:pt>
                <c:pt idx="8863">
                  <c:v>15929.779999999837</c:v>
                </c:pt>
                <c:pt idx="8864">
                  <c:v>15930.449999999837</c:v>
                </c:pt>
                <c:pt idx="8865">
                  <c:v>15931.119999999837</c:v>
                </c:pt>
                <c:pt idx="8866">
                  <c:v>15931.909999999838</c:v>
                </c:pt>
                <c:pt idx="8867">
                  <c:v>15932.579999999838</c:v>
                </c:pt>
                <c:pt idx="8868">
                  <c:v>15933.169999999838</c:v>
                </c:pt>
                <c:pt idx="8869">
                  <c:v>15933.719999999837</c:v>
                </c:pt>
                <c:pt idx="8870">
                  <c:v>15934.199999999837</c:v>
                </c:pt>
                <c:pt idx="8871">
                  <c:v>15934.639999999838</c:v>
                </c:pt>
                <c:pt idx="8872">
                  <c:v>15935.079999999838</c:v>
                </c:pt>
                <c:pt idx="8873">
                  <c:v>15936.499999999838</c:v>
                </c:pt>
                <c:pt idx="8874">
                  <c:v>15938.649999999838</c:v>
                </c:pt>
                <c:pt idx="8875">
                  <c:v>15940.799999999837</c:v>
                </c:pt>
                <c:pt idx="8876">
                  <c:v>15942.219999999837</c:v>
                </c:pt>
                <c:pt idx="8877">
                  <c:v>15943.519999999837</c:v>
                </c:pt>
                <c:pt idx="8878">
                  <c:v>15946.429999999837</c:v>
                </c:pt>
                <c:pt idx="8879">
                  <c:v>15948.759999999837</c:v>
                </c:pt>
                <c:pt idx="8880">
                  <c:v>15950.309999999836</c:v>
                </c:pt>
                <c:pt idx="8881">
                  <c:v>15951.489999999836</c:v>
                </c:pt>
                <c:pt idx="8882">
                  <c:v>15952.459999999835</c:v>
                </c:pt>
                <c:pt idx="8883">
                  <c:v>15953.339999999835</c:v>
                </c:pt>
                <c:pt idx="8884">
                  <c:v>15954.219999999834</c:v>
                </c:pt>
                <c:pt idx="8885">
                  <c:v>15955.009999999835</c:v>
                </c:pt>
                <c:pt idx="8886">
                  <c:v>15955.629999999835</c:v>
                </c:pt>
                <c:pt idx="8887">
                  <c:v>15956.219999999836</c:v>
                </c:pt>
                <c:pt idx="8888">
                  <c:v>15956.809999999836</c:v>
                </c:pt>
                <c:pt idx="8889">
                  <c:v>15957.359999999835</c:v>
                </c:pt>
                <c:pt idx="8890">
                  <c:v>15958.149999999836</c:v>
                </c:pt>
                <c:pt idx="8891">
                  <c:v>15959.569999999836</c:v>
                </c:pt>
                <c:pt idx="8892">
                  <c:v>15970.229999999836</c:v>
                </c:pt>
                <c:pt idx="8893">
                  <c:v>15990.139999999836</c:v>
                </c:pt>
                <c:pt idx="8894">
                  <c:v>16000.279999999835</c:v>
                </c:pt>
                <c:pt idx="8895">
                  <c:v>16004.369999999835</c:v>
                </c:pt>
                <c:pt idx="8896">
                  <c:v>16007.719999999836</c:v>
                </c:pt>
                <c:pt idx="8897">
                  <c:v>16013.999999999836</c:v>
                </c:pt>
                <c:pt idx="8898">
                  <c:v>16017.119999999837</c:v>
                </c:pt>
                <c:pt idx="8899">
                  <c:v>16019.269999999837</c:v>
                </c:pt>
                <c:pt idx="8900">
                  <c:v>16020.819999999836</c:v>
                </c:pt>
                <c:pt idx="8901">
                  <c:v>16022.119999999835</c:v>
                </c:pt>
                <c:pt idx="8902">
                  <c:v>16023.189999999835</c:v>
                </c:pt>
                <c:pt idx="8903">
                  <c:v>16024.159999999834</c:v>
                </c:pt>
                <c:pt idx="8904">
                  <c:v>16025.129999999834</c:v>
                </c:pt>
                <c:pt idx="8905">
                  <c:v>16026.009999999833</c:v>
                </c:pt>
                <c:pt idx="8906">
                  <c:v>16026.799999999834</c:v>
                </c:pt>
                <c:pt idx="8907">
                  <c:v>16027.469999999834</c:v>
                </c:pt>
                <c:pt idx="8908">
                  <c:v>16028.089999999835</c:v>
                </c:pt>
                <c:pt idx="8909">
                  <c:v>16028.679999999835</c:v>
                </c:pt>
                <c:pt idx="8910">
                  <c:v>16029.299999999836</c:v>
                </c:pt>
                <c:pt idx="8911">
                  <c:v>16029.849999999835</c:v>
                </c:pt>
                <c:pt idx="8912">
                  <c:v>16030.399999999834</c:v>
                </c:pt>
                <c:pt idx="8913">
                  <c:v>16030.909999999834</c:v>
                </c:pt>
                <c:pt idx="8914">
                  <c:v>16031.419999999835</c:v>
                </c:pt>
                <c:pt idx="8915">
                  <c:v>16031.899999999834</c:v>
                </c:pt>
                <c:pt idx="8916">
                  <c:v>16032.409999999834</c:v>
                </c:pt>
                <c:pt idx="8917">
                  <c:v>16032.959999999834</c:v>
                </c:pt>
                <c:pt idx="8918">
                  <c:v>16033.549999999834</c:v>
                </c:pt>
                <c:pt idx="8919">
                  <c:v>16034.139999999834</c:v>
                </c:pt>
                <c:pt idx="8920">
                  <c:v>16034.759999999835</c:v>
                </c:pt>
                <c:pt idx="8921">
                  <c:v>16035.429999999835</c:v>
                </c:pt>
                <c:pt idx="8922">
                  <c:v>16036.019999999835</c:v>
                </c:pt>
                <c:pt idx="8923">
                  <c:v>16036.529999999835</c:v>
                </c:pt>
                <c:pt idx="8924">
                  <c:v>16037.119999999835</c:v>
                </c:pt>
                <c:pt idx="8925">
                  <c:v>16037.739999999836</c:v>
                </c:pt>
                <c:pt idx="8926">
                  <c:v>16038.409999999836</c:v>
                </c:pt>
                <c:pt idx="8927">
                  <c:v>16039.029999999837</c:v>
                </c:pt>
                <c:pt idx="8928">
                  <c:v>16039.579999999836</c:v>
                </c:pt>
                <c:pt idx="8929">
                  <c:v>16040.129999999835</c:v>
                </c:pt>
                <c:pt idx="8930">
                  <c:v>16040.639999999836</c:v>
                </c:pt>
                <c:pt idx="8931">
                  <c:v>16041.189999999835</c:v>
                </c:pt>
                <c:pt idx="8932">
                  <c:v>16041.699999999835</c:v>
                </c:pt>
                <c:pt idx="8933">
                  <c:v>16042.179999999835</c:v>
                </c:pt>
                <c:pt idx="8934">
                  <c:v>16042.619999999835</c:v>
                </c:pt>
                <c:pt idx="8935">
                  <c:v>16043.029999999835</c:v>
                </c:pt>
                <c:pt idx="8936">
                  <c:v>16043.439999999835</c:v>
                </c:pt>
                <c:pt idx="8937">
                  <c:v>16043.819999999834</c:v>
                </c:pt>
                <c:pt idx="8938">
                  <c:v>16044.199999999833</c:v>
                </c:pt>
                <c:pt idx="8939">
                  <c:v>16044.519999999833</c:v>
                </c:pt>
                <c:pt idx="8940">
                  <c:v>16044.809999999834</c:v>
                </c:pt>
                <c:pt idx="8941">
                  <c:v>16045.099999999835</c:v>
                </c:pt>
                <c:pt idx="8942">
                  <c:v>16045.359999999835</c:v>
                </c:pt>
                <c:pt idx="8943">
                  <c:v>16045.619999999835</c:v>
                </c:pt>
                <c:pt idx="8944">
                  <c:v>16045.859999999835</c:v>
                </c:pt>
                <c:pt idx="8945">
                  <c:v>16046.099999999835</c:v>
                </c:pt>
                <c:pt idx="8946">
                  <c:v>16046.339999999835</c:v>
                </c:pt>
                <c:pt idx="8947">
                  <c:v>16046.549999999834</c:v>
                </c:pt>
                <c:pt idx="8948">
                  <c:v>16046.759999999833</c:v>
                </c:pt>
                <c:pt idx="8949">
                  <c:v>16046.969999999832</c:v>
                </c:pt>
                <c:pt idx="8950">
                  <c:v>16047.159999999833</c:v>
                </c:pt>
                <c:pt idx="8951">
                  <c:v>16047.349999999833</c:v>
                </c:pt>
                <c:pt idx="8952">
                  <c:v>16047.519999999833</c:v>
                </c:pt>
                <c:pt idx="8953">
                  <c:v>16047.689999999833</c:v>
                </c:pt>
                <c:pt idx="8954">
                  <c:v>16047.859999999833</c:v>
                </c:pt>
                <c:pt idx="8955">
                  <c:v>16048.069999999832</c:v>
                </c:pt>
                <c:pt idx="8956">
                  <c:v>16048.329999999833</c:v>
                </c:pt>
                <c:pt idx="8957">
                  <c:v>16048.569999999832</c:v>
                </c:pt>
                <c:pt idx="8958">
                  <c:v>16048.809999999832</c:v>
                </c:pt>
                <c:pt idx="8959">
                  <c:v>16049.399999999832</c:v>
                </c:pt>
                <c:pt idx="8960">
                  <c:v>16050.369999999832</c:v>
                </c:pt>
                <c:pt idx="8961">
                  <c:v>16051.339999999831</c:v>
                </c:pt>
                <c:pt idx="8962">
                  <c:v>16052.21999999983</c:v>
                </c:pt>
                <c:pt idx="8963">
                  <c:v>16053.009999999831</c:v>
                </c:pt>
                <c:pt idx="8964">
                  <c:v>16053.97999999983</c:v>
                </c:pt>
                <c:pt idx="8965">
                  <c:v>16054.769999999831</c:v>
                </c:pt>
                <c:pt idx="8966">
                  <c:v>16055.359999999831</c:v>
                </c:pt>
                <c:pt idx="8967">
                  <c:v>16055.909999999831</c:v>
                </c:pt>
                <c:pt idx="8968">
                  <c:v>16056.419999999831</c:v>
                </c:pt>
                <c:pt idx="8969">
                  <c:v>16056.859999999831</c:v>
                </c:pt>
                <c:pt idx="8970">
                  <c:v>16057.269999999831</c:v>
                </c:pt>
                <c:pt idx="8971">
                  <c:v>16057.64999999983</c:v>
                </c:pt>
                <c:pt idx="8972">
                  <c:v>16057.999999999831</c:v>
                </c:pt>
                <c:pt idx="8973">
                  <c:v>16058.319999999831</c:v>
                </c:pt>
                <c:pt idx="8974">
                  <c:v>16058.609999999831</c:v>
                </c:pt>
                <c:pt idx="8975">
                  <c:v>16058.899999999832</c:v>
                </c:pt>
                <c:pt idx="8976">
                  <c:v>16059.189999999833</c:v>
                </c:pt>
                <c:pt idx="8977">
                  <c:v>16059.449999999833</c:v>
                </c:pt>
                <c:pt idx="8978">
                  <c:v>16059.689999999833</c:v>
                </c:pt>
                <c:pt idx="8979">
                  <c:v>16059.929999999833</c:v>
                </c:pt>
                <c:pt idx="8980">
                  <c:v>16060.169999999833</c:v>
                </c:pt>
                <c:pt idx="8981">
                  <c:v>16060.409999999833</c:v>
                </c:pt>
                <c:pt idx="8982">
                  <c:v>16060.649999999832</c:v>
                </c:pt>
                <c:pt idx="8983">
                  <c:v>16060.909999999833</c:v>
                </c:pt>
                <c:pt idx="8984">
                  <c:v>16061.169999999833</c:v>
                </c:pt>
                <c:pt idx="8985">
                  <c:v>16061.429999999833</c:v>
                </c:pt>
                <c:pt idx="8986">
                  <c:v>16061.689999999833</c:v>
                </c:pt>
                <c:pt idx="8987">
                  <c:v>16061.979999999834</c:v>
                </c:pt>
                <c:pt idx="8988">
                  <c:v>16062.269999999835</c:v>
                </c:pt>
                <c:pt idx="8989">
                  <c:v>16062.589999999835</c:v>
                </c:pt>
                <c:pt idx="8990">
                  <c:v>16062.969999999834</c:v>
                </c:pt>
                <c:pt idx="8991">
                  <c:v>16063.349999999833</c:v>
                </c:pt>
                <c:pt idx="8992">
                  <c:v>16063.699999999833</c:v>
                </c:pt>
                <c:pt idx="8993">
                  <c:v>16064.019999999833</c:v>
                </c:pt>
                <c:pt idx="8994">
                  <c:v>16064.339999999833</c:v>
                </c:pt>
                <c:pt idx="8995">
                  <c:v>16064.629999999834</c:v>
                </c:pt>
                <c:pt idx="8996">
                  <c:v>16064.919999999835</c:v>
                </c:pt>
                <c:pt idx="8997">
                  <c:v>16065.209999999835</c:v>
                </c:pt>
                <c:pt idx="8998">
                  <c:v>16065.499999999836</c:v>
                </c:pt>
                <c:pt idx="8999">
                  <c:v>16065.759999999837</c:v>
                </c:pt>
                <c:pt idx="9000">
                  <c:v>16065.999999999836</c:v>
                </c:pt>
                <c:pt idx="9001">
                  <c:v>16066.239999999836</c:v>
                </c:pt>
                <c:pt idx="9002">
                  <c:v>16066.479999999836</c:v>
                </c:pt>
                <c:pt idx="9003">
                  <c:v>16066.719999999836</c:v>
                </c:pt>
                <c:pt idx="9004">
                  <c:v>16066.979999999836</c:v>
                </c:pt>
                <c:pt idx="9005">
                  <c:v>16067.269999999837</c:v>
                </c:pt>
                <c:pt idx="9006">
                  <c:v>16067.589999999836</c:v>
                </c:pt>
                <c:pt idx="9007">
                  <c:v>16067.909999999836</c:v>
                </c:pt>
                <c:pt idx="9008">
                  <c:v>16068.259999999837</c:v>
                </c:pt>
                <c:pt idx="9009">
                  <c:v>16068.639999999836</c:v>
                </c:pt>
                <c:pt idx="9010">
                  <c:v>16069.019999999835</c:v>
                </c:pt>
                <c:pt idx="9011">
                  <c:v>16069.429999999835</c:v>
                </c:pt>
                <c:pt idx="9012">
                  <c:v>16069.839999999835</c:v>
                </c:pt>
                <c:pt idx="9013">
                  <c:v>16070.249999999834</c:v>
                </c:pt>
                <c:pt idx="9014">
                  <c:v>16070.629999999834</c:v>
                </c:pt>
                <c:pt idx="9015">
                  <c:v>16071.009999999833</c:v>
                </c:pt>
                <c:pt idx="9016">
                  <c:v>16071.389999999832</c:v>
                </c:pt>
                <c:pt idx="9017">
                  <c:v>16071.829999999833</c:v>
                </c:pt>
                <c:pt idx="9018">
                  <c:v>16072.309999999832</c:v>
                </c:pt>
                <c:pt idx="9019">
                  <c:v>16073.379999999832</c:v>
                </c:pt>
                <c:pt idx="9020">
                  <c:v>16074.559999999832</c:v>
                </c:pt>
                <c:pt idx="9021">
                  <c:v>16075.349999999833</c:v>
                </c:pt>
                <c:pt idx="9022">
                  <c:v>16076.139999999834</c:v>
                </c:pt>
                <c:pt idx="9023">
                  <c:v>16076.759999999835</c:v>
                </c:pt>
                <c:pt idx="9024">
                  <c:v>16077.309999999834</c:v>
                </c:pt>
                <c:pt idx="9025">
                  <c:v>16077.819999999834</c:v>
                </c:pt>
                <c:pt idx="9026">
                  <c:v>16078.299999999834</c:v>
                </c:pt>
                <c:pt idx="9027">
                  <c:v>16078.809999999834</c:v>
                </c:pt>
                <c:pt idx="9028">
                  <c:v>16080.799999999834</c:v>
                </c:pt>
                <c:pt idx="9029">
                  <c:v>16082.949999999833</c:v>
                </c:pt>
                <c:pt idx="9030">
                  <c:v>16086.299999999834</c:v>
                </c:pt>
                <c:pt idx="9031">
                  <c:v>16092.579999999834</c:v>
                </c:pt>
                <c:pt idx="9032">
                  <c:v>16102.229999999834</c:v>
                </c:pt>
                <c:pt idx="9033">
                  <c:v>16110.069999999834</c:v>
                </c:pt>
                <c:pt idx="9034">
                  <c:v>16117.489999999834</c:v>
                </c:pt>
                <c:pt idx="9035">
                  <c:v>16124.129999999834</c:v>
                </c:pt>
                <c:pt idx="9036">
                  <c:v>16129.389999999834</c:v>
                </c:pt>
                <c:pt idx="9037">
                  <c:v>16133.479999999834</c:v>
                </c:pt>
                <c:pt idx="9038">
                  <c:v>16136.599999999835</c:v>
                </c:pt>
                <c:pt idx="9039">
                  <c:v>16139.509999999835</c:v>
                </c:pt>
                <c:pt idx="9040">
                  <c:v>16141.659999999834</c:v>
                </c:pt>
                <c:pt idx="9041">
                  <c:v>16144.359999999835</c:v>
                </c:pt>
                <c:pt idx="9042">
                  <c:v>16152.199999999835</c:v>
                </c:pt>
                <c:pt idx="9043">
                  <c:v>16156.569999999836</c:v>
                </c:pt>
                <c:pt idx="9044">
                  <c:v>16159.479999999836</c:v>
                </c:pt>
                <c:pt idx="9045">
                  <c:v>16161.469999999836</c:v>
                </c:pt>
                <c:pt idx="9046">
                  <c:v>16162.769999999835</c:v>
                </c:pt>
                <c:pt idx="9047">
                  <c:v>16164.069999999834</c:v>
                </c:pt>
                <c:pt idx="9048">
                  <c:v>16165.489999999834</c:v>
                </c:pt>
                <c:pt idx="9049">
                  <c:v>16167.319999999834</c:v>
                </c:pt>
                <c:pt idx="9050">
                  <c:v>16170.439999999835</c:v>
                </c:pt>
                <c:pt idx="9051">
                  <c:v>16176.029999999835</c:v>
                </c:pt>
                <c:pt idx="9052">
                  <c:v>16180.119999999835</c:v>
                </c:pt>
                <c:pt idx="9053">
                  <c:v>16183.239999999836</c:v>
                </c:pt>
                <c:pt idx="9054">
                  <c:v>16185.749999999836</c:v>
                </c:pt>
                <c:pt idx="9055">
                  <c:v>16188.449999999837</c:v>
                </c:pt>
                <c:pt idx="9056">
                  <c:v>16192.279999999837</c:v>
                </c:pt>
                <c:pt idx="9057">
                  <c:v>16200.989999999836</c:v>
                </c:pt>
                <c:pt idx="9058">
                  <c:v>16208.019999999837</c:v>
                </c:pt>
                <c:pt idx="9059">
                  <c:v>16217.669999999836</c:v>
                </c:pt>
                <c:pt idx="9060">
                  <c:v>16225.509999999837</c:v>
                </c:pt>
                <c:pt idx="9061">
                  <c:v>16229.879999999837</c:v>
                </c:pt>
                <c:pt idx="9062">
                  <c:v>16232.999999999838</c:v>
                </c:pt>
                <c:pt idx="9063">
                  <c:v>16235.699999999839</c:v>
                </c:pt>
                <c:pt idx="9064">
                  <c:v>16238.81999999984</c:v>
                </c:pt>
                <c:pt idx="9065">
                  <c:v>16241.93999999984</c:v>
                </c:pt>
                <c:pt idx="9066">
                  <c:v>16245.059999999841</c:v>
                </c:pt>
                <c:pt idx="9067">
                  <c:v>16247.969999999841</c:v>
                </c:pt>
                <c:pt idx="9068">
                  <c:v>16250.299999999841</c:v>
                </c:pt>
                <c:pt idx="9069">
                  <c:v>16252.629999999841</c:v>
                </c:pt>
                <c:pt idx="9070">
                  <c:v>16255.329999999842</c:v>
                </c:pt>
                <c:pt idx="9071">
                  <c:v>16257.659999999842</c:v>
                </c:pt>
                <c:pt idx="9072">
                  <c:v>16260.169999999842</c:v>
                </c:pt>
                <c:pt idx="9073">
                  <c:v>16263.999999999842</c:v>
                </c:pt>
                <c:pt idx="9074">
                  <c:v>16269.259999999842</c:v>
                </c:pt>
                <c:pt idx="9075">
                  <c:v>16273.909999999842</c:v>
                </c:pt>
                <c:pt idx="9076">
                  <c:v>16279.829999999842</c:v>
                </c:pt>
                <c:pt idx="9077">
                  <c:v>16283.919999999842</c:v>
                </c:pt>
                <c:pt idx="9078">
                  <c:v>16286.829999999842</c:v>
                </c:pt>
                <c:pt idx="9079">
                  <c:v>16289.159999999842</c:v>
                </c:pt>
                <c:pt idx="9080">
                  <c:v>16291.489999999842</c:v>
                </c:pt>
                <c:pt idx="9081">
                  <c:v>16295.079999999842</c:v>
                </c:pt>
                <c:pt idx="9082">
                  <c:v>16298.429999999842</c:v>
                </c:pt>
                <c:pt idx="9083">
                  <c:v>16300.939999999842</c:v>
                </c:pt>
                <c:pt idx="9084">
                  <c:v>16302.929999999842</c:v>
                </c:pt>
                <c:pt idx="9085">
                  <c:v>16304.919999999842</c:v>
                </c:pt>
                <c:pt idx="9086">
                  <c:v>16306.749999999842</c:v>
                </c:pt>
                <c:pt idx="9087">
                  <c:v>16308.439999999842</c:v>
                </c:pt>
                <c:pt idx="9088">
                  <c:v>16309.859999999842</c:v>
                </c:pt>
                <c:pt idx="9089">
                  <c:v>16311.159999999842</c:v>
                </c:pt>
                <c:pt idx="9090">
                  <c:v>16312.339999999842</c:v>
                </c:pt>
                <c:pt idx="9091">
                  <c:v>16313.519999999842</c:v>
                </c:pt>
                <c:pt idx="9092">
                  <c:v>16314.699999999842</c:v>
                </c:pt>
                <c:pt idx="9093">
                  <c:v>16315.879999999843</c:v>
                </c:pt>
                <c:pt idx="9094">
                  <c:v>16316.949999999842</c:v>
                </c:pt>
                <c:pt idx="9095">
                  <c:v>16317.919999999842</c:v>
                </c:pt>
                <c:pt idx="9096">
                  <c:v>16318.799999999841</c:v>
                </c:pt>
                <c:pt idx="9097">
                  <c:v>16319.67999999984</c:v>
                </c:pt>
                <c:pt idx="9098">
                  <c:v>16320.469999999841</c:v>
                </c:pt>
                <c:pt idx="9099">
                  <c:v>16321.259999999842</c:v>
                </c:pt>
                <c:pt idx="9100">
                  <c:v>16322.049999999843</c:v>
                </c:pt>
                <c:pt idx="9101">
                  <c:v>16322.719999999843</c:v>
                </c:pt>
                <c:pt idx="9102">
                  <c:v>16325.049999999843</c:v>
                </c:pt>
                <c:pt idx="9103">
                  <c:v>16327.199999999842</c:v>
                </c:pt>
                <c:pt idx="9104">
                  <c:v>16328.889999999843</c:v>
                </c:pt>
                <c:pt idx="9105">
                  <c:v>16331.399999999843</c:v>
                </c:pt>
                <c:pt idx="9106">
                  <c:v>16333.909999999843</c:v>
                </c:pt>
                <c:pt idx="9107">
                  <c:v>16336.239999999843</c:v>
                </c:pt>
                <c:pt idx="9108">
                  <c:v>16338.569999999843</c:v>
                </c:pt>
                <c:pt idx="9109">
                  <c:v>16340.899999999843</c:v>
                </c:pt>
                <c:pt idx="9110">
                  <c:v>16343.049999999843</c:v>
                </c:pt>
                <c:pt idx="9111">
                  <c:v>16344.739999999843</c:v>
                </c:pt>
                <c:pt idx="9112">
                  <c:v>16346.159999999843</c:v>
                </c:pt>
                <c:pt idx="9113">
                  <c:v>16347.339999999844</c:v>
                </c:pt>
                <c:pt idx="9114">
                  <c:v>16348.309999999843</c:v>
                </c:pt>
                <c:pt idx="9115">
                  <c:v>16349.189999999842</c:v>
                </c:pt>
                <c:pt idx="9116">
                  <c:v>16350.069999999841</c:v>
                </c:pt>
                <c:pt idx="9117">
                  <c:v>16350.859999999842</c:v>
                </c:pt>
                <c:pt idx="9118">
                  <c:v>16352.409999999842</c:v>
                </c:pt>
                <c:pt idx="9119">
                  <c:v>16354.239999999842</c:v>
                </c:pt>
                <c:pt idx="9120">
                  <c:v>16355.659999999842</c:v>
                </c:pt>
                <c:pt idx="9121">
                  <c:v>16356.839999999842</c:v>
                </c:pt>
                <c:pt idx="9122">
                  <c:v>16357.809999999841</c:v>
                </c:pt>
                <c:pt idx="9123">
                  <c:v>16358.68999999984</c:v>
                </c:pt>
                <c:pt idx="9124">
                  <c:v>16359.479999999841</c:v>
                </c:pt>
                <c:pt idx="9125">
                  <c:v>16360.149999999841</c:v>
                </c:pt>
                <c:pt idx="9126">
                  <c:v>16360.769999999842</c:v>
                </c:pt>
                <c:pt idx="9127">
                  <c:v>16361.359999999842</c:v>
                </c:pt>
                <c:pt idx="9128">
                  <c:v>16361.909999999842</c:v>
                </c:pt>
                <c:pt idx="9129">
                  <c:v>16362.419999999842</c:v>
                </c:pt>
                <c:pt idx="9130">
                  <c:v>16362.899999999841</c:v>
                </c:pt>
                <c:pt idx="9131">
                  <c:v>16363.339999999842</c:v>
                </c:pt>
                <c:pt idx="9132">
                  <c:v>16363.779999999842</c:v>
                </c:pt>
                <c:pt idx="9133">
                  <c:v>16364.219999999843</c:v>
                </c:pt>
                <c:pt idx="9134">
                  <c:v>16365.769999999842</c:v>
                </c:pt>
                <c:pt idx="9135">
                  <c:v>16369.599999999842</c:v>
                </c:pt>
                <c:pt idx="9136">
                  <c:v>16383.099999999842</c:v>
                </c:pt>
                <c:pt idx="9137">
                  <c:v>16392.26999999984</c:v>
                </c:pt>
                <c:pt idx="9138">
                  <c:v>16398.189999999839</c:v>
                </c:pt>
                <c:pt idx="9139">
                  <c:v>16401.309999999838</c:v>
                </c:pt>
                <c:pt idx="9140">
                  <c:v>16403.459999999839</c:v>
                </c:pt>
                <c:pt idx="9141">
                  <c:v>16405.149999999838</c:v>
                </c:pt>
                <c:pt idx="9142">
                  <c:v>16406.569999999836</c:v>
                </c:pt>
                <c:pt idx="9143">
                  <c:v>16407.989999999834</c:v>
                </c:pt>
                <c:pt idx="9144">
                  <c:v>16410.689999999835</c:v>
                </c:pt>
                <c:pt idx="9145">
                  <c:v>16413.809999999834</c:v>
                </c:pt>
                <c:pt idx="9146">
                  <c:v>16421.649999999834</c:v>
                </c:pt>
                <c:pt idx="9147">
                  <c:v>16425.739999999834</c:v>
                </c:pt>
                <c:pt idx="9148">
                  <c:v>16435.879999999834</c:v>
                </c:pt>
                <c:pt idx="9149">
                  <c:v>16442.159999999833</c:v>
                </c:pt>
                <c:pt idx="9150">
                  <c:v>16454.469999999834</c:v>
                </c:pt>
                <c:pt idx="9151">
                  <c:v>16466.779999999835</c:v>
                </c:pt>
                <c:pt idx="9152">
                  <c:v>16474.619999999835</c:v>
                </c:pt>
                <c:pt idx="9153">
                  <c:v>16482.039999999834</c:v>
                </c:pt>
                <c:pt idx="9154">
                  <c:v>16486.689999999835</c:v>
                </c:pt>
                <c:pt idx="9155">
                  <c:v>16489.599999999835</c:v>
                </c:pt>
                <c:pt idx="9156">
                  <c:v>16491.749999999836</c:v>
                </c:pt>
                <c:pt idx="9157">
                  <c:v>16493.439999999835</c:v>
                </c:pt>
                <c:pt idx="9158">
                  <c:v>16494.859999999833</c:v>
                </c:pt>
                <c:pt idx="9159">
                  <c:v>16496.039999999834</c:v>
                </c:pt>
                <c:pt idx="9160">
                  <c:v>16497.109999999833</c:v>
                </c:pt>
                <c:pt idx="9161">
                  <c:v>16498.179999999833</c:v>
                </c:pt>
                <c:pt idx="9162">
                  <c:v>16500.329999999834</c:v>
                </c:pt>
                <c:pt idx="9163">
                  <c:v>16506.249999999833</c:v>
                </c:pt>
                <c:pt idx="9164">
                  <c:v>16510.079999999834</c:v>
                </c:pt>
                <c:pt idx="9165">
                  <c:v>16512.779999999835</c:v>
                </c:pt>
                <c:pt idx="9166">
                  <c:v>16515.479999999836</c:v>
                </c:pt>
                <c:pt idx="9167">
                  <c:v>16517.809999999838</c:v>
                </c:pt>
                <c:pt idx="9168">
                  <c:v>16523.399999999838</c:v>
                </c:pt>
                <c:pt idx="9169">
                  <c:v>16527.229999999839</c:v>
                </c:pt>
                <c:pt idx="9170">
                  <c:v>16529.739999999838</c:v>
                </c:pt>
                <c:pt idx="9171">
                  <c:v>16531.729999999839</c:v>
                </c:pt>
                <c:pt idx="9172">
                  <c:v>16533.279999999839</c:v>
                </c:pt>
                <c:pt idx="9173">
                  <c:v>16534.579999999838</c:v>
                </c:pt>
                <c:pt idx="9174">
                  <c:v>16535.759999999838</c:v>
                </c:pt>
                <c:pt idx="9175">
                  <c:v>16536.829999999838</c:v>
                </c:pt>
                <c:pt idx="9176">
                  <c:v>16537.709999999839</c:v>
                </c:pt>
                <c:pt idx="9177">
                  <c:v>16538.49999999984</c:v>
                </c:pt>
                <c:pt idx="9178">
                  <c:v>16539.289999999841</c:v>
                </c:pt>
                <c:pt idx="9179">
                  <c:v>16540.079999999842</c:v>
                </c:pt>
                <c:pt idx="9180">
                  <c:v>16540.74999999984</c:v>
                </c:pt>
                <c:pt idx="9181">
                  <c:v>16541.369999999839</c:v>
                </c:pt>
                <c:pt idx="9182">
                  <c:v>16541.989999999838</c:v>
                </c:pt>
                <c:pt idx="9183">
                  <c:v>16542.579999999838</c:v>
                </c:pt>
                <c:pt idx="9184">
                  <c:v>16543.169999999838</c:v>
                </c:pt>
                <c:pt idx="9185">
                  <c:v>16546.079999999838</c:v>
                </c:pt>
                <c:pt idx="9186">
                  <c:v>16548.779999999839</c:v>
                </c:pt>
                <c:pt idx="9187">
                  <c:v>16550.609999999841</c:v>
                </c:pt>
                <c:pt idx="9188">
                  <c:v>16552.029999999839</c:v>
                </c:pt>
                <c:pt idx="9189">
                  <c:v>16553.099999999838</c:v>
                </c:pt>
                <c:pt idx="9190">
                  <c:v>16553.979999999839</c:v>
                </c:pt>
                <c:pt idx="9191">
                  <c:v>16554.76999999984</c:v>
                </c:pt>
                <c:pt idx="9192">
                  <c:v>16555.40999999984</c:v>
                </c:pt>
                <c:pt idx="9193">
                  <c:v>16556.24999999984</c:v>
                </c:pt>
                <c:pt idx="9194">
                  <c:v>16557.139999999839</c:v>
                </c:pt>
                <c:pt idx="9195">
                  <c:v>16557.939999999839</c:v>
                </c:pt>
                <c:pt idx="9196">
                  <c:v>16558.65999999984</c:v>
                </c:pt>
                <c:pt idx="9197">
                  <c:v>16559.289999999841</c:v>
                </c:pt>
                <c:pt idx="9198">
                  <c:v>16559.81999999984</c:v>
                </c:pt>
                <c:pt idx="9199">
                  <c:v>16560.31999999984</c:v>
                </c:pt>
                <c:pt idx="9200">
                  <c:v>16560.789999999841</c:v>
                </c:pt>
                <c:pt idx="9201">
                  <c:v>16561.229999999839</c:v>
                </c:pt>
                <c:pt idx="9202">
                  <c:v>16561.729999999839</c:v>
                </c:pt>
                <c:pt idx="9203">
                  <c:v>16562.279999999839</c:v>
                </c:pt>
                <c:pt idx="9204">
                  <c:v>16562.789999999837</c:v>
                </c:pt>
                <c:pt idx="9205">
                  <c:v>16563.269999999837</c:v>
                </c:pt>
                <c:pt idx="9206">
                  <c:v>16563.749999999836</c:v>
                </c:pt>
                <c:pt idx="9207">
                  <c:v>16564.259999999835</c:v>
                </c:pt>
                <c:pt idx="9208">
                  <c:v>16564.739999999834</c:v>
                </c:pt>
                <c:pt idx="9209">
                  <c:v>16565.219999999834</c:v>
                </c:pt>
                <c:pt idx="9210">
                  <c:v>16565.659999999833</c:v>
                </c:pt>
                <c:pt idx="9211">
                  <c:v>16566.099999999831</c:v>
                </c:pt>
                <c:pt idx="9212">
                  <c:v>16566.479999999832</c:v>
                </c:pt>
                <c:pt idx="9213">
                  <c:v>16566.859999999833</c:v>
                </c:pt>
                <c:pt idx="9214">
                  <c:v>16567.239999999834</c:v>
                </c:pt>
                <c:pt idx="9215">
                  <c:v>16567.589999999833</c:v>
                </c:pt>
                <c:pt idx="9216">
                  <c:v>16567.939999999831</c:v>
                </c:pt>
                <c:pt idx="9217">
                  <c:v>16568.319999999832</c:v>
                </c:pt>
                <c:pt idx="9218">
                  <c:v>16568.759999999831</c:v>
                </c:pt>
                <c:pt idx="9219">
                  <c:v>16569.269999999829</c:v>
                </c:pt>
                <c:pt idx="9220">
                  <c:v>16570.05999999983</c:v>
                </c:pt>
                <c:pt idx="9221">
                  <c:v>16570.69999999983</c:v>
                </c:pt>
                <c:pt idx="9222">
                  <c:v>16571.299999999828</c:v>
                </c:pt>
                <c:pt idx="9223">
                  <c:v>16571.85999999983</c:v>
                </c:pt>
                <c:pt idx="9224">
                  <c:v>16572.499999999829</c:v>
                </c:pt>
                <c:pt idx="9225">
                  <c:v>16573.339999999829</c:v>
                </c:pt>
                <c:pt idx="9226">
                  <c:v>16574.089999999829</c:v>
                </c:pt>
                <c:pt idx="9227">
                  <c:v>16574.749999999829</c:v>
                </c:pt>
                <c:pt idx="9228">
                  <c:v>16575.30999999983</c:v>
                </c:pt>
                <c:pt idx="9229">
                  <c:v>16575.819999999829</c:v>
                </c:pt>
                <c:pt idx="9230">
                  <c:v>16576.269999999829</c:v>
                </c:pt>
                <c:pt idx="9231">
                  <c:v>16576.669999999831</c:v>
                </c:pt>
                <c:pt idx="9232">
                  <c:v>16577.019999999829</c:v>
                </c:pt>
                <c:pt idx="9233">
                  <c:v>16577.339999999829</c:v>
                </c:pt>
                <c:pt idx="9234">
                  <c:v>16577.62999999983</c:v>
                </c:pt>
                <c:pt idx="9235">
                  <c:v>16577.959999999832</c:v>
                </c:pt>
                <c:pt idx="9236">
                  <c:v>16578.329999999831</c:v>
                </c:pt>
                <c:pt idx="9237">
                  <c:v>16578.659999999833</c:v>
                </c:pt>
                <c:pt idx="9238">
                  <c:v>16578.959999999832</c:v>
                </c:pt>
                <c:pt idx="9239">
                  <c:v>16579.249999999833</c:v>
                </c:pt>
                <c:pt idx="9240">
                  <c:v>16579.519999999833</c:v>
                </c:pt>
                <c:pt idx="9241">
                  <c:v>16580.019999999833</c:v>
                </c:pt>
                <c:pt idx="9242">
                  <c:v>16581.179999999833</c:v>
                </c:pt>
                <c:pt idx="9243">
                  <c:v>16582.999999999833</c:v>
                </c:pt>
                <c:pt idx="9244">
                  <c:v>16584.339999999833</c:v>
                </c:pt>
                <c:pt idx="9245">
                  <c:v>16585.309999999834</c:v>
                </c:pt>
                <c:pt idx="9246">
                  <c:v>16586.069999999832</c:v>
                </c:pt>
                <c:pt idx="9247">
                  <c:v>16586.589999999833</c:v>
                </c:pt>
                <c:pt idx="9248">
                  <c:v>16587.229999999832</c:v>
                </c:pt>
                <c:pt idx="9249">
                  <c:v>16587.829999999831</c:v>
                </c:pt>
                <c:pt idx="9250">
                  <c:v>16588.37999999983</c:v>
                </c:pt>
                <c:pt idx="9251">
                  <c:v>16588.909999999829</c:v>
                </c:pt>
                <c:pt idx="9252">
                  <c:v>16589.409999999829</c:v>
                </c:pt>
                <c:pt idx="9253">
                  <c:v>16589.889999999828</c:v>
                </c:pt>
                <c:pt idx="9254">
                  <c:v>16590.819999999829</c:v>
                </c:pt>
                <c:pt idx="9255">
                  <c:v>16592.189999999828</c:v>
                </c:pt>
                <c:pt idx="9256">
                  <c:v>16593.389999999828</c:v>
                </c:pt>
                <c:pt idx="9257">
                  <c:v>16594.419999999827</c:v>
                </c:pt>
                <c:pt idx="9258">
                  <c:v>16595.319999999829</c:v>
                </c:pt>
                <c:pt idx="9259">
                  <c:v>16596.089999999829</c:v>
                </c:pt>
                <c:pt idx="9260">
                  <c:v>16596.849999999828</c:v>
                </c:pt>
                <c:pt idx="9261">
                  <c:v>16597.459999999828</c:v>
                </c:pt>
                <c:pt idx="9262">
                  <c:v>16598.19999999983</c:v>
                </c:pt>
                <c:pt idx="9263">
                  <c:v>16598.839999999829</c:v>
                </c:pt>
                <c:pt idx="9264">
                  <c:v>16599.369999999828</c:v>
                </c:pt>
                <c:pt idx="9265">
                  <c:v>16599.819999999829</c:v>
                </c:pt>
                <c:pt idx="9266">
                  <c:v>16600.249999999829</c:v>
                </c:pt>
                <c:pt idx="9267">
                  <c:v>16600.64999999983</c:v>
                </c:pt>
                <c:pt idx="9268">
                  <c:v>16601.03999999983</c:v>
                </c:pt>
                <c:pt idx="9269">
                  <c:v>16601.409999999829</c:v>
                </c:pt>
                <c:pt idx="9270">
                  <c:v>16601.759999999827</c:v>
                </c:pt>
                <c:pt idx="9271">
                  <c:v>16602.079999999827</c:v>
                </c:pt>
                <c:pt idx="9272">
                  <c:v>16602.369999999828</c:v>
                </c:pt>
                <c:pt idx="9273">
                  <c:v>16602.639999999828</c:v>
                </c:pt>
                <c:pt idx="9274">
                  <c:v>16602.899999999827</c:v>
                </c:pt>
                <c:pt idx="9275">
                  <c:v>16603.139999999828</c:v>
                </c:pt>
                <c:pt idx="9276">
                  <c:v>16603.369999999828</c:v>
                </c:pt>
                <c:pt idx="9277">
                  <c:v>16603.589999999829</c:v>
                </c:pt>
                <c:pt idx="9278">
                  <c:v>16603.799999999828</c:v>
                </c:pt>
                <c:pt idx="9279">
                  <c:v>16604.009999999827</c:v>
                </c:pt>
                <c:pt idx="9280">
                  <c:v>16604.209999999828</c:v>
                </c:pt>
                <c:pt idx="9281">
                  <c:v>16604.409999999829</c:v>
                </c:pt>
                <c:pt idx="9282">
                  <c:v>16604.60999999983</c:v>
                </c:pt>
                <c:pt idx="9283">
                  <c:v>16604.799999999828</c:v>
                </c:pt>
                <c:pt idx="9284">
                  <c:v>16604.989999999827</c:v>
                </c:pt>
                <c:pt idx="9285">
                  <c:v>16605.179999999826</c:v>
                </c:pt>
                <c:pt idx="9286">
                  <c:v>16605.379999999826</c:v>
                </c:pt>
                <c:pt idx="9287">
                  <c:v>16605.579999999827</c:v>
                </c:pt>
                <c:pt idx="9288">
                  <c:v>16605.779999999828</c:v>
                </c:pt>
                <c:pt idx="9289">
                  <c:v>16605.969999999827</c:v>
                </c:pt>
                <c:pt idx="9290">
                  <c:v>16606.169999999827</c:v>
                </c:pt>
                <c:pt idx="9291">
                  <c:v>16606.379999999826</c:v>
                </c:pt>
                <c:pt idx="9292">
                  <c:v>16606.599999999828</c:v>
                </c:pt>
                <c:pt idx="9293">
                  <c:v>16606.829999999827</c:v>
                </c:pt>
                <c:pt idx="9294">
                  <c:v>16607.069999999829</c:v>
                </c:pt>
                <c:pt idx="9295">
                  <c:v>16607.37999999983</c:v>
                </c:pt>
                <c:pt idx="9296">
                  <c:v>16607.64999999983</c:v>
                </c:pt>
                <c:pt idx="9297">
                  <c:v>16607.889999999832</c:v>
                </c:pt>
                <c:pt idx="9298">
                  <c:v>16608.169999999831</c:v>
                </c:pt>
                <c:pt idx="9299">
                  <c:v>16608.499999999833</c:v>
                </c:pt>
                <c:pt idx="9300">
                  <c:v>16608.869999999832</c:v>
                </c:pt>
                <c:pt idx="9301">
                  <c:v>16609.39999999983</c:v>
                </c:pt>
                <c:pt idx="9302">
                  <c:v>16610.19999999983</c:v>
                </c:pt>
                <c:pt idx="9303">
                  <c:v>16611.089999999829</c:v>
                </c:pt>
                <c:pt idx="9304">
                  <c:v>16612.05999999983</c:v>
                </c:pt>
                <c:pt idx="9305">
                  <c:v>16612.929999999829</c:v>
                </c:pt>
                <c:pt idx="9306">
                  <c:v>16613.679999999829</c:v>
                </c:pt>
                <c:pt idx="9307">
                  <c:v>16614.299999999828</c:v>
                </c:pt>
                <c:pt idx="9308">
                  <c:v>16614.85999999983</c:v>
                </c:pt>
                <c:pt idx="9309">
                  <c:v>16615.349999999831</c:v>
                </c:pt>
                <c:pt idx="9310">
                  <c:v>16615.799999999832</c:v>
                </c:pt>
                <c:pt idx="9311">
                  <c:v>16616.21999999983</c:v>
                </c:pt>
                <c:pt idx="9312">
                  <c:v>16616.62999999983</c:v>
                </c:pt>
                <c:pt idx="9313">
                  <c:v>16617.009999999831</c:v>
                </c:pt>
                <c:pt idx="9314">
                  <c:v>16617.35999999983</c:v>
                </c:pt>
                <c:pt idx="9315">
                  <c:v>16617.679999999829</c:v>
                </c:pt>
                <c:pt idx="9316">
                  <c:v>16617.96999999983</c:v>
                </c:pt>
                <c:pt idx="9317">
                  <c:v>16618.259999999831</c:v>
                </c:pt>
                <c:pt idx="9318">
                  <c:v>16618.549999999832</c:v>
                </c:pt>
                <c:pt idx="9319">
                  <c:v>16618.80999999983</c:v>
                </c:pt>
                <c:pt idx="9320">
                  <c:v>16619.069999999829</c:v>
                </c:pt>
                <c:pt idx="9321">
                  <c:v>16619.30999999983</c:v>
                </c:pt>
                <c:pt idx="9322">
                  <c:v>16619.519999999829</c:v>
                </c:pt>
                <c:pt idx="9323">
                  <c:v>16619.729999999829</c:v>
                </c:pt>
                <c:pt idx="9324">
                  <c:v>16619.919999999827</c:v>
                </c:pt>
                <c:pt idx="9325">
                  <c:v>16620.109999999826</c:v>
                </c:pt>
                <c:pt idx="9326">
                  <c:v>16620.279999999824</c:v>
                </c:pt>
                <c:pt idx="9327">
                  <c:v>16620.429999999826</c:v>
                </c:pt>
                <c:pt idx="9328">
                  <c:v>16620.579999999827</c:v>
                </c:pt>
                <c:pt idx="9329">
                  <c:v>16620.709999999828</c:v>
                </c:pt>
                <c:pt idx="9330">
                  <c:v>16620.839999999829</c:v>
                </c:pt>
                <c:pt idx="9331">
                  <c:v>16620.96999999983</c:v>
                </c:pt>
                <c:pt idx="9332">
                  <c:v>16621.099999999831</c:v>
                </c:pt>
                <c:pt idx="9333">
                  <c:v>16621.339999999833</c:v>
                </c:pt>
                <c:pt idx="9334">
                  <c:v>16622.219999999834</c:v>
                </c:pt>
                <c:pt idx="9335">
                  <c:v>16629.469999999834</c:v>
                </c:pt>
                <c:pt idx="9336">
                  <c:v>16636.199999999833</c:v>
                </c:pt>
                <c:pt idx="9337">
                  <c:v>16641.349999999835</c:v>
                </c:pt>
                <c:pt idx="9338">
                  <c:v>16645.279999999835</c:v>
                </c:pt>
                <c:pt idx="9339">
                  <c:v>16647.979999999836</c:v>
                </c:pt>
                <c:pt idx="9340">
                  <c:v>16649.669999999835</c:v>
                </c:pt>
                <c:pt idx="9341">
                  <c:v>16650.849999999835</c:v>
                </c:pt>
                <c:pt idx="9342">
                  <c:v>16651.729999999836</c:v>
                </c:pt>
                <c:pt idx="9343">
                  <c:v>16652.399999999834</c:v>
                </c:pt>
                <c:pt idx="9344">
                  <c:v>16652.989999999834</c:v>
                </c:pt>
                <c:pt idx="9345">
                  <c:v>16653.499999999833</c:v>
                </c:pt>
                <c:pt idx="9346">
                  <c:v>16653.979999999832</c:v>
                </c:pt>
                <c:pt idx="9347">
                  <c:v>16654.459999999832</c:v>
                </c:pt>
                <c:pt idx="9348">
                  <c:v>16654.96999999983</c:v>
                </c:pt>
                <c:pt idx="9349">
                  <c:v>16655.55999999983</c:v>
                </c:pt>
                <c:pt idx="9350">
                  <c:v>16656.529999999831</c:v>
                </c:pt>
                <c:pt idx="9351">
                  <c:v>16657.499999999833</c:v>
                </c:pt>
                <c:pt idx="9352">
                  <c:v>16658.679999999833</c:v>
                </c:pt>
                <c:pt idx="9353">
                  <c:v>16659.649999999834</c:v>
                </c:pt>
                <c:pt idx="9354">
                  <c:v>16660.319999999832</c:v>
                </c:pt>
                <c:pt idx="9355">
                  <c:v>16660.989999999831</c:v>
                </c:pt>
                <c:pt idx="9356">
                  <c:v>16661.659999999829</c:v>
                </c:pt>
                <c:pt idx="9357">
                  <c:v>16662.329999999827</c:v>
                </c:pt>
                <c:pt idx="9358">
                  <c:v>16663.509999999827</c:v>
                </c:pt>
                <c:pt idx="9359">
                  <c:v>16666.419999999827</c:v>
                </c:pt>
                <c:pt idx="9360">
                  <c:v>16670.009999999827</c:v>
                </c:pt>
                <c:pt idx="9361">
                  <c:v>16673.129999999826</c:v>
                </c:pt>
                <c:pt idx="9362">
                  <c:v>16677.219999999827</c:v>
                </c:pt>
                <c:pt idx="9363">
                  <c:v>16680.809999999827</c:v>
                </c:pt>
                <c:pt idx="9364">
                  <c:v>16683.719999999827</c:v>
                </c:pt>
                <c:pt idx="9365">
                  <c:v>16685.709999999828</c:v>
                </c:pt>
                <c:pt idx="9366">
                  <c:v>16687.129999999826</c:v>
                </c:pt>
                <c:pt idx="9367">
                  <c:v>16689.119999999828</c:v>
                </c:pt>
                <c:pt idx="9368">
                  <c:v>16690.809999999827</c:v>
                </c:pt>
                <c:pt idx="9369">
                  <c:v>16692.229999999825</c:v>
                </c:pt>
                <c:pt idx="9370">
                  <c:v>16693.529999999824</c:v>
                </c:pt>
                <c:pt idx="9371">
                  <c:v>16694.829999999823</c:v>
                </c:pt>
                <c:pt idx="9372">
                  <c:v>16695.899999999823</c:v>
                </c:pt>
                <c:pt idx="9373">
                  <c:v>16696.869999999824</c:v>
                </c:pt>
                <c:pt idx="9374">
                  <c:v>16697.839999999826</c:v>
                </c:pt>
                <c:pt idx="9375">
                  <c:v>16698.809999999827</c:v>
                </c:pt>
                <c:pt idx="9376">
                  <c:v>16699.599999999828</c:v>
                </c:pt>
                <c:pt idx="9377">
                  <c:v>16700.219999999827</c:v>
                </c:pt>
                <c:pt idx="9378">
                  <c:v>16700.769999999826</c:v>
                </c:pt>
                <c:pt idx="9379">
                  <c:v>16701.279999999824</c:v>
                </c:pt>
                <c:pt idx="9380">
                  <c:v>16701.759999999824</c:v>
                </c:pt>
                <c:pt idx="9381">
                  <c:v>16702.239999999823</c:v>
                </c:pt>
                <c:pt idx="9382">
                  <c:v>16702.749999999822</c:v>
                </c:pt>
                <c:pt idx="9383">
                  <c:v>16703.25999999982</c:v>
                </c:pt>
                <c:pt idx="9384">
                  <c:v>16703.809999999819</c:v>
                </c:pt>
                <c:pt idx="9385">
                  <c:v>16704.319999999818</c:v>
                </c:pt>
                <c:pt idx="9386">
                  <c:v>16704.829999999816</c:v>
                </c:pt>
                <c:pt idx="9387">
                  <c:v>16705.309999999816</c:v>
                </c:pt>
                <c:pt idx="9388">
                  <c:v>16705.789999999815</c:v>
                </c:pt>
                <c:pt idx="9389">
                  <c:v>16706.299999999814</c:v>
                </c:pt>
                <c:pt idx="9390">
                  <c:v>16706.889999999814</c:v>
                </c:pt>
                <c:pt idx="9391">
                  <c:v>16708.579999999813</c:v>
                </c:pt>
                <c:pt idx="9392">
                  <c:v>16711.699999999812</c:v>
                </c:pt>
                <c:pt idx="9393">
                  <c:v>16714.399999999812</c:v>
                </c:pt>
                <c:pt idx="9394">
                  <c:v>16717.099999999813</c:v>
                </c:pt>
                <c:pt idx="9395">
                  <c:v>16719.799999999814</c:v>
                </c:pt>
                <c:pt idx="9396">
                  <c:v>16722.129999999815</c:v>
                </c:pt>
                <c:pt idx="9397">
                  <c:v>16724.459999999817</c:v>
                </c:pt>
                <c:pt idx="9398">
                  <c:v>16728.829999999816</c:v>
                </c:pt>
                <c:pt idx="9399">
                  <c:v>16735.109999999815</c:v>
                </c:pt>
                <c:pt idx="9400">
                  <c:v>16744.279999999813</c:v>
                </c:pt>
                <c:pt idx="9401">
                  <c:v>16753.929999999815</c:v>
                </c:pt>
                <c:pt idx="9402">
                  <c:v>16760.959999999814</c:v>
                </c:pt>
                <c:pt idx="9403">
                  <c:v>16767.989999999812</c:v>
                </c:pt>
                <c:pt idx="9404">
                  <c:v>16773.909999999811</c:v>
                </c:pt>
                <c:pt idx="9405">
                  <c:v>16777.999999999811</c:v>
                </c:pt>
                <c:pt idx="9406">
                  <c:v>16781.11999999981</c:v>
                </c:pt>
                <c:pt idx="9407">
                  <c:v>16788.149999999809</c:v>
                </c:pt>
                <c:pt idx="9408">
                  <c:v>16799.88999999981</c:v>
                </c:pt>
                <c:pt idx="9409">
                  <c:v>16809.539999999812</c:v>
                </c:pt>
                <c:pt idx="9410">
                  <c:v>16813.909999999811</c:v>
                </c:pt>
                <c:pt idx="9411">
                  <c:v>16818.27999999981</c:v>
                </c:pt>
                <c:pt idx="9412">
                  <c:v>16821.629999999808</c:v>
                </c:pt>
                <c:pt idx="9413">
                  <c:v>16824.329999999809</c:v>
                </c:pt>
                <c:pt idx="9414">
                  <c:v>16826.659999999811</c:v>
                </c:pt>
                <c:pt idx="9415">
                  <c:v>16828.809999999812</c:v>
                </c:pt>
                <c:pt idx="9416">
                  <c:v>16830.799999999814</c:v>
                </c:pt>
                <c:pt idx="9417">
                  <c:v>16832.629999999815</c:v>
                </c:pt>
                <c:pt idx="9418">
                  <c:v>16834.959999999817</c:v>
                </c:pt>
                <c:pt idx="9419">
                  <c:v>16837.109999999819</c:v>
                </c:pt>
                <c:pt idx="9420">
                  <c:v>16840.699999999819</c:v>
                </c:pt>
                <c:pt idx="9421">
                  <c:v>16853.00999999982</c:v>
                </c:pt>
                <c:pt idx="9422">
                  <c:v>16857.659999999822</c:v>
                </c:pt>
                <c:pt idx="9423">
                  <c:v>16860.779999999821</c:v>
                </c:pt>
                <c:pt idx="9424">
                  <c:v>16862.929999999822</c:v>
                </c:pt>
                <c:pt idx="9425">
                  <c:v>16864.619999999821</c:v>
                </c:pt>
                <c:pt idx="9426">
                  <c:v>16866.309999999819</c:v>
                </c:pt>
                <c:pt idx="9427">
                  <c:v>16868.299999999821</c:v>
                </c:pt>
                <c:pt idx="9428">
                  <c:v>16871.64999999982</c:v>
                </c:pt>
                <c:pt idx="9429">
                  <c:v>16874.769999999819</c:v>
                </c:pt>
                <c:pt idx="9430">
                  <c:v>16877.09999999982</c:v>
                </c:pt>
                <c:pt idx="9431">
                  <c:v>16879.249999999822</c:v>
                </c:pt>
                <c:pt idx="9432">
                  <c:v>16882.369999999821</c:v>
                </c:pt>
                <c:pt idx="9433">
                  <c:v>16885.48999999982</c:v>
                </c:pt>
                <c:pt idx="9434">
                  <c:v>16889.07999999982</c:v>
                </c:pt>
                <c:pt idx="9435">
                  <c:v>16892.429999999818</c:v>
                </c:pt>
                <c:pt idx="9436">
                  <c:v>16896.519999999819</c:v>
                </c:pt>
                <c:pt idx="9437">
                  <c:v>16899.869999999817</c:v>
                </c:pt>
                <c:pt idx="9438">
                  <c:v>16902.379999999815</c:v>
                </c:pt>
                <c:pt idx="9439">
                  <c:v>16904.709999999817</c:v>
                </c:pt>
                <c:pt idx="9440">
                  <c:v>16907.039999999819</c:v>
                </c:pt>
                <c:pt idx="9441">
                  <c:v>16909.549999999817</c:v>
                </c:pt>
                <c:pt idx="9442">
                  <c:v>16911.699999999819</c:v>
                </c:pt>
                <c:pt idx="9443">
                  <c:v>16913.529999999821</c:v>
                </c:pt>
                <c:pt idx="9444">
                  <c:v>16915.07999999982</c:v>
                </c:pt>
                <c:pt idx="9445">
                  <c:v>16916.499999999818</c:v>
                </c:pt>
                <c:pt idx="9446">
                  <c:v>16917.799999999817</c:v>
                </c:pt>
                <c:pt idx="9447">
                  <c:v>16918.979999999818</c:v>
                </c:pt>
                <c:pt idx="9448">
                  <c:v>16920.159999999818</c:v>
                </c:pt>
                <c:pt idx="9449">
                  <c:v>16921.339999999818</c:v>
                </c:pt>
                <c:pt idx="9450">
                  <c:v>16922.519999999819</c:v>
                </c:pt>
                <c:pt idx="9451">
                  <c:v>16923.699999999819</c:v>
                </c:pt>
                <c:pt idx="9452">
                  <c:v>16924.879999999819</c:v>
                </c:pt>
                <c:pt idx="9453">
                  <c:v>16925.84999999982</c:v>
                </c:pt>
                <c:pt idx="9454">
                  <c:v>16926.819999999821</c:v>
                </c:pt>
                <c:pt idx="9455">
                  <c:v>16928.23999999982</c:v>
                </c:pt>
                <c:pt idx="9456">
                  <c:v>16929.659999999818</c:v>
                </c:pt>
                <c:pt idx="9457">
                  <c:v>16930.959999999817</c:v>
                </c:pt>
                <c:pt idx="9458">
                  <c:v>16932.139999999818</c:v>
                </c:pt>
                <c:pt idx="9459">
                  <c:v>16933.109999999819</c:v>
                </c:pt>
                <c:pt idx="9460">
                  <c:v>16934.07999999982</c:v>
                </c:pt>
                <c:pt idx="9461">
                  <c:v>16935.25999999982</c:v>
                </c:pt>
                <c:pt idx="9462">
                  <c:v>16937.409999999822</c:v>
                </c:pt>
                <c:pt idx="9463">
                  <c:v>16940.109999999822</c:v>
                </c:pt>
                <c:pt idx="9464">
                  <c:v>16942.259999999824</c:v>
                </c:pt>
                <c:pt idx="9465">
                  <c:v>16948.899999999823</c:v>
                </c:pt>
                <c:pt idx="9466">
                  <c:v>16954.819999999821</c:v>
                </c:pt>
                <c:pt idx="9467">
                  <c:v>16962.659999999822</c:v>
                </c:pt>
                <c:pt idx="9468">
                  <c:v>16966.749999999822</c:v>
                </c:pt>
                <c:pt idx="9469">
                  <c:v>16969.659999999822</c:v>
                </c:pt>
                <c:pt idx="9470">
                  <c:v>16971.809999999823</c:v>
                </c:pt>
                <c:pt idx="9471">
                  <c:v>16973.499999999822</c:v>
                </c:pt>
                <c:pt idx="9472">
                  <c:v>16974.91999999982</c:v>
                </c:pt>
                <c:pt idx="9473">
                  <c:v>16976.219999999819</c:v>
                </c:pt>
                <c:pt idx="9474">
                  <c:v>16977.289999999819</c:v>
                </c:pt>
                <c:pt idx="9475">
                  <c:v>16978.25999999982</c:v>
                </c:pt>
                <c:pt idx="9476">
                  <c:v>16979.139999999821</c:v>
                </c:pt>
                <c:pt idx="9477">
                  <c:v>16979.929999999822</c:v>
                </c:pt>
                <c:pt idx="9478">
                  <c:v>16980.719999999823</c:v>
                </c:pt>
                <c:pt idx="9479">
                  <c:v>16981.599999999824</c:v>
                </c:pt>
                <c:pt idx="9480">
                  <c:v>16982.389999999825</c:v>
                </c:pt>
                <c:pt idx="9481">
                  <c:v>16983.269999999826</c:v>
                </c:pt>
                <c:pt idx="9482">
                  <c:v>16984.239999999827</c:v>
                </c:pt>
                <c:pt idx="9483">
                  <c:v>16985.659999999825</c:v>
                </c:pt>
                <c:pt idx="9484">
                  <c:v>16987.349999999824</c:v>
                </c:pt>
                <c:pt idx="9485">
                  <c:v>16988.899999999823</c:v>
                </c:pt>
                <c:pt idx="9486">
                  <c:v>16990.449999999822</c:v>
                </c:pt>
                <c:pt idx="9487">
                  <c:v>16991.749999999822</c:v>
                </c:pt>
                <c:pt idx="9488">
                  <c:v>16993.16999999982</c:v>
                </c:pt>
                <c:pt idx="9489">
                  <c:v>16994.469999999819</c:v>
                </c:pt>
                <c:pt idx="9490">
                  <c:v>16995.769999999819</c:v>
                </c:pt>
                <c:pt idx="9491">
                  <c:v>16997.319999999818</c:v>
                </c:pt>
                <c:pt idx="9492">
                  <c:v>17004.739999999816</c:v>
                </c:pt>
                <c:pt idx="9493">
                  <c:v>17012.579999999816</c:v>
                </c:pt>
                <c:pt idx="9494">
                  <c:v>17018.499999999814</c:v>
                </c:pt>
                <c:pt idx="9495">
                  <c:v>17022.589999999815</c:v>
                </c:pt>
                <c:pt idx="9496">
                  <c:v>17024.919999999816</c:v>
                </c:pt>
                <c:pt idx="9497">
                  <c:v>17026.749999999818</c:v>
                </c:pt>
                <c:pt idx="9498">
                  <c:v>17029.869999999817</c:v>
                </c:pt>
                <c:pt idx="9499">
                  <c:v>17032.569999999818</c:v>
                </c:pt>
                <c:pt idx="9500">
                  <c:v>17035.689999999817</c:v>
                </c:pt>
                <c:pt idx="9501">
                  <c:v>17038.389999999818</c:v>
                </c:pt>
                <c:pt idx="9502">
                  <c:v>17041.299999999817</c:v>
                </c:pt>
                <c:pt idx="9503">
                  <c:v>17048.719999999816</c:v>
                </c:pt>
                <c:pt idx="9504">
                  <c:v>17054.639999999814</c:v>
                </c:pt>
                <c:pt idx="9505">
                  <c:v>17061.669999999813</c:v>
                </c:pt>
                <c:pt idx="9506">
                  <c:v>17072.859999999811</c:v>
                </c:pt>
                <c:pt idx="9507">
                  <c:v>17099.439999999813</c:v>
                </c:pt>
                <c:pt idx="9508">
                  <c:v>17110.099999999813</c:v>
                </c:pt>
                <c:pt idx="9509">
                  <c:v>17117.519999999811</c:v>
                </c:pt>
                <c:pt idx="9510">
                  <c:v>17121.88999999981</c:v>
                </c:pt>
                <c:pt idx="9511">
                  <c:v>17124.79999999981</c:v>
                </c:pt>
                <c:pt idx="9512">
                  <c:v>17126.949999999812</c:v>
                </c:pt>
                <c:pt idx="9513">
                  <c:v>17128.779999999813</c:v>
                </c:pt>
                <c:pt idx="9514">
                  <c:v>17130.469999999812</c:v>
                </c:pt>
                <c:pt idx="9515">
                  <c:v>17132.019999999811</c:v>
                </c:pt>
                <c:pt idx="9516">
                  <c:v>17133.569999999811</c:v>
                </c:pt>
                <c:pt idx="9517">
                  <c:v>17134.989999999809</c:v>
                </c:pt>
                <c:pt idx="9518">
                  <c:v>17136.289999999808</c:v>
                </c:pt>
                <c:pt idx="9519">
                  <c:v>17137.589999999807</c:v>
                </c:pt>
                <c:pt idx="9520">
                  <c:v>17139.279999999806</c:v>
                </c:pt>
                <c:pt idx="9521">
                  <c:v>17140.699999999804</c:v>
                </c:pt>
                <c:pt idx="9522">
                  <c:v>17141.999999999804</c:v>
                </c:pt>
                <c:pt idx="9523">
                  <c:v>17143.179999999804</c:v>
                </c:pt>
                <c:pt idx="9524">
                  <c:v>17144.249999999804</c:v>
                </c:pt>
                <c:pt idx="9525">
                  <c:v>17145.219999999805</c:v>
                </c:pt>
                <c:pt idx="9526">
                  <c:v>17146.099999999806</c:v>
                </c:pt>
                <c:pt idx="9527">
                  <c:v>17147.519999999804</c:v>
                </c:pt>
                <c:pt idx="9528">
                  <c:v>17149.849999999806</c:v>
                </c:pt>
                <c:pt idx="9529">
                  <c:v>17152.969999999805</c:v>
                </c:pt>
                <c:pt idx="9530">
                  <c:v>17156.089999999804</c:v>
                </c:pt>
                <c:pt idx="9531">
                  <c:v>17158.999999999804</c:v>
                </c:pt>
                <c:pt idx="9532">
                  <c:v>17161.329999999805</c:v>
                </c:pt>
                <c:pt idx="9533">
                  <c:v>17170.979999999807</c:v>
                </c:pt>
                <c:pt idx="9534">
                  <c:v>17177.619999999806</c:v>
                </c:pt>
                <c:pt idx="9535">
                  <c:v>17182.879999999805</c:v>
                </c:pt>
                <c:pt idx="9536">
                  <c:v>17186.469999999805</c:v>
                </c:pt>
                <c:pt idx="9537">
                  <c:v>17189.379999999805</c:v>
                </c:pt>
                <c:pt idx="9538">
                  <c:v>17191.529999999806</c:v>
                </c:pt>
                <c:pt idx="9539">
                  <c:v>17193.219999999805</c:v>
                </c:pt>
                <c:pt idx="9540">
                  <c:v>17194.669999999805</c:v>
                </c:pt>
                <c:pt idx="9541">
                  <c:v>17195.959999999806</c:v>
                </c:pt>
                <c:pt idx="9542">
                  <c:v>17197.729999999807</c:v>
                </c:pt>
                <c:pt idx="9543">
                  <c:v>17199.259999999806</c:v>
                </c:pt>
                <c:pt idx="9544">
                  <c:v>17200.559999999805</c:v>
                </c:pt>
                <c:pt idx="9545">
                  <c:v>17201.629999999805</c:v>
                </c:pt>
                <c:pt idx="9546">
                  <c:v>17202.599999999806</c:v>
                </c:pt>
                <c:pt idx="9547">
                  <c:v>17203.479999999807</c:v>
                </c:pt>
                <c:pt idx="9548">
                  <c:v>17204.269999999808</c:v>
                </c:pt>
                <c:pt idx="9549">
                  <c:v>17204.939999999806</c:v>
                </c:pt>
                <c:pt idx="9550">
                  <c:v>17205.609999999804</c:v>
                </c:pt>
                <c:pt idx="9551">
                  <c:v>17206.229999999803</c:v>
                </c:pt>
                <c:pt idx="9552">
                  <c:v>17206.839999999804</c:v>
                </c:pt>
                <c:pt idx="9553">
                  <c:v>17207.429999999804</c:v>
                </c:pt>
                <c:pt idx="9554">
                  <c:v>17208.009999999806</c:v>
                </c:pt>
                <c:pt idx="9555">
                  <c:v>17208.539999999804</c:v>
                </c:pt>
                <c:pt idx="9556">
                  <c:v>17209.019999999804</c:v>
                </c:pt>
                <c:pt idx="9557">
                  <c:v>17209.479999999803</c:v>
                </c:pt>
                <c:pt idx="9558">
                  <c:v>17209.909999999803</c:v>
                </c:pt>
                <c:pt idx="9559">
                  <c:v>17210.309999999805</c:v>
                </c:pt>
                <c:pt idx="9560">
                  <c:v>17210.739999999805</c:v>
                </c:pt>
                <c:pt idx="9561">
                  <c:v>17211.189999999806</c:v>
                </c:pt>
                <c:pt idx="9562">
                  <c:v>17211.669999999805</c:v>
                </c:pt>
                <c:pt idx="9563">
                  <c:v>17211.989999999805</c:v>
                </c:pt>
                <c:pt idx="9564">
                  <c:v>17212.339999999804</c:v>
                </c:pt>
                <c:pt idx="9565">
                  <c:v>17212.719999999805</c:v>
                </c:pt>
                <c:pt idx="9566">
                  <c:v>17213.709999999806</c:v>
                </c:pt>
                <c:pt idx="9567">
                  <c:v>17215.319999999807</c:v>
                </c:pt>
                <c:pt idx="9568">
                  <c:v>17216.449999999808</c:v>
                </c:pt>
                <c:pt idx="9569">
                  <c:v>17217.929999999807</c:v>
                </c:pt>
                <c:pt idx="9570">
                  <c:v>17219.749999999807</c:v>
                </c:pt>
                <c:pt idx="9571">
                  <c:v>17221.919999999805</c:v>
                </c:pt>
                <c:pt idx="9572">
                  <c:v>17223.449999999804</c:v>
                </c:pt>
                <c:pt idx="9573">
                  <c:v>17225.129999999805</c:v>
                </c:pt>
                <c:pt idx="9574">
                  <c:v>17226.959999999806</c:v>
                </c:pt>
                <c:pt idx="9575">
                  <c:v>17231.109999999808</c:v>
                </c:pt>
                <c:pt idx="9576">
                  <c:v>17234.559999999808</c:v>
                </c:pt>
                <c:pt idx="9577">
                  <c:v>17237.359999999808</c:v>
                </c:pt>
                <c:pt idx="9578">
                  <c:v>17239.509999999809</c:v>
                </c:pt>
                <c:pt idx="9579">
                  <c:v>17241.499999999811</c:v>
                </c:pt>
                <c:pt idx="9580">
                  <c:v>17247.089999999811</c:v>
                </c:pt>
                <c:pt idx="9581">
                  <c:v>17256.739999999812</c:v>
                </c:pt>
                <c:pt idx="9582">
                  <c:v>17264.579999999813</c:v>
                </c:pt>
                <c:pt idx="9583">
                  <c:v>17268.669999999813</c:v>
                </c:pt>
                <c:pt idx="9584">
                  <c:v>17271.579999999813</c:v>
                </c:pt>
                <c:pt idx="9585">
                  <c:v>17273.729999999814</c:v>
                </c:pt>
                <c:pt idx="9586">
                  <c:v>17275.279999999813</c:v>
                </c:pt>
                <c:pt idx="9587">
                  <c:v>17276.459999999814</c:v>
                </c:pt>
                <c:pt idx="9588">
                  <c:v>17277.529999999813</c:v>
                </c:pt>
                <c:pt idx="9589">
                  <c:v>17278.499999999814</c:v>
                </c:pt>
                <c:pt idx="9590">
                  <c:v>17279.379999999815</c:v>
                </c:pt>
                <c:pt idx="9591">
                  <c:v>17280.259999999817</c:v>
                </c:pt>
                <c:pt idx="9592">
                  <c:v>17281.049999999817</c:v>
                </c:pt>
                <c:pt idx="9593">
                  <c:v>17281.719999999816</c:v>
                </c:pt>
                <c:pt idx="9594">
                  <c:v>17282.339999999815</c:v>
                </c:pt>
                <c:pt idx="9595">
                  <c:v>17282.929999999815</c:v>
                </c:pt>
                <c:pt idx="9596">
                  <c:v>17283.809999999816</c:v>
                </c:pt>
                <c:pt idx="9597">
                  <c:v>17286.139999999818</c:v>
                </c:pt>
                <c:pt idx="9598">
                  <c:v>17290.229999999818</c:v>
                </c:pt>
                <c:pt idx="9599">
                  <c:v>17294.319999999818</c:v>
                </c:pt>
                <c:pt idx="9600">
                  <c:v>17297.019999999819</c:v>
                </c:pt>
                <c:pt idx="9601">
                  <c:v>17299.00999999982</c:v>
                </c:pt>
                <c:pt idx="9602">
                  <c:v>17300.559999999819</c:v>
                </c:pt>
                <c:pt idx="9603">
                  <c:v>17301.73999999982</c:v>
                </c:pt>
                <c:pt idx="9604">
                  <c:v>17302.709999999821</c:v>
                </c:pt>
                <c:pt idx="9605">
                  <c:v>17303.589999999822</c:v>
                </c:pt>
                <c:pt idx="9606">
                  <c:v>17304.379999999823</c:v>
                </c:pt>
                <c:pt idx="9607">
                  <c:v>17305.049999999821</c:v>
                </c:pt>
                <c:pt idx="9608">
                  <c:v>17305.66999999982</c:v>
                </c:pt>
                <c:pt idx="9609">
                  <c:v>17306.25999999982</c:v>
                </c:pt>
                <c:pt idx="9610">
                  <c:v>17307.32999999982</c:v>
                </c:pt>
                <c:pt idx="9611">
                  <c:v>17312.589999999818</c:v>
                </c:pt>
                <c:pt idx="9612">
                  <c:v>17315.939999999817</c:v>
                </c:pt>
                <c:pt idx="9613">
                  <c:v>17318.639999999818</c:v>
                </c:pt>
                <c:pt idx="9614">
                  <c:v>17320.789999999819</c:v>
                </c:pt>
                <c:pt idx="9615">
                  <c:v>17322.619999999821</c:v>
                </c:pt>
                <c:pt idx="9616">
                  <c:v>17324.039999999819</c:v>
                </c:pt>
                <c:pt idx="9617">
                  <c:v>17325.219999999819</c:v>
                </c:pt>
                <c:pt idx="9618">
                  <c:v>17326.18999999982</c:v>
                </c:pt>
                <c:pt idx="9619">
                  <c:v>17327.069999999821</c:v>
                </c:pt>
                <c:pt idx="9620">
                  <c:v>17327.869999999821</c:v>
                </c:pt>
                <c:pt idx="9621">
                  <c:v>17328.589999999822</c:v>
                </c:pt>
                <c:pt idx="9622">
                  <c:v>17329.239999999823</c:v>
                </c:pt>
                <c:pt idx="9623">
                  <c:v>17329.819999999825</c:v>
                </c:pt>
                <c:pt idx="9624">
                  <c:v>17330.349999999824</c:v>
                </c:pt>
                <c:pt idx="9625">
                  <c:v>17330.829999999823</c:v>
                </c:pt>
                <c:pt idx="9626">
                  <c:v>17331.259999999824</c:v>
                </c:pt>
                <c:pt idx="9627">
                  <c:v>17331.649999999823</c:v>
                </c:pt>
                <c:pt idx="9628">
                  <c:v>17332.009999999824</c:v>
                </c:pt>
                <c:pt idx="9629">
                  <c:v>17332.349999999824</c:v>
                </c:pt>
                <c:pt idx="9630">
                  <c:v>17332.729999999825</c:v>
                </c:pt>
                <c:pt idx="9631">
                  <c:v>17333.149999999823</c:v>
                </c:pt>
                <c:pt idx="9632">
                  <c:v>17333.499999999822</c:v>
                </c:pt>
                <c:pt idx="9633">
                  <c:v>17333.769999999822</c:v>
                </c:pt>
                <c:pt idx="9634">
                  <c:v>17334.109999999822</c:v>
                </c:pt>
                <c:pt idx="9635">
                  <c:v>17334.419999999824</c:v>
                </c:pt>
                <c:pt idx="9636">
                  <c:v>17334.689999999824</c:v>
                </c:pt>
                <c:pt idx="9637">
                  <c:v>17334.929999999826</c:v>
                </c:pt>
                <c:pt idx="9638">
                  <c:v>17335.299999999825</c:v>
                </c:pt>
                <c:pt idx="9639">
                  <c:v>17335.629999999826</c:v>
                </c:pt>
                <c:pt idx="9640">
                  <c:v>17335.919999999827</c:v>
                </c:pt>
                <c:pt idx="9641">
                  <c:v>17336.189999999828</c:v>
                </c:pt>
                <c:pt idx="9642">
                  <c:v>17336.429999999829</c:v>
                </c:pt>
                <c:pt idx="9643">
                  <c:v>17336.749999999829</c:v>
                </c:pt>
                <c:pt idx="9644">
                  <c:v>17337.029999999828</c:v>
                </c:pt>
                <c:pt idx="9645">
                  <c:v>17337.269999999829</c:v>
                </c:pt>
                <c:pt idx="9646">
                  <c:v>17337.499999999829</c:v>
                </c:pt>
                <c:pt idx="9647">
                  <c:v>17337.709999999828</c:v>
                </c:pt>
                <c:pt idx="9648">
                  <c:v>17337.899999999827</c:v>
                </c:pt>
                <c:pt idx="9649">
                  <c:v>17338.089999999826</c:v>
                </c:pt>
                <c:pt idx="9650">
                  <c:v>17338.279999999824</c:v>
                </c:pt>
                <c:pt idx="9651">
                  <c:v>17338.469999999823</c:v>
                </c:pt>
                <c:pt idx="9652">
                  <c:v>17338.649999999823</c:v>
                </c:pt>
                <c:pt idx="9653">
                  <c:v>17338.829999999823</c:v>
                </c:pt>
                <c:pt idx="9654">
                  <c:v>17339.009999999824</c:v>
                </c:pt>
                <c:pt idx="9655">
                  <c:v>17339.269999999822</c:v>
                </c:pt>
                <c:pt idx="9656">
                  <c:v>17339.499999999822</c:v>
                </c:pt>
                <c:pt idx="9657">
                  <c:v>17339.68999999982</c:v>
                </c:pt>
                <c:pt idx="9658">
                  <c:v>17339.869999999821</c:v>
                </c:pt>
                <c:pt idx="9659">
                  <c:v>17340.029999999821</c:v>
                </c:pt>
                <c:pt idx="9660">
                  <c:v>17340.32999999982</c:v>
                </c:pt>
                <c:pt idx="9661">
                  <c:v>17340.75999999982</c:v>
                </c:pt>
                <c:pt idx="9662">
                  <c:v>17341.159999999822</c:v>
                </c:pt>
                <c:pt idx="9663">
                  <c:v>17341.519999999822</c:v>
                </c:pt>
                <c:pt idx="9664">
                  <c:v>17341.849999999824</c:v>
                </c:pt>
                <c:pt idx="9665">
                  <c:v>17342.139999999825</c:v>
                </c:pt>
                <c:pt idx="9666">
                  <c:v>17342.739999999823</c:v>
                </c:pt>
                <c:pt idx="9667">
                  <c:v>17343.299999999825</c:v>
                </c:pt>
                <c:pt idx="9668">
                  <c:v>17343.819999999825</c:v>
                </c:pt>
                <c:pt idx="9669">
                  <c:v>17344.359999999826</c:v>
                </c:pt>
                <c:pt idx="9670">
                  <c:v>17344.919999999827</c:v>
                </c:pt>
                <c:pt idx="9671">
                  <c:v>17345.509999999827</c:v>
                </c:pt>
                <c:pt idx="9672">
                  <c:v>17346.689999999828</c:v>
                </c:pt>
                <c:pt idx="9673">
                  <c:v>17347.869999999828</c:v>
                </c:pt>
                <c:pt idx="9674">
                  <c:v>17349.289999999826</c:v>
                </c:pt>
                <c:pt idx="9675">
                  <c:v>17350.979999999825</c:v>
                </c:pt>
                <c:pt idx="9676">
                  <c:v>17354.099999999824</c:v>
                </c:pt>
                <c:pt idx="9677">
                  <c:v>17357.689999999824</c:v>
                </c:pt>
                <c:pt idx="9678">
                  <c:v>17360.199999999822</c:v>
                </c:pt>
                <c:pt idx="9679">
                  <c:v>17361.619999999821</c:v>
                </c:pt>
                <c:pt idx="9680">
                  <c:v>17363.609999999822</c:v>
                </c:pt>
                <c:pt idx="9681">
                  <c:v>17365.599999999824</c:v>
                </c:pt>
                <c:pt idx="9682">
                  <c:v>17367.019999999822</c:v>
                </c:pt>
                <c:pt idx="9683">
                  <c:v>17370.139999999821</c:v>
                </c:pt>
                <c:pt idx="9684">
                  <c:v>17374.50999999982</c:v>
                </c:pt>
                <c:pt idx="9685">
                  <c:v>17379.769999999819</c:v>
                </c:pt>
                <c:pt idx="9686">
                  <c:v>17382.889999999818</c:v>
                </c:pt>
                <c:pt idx="9687">
                  <c:v>17384.879999999819</c:v>
                </c:pt>
                <c:pt idx="9688">
                  <c:v>17386.299999999817</c:v>
                </c:pt>
                <c:pt idx="9689">
                  <c:v>17387.479999999818</c:v>
                </c:pt>
                <c:pt idx="9690">
                  <c:v>17388.509999999817</c:v>
                </c:pt>
                <c:pt idx="9691">
                  <c:v>17389.479999999818</c:v>
                </c:pt>
                <c:pt idx="9692">
                  <c:v>17390.379999999819</c:v>
                </c:pt>
                <c:pt idx="9693">
                  <c:v>17391.469999999819</c:v>
                </c:pt>
                <c:pt idx="9694">
                  <c:v>17392.75999999982</c:v>
                </c:pt>
                <c:pt idx="9695">
                  <c:v>17395.459999999821</c:v>
                </c:pt>
                <c:pt idx="9696">
                  <c:v>17397.289999999823</c:v>
                </c:pt>
                <c:pt idx="9697">
                  <c:v>17398.589999999822</c:v>
                </c:pt>
                <c:pt idx="9698">
                  <c:v>17399.469999999823</c:v>
                </c:pt>
                <c:pt idx="9699">
                  <c:v>17400.139999999821</c:v>
                </c:pt>
                <c:pt idx="9700">
                  <c:v>17400.729999999821</c:v>
                </c:pt>
                <c:pt idx="9701">
                  <c:v>17401.279999999821</c:v>
                </c:pt>
                <c:pt idx="9702">
                  <c:v>17401.789999999819</c:v>
                </c:pt>
                <c:pt idx="9703">
                  <c:v>17402.269999999819</c:v>
                </c:pt>
                <c:pt idx="9704">
                  <c:v>17402.709999999817</c:v>
                </c:pt>
                <c:pt idx="9705">
                  <c:v>17403.189999999817</c:v>
                </c:pt>
                <c:pt idx="9706">
                  <c:v>17404.159999999818</c:v>
                </c:pt>
                <c:pt idx="9707">
                  <c:v>17405.229999999818</c:v>
                </c:pt>
                <c:pt idx="9708">
                  <c:v>17406.209999999817</c:v>
                </c:pt>
                <c:pt idx="9709">
                  <c:v>17406.939999999817</c:v>
                </c:pt>
                <c:pt idx="9710">
                  <c:v>17407.729999999818</c:v>
                </c:pt>
                <c:pt idx="9711">
                  <c:v>17408.909999999818</c:v>
                </c:pt>
                <c:pt idx="9712">
                  <c:v>17410.73999999982</c:v>
                </c:pt>
                <c:pt idx="9713">
                  <c:v>17412.729999999821</c:v>
                </c:pt>
                <c:pt idx="9714">
                  <c:v>17414.719999999823</c:v>
                </c:pt>
                <c:pt idx="9715">
                  <c:v>17416.139999999821</c:v>
                </c:pt>
                <c:pt idx="9716">
                  <c:v>17417.109999999822</c:v>
                </c:pt>
                <c:pt idx="9717">
                  <c:v>17417.779999999821</c:v>
                </c:pt>
                <c:pt idx="9718">
                  <c:v>17418.39999999982</c:v>
                </c:pt>
                <c:pt idx="9719">
                  <c:v>17418.98999999982</c:v>
                </c:pt>
                <c:pt idx="9720">
                  <c:v>17419.539999999819</c:v>
                </c:pt>
                <c:pt idx="9721">
                  <c:v>17420.159999999818</c:v>
                </c:pt>
                <c:pt idx="9722">
                  <c:v>17423.509999999817</c:v>
                </c:pt>
                <c:pt idx="9723">
                  <c:v>17426.629999999815</c:v>
                </c:pt>
                <c:pt idx="9724">
                  <c:v>17428.619999999817</c:v>
                </c:pt>
                <c:pt idx="9725">
                  <c:v>17429.919999999816</c:v>
                </c:pt>
                <c:pt idx="9726">
                  <c:v>17430.889999999818</c:v>
                </c:pt>
                <c:pt idx="9727">
                  <c:v>17431.859999999819</c:v>
                </c:pt>
                <c:pt idx="9728">
                  <c:v>17432.64999999982</c:v>
                </c:pt>
                <c:pt idx="9729">
                  <c:v>17434.199999999819</c:v>
                </c:pt>
                <c:pt idx="9730">
                  <c:v>17436.029999999821</c:v>
                </c:pt>
                <c:pt idx="9731">
                  <c:v>17437.57999999982</c:v>
                </c:pt>
                <c:pt idx="9732">
                  <c:v>17442.229999999821</c:v>
                </c:pt>
                <c:pt idx="9733">
                  <c:v>17446.059999999823</c:v>
                </c:pt>
                <c:pt idx="9734">
                  <c:v>17448.969999999823</c:v>
                </c:pt>
                <c:pt idx="9735">
                  <c:v>17450.959999999825</c:v>
                </c:pt>
                <c:pt idx="9736">
                  <c:v>17452.259999999824</c:v>
                </c:pt>
                <c:pt idx="9737">
                  <c:v>17453.439999999824</c:v>
                </c:pt>
                <c:pt idx="9738">
                  <c:v>17454.409999999825</c:v>
                </c:pt>
                <c:pt idx="9739">
                  <c:v>17455.379999999826</c:v>
                </c:pt>
                <c:pt idx="9740">
                  <c:v>17457.889999999825</c:v>
                </c:pt>
                <c:pt idx="9741">
                  <c:v>17464.169999999824</c:v>
                </c:pt>
                <c:pt idx="9742">
                  <c:v>17469.429999999822</c:v>
                </c:pt>
                <c:pt idx="9743">
                  <c:v>17473.259999999824</c:v>
                </c:pt>
                <c:pt idx="9744">
                  <c:v>17476.169999999824</c:v>
                </c:pt>
                <c:pt idx="9745">
                  <c:v>17479.079999999823</c:v>
                </c:pt>
                <c:pt idx="9746">
                  <c:v>17482.199999999822</c:v>
                </c:pt>
                <c:pt idx="9747">
                  <c:v>17485.109999999822</c:v>
                </c:pt>
                <c:pt idx="9748">
                  <c:v>17489.199999999822</c:v>
                </c:pt>
                <c:pt idx="9749">
                  <c:v>17495.119999999821</c:v>
                </c:pt>
                <c:pt idx="9750">
                  <c:v>17498.949999999822</c:v>
                </c:pt>
                <c:pt idx="9751">
                  <c:v>17504.209999999821</c:v>
                </c:pt>
                <c:pt idx="9752">
                  <c:v>17509.799999999821</c:v>
                </c:pt>
                <c:pt idx="9753">
                  <c:v>17513.629999999823</c:v>
                </c:pt>
                <c:pt idx="9754">
                  <c:v>17517.999999999822</c:v>
                </c:pt>
                <c:pt idx="9755">
                  <c:v>17521.34999999982</c:v>
                </c:pt>
                <c:pt idx="9756">
                  <c:v>17523.679999999822</c:v>
                </c:pt>
                <c:pt idx="9757">
                  <c:v>17525.509999999824</c:v>
                </c:pt>
                <c:pt idx="9758">
                  <c:v>17528.419999999824</c:v>
                </c:pt>
                <c:pt idx="9759">
                  <c:v>17530.929999999822</c:v>
                </c:pt>
                <c:pt idx="9760">
                  <c:v>17532.919999999824</c:v>
                </c:pt>
                <c:pt idx="9761">
                  <c:v>17534.469999999823</c:v>
                </c:pt>
                <c:pt idx="9762">
                  <c:v>17536.619999999824</c:v>
                </c:pt>
                <c:pt idx="9763">
                  <c:v>17539.969999999823</c:v>
                </c:pt>
                <c:pt idx="9764">
                  <c:v>17543.319999999821</c:v>
                </c:pt>
                <c:pt idx="9765">
                  <c:v>17546.43999999982</c:v>
                </c:pt>
                <c:pt idx="9766">
                  <c:v>17549.559999999819</c:v>
                </c:pt>
                <c:pt idx="9767">
                  <c:v>17552.469999999819</c:v>
                </c:pt>
                <c:pt idx="9768">
                  <c:v>17554.979999999818</c:v>
                </c:pt>
                <c:pt idx="9769">
                  <c:v>17557.489999999816</c:v>
                </c:pt>
                <c:pt idx="9770">
                  <c:v>17560.609999999815</c:v>
                </c:pt>
                <c:pt idx="9771">
                  <c:v>17565.559999999816</c:v>
                </c:pt>
                <c:pt idx="9772">
                  <c:v>17573.399999999816</c:v>
                </c:pt>
                <c:pt idx="9773">
                  <c:v>17581.239999999816</c:v>
                </c:pt>
                <c:pt idx="9774">
                  <c:v>17586.829999999816</c:v>
                </c:pt>
                <c:pt idx="9775">
                  <c:v>17589.739999999816</c:v>
                </c:pt>
                <c:pt idx="9776">
                  <c:v>17591.889999999818</c:v>
                </c:pt>
                <c:pt idx="9777">
                  <c:v>17595.719999999819</c:v>
                </c:pt>
                <c:pt idx="9778">
                  <c:v>17603.139999999818</c:v>
                </c:pt>
                <c:pt idx="9779">
                  <c:v>17608.089999999818</c:v>
                </c:pt>
                <c:pt idx="9780">
                  <c:v>17613.039999999819</c:v>
                </c:pt>
                <c:pt idx="9781">
                  <c:v>17620.879999999819</c:v>
                </c:pt>
                <c:pt idx="9782">
                  <c:v>17628.299999999817</c:v>
                </c:pt>
                <c:pt idx="9783">
                  <c:v>17633.249999999818</c:v>
                </c:pt>
                <c:pt idx="9784">
                  <c:v>17636.839999999818</c:v>
                </c:pt>
                <c:pt idx="9785">
                  <c:v>17639.349999999817</c:v>
                </c:pt>
                <c:pt idx="9786">
                  <c:v>17641.499999999818</c:v>
                </c:pt>
                <c:pt idx="9787">
                  <c:v>17643.32999999982</c:v>
                </c:pt>
                <c:pt idx="9788">
                  <c:v>17646.23999999982</c:v>
                </c:pt>
                <c:pt idx="9789">
                  <c:v>17651.18999999982</c:v>
                </c:pt>
                <c:pt idx="9790">
                  <c:v>17659.029999999821</c:v>
                </c:pt>
                <c:pt idx="9791">
                  <c:v>17664.619999999821</c:v>
                </c:pt>
                <c:pt idx="9792">
                  <c:v>17668.98999999982</c:v>
                </c:pt>
                <c:pt idx="9793">
                  <c:v>17672.339999999818</c:v>
                </c:pt>
                <c:pt idx="9794">
                  <c:v>17675.039999999819</c:v>
                </c:pt>
                <c:pt idx="9795">
                  <c:v>17677.18999999982</c:v>
                </c:pt>
                <c:pt idx="9796">
                  <c:v>17679.019999999822</c:v>
                </c:pt>
                <c:pt idx="9797">
                  <c:v>17680.849999999824</c:v>
                </c:pt>
                <c:pt idx="9798">
                  <c:v>17682.539999999823</c:v>
                </c:pt>
                <c:pt idx="9799">
                  <c:v>17684.369999999824</c:v>
                </c:pt>
                <c:pt idx="9800">
                  <c:v>17686.519999999826</c:v>
                </c:pt>
                <c:pt idx="9801">
                  <c:v>17688.849999999828</c:v>
                </c:pt>
                <c:pt idx="9802">
                  <c:v>17691.179999999829</c:v>
                </c:pt>
                <c:pt idx="9803">
                  <c:v>17693.169999999831</c:v>
                </c:pt>
                <c:pt idx="9804">
                  <c:v>17695.159999999833</c:v>
                </c:pt>
                <c:pt idx="9805">
                  <c:v>17697.309999999834</c:v>
                </c:pt>
                <c:pt idx="9806">
                  <c:v>17699.459999999835</c:v>
                </c:pt>
                <c:pt idx="9807">
                  <c:v>17701.609999999837</c:v>
                </c:pt>
                <c:pt idx="9808">
                  <c:v>17703.759999999838</c:v>
                </c:pt>
                <c:pt idx="9809">
                  <c:v>17706.459999999839</c:v>
                </c:pt>
                <c:pt idx="9810">
                  <c:v>17708.789999999841</c:v>
                </c:pt>
                <c:pt idx="9811">
                  <c:v>17711.119999999843</c:v>
                </c:pt>
                <c:pt idx="9812">
                  <c:v>17713.449999999844</c:v>
                </c:pt>
                <c:pt idx="9813">
                  <c:v>17716.799999999843</c:v>
                </c:pt>
                <c:pt idx="9814">
                  <c:v>17720.149999999841</c:v>
                </c:pt>
                <c:pt idx="9815">
                  <c:v>17722.849999999842</c:v>
                </c:pt>
                <c:pt idx="9816">
                  <c:v>17724.999999999844</c:v>
                </c:pt>
                <c:pt idx="9817">
                  <c:v>17726.829999999845</c:v>
                </c:pt>
                <c:pt idx="9818">
                  <c:v>17729.159999999847</c:v>
                </c:pt>
                <c:pt idx="9819">
                  <c:v>17731.669999999845</c:v>
                </c:pt>
                <c:pt idx="9820">
                  <c:v>17733.819999999847</c:v>
                </c:pt>
                <c:pt idx="9821">
                  <c:v>17735.369999999846</c:v>
                </c:pt>
                <c:pt idx="9822">
                  <c:v>17736.789999999844</c:v>
                </c:pt>
                <c:pt idx="9823">
                  <c:v>17738.089999999844</c:v>
                </c:pt>
                <c:pt idx="9824">
                  <c:v>17739.269999999844</c:v>
                </c:pt>
                <c:pt idx="9825">
                  <c:v>17740.449999999844</c:v>
                </c:pt>
                <c:pt idx="9826">
                  <c:v>17741.749999999844</c:v>
                </c:pt>
                <c:pt idx="9827">
                  <c:v>17743.169999999842</c:v>
                </c:pt>
                <c:pt idx="9828">
                  <c:v>17744.469999999841</c:v>
                </c:pt>
                <c:pt idx="9829">
                  <c:v>17745.889999999839</c:v>
                </c:pt>
                <c:pt idx="9830">
                  <c:v>17747.309999999838</c:v>
                </c:pt>
                <c:pt idx="9831">
                  <c:v>17749.139999999839</c:v>
                </c:pt>
                <c:pt idx="9832">
                  <c:v>17751.649999999838</c:v>
                </c:pt>
                <c:pt idx="9833">
                  <c:v>17754.999999999836</c:v>
                </c:pt>
                <c:pt idx="9834">
                  <c:v>17765.659999999836</c:v>
                </c:pt>
                <c:pt idx="9835">
                  <c:v>17771.249999999836</c:v>
                </c:pt>
                <c:pt idx="9836">
                  <c:v>17774.159999999836</c:v>
                </c:pt>
                <c:pt idx="9837">
                  <c:v>17776.489999999838</c:v>
                </c:pt>
                <c:pt idx="9838">
                  <c:v>17778.479999999839</c:v>
                </c:pt>
                <c:pt idx="9839">
                  <c:v>17780.309999999841</c:v>
                </c:pt>
                <c:pt idx="9840">
                  <c:v>17782.299999999843</c:v>
                </c:pt>
                <c:pt idx="9841">
                  <c:v>17784.629999999845</c:v>
                </c:pt>
                <c:pt idx="9842">
                  <c:v>17787.139999999843</c:v>
                </c:pt>
                <c:pt idx="9843">
                  <c:v>17789.289999999844</c:v>
                </c:pt>
                <c:pt idx="9844">
                  <c:v>17791.279999999846</c:v>
                </c:pt>
                <c:pt idx="9845">
                  <c:v>17793.429999999847</c:v>
                </c:pt>
                <c:pt idx="9846">
                  <c:v>17795.939999999846</c:v>
                </c:pt>
                <c:pt idx="9847">
                  <c:v>17798.639999999847</c:v>
                </c:pt>
                <c:pt idx="9848">
                  <c:v>17804.229999999847</c:v>
                </c:pt>
                <c:pt idx="9849">
                  <c:v>17809.819999999847</c:v>
                </c:pt>
                <c:pt idx="9850">
                  <c:v>17813.649999999849</c:v>
                </c:pt>
                <c:pt idx="9851">
                  <c:v>17816.349999999849</c:v>
                </c:pt>
                <c:pt idx="9852">
                  <c:v>17818.499999999851</c:v>
                </c:pt>
                <c:pt idx="9853">
                  <c:v>17821.61999999985</c:v>
                </c:pt>
                <c:pt idx="9854">
                  <c:v>17825.989999999849</c:v>
                </c:pt>
                <c:pt idx="9855">
                  <c:v>17831.249999999847</c:v>
                </c:pt>
                <c:pt idx="9856">
                  <c:v>17835.339999999847</c:v>
                </c:pt>
                <c:pt idx="9857">
                  <c:v>17838.459999999846</c:v>
                </c:pt>
                <c:pt idx="9858">
                  <c:v>17840.969999999845</c:v>
                </c:pt>
                <c:pt idx="9859">
                  <c:v>17844.799999999846</c:v>
                </c:pt>
                <c:pt idx="9860">
                  <c:v>17847.919999999845</c:v>
                </c:pt>
                <c:pt idx="9861">
                  <c:v>17850.069999999847</c:v>
                </c:pt>
                <c:pt idx="9862">
                  <c:v>17851.759999999846</c:v>
                </c:pt>
                <c:pt idx="9863">
                  <c:v>17853.179999999844</c:v>
                </c:pt>
                <c:pt idx="9864">
                  <c:v>17854.479999999843</c:v>
                </c:pt>
                <c:pt idx="9865">
                  <c:v>17855.779999999842</c:v>
                </c:pt>
                <c:pt idx="9866">
                  <c:v>17856.959999999843</c:v>
                </c:pt>
                <c:pt idx="9867">
                  <c:v>17857.929999999844</c:v>
                </c:pt>
                <c:pt idx="9868">
                  <c:v>17859.109999999844</c:v>
                </c:pt>
                <c:pt idx="9869">
                  <c:v>17860.179999999844</c:v>
                </c:pt>
                <c:pt idx="9870">
                  <c:v>17861.249999999844</c:v>
                </c:pt>
                <c:pt idx="9871">
                  <c:v>17862.219999999845</c:v>
                </c:pt>
                <c:pt idx="9872">
                  <c:v>17863.189999999846</c:v>
                </c:pt>
                <c:pt idx="9873">
                  <c:v>17863.979999999847</c:v>
                </c:pt>
                <c:pt idx="9874">
                  <c:v>17864.649999999845</c:v>
                </c:pt>
                <c:pt idx="9875">
                  <c:v>17865.269999999844</c:v>
                </c:pt>
                <c:pt idx="9876">
                  <c:v>17865.889999999843</c:v>
                </c:pt>
                <c:pt idx="9877">
                  <c:v>17867.069999999843</c:v>
                </c:pt>
                <c:pt idx="9878">
                  <c:v>17870.189999999842</c:v>
                </c:pt>
                <c:pt idx="9879">
                  <c:v>17876.109999999841</c:v>
                </c:pt>
                <c:pt idx="9880">
                  <c:v>17884.369999999839</c:v>
                </c:pt>
                <c:pt idx="9881">
                  <c:v>17888.739999999838</c:v>
                </c:pt>
                <c:pt idx="9882">
                  <c:v>17892.329999999838</c:v>
                </c:pt>
                <c:pt idx="9883">
                  <c:v>17894.839999999836</c:v>
                </c:pt>
                <c:pt idx="9884">
                  <c:v>17897.349999999835</c:v>
                </c:pt>
                <c:pt idx="9885">
                  <c:v>17900.259999999835</c:v>
                </c:pt>
                <c:pt idx="9886">
                  <c:v>17903.169999999835</c:v>
                </c:pt>
                <c:pt idx="9887">
                  <c:v>17905.679999999833</c:v>
                </c:pt>
                <c:pt idx="9888">
                  <c:v>17907.669999999835</c:v>
                </c:pt>
                <c:pt idx="9889">
                  <c:v>17908.969999999834</c:v>
                </c:pt>
                <c:pt idx="9890">
                  <c:v>17912.319999999832</c:v>
                </c:pt>
                <c:pt idx="9891">
                  <c:v>17916.149999999834</c:v>
                </c:pt>
                <c:pt idx="9892">
                  <c:v>17919.269999999833</c:v>
                </c:pt>
                <c:pt idx="9893">
                  <c:v>17922.179999999833</c:v>
                </c:pt>
                <c:pt idx="9894">
                  <c:v>17926.269999999833</c:v>
                </c:pt>
                <c:pt idx="9895">
                  <c:v>17929.179999999833</c:v>
                </c:pt>
                <c:pt idx="9896">
                  <c:v>17931.329999999834</c:v>
                </c:pt>
                <c:pt idx="9897">
                  <c:v>17938.359999999833</c:v>
                </c:pt>
                <c:pt idx="9898">
                  <c:v>17944.279999999831</c:v>
                </c:pt>
                <c:pt idx="9899">
                  <c:v>17948.64999999983</c:v>
                </c:pt>
                <c:pt idx="9900">
                  <c:v>17953.599999999831</c:v>
                </c:pt>
                <c:pt idx="9901">
                  <c:v>17959.87999999983</c:v>
                </c:pt>
                <c:pt idx="9902">
                  <c:v>17966.159999999829</c:v>
                </c:pt>
                <c:pt idx="9903">
                  <c:v>17970.249999999829</c:v>
                </c:pt>
                <c:pt idx="9904">
                  <c:v>17973.369999999828</c:v>
                </c:pt>
                <c:pt idx="9905">
                  <c:v>17975.879999999826</c:v>
                </c:pt>
                <c:pt idx="9906">
                  <c:v>17977.869999999828</c:v>
                </c:pt>
                <c:pt idx="9907">
                  <c:v>17979.289999999826</c:v>
                </c:pt>
                <c:pt idx="9908">
                  <c:v>17980.709999999825</c:v>
                </c:pt>
                <c:pt idx="9909">
                  <c:v>17981.889999999825</c:v>
                </c:pt>
                <c:pt idx="9910">
                  <c:v>17982.859999999826</c:v>
                </c:pt>
                <c:pt idx="9911">
                  <c:v>17983.739999999827</c:v>
                </c:pt>
                <c:pt idx="9912">
                  <c:v>17984.919999999827</c:v>
                </c:pt>
                <c:pt idx="9913">
                  <c:v>17985.989999999827</c:v>
                </c:pt>
                <c:pt idx="9914">
                  <c:v>17986.959999999828</c:v>
                </c:pt>
                <c:pt idx="9915">
                  <c:v>17987.839999999829</c:v>
                </c:pt>
                <c:pt idx="9916">
                  <c:v>17988.62999999983</c:v>
                </c:pt>
                <c:pt idx="9917">
                  <c:v>17989.509999999831</c:v>
                </c:pt>
                <c:pt idx="9918">
                  <c:v>17991.339999999833</c:v>
                </c:pt>
                <c:pt idx="9919">
                  <c:v>18006.119999999832</c:v>
                </c:pt>
                <c:pt idx="9920">
                  <c:v>18022.959999999832</c:v>
                </c:pt>
                <c:pt idx="9921">
                  <c:v>18029.599999999831</c:v>
                </c:pt>
                <c:pt idx="9922">
                  <c:v>18034.85999999983</c:v>
                </c:pt>
                <c:pt idx="9923">
                  <c:v>18038.44999999983</c:v>
                </c:pt>
                <c:pt idx="9924">
                  <c:v>18040.779999999831</c:v>
                </c:pt>
                <c:pt idx="9925">
                  <c:v>18042.769999999833</c:v>
                </c:pt>
                <c:pt idx="9926">
                  <c:v>18045.679999999833</c:v>
                </c:pt>
                <c:pt idx="9927">
                  <c:v>18056.339999999833</c:v>
                </c:pt>
                <c:pt idx="9928">
                  <c:v>18061.599999999831</c:v>
                </c:pt>
                <c:pt idx="9929">
                  <c:v>18064.509999999831</c:v>
                </c:pt>
                <c:pt idx="9930">
                  <c:v>18066.659999999833</c:v>
                </c:pt>
                <c:pt idx="9931">
                  <c:v>18068.349999999831</c:v>
                </c:pt>
                <c:pt idx="9932">
                  <c:v>18072.779999999831</c:v>
                </c:pt>
                <c:pt idx="9933">
                  <c:v>18075.919999999831</c:v>
                </c:pt>
                <c:pt idx="9934">
                  <c:v>18078.169999999831</c:v>
                </c:pt>
                <c:pt idx="9935">
                  <c:v>18079.909999999833</c:v>
                </c:pt>
                <c:pt idx="9936">
                  <c:v>18081.459999999832</c:v>
                </c:pt>
                <c:pt idx="9937">
                  <c:v>18082.699999999833</c:v>
                </c:pt>
                <c:pt idx="9938">
                  <c:v>18083.629999999834</c:v>
                </c:pt>
                <c:pt idx="9939">
                  <c:v>18084.429999999833</c:v>
                </c:pt>
                <c:pt idx="9940">
                  <c:v>18085.159999999833</c:v>
                </c:pt>
                <c:pt idx="9941">
                  <c:v>18086.159999999833</c:v>
                </c:pt>
                <c:pt idx="9942">
                  <c:v>18086.959999999832</c:v>
                </c:pt>
                <c:pt idx="9943">
                  <c:v>18087.749999999833</c:v>
                </c:pt>
                <c:pt idx="9944">
                  <c:v>18088.519999999833</c:v>
                </c:pt>
                <c:pt idx="9945">
                  <c:v>18089.279999999831</c:v>
                </c:pt>
                <c:pt idx="9946">
                  <c:v>18089.889999999832</c:v>
                </c:pt>
                <c:pt idx="9947">
                  <c:v>18090.429999999833</c:v>
                </c:pt>
                <c:pt idx="9948">
                  <c:v>18090.899999999834</c:v>
                </c:pt>
                <c:pt idx="9949">
                  <c:v>18091.299999999836</c:v>
                </c:pt>
                <c:pt idx="9950">
                  <c:v>18091.659999999836</c:v>
                </c:pt>
                <c:pt idx="9951">
                  <c:v>18091.979999999836</c:v>
                </c:pt>
                <c:pt idx="9952">
                  <c:v>18092.299999999836</c:v>
                </c:pt>
                <c:pt idx="9953">
                  <c:v>18092.619999999835</c:v>
                </c:pt>
                <c:pt idx="9954">
                  <c:v>18092.939999999835</c:v>
                </c:pt>
                <c:pt idx="9955">
                  <c:v>18093.259999999835</c:v>
                </c:pt>
                <c:pt idx="9956">
                  <c:v>18093.569999999836</c:v>
                </c:pt>
                <c:pt idx="9957">
                  <c:v>18093.859999999837</c:v>
                </c:pt>
                <c:pt idx="9958">
                  <c:v>18094.989999999838</c:v>
                </c:pt>
                <c:pt idx="9959">
                  <c:v>18095.81999999984</c:v>
                </c:pt>
                <c:pt idx="9960">
                  <c:v>18096.349999999838</c:v>
                </c:pt>
                <c:pt idx="9961">
                  <c:v>18097.209999999839</c:v>
                </c:pt>
                <c:pt idx="9962">
                  <c:v>18098.389999999839</c:v>
                </c:pt>
                <c:pt idx="9963">
                  <c:v>18099.939999999839</c:v>
                </c:pt>
                <c:pt idx="9964">
                  <c:v>18105.859999999837</c:v>
                </c:pt>
                <c:pt idx="9965">
                  <c:v>18117.599999999838</c:v>
                </c:pt>
                <c:pt idx="9966">
                  <c:v>18130.49999999984</c:v>
                </c:pt>
                <c:pt idx="9967">
                  <c:v>18140.639999999839</c:v>
                </c:pt>
                <c:pt idx="9968">
                  <c:v>18148.479999999839</c:v>
                </c:pt>
                <c:pt idx="9969">
                  <c:v>18154.399999999838</c:v>
                </c:pt>
                <c:pt idx="9970">
                  <c:v>18157.519999999837</c:v>
                </c:pt>
                <c:pt idx="9971">
                  <c:v>18159.669999999838</c:v>
                </c:pt>
                <c:pt idx="9972">
                  <c:v>18161.359999999837</c:v>
                </c:pt>
                <c:pt idx="9973">
                  <c:v>18162.659999999836</c:v>
                </c:pt>
                <c:pt idx="9974">
                  <c:v>18163.629999999837</c:v>
                </c:pt>
                <c:pt idx="9975">
                  <c:v>18164.509999999838</c:v>
                </c:pt>
                <c:pt idx="9976">
                  <c:v>18165.389999999839</c:v>
                </c:pt>
                <c:pt idx="9977">
                  <c:v>18166.459999999839</c:v>
                </c:pt>
                <c:pt idx="9978">
                  <c:v>18168.789999999841</c:v>
                </c:pt>
                <c:pt idx="9979">
                  <c:v>18171.90999999984</c:v>
                </c:pt>
                <c:pt idx="9980">
                  <c:v>18175.259999999838</c:v>
                </c:pt>
                <c:pt idx="9981">
                  <c:v>18177.959999999839</c:v>
                </c:pt>
                <c:pt idx="9982">
                  <c:v>18179.949999999841</c:v>
                </c:pt>
                <c:pt idx="9983">
                  <c:v>18181.49999999984</c:v>
                </c:pt>
                <c:pt idx="9984">
                  <c:v>18182.67999999984</c:v>
                </c:pt>
                <c:pt idx="9985">
                  <c:v>18183.649999999841</c:v>
                </c:pt>
                <c:pt idx="9986">
                  <c:v>18184.439999999842</c:v>
                </c:pt>
                <c:pt idx="9987">
                  <c:v>18185.179999999844</c:v>
                </c:pt>
                <c:pt idx="9988">
                  <c:v>18185.839999999844</c:v>
                </c:pt>
                <c:pt idx="9989">
                  <c:v>18186.419999999845</c:v>
                </c:pt>
                <c:pt idx="9990">
                  <c:v>18186.959999999846</c:v>
                </c:pt>
                <c:pt idx="9991">
                  <c:v>18187.449999999848</c:v>
                </c:pt>
                <c:pt idx="9992">
                  <c:v>18187.899999999849</c:v>
                </c:pt>
                <c:pt idx="9993">
                  <c:v>18188.329999999849</c:v>
                </c:pt>
                <c:pt idx="9994">
                  <c:v>18188.739999999849</c:v>
                </c:pt>
                <c:pt idx="9995">
                  <c:v>18189.129999999848</c:v>
                </c:pt>
                <c:pt idx="9996">
                  <c:v>18189.499999999847</c:v>
                </c:pt>
                <c:pt idx="9997">
                  <c:v>18190.089999999847</c:v>
                </c:pt>
                <c:pt idx="9998">
                  <c:v>18199.939999999846</c:v>
                </c:pt>
                <c:pt idx="9999">
                  <c:v>18207.189999999846</c:v>
                </c:pt>
                <c:pt idx="10000">
                  <c:v>18212.139999999847</c:v>
                </c:pt>
                <c:pt idx="10001">
                  <c:v>18216.509999999846</c:v>
                </c:pt>
                <c:pt idx="10002">
                  <c:v>18219.419999999845</c:v>
                </c:pt>
                <c:pt idx="10003">
                  <c:v>18221.409999999847</c:v>
                </c:pt>
                <c:pt idx="10004">
                  <c:v>18223.239999999849</c:v>
                </c:pt>
                <c:pt idx="10005">
                  <c:v>18224.539999999848</c:v>
                </c:pt>
                <c:pt idx="10006">
                  <c:v>18225.509999999849</c:v>
                </c:pt>
                <c:pt idx="10007">
                  <c:v>18226.309999999849</c:v>
                </c:pt>
                <c:pt idx="10008">
                  <c:v>18227.039999999848</c:v>
                </c:pt>
                <c:pt idx="10009">
                  <c:v>18227.699999999848</c:v>
                </c:pt>
                <c:pt idx="10010">
                  <c:v>18228.299999999846</c:v>
                </c:pt>
                <c:pt idx="10011">
                  <c:v>18228.829999999845</c:v>
                </c:pt>
                <c:pt idx="10012">
                  <c:v>18229.379999999845</c:v>
                </c:pt>
                <c:pt idx="10013">
                  <c:v>18229.939999999846</c:v>
                </c:pt>
                <c:pt idx="10014">
                  <c:v>18230.549999999846</c:v>
                </c:pt>
                <c:pt idx="10015">
                  <c:v>18231.899999999845</c:v>
                </c:pt>
                <c:pt idx="10016">
                  <c:v>18232.959999999846</c:v>
                </c:pt>
                <c:pt idx="10017">
                  <c:v>18233.809999999845</c:v>
                </c:pt>
                <c:pt idx="10018">
                  <c:v>18234.569999999843</c:v>
                </c:pt>
                <c:pt idx="10019">
                  <c:v>18235.289999999844</c:v>
                </c:pt>
                <c:pt idx="10020">
                  <c:v>18236.179999999844</c:v>
                </c:pt>
                <c:pt idx="10021">
                  <c:v>18237.149999999845</c:v>
                </c:pt>
                <c:pt idx="10022">
                  <c:v>18238.039999999844</c:v>
                </c:pt>
                <c:pt idx="10023">
                  <c:v>18238.859999999844</c:v>
                </c:pt>
                <c:pt idx="10024">
                  <c:v>18239.599999999846</c:v>
                </c:pt>
                <c:pt idx="10025">
                  <c:v>18240.259999999846</c:v>
                </c:pt>
                <c:pt idx="10026">
                  <c:v>18240.849999999846</c:v>
                </c:pt>
                <c:pt idx="10027">
                  <c:v>18241.399999999845</c:v>
                </c:pt>
                <c:pt idx="10028">
                  <c:v>18241.909999999843</c:v>
                </c:pt>
                <c:pt idx="10029">
                  <c:v>18242.389999999843</c:v>
                </c:pt>
                <c:pt idx="10030">
                  <c:v>18242.829999999842</c:v>
                </c:pt>
                <c:pt idx="10031">
                  <c:v>18243.309999999841</c:v>
                </c:pt>
                <c:pt idx="10032">
                  <c:v>18243.789999999841</c:v>
                </c:pt>
                <c:pt idx="10033">
                  <c:v>18244.26999999984</c:v>
                </c:pt>
                <c:pt idx="10034">
                  <c:v>18244.74999999984</c:v>
                </c:pt>
                <c:pt idx="10035">
                  <c:v>18245.259999999838</c:v>
                </c:pt>
                <c:pt idx="10036">
                  <c:v>18245.849999999838</c:v>
                </c:pt>
                <c:pt idx="10037">
                  <c:v>18246.469999999837</c:v>
                </c:pt>
                <c:pt idx="10038">
                  <c:v>18247.259999999838</c:v>
                </c:pt>
                <c:pt idx="10039">
                  <c:v>18247.879999999837</c:v>
                </c:pt>
                <c:pt idx="10040">
                  <c:v>18248.429999999837</c:v>
                </c:pt>
                <c:pt idx="10041">
                  <c:v>18248.929999999837</c:v>
                </c:pt>
                <c:pt idx="10042">
                  <c:v>18249.379999999837</c:v>
                </c:pt>
                <c:pt idx="10043">
                  <c:v>18249.839999999836</c:v>
                </c:pt>
                <c:pt idx="10044">
                  <c:v>18250.309999999838</c:v>
                </c:pt>
                <c:pt idx="10045">
                  <c:v>18250.799999999839</c:v>
                </c:pt>
                <c:pt idx="10046">
                  <c:v>18251.299999999839</c:v>
                </c:pt>
                <c:pt idx="10047">
                  <c:v>18251.809999999838</c:v>
                </c:pt>
                <c:pt idx="10048">
                  <c:v>18252.399999999838</c:v>
                </c:pt>
                <c:pt idx="10049">
                  <c:v>18253.699999999837</c:v>
                </c:pt>
                <c:pt idx="10050">
                  <c:v>18256.209999999835</c:v>
                </c:pt>
                <c:pt idx="10051">
                  <c:v>18259.799999999836</c:v>
                </c:pt>
                <c:pt idx="10052">
                  <c:v>18265.389999999836</c:v>
                </c:pt>
                <c:pt idx="10053">
                  <c:v>18268.739999999834</c:v>
                </c:pt>
                <c:pt idx="10054">
                  <c:v>18270.569999999836</c:v>
                </c:pt>
                <c:pt idx="10055">
                  <c:v>18271.749999999836</c:v>
                </c:pt>
                <c:pt idx="10056">
                  <c:v>18272.719999999837</c:v>
                </c:pt>
                <c:pt idx="10057">
                  <c:v>18273.599999999838</c:v>
                </c:pt>
                <c:pt idx="10058">
                  <c:v>18274.389999999839</c:v>
                </c:pt>
                <c:pt idx="10059">
                  <c:v>18275.059999999838</c:v>
                </c:pt>
                <c:pt idx="10060">
                  <c:v>18275.719999999837</c:v>
                </c:pt>
                <c:pt idx="10061">
                  <c:v>18276.319999999836</c:v>
                </c:pt>
                <c:pt idx="10062">
                  <c:v>18276.879999999837</c:v>
                </c:pt>
                <c:pt idx="10063">
                  <c:v>18277.399999999838</c:v>
                </c:pt>
                <c:pt idx="10064">
                  <c:v>18277.869999999839</c:v>
                </c:pt>
                <c:pt idx="10065">
                  <c:v>18278.299999999839</c:v>
                </c:pt>
                <c:pt idx="10066">
                  <c:v>18278.709999999839</c:v>
                </c:pt>
                <c:pt idx="10067">
                  <c:v>18279.08999999984</c:v>
                </c:pt>
                <c:pt idx="10068">
                  <c:v>18279.439999999839</c:v>
                </c:pt>
                <c:pt idx="10069">
                  <c:v>18279.859999999837</c:v>
                </c:pt>
                <c:pt idx="10070">
                  <c:v>18280.229999999836</c:v>
                </c:pt>
                <c:pt idx="10071">
                  <c:v>18280.549999999836</c:v>
                </c:pt>
                <c:pt idx="10072">
                  <c:v>18280.839999999836</c:v>
                </c:pt>
                <c:pt idx="10073">
                  <c:v>18281.099999999835</c:v>
                </c:pt>
                <c:pt idx="10074">
                  <c:v>18281.359999999833</c:v>
                </c:pt>
                <c:pt idx="10075">
                  <c:v>18281.609999999833</c:v>
                </c:pt>
                <c:pt idx="10076">
                  <c:v>18281.859999999833</c:v>
                </c:pt>
                <c:pt idx="10077">
                  <c:v>18282.109999999833</c:v>
                </c:pt>
                <c:pt idx="10078">
                  <c:v>18282.359999999833</c:v>
                </c:pt>
                <c:pt idx="10079">
                  <c:v>18282.609999999833</c:v>
                </c:pt>
                <c:pt idx="10080">
                  <c:v>18282.849999999835</c:v>
                </c:pt>
                <c:pt idx="10081">
                  <c:v>18283.089999999836</c:v>
                </c:pt>
                <c:pt idx="10082">
                  <c:v>18283.339999999836</c:v>
                </c:pt>
                <c:pt idx="10083">
                  <c:v>18283.599999999835</c:v>
                </c:pt>
                <c:pt idx="10084">
                  <c:v>18283.869999999835</c:v>
                </c:pt>
                <c:pt idx="10085">
                  <c:v>18284.139999999836</c:v>
                </c:pt>
                <c:pt idx="10086">
                  <c:v>18284.459999999835</c:v>
                </c:pt>
                <c:pt idx="10087">
                  <c:v>18284.809999999834</c:v>
                </c:pt>
                <c:pt idx="10088">
                  <c:v>18285.189999999835</c:v>
                </c:pt>
                <c:pt idx="10089">
                  <c:v>18285.569999999836</c:v>
                </c:pt>
                <c:pt idx="10090">
                  <c:v>18285.949999999837</c:v>
                </c:pt>
                <c:pt idx="10091">
                  <c:v>18286.299999999836</c:v>
                </c:pt>
                <c:pt idx="10092">
                  <c:v>18286.649999999834</c:v>
                </c:pt>
                <c:pt idx="10093">
                  <c:v>18287.059999999834</c:v>
                </c:pt>
                <c:pt idx="10094">
                  <c:v>18288.029999999835</c:v>
                </c:pt>
                <c:pt idx="10095">
                  <c:v>18290.019999999837</c:v>
                </c:pt>
                <c:pt idx="10096">
                  <c:v>18292.929999999837</c:v>
                </c:pt>
                <c:pt idx="10097">
                  <c:v>18294.479999999836</c:v>
                </c:pt>
                <c:pt idx="10098">
                  <c:v>18295.659999999836</c:v>
                </c:pt>
                <c:pt idx="10099">
                  <c:v>18296.629999999837</c:v>
                </c:pt>
                <c:pt idx="10100">
                  <c:v>18297.419999999838</c:v>
                </c:pt>
                <c:pt idx="10101">
                  <c:v>18298.039999999837</c:v>
                </c:pt>
                <c:pt idx="10102">
                  <c:v>18298.629999999837</c:v>
                </c:pt>
                <c:pt idx="10103">
                  <c:v>18299.179999999837</c:v>
                </c:pt>
                <c:pt idx="10104">
                  <c:v>18299.659999999836</c:v>
                </c:pt>
                <c:pt idx="10105">
                  <c:v>18300.169999999835</c:v>
                </c:pt>
                <c:pt idx="10106">
                  <c:v>18300.649999999834</c:v>
                </c:pt>
                <c:pt idx="10107">
                  <c:v>18301.089999999833</c:v>
                </c:pt>
                <c:pt idx="10108">
                  <c:v>18301.499999999833</c:v>
                </c:pt>
                <c:pt idx="10109">
                  <c:v>18301.909999999833</c:v>
                </c:pt>
                <c:pt idx="10110">
                  <c:v>18302.319999999832</c:v>
                </c:pt>
                <c:pt idx="10111">
                  <c:v>18302.729999999832</c:v>
                </c:pt>
                <c:pt idx="10112">
                  <c:v>18303.209999999832</c:v>
                </c:pt>
                <c:pt idx="10113">
                  <c:v>18303.759999999831</c:v>
                </c:pt>
                <c:pt idx="10114">
                  <c:v>18304.549999999832</c:v>
                </c:pt>
                <c:pt idx="10115">
                  <c:v>18306.379999999834</c:v>
                </c:pt>
                <c:pt idx="10116">
                  <c:v>18311.969999999834</c:v>
                </c:pt>
                <c:pt idx="10117">
                  <c:v>18316.339999999833</c:v>
                </c:pt>
                <c:pt idx="10118">
                  <c:v>18319.459999999832</c:v>
                </c:pt>
                <c:pt idx="10119">
                  <c:v>18321.609999999833</c:v>
                </c:pt>
                <c:pt idx="10120">
                  <c:v>18323.439999999835</c:v>
                </c:pt>
                <c:pt idx="10121">
                  <c:v>18325.269999999837</c:v>
                </c:pt>
                <c:pt idx="10122">
                  <c:v>18327.419999999838</c:v>
                </c:pt>
                <c:pt idx="10123">
                  <c:v>18329.56999999984</c:v>
                </c:pt>
                <c:pt idx="10124">
                  <c:v>18331.259999999838</c:v>
                </c:pt>
                <c:pt idx="10125">
                  <c:v>18332.679999999837</c:v>
                </c:pt>
                <c:pt idx="10126">
                  <c:v>18333.859999999837</c:v>
                </c:pt>
                <c:pt idx="10127">
                  <c:v>18334.829999999838</c:v>
                </c:pt>
                <c:pt idx="10128">
                  <c:v>18335.899999999838</c:v>
                </c:pt>
                <c:pt idx="10129">
                  <c:v>18337.079999999838</c:v>
                </c:pt>
                <c:pt idx="10130">
                  <c:v>18338.499999999836</c:v>
                </c:pt>
                <c:pt idx="10131">
                  <c:v>18341.619999999835</c:v>
                </c:pt>
                <c:pt idx="10132">
                  <c:v>18346.269999999837</c:v>
                </c:pt>
                <c:pt idx="10133">
                  <c:v>18350.099999999838</c:v>
                </c:pt>
                <c:pt idx="10134">
                  <c:v>18353.689999999839</c:v>
                </c:pt>
                <c:pt idx="10135">
                  <c:v>18357.039999999837</c:v>
                </c:pt>
                <c:pt idx="10136">
                  <c:v>18359.739999999838</c:v>
                </c:pt>
                <c:pt idx="10137">
                  <c:v>18362.249999999836</c:v>
                </c:pt>
                <c:pt idx="10138">
                  <c:v>18364.949999999837</c:v>
                </c:pt>
                <c:pt idx="10139">
                  <c:v>18369.319999999836</c:v>
                </c:pt>
                <c:pt idx="10140">
                  <c:v>18376.739999999834</c:v>
                </c:pt>
                <c:pt idx="10141">
                  <c:v>18383.769999999833</c:v>
                </c:pt>
                <c:pt idx="10142">
                  <c:v>18389.689999999831</c:v>
                </c:pt>
                <c:pt idx="10143">
                  <c:v>18395.96999999983</c:v>
                </c:pt>
                <c:pt idx="10144">
                  <c:v>18402.60999999983</c:v>
                </c:pt>
                <c:pt idx="10145">
                  <c:v>18406.979999999829</c:v>
                </c:pt>
                <c:pt idx="10146">
                  <c:v>18409.889999999828</c:v>
                </c:pt>
                <c:pt idx="10147">
                  <c:v>18413.239999999827</c:v>
                </c:pt>
                <c:pt idx="10148">
                  <c:v>18417.069999999829</c:v>
                </c:pt>
                <c:pt idx="10149">
                  <c:v>18422.019999999829</c:v>
                </c:pt>
                <c:pt idx="10150">
                  <c:v>18427.939999999828</c:v>
                </c:pt>
                <c:pt idx="10151">
                  <c:v>18441.439999999828</c:v>
                </c:pt>
                <c:pt idx="10152">
                  <c:v>18447.719999999827</c:v>
                </c:pt>
                <c:pt idx="10153">
                  <c:v>18452.089999999826</c:v>
                </c:pt>
                <c:pt idx="10154">
                  <c:v>18460.349999999824</c:v>
                </c:pt>
                <c:pt idx="10155">
                  <c:v>18468.189999999824</c:v>
                </c:pt>
                <c:pt idx="10156">
                  <c:v>18474.109999999822</c:v>
                </c:pt>
                <c:pt idx="10157">
                  <c:v>18478.479999999821</c:v>
                </c:pt>
                <c:pt idx="10158">
                  <c:v>18481.389999999821</c:v>
                </c:pt>
                <c:pt idx="10159">
                  <c:v>18483.719999999823</c:v>
                </c:pt>
                <c:pt idx="10160">
                  <c:v>18485.869999999824</c:v>
                </c:pt>
                <c:pt idx="10161">
                  <c:v>18488.019999999826</c:v>
                </c:pt>
                <c:pt idx="10162">
                  <c:v>18490.529999999824</c:v>
                </c:pt>
                <c:pt idx="10163">
                  <c:v>18495.179999999826</c:v>
                </c:pt>
                <c:pt idx="10164">
                  <c:v>18502.599999999824</c:v>
                </c:pt>
                <c:pt idx="10165">
                  <c:v>18508.189999999824</c:v>
                </c:pt>
                <c:pt idx="10166">
                  <c:v>18511.779999999824</c:v>
                </c:pt>
                <c:pt idx="10167">
                  <c:v>18514.479999999825</c:v>
                </c:pt>
                <c:pt idx="10168">
                  <c:v>18516.809999999827</c:v>
                </c:pt>
                <c:pt idx="10169">
                  <c:v>18519.139999999828</c:v>
                </c:pt>
                <c:pt idx="10170">
                  <c:v>18521.46999999983</c:v>
                </c:pt>
                <c:pt idx="10171">
                  <c:v>18523.799999999832</c:v>
                </c:pt>
                <c:pt idx="10172">
                  <c:v>18525.949999999833</c:v>
                </c:pt>
                <c:pt idx="10173">
                  <c:v>18528.099999999835</c:v>
                </c:pt>
                <c:pt idx="10174">
                  <c:v>18530.249999999836</c:v>
                </c:pt>
                <c:pt idx="10175">
                  <c:v>18533.599999999835</c:v>
                </c:pt>
                <c:pt idx="10176">
                  <c:v>18538.859999999833</c:v>
                </c:pt>
                <c:pt idx="10177">
                  <c:v>18543.809999999834</c:v>
                </c:pt>
                <c:pt idx="10178">
                  <c:v>18548.179999999833</c:v>
                </c:pt>
                <c:pt idx="10179">
                  <c:v>18552.829999999834</c:v>
                </c:pt>
                <c:pt idx="10180">
                  <c:v>18556.419999999835</c:v>
                </c:pt>
                <c:pt idx="10181">
                  <c:v>18559.329999999834</c:v>
                </c:pt>
                <c:pt idx="10182">
                  <c:v>18561.479999999836</c:v>
                </c:pt>
                <c:pt idx="10183">
                  <c:v>18563.309999999838</c:v>
                </c:pt>
                <c:pt idx="10184">
                  <c:v>18565.139999999839</c:v>
                </c:pt>
                <c:pt idx="10185">
                  <c:v>18566.969999999841</c:v>
                </c:pt>
                <c:pt idx="10186">
                  <c:v>18568.51999999984</c:v>
                </c:pt>
                <c:pt idx="10187">
                  <c:v>18569.81999999984</c:v>
                </c:pt>
                <c:pt idx="10188">
                  <c:v>18570.99999999984</c:v>
                </c:pt>
                <c:pt idx="10189">
                  <c:v>18572.299999999839</c:v>
                </c:pt>
                <c:pt idx="10190">
                  <c:v>18573.599999999838</c:v>
                </c:pt>
                <c:pt idx="10191">
                  <c:v>18574.899999999838</c:v>
                </c:pt>
                <c:pt idx="10192">
                  <c:v>18576.449999999837</c:v>
                </c:pt>
                <c:pt idx="10193">
                  <c:v>18578.279999999839</c:v>
                </c:pt>
                <c:pt idx="10194">
                  <c:v>18579.969999999837</c:v>
                </c:pt>
                <c:pt idx="10195">
                  <c:v>18581.519999999837</c:v>
                </c:pt>
                <c:pt idx="10196">
                  <c:v>18582.939999999835</c:v>
                </c:pt>
                <c:pt idx="10197">
                  <c:v>18584.239999999834</c:v>
                </c:pt>
                <c:pt idx="10198">
                  <c:v>18585.309999999834</c:v>
                </c:pt>
                <c:pt idx="10199">
                  <c:v>18586.279999999835</c:v>
                </c:pt>
                <c:pt idx="10200">
                  <c:v>18587.159999999836</c:v>
                </c:pt>
                <c:pt idx="10201">
                  <c:v>18588.579999999834</c:v>
                </c:pt>
                <c:pt idx="10202">
                  <c:v>18590.729999999836</c:v>
                </c:pt>
                <c:pt idx="10203">
                  <c:v>18602.469999999837</c:v>
                </c:pt>
                <c:pt idx="10204">
                  <c:v>18610.309999999838</c:v>
                </c:pt>
                <c:pt idx="10205">
                  <c:v>18614.139999999839</c:v>
                </c:pt>
                <c:pt idx="10206">
                  <c:v>18616.649999999838</c:v>
                </c:pt>
                <c:pt idx="10207">
                  <c:v>18621.599999999838</c:v>
                </c:pt>
                <c:pt idx="10208">
                  <c:v>18627.879999999837</c:v>
                </c:pt>
                <c:pt idx="10209">
                  <c:v>18634.159999999836</c:v>
                </c:pt>
                <c:pt idx="10210">
                  <c:v>18638.529999999835</c:v>
                </c:pt>
                <c:pt idx="10211">
                  <c:v>18641.229999999836</c:v>
                </c:pt>
                <c:pt idx="10212">
                  <c:v>18658.069999999836</c:v>
                </c:pt>
                <c:pt idx="10213">
                  <c:v>18669.809999999838</c:v>
                </c:pt>
                <c:pt idx="10214">
                  <c:v>18677.229999999836</c:v>
                </c:pt>
                <c:pt idx="10215">
                  <c:v>18681.879999999837</c:v>
                </c:pt>
                <c:pt idx="10216">
                  <c:v>18685.229999999836</c:v>
                </c:pt>
                <c:pt idx="10217">
                  <c:v>18687.739999999834</c:v>
                </c:pt>
                <c:pt idx="10218">
                  <c:v>18698.399999999834</c:v>
                </c:pt>
                <c:pt idx="10219">
                  <c:v>18704.319999999832</c:v>
                </c:pt>
                <c:pt idx="10220">
                  <c:v>18708.969999999834</c:v>
                </c:pt>
                <c:pt idx="10221">
                  <c:v>18713.619999999835</c:v>
                </c:pt>
                <c:pt idx="10222">
                  <c:v>18717.449999999837</c:v>
                </c:pt>
                <c:pt idx="10223">
                  <c:v>18722.399999999838</c:v>
                </c:pt>
                <c:pt idx="10224">
                  <c:v>18726.489999999838</c:v>
                </c:pt>
                <c:pt idx="10225">
                  <c:v>18729.609999999837</c:v>
                </c:pt>
                <c:pt idx="10226">
                  <c:v>18732.309999999838</c:v>
                </c:pt>
                <c:pt idx="10227">
                  <c:v>18734.459999999839</c:v>
                </c:pt>
                <c:pt idx="10228">
                  <c:v>18736.289999999841</c:v>
                </c:pt>
                <c:pt idx="10229">
                  <c:v>18737.83999999984</c:v>
                </c:pt>
                <c:pt idx="10230">
                  <c:v>18739.139999999839</c:v>
                </c:pt>
                <c:pt idx="10231">
                  <c:v>18740.439999999839</c:v>
                </c:pt>
                <c:pt idx="10232">
                  <c:v>18741.619999999839</c:v>
                </c:pt>
                <c:pt idx="10233">
                  <c:v>18742.799999999839</c:v>
                </c:pt>
                <c:pt idx="10234">
                  <c:v>18743.869999999839</c:v>
                </c:pt>
                <c:pt idx="10235">
                  <c:v>18744.939999999839</c:v>
                </c:pt>
                <c:pt idx="10236">
                  <c:v>18746.119999999839</c:v>
                </c:pt>
                <c:pt idx="10237">
                  <c:v>18747.809999999838</c:v>
                </c:pt>
                <c:pt idx="10238">
                  <c:v>18749.499999999836</c:v>
                </c:pt>
                <c:pt idx="10239">
                  <c:v>18759.639999999836</c:v>
                </c:pt>
                <c:pt idx="10240">
                  <c:v>18764.899999999834</c:v>
                </c:pt>
                <c:pt idx="10241">
                  <c:v>18767.809999999834</c:v>
                </c:pt>
                <c:pt idx="10242">
                  <c:v>18769.959999999835</c:v>
                </c:pt>
                <c:pt idx="10243">
                  <c:v>18771.789999999837</c:v>
                </c:pt>
                <c:pt idx="10244">
                  <c:v>18773.779999999839</c:v>
                </c:pt>
                <c:pt idx="10245">
                  <c:v>18778.729999999839</c:v>
                </c:pt>
                <c:pt idx="10246">
                  <c:v>18782.079999999838</c:v>
                </c:pt>
                <c:pt idx="10247">
                  <c:v>18784.589999999836</c:v>
                </c:pt>
                <c:pt idx="10248">
                  <c:v>18786.739999999838</c:v>
                </c:pt>
                <c:pt idx="10249">
                  <c:v>18788.56999999984</c:v>
                </c:pt>
                <c:pt idx="10250">
                  <c:v>18789.989999999838</c:v>
                </c:pt>
                <c:pt idx="10251">
                  <c:v>18791.289999999837</c:v>
                </c:pt>
                <c:pt idx="10252">
                  <c:v>18792.709999999835</c:v>
                </c:pt>
                <c:pt idx="10253">
                  <c:v>18794.399999999834</c:v>
                </c:pt>
                <c:pt idx="10254">
                  <c:v>18796.229999999836</c:v>
                </c:pt>
                <c:pt idx="10255">
                  <c:v>18798.219999999837</c:v>
                </c:pt>
                <c:pt idx="10256">
                  <c:v>18800.209999999839</c:v>
                </c:pt>
                <c:pt idx="10257">
                  <c:v>18802.199999999841</c:v>
                </c:pt>
                <c:pt idx="10258">
                  <c:v>18804.029999999842</c:v>
                </c:pt>
                <c:pt idx="10259">
                  <c:v>18806.019999999844</c:v>
                </c:pt>
                <c:pt idx="10260">
                  <c:v>18807.709999999843</c:v>
                </c:pt>
                <c:pt idx="10261">
                  <c:v>18810.619999999843</c:v>
                </c:pt>
                <c:pt idx="10262">
                  <c:v>18813.129999999841</c:v>
                </c:pt>
                <c:pt idx="10263">
                  <c:v>18826.629999999841</c:v>
                </c:pt>
                <c:pt idx="10264">
                  <c:v>18838.939999999842</c:v>
                </c:pt>
                <c:pt idx="10265">
                  <c:v>18847.649999999841</c:v>
                </c:pt>
                <c:pt idx="10266">
                  <c:v>18867.559999999841</c:v>
                </c:pt>
                <c:pt idx="10267">
                  <c:v>18876.729999999839</c:v>
                </c:pt>
                <c:pt idx="10268">
                  <c:v>18881.67999999984</c:v>
                </c:pt>
                <c:pt idx="10269">
                  <c:v>18884.799999999839</c:v>
                </c:pt>
                <c:pt idx="10270">
                  <c:v>18887.129999999841</c:v>
                </c:pt>
                <c:pt idx="10271">
                  <c:v>18889.119999999843</c:v>
                </c:pt>
                <c:pt idx="10272">
                  <c:v>18891.449999999844</c:v>
                </c:pt>
                <c:pt idx="10273">
                  <c:v>18893.599999999846</c:v>
                </c:pt>
                <c:pt idx="10274">
                  <c:v>18895.289999999844</c:v>
                </c:pt>
                <c:pt idx="10275">
                  <c:v>18896.709999999843</c:v>
                </c:pt>
                <c:pt idx="10276">
                  <c:v>18898.539999999844</c:v>
                </c:pt>
                <c:pt idx="10277">
                  <c:v>18900.869999999846</c:v>
                </c:pt>
                <c:pt idx="10278">
                  <c:v>18902.859999999848</c:v>
                </c:pt>
                <c:pt idx="10279">
                  <c:v>18904.549999999846</c:v>
                </c:pt>
                <c:pt idx="10280">
                  <c:v>18905.969999999845</c:v>
                </c:pt>
                <c:pt idx="10281">
                  <c:v>18907.269999999844</c:v>
                </c:pt>
                <c:pt idx="10282">
                  <c:v>18908.819999999843</c:v>
                </c:pt>
                <c:pt idx="10283">
                  <c:v>18910.119999999843</c:v>
                </c:pt>
                <c:pt idx="10284">
                  <c:v>18911.189999999842</c:v>
                </c:pt>
                <c:pt idx="10285">
                  <c:v>18912.159999999843</c:v>
                </c:pt>
                <c:pt idx="10286">
                  <c:v>18913.129999999845</c:v>
                </c:pt>
                <c:pt idx="10287">
                  <c:v>18914.259999999846</c:v>
                </c:pt>
                <c:pt idx="10288">
                  <c:v>18915.309999999845</c:v>
                </c:pt>
                <c:pt idx="10289">
                  <c:v>18916.279999999846</c:v>
                </c:pt>
                <c:pt idx="10290">
                  <c:v>18917.169999999845</c:v>
                </c:pt>
                <c:pt idx="10291">
                  <c:v>18917.969999999845</c:v>
                </c:pt>
                <c:pt idx="10292">
                  <c:v>18918.829999999845</c:v>
                </c:pt>
                <c:pt idx="10293">
                  <c:v>18919.739999999845</c:v>
                </c:pt>
                <c:pt idx="10294">
                  <c:v>18920.709999999846</c:v>
                </c:pt>
                <c:pt idx="10295">
                  <c:v>18921.519999999848</c:v>
                </c:pt>
                <c:pt idx="10296">
                  <c:v>18922.179999999847</c:v>
                </c:pt>
                <c:pt idx="10297">
                  <c:v>18922.739999999849</c:v>
                </c:pt>
                <c:pt idx="10298">
                  <c:v>18923.18999999985</c:v>
                </c:pt>
                <c:pt idx="10299">
                  <c:v>18923.609999999848</c:v>
                </c:pt>
                <c:pt idx="10300">
                  <c:v>18923.999999999847</c:v>
                </c:pt>
                <c:pt idx="10301">
                  <c:v>18924.349999999846</c:v>
                </c:pt>
                <c:pt idx="10302">
                  <c:v>18924.669999999845</c:v>
                </c:pt>
                <c:pt idx="10303">
                  <c:v>18924.979999999847</c:v>
                </c:pt>
                <c:pt idx="10304">
                  <c:v>18925.269999999848</c:v>
                </c:pt>
                <c:pt idx="10305">
                  <c:v>18925.539999999848</c:v>
                </c:pt>
                <c:pt idx="10306">
                  <c:v>18925.799999999846</c:v>
                </c:pt>
                <c:pt idx="10307">
                  <c:v>18926.049999999846</c:v>
                </c:pt>
                <c:pt idx="10308">
                  <c:v>18926.289999999848</c:v>
                </c:pt>
                <c:pt idx="10309">
                  <c:v>18926.569999999847</c:v>
                </c:pt>
                <c:pt idx="10310">
                  <c:v>18926.889999999847</c:v>
                </c:pt>
                <c:pt idx="10311">
                  <c:v>18927.179999999847</c:v>
                </c:pt>
                <c:pt idx="10312">
                  <c:v>18927.439999999846</c:v>
                </c:pt>
                <c:pt idx="10313">
                  <c:v>18927.669999999845</c:v>
                </c:pt>
                <c:pt idx="10314">
                  <c:v>18927.879999999845</c:v>
                </c:pt>
                <c:pt idx="10315">
                  <c:v>18928.109999999844</c:v>
                </c:pt>
                <c:pt idx="10316">
                  <c:v>18928.319999999843</c:v>
                </c:pt>
                <c:pt idx="10317">
                  <c:v>18928.509999999842</c:v>
                </c:pt>
                <c:pt idx="10318">
                  <c:v>18928.699999999841</c:v>
                </c:pt>
                <c:pt idx="10319">
                  <c:v>18928.969999999841</c:v>
                </c:pt>
                <c:pt idx="10320">
                  <c:v>18929.309999999841</c:v>
                </c:pt>
                <c:pt idx="10321">
                  <c:v>18929.619999999843</c:v>
                </c:pt>
                <c:pt idx="10322">
                  <c:v>18929.889999999843</c:v>
                </c:pt>
                <c:pt idx="10323">
                  <c:v>18930.139999999843</c:v>
                </c:pt>
                <c:pt idx="10324">
                  <c:v>18930.359999999844</c:v>
                </c:pt>
                <c:pt idx="10325">
                  <c:v>18930.569999999843</c:v>
                </c:pt>
                <c:pt idx="10326">
                  <c:v>18930.759999999842</c:v>
                </c:pt>
                <c:pt idx="10327">
                  <c:v>18930.949999999841</c:v>
                </c:pt>
                <c:pt idx="10328">
                  <c:v>18931.129999999841</c:v>
                </c:pt>
                <c:pt idx="10329">
                  <c:v>18931.309999999841</c:v>
                </c:pt>
                <c:pt idx="10330">
                  <c:v>18931.529999999842</c:v>
                </c:pt>
                <c:pt idx="10331">
                  <c:v>18931.789999999841</c:v>
                </c:pt>
                <c:pt idx="10332">
                  <c:v>18932.029999999842</c:v>
                </c:pt>
                <c:pt idx="10333">
                  <c:v>18932.259999999842</c:v>
                </c:pt>
                <c:pt idx="10334">
                  <c:v>18932.469999999841</c:v>
                </c:pt>
                <c:pt idx="10335">
                  <c:v>18932.669999999842</c:v>
                </c:pt>
                <c:pt idx="10336">
                  <c:v>18932.859999999841</c:v>
                </c:pt>
                <c:pt idx="10337">
                  <c:v>18933.039999999841</c:v>
                </c:pt>
                <c:pt idx="10338">
                  <c:v>18933.209999999839</c:v>
                </c:pt>
                <c:pt idx="10339">
                  <c:v>18933.379999999837</c:v>
                </c:pt>
                <c:pt idx="10340">
                  <c:v>18933.539999999837</c:v>
                </c:pt>
                <c:pt idx="10341">
                  <c:v>18933.849999999838</c:v>
                </c:pt>
                <c:pt idx="10342">
                  <c:v>18935.109999999837</c:v>
                </c:pt>
                <c:pt idx="10343">
                  <c:v>18936.659999999836</c:v>
                </c:pt>
                <c:pt idx="10344">
                  <c:v>18937.959999999835</c:v>
                </c:pt>
                <c:pt idx="10345">
                  <c:v>18939.139999999836</c:v>
                </c:pt>
                <c:pt idx="10346">
                  <c:v>18940.319999999836</c:v>
                </c:pt>
                <c:pt idx="10347">
                  <c:v>18942.469999999837</c:v>
                </c:pt>
                <c:pt idx="10348">
                  <c:v>18944.019999999837</c:v>
                </c:pt>
                <c:pt idx="10349">
                  <c:v>18945.089999999836</c:v>
                </c:pt>
                <c:pt idx="10350">
                  <c:v>18946.269999999837</c:v>
                </c:pt>
                <c:pt idx="10351">
                  <c:v>18947.149999999838</c:v>
                </c:pt>
                <c:pt idx="10352">
                  <c:v>18947.819999999836</c:v>
                </c:pt>
                <c:pt idx="10353">
                  <c:v>18948.409999999836</c:v>
                </c:pt>
                <c:pt idx="10354">
                  <c:v>18948.919999999835</c:v>
                </c:pt>
                <c:pt idx="10355">
                  <c:v>18949.429999999833</c:v>
                </c:pt>
                <c:pt idx="10356">
                  <c:v>18949.909999999833</c:v>
                </c:pt>
                <c:pt idx="10357">
                  <c:v>18950.419999999831</c:v>
                </c:pt>
                <c:pt idx="10358">
                  <c:v>18950.929999999829</c:v>
                </c:pt>
                <c:pt idx="10359">
                  <c:v>18951.409999999829</c:v>
                </c:pt>
                <c:pt idx="10360">
                  <c:v>18951.889999999828</c:v>
                </c:pt>
                <c:pt idx="10361">
                  <c:v>18952.769999999829</c:v>
                </c:pt>
                <c:pt idx="10362">
                  <c:v>18954.319999999829</c:v>
                </c:pt>
                <c:pt idx="10363">
                  <c:v>18955.499999999829</c:v>
                </c:pt>
                <c:pt idx="10364">
                  <c:v>18956.569999999829</c:v>
                </c:pt>
                <c:pt idx="10365">
                  <c:v>18957.53999999983</c:v>
                </c:pt>
                <c:pt idx="10366">
                  <c:v>18958.329999999831</c:v>
                </c:pt>
                <c:pt idx="10367">
                  <c:v>18958.999999999829</c:v>
                </c:pt>
                <c:pt idx="10368">
                  <c:v>18959.619999999828</c:v>
                </c:pt>
                <c:pt idx="10369">
                  <c:v>18960.169999999827</c:v>
                </c:pt>
                <c:pt idx="10370">
                  <c:v>18960.719999999827</c:v>
                </c:pt>
                <c:pt idx="10371">
                  <c:v>18961.199999999826</c:v>
                </c:pt>
                <c:pt idx="10372">
                  <c:v>18961.639999999825</c:v>
                </c:pt>
                <c:pt idx="10373">
                  <c:v>18962.049999999825</c:v>
                </c:pt>
                <c:pt idx="10374">
                  <c:v>18962.459999999825</c:v>
                </c:pt>
                <c:pt idx="10375">
                  <c:v>18962.839999999826</c:v>
                </c:pt>
                <c:pt idx="10376">
                  <c:v>18963.219999999827</c:v>
                </c:pt>
                <c:pt idx="10377">
                  <c:v>18963.569999999825</c:v>
                </c:pt>
                <c:pt idx="10378">
                  <c:v>18963.919999999824</c:v>
                </c:pt>
                <c:pt idx="10379">
                  <c:v>18964.269999999822</c:v>
                </c:pt>
                <c:pt idx="10380">
                  <c:v>18964.589999999822</c:v>
                </c:pt>
                <c:pt idx="10381">
                  <c:v>18964.909999999822</c:v>
                </c:pt>
                <c:pt idx="10382">
                  <c:v>18965.229999999821</c:v>
                </c:pt>
                <c:pt idx="10383">
                  <c:v>18965.549999999821</c:v>
                </c:pt>
                <c:pt idx="10384">
                  <c:v>18965.869999999821</c:v>
                </c:pt>
                <c:pt idx="10385">
                  <c:v>18966.159999999822</c:v>
                </c:pt>
                <c:pt idx="10386">
                  <c:v>18966.449999999822</c:v>
                </c:pt>
                <c:pt idx="10387">
                  <c:v>18966.739999999823</c:v>
                </c:pt>
                <c:pt idx="10388">
                  <c:v>18967.089999999822</c:v>
                </c:pt>
                <c:pt idx="10389">
                  <c:v>18967.529999999821</c:v>
                </c:pt>
                <c:pt idx="10390">
                  <c:v>18967.93999999982</c:v>
                </c:pt>
                <c:pt idx="10391">
                  <c:v>18968.319999999821</c:v>
                </c:pt>
                <c:pt idx="10392">
                  <c:v>18968.66999999982</c:v>
                </c:pt>
                <c:pt idx="10393">
                  <c:v>18969.019999999819</c:v>
                </c:pt>
                <c:pt idx="10394">
                  <c:v>18969.369999999817</c:v>
                </c:pt>
                <c:pt idx="10395">
                  <c:v>18969.689999999817</c:v>
                </c:pt>
                <c:pt idx="10396">
                  <c:v>18969.979999999818</c:v>
                </c:pt>
                <c:pt idx="10397">
                  <c:v>18970.269999999819</c:v>
                </c:pt>
                <c:pt idx="10398">
                  <c:v>18970.779999999817</c:v>
                </c:pt>
                <c:pt idx="10399">
                  <c:v>18971.369999999817</c:v>
                </c:pt>
                <c:pt idx="10400">
                  <c:v>18972.669999999816</c:v>
                </c:pt>
                <c:pt idx="10401">
                  <c:v>18975.789999999815</c:v>
                </c:pt>
                <c:pt idx="10402">
                  <c:v>18978.119999999817</c:v>
                </c:pt>
                <c:pt idx="10403">
                  <c:v>18980.269999999819</c:v>
                </c:pt>
                <c:pt idx="10404">
                  <c:v>18982.41999999982</c:v>
                </c:pt>
                <c:pt idx="10405">
                  <c:v>18984.109999999819</c:v>
                </c:pt>
                <c:pt idx="10406">
                  <c:v>18985.409999999818</c:v>
                </c:pt>
                <c:pt idx="10407">
                  <c:v>18986.379999999819</c:v>
                </c:pt>
                <c:pt idx="10408">
                  <c:v>18987.16999999982</c:v>
                </c:pt>
                <c:pt idx="10409">
                  <c:v>18987.789999999819</c:v>
                </c:pt>
                <c:pt idx="10410">
                  <c:v>18988.409999999818</c:v>
                </c:pt>
                <c:pt idx="10411">
                  <c:v>18988.999999999818</c:v>
                </c:pt>
                <c:pt idx="10412">
                  <c:v>18989.549999999817</c:v>
                </c:pt>
                <c:pt idx="10413">
                  <c:v>18990.059999999816</c:v>
                </c:pt>
                <c:pt idx="10414">
                  <c:v>18990.539999999815</c:v>
                </c:pt>
                <c:pt idx="10415">
                  <c:v>18990.979999999814</c:v>
                </c:pt>
                <c:pt idx="10416">
                  <c:v>18991.489999999812</c:v>
                </c:pt>
                <c:pt idx="10417">
                  <c:v>18991.969999999812</c:v>
                </c:pt>
                <c:pt idx="10418">
                  <c:v>18992.47999999981</c:v>
                </c:pt>
                <c:pt idx="10419">
                  <c:v>18993.069999999811</c:v>
                </c:pt>
                <c:pt idx="10420">
                  <c:v>18994.13999999981</c:v>
                </c:pt>
                <c:pt idx="10421">
                  <c:v>18995.68999999981</c:v>
                </c:pt>
                <c:pt idx="10422">
                  <c:v>18996.86999999981</c:v>
                </c:pt>
                <c:pt idx="10423">
                  <c:v>18997.839999999811</c:v>
                </c:pt>
                <c:pt idx="10424">
                  <c:v>18998.629999999812</c:v>
                </c:pt>
                <c:pt idx="10425">
                  <c:v>18999.249999999811</c:v>
                </c:pt>
                <c:pt idx="10426">
                  <c:v>18999.839999999811</c:v>
                </c:pt>
                <c:pt idx="10427">
                  <c:v>19000.509999999809</c:v>
                </c:pt>
                <c:pt idx="10428">
                  <c:v>19001.179999999807</c:v>
                </c:pt>
                <c:pt idx="10429">
                  <c:v>19001.799999999806</c:v>
                </c:pt>
                <c:pt idx="10430">
                  <c:v>19004.309999999805</c:v>
                </c:pt>
                <c:pt idx="10431">
                  <c:v>19010.229999999803</c:v>
                </c:pt>
                <c:pt idx="10432">
                  <c:v>19015.489999999802</c:v>
                </c:pt>
                <c:pt idx="10433">
                  <c:v>19019.579999999802</c:v>
                </c:pt>
                <c:pt idx="10434">
                  <c:v>19023.669999999802</c:v>
                </c:pt>
                <c:pt idx="10435">
                  <c:v>19027.259999999802</c:v>
                </c:pt>
                <c:pt idx="10436">
                  <c:v>19030.849999999802</c:v>
                </c:pt>
                <c:pt idx="10437">
                  <c:v>19033.759999999802</c:v>
                </c:pt>
                <c:pt idx="10438">
                  <c:v>19036.089999999804</c:v>
                </c:pt>
                <c:pt idx="10439">
                  <c:v>19038.239999999805</c:v>
                </c:pt>
                <c:pt idx="10440">
                  <c:v>19040.389999999807</c:v>
                </c:pt>
                <c:pt idx="10441">
                  <c:v>19042.219999999808</c:v>
                </c:pt>
                <c:pt idx="10442">
                  <c:v>19043.769999999808</c:v>
                </c:pt>
                <c:pt idx="10443">
                  <c:v>19045.069999999807</c:v>
                </c:pt>
                <c:pt idx="10444">
                  <c:v>19046.249999999807</c:v>
                </c:pt>
                <c:pt idx="10445">
                  <c:v>19047.429999999807</c:v>
                </c:pt>
                <c:pt idx="10446">
                  <c:v>19052.079999999809</c:v>
                </c:pt>
                <c:pt idx="10447">
                  <c:v>19059.919999999809</c:v>
                </c:pt>
                <c:pt idx="10448">
                  <c:v>19066.199999999808</c:v>
                </c:pt>
                <c:pt idx="10449">
                  <c:v>19069.789999999808</c:v>
                </c:pt>
                <c:pt idx="10450">
                  <c:v>19072.11999999981</c:v>
                </c:pt>
                <c:pt idx="10451">
                  <c:v>19073.809999999808</c:v>
                </c:pt>
                <c:pt idx="10452">
                  <c:v>19075.109999999808</c:v>
                </c:pt>
                <c:pt idx="10453">
                  <c:v>19076.179999999807</c:v>
                </c:pt>
                <c:pt idx="10454">
                  <c:v>19077.149999999809</c:v>
                </c:pt>
                <c:pt idx="10455">
                  <c:v>19078.97999999981</c:v>
                </c:pt>
                <c:pt idx="10456">
                  <c:v>19083.349999999809</c:v>
                </c:pt>
                <c:pt idx="10457">
                  <c:v>19090.379999999808</c:v>
                </c:pt>
                <c:pt idx="10458">
                  <c:v>19095.02999999981</c:v>
                </c:pt>
                <c:pt idx="10459">
                  <c:v>19098.379999999808</c:v>
                </c:pt>
                <c:pt idx="10460">
                  <c:v>19100.52999999981</c:v>
                </c:pt>
                <c:pt idx="10461">
                  <c:v>19102.359999999811</c:v>
                </c:pt>
                <c:pt idx="10462">
                  <c:v>19103.909999999811</c:v>
                </c:pt>
                <c:pt idx="10463">
                  <c:v>19105.329999999809</c:v>
                </c:pt>
                <c:pt idx="10464">
                  <c:v>19106.509999999809</c:v>
                </c:pt>
                <c:pt idx="10465">
                  <c:v>19107.579999999809</c:v>
                </c:pt>
                <c:pt idx="10466">
                  <c:v>19108.45999999981</c:v>
                </c:pt>
                <c:pt idx="10467">
                  <c:v>19109.429999999811</c:v>
                </c:pt>
                <c:pt idx="10468">
                  <c:v>19110.97999999981</c:v>
                </c:pt>
                <c:pt idx="10469">
                  <c:v>19114.099999999809</c:v>
                </c:pt>
                <c:pt idx="10470">
                  <c:v>19116.79999999981</c:v>
                </c:pt>
                <c:pt idx="10471">
                  <c:v>19119.70999999981</c:v>
                </c:pt>
                <c:pt idx="10472">
                  <c:v>19123.059999999808</c:v>
                </c:pt>
                <c:pt idx="10473">
                  <c:v>19126.179999999807</c:v>
                </c:pt>
                <c:pt idx="10474">
                  <c:v>19128.689999999806</c:v>
                </c:pt>
                <c:pt idx="10475">
                  <c:v>19130.839999999807</c:v>
                </c:pt>
                <c:pt idx="10476">
                  <c:v>19132.669999999809</c:v>
                </c:pt>
                <c:pt idx="10477">
                  <c:v>19134.219999999808</c:v>
                </c:pt>
                <c:pt idx="10478">
                  <c:v>19135.519999999808</c:v>
                </c:pt>
                <c:pt idx="10479">
                  <c:v>19138.639999999807</c:v>
                </c:pt>
                <c:pt idx="10480">
                  <c:v>19144.229999999807</c:v>
                </c:pt>
                <c:pt idx="10481">
                  <c:v>19147.819999999807</c:v>
                </c:pt>
                <c:pt idx="10482">
                  <c:v>19150.149999999809</c:v>
                </c:pt>
                <c:pt idx="10483">
                  <c:v>19153.059999999808</c:v>
                </c:pt>
                <c:pt idx="10484">
                  <c:v>19155.20999999981</c:v>
                </c:pt>
                <c:pt idx="10485">
                  <c:v>19157.719999999808</c:v>
                </c:pt>
                <c:pt idx="10486">
                  <c:v>19160.839999999807</c:v>
                </c:pt>
                <c:pt idx="10487">
                  <c:v>19163.749999999807</c:v>
                </c:pt>
                <c:pt idx="10488">
                  <c:v>19166.259999999806</c:v>
                </c:pt>
                <c:pt idx="10489">
                  <c:v>19168.409999999807</c:v>
                </c:pt>
                <c:pt idx="10490">
                  <c:v>19170.239999999809</c:v>
                </c:pt>
                <c:pt idx="10491">
                  <c:v>19171.659999999807</c:v>
                </c:pt>
                <c:pt idx="10492">
                  <c:v>19172.839999999807</c:v>
                </c:pt>
                <c:pt idx="10493">
                  <c:v>19173.909999999807</c:v>
                </c:pt>
                <c:pt idx="10494">
                  <c:v>19174.879999999808</c:v>
                </c:pt>
                <c:pt idx="10495">
                  <c:v>19175.949999999808</c:v>
                </c:pt>
                <c:pt idx="10496">
                  <c:v>19177.019999999808</c:v>
                </c:pt>
                <c:pt idx="10497">
                  <c:v>19177.989999999809</c:v>
                </c:pt>
                <c:pt idx="10498">
                  <c:v>19179.289999999808</c:v>
                </c:pt>
                <c:pt idx="10499">
                  <c:v>19183.379999999808</c:v>
                </c:pt>
                <c:pt idx="10500">
                  <c:v>19186.289999999808</c:v>
                </c:pt>
                <c:pt idx="10501">
                  <c:v>19188.989999999809</c:v>
                </c:pt>
                <c:pt idx="10502">
                  <c:v>19191.68999999981</c:v>
                </c:pt>
                <c:pt idx="10503">
                  <c:v>19194.019999999811</c:v>
                </c:pt>
                <c:pt idx="10504">
                  <c:v>19196.169999999813</c:v>
                </c:pt>
                <c:pt idx="10505">
                  <c:v>19197.719999999812</c:v>
                </c:pt>
                <c:pt idx="10506">
                  <c:v>19199.13999999981</c:v>
                </c:pt>
                <c:pt idx="10507">
                  <c:v>19200.43999999981</c:v>
                </c:pt>
                <c:pt idx="10508">
                  <c:v>19202.589999999811</c:v>
                </c:pt>
                <c:pt idx="10509">
                  <c:v>19204.739999999812</c:v>
                </c:pt>
                <c:pt idx="10510">
                  <c:v>19206.729999999814</c:v>
                </c:pt>
                <c:pt idx="10511">
                  <c:v>19208.719999999816</c:v>
                </c:pt>
                <c:pt idx="10512">
                  <c:v>19211.419999999816</c:v>
                </c:pt>
                <c:pt idx="10513">
                  <c:v>19214.329999999816</c:v>
                </c:pt>
                <c:pt idx="10514">
                  <c:v>19217.679999999815</c:v>
                </c:pt>
                <c:pt idx="10515">
                  <c:v>19221.509999999817</c:v>
                </c:pt>
                <c:pt idx="10516">
                  <c:v>19224.209999999817</c:v>
                </c:pt>
                <c:pt idx="10517">
                  <c:v>19226.199999999819</c:v>
                </c:pt>
                <c:pt idx="10518">
                  <c:v>19228.18999999982</c:v>
                </c:pt>
                <c:pt idx="10519">
                  <c:v>19230.179999999822</c:v>
                </c:pt>
                <c:pt idx="10520">
                  <c:v>19232.009999999824</c:v>
                </c:pt>
                <c:pt idx="10521">
                  <c:v>19233.839999999826</c:v>
                </c:pt>
                <c:pt idx="10522">
                  <c:v>19235.989999999827</c:v>
                </c:pt>
                <c:pt idx="10523">
                  <c:v>19238.899999999827</c:v>
                </c:pt>
                <c:pt idx="10524">
                  <c:v>19241.809999999827</c:v>
                </c:pt>
                <c:pt idx="10525">
                  <c:v>19244.319999999825</c:v>
                </c:pt>
                <c:pt idx="10526">
                  <c:v>19246.469999999827</c:v>
                </c:pt>
                <c:pt idx="10527">
                  <c:v>19248.619999999828</c:v>
                </c:pt>
                <c:pt idx="10528">
                  <c:v>19250.769999999829</c:v>
                </c:pt>
                <c:pt idx="10529">
                  <c:v>19252.759999999831</c:v>
                </c:pt>
                <c:pt idx="10530">
                  <c:v>19254.44999999983</c:v>
                </c:pt>
                <c:pt idx="10531">
                  <c:v>19255.869999999828</c:v>
                </c:pt>
                <c:pt idx="10532">
                  <c:v>19257.169999999827</c:v>
                </c:pt>
                <c:pt idx="10533">
                  <c:v>19258.349999999828</c:v>
                </c:pt>
                <c:pt idx="10534">
                  <c:v>19259.529999999828</c:v>
                </c:pt>
                <c:pt idx="10535">
                  <c:v>19260.709999999828</c:v>
                </c:pt>
                <c:pt idx="10536">
                  <c:v>19262.129999999826</c:v>
                </c:pt>
                <c:pt idx="10537">
                  <c:v>19263.959999999828</c:v>
                </c:pt>
                <c:pt idx="10538">
                  <c:v>19266.10999999983</c:v>
                </c:pt>
                <c:pt idx="10539">
                  <c:v>19268.439999999831</c:v>
                </c:pt>
                <c:pt idx="10540">
                  <c:v>19270.429999999833</c:v>
                </c:pt>
                <c:pt idx="10541">
                  <c:v>19272.259999999835</c:v>
                </c:pt>
                <c:pt idx="10542">
                  <c:v>19273.809999999834</c:v>
                </c:pt>
                <c:pt idx="10543">
                  <c:v>19275.359999999833</c:v>
                </c:pt>
                <c:pt idx="10544">
                  <c:v>19276.779999999831</c:v>
                </c:pt>
                <c:pt idx="10545">
                  <c:v>19278.19999999983</c:v>
                </c:pt>
                <c:pt idx="10546">
                  <c:v>19279.37999999983</c:v>
                </c:pt>
                <c:pt idx="10547">
                  <c:v>19280.44999999983</c:v>
                </c:pt>
                <c:pt idx="10548">
                  <c:v>19281.519999999829</c:v>
                </c:pt>
                <c:pt idx="10549">
                  <c:v>19282.489999999831</c:v>
                </c:pt>
                <c:pt idx="10550">
                  <c:v>19283.369999999832</c:v>
                </c:pt>
                <c:pt idx="10551">
                  <c:v>19284.439999999831</c:v>
                </c:pt>
                <c:pt idx="10552">
                  <c:v>19285.739999999831</c:v>
                </c:pt>
                <c:pt idx="10553">
                  <c:v>19287.159999999829</c:v>
                </c:pt>
                <c:pt idx="10554">
                  <c:v>19288.709999999828</c:v>
                </c:pt>
                <c:pt idx="10555">
                  <c:v>19290.129999999826</c:v>
                </c:pt>
                <c:pt idx="10556">
                  <c:v>19291.429999999826</c:v>
                </c:pt>
                <c:pt idx="10557">
                  <c:v>19292.499999999825</c:v>
                </c:pt>
                <c:pt idx="10558">
                  <c:v>19293.469999999827</c:v>
                </c:pt>
                <c:pt idx="10559">
                  <c:v>19294.539999999826</c:v>
                </c:pt>
                <c:pt idx="10560">
                  <c:v>19295.609999999826</c:v>
                </c:pt>
                <c:pt idx="10561">
                  <c:v>19296.679999999826</c:v>
                </c:pt>
                <c:pt idx="10562">
                  <c:v>19297.859999999826</c:v>
                </c:pt>
                <c:pt idx="10563">
                  <c:v>19303.119999999824</c:v>
                </c:pt>
                <c:pt idx="10564">
                  <c:v>19306.469999999823</c:v>
                </c:pt>
                <c:pt idx="10565">
                  <c:v>19308.799999999825</c:v>
                </c:pt>
                <c:pt idx="10566">
                  <c:v>19310.489999999823</c:v>
                </c:pt>
                <c:pt idx="10567">
                  <c:v>19311.909999999822</c:v>
                </c:pt>
                <c:pt idx="10568">
                  <c:v>19313.089999999822</c:v>
                </c:pt>
                <c:pt idx="10569">
                  <c:v>19314.159999999822</c:v>
                </c:pt>
                <c:pt idx="10570">
                  <c:v>19315.229999999821</c:v>
                </c:pt>
                <c:pt idx="10571">
                  <c:v>19316.199999999822</c:v>
                </c:pt>
                <c:pt idx="10572">
                  <c:v>19317.079999999823</c:v>
                </c:pt>
                <c:pt idx="10573">
                  <c:v>19317.869999999824</c:v>
                </c:pt>
                <c:pt idx="10574">
                  <c:v>19318.539999999823</c:v>
                </c:pt>
                <c:pt idx="10575">
                  <c:v>19319.129999999823</c:v>
                </c:pt>
                <c:pt idx="10576">
                  <c:v>19319.679999999822</c:v>
                </c:pt>
                <c:pt idx="10577">
                  <c:v>19320.229999999821</c:v>
                </c:pt>
                <c:pt idx="10578">
                  <c:v>19320.779999999821</c:v>
                </c:pt>
                <c:pt idx="10579">
                  <c:v>19321.32999999982</c:v>
                </c:pt>
                <c:pt idx="10580">
                  <c:v>19321.879999999819</c:v>
                </c:pt>
                <c:pt idx="10581">
                  <c:v>19322.389999999818</c:v>
                </c:pt>
                <c:pt idx="10582">
                  <c:v>19322.899999999816</c:v>
                </c:pt>
                <c:pt idx="10583">
                  <c:v>19323.379999999815</c:v>
                </c:pt>
                <c:pt idx="10584">
                  <c:v>19323.859999999815</c:v>
                </c:pt>
                <c:pt idx="10585">
                  <c:v>19324.339999999815</c:v>
                </c:pt>
                <c:pt idx="10586">
                  <c:v>19324.819999999814</c:v>
                </c:pt>
                <c:pt idx="10587">
                  <c:v>19325.439999999813</c:v>
                </c:pt>
                <c:pt idx="10588">
                  <c:v>19326.859999999811</c:v>
                </c:pt>
                <c:pt idx="10589">
                  <c:v>19332.449999999812</c:v>
                </c:pt>
                <c:pt idx="10590">
                  <c:v>19335.569999999811</c:v>
                </c:pt>
                <c:pt idx="10591">
                  <c:v>19338.269999999811</c:v>
                </c:pt>
                <c:pt idx="10592">
                  <c:v>19341.179999999811</c:v>
                </c:pt>
                <c:pt idx="10593">
                  <c:v>19343.509999999813</c:v>
                </c:pt>
                <c:pt idx="10594">
                  <c:v>19345.339999999815</c:v>
                </c:pt>
                <c:pt idx="10595">
                  <c:v>19347.669999999816</c:v>
                </c:pt>
                <c:pt idx="10596">
                  <c:v>19355.089999999815</c:v>
                </c:pt>
                <c:pt idx="10597">
                  <c:v>19359.459999999814</c:v>
                </c:pt>
                <c:pt idx="10598">
                  <c:v>19364.409999999814</c:v>
                </c:pt>
                <c:pt idx="10599">
                  <c:v>19367.529999999813</c:v>
                </c:pt>
                <c:pt idx="10600">
                  <c:v>19369.679999999815</c:v>
                </c:pt>
                <c:pt idx="10601">
                  <c:v>19371.509999999817</c:v>
                </c:pt>
                <c:pt idx="10602">
                  <c:v>19372.929999999815</c:v>
                </c:pt>
                <c:pt idx="10603">
                  <c:v>19374.109999999815</c:v>
                </c:pt>
                <c:pt idx="10604">
                  <c:v>19375.409999999814</c:v>
                </c:pt>
                <c:pt idx="10605">
                  <c:v>19376.589999999815</c:v>
                </c:pt>
                <c:pt idx="10606">
                  <c:v>19377.769999999815</c:v>
                </c:pt>
                <c:pt idx="10607">
                  <c:v>19378.949999999815</c:v>
                </c:pt>
                <c:pt idx="10608">
                  <c:v>19383.319999999814</c:v>
                </c:pt>
                <c:pt idx="10609">
                  <c:v>19387.689999999813</c:v>
                </c:pt>
                <c:pt idx="10610">
                  <c:v>19390.599999999813</c:v>
                </c:pt>
                <c:pt idx="10611">
                  <c:v>19392.429999999815</c:v>
                </c:pt>
                <c:pt idx="10612">
                  <c:v>19394.579999999816</c:v>
                </c:pt>
                <c:pt idx="10613">
                  <c:v>19396.569999999818</c:v>
                </c:pt>
                <c:pt idx="10614">
                  <c:v>19398.259999999817</c:v>
                </c:pt>
                <c:pt idx="10615">
                  <c:v>19399.559999999816</c:v>
                </c:pt>
                <c:pt idx="10616">
                  <c:v>19400.629999999815</c:v>
                </c:pt>
                <c:pt idx="10617">
                  <c:v>19401.599999999817</c:v>
                </c:pt>
                <c:pt idx="10618">
                  <c:v>19402.479999999818</c:v>
                </c:pt>
                <c:pt idx="10619">
                  <c:v>19403.269999999819</c:v>
                </c:pt>
                <c:pt idx="10620">
                  <c:v>19404.059999999819</c:v>
                </c:pt>
                <c:pt idx="10621">
                  <c:v>19404.729999999818</c:v>
                </c:pt>
                <c:pt idx="10622">
                  <c:v>19405.349999999817</c:v>
                </c:pt>
                <c:pt idx="10623">
                  <c:v>19410.299999999817</c:v>
                </c:pt>
                <c:pt idx="10624">
                  <c:v>19441.339999999818</c:v>
                </c:pt>
                <c:pt idx="10625">
                  <c:v>19472.379999999819</c:v>
                </c:pt>
                <c:pt idx="10626">
                  <c:v>19483.039999999819</c:v>
                </c:pt>
                <c:pt idx="10627">
                  <c:v>19490.459999999817</c:v>
                </c:pt>
                <c:pt idx="10628">
                  <c:v>19495.109999999819</c:v>
                </c:pt>
                <c:pt idx="10629">
                  <c:v>19513.43999999982</c:v>
                </c:pt>
                <c:pt idx="10630">
                  <c:v>19521.699999999819</c:v>
                </c:pt>
                <c:pt idx="10631">
                  <c:v>19526.069999999818</c:v>
                </c:pt>
                <c:pt idx="10632">
                  <c:v>19528.769999999819</c:v>
                </c:pt>
                <c:pt idx="10633">
                  <c:v>19531.09999999982</c:v>
                </c:pt>
                <c:pt idx="10634">
                  <c:v>19533.609999999819</c:v>
                </c:pt>
                <c:pt idx="10635">
                  <c:v>19535.59999999982</c:v>
                </c:pt>
                <c:pt idx="10636">
                  <c:v>19537.429999999822</c:v>
                </c:pt>
                <c:pt idx="10637">
                  <c:v>19539.119999999821</c:v>
                </c:pt>
                <c:pt idx="10638">
                  <c:v>19540.809999999819</c:v>
                </c:pt>
                <c:pt idx="10639">
                  <c:v>19544.39999999982</c:v>
                </c:pt>
                <c:pt idx="10640">
                  <c:v>19547.309999999819</c:v>
                </c:pt>
                <c:pt idx="10641">
                  <c:v>19549.139999999821</c:v>
                </c:pt>
                <c:pt idx="10642">
                  <c:v>19550.68999999982</c:v>
                </c:pt>
                <c:pt idx="10643">
                  <c:v>19552.109999999819</c:v>
                </c:pt>
                <c:pt idx="10644">
                  <c:v>19553.289999999819</c:v>
                </c:pt>
                <c:pt idx="10645">
                  <c:v>19556.879999999819</c:v>
                </c:pt>
                <c:pt idx="10646">
                  <c:v>19559.999999999818</c:v>
                </c:pt>
                <c:pt idx="10647">
                  <c:v>19562.14999999982</c:v>
                </c:pt>
                <c:pt idx="10648">
                  <c:v>19563.839999999818</c:v>
                </c:pt>
                <c:pt idx="10649">
                  <c:v>19565.259999999817</c:v>
                </c:pt>
                <c:pt idx="10650">
                  <c:v>19566.559999999816</c:v>
                </c:pt>
                <c:pt idx="10651">
                  <c:v>19567.859999999815</c:v>
                </c:pt>
                <c:pt idx="10652">
                  <c:v>19569.039999999815</c:v>
                </c:pt>
                <c:pt idx="10653">
                  <c:v>19570.729999999814</c:v>
                </c:pt>
                <c:pt idx="10654">
                  <c:v>19573.429999999815</c:v>
                </c:pt>
                <c:pt idx="10655">
                  <c:v>19575.579999999816</c:v>
                </c:pt>
                <c:pt idx="10656">
                  <c:v>19577.409999999818</c:v>
                </c:pt>
                <c:pt idx="10657">
                  <c:v>19579.23999999982</c:v>
                </c:pt>
                <c:pt idx="10658">
                  <c:v>19581.93999999982</c:v>
                </c:pt>
                <c:pt idx="10659">
                  <c:v>19585.529999999821</c:v>
                </c:pt>
                <c:pt idx="10660">
                  <c:v>19588.229999999821</c:v>
                </c:pt>
                <c:pt idx="10661">
                  <c:v>19590.059999999823</c:v>
                </c:pt>
                <c:pt idx="10662">
                  <c:v>19591.609999999822</c:v>
                </c:pt>
                <c:pt idx="10663">
                  <c:v>19594.309999999823</c:v>
                </c:pt>
                <c:pt idx="10664">
                  <c:v>19601.729999999821</c:v>
                </c:pt>
                <c:pt idx="10665">
                  <c:v>19606.98999999982</c:v>
                </c:pt>
                <c:pt idx="10666">
                  <c:v>19610.109999999819</c:v>
                </c:pt>
                <c:pt idx="10667">
                  <c:v>19612.25999999982</c:v>
                </c:pt>
                <c:pt idx="10668">
                  <c:v>19614.089999999822</c:v>
                </c:pt>
                <c:pt idx="10669">
                  <c:v>19615.639999999821</c:v>
                </c:pt>
                <c:pt idx="10670">
                  <c:v>19617.969999999823</c:v>
                </c:pt>
                <c:pt idx="10671">
                  <c:v>19620.879999999823</c:v>
                </c:pt>
                <c:pt idx="10672">
                  <c:v>19624.969999999823</c:v>
                </c:pt>
                <c:pt idx="10673">
                  <c:v>19627.879999999823</c:v>
                </c:pt>
                <c:pt idx="10674">
                  <c:v>19630.029999999824</c:v>
                </c:pt>
                <c:pt idx="10675">
                  <c:v>19638.739999999823</c:v>
                </c:pt>
                <c:pt idx="10676">
                  <c:v>19653.519999999822</c:v>
                </c:pt>
                <c:pt idx="10677">
                  <c:v>19666.419999999824</c:v>
                </c:pt>
                <c:pt idx="10678">
                  <c:v>19673.449999999822</c:v>
                </c:pt>
                <c:pt idx="10679">
                  <c:v>19677.539999999823</c:v>
                </c:pt>
                <c:pt idx="10680">
                  <c:v>19680.659999999822</c:v>
                </c:pt>
                <c:pt idx="10681">
                  <c:v>19682.809999999823</c:v>
                </c:pt>
                <c:pt idx="10682">
                  <c:v>19684.499999999822</c:v>
                </c:pt>
                <c:pt idx="10683">
                  <c:v>19685.91999999982</c:v>
                </c:pt>
                <c:pt idx="10684">
                  <c:v>19687.219999999819</c:v>
                </c:pt>
                <c:pt idx="10685">
                  <c:v>19688.519999999819</c:v>
                </c:pt>
                <c:pt idx="10686">
                  <c:v>19689.699999999819</c:v>
                </c:pt>
                <c:pt idx="10687">
                  <c:v>19690.879999999819</c:v>
                </c:pt>
                <c:pt idx="10688">
                  <c:v>19691.949999999819</c:v>
                </c:pt>
                <c:pt idx="10689">
                  <c:v>19692.91999999982</c:v>
                </c:pt>
                <c:pt idx="10690">
                  <c:v>19693.799999999821</c:v>
                </c:pt>
                <c:pt idx="10691">
                  <c:v>19694.769999999822</c:v>
                </c:pt>
                <c:pt idx="10692">
                  <c:v>19696.069999999821</c:v>
                </c:pt>
                <c:pt idx="10693">
                  <c:v>19697.369999999821</c:v>
                </c:pt>
                <c:pt idx="10694">
                  <c:v>19698.66999999982</c:v>
                </c:pt>
                <c:pt idx="10695">
                  <c:v>19699.84999999982</c:v>
                </c:pt>
                <c:pt idx="10696">
                  <c:v>19701.029999999821</c:v>
                </c:pt>
                <c:pt idx="10697">
                  <c:v>19702.09999999982</c:v>
                </c:pt>
                <c:pt idx="10698">
                  <c:v>19703.069999999821</c:v>
                </c:pt>
                <c:pt idx="10699">
                  <c:v>19704.039999999823</c:v>
                </c:pt>
                <c:pt idx="10700">
                  <c:v>19704.919999999824</c:v>
                </c:pt>
                <c:pt idx="10701">
                  <c:v>19705.799999999825</c:v>
                </c:pt>
                <c:pt idx="10702">
                  <c:v>19706.589999999826</c:v>
                </c:pt>
                <c:pt idx="10703">
                  <c:v>19707.379999999826</c:v>
                </c:pt>
                <c:pt idx="10704">
                  <c:v>19707.999999999825</c:v>
                </c:pt>
                <c:pt idx="10705">
                  <c:v>19708.589999999826</c:v>
                </c:pt>
                <c:pt idx="10706">
                  <c:v>19709.139999999825</c:v>
                </c:pt>
                <c:pt idx="10707">
                  <c:v>19709.649999999823</c:v>
                </c:pt>
                <c:pt idx="10708">
                  <c:v>19710.129999999823</c:v>
                </c:pt>
                <c:pt idx="10709">
                  <c:v>19710.569999999821</c:v>
                </c:pt>
                <c:pt idx="10710">
                  <c:v>19710.979999999821</c:v>
                </c:pt>
                <c:pt idx="10711">
                  <c:v>19711.359999999822</c:v>
                </c:pt>
                <c:pt idx="10712">
                  <c:v>19711.739999999823</c:v>
                </c:pt>
                <c:pt idx="10713">
                  <c:v>19712.119999999824</c:v>
                </c:pt>
                <c:pt idx="10714">
                  <c:v>19712.559999999823</c:v>
                </c:pt>
                <c:pt idx="10715">
                  <c:v>19713.069999999821</c:v>
                </c:pt>
                <c:pt idx="10716">
                  <c:v>19714.369999999821</c:v>
                </c:pt>
                <c:pt idx="10717">
                  <c:v>19717.279999999821</c:v>
                </c:pt>
                <c:pt idx="10718">
                  <c:v>19720.629999999819</c:v>
                </c:pt>
                <c:pt idx="10719">
                  <c:v>19722.779999999821</c:v>
                </c:pt>
                <c:pt idx="10720">
                  <c:v>19724.929999999822</c:v>
                </c:pt>
                <c:pt idx="10721">
                  <c:v>19726.619999999821</c:v>
                </c:pt>
                <c:pt idx="10722">
                  <c:v>19727.799999999821</c:v>
                </c:pt>
                <c:pt idx="10723">
                  <c:v>19728.769999999822</c:v>
                </c:pt>
                <c:pt idx="10724">
                  <c:v>19729.649999999823</c:v>
                </c:pt>
                <c:pt idx="10725">
                  <c:v>19730.439999999824</c:v>
                </c:pt>
                <c:pt idx="10726">
                  <c:v>19731.109999999822</c:v>
                </c:pt>
                <c:pt idx="10727">
                  <c:v>19731.779999999821</c:v>
                </c:pt>
                <c:pt idx="10728">
                  <c:v>19732.569999999821</c:v>
                </c:pt>
                <c:pt idx="10729">
                  <c:v>19738.84999999982</c:v>
                </c:pt>
                <c:pt idx="10730">
                  <c:v>19754.979999999821</c:v>
                </c:pt>
                <c:pt idx="10731">
                  <c:v>19762.819999999821</c:v>
                </c:pt>
                <c:pt idx="10732">
                  <c:v>19766.649999999823</c:v>
                </c:pt>
                <c:pt idx="10733">
                  <c:v>19769.159999999822</c:v>
                </c:pt>
                <c:pt idx="10734">
                  <c:v>19770.84999999982</c:v>
                </c:pt>
                <c:pt idx="10735">
                  <c:v>19772.14999999982</c:v>
                </c:pt>
                <c:pt idx="10736">
                  <c:v>19773.219999999819</c:v>
                </c:pt>
                <c:pt idx="10737">
                  <c:v>19774.18999999982</c:v>
                </c:pt>
                <c:pt idx="10738">
                  <c:v>19775.069999999821</c:v>
                </c:pt>
                <c:pt idx="10739">
                  <c:v>19775.949999999822</c:v>
                </c:pt>
                <c:pt idx="10740">
                  <c:v>19776.739999999823</c:v>
                </c:pt>
                <c:pt idx="10741">
                  <c:v>19777.529999999824</c:v>
                </c:pt>
                <c:pt idx="10742">
                  <c:v>19778.199999999822</c:v>
                </c:pt>
                <c:pt idx="10743">
                  <c:v>19778.819999999821</c:v>
                </c:pt>
                <c:pt idx="10744">
                  <c:v>19779.369999999821</c:v>
                </c:pt>
                <c:pt idx="10745">
                  <c:v>19779.91999999982</c:v>
                </c:pt>
                <c:pt idx="10746">
                  <c:v>19780.429999999818</c:v>
                </c:pt>
                <c:pt idx="10747">
                  <c:v>19780.979999999818</c:v>
                </c:pt>
                <c:pt idx="10748">
                  <c:v>19781.489999999816</c:v>
                </c:pt>
                <c:pt idx="10749">
                  <c:v>19781.969999999816</c:v>
                </c:pt>
                <c:pt idx="10750">
                  <c:v>19782.519999999815</c:v>
                </c:pt>
                <c:pt idx="10751">
                  <c:v>19783.069999999814</c:v>
                </c:pt>
                <c:pt idx="10752">
                  <c:v>19783.579999999813</c:v>
                </c:pt>
                <c:pt idx="10753">
                  <c:v>19784.059999999812</c:v>
                </c:pt>
                <c:pt idx="10754">
                  <c:v>19784.539999999812</c:v>
                </c:pt>
                <c:pt idx="10755">
                  <c:v>19785.019999999811</c:v>
                </c:pt>
                <c:pt idx="10756">
                  <c:v>19785.45999999981</c:v>
                </c:pt>
                <c:pt idx="10757">
                  <c:v>19785.86999999981</c:v>
                </c:pt>
                <c:pt idx="10758">
                  <c:v>19788.379999999808</c:v>
                </c:pt>
                <c:pt idx="10759">
                  <c:v>19791.969999999808</c:v>
                </c:pt>
                <c:pt idx="10760">
                  <c:v>19798.999999999807</c:v>
                </c:pt>
                <c:pt idx="10761">
                  <c:v>19801.909999999807</c:v>
                </c:pt>
                <c:pt idx="10762">
                  <c:v>19804.059999999808</c:v>
                </c:pt>
                <c:pt idx="10763">
                  <c:v>19805.479999999807</c:v>
                </c:pt>
                <c:pt idx="10764">
                  <c:v>19806.549999999806</c:v>
                </c:pt>
                <c:pt idx="10765">
                  <c:v>19807.429999999807</c:v>
                </c:pt>
                <c:pt idx="10766">
                  <c:v>19808.309999999808</c:v>
                </c:pt>
                <c:pt idx="10767">
                  <c:v>19809.099999999809</c:v>
                </c:pt>
                <c:pt idx="10768">
                  <c:v>19809.769999999808</c:v>
                </c:pt>
                <c:pt idx="10769">
                  <c:v>19810.359999999808</c:v>
                </c:pt>
                <c:pt idx="10770">
                  <c:v>19810.909999999807</c:v>
                </c:pt>
                <c:pt idx="10771">
                  <c:v>19811.389999999807</c:v>
                </c:pt>
                <c:pt idx="10772">
                  <c:v>19811.829999999805</c:v>
                </c:pt>
                <c:pt idx="10773">
                  <c:v>19812.239999999805</c:v>
                </c:pt>
                <c:pt idx="10774">
                  <c:v>19812.719999999805</c:v>
                </c:pt>
                <c:pt idx="10775">
                  <c:v>19813.229999999803</c:v>
                </c:pt>
                <c:pt idx="10776">
                  <c:v>19813.709999999803</c:v>
                </c:pt>
                <c:pt idx="10777">
                  <c:v>19814.149999999801</c:v>
                </c:pt>
                <c:pt idx="10778">
                  <c:v>19814.559999999801</c:v>
                </c:pt>
                <c:pt idx="10779">
                  <c:v>19814.969999999801</c:v>
                </c:pt>
                <c:pt idx="10780">
                  <c:v>19815.349999999802</c:v>
                </c:pt>
                <c:pt idx="10781">
                  <c:v>19815.729999999803</c:v>
                </c:pt>
                <c:pt idx="10782">
                  <c:v>19816.109999999804</c:v>
                </c:pt>
                <c:pt idx="10783">
                  <c:v>19816.459999999803</c:v>
                </c:pt>
                <c:pt idx="10784">
                  <c:v>19816.809999999801</c:v>
                </c:pt>
                <c:pt idx="10785">
                  <c:v>19817.129999999801</c:v>
                </c:pt>
                <c:pt idx="10786">
                  <c:v>19817.419999999802</c:v>
                </c:pt>
                <c:pt idx="10787">
                  <c:v>19817.6799999998</c:v>
                </c:pt>
                <c:pt idx="10788">
                  <c:v>19817.969999999801</c:v>
                </c:pt>
                <c:pt idx="10789">
                  <c:v>19818.3199999998</c:v>
                </c:pt>
                <c:pt idx="10790">
                  <c:v>19818.669999999798</c:v>
                </c:pt>
                <c:pt idx="10791">
                  <c:v>19819.049999999799</c:v>
                </c:pt>
                <c:pt idx="10792">
                  <c:v>19819.489999999798</c:v>
                </c:pt>
                <c:pt idx="10793">
                  <c:v>19819.929999999797</c:v>
                </c:pt>
                <c:pt idx="10794">
                  <c:v>19820.409999999796</c:v>
                </c:pt>
                <c:pt idx="10795">
                  <c:v>19820.959999999795</c:v>
                </c:pt>
                <c:pt idx="10796">
                  <c:v>19821.549999999796</c:v>
                </c:pt>
                <c:pt idx="10797">
                  <c:v>19822.169999999795</c:v>
                </c:pt>
                <c:pt idx="10798">
                  <c:v>19822.759999999795</c:v>
                </c:pt>
                <c:pt idx="10799">
                  <c:v>19823.639999999796</c:v>
                </c:pt>
                <c:pt idx="10800">
                  <c:v>19824.939999999795</c:v>
                </c:pt>
                <c:pt idx="10801">
                  <c:v>19826.359999999793</c:v>
                </c:pt>
                <c:pt idx="10802">
                  <c:v>19828.049999999792</c:v>
                </c:pt>
                <c:pt idx="10803">
                  <c:v>19829.46999999979</c:v>
                </c:pt>
                <c:pt idx="10804">
                  <c:v>19830.439999999791</c:v>
                </c:pt>
                <c:pt idx="10805">
                  <c:v>19833.78999999979</c:v>
                </c:pt>
                <c:pt idx="10806">
                  <c:v>19838.439999999791</c:v>
                </c:pt>
                <c:pt idx="10807">
                  <c:v>19847.60999999979</c:v>
                </c:pt>
                <c:pt idx="10808">
                  <c:v>19855.029999999788</c:v>
                </c:pt>
                <c:pt idx="10809">
                  <c:v>19859.119999999788</c:v>
                </c:pt>
                <c:pt idx="10810">
                  <c:v>19861.44999999979</c:v>
                </c:pt>
                <c:pt idx="10811">
                  <c:v>19863.599999999791</c:v>
                </c:pt>
                <c:pt idx="10812">
                  <c:v>19865.28999999979</c:v>
                </c:pt>
                <c:pt idx="10813">
                  <c:v>19866.589999999789</c:v>
                </c:pt>
                <c:pt idx="10814">
                  <c:v>19867.659999999789</c:v>
                </c:pt>
                <c:pt idx="10815">
                  <c:v>19868.62999999979</c:v>
                </c:pt>
                <c:pt idx="10816">
                  <c:v>19869.419999999791</c:v>
                </c:pt>
                <c:pt idx="10817">
                  <c:v>19870.03999999979</c:v>
                </c:pt>
                <c:pt idx="10818">
                  <c:v>19870.659999999789</c:v>
                </c:pt>
                <c:pt idx="10819">
                  <c:v>19871.329999999787</c:v>
                </c:pt>
                <c:pt idx="10820">
                  <c:v>19872.209999999788</c:v>
                </c:pt>
                <c:pt idx="10821">
                  <c:v>19873.509999999787</c:v>
                </c:pt>
                <c:pt idx="10822">
                  <c:v>19874.809999999787</c:v>
                </c:pt>
                <c:pt idx="10823">
                  <c:v>19876.229999999785</c:v>
                </c:pt>
                <c:pt idx="10824">
                  <c:v>19878.559999999787</c:v>
                </c:pt>
                <c:pt idx="10825">
                  <c:v>19881.469999999787</c:v>
                </c:pt>
                <c:pt idx="10826">
                  <c:v>19883.619999999788</c:v>
                </c:pt>
                <c:pt idx="10827">
                  <c:v>19885.44999999979</c:v>
                </c:pt>
                <c:pt idx="10828">
                  <c:v>19886.999999999789</c:v>
                </c:pt>
                <c:pt idx="10829">
                  <c:v>19888.419999999787</c:v>
                </c:pt>
                <c:pt idx="10830">
                  <c:v>19889.839999999786</c:v>
                </c:pt>
                <c:pt idx="10831">
                  <c:v>19891.139999999785</c:v>
                </c:pt>
                <c:pt idx="10832">
                  <c:v>19892.319999999785</c:v>
                </c:pt>
                <c:pt idx="10833">
                  <c:v>19894.469999999787</c:v>
                </c:pt>
                <c:pt idx="10834">
                  <c:v>19897.169999999787</c:v>
                </c:pt>
                <c:pt idx="10835">
                  <c:v>19899.869999999788</c:v>
                </c:pt>
                <c:pt idx="10836">
                  <c:v>19903.219999999787</c:v>
                </c:pt>
                <c:pt idx="10837">
                  <c:v>19907.049999999788</c:v>
                </c:pt>
                <c:pt idx="10838">
                  <c:v>19909.749999999789</c:v>
                </c:pt>
                <c:pt idx="10839">
                  <c:v>19911.89999999979</c:v>
                </c:pt>
                <c:pt idx="10840">
                  <c:v>19914.409999999789</c:v>
                </c:pt>
                <c:pt idx="10841">
                  <c:v>19916.55999999979</c:v>
                </c:pt>
                <c:pt idx="10842">
                  <c:v>19918.389999999792</c:v>
                </c:pt>
                <c:pt idx="10843">
                  <c:v>19920.079999999791</c:v>
                </c:pt>
                <c:pt idx="10844">
                  <c:v>19921.37999999979</c:v>
                </c:pt>
                <c:pt idx="10845">
                  <c:v>19922.55999999979</c:v>
                </c:pt>
                <c:pt idx="10846">
                  <c:v>19923.62999999979</c:v>
                </c:pt>
                <c:pt idx="10847">
                  <c:v>19924.599999999791</c:v>
                </c:pt>
                <c:pt idx="10848">
                  <c:v>19925.569999999792</c:v>
                </c:pt>
                <c:pt idx="10849">
                  <c:v>19926.539999999794</c:v>
                </c:pt>
                <c:pt idx="10850">
                  <c:v>19927.509999999795</c:v>
                </c:pt>
                <c:pt idx="10851">
                  <c:v>19929.659999999796</c:v>
                </c:pt>
                <c:pt idx="10852">
                  <c:v>19934.309999999798</c:v>
                </c:pt>
                <c:pt idx="10853">
                  <c:v>19937.429999999797</c:v>
                </c:pt>
                <c:pt idx="10854">
                  <c:v>19940.129999999797</c:v>
                </c:pt>
                <c:pt idx="10855">
                  <c:v>19942.279999999799</c:v>
                </c:pt>
                <c:pt idx="10856">
                  <c:v>19944.979999999799</c:v>
                </c:pt>
                <c:pt idx="10857">
                  <c:v>19948.809999999801</c:v>
                </c:pt>
                <c:pt idx="10858">
                  <c:v>19952.399999999801</c:v>
                </c:pt>
                <c:pt idx="10859">
                  <c:v>19955.989999999802</c:v>
                </c:pt>
                <c:pt idx="10860">
                  <c:v>19960.079999999802</c:v>
                </c:pt>
                <c:pt idx="10861">
                  <c:v>19964.449999999801</c:v>
                </c:pt>
                <c:pt idx="10862">
                  <c:v>19969.099999999802</c:v>
                </c:pt>
                <c:pt idx="10863">
                  <c:v>19973.189999999802</c:v>
                </c:pt>
                <c:pt idx="10864">
                  <c:v>19976.539999999801</c:v>
                </c:pt>
                <c:pt idx="10865">
                  <c:v>19979.449999999801</c:v>
                </c:pt>
                <c:pt idx="10866">
                  <c:v>19981.959999999799</c:v>
                </c:pt>
                <c:pt idx="10867">
                  <c:v>19984.869999999799</c:v>
                </c:pt>
                <c:pt idx="10868">
                  <c:v>19987.779999999799</c:v>
                </c:pt>
                <c:pt idx="10869">
                  <c:v>19990.689999999799</c:v>
                </c:pt>
                <c:pt idx="10870">
                  <c:v>19996.609999999797</c:v>
                </c:pt>
                <c:pt idx="10871">
                  <c:v>20003.639999999796</c:v>
                </c:pt>
                <c:pt idx="10872">
                  <c:v>20010.279999999795</c:v>
                </c:pt>
                <c:pt idx="10873">
                  <c:v>20014.649999999794</c:v>
                </c:pt>
                <c:pt idx="10874">
                  <c:v>20018.739999999794</c:v>
                </c:pt>
                <c:pt idx="10875">
                  <c:v>20022.089999999793</c:v>
                </c:pt>
                <c:pt idx="10876">
                  <c:v>20024.999999999793</c:v>
                </c:pt>
                <c:pt idx="10877">
                  <c:v>20027.509999999791</c:v>
                </c:pt>
                <c:pt idx="10878">
                  <c:v>20030.019999999789</c:v>
                </c:pt>
                <c:pt idx="10879">
                  <c:v>20032.349999999791</c:v>
                </c:pt>
                <c:pt idx="10880">
                  <c:v>20034.339999999793</c:v>
                </c:pt>
                <c:pt idx="10881">
                  <c:v>20036.489999999794</c:v>
                </c:pt>
                <c:pt idx="10882">
                  <c:v>20039.189999999795</c:v>
                </c:pt>
                <c:pt idx="10883">
                  <c:v>20043.559999999794</c:v>
                </c:pt>
                <c:pt idx="10884">
                  <c:v>20049.839999999793</c:v>
                </c:pt>
                <c:pt idx="10885">
                  <c:v>20055.099999999791</c:v>
                </c:pt>
                <c:pt idx="10886">
                  <c:v>20063.35999999979</c:v>
                </c:pt>
                <c:pt idx="10887">
                  <c:v>20072.069999999789</c:v>
                </c:pt>
                <c:pt idx="10888">
                  <c:v>20079.489999999787</c:v>
                </c:pt>
                <c:pt idx="10889">
                  <c:v>20084.749999999785</c:v>
                </c:pt>
                <c:pt idx="10890">
                  <c:v>20089.699999999786</c:v>
                </c:pt>
                <c:pt idx="10891">
                  <c:v>20095.289999999786</c:v>
                </c:pt>
                <c:pt idx="10892">
                  <c:v>20099.939999999788</c:v>
                </c:pt>
                <c:pt idx="10893">
                  <c:v>20104.029999999788</c:v>
                </c:pt>
                <c:pt idx="10894">
                  <c:v>20107.619999999788</c:v>
                </c:pt>
                <c:pt idx="10895">
                  <c:v>20110.969999999787</c:v>
                </c:pt>
                <c:pt idx="10896">
                  <c:v>20114.799999999788</c:v>
                </c:pt>
                <c:pt idx="10897">
                  <c:v>20118.62999999979</c:v>
                </c:pt>
                <c:pt idx="10898">
                  <c:v>20121.749999999789</c:v>
                </c:pt>
                <c:pt idx="10899">
                  <c:v>20124.44999999979</c:v>
                </c:pt>
                <c:pt idx="10900">
                  <c:v>20128.279999999791</c:v>
                </c:pt>
                <c:pt idx="10901">
                  <c:v>20131.62999999979</c:v>
                </c:pt>
                <c:pt idx="10902">
                  <c:v>20134.749999999789</c:v>
                </c:pt>
                <c:pt idx="10903">
                  <c:v>20137.869999999788</c:v>
                </c:pt>
                <c:pt idx="10904">
                  <c:v>20140.569999999789</c:v>
                </c:pt>
                <c:pt idx="10905">
                  <c:v>20142.71999999979</c:v>
                </c:pt>
                <c:pt idx="10906">
                  <c:v>20144.549999999792</c:v>
                </c:pt>
                <c:pt idx="10907">
                  <c:v>20146.379999999794</c:v>
                </c:pt>
                <c:pt idx="10908">
                  <c:v>20148.369999999795</c:v>
                </c:pt>
                <c:pt idx="10909">
                  <c:v>20150.359999999797</c:v>
                </c:pt>
                <c:pt idx="10910">
                  <c:v>20152.189999999799</c:v>
                </c:pt>
                <c:pt idx="10911">
                  <c:v>20154.0199999998</c:v>
                </c:pt>
                <c:pt idx="10912">
                  <c:v>20155.709999999799</c:v>
                </c:pt>
                <c:pt idx="10913">
                  <c:v>20157.259999999798</c:v>
                </c:pt>
                <c:pt idx="10914">
                  <c:v>20158.559999999798</c:v>
                </c:pt>
                <c:pt idx="10915">
                  <c:v>20159.739999999798</c:v>
                </c:pt>
                <c:pt idx="10916">
                  <c:v>20160.809999999798</c:v>
                </c:pt>
                <c:pt idx="10917">
                  <c:v>20161.879999999797</c:v>
                </c:pt>
                <c:pt idx="10918">
                  <c:v>20163.059999999798</c:v>
                </c:pt>
                <c:pt idx="10919">
                  <c:v>20164.359999999797</c:v>
                </c:pt>
                <c:pt idx="10920">
                  <c:v>20165.779999999795</c:v>
                </c:pt>
                <c:pt idx="10921">
                  <c:v>20167.199999999793</c:v>
                </c:pt>
                <c:pt idx="10922">
                  <c:v>20169.029999999795</c:v>
                </c:pt>
                <c:pt idx="10923">
                  <c:v>20171.179999999797</c:v>
                </c:pt>
                <c:pt idx="10924">
                  <c:v>20173.329999999798</c:v>
                </c:pt>
                <c:pt idx="10925">
                  <c:v>20175.019999999797</c:v>
                </c:pt>
                <c:pt idx="10926">
                  <c:v>20176.319999999796</c:v>
                </c:pt>
                <c:pt idx="10927">
                  <c:v>20177.499999999796</c:v>
                </c:pt>
                <c:pt idx="10928">
                  <c:v>20178.569999999796</c:v>
                </c:pt>
                <c:pt idx="10929">
                  <c:v>20179.539999999797</c:v>
                </c:pt>
                <c:pt idx="10930">
                  <c:v>20180.509999999798</c:v>
                </c:pt>
                <c:pt idx="10931">
                  <c:v>20181.299999999799</c:v>
                </c:pt>
                <c:pt idx="10932">
                  <c:v>20181.969999999797</c:v>
                </c:pt>
                <c:pt idx="10933">
                  <c:v>20182.589999999796</c:v>
                </c:pt>
                <c:pt idx="10934">
                  <c:v>20183.179999999797</c:v>
                </c:pt>
                <c:pt idx="10935">
                  <c:v>20183.769999999797</c:v>
                </c:pt>
                <c:pt idx="10936">
                  <c:v>20184.439999999795</c:v>
                </c:pt>
                <c:pt idx="10937">
                  <c:v>20186.269999999797</c:v>
                </c:pt>
                <c:pt idx="10938">
                  <c:v>20190.099999999798</c:v>
                </c:pt>
                <c:pt idx="10939">
                  <c:v>20192.799999999799</c:v>
                </c:pt>
                <c:pt idx="10940">
                  <c:v>20194.629999999801</c:v>
                </c:pt>
                <c:pt idx="10941">
                  <c:v>20196.1799999998</c:v>
                </c:pt>
                <c:pt idx="10942">
                  <c:v>20197.479999999799</c:v>
                </c:pt>
                <c:pt idx="10943">
                  <c:v>20198.549999999799</c:v>
                </c:pt>
                <c:pt idx="10944">
                  <c:v>20199.5199999998</c:v>
                </c:pt>
                <c:pt idx="10945">
                  <c:v>20200.399999999801</c:v>
                </c:pt>
                <c:pt idx="10946">
                  <c:v>20201.189999999802</c:v>
                </c:pt>
                <c:pt idx="10947">
                  <c:v>20201.8599999998</c:v>
                </c:pt>
                <c:pt idx="10948">
                  <c:v>20202.479999999799</c:v>
                </c:pt>
                <c:pt idx="10949">
                  <c:v>20203.029999999799</c:v>
                </c:pt>
                <c:pt idx="10950">
                  <c:v>20203.539999999797</c:v>
                </c:pt>
                <c:pt idx="10951">
                  <c:v>20204.049999999796</c:v>
                </c:pt>
                <c:pt idx="10952">
                  <c:v>20204.559999999794</c:v>
                </c:pt>
                <c:pt idx="10953">
                  <c:v>20205.069999999792</c:v>
                </c:pt>
                <c:pt idx="10954">
                  <c:v>20205.549999999792</c:v>
                </c:pt>
                <c:pt idx="10955">
                  <c:v>20206.029999999791</c:v>
                </c:pt>
                <c:pt idx="10956">
                  <c:v>20206.46999999979</c:v>
                </c:pt>
                <c:pt idx="10957">
                  <c:v>20206.94999999979</c:v>
                </c:pt>
                <c:pt idx="10958">
                  <c:v>20207.389999999788</c:v>
                </c:pt>
                <c:pt idx="10959">
                  <c:v>20207.829999999787</c:v>
                </c:pt>
                <c:pt idx="10960">
                  <c:v>20208.269999999786</c:v>
                </c:pt>
                <c:pt idx="10961">
                  <c:v>20208.749999999785</c:v>
                </c:pt>
                <c:pt idx="10962">
                  <c:v>20209.189999999784</c:v>
                </c:pt>
                <c:pt idx="10963">
                  <c:v>20209.629999999783</c:v>
                </c:pt>
                <c:pt idx="10964">
                  <c:v>20210.109999999782</c:v>
                </c:pt>
                <c:pt idx="10965">
                  <c:v>20210.619999999781</c:v>
                </c:pt>
                <c:pt idx="10966">
                  <c:v>20211.129999999779</c:v>
                </c:pt>
                <c:pt idx="10967">
                  <c:v>20211.639999999778</c:v>
                </c:pt>
                <c:pt idx="10968">
                  <c:v>20212.149999999776</c:v>
                </c:pt>
                <c:pt idx="10969">
                  <c:v>20212.659999999774</c:v>
                </c:pt>
                <c:pt idx="10970">
                  <c:v>20213.139999999774</c:v>
                </c:pt>
                <c:pt idx="10971">
                  <c:v>20213.619999999773</c:v>
                </c:pt>
                <c:pt idx="10972">
                  <c:v>20214.209999999774</c:v>
                </c:pt>
                <c:pt idx="10973">
                  <c:v>20215.089999999775</c:v>
                </c:pt>
                <c:pt idx="10974">
                  <c:v>20215.969999999776</c:v>
                </c:pt>
                <c:pt idx="10975">
                  <c:v>20216.849999999777</c:v>
                </c:pt>
                <c:pt idx="10976">
                  <c:v>20217.639999999778</c:v>
                </c:pt>
                <c:pt idx="10977">
                  <c:v>20218.709999999777</c:v>
                </c:pt>
                <c:pt idx="10978">
                  <c:v>20220.399999999776</c:v>
                </c:pt>
                <c:pt idx="10979">
                  <c:v>20222.549999999777</c:v>
                </c:pt>
                <c:pt idx="10980">
                  <c:v>20224.379999999779</c:v>
                </c:pt>
                <c:pt idx="10981">
                  <c:v>20226.889999999778</c:v>
                </c:pt>
                <c:pt idx="10982">
                  <c:v>20229.219999999779</c:v>
                </c:pt>
                <c:pt idx="10983">
                  <c:v>20232.129999999779</c:v>
                </c:pt>
                <c:pt idx="10984">
                  <c:v>20242.269999999779</c:v>
                </c:pt>
                <c:pt idx="10985">
                  <c:v>20248.909999999778</c:v>
                </c:pt>
                <c:pt idx="10986">
                  <c:v>20253.859999999779</c:v>
                </c:pt>
                <c:pt idx="10987">
                  <c:v>20258.50999999978</c:v>
                </c:pt>
                <c:pt idx="10988">
                  <c:v>20261.41999999978</c:v>
                </c:pt>
                <c:pt idx="10989">
                  <c:v>20263.409999999782</c:v>
                </c:pt>
                <c:pt idx="10990">
                  <c:v>20264.959999999781</c:v>
                </c:pt>
                <c:pt idx="10991">
                  <c:v>20266.25999999978</c:v>
                </c:pt>
                <c:pt idx="10992">
                  <c:v>20267.32999999978</c:v>
                </c:pt>
                <c:pt idx="10993">
                  <c:v>20268.299999999781</c:v>
                </c:pt>
                <c:pt idx="10994">
                  <c:v>20269.179999999782</c:v>
                </c:pt>
                <c:pt idx="10995">
                  <c:v>20270.059999999783</c:v>
                </c:pt>
                <c:pt idx="10996">
                  <c:v>20271.609999999782</c:v>
                </c:pt>
                <c:pt idx="10997">
                  <c:v>20282.269999999782</c:v>
                </c:pt>
                <c:pt idx="10998">
                  <c:v>20287.219999999783</c:v>
                </c:pt>
                <c:pt idx="10999">
                  <c:v>20289.919999999784</c:v>
                </c:pt>
                <c:pt idx="11000">
                  <c:v>20293.269999999782</c:v>
                </c:pt>
                <c:pt idx="11001">
                  <c:v>20297.099999999784</c:v>
                </c:pt>
                <c:pt idx="11002">
                  <c:v>20301.189999999784</c:v>
                </c:pt>
                <c:pt idx="11003">
                  <c:v>20304.779999999784</c:v>
                </c:pt>
                <c:pt idx="11004">
                  <c:v>20308.609999999786</c:v>
                </c:pt>
                <c:pt idx="11005">
                  <c:v>20315.639999999785</c:v>
                </c:pt>
                <c:pt idx="11006">
                  <c:v>20320.289999999786</c:v>
                </c:pt>
                <c:pt idx="11007">
                  <c:v>20323.409999999785</c:v>
                </c:pt>
                <c:pt idx="11008">
                  <c:v>20325.919999999784</c:v>
                </c:pt>
                <c:pt idx="11009">
                  <c:v>20327.909999999785</c:v>
                </c:pt>
                <c:pt idx="11010">
                  <c:v>20329.599999999784</c:v>
                </c:pt>
                <c:pt idx="11011">
                  <c:v>20331.589999999786</c:v>
                </c:pt>
                <c:pt idx="11012">
                  <c:v>20334.289999999786</c:v>
                </c:pt>
                <c:pt idx="11013">
                  <c:v>20337.409999999785</c:v>
                </c:pt>
                <c:pt idx="11014">
                  <c:v>20340.109999999786</c:v>
                </c:pt>
                <c:pt idx="11015">
                  <c:v>20345.369999999784</c:v>
                </c:pt>
                <c:pt idx="11016">
                  <c:v>20350.319999999785</c:v>
                </c:pt>
                <c:pt idx="11017">
                  <c:v>20353.439999999784</c:v>
                </c:pt>
                <c:pt idx="11018">
                  <c:v>20356.139999999785</c:v>
                </c:pt>
                <c:pt idx="11019">
                  <c:v>20358.289999999786</c:v>
                </c:pt>
                <c:pt idx="11020">
                  <c:v>20360.119999999788</c:v>
                </c:pt>
                <c:pt idx="11021">
                  <c:v>20361.809999999787</c:v>
                </c:pt>
                <c:pt idx="11022">
                  <c:v>20363.639999999788</c:v>
                </c:pt>
                <c:pt idx="11023">
                  <c:v>20366.339999999789</c:v>
                </c:pt>
                <c:pt idx="11024">
                  <c:v>20373.759999999787</c:v>
                </c:pt>
                <c:pt idx="11025">
                  <c:v>20378.709999999788</c:v>
                </c:pt>
                <c:pt idx="11026">
                  <c:v>20382.299999999788</c:v>
                </c:pt>
                <c:pt idx="11027">
                  <c:v>20384.999999999789</c:v>
                </c:pt>
                <c:pt idx="11028">
                  <c:v>20387.14999999979</c:v>
                </c:pt>
                <c:pt idx="11029">
                  <c:v>20388.979999999792</c:v>
                </c:pt>
                <c:pt idx="11030">
                  <c:v>20390.39999999979</c:v>
                </c:pt>
                <c:pt idx="11031">
                  <c:v>20391.69999999979</c:v>
                </c:pt>
                <c:pt idx="11032">
                  <c:v>20392.999999999789</c:v>
                </c:pt>
                <c:pt idx="11033">
                  <c:v>20394.179999999789</c:v>
                </c:pt>
                <c:pt idx="11034">
                  <c:v>20395.249999999789</c:v>
                </c:pt>
                <c:pt idx="11035">
                  <c:v>20396.21999999979</c:v>
                </c:pt>
                <c:pt idx="11036">
                  <c:v>20397.099999999791</c:v>
                </c:pt>
                <c:pt idx="11037">
                  <c:v>20397.979999999792</c:v>
                </c:pt>
                <c:pt idx="11038">
                  <c:v>20398.64999999979</c:v>
                </c:pt>
                <c:pt idx="11039">
                  <c:v>20399.269999999789</c:v>
                </c:pt>
                <c:pt idx="11040">
                  <c:v>20399.939999999788</c:v>
                </c:pt>
                <c:pt idx="11041">
                  <c:v>20400.819999999789</c:v>
                </c:pt>
                <c:pt idx="11042">
                  <c:v>20401.60999999979</c:v>
                </c:pt>
                <c:pt idx="11043">
                  <c:v>20402.39999999979</c:v>
                </c:pt>
                <c:pt idx="11044">
                  <c:v>20403.189999999791</c:v>
                </c:pt>
                <c:pt idx="11045">
                  <c:v>20404.259999999791</c:v>
                </c:pt>
                <c:pt idx="11046">
                  <c:v>20405.229999999792</c:v>
                </c:pt>
                <c:pt idx="11047">
                  <c:v>20406.299999999792</c:v>
                </c:pt>
                <c:pt idx="11048">
                  <c:v>20407.089999999793</c:v>
                </c:pt>
                <c:pt idx="11049">
                  <c:v>20407.759999999791</c:v>
                </c:pt>
                <c:pt idx="11050">
                  <c:v>20408.37999999979</c:v>
                </c:pt>
                <c:pt idx="11051">
                  <c:v>20408.96999999979</c:v>
                </c:pt>
                <c:pt idx="11052">
                  <c:v>20409.519999999789</c:v>
                </c:pt>
                <c:pt idx="11053">
                  <c:v>20410.029999999788</c:v>
                </c:pt>
                <c:pt idx="11054">
                  <c:v>20410.509999999787</c:v>
                </c:pt>
                <c:pt idx="11055">
                  <c:v>20410.949999999786</c:v>
                </c:pt>
                <c:pt idx="11056">
                  <c:v>20411.389999999785</c:v>
                </c:pt>
                <c:pt idx="11057">
                  <c:v>20411.799999999785</c:v>
                </c:pt>
                <c:pt idx="11058">
                  <c:v>20412.209999999784</c:v>
                </c:pt>
                <c:pt idx="11059">
                  <c:v>20412.589999999786</c:v>
                </c:pt>
                <c:pt idx="11060">
                  <c:v>20412.969999999787</c:v>
                </c:pt>
                <c:pt idx="11061">
                  <c:v>20413.349999999788</c:v>
                </c:pt>
                <c:pt idx="11062">
                  <c:v>20413.729999999789</c:v>
                </c:pt>
                <c:pt idx="11063">
                  <c:v>20414.10999999979</c:v>
                </c:pt>
                <c:pt idx="11064">
                  <c:v>20414.519999999789</c:v>
                </c:pt>
                <c:pt idx="11065">
                  <c:v>20415.819999999789</c:v>
                </c:pt>
                <c:pt idx="11066">
                  <c:v>20417.64999999979</c:v>
                </c:pt>
                <c:pt idx="11067">
                  <c:v>20419.639999999792</c:v>
                </c:pt>
                <c:pt idx="11068">
                  <c:v>20430.299999999792</c:v>
                </c:pt>
                <c:pt idx="11069">
                  <c:v>20436.939999999791</c:v>
                </c:pt>
                <c:pt idx="11070">
                  <c:v>20441.30999999979</c:v>
                </c:pt>
                <c:pt idx="11071">
                  <c:v>20444.659999999789</c:v>
                </c:pt>
                <c:pt idx="11072">
                  <c:v>20446.80999999979</c:v>
                </c:pt>
                <c:pt idx="11073">
                  <c:v>20448.499999999789</c:v>
                </c:pt>
                <c:pt idx="11074">
                  <c:v>20449.919999999787</c:v>
                </c:pt>
                <c:pt idx="11075">
                  <c:v>20451.099999999788</c:v>
                </c:pt>
                <c:pt idx="11076">
                  <c:v>20452.169999999787</c:v>
                </c:pt>
                <c:pt idx="11077">
                  <c:v>20453.049999999788</c:v>
                </c:pt>
                <c:pt idx="11078">
                  <c:v>20453.719999999787</c:v>
                </c:pt>
                <c:pt idx="11079">
                  <c:v>20454.309999999787</c:v>
                </c:pt>
                <c:pt idx="11080">
                  <c:v>20454.819999999785</c:v>
                </c:pt>
                <c:pt idx="11081">
                  <c:v>20455.299999999785</c:v>
                </c:pt>
                <c:pt idx="11082">
                  <c:v>20455.779999999784</c:v>
                </c:pt>
                <c:pt idx="11083">
                  <c:v>20456.259999999784</c:v>
                </c:pt>
                <c:pt idx="11084">
                  <c:v>20456.739999999783</c:v>
                </c:pt>
                <c:pt idx="11085">
                  <c:v>20457.179999999782</c:v>
                </c:pt>
                <c:pt idx="11086">
                  <c:v>20457.659999999782</c:v>
                </c:pt>
                <c:pt idx="11087">
                  <c:v>20458.16999999978</c:v>
                </c:pt>
                <c:pt idx="11088">
                  <c:v>20458.589999999778</c:v>
                </c:pt>
                <c:pt idx="11089">
                  <c:v>20458.939999999777</c:v>
                </c:pt>
                <c:pt idx="11090">
                  <c:v>20459.279999999777</c:v>
                </c:pt>
                <c:pt idx="11091">
                  <c:v>20459.599999999777</c:v>
                </c:pt>
                <c:pt idx="11092">
                  <c:v>20459.909999999778</c:v>
                </c:pt>
                <c:pt idx="11093">
                  <c:v>20460.199999999779</c:v>
                </c:pt>
                <c:pt idx="11094">
                  <c:v>20460.57999999978</c:v>
                </c:pt>
                <c:pt idx="11095">
                  <c:v>20461.059999999779</c:v>
                </c:pt>
                <c:pt idx="11096">
                  <c:v>20461.609999999779</c:v>
                </c:pt>
                <c:pt idx="11097">
                  <c:v>20462.229999999778</c:v>
                </c:pt>
                <c:pt idx="11098">
                  <c:v>20462.799999999777</c:v>
                </c:pt>
                <c:pt idx="11099">
                  <c:v>20463.319999999778</c:v>
                </c:pt>
                <c:pt idx="11100">
                  <c:v>20463.789999999779</c:v>
                </c:pt>
                <c:pt idx="11101">
                  <c:v>20464.219999999779</c:v>
                </c:pt>
                <c:pt idx="11102">
                  <c:v>20464.619999999781</c:v>
                </c:pt>
                <c:pt idx="11103">
                  <c:v>20464.98999999978</c:v>
                </c:pt>
                <c:pt idx="11104">
                  <c:v>20465.339999999778</c:v>
                </c:pt>
                <c:pt idx="11105">
                  <c:v>20465.91999999978</c:v>
                </c:pt>
                <c:pt idx="11106">
                  <c:v>20466.719999999779</c:v>
                </c:pt>
                <c:pt idx="11107">
                  <c:v>20467.449999999779</c:v>
                </c:pt>
                <c:pt idx="11108">
                  <c:v>20468.00999999978</c:v>
                </c:pt>
                <c:pt idx="11109">
                  <c:v>20468.48999999978</c:v>
                </c:pt>
                <c:pt idx="11110">
                  <c:v>20468.929999999778</c:v>
                </c:pt>
                <c:pt idx="11111">
                  <c:v>20469.32999999978</c:v>
                </c:pt>
                <c:pt idx="11112">
                  <c:v>20469.68999999978</c:v>
                </c:pt>
                <c:pt idx="11113">
                  <c:v>20470.00999999978</c:v>
                </c:pt>
                <c:pt idx="11114">
                  <c:v>20470.309999999779</c:v>
                </c:pt>
                <c:pt idx="11115">
                  <c:v>20470.57999999978</c:v>
                </c:pt>
                <c:pt idx="11116">
                  <c:v>20470.819999999781</c:v>
                </c:pt>
                <c:pt idx="11117">
                  <c:v>20471.18999999978</c:v>
                </c:pt>
                <c:pt idx="11118">
                  <c:v>20471.539999999779</c:v>
                </c:pt>
                <c:pt idx="11119">
                  <c:v>20471.869999999781</c:v>
                </c:pt>
                <c:pt idx="11120">
                  <c:v>20472.179999999782</c:v>
                </c:pt>
                <c:pt idx="11121">
                  <c:v>20472.479999999781</c:v>
                </c:pt>
                <c:pt idx="11122">
                  <c:v>20472.769999999782</c:v>
                </c:pt>
                <c:pt idx="11123">
                  <c:v>20473.049999999781</c:v>
                </c:pt>
                <c:pt idx="11124">
                  <c:v>20473.319999999781</c:v>
                </c:pt>
                <c:pt idx="11125">
                  <c:v>20473.699999999782</c:v>
                </c:pt>
                <c:pt idx="11126">
                  <c:v>20474.179999999782</c:v>
                </c:pt>
                <c:pt idx="11127">
                  <c:v>20474.619999999781</c:v>
                </c:pt>
                <c:pt idx="11128">
                  <c:v>20475.019999999782</c:v>
                </c:pt>
                <c:pt idx="11129">
                  <c:v>20475.449999999782</c:v>
                </c:pt>
                <c:pt idx="11130">
                  <c:v>20475.849999999784</c:v>
                </c:pt>
                <c:pt idx="11131">
                  <c:v>20476.219999999783</c:v>
                </c:pt>
                <c:pt idx="11132">
                  <c:v>20476.569999999781</c:v>
                </c:pt>
                <c:pt idx="11133">
                  <c:v>20476.91999999978</c:v>
                </c:pt>
                <c:pt idx="11134">
                  <c:v>20477.269999999779</c:v>
                </c:pt>
                <c:pt idx="11135">
                  <c:v>20477.629999999779</c:v>
                </c:pt>
                <c:pt idx="11136">
                  <c:v>20477.969999999779</c:v>
                </c:pt>
                <c:pt idx="11137">
                  <c:v>20478.289999999779</c:v>
                </c:pt>
                <c:pt idx="11138">
                  <c:v>20478.639999999778</c:v>
                </c:pt>
                <c:pt idx="11139">
                  <c:v>20479.029999999777</c:v>
                </c:pt>
                <c:pt idx="11140">
                  <c:v>20479.379999999775</c:v>
                </c:pt>
                <c:pt idx="11141">
                  <c:v>20479.689999999777</c:v>
                </c:pt>
                <c:pt idx="11142">
                  <c:v>20479.959999999777</c:v>
                </c:pt>
                <c:pt idx="11143">
                  <c:v>20480.199999999779</c:v>
                </c:pt>
                <c:pt idx="11144">
                  <c:v>20480.429999999778</c:v>
                </c:pt>
                <c:pt idx="11145">
                  <c:v>20480.639999999778</c:v>
                </c:pt>
                <c:pt idx="11146">
                  <c:v>20480.839999999778</c:v>
                </c:pt>
                <c:pt idx="11147">
                  <c:v>20481.029999999777</c:v>
                </c:pt>
                <c:pt idx="11148">
                  <c:v>20481.219999999776</c:v>
                </c:pt>
                <c:pt idx="11149">
                  <c:v>20481.399999999776</c:v>
                </c:pt>
                <c:pt idx="11150">
                  <c:v>20481.579999999776</c:v>
                </c:pt>
                <c:pt idx="11151">
                  <c:v>20481.799999999777</c:v>
                </c:pt>
                <c:pt idx="11152">
                  <c:v>20482.059999999776</c:v>
                </c:pt>
                <c:pt idx="11153">
                  <c:v>20482.309999999776</c:v>
                </c:pt>
                <c:pt idx="11154">
                  <c:v>20482.549999999777</c:v>
                </c:pt>
                <c:pt idx="11155">
                  <c:v>20482.779999999777</c:v>
                </c:pt>
                <c:pt idx="11156">
                  <c:v>20482.999999999778</c:v>
                </c:pt>
                <c:pt idx="11157">
                  <c:v>20483.209999999777</c:v>
                </c:pt>
                <c:pt idx="11158">
                  <c:v>20483.419999999776</c:v>
                </c:pt>
                <c:pt idx="11159">
                  <c:v>20483.619999999777</c:v>
                </c:pt>
                <c:pt idx="11160">
                  <c:v>20483.819999999778</c:v>
                </c:pt>
                <c:pt idx="11161">
                  <c:v>20484.009999999776</c:v>
                </c:pt>
                <c:pt idx="11162">
                  <c:v>20484.199999999775</c:v>
                </c:pt>
                <c:pt idx="11163">
                  <c:v>20484.379999999775</c:v>
                </c:pt>
                <c:pt idx="11164">
                  <c:v>20484.559999999776</c:v>
                </c:pt>
                <c:pt idx="11165">
                  <c:v>20484.879999999775</c:v>
                </c:pt>
                <c:pt idx="11166">
                  <c:v>20485.289999999775</c:v>
                </c:pt>
                <c:pt idx="11167">
                  <c:v>20485.669999999776</c:v>
                </c:pt>
                <c:pt idx="11168">
                  <c:v>20486.019999999775</c:v>
                </c:pt>
                <c:pt idx="11169">
                  <c:v>20486.339999999775</c:v>
                </c:pt>
                <c:pt idx="11170">
                  <c:v>20486.629999999775</c:v>
                </c:pt>
                <c:pt idx="11171">
                  <c:v>20486.889999999774</c:v>
                </c:pt>
                <c:pt idx="11172">
                  <c:v>20487.149999999772</c:v>
                </c:pt>
                <c:pt idx="11173">
                  <c:v>20487.409999999771</c:v>
                </c:pt>
                <c:pt idx="11174">
                  <c:v>20487.649999999772</c:v>
                </c:pt>
                <c:pt idx="11175">
                  <c:v>20487.889999999774</c:v>
                </c:pt>
                <c:pt idx="11176">
                  <c:v>20488.129999999775</c:v>
                </c:pt>
                <c:pt idx="11177">
                  <c:v>20488.369999999777</c:v>
                </c:pt>
                <c:pt idx="11178">
                  <c:v>20488.579999999776</c:v>
                </c:pt>
                <c:pt idx="11179">
                  <c:v>20488.789999999775</c:v>
                </c:pt>
                <c:pt idx="11180">
                  <c:v>20490.339999999775</c:v>
                </c:pt>
                <c:pt idx="11181">
                  <c:v>20498.179999999775</c:v>
                </c:pt>
                <c:pt idx="11182">
                  <c:v>20501.529999999773</c:v>
                </c:pt>
                <c:pt idx="11183">
                  <c:v>20503.859999999775</c:v>
                </c:pt>
                <c:pt idx="11184">
                  <c:v>20505.409999999774</c:v>
                </c:pt>
                <c:pt idx="11185">
                  <c:v>20506.709999999774</c:v>
                </c:pt>
                <c:pt idx="11186">
                  <c:v>20507.779999999773</c:v>
                </c:pt>
                <c:pt idx="11187">
                  <c:v>20508.659999999774</c:v>
                </c:pt>
                <c:pt idx="11188">
                  <c:v>20509.279999999773</c:v>
                </c:pt>
                <c:pt idx="11189">
                  <c:v>20509.869999999773</c:v>
                </c:pt>
                <c:pt idx="11190">
                  <c:v>20510.749999999774</c:v>
                </c:pt>
                <c:pt idx="11191">
                  <c:v>20513.659999999774</c:v>
                </c:pt>
                <c:pt idx="11192">
                  <c:v>20515.989999999776</c:v>
                </c:pt>
                <c:pt idx="11193">
                  <c:v>20519.579999999776</c:v>
                </c:pt>
                <c:pt idx="11194">
                  <c:v>20522.699999999775</c:v>
                </c:pt>
                <c:pt idx="11195">
                  <c:v>20524.529999999777</c:v>
                </c:pt>
                <c:pt idx="11196">
                  <c:v>20525.949999999775</c:v>
                </c:pt>
                <c:pt idx="11197">
                  <c:v>20527.019999999775</c:v>
                </c:pt>
                <c:pt idx="11198">
                  <c:v>20527.989999999776</c:v>
                </c:pt>
                <c:pt idx="11199">
                  <c:v>20528.869999999777</c:v>
                </c:pt>
                <c:pt idx="11200">
                  <c:v>20529.659999999778</c:v>
                </c:pt>
                <c:pt idx="11201">
                  <c:v>20530.539999999779</c:v>
                </c:pt>
                <c:pt idx="11202">
                  <c:v>20531.839999999778</c:v>
                </c:pt>
                <c:pt idx="11203">
                  <c:v>20532.809999999779</c:v>
                </c:pt>
                <c:pt idx="11204">
                  <c:v>20533.98999999978</c:v>
                </c:pt>
                <c:pt idx="11205">
                  <c:v>20535.679999999778</c:v>
                </c:pt>
                <c:pt idx="11206">
                  <c:v>20537.50999999978</c:v>
                </c:pt>
                <c:pt idx="11207">
                  <c:v>20540.209999999781</c:v>
                </c:pt>
                <c:pt idx="11208">
                  <c:v>20543.32999999978</c:v>
                </c:pt>
                <c:pt idx="11209">
                  <c:v>20548.279999999781</c:v>
                </c:pt>
                <c:pt idx="11210">
                  <c:v>20553.539999999779</c:v>
                </c:pt>
                <c:pt idx="11211">
                  <c:v>20558.799999999777</c:v>
                </c:pt>
                <c:pt idx="11212">
                  <c:v>20562.389999999778</c:v>
                </c:pt>
                <c:pt idx="11213">
                  <c:v>20565.509999999776</c:v>
                </c:pt>
                <c:pt idx="11214">
                  <c:v>20568.019999999775</c:v>
                </c:pt>
                <c:pt idx="11215">
                  <c:v>20570.169999999776</c:v>
                </c:pt>
                <c:pt idx="11216">
                  <c:v>20571.999999999778</c:v>
                </c:pt>
                <c:pt idx="11217">
                  <c:v>20573.419999999776</c:v>
                </c:pt>
                <c:pt idx="11218">
                  <c:v>20574.599999999777</c:v>
                </c:pt>
                <c:pt idx="11219">
                  <c:v>20575.669999999776</c:v>
                </c:pt>
                <c:pt idx="11220">
                  <c:v>20576.739999999776</c:v>
                </c:pt>
                <c:pt idx="11221">
                  <c:v>20577.919999999776</c:v>
                </c:pt>
                <c:pt idx="11222">
                  <c:v>20579.609999999775</c:v>
                </c:pt>
                <c:pt idx="11223">
                  <c:v>20581.939999999777</c:v>
                </c:pt>
                <c:pt idx="11224">
                  <c:v>20584.089999999778</c:v>
                </c:pt>
                <c:pt idx="11225">
                  <c:v>20585.779999999777</c:v>
                </c:pt>
                <c:pt idx="11226">
                  <c:v>20587.469999999776</c:v>
                </c:pt>
                <c:pt idx="11227">
                  <c:v>20589.019999999775</c:v>
                </c:pt>
                <c:pt idx="11228">
                  <c:v>20590.439999999773</c:v>
                </c:pt>
                <c:pt idx="11229">
                  <c:v>20592.129999999772</c:v>
                </c:pt>
                <c:pt idx="11230">
                  <c:v>20594.119999999773</c:v>
                </c:pt>
                <c:pt idx="11231">
                  <c:v>20596.269999999775</c:v>
                </c:pt>
                <c:pt idx="11232">
                  <c:v>20598.419999999776</c:v>
                </c:pt>
                <c:pt idx="11233">
                  <c:v>20600.409999999778</c:v>
                </c:pt>
                <c:pt idx="11234">
                  <c:v>20602.23999999978</c:v>
                </c:pt>
                <c:pt idx="11235">
                  <c:v>20603.789999999779</c:v>
                </c:pt>
                <c:pt idx="11236">
                  <c:v>20605.209999999777</c:v>
                </c:pt>
                <c:pt idx="11237">
                  <c:v>20606.899999999776</c:v>
                </c:pt>
                <c:pt idx="11238">
                  <c:v>20609.049999999777</c:v>
                </c:pt>
                <c:pt idx="11239">
                  <c:v>20612.169999999776</c:v>
                </c:pt>
                <c:pt idx="11240">
                  <c:v>20615.079999999776</c:v>
                </c:pt>
                <c:pt idx="11241">
                  <c:v>20617.989999999776</c:v>
                </c:pt>
                <c:pt idx="11242">
                  <c:v>20620.899999999776</c:v>
                </c:pt>
                <c:pt idx="11243">
                  <c:v>20624.249999999774</c:v>
                </c:pt>
                <c:pt idx="11244">
                  <c:v>20629.199999999775</c:v>
                </c:pt>
                <c:pt idx="11245">
                  <c:v>20636.029999999777</c:v>
                </c:pt>
                <c:pt idx="11246">
                  <c:v>20640.979999999778</c:v>
                </c:pt>
                <c:pt idx="11247">
                  <c:v>20644.329999999776</c:v>
                </c:pt>
                <c:pt idx="11248">
                  <c:v>20647.679999999775</c:v>
                </c:pt>
                <c:pt idx="11249">
                  <c:v>20651.769999999775</c:v>
                </c:pt>
                <c:pt idx="11250">
                  <c:v>20656.419999999776</c:v>
                </c:pt>
                <c:pt idx="11251">
                  <c:v>20662.459999999777</c:v>
                </c:pt>
                <c:pt idx="11252">
                  <c:v>20669.879999999775</c:v>
                </c:pt>
                <c:pt idx="11253">
                  <c:v>20675.109999999775</c:v>
                </c:pt>
                <c:pt idx="11254">
                  <c:v>20679.309999999776</c:v>
                </c:pt>
                <c:pt idx="11255">
                  <c:v>20682.659999999774</c:v>
                </c:pt>
                <c:pt idx="11256">
                  <c:v>20685.169999999773</c:v>
                </c:pt>
                <c:pt idx="11257">
                  <c:v>20687.319999999774</c:v>
                </c:pt>
                <c:pt idx="11258">
                  <c:v>20689.649999999776</c:v>
                </c:pt>
                <c:pt idx="11259">
                  <c:v>20691.799999999777</c:v>
                </c:pt>
                <c:pt idx="11260">
                  <c:v>20693.789999999779</c:v>
                </c:pt>
                <c:pt idx="11261">
                  <c:v>20695.779999999781</c:v>
                </c:pt>
                <c:pt idx="11262">
                  <c:v>20698.519999999782</c:v>
                </c:pt>
                <c:pt idx="11263">
                  <c:v>20704.159999999782</c:v>
                </c:pt>
                <c:pt idx="11264">
                  <c:v>20708.749999999782</c:v>
                </c:pt>
                <c:pt idx="11265">
                  <c:v>20713.899999999783</c:v>
                </c:pt>
                <c:pt idx="11266">
                  <c:v>20718.729999999785</c:v>
                </c:pt>
                <c:pt idx="11267">
                  <c:v>20722.109999999786</c:v>
                </c:pt>
                <c:pt idx="11268">
                  <c:v>20725.809999999787</c:v>
                </c:pt>
                <c:pt idx="11269">
                  <c:v>20728.229999999785</c:v>
                </c:pt>
                <c:pt idx="11270">
                  <c:v>20730.359999999786</c:v>
                </c:pt>
                <c:pt idx="11271">
                  <c:v>20732.199999999786</c:v>
                </c:pt>
                <c:pt idx="11272">
                  <c:v>20733.749999999785</c:v>
                </c:pt>
                <c:pt idx="11273">
                  <c:v>20735.299999999785</c:v>
                </c:pt>
                <c:pt idx="11274">
                  <c:v>20736.849999999784</c:v>
                </c:pt>
                <c:pt idx="11275">
                  <c:v>20738.269999999782</c:v>
                </c:pt>
                <c:pt idx="11276">
                  <c:v>20739.569999999781</c:v>
                </c:pt>
                <c:pt idx="11277">
                  <c:v>20740.869999999781</c:v>
                </c:pt>
                <c:pt idx="11278">
                  <c:v>20742.049999999781</c:v>
                </c:pt>
                <c:pt idx="11279">
                  <c:v>20743.019999999782</c:v>
                </c:pt>
                <c:pt idx="11280">
                  <c:v>20743.899999999783</c:v>
                </c:pt>
                <c:pt idx="11281">
                  <c:v>20744.689999999784</c:v>
                </c:pt>
                <c:pt idx="11282">
                  <c:v>20745.359999999782</c:v>
                </c:pt>
                <c:pt idx="11283">
                  <c:v>20745.979999999781</c:v>
                </c:pt>
                <c:pt idx="11284">
                  <c:v>20746.59999999978</c:v>
                </c:pt>
                <c:pt idx="11285">
                  <c:v>20747.219999999779</c:v>
                </c:pt>
                <c:pt idx="11286">
                  <c:v>20748.39999999978</c:v>
                </c:pt>
                <c:pt idx="11287">
                  <c:v>20750.089999999778</c:v>
                </c:pt>
                <c:pt idx="11288">
                  <c:v>20752.999999999778</c:v>
                </c:pt>
                <c:pt idx="11289">
                  <c:v>20757.089999999778</c:v>
                </c:pt>
                <c:pt idx="11290">
                  <c:v>20763.369999999777</c:v>
                </c:pt>
                <c:pt idx="11291">
                  <c:v>20767.199999999779</c:v>
                </c:pt>
                <c:pt idx="11292">
                  <c:v>20769.529999999781</c:v>
                </c:pt>
                <c:pt idx="11293">
                  <c:v>20778.23999999978</c:v>
                </c:pt>
                <c:pt idx="11294">
                  <c:v>20783.82999999978</c:v>
                </c:pt>
                <c:pt idx="11295">
                  <c:v>20787.91999999978</c:v>
                </c:pt>
                <c:pt idx="11296">
                  <c:v>20790.82999999978</c:v>
                </c:pt>
                <c:pt idx="11297">
                  <c:v>20793.73999999978</c:v>
                </c:pt>
                <c:pt idx="11298">
                  <c:v>20797.089999999778</c:v>
                </c:pt>
                <c:pt idx="11299">
                  <c:v>20800.91999999978</c:v>
                </c:pt>
                <c:pt idx="11300">
                  <c:v>20804.269999999779</c:v>
                </c:pt>
                <c:pt idx="11301">
                  <c:v>20806.779999999777</c:v>
                </c:pt>
                <c:pt idx="11302">
                  <c:v>20808.929999999778</c:v>
                </c:pt>
                <c:pt idx="11303">
                  <c:v>20811.439999999777</c:v>
                </c:pt>
                <c:pt idx="11304">
                  <c:v>20815.529999999777</c:v>
                </c:pt>
                <c:pt idx="11305">
                  <c:v>20818.439999999777</c:v>
                </c:pt>
                <c:pt idx="11306">
                  <c:v>20820.769999999779</c:v>
                </c:pt>
                <c:pt idx="11307">
                  <c:v>20822.91999999978</c:v>
                </c:pt>
                <c:pt idx="11308">
                  <c:v>20824.909999999782</c:v>
                </c:pt>
                <c:pt idx="11309">
                  <c:v>20826.59999999978</c:v>
                </c:pt>
                <c:pt idx="11310">
                  <c:v>20828.019999999779</c:v>
                </c:pt>
                <c:pt idx="11311">
                  <c:v>20829.319999999778</c:v>
                </c:pt>
                <c:pt idx="11312">
                  <c:v>20830.499999999778</c:v>
                </c:pt>
                <c:pt idx="11313">
                  <c:v>20831.569999999778</c:v>
                </c:pt>
                <c:pt idx="11314">
                  <c:v>20832.539999999779</c:v>
                </c:pt>
                <c:pt idx="11315">
                  <c:v>20833.41999999978</c:v>
                </c:pt>
                <c:pt idx="11316">
                  <c:v>20834.299999999781</c:v>
                </c:pt>
                <c:pt idx="11317">
                  <c:v>20835.179999999782</c:v>
                </c:pt>
                <c:pt idx="11318">
                  <c:v>20836.059999999783</c:v>
                </c:pt>
                <c:pt idx="11319">
                  <c:v>20836.939999999784</c:v>
                </c:pt>
                <c:pt idx="11320">
                  <c:v>20837.729999999785</c:v>
                </c:pt>
                <c:pt idx="11321">
                  <c:v>20838.519999999786</c:v>
                </c:pt>
                <c:pt idx="11322">
                  <c:v>20839.189999999784</c:v>
                </c:pt>
                <c:pt idx="11323">
                  <c:v>20839.859999999782</c:v>
                </c:pt>
                <c:pt idx="11324">
                  <c:v>20840.479999999781</c:v>
                </c:pt>
                <c:pt idx="11325">
                  <c:v>20841.069999999781</c:v>
                </c:pt>
                <c:pt idx="11326">
                  <c:v>20842.139999999781</c:v>
                </c:pt>
                <c:pt idx="11327">
                  <c:v>20844.839999999782</c:v>
                </c:pt>
                <c:pt idx="11328">
                  <c:v>20847.34999999978</c:v>
                </c:pt>
                <c:pt idx="11329">
                  <c:v>20849.499999999782</c:v>
                </c:pt>
                <c:pt idx="11330">
                  <c:v>20851.649999999783</c:v>
                </c:pt>
                <c:pt idx="11331">
                  <c:v>20853.799999999785</c:v>
                </c:pt>
                <c:pt idx="11332">
                  <c:v>20855.789999999786</c:v>
                </c:pt>
                <c:pt idx="11333">
                  <c:v>20857.619999999788</c:v>
                </c:pt>
                <c:pt idx="11334">
                  <c:v>20860.129999999786</c:v>
                </c:pt>
                <c:pt idx="11335">
                  <c:v>20862.829999999787</c:v>
                </c:pt>
                <c:pt idx="11336">
                  <c:v>20865.739999999787</c:v>
                </c:pt>
                <c:pt idx="11337">
                  <c:v>20873.999999999785</c:v>
                </c:pt>
                <c:pt idx="11338">
                  <c:v>20888.129999999786</c:v>
                </c:pt>
                <c:pt idx="11339">
                  <c:v>20898.269999999786</c:v>
                </c:pt>
                <c:pt idx="11340">
                  <c:v>20904.189999999784</c:v>
                </c:pt>
                <c:pt idx="11341">
                  <c:v>20908.019999999786</c:v>
                </c:pt>
                <c:pt idx="11342">
                  <c:v>20910.529999999784</c:v>
                </c:pt>
                <c:pt idx="11343">
                  <c:v>20913.039999999783</c:v>
                </c:pt>
                <c:pt idx="11344">
                  <c:v>20915.189999999784</c:v>
                </c:pt>
                <c:pt idx="11345">
                  <c:v>20917.699999999782</c:v>
                </c:pt>
                <c:pt idx="11346">
                  <c:v>20921.289999999783</c:v>
                </c:pt>
                <c:pt idx="11347">
                  <c:v>20924.879999999783</c:v>
                </c:pt>
                <c:pt idx="11348">
                  <c:v>20929.529999999784</c:v>
                </c:pt>
                <c:pt idx="11349">
                  <c:v>20937.789999999783</c:v>
                </c:pt>
                <c:pt idx="11350">
                  <c:v>20943.049999999781</c:v>
                </c:pt>
                <c:pt idx="11351">
                  <c:v>20947.139999999781</c:v>
                </c:pt>
                <c:pt idx="11352">
                  <c:v>20950.48999999978</c:v>
                </c:pt>
                <c:pt idx="11353">
                  <c:v>20952.999999999778</c:v>
                </c:pt>
                <c:pt idx="11354">
                  <c:v>20958.589999999778</c:v>
                </c:pt>
                <c:pt idx="11355">
                  <c:v>20963.23999999978</c:v>
                </c:pt>
                <c:pt idx="11356">
                  <c:v>20967.32999999978</c:v>
                </c:pt>
                <c:pt idx="11357">
                  <c:v>20978.519999999779</c:v>
                </c:pt>
                <c:pt idx="11358">
                  <c:v>20984.799999999777</c:v>
                </c:pt>
                <c:pt idx="11359">
                  <c:v>20989.169999999776</c:v>
                </c:pt>
                <c:pt idx="11360">
                  <c:v>20992.079999999776</c:v>
                </c:pt>
                <c:pt idx="11361">
                  <c:v>20994.589999999775</c:v>
                </c:pt>
                <c:pt idx="11362">
                  <c:v>20996.739999999776</c:v>
                </c:pt>
                <c:pt idx="11363">
                  <c:v>20999.439999999777</c:v>
                </c:pt>
                <c:pt idx="11364">
                  <c:v>21009.579999999776</c:v>
                </c:pt>
                <c:pt idx="11365">
                  <c:v>21015.169999999776</c:v>
                </c:pt>
                <c:pt idx="11366">
                  <c:v>21019.259999999776</c:v>
                </c:pt>
                <c:pt idx="11367">
                  <c:v>21023.089999999778</c:v>
                </c:pt>
                <c:pt idx="11368">
                  <c:v>21026.209999999777</c:v>
                </c:pt>
                <c:pt idx="11369">
                  <c:v>21028.719999999776</c:v>
                </c:pt>
                <c:pt idx="11370">
                  <c:v>21030.869999999777</c:v>
                </c:pt>
                <c:pt idx="11371">
                  <c:v>21032.859999999779</c:v>
                </c:pt>
                <c:pt idx="11372">
                  <c:v>21034.549999999777</c:v>
                </c:pt>
                <c:pt idx="11373">
                  <c:v>21035.969999999776</c:v>
                </c:pt>
                <c:pt idx="11374">
                  <c:v>21037.149999999776</c:v>
                </c:pt>
                <c:pt idx="11375">
                  <c:v>21038.219999999776</c:v>
                </c:pt>
                <c:pt idx="11376">
                  <c:v>21039.189999999777</c:v>
                </c:pt>
                <c:pt idx="11377">
                  <c:v>21040.159999999778</c:v>
                </c:pt>
                <c:pt idx="11378">
                  <c:v>21042.14999999978</c:v>
                </c:pt>
                <c:pt idx="11379">
                  <c:v>21046.519999999779</c:v>
                </c:pt>
                <c:pt idx="11380">
                  <c:v>21049.429999999778</c:v>
                </c:pt>
                <c:pt idx="11381">
                  <c:v>21051.939999999777</c:v>
                </c:pt>
                <c:pt idx="11382">
                  <c:v>21053.929999999778</c:v>
                </c:pt>
                <c:pt idx="11383">
                  <c:v>21055.619999999777</c:v>
                </c:pt>
                <c:pt idx="11384">
                  <c:v>21056.919999999776</c:v>
                </c:pt>
                <c:pt idx="11385">
                  <c:v>21057.949999999775</c:v>
                </c:pt>
                <c:pt idx="11386">
                  <c:v>21058.839999999775</c:v>
                </c:pt>
                <c:pt idx="11387">
                  <c:v>21059.649999999776</c:v>
                </c:pt>
                <c:pt idx="11388">
                  <c:v>21060.389999999778</c:v>
                </c:pt>
                <c:pt idx="11389">
                  <c:v>21061.119999999777</c:v>
                </c:pt>
                <c:pt idx="11390">
                  <c:v>21061.729999999778</c:v>
                </c:pt>
                <c:pt idx="11391">
                  <c:v>21062.289999999779</c:v>
                </c:pt>
                <c:pt idx="11392">
                  <c:v>21062.809999999779</c:v>
                </c:pt>
                <c:pt idx="11393">
                  <c:v>21063.279999999781</c:v>
                </c:pt>
                <c:pt idx="11394">
                  <c:v>21063.699999999779</c:v>
                </c:pt>
                <c:pt idx="11395">
                  <c:v>21064.089999999778</c:v>
                </c:pt>
                <c:pt idx="11396">
                  <c:v>21064.449999999779</c:v>
                </c:pt>
                <c:pt idx="11397">
                  <c:v>21064.779999999781</c:v>
                </c:pt>
                <c:pt idx="11398">
                  <c:v>21065.089999999782</c:v>
                </c:pt>
                <c:pt idx="11399">
                  <c:v>21065.379999999783</c:v>
                </c:pt>
                <c:pt idx="11400">
                  <c:v>21065.659999999782</c:v>
                </c:pt>
                <c:pt idx="11401">
                  <c:v>21065.91999999978</c:v>
                </c:pt>
                <c:pt idx="11402">
                  <c:v>21066.159999999782</c:v>
                </c:pt>
                <c:pt idx="11403">
                  <c:v>21066.399999999783</c:v>
                </c:pt>
                <c:pt idx="11404">
                  <c:v>21066.639999999785</c:v>
                </c:pt>
                <c:pt idx="11405">
                  <c:v>21066.879999999786</c:v>
                </c:pt>
                <c:pt idx="11406">
                  <c:v>21067.109999999786</c:v>
                </c:pt>
                <c:pt idx="11407">
                  <c:v>21067.409999999785</c:v>
                </c:pt>
                <c:pt idx="11408">
                  <c:v>21067.779999999784</c:v>
                </c:pt>
                <c:pt idx="11409">
                  <c:v>21068.119999999784</c:v>
                </c:pt>
                <c:pt idx="11410">
                  <c:v>21068.429999999786</c:v>
                </c:pt>
                <c:pt idx="11411">
                  <c:v>21068.699999999786</c:v>
                </c:pt>
                <c:pt idx="11412">
                  <c:v>21068.939999999788</c:v>
                </c:pt>
                <c:pt idx="11413">
                  <c:v>21069.169999999787</c:v>
                </c:pt>
                <c:pt idx="11414">
                  <c:v>21069.399999999787</c:v>
                </c:pt>
                <c:pt idx="11415">
                  <c:v>21069.619999999788</c:v>
                </c:pt>
                <c:pt idx="11416">
                  <c:v>21069.829999999787</c:v>
                </c:pt>
                <c:pt idx="11417">
                  <c:v>21070.039999999786</c:v>
                </c:pt>
                <c:pt idx="11418">
                  <c:v>21070.239999999787</c:v>
                </c:pt>
                <c:pt idx="11419">
                  <c:v>21070.429999999786</c:v>
                </c:pt>
                <c:pt idx="11420">
                  <c:v>21070.609999999786</c:v>
                </c:pt>
                <c:pt idx="11421">
                  <c:v>21070.769999999786</c:v>
                </c:pt>
                <c:pt idx="11422">
                  <c:v>21070.909999999785</c:v>
                </c:pt>
                <c:pt idx="11423">
                  <c:v>21071.089999999786</c:v>
                </c:pt>
                <c:pt idx="11424">
                  <c:v>21071.309999999787</c:v>
                </c:pt>
                <c:pt idx="11425">
                  <c:v>21071.569999999785</c:v>
                </c:pt>
                <c:pt idx="11426">
                  <c:v>21072.059999999787</c:v>
                </c:pt>
                <c:pt idx="11427">
                  <c:v>21072.779999999788</c:v>
                </c:pt>
                <c:pt idx="11428">
                  <c:v>21073.419999999787</c:v>
                </c:pt>
                <c:pt idx="11429">
                  <c:v>21074.139999999788</c:v>
                </c:pt>
                <c:pt idx="11430">
                  <c:v>21074.929999999789</c:v>
                </c:pt>
                <c:pt idx="11431">
                  <c:v>21078.279999999788</c:v>
                </c:pt>
                <c:pt idx="11432">
                  <c:v>21080.60999999979</c:v>
                </c:pt>
                <c:pt idx="11433">
                  <c:v>21082.299999999788</c:v>
                </c:pt>
                <c:pt idx="11434">
                  <c:v>21083.599999999788</c:v>
                </c:pt>
                <c:pt idx="11435">
                  <c:v>21084.669999999787</c:v>
                </c:pt>
                <c:pt idx="11436">
                  <c:v>21085.639999999788</c:v>
                </c:pt>
                <c:pt idx="11437">
                  <c:v>21086.309999999787</c:v>
                </c:pt>
                <c:pt idx="11438">
                  <c:v>21086.899999999787</c:v>
                </c:pt>
                <c:pt idx="11439">
                  <c:v>21087.419999999787</c:v>
                </c:pt>
                <c:pt idx="11440">
                  <c:v>21087.889999999788</c:v>
                </c:pt>
                <c:pt idx="11441">
                  <c:v>21088.309999999787</c:v>
                </c:pt>
                <c:pt idx="11442">
                  <c:v>21088.679999999786</c:v>
                </c:pt>
                <c:pt idx="11443">
                  <c:v>21088.999999999785</c:v>
                </c:pt>
                <c:pt idx="11444">
                  <c:v>21089.289999999786</c:v>
                </c:pt>
                <c:pt idx="11445">
                  <c:v>21089.569999999785</c:v>
                </c:pt>
                <c:pt idx="11446">
                  <c:v>21089.839999999786</c:v>
                </c:pt>
                <c:pt idx="11447">
                  <c:v>21090.109999999786</c:v>
                </c:pt>
                <c:pt idx="11448">
                  <c:v>21090.369999999784</c:v>
                </c:pt>
                <c:pt idx="11449">
                  <c:v>21090.629999999783</c:v>
                </c:pt>
                <c:pt idx="11450">
                  <c:v>21090.879999999783</c:v>
                </c:pt>
                <c:pt idx="11451">
                  <c:v>21091.129999999783</c:v>
                </c:pt>
                <c:pt idx="11452">
                  <c:v>21091.369999999784</c:v>
                </c:pt>
                <c:pt idx="11453">
                  <c:v>21091.609999999786</c:v>
                </c:pt>
                <c:pt idx="11454">
                  <c:v>21091.839999999786</c:v>
                </c:pt>
                <c:pt idx="11455">
                  <c:v>21092.069999999785</c:v>
                </c:pt>
                <c:pt idx="11456">
                  <c:v>21092.299999999785</c:v>
                </c:pt>
                <c:pt idx="11457">
                  <c:v>21092.509999999784</c:v>
                </c:pt>
                <c:pt idx="11458">
                  <c:v>21092.719999999783</c:v>
                </c:pt>
                <c:pt idx="11459">
                  <c:v>21092.919999999784</c:v>
                </c:pt>
                <c:pt idx="11460">
                  <c:v>21093.119999999784</c:v>
                </c:pt>
                <c:pt idx="11461">
                  <c:v>21093.309999999783</c:v>
                </c:pt>
                <c:pt idx="11462">
                  <c:v>21093.489999999783</c:v>
                </c:pt>
                <c:pt idx="11463">
                  <c:v>21093.659999999782</c:v>
                </c:pt>
                <c:pt idx="11464">
                  <c:v>21093.819999999781</c:v>
                </c:pt>
                <c:pt idx="11465">
                  <c:v>21093.959999999781</c:v>
                </c:pt>
                <c:pt idx="11466">
                  <c:v>21094.14999999978</c:v>
                </c:pt>
                <c:pt idx="11467">
                  <c:v>21094.32999999978</c:v>
                </c:pt>
                <c:pt idx="11468">
                  <c:v>21094.499999999778</c:v>
                </c:pt>
                <c:pt idx="11469">
                  <c:v>21094.669999999776</c:v>
                </c:pt>
                <c:pt idx="11470">
                  <c:v>21094.829999999776</c:v>
                </c:pt>
                <c:pt idx="11471">
                  <c:v>21094.979999999778</c:v>
                </c:pt>
                <c:pt idx="11472">
                  <c:v>21095.129999999779</c:v>
                </c:pt>
                <c:pt idx="11473">
                  <c:v>21095.269999999779</c:v>
                </c:pt>
                <c:pt idx="11474">
                  <c:v>21095.409999999778</c:v>
                </c:pt>
                <c:pt idx="11475">
                  <c:v>21095.599999999777</c:v>
                </c:pt>
                <c:pt idx="11476">
                  <c:v>21095.759999999776</c:v>
                </c:pt>
                <c:pt idx="11477">
                  <c:v>21095.939999999777</c:v>
                </c:pt>
                <c:pt idx="11478">
                  <c:v>21096.129999999775</c:v>
                </c:pt>
                <c:pt idx="11479">
                  <c:v>21096.319999999774</c:v>
                </c:pt>
                <c:pt idx="11480">
                  <c:v>21096.499999999774</c:v>
                </c:pt>
                <c:pt idx="11481">
                  <c:v>21096.669999999773</c:v>
                </c:pt>
                <c:pt idx="11482">
                  <c:v>21096.839999999771</c:v>
                </c:pt>
                <c:pt idx="11483">
                  <c:v>21096.999999999771</c:v>
                </c:pt>
                <c:pt idx="11484">
                  <c:v>21097.189999999769</c:v>
                </c:pt>
                <c:pt idx="11485">
                  <c:v>21097.399999999769</c:v>
                </c:pt>
                <c:pt idx="11486">
                  <c:v>21097.61999999977</c:v>
                </c:pt>
                <c:pt idx="11487">
                  <c:v>21097.809999999768</c:v>
                </c:pt>
                <c:pt idx="11488">
                  <c:v>21098.009999999769</c:v>
                </c:pt>
                <c:pt idx="11489">
                  <c:v>21098.20999999977</c:v>
                </c:pt>
                <c:pt idx="11490">
                  <c:v>21098.419999999769</c:v>
                </c:pt>
                <c:pt idx="11491">
                  <c:v>21098.629999999768</c:v>
                </c:pt>
                <c:pt idx="11492">
                  <c:v>21098.829999999769</c:v>
                </c:pt>
                <c:pt idx="11493">
                  <c:v>21099.019999999768</c:v>
                </c:pt>
                <c:pt idx="11494">
                  <c:v>21099.209999999766</c:v>
                </c:pt>
                <c:pt idx="11495">
                  <c:v>21099.409999999767</c:v>
                </c:pt>
                <c:pt idx="11496">
                  <c:v>21099.609999999768</c:v>
                </c:pt>
                <c:pt idx="11497">
                  <c:v>21099.799999999766</c:v>
                </c:pt>
                <c:pt idx="11498">
                  <c:v>21100.019999999768</c:v>
                </c:pt>
                <c:pt idx="11499">
                  <c:v>21100.259999999769</c:v>
                </c:pt>
                <c:pt idx="11500">
                  <c:v>21100.599999999769</c:v>
                </c:pt>
                <c:pt idx="11501">
                  <c:v>21101.04999999977</c:v>
                </c:pt>
                <c:pt idx="11502">
                  <c:v>21101.599999999769</c:v>
                </c:pt>
                <c:pt idx="11503">
                  <c:v>21102.669999999769</c:v>
                </c:pt>
                <c:pt idx="11504">
                  <c:v>21104.819999999771</c:v>
                </c:pt>
                <c:pt idx="11505">
                  <c:v>21107.519999999771</c:v>
                </c:pt>
                <c:pt idx="11506">
                  <c:v>21111.609999999771</c:v>
                </c:pt>
                <c:pt idx="11507">
                  <c:v>21128.449999999772</c:v>
                </c:pt>
                <c:pt idx="11508">
                  <c:v>21145.289999999772</c:v>
                </c:pt>
                <c:pt idx="11509">
                  <c:v>21158.789999999772</c:v>
                </c:pt>
                <c:pt idx="11510">
                  <c:v>21164.379999999772</c:v>
                </c:pt>
                <c:pt idx="11511">
                  <c:v>21167.499999999771</c:v>
                </c:pt>
                <c:pt idx="11512">
                  <c:v>21171.589999999771</c:v>
                </c:pt>
                <c:pt idx="11513">
                  <c:v>21182.249999999771</c:v>
                </c:pt>
                <c:pt idx="11514">
                  <c:v>21188.169999999769</c:v>
                </c:pt>
                <c:pt idx="11515">
                  <c:v>21191.079999999769</c:v>
                </c:pt>
                <c:pt idx="11516">
                  <c:v>21196.999999999767</c:v>
                </c:pt>
                <c:pt idx="11517">
                  <c:v>21200.119999999766</c:v>
                </c:pt>
                <c:pt idx="11518">
                  <c:v>21202.269999999768</c:v>
                </c:pt>
                <c:pt idx="11519">
                  <c:v>21204.099999999769</c:v>
                </c:pt>
                <c:pt idx="11520">
                  <c:v>21205.399999999769</c:v>
                </c:pt>
                <c:pt idx="11521">
                  <c:v>21206.36999999977</c:v>
                </c:pt>
                <c:pt idx="11522">
                  <c:v>21207.249999999771</c:v>
                </c:pt>
                <c:pt idx="11523">
                  <c:v>21208.039999999772</c:v>
                </c:pt>
                <c:pt idx="11524">
                  <c:v>21208.919999999773</c:v>
                </c:pt>
                <c:pt idx="11525">
                  <c:v>21209.889999999774</c:v>
                </c:pt>
                <c:pt idx="11526">
                  <c:v>21210.959999999774</c:v>
                </c:pt>
                <c:pt idx="11527">
                  <c:v>21212.029999999773</c:v>
                </c:pt>
                <c:pt idx="11528">
                  <c:v>21213.099999999773</c:v>
                </c:pt>
                <c:pt idx="11529">
                  <c:v>21214.279999999773</c:v>
                </c:pt>
                <c:pt idx="11530">
                  <c:v>21221.309999999772</c:v>
                </c:pt>
                <c:pt idx="11531">
                  <c:v>21224.899999999772</c:v>
                </c:pt>
                <c:pt idx="11532">
                  <c:v>21227.409999999771</c:v>
                </c:pt>
                <c:pt idx="11533">
                  <c:v>21229.399999999772</c:v>
                </c:pt>
                <c:pt idx="11534">
                  <c:v>21231.089999999771</c:v>
                </c:pt>
                <c:pt idx="11535">
                  <c:v>21233.239999999772</c:v>
                </c:pt>
                <c:pt idx="11536">
                  <c:v>21235.939999999773</c:v>
                </c:pt>
                <c:pt idx="11537">
                  <c:v>21238.449999999772</c:v>
                </c:pt>
                <c:pt idx="11538">
                  <c:v>21240.599999999773</c:v>
                </c:pt>
                <c:pt idx="11539">
                  <c:v>21242.749999999774</c:v>
                </c:pt>
                <c:pt idx="11540">
                  <c:v>21244.739999999776</c:v>
                </c:pt>
                <c:pt idx="11541">
                  <c:v>21246.729999999778</c:v>
                </c:pt>
                <c:pt idx="11542">
                  <c:v>21248.279999999777</c:v>
                </c:pt>
                <c:pt idx="11543">
                  <c:v>21249.579999999776</c:v>
                </c:pt>
                <c:pt idx="11544">
                  <c:v>21250.549999999777</c:v>
                </c:pt>
                <c:pt idx="11545">
                  <c:v>21251.429999999778</c:v>
                </c:pt>
                <c:pt idx="11546">
                  <c:v>21252.219999999779</c:v>
                </c:pt>
                <c:pt idx="11547">
                  <c:v>21253.00999999978</c:v>
                </c:pt>
                <c:pt idx="11548">
                  <c:v>21253.799999999781</c:v>
                </c:pt>
                <c:pt idx="11549">
                  <c:v>21254.589999999782</c:v>
                </c:pt>
                <c:pt idx="11550">
                  <c:v>21256.279999999781</c:v>
                </c:pt>
                <c:pt idx="11551">
                  <c:v>21258.109999999782</c:v>
                </c:pt>
                <c:pt idx="11552">
                  <c:v>21260.099999999784</c:v>
                </c:pt>
                <c:pt idx="11553">
                  <c:v>21261.929999999786</c:v>
                </c:pt>
                <c:pt idx="11554">
                  <c:v>21263.619999999784</c:v>
                </c:pt>
                <c:pt idx="11555">
                  <c:v>21264.919999999784</c:v>
                </c:pt>
                <c:pt idx="11556">
                  <c:v>21265.989999999783</c:v>
                </c:pt>
                <c:pt idx="11557">
                  <c:v>21266.959999999784</c:v>
                </c:pt>
                <c:pt idx="11558">
                  <c:v>21267.839999999786</c:v>
                </c:pt>
                <c:pt idx="11559">
                  <c:v>21268.629999999786</c:v>
                </c:pt>
                <c:pt idx="11560">
                  <c:v>21269.599999999788</c:v>
                </c:pt>
                <c:pt idx="11561">
                  <c:v>21270.779999999788</c:v>
                </c:pt>
                <c:pt idx="11562">
                  <c:v>21271.959999999788</c:v>
                </c:pt>
                <c:pt idx="11563">
                  <c:v>21273.139999999788</c:v>
                </c:pt>
                <c:pt idx="11564">
                  <c:v>21274.209999999788</c:v>
                </c:pt>
                <c:pt idx="11565">
                  <c:v>21275.089999999789</c:v>
                </c:pt>
                <c:pt idx="11566">
                  <c:v>21275.87999999979</c:v>
                </c:pt>
                <c:pt idx="11567">
                  <c:v>21276.499999999789</c:v>
                </c:pt>
                <c:pt idx="11568">
                  <c:v>21277.089999999789</c:v>
                </c:pt>
                <c:pt idx="11569">
                  <c:v>21277.639999999788</c:v>
                </c:pt>
                <c:pt idx="11570">
                  <c:v>21278.149999999787</c:v>
                </c:pt>
                <c:pt idx="11571">
                  <c:v>21278.939999999788</c:v>
                </c:pt>
                <c:pt idx="11572">
                  <c:v>21281.269999999789</c:v>
                </c:pt>
                <c:pt idx="11573">
                  <c:v>21284.389999999788</c:v>
                </c:pt>
                <c:pt idx="11574">
                  <c:v>21288.21999999979</c:v>
                </c:pt>
                <c:pt idx="11575">
                  <c:v>21294.139999999788</c:v>
                </c:pt>
                <c:pt idx="11576">
                  <c:v>21301.169999999787</c:v>
                </c:pt>
                <c:pt idx="11577">
                  <c:v>21308.199999999786</c:v>
                </c:pt>
                <c:pt idx="11578">
                  <c:v>21312.569999999785</c:v>
                </c:pt>
                <c:pt idx="11579">
                  <c:v>21316.659999999785</c:v>
                </c:pt>
                <c:pt idx="11580">
                  <c:v>21321.309999999787</c:v>
                </c:pt>
                <c:pt idx="11581">
                  <c:v>21324.659999999785</c:v>
                </c:pt>
                <c:pt idx="11582">
                  <c:v>21327.569999999785</c:v>
                </c:pt>
                <c:pt idx="11583">
                  <c:v>21330.079999999783</c:v>
                </c:pt>
                <c:pt idx="11584">
                  <c:v>21333.909999999785</c:v>
                </c:pt>
                <c:pt idx="11585">
                  <c:v>21337.259999999784</c:v>
                </c:pt>
                <c:pt idx="11586">
                  <c:v>21340.379999999783</c:v>
                </c:pt>
                <c:pt idx="11587">
                  <c:v>21342.889999999781</c:v>
                </c:pt>
                <c:pt idx="11588">
                  <c:v>21344.879999999783</c:v>
                </c:pt>
                <c:pt idx="11589">
                  <c:v>21346.569999999781</c:v>
                </c:pt>
                <c:pt idx="11590">
                  <c:v>21348.399999999783</c:v>
                </c:pt>
                <c:pt idx="11591">
                  <c:v>21350.389999999785</c:v>
                </c:pt>
                <c:pt idx="11592">
                  <c:v>21353.979999999785</c:v>
                </c:pt>
                <c:pt idx="11593">
                  <c:v>21358.349999999784</c:v>
                </c:pt>
                <c:pt idx="11594">
                  <c:v>21361.469999999783</c:v>
                </c:pt>
                <c:pt idx="11595">
                  <c:v>21363.799999999785</c:v>
                </c:pt>
                <c:pt idx="11596">
                  <c:v>21365.949999999786</c:v>
                </c:pt>
                <c:pt idx="11597">
                  <c:v>21369.779999999788</c:v>
                </c:pt>
                <c:pt idx="11598">
                  <c:v>21373.60999999979</c:v>
                </c:pt>
                <c:pt idx="11599">
                  <c:v>21378.259999999791</c:v>
                </c:pt>
                <c:pt idx="11600">
                  <c:v>21386.96999999979</c:v>
                </c:pt>
                <c:pt idx="11601">
                  <c:v>21391.919999999791</c:v>
                </c:pt>
                <c:pt idx="11602">
                  <c:v>21395.269999999789</c:v>
                </c:pt>
                <c:pt idx="11603">
                  <c:v>21398.389999999788</c:v>
                </c:pt>
                <c:pt idx="11604">
                  <c:v>21412.519999999789</c:v>
                </c:pt>
                <c:pt idx="11605">
                  <c:v>21419.159999999789</c:v>
                </c:pt>
                <c:pt idx="11606">
                  <c:v>21423.80999999979</c:v>
                </c:pt>
                <c:pt idx="11607">
                  <c:v>21427.39999999979</c:v>
                </c:pt>
                <c:pt idx="11608">
                  <c:v>21429.909999999789</c:v>
                </c:pt>
                <c:pt idx="11609">
                  <c:v>21432.239999999791</c:v>
                </c:pt>
                <c:pt idx="11610">
                  <c:v>21434.389999999792</c:v>
                </c:pt>
                <c:pt idx="11611">
                  <c:v>21436.219999999794</c:v>
                </c:pt>
                <c:pt idx="11612">
                  <c:v>21437.769999999793</c:v>
                </c:pt>
                <c:pt idx="11613">
                  <c:v>21439.189999999791</c:v>
                </c:pt>
                <c:pt idx="11614">
                  <c:v>21440.739999999791</c:v>
                </c:pt>
                <c:pt idx="11615">
                  <c:v>21442.159999999789</c:v>
                </c:pt>
                <c:pt idx="11616">
                  <c:v>21443.579999999787</c:v>
                </c:pt>
                <c:pt idx="11617">
                  <c:v>21445.129999999786</c:v>
                </c:pt>
                <c:pt idx="11618">
                  <c:v>21446.679999999786</c:v>
                </c:pt>
                <c:pt idx="11619">
                  <c:v>21448.099999999784</c:v>
                </c:pt>
                <c:pt idx="11620">
                  <c:v>21449.399999999783</c:v>
                </c:pt>
                <c:pt idx="11621">
                  <c:v>21450.819999999781</c:v>
                </c:pt>
                <c:pt idx="11622">
                  <c:v>21452.369999999781</c:v>
                </c:pt>
                <c:pt idx="11623">
                  <c:v>21453.91999999978</c:v>
                </c:pt>
                <c:pt idx="11624">
                  <c:v>21455.609999999779</c:v>
                </c:pt>
                <c:pt idx="11625">
                  <c:v>21457.59999999978</c:v>
                </c:pt>
                <c:pt idx="11626">
                  <c:v>21460.109999999779</c:v>
                </c:pt>
                <c:pt idx="11627">
                  <c:v>21463.019999999779</c:v>
                </c:pt>
                <c:pt idx="11628">
                  <c:v>21465.529999999777</c:v>
                </c:pt>
                <c:pt idx="11629">
                  <c:v>21468.039999999775</c:v>
                </c:pt>
                <c:pt idx="11630">
                  <c:v>21470.369999999777</c:v>
                </c:pt>
                <c:pt idx="11631">
                  <c:v>21472.519999999779</c:v>
                </c:pt>
                <c:pt idx="11632">
                  <c:v>21474.66999999978</c:v>
                </c:pt>
                <c:pt idx="11633">
                  <c:v>21476.659999999782</c:v>
                </c:pt>
                <c:pt idx="11634">
                  <c:v>21478.34999999978</c:v>
                </c:pt>
                <c:pt idx="11635">
                  <c:v>21479.769999999779</c:v>
                </c:pt>
                <c:pt idx="11636">
                  <c:v>21481.069999999778</c:v>
                </c:pt>
                <c:pt idx="11637">
                  <c:v>21482.249999999778</c:v>
                </c:pt>
                <c:pt idx="11638">
                  <c:v>21483.549999999777</c:v>
                </c:pt>
                <c:pt idx="11639">
                  <c:v>21484.969999999776</c:v>
                </c:pt>
                <c:pt idx="11640">
                  <c:v>21486.149999999776</c:v>
                </c:pt>
                <c:pt idx="11641">
                  <c:v>21487.329999999776</c:v>
                </c:pt>
                <c:pt idx="11642">
                  <c:v>21488.399999999776</c:v>
                </c:pt>
                <c:pt idx="11643">
                  <c:v>21489.279999999777</c:v>
                </c:pt>
                <c:pt idx="11644">
                  <c:v>21490.069999999778</c:v>
                </c:pt>
                <c:pt idx="11645">
                  <c:v>21490.859999999779</c:v>
                </c:pt>
                <c:pt idx="11646">
                  <c:v>21491.929999999778</c:v>
                </c:pt>
                <c:pt idx="11647">
                  <c:v>21493.229999999778</c:v>
                </c:pt>
                <c:pt idx="11648">
                  <c:v>21495.929999999778</c:v>
                </c:pt>
                <c:pt idx="11649">
                  <c:v>21500.879999999779</c:v>
                </c:pt>
                <c:pt idx="11650">
                  <c:v>21514.379999999779</c:v>
                </c:pt>
                <c:pt idx="11651">
                  <c:v>21519.639999999778</c:v>
                </c:pt>
                <c:pt idx="11652">
                  <c:v>21523.729999999778</c:v>
                </c:pt>
                <c:pt idx="11653">
                  <c:v>21527.559999999779</c:v>
                </c:pt>
                <c:pt idx="11654">
                  <c:v>21530.679999999778</c:v>
                </c:pt>
                <c:pt idx="11655">
                  <c:v>21533.00999999978</c:v>
                </c:pt>
                <c:pt idx="11656">
                  <c:v>21534.839999999782</c:v>
                </c:pt>
                <c:pt idx="11657">
                  <c:v>21536.389999999781</c:v>
                </c:pt>
                <c:pt idx="11658">
                  <c:v>21537.93999999978</c:v>
                </c:pt>
                <c:pt idx="11659">
                  <c:v>21539.629999999779</c:v>
                </c:pt>
                <c:pt idx="11660">
                  <c:v>21542.32999999978</c:v>
                </c:pt>
                <c:pt idx="11661">
                  <c:v>21548.609999999779</c:v>
                </c:pt>
                <c:pt idx="11662">
                  <c:v>21552.699999999779</c:v>
                </c:pt>
                <c:pt idx="11663">
                  <c:v>21555.609999999779</c:v>
                </c:pt>
                <c:pt idx="11664">
                  <c:v>21557.75999999978</c:v>
                </c:pt>
                <c:pt idx="11665">
                  <c:v>21559.309999999779</c:v>
                </c:pt>
                <c:pt idx="11666">
                  <c:v>21560.609999999779</c:v>
                </c:pt>
                <c:pt idx="11667">
                  <c:v>21561.789999999779</c:v>
                </c:pt>
                <c:pt idx="11668">
                  <c:v>21562.859999999779</c:v>
                </c:pt>
                <c:pt idx="11669">
                  <c:v>21563.73999999978</c:v>
                </c:pt>
                <c:pt idx="11670">
                  <c:v>21564.529999999781</c:v>
                </c:pt>
                <c:pt idx="11671">
                  <c:v>21565.319999999781</c:v>
                </c:pt>
                <c:pt idx="11672">
                  <c:v>21566.199999999782</c:v>
                </c:pt>
                <c:pt idx="11673">
                  <c:v>21566.989999999783</c:v>
                </c:pt>
                <c:pt idx="11674">
                  <c:v>21567.779999999784</c:v>
                </c:pt>
                <c:pt idx="11675">
                  <c:v>21568.449999999782</c:v>
                </c:pt>
                <c:pt idx="11676">
                  <c:v>21569.069999999781</c:v>
                </c:pt>
                <c:pt idx="11677">
                  <c:v>21569.68999999978</c:v>
                </c:pt>
                <c:pt idx="11678">
                  <c:v>21573.779999999781</c:v>
                </c:pt>
                <c:pt idx="11679">
                  <c:v>21576.89999999978</c:v>
                </c:pt>
                <c:pt idx="11680">
                  <c:v>21578.889999999781</c:v>
                </c:pt>
                <c:pt idx="11681">
                  <c:v>21580.57999999978</c:v>
                </c:pt>
                <c:pt idx="11682">
                  <c:v>21581.999999999778</c:v>
                </c:pt>
                <c:pt idx="11683">
                  <c:v>21583.179999999778</c:v>
                </c:pt>
                <c:pt idx="11684">
                  <c:v>21584.249999999778</c:v>
                </c:pt>
                <c:pt idx="11685">
                  <c:v>21585.319999999778</c:v>
                </c:pt>
                <c:pt idx="11686">
                  <c:v>21586.739999999776</c:v>
                </c:pt>
                <c:pt idx="11687">
                  <c:v>21588.039999999775</c:v>
                </c:pt>
                <c:pt idx="11688">
                  <c:v>21589.339999999775</c:v>
                </c:pt>
                <c:pt idx="11689">
                  <c:v>21590.519999999775</c:v>
                </c:pt>
                <c:pt idx="11690">
                  <c:v>21591.589999999775</c:v>
                </c:pt>
                <c:pt idx="11691">
                  <c:v>21592.559999999776</c:v>
                </c:pt>
                <c:pt idx="11692">
                  <c:v>21593.439999999777</c:v>
                </c:pt>
                <c:pt idx="11693">
                  <c:v>21594.229999999778</c:v>
                </c:pt>
                <c:pt idx="11694">
                  <c:v>21594.899999999776</c:v>
                </c:pt>
                <c:pt idx="11695">
                  <c:v>21596.199999999775</c:v>
                </c:pt>
                <c:pt idx="11696">
                  <c:v>21600.569999999774</c:v>
                </c:pt>
                <c:pt idx="11697">
                  <c:v>21604.659999999774</c:v>
                </c:pt>
                <c:pt idx="11698">
                  <c:v>21607.569999999774</c:v>
                </c:pt>
                <c:pt idx="11699">
                  <c:v>21609.719999999776</c:v>
                </c:pt>
                <c:pt idx="11700">
                  <c:v>21612.629999999775</c:v>
                </c:pt>
                <c:pt idx="11701">
                  <c:v>21615.539999999775</c:v>
                </c:pt>
                <c:pt idx="11702">
                  <c:v>21619.909999999774</c:v>
                </c:pt>
                <c:pt idx="11703">
                  <c:v>21624.279999999773</c:v>
                </c:pt>
                <c:pt idx="11704">
                  <c:v>21627.869999999773</c:v>
                </c:pt>
                <c:pt idx="11705">
                  <c:v>21631.219999999772</c:v>
                </c:pt>
                <c:pt idx="11706">
                  <c:v>21634.129999999772</c:v>
                </c:pt>
                <c:pt idx="11707">
                  <c:v>21636.829999999773</c:v>
                </c:pt>
                <c:pt idx="11708">
                  <c:v>21639.159999999774</c:v>
                </c:pt>
                <c:pt idx="11709">
                  <c:v>21641.309999999776</c:v>
                </c:pt>
                <c:pt idx="11710">
                  <c:v>21645.399999999776</c:v>
                </c:pt>
                <c:pt idx="11711">
                  <c:v>21648.749999999774</c:v>
                </c:pt>
                <c:pt idx="11712">
                  <c:v>21651.259999999773</c:v>
                </c:pt>
                <c:pt idx="11713">
                  <c:v>21653.249999999774</c:v>
                </c:pt>
                <c:pt idx="11714">
                  <c:v>21654.939999999773</c:v>
                </c:pt>
                <c:pt idx="11715">
                  <c:v>21666.679999999775</c:v>
                </c:pt>
                <c:pt idx="11716">
                  <c:v>21672.959999999774</c:v>
                </c:pt>
                <c:pt idx="11717">
                  <c:v>21676.549999999774</c:v>
                </c:pt>
                <c:pt idx="11718">
                  <c:v>21679.249999999774</c:v>
                </c:pt>
                <c:pt idx="11719">
                  <c:v>21687.089999999775</c:v>
                </c:pt>
                <c:pt idx="11720">
                  <c:v>21692.679999999775</c:v>
                </c:pt>
                <c:pt idx="11721">
                  <c:v>21696.269999999775</c:v>
                </c:pt>
                <c:pt idx="11722">
                  <c:v>21699.389999999774</c:v>
                </c:pt>
                <c:pt idx="11723">
                  <c:v>21702.299999999774</c:v>
                </c:pt>
                <c:pt idx="11724">
                  <c:v>21714.039999999775</c:v>
                </c:pt>
                <c:pt idx="11725">
                  <c:v>21719.629999999775</c:v>
                </c:pt>
                <c:pt idx="11726">
                  <c:v>21722.979999999774</c:v>
                </c:pt>
                <c:pt idx="11727">
                  <c:v>21725.309999999776</c:v>
                </c:pt>
                <c:pt idx="11728">
                  <c:v>21727.639999999778</c:v>
                </c:pt>
                <c:pt idx="11729">
                  <c:v>21730.339999999778</c:v>
                </c:pt>
                <c:pt idx="11730">
                  <c:v>21733.459999999777</c:v>
                </c:pt>
                <c:pt idx="11731">
                  <c:v>21736.809999999776</c:v>
                </c:pt>
                <c:pt idx="11732">
                  <c:v>21739.719999999776</c:v>
                </c:pt>
                <c:pt idx="11733">
                  <c:v>21742.419999999776</c:v>
                </c:pt>
                <c:pt idx="11734">
                  <c:v>21745.119999999777</c:v>
                </c:pt>
                <c:pt idx="11735">
                  <c:v>21747.449999999779</c:v>
                </c:pt>
                <c:pt idx="11736">
                  <c:v>21749.59999999978</c:v>
                </c:pt>
                <c:pt idx="11737">
                  <c:v>21751.929999999782</c:v>
                </c:pt>
                <c:pt idx="11738">
                  <c:v>21754.629999999783</c:v>
                </c:pt>
                <c:pt idx="11739">
                  <c:v>21758.219999999783</c:v>
                </c:pt>
                <c:pt idx="11740">
                  <c:v>21760.209999999784</c:v>
                </c:pt>
                <c:pt idx="11741">
                  <c:v>21762.039999999786</c:v>
                </c:pt>
                <c:pt idx="11742">
                  <c:v>21763.589999999786</c:v>
                </c:pt>
                <c:pt idx="11743">
                  <c:v>21764.889999999785</c:v>
                </c:pt>
                <c:pt idx="11744">
                  <c:v>21766.069999999785</c:v>
                </c:pt>
                <c:pt idx="11745">
                  <c:v>21767.369999999784</c:v>
                </c:pt>
                <c:pt idx="11746">
                  <c:v>21768.549999999785</c:v>
                </c:pt>
                <c:pt idx="11747">
                  <c:v>21769.849999999784</c:v>
                </c:pt>
                <c:pt idx="11748">
                  <c:v>21771.029999999784</c:v>
                </c:pt>
                <c:pt idx="11749">
                  <c:v>21772.209999999784</c:v>
                </c:pt>
                <c:pt idx="11750">
                  <c:v>21773.279999999784</c:v>
                </c:pt>
                <c:pt idx="11751">
                  <c:v>21774.579999999783</c:v>
                </c:pt>
                <c:pt idx="11752">
                  <c:v>21776.129999999783</c:v>
                </c:pt>
                <c:pt idx="11753">
                  <c:v>21779.039999999783</c:v>
                </c:pt>
                <c:pt idx="11754">
                  <c:v>21781.549999999781</c:v>
                </c:pt>
                <c:pt idx="11755">
                  <c:v>21783.699999999782</c:v>
                </c:pt>
                <c:pt idx="11756">
                  <c:v>21785.389999999781</c:v>
                </c:pt>
                <c:pt idx="11757">
                  <c:v>21786.809999999779</c:v>
                </c:pt>
                <c:pt idx="11758">
                  <c:v>21787.98999999978</c:v>
                </c:pt>
                <c:pt idx="11759">
                  <c:v>21789.059999999779</c:v>
                </c:pt>
                <c:pt idx="11760">
                  <c:v>21789.93999999978</c:v>
                </c:pt>
                <c:pt idx="11761">
                  <c:v>21790.819999999781</c:v>
                </c:pt>
                <c:pt idx="11762">
                  <c:v>21792.649999999783</c:v>
                </c:pt>
                <c:pt idx="11763">
                  <c:v>21794.979999999785</c:v>
                </c:pt>
                <c:pt idx="11764">
                  <c:v>21802.009999999784</c:v>
                </c:pt>
                <c:pt idx="11765">
                  <c:v>21805.599999999784</c:v>
                </c:pt>
                <c:pt idx="11766">
                  <c:v>21811.519999999782</c:v>
                </c:pt>
                <c:pt idx="11767">
                  <c:v>21816.169999999784</c:v>
                </c:pt>
                <c:pt idx="11768">
                  <c:v>21820.259999999784</c:v>
                </c:pt>
                <c:pt idx="11769">
                  <c:v>21824.349999999784</c:v>
                </c:pt>
                <c:pt idx="11770">
                  <c:v>21827.469999999783</c:v>
                </c:pt>
                <c:pt idx="11771">
                  <c:v>21829.799999999785</c:v>
                </c:pt>
                <c:pt idx="11772">
                  <c:v>21831.629999999786</c:v>
                </c:pt>
                <c:pt idx="11773">
                  <c:v>21840.339999999786</c:v>
                </c:pt>
                <c:pt idx="11774">
                  <c:v>21861.599999999784</c:v>
                </c:pt>
                <c:pt idx="11775">
                  <c:v>21869.859999999782</c:v>
                </c:pt>
                <c:pt idx="11776">
                  <c:v>21892.389999999781</c:v>
                </c:pt>
                <c:pt idx="11777">
                  <c:v>21902.529999999781</c:v>
                </c:pt>
                <c:pt idx="11778">
                  <c:v>21912.179999999782</c:v>
                </c:pt>
                <c:pt idx="11779">
                  <c:v>21919.209999999781</c:v>
                </c:pt>
                <c:pt idx="11780">
                  <c:v>21923.039999999783</c:v>
                </c:pt>
                <c:pt idx="11781">
                  <c:v>21926.629999999783</c:v>
                </c:pt>
                <c:pt idx="11782">
                  <c:v>21932.909999999782</c:v>
                </c:pt>
                <c:pt idx="11783">
                  <c:v>21939.18999999978</c:v>
                </c:pt>
                <c:pt idx="11784">
                  <c:v>21944.139999999781</c:v>
                </c:pt>
                <c:pt idx="11785">
                  <c:v>21948.229999999781</c:v>
                </c:pt>
                <c:pt idx="11786">
                  <c:v>21951.139999999781</c:v>
                </c:pt>
                <c:pt idx="11787">
                  <c:v>21953.289999999783</c:v>
                </c:pt>
                <c:pt idx="11788">
                  <c:v>21955.119999999784</c:v>
                </c:pt>
                <c:pt idx="11789">
                  <c:v>21956.669999999784</c:v>
                </c:pt>
                <c:pt idx="11790">
                  <c:v>21957.969999999783</c:v>
                </c:pt>
                <c:pt idx="11791">
                  <c:v>21958.939999999784</c:v>
                </c:pt>
                <c:pt idx="11792">
                  <c:v>21959.909999999785</c:v>
                </c:pt>
                <c:pt idx="11793">
                  <c:v>21960.979999999785</c:v>
                </c:pt>
                <c:pt idx="11794">
                  <c:v>21961.949999999786</c:v>
                </c:pt>
                <c:pt idx="11795">
                  <c:v>21962.829999999787</c:v>
                </c:pt>
                <c:pt idx="11796">
                  <c:v>21963.709999999788</c:v>
                </c:pt>
                <c:pt idx="11797">
                  <c:v>21968.659999999789</c:v>
                </c:pt>
                <c:pt idx="11798">
                  <c:v>21974.579999999787</c:v>
                </c:pt>
                <c:pt idx="11799">
                  <c:v>21977.489999999787</c:v>
                </c:pt>
                <c:pt idx="11800">
                  <c:v>21979.999999999785</c:v>
                </c:pt>
                <c:pt idx="11801">
                  <c:v>21982.149999999787</c:v>
                </c:pt>
                <c:pt idx="11802">
                  <c:v>21983.839999999786</c:v>
                </c:pt>
                <c:pt idx="11803">
                  <c:v>21985.529999999784</c:v>
                </c:pt>
                <c:pt idx="11804">
                  <c:v>21987.359999999786</c:v>
                </c:pt>
                <c:pt idx="11805">
                  <c:v>21989.509999999787</c:v>
                </c:pt>
                <c:pt idx="11806">
                  <c:v>21991.499999999789</c:v>
                </c:pt>
                <c:pt idx="11807">
                  <c:v>21993.189999999788</c:v>
                </c:pt>
                <c:pt idx="11808">
                  <c:v>21995.019999999789</c:v>
                </c:pt>
                <c:pt idx="11809">
                  <c:v>21996.569999999789</c:v>
                </c:pt>
                <c:pt idx="11810">
                  <c:v>21997.869999999788</c:v>
                </c:pt>
                <c:pt idx="11811">
                  <c:v>21998.749999999789</c:v>
                </c:pt>
                <c:pt idx="11812">
                  <c:v>21999.62999999979</c:v>
                </c:pt>
                <c:pt idx="11813">
                  <c:v>22000.39999999979</c:v>
                </c:pt>
                <c:pt idx="11814">
                  <c:v>22001.139999999792</c:v>
                </c:pt>
                <c:pt idx="11815">
                  <c:v>22001.939999999791</c:v>
                </c:pt>
                <c:pt idx="11816">
                  <c:v>22002.80999999979</c:v>
                </c:pt>
                <c:pt idx="11817">
                  <c:v>22003.639999999792</c:v>
                </c:pt>
                <c:pt idx="11818">
                  <c:v>22004.429999999793</c:v>
                </c:pt>
                <c:pt idx="11819">
                  <c:v>22005.399999999794</c:v>
                </c:pt>
                <c:pt idx="11820">
                  <c:v>22007.389999999796</c:v>
                </c:pt>
                <c:pt idx="11821">
                  <c:v>22009.079999999794</c:v>
                </c:pt>
                <c:pt idx="11822">
                  <c:v>22010.629999999794</c:v>
                </c:pt>
                <c:pt idx="11823">
                  <c:v>22015.579999999794</c:v>
                </c:pt>
                <c:pt idx="11824">
                  <c:v>22017.729999999796</c:v>
                </c:pt>
                <c:pt idx="11825">
                  <c:v>22019.279999999795</c:v>
                </c:pt>
                <c:pt idx="11826">
                  <c:v>22020.579999999794</c:v>
                </c:pt>
                <c:pt idx="11827">
                  <c:v>22021.709999999795</c:v>
                </c:pt>
                <c:pt idx="11828">
                  <c:v>22022.679999999797</c:v>
                </c:pt>
                <c:pt idx="11829">
                  <c:v>22023.549999999796</c:v>
                </c:pt>
                <c:pt idx="11830">
                  <c:v>22024.319999999796</c:v>
                </c:pt>
                <c:pt idx="11831">
                  <c:v>22025.039999999797</c:v>
                </c:pt>
                <c:pt idx="11832">
                  <c:v>22025.769999999797</c:v>
                </c:pt>
                <c:pt idx="11833">
                  <c:v>22026.429999999797</c:v>
                </c:pt>
                <c:pt idx="11834">
                  <c:v>22027.069999999796</c:v>
                </c:pt>
                <c:pt idx="11835">
                  <c:v>22038.339999999796</c:v>
                </c:pt>
                <c:pt idx="11836">
                  <c:v>22056.669999999798</c:v>
                </c:pt>
                <c:pt idx="11837">
                  <c:v>22083.2499999998</c:v>
                </c:pt>
                <c:pt idx="11838">
                  <c:v>22095.559999999801</c:v>
                </c:pt>
                <c:pt idx="11839">
                  <c:v>22101.149999999801</c:v>
                </c:pt>
                <c:pt idx="11840">
                  <c:v>22104.4999999998</c:v>
                </c:pt>
                <c:pt idx="11841">
                  <c:v>22106.649999999801</c:v>
                </c:pt>
                <c:pt idx="11842">
                  <c:v>22108.199999999801</c:v>
                </c:pt>
                <c:pt idx="11843">
                  <c:v>22115.229999999799</c:v>
                </c:pt>
                <c:pt idx="11844">
                  <c:v>22120.1799999998</c:v>
                </c:pt>
                <c:pt idx="11845">
                  <c:v>22122.689999999799</c:v>
                </c:pt>
                <c:pt idx="11846">
                  <c:v>22125.0199999998</c:v>
                </c:pt>
                <c:pt idx="11847">
                  <c:v>22127.169999999802</c:v>
                </c:pt>
                <c:pt idx="11848">
                  <c:v>22128.8599999998</c:v>
                </c:pt>
                <c:pt idx="11849">
                  <c:v>22130.1599999998</c:v>
                </c:pt>
                <c:pt idx="11850">
                  <c:v>22131.229999999799</c:v>
                </c:pt>
                <c:pt idx="11851">
                  <c:v>22132.1099999998</c:v>
                </c:pt>
                <c:pt idx="11852">
                  <c:v>22132.989999999802</c:v>
                </c:pt>
                <c:pt idx="11853">
                  <c:v>22134.059999999801</c:v>
                </c:pt>
                <c:pt idx="11854">
                  <c:v>22135.889999999803</c:v>
                </c:pt>
                <c:pt idx="11855">
                  <c:v>22137.879999999805</c:v>
                </c:pt>
                <c:pt idx="11856">
                  <c:v>22140.999999999804</c:v>
                </c:pt>
                <c:pt idx="11857">
                  <c:v>22146.259999999802</c:v>
                </c:pt>
                <c:pt idx="11858">
                  <c:v>22150.089999999804</c:v>
                </c:pt>
                <c:pt idx="11859">
                  <c:v>22152.789999999804</c:v>
                </c:pt>
                <c:pt idx="11860">
                  <c:v>22154.619999999806</c:v>
                </c:pt>
                <c:pt idx="11861">
                  <c:v>22158.989999999805</c:v>
                </c:pt>
                <c:pt idx="11862">
                  <c:v>22161.899999999805</c:v>
                </c:pt>
                <c:pt idx="11863">
                  <c:v>22164.409999999803</c:v>
                </c:pt>
                <c:pt idx="11864">
                  <c:v>22166.239999999805</c:v>
                </c:pt>
                <c:pt idx="11865">
                  <c:v>22167.789999999804</c:v>
                </c:pt>
                <c:pt idx="11866">
                  <c:v>22169.209999999803</c:v>
                </c:pt>
                <c:pt idx="11867">
                  <c:v>22170.279999999802</c:v>
                </c:pt>
                <c:pt idx="11868">
                  <c:v>22171.159999999803</c:v>
                </c:pt>
                <c:pt idx="11869">
                  <c:v>22171.949999999804</c:v>
                </c:pt>
                <c:pt idx="11870">
                  <c:v>22172.829999999805</c:v>
                </c:pt>
                <c:pt idx="11871">
                  <c:v>22173.799999999806</c:v>
                </c:pt>
                <c:pt idx="11872">
                  <c:v>22174.679999999807</c:v>
                </c:pt>
                <c:pt idx="11873">
                  <c:v>22175.349999999806</c:v>
                </c:pt>
                <c:pt idx="11874">
                  <c:v>22175.969999999805</c:v>
                </c:pt>
                <c:pt idx="11875">
                  <c:v>22176.559999999805</c:v>
                </c:pt>
                <c:pt idx="11876">
                  <c:v>22177.109999999804</c:v>
                </c:pt>
                <c:pt idx="11877">
                  <c:v>22177.619999999803</c:v>
                </c:pt>
                <c:pt idx="11878">
                  <c:v>22178.099999999802</c:v>
                </c:pt>
                <c:pt idx="11879">
                  <c:v>22178.539999999801</c:v>
                </c:pt>
                <c:pt idx="11880">
                  <c:v>22178.949999999801</c:v>
                </c:pt>
                <c:pt idx="11881">
                  <c:v>22179.329999999802</c:v>
                </c:pt>
                <c:pt idx="11882">
                  <c:v>22179.6799999998</c:v>
                </c:pt>
                <c:pt idx="11883">
                  <c:v>22180.029999999799</c:v>
                </c:pt>
                <c:pt idx="11884">
                  <c:v>22180.379999999797</c:v>
                </c:pt>
                <c:pt idx="11885">
                  <c:v>22180.729999999796</c:v>
                </c:pt>
                <c:pt idx="11886">
                  <c:v>22181.079999999794</c:v>
                </c:pt>
                <c:pt idx="11887">
                  <c:v>22181.429999999793</c:v>
                </c:pt>
                <c:pt idx="11888">
                  <c:v>22181.749999999793</c:v>
                </c:pt>
                <c:pt idx="11889">
                  <c:v>22182.069999999792</c:v>
                </c:pt>
                <c:pt idx="11890">
                  <c:v>22182.479999999792</c:v>
                </c:pt>
                <c:pt idx="11891">
                  <c:v>22182.919999999791</c:v>
                </c:pt>
                <c:pt idx="11892">
                  <c:v>22183.39999999979</c:v>
                </c:pt>
                <c:pt idx="11893">
                  <c:v>22183.87999999979</c:v>
                </c:pt>
                <c:pt idx="11894">
                  <c:v>22184.389999999788</c:v>
                </c:pt>
                <c:pt idx="11895">
                  <c:v>22184.939999999788</c:v>
                </c:pt>
                <c:pt idx="11896">
                  <c:v>22185.909999999789</c:v>
                </c:pt>
                <c:pt idx="11897">
                  <c:v>22186.979999999789</c:v>
                </c:pt>
                <c:pt idx="11898">
                  <c:v>22189.679999999789</c:v>
                </c:pt>
                <c:pt idx="11899">
                  <c:v>22192.589999999789</c:v>
                </c:pt>
                <c:pt idx="11900">
                  <c:v>22194.279999999788</c:v>
                </c:pt>
                <c:pt idx="11901">
                  <c:v>22195.579999999787</c:v>
                </c:pt>
                <c:pt idx="11902">
                  <c:v>22196.549999999788</c:v>
                </c:pt>
                <c:pt idx="11903">
                  <c:v>22197.729999999789</c:v>
                </c:pt>
                <c:pt idx="11904">
                  <c:v>22199.87999999979</c:v>
                </c:pt>
                <c:pt idx="11905">
                  <c:v>22202.389999999788</c:v>
                </c:pt>
                <c:pt idx="11906">
                  <c:v>22204.079999999787</c:v>
                </c:pt>
                <c:pt idx="11907">
                  <c:v>22205.259999999787</c:v>
                </c:pt>
                <c:pt idx="11908">
                  <c:v>22206.229999999789</c:v>
                </c:pt>
                <c:pt idx="11909">
                  <c:v>22207.019999999789</c:v>
                </c:pt>
                <c:pt idx="11910">
                  <c:v>22207.639999999788</c:v>
                </c:pt>
                <c:pt idx="11911">
                  <c:v>22208.189999999788</c:v>
                </c:pt>
                <c:pt idx="11912">
                  <c:v>22208.699999999786</c:v>
                </c:pt>
                <c:pt idx="11913">
                  <c:v>22209.179999999786</c:v>
                </c:pt>
                <c:pt idx="11914">
                  <c:v>22209.619999999784</c:v>
                </c:pt>
                <c:pt idx="11915">
                  <c:v>22211.449999999786</c:v>
                </c:pt>
                <c:pt idx="11916">
                  <c:v>22223.189999999788</c:v>
                </c:pt>
                <c:pt idx="11917">
                  <c:v>22229.469999999787</c:v>
                </c:pt>
                <c:pt idx="11918">
                  <c:v>22236.499999999785</c:v>
                </c:pt>
                <c:pt idx="11919">
                  <c:v>22242.089999999786</c:v>
                </c:pt>
                <c:pt idx="11920">
                  <c:v>22245.439999999784</c:v>
                </c:pt>
                <c:pt idx="11921">
                  <c:v>22247.769999999786</c:v>
                </c:pt>
                <c:pt idx="11922">
                  <c:v>22249.759999999787</c:v>
                </c:pt>
                <c:pt idx="11923">
                  <c:v>22251.589999999789</c:v>
                </c:pt>
                <c:pt idx="11924">
                  <c:v>22253.279999999788</c:v>
                </c:pt>
                <c:pt idx="11925">
                  <c:v>22255.979999999789</c:v>
                </c:pt>
                <c:pt idx="11926">
                  <c:v>22259.329999999787</c:v>
                </c:pt>
                <c:pt idx="11927">
                  <c:v>22263.159999999789</c:v>
                </c:pt>
                <c:pt idx="11928">
                  <c:v>22270.579999999787</c:v>
                </c:pt>
                <c:pt idx="11929">
                  <c:v>22275.529999999788</c:v>
                </c:pt>
                <c:pt idx="11930">
                  <c:v>22278.439999999788</c:v>
                </c:pt>
                <c:pt idx="11931">
                  <c:v>22280.429999999789</c:v>
                </c:pt>
                <c:pt idx="11932">
                  <c:v>22282.759999999791</c:v>
                </c:pt>
                <c:pt idx="11933">
                  <c:v>22284.749999999793</c:v>
                </c:pt>
                <c:pt idx="11934">
                  <c:v>22286.739999999794</c:v>
                </c:pt>
                <c:pt idx="11935">
                  <c:v>22290.829999999794</c:v>
                </c:pt>
                <c:pt idx="11936">
                  <c:v>22294.179999999793</c:v>
                </c:pt>
                <c:pt idx="11937">
                  <c:v>22299.769999999793</c:v>
                </c:pt>
                <c:pt idx="11938">
                  <c:v>22303.359999999793</c:v>
                </c:pt>
                <c:pt idx="11939">
                  <c:v>22305.869999999792</c:v>
                </c:pt>
                <c:pt idx="11940">
                  <c:v>22308.199999999793</c:v>
                </c:pt>
                <c:pt idx="11941">
                  <c:v>22314.479999999792</c:v>
                </c:pt>
                <c:pt idx="11942">
                  <c:v>22332.059999999794</c:v>
                </c:pt>
                <c:pt idx="11943">
                  <c:v>22346.189999999795</c:v>
                </c:pt>
                <c:pt idx="11944">
                  <c:v>22352.829999999794</c:v>
                </c:pt>
                <c:pt idx="11945">
                  <c:v>22358.419999999795</c:v>
                </c:pt>
                <c:pt idx="11946">
                  <c:v>22364.009999999795</c:v>
                </c:pt>
                <c:pt idx="11947">
                  <c:v>22371.849999999795</c:v>
                </c:pt>
                <c:pt idx="11948">
                  <c:v>22377.439999999795</c:v>
                </c:pt>
                <c:pt idx="11949">
                  <c:v>22382.699999999793</c:v>
                </c:pt>
                <c:pt idx="11950">
                  <c:v>22388.619999999792</c:v>
                </c:pt>
                <c:pt idx="11951">
                  <c:v>22395.259999999791</c:v>
                </c:pt>
                <c:pt idx="11952">
                  <c:v>22399.909999999792</c:v>
                </c:pt>
                <c:pt idx="11953">
                  <c:v>22403.999999999793</c:v>
                </c:pt>
                <c:pt idx="11954">
                  <c:v>22407.349999999791</c:v>
                </c:pt>
                <c:pt idx="11955">
                  <c:v>22412.939999999791</c:v>
                </c:pt>
                <c:pt idx="11956">
                  <c:v>22422.589999999793</c:v>
                </c:pt>
                <c:pt idx="11957">
                  <c:v>22429.229999999792</c:v>
                </c:pt>
                <c:pt idx="11958">
                  <c:v>22435.509999999791</c:v>
                </c:pt>
                <c:pt idx="11959">
                  <c:v>22441.099999999791</c:v>
                </c:pt>
                <c:pt idx="11960">
                  <c:v>22445.749999999793</c:v>
                </c:pt>
                <c:pt idx="11961">
                  <c:v>22449.579999999794</c:v>
                </c:pt>
                <c:pt idx="11962">
                  <c:v>22453.949999999793</c:v>
                </c:pt>
                <c:pt idx="11963">
                  <c:v>22458.899999999794</c:v>
                </c:pt>
                <c:pt idx="11964">
                  <c:v>22464.489999999794</c:v>
                </c:pt>
                <c:pt idx="11965">
                  <c:v>22470.409999999792</c:v>
                </c:pt>
                <c:pt idx="11966">
                  <c:v>22477.049999999792</c:v>
                </c:pt>
                <c:pt idx="11967">
                  <c:v>22482.96999999979</c:v>
                </c:pt>
                <c:pt idx="11968">
                  <c:v>22486.799999999792</c:v>
                </c:pt>
                <c:pt idx="11969">
                  <c:v>22489.919999999791</c:v>
                </c:pt>
                <c:pt idx="11970">
                  <c:v>22493.03999999979</c:v>
                </c:pt>
                <c:pt idx="11971">
                  <c:v>22495.739999999791</c:v>
                </c:pt>
                <c:pt idx="11972">
                  <c:v>22498.069999999792</c:v>
                </c:pt>
                <c:pt idx="11973">
                  <c:v>22500.579999999791</c:v>
                </c:pt>
                <c:pt idx="11974">
                  <c:v>22503.489999999791</c:v>
                </c:pt>
                <c:pt idx="11975">
                  <c:v>22506.189999999791</c:v>
                </c:pt>
                <c:pt idx="11976">
                  <c:v>22508.69999999979</c:v>
                </c:pt>
                <c:pt idx="11977">
                  <c:v>22511.029999999791</c:v>
                </c:pt>
                <c:pt idx="11978">
                  <c:v>22513.359999999793</c:v>
                </c:pt>
                <c:pt idx="11979">
                  <c:v>22515.689999999795</c:v>
                </c:pt>
                <c:pt idx="11980">
                  <c:v>22519.779999999795</c:v>
                </c:pt>
                <c:pt idx="11981">
                  <c:v>22523.369999999795</c:v>
                </c:pt>
                <c:pt idx="11982">
                  <c:v>22526.279999999795</c:v>
                </c:pt>
                <c:pt idx="11983">
                  <c:v>22528.429999999797</c:v>
                </c:pt>
                <c:pt idx="11984">
                  <c:v>22530.259999999798</c:v>
                </c:pt>
                <c:pt idx="11985">
                  <c:v>22531.949999999797</c:v>
                </c:pt>
                <c:pt idx="11986">
                  <c:v>22533.639999999796</c:v>
                </c:pt>
                <c:pt idx="11987">
                  <c:v>22535.189999999795</c:v>
                </c:pt>
                <c:pt idx="11988">
                  <c:v>22536.739999999794</c:v>
                </c:pt>
                <c:pt idx="11989">
                  <c:v>22538.729999999796</c:v>
                </c:pt>
                <c:pt idx="11990">
                  <c:v>22540.879999999797</c:v>
                </c:pt>
                <c:pt idx="11991">
                  <c:v>22543.209999999799</c:v>
                </c:pt>
                <c:pt idx="11992">
                  <c:v>22546.119999999799</c:v>
                </c:pt>
                <c:pt idx="11993">
                  <c:v>22548.629999999797</c:v>
                </c:pt>
                <c:pt idx="11994">
                  <c:v>22550.779999999799</c:v>
                </c:pt>
                <c:pt idx="11995">
                  <c:v>22552.7699999998</c:v>
                </c:pt>
                <c:pt idx="11996">
                  <c:v>22555.099999999802</c:v>
                </c:pt>
                <c:pt idx="11997">
                  <c:v>22557.249999999804</c:v>
                </c:pt>
                <c:pt idx="11998">
                  <c:v>22559.079999999805</c:v>
                </c:pt>
                <c:pt idx="11999">
                  <c:v>22560.769999999804</c:v>
                </c:pt>
                <c:pt idx="12000">
                  <c:v>22562.459999999803</c:v>
                </c:pt>
                <c:pt idx="12001">
                  <c:v>22566.549999999803</c:v>
                </c:pt>
                <c:pt idx="12002">
                  <c:v>22570.919999999802</c:v>
                </c:pt>
                <c:pt idx="12003">
                  <c:v>22576.1799999998</c:v>
                </c:pt>
                <c:pt idx="12004">
                  <c:v>22580.829999999802</c:v>
                </c:pt>
                <c:pt idx="12005">
                  <c:v>22584.919999999802</c:v>
                </c:pt>
                <c:pt idx="12006">
                  <c:v>22589.869999999803</c:v>
                </c:pt>
                <c:pt idx="12007">
                  <c:v>22593.699999999804</c:v>
                </c:pt>
                <c:pt idx="12008">
                  <c:v>22596.609999999804</c:v>
                </c:pt>
                <c:pt idx="12009">
                  <c:v>22598.299999999803</c:v>
                </c:pt>
                <c:pt idx="12010">
                  <c:v>22600.129999999805</c:v>
                </c:pt>
                <c:pt idx="12011">
                  <c:v>22601.959999999806</c:v>
                </c:pt>
                <c:pt idx="12012">
                  <c:v>22603.649999999805</c:v>
                </c:pt>
                <c:pt idx="12013">
                  <c:v>22605.199999999804</c:v>
                </c:pt>
                <c:pt idx="12014">
                  <c:v>22606.619999999803</c:v>
                </c:pt>
                <c:pt idx="12015">
                  <c:v>22609.129999999801</c:v>
                </c:pt>
                <c:pt idx="12016">
                  <c:v>22611.459999999803</c:v>
                </c:pt>
                <c:pt idx="12017">
                  <c:v>22613.449999999804</c:v>
                </c:pt>
                <c:pt idx="12018">
                  <c:v>22614.999999999804</c:v>
                </c:pt>
                <c:pt idx="12019">
                  <c:v>22616.549999999803</c:v>
                </c:pt>
                <c:pt idx="12020">
                  <c:v>22618.099999999802</c:v>
                </c:pt>
                <c:pt idx="12021">
                  <c:v>22619.929999999804</c:v>
                </c:pt>
                <c:pt idx="12022">
                  <c:v>22621.619999999803</c:v>
                </c:pt>
                <c:pt idx="12023">
                  <c:v>22623.039999999801</c:v>
                </c:pt>
                <c:pt idx="12024">
                  <c:v>22624.3399999998</c:v>
                </c:pt>
                <c:pt idx="12025">
                  <c:v>22625.639999999799</c:v>
                </c:pt>
                <c:pt idx="12026">
                  <c:v>22626.939999999799</c:v>
                </c:pt>
                <c:pt idx="12027">
                  <c:v>22628.239999999798</c:v>
                </c:pt>
                <c:pt idx="12028">
                  <c:v>22629.539999999797</c:v>
                </c:pt>
                <c:pt idx="12029">
                  <c:v>22630.839999999796</c:v>
                </c:pt>
                <c:pt idx="12030">
                  <c:v>22632.259999999795</c:v>
                </c:pt>
                <c:pt idx="12031">
                  <c:v>22634.959999999795</c:v>
                </c:pt>
                <c:pt idx="12032">
                  <c:v>22637.109999999797</c:v>
                </c:pt>
                <c:pt idx="12033">
                  <c:v>22639.099999999798</c:v>
                </c:pt>
                <c:pt idx="12034">
                  <c:v>22641.609999999797</c:v>
                </c:pt>
                <c:pt idx="12035">
                  <c:v>22648.639999999796</c:v>
                </c:pt>
                <c:pt idx="12036">
                  <c:v>22658.779999999795</c:v>
                </c:pt>
                <c:pt idx="12037">
                  <c:v>22664.369999999795</c:v>
                </c:pt>
                <c:pt idx="12038">
                  <c:v>22668.199999999797</c:v>
                </c:pt>
                <c:pt idx="12039">
                  <c:v>22670.899999999798</c:v>
                </c:pt>
                <c:pt idx="12040">
                  <c:v>22672.889999999799</c:v>
                </c:pt>
                <c:pt idx="12041">
                  <c:v>22674.579999999798</c:v>
                </c:pt>
                <c:pt idx="12042">
                  <c:v>22676.9099999998</c:v>
                </c:pt>
                <c:pt idx="12043">
                  <c:v>22690.4099999998</c:v>
                </c:pt>
                <c:pt idx="12044">
                  <c:v>22697.049999999799</c:v>
                </c:pt>
                <c:pt idx="12045">
                  <c:v>22704.079999999798</c:v>
                </c:pt>
                <c:pt idx="12046">
                  <c:v>22708.729999999799</c:v>
                </c:pt>
                <c:pt idx="12047">
                  <c:v>22711.639999999799</c:v>
                </c:pt>
                <c:pt idx="12048">
                  <c:v>22714.549999999799</c:v>
                </c:pt>
                <c:pt idx="12049">
                  <c:v>22716.699999999801</c:v>
                </c:pt>
                <c:pt idx="12050">
                  <c:v>22718.529999999802</c:v>
                </c:pt>
                <c:pt idx="12051">
                  <c:v>22720.079999999802</c:v>
                </c:pt>
                <c:pt idx="12052">
                  <c:v>22721.4999999998</c:v>
                </c:pt>
                <c:pt idx="12053">
                  <c:v>22722.799999999799</c:v>
                </c:pt>
                <c:pt idx="12054">
                  <c:v>22723.979999999799</c:v>
                </c:pt>
                <c:pt idx="12055">
                  <c:v>22725.049999999799</c:v>
                </c:pt>
                <c:pt idx="12056">
                  <c:v>22726.119999999799</c:v>
                </c:pt>
                <c:pt idx="12057">
                  <c:v>22727.189999999799</c:v>
                </c:pt>
                <c:pt idx="12058">
                  <c:v>22728.259999999798</c:v>
                </c:pt>
                <c:pt idx="12059">
                  <c:v>22729.329999999798</c:v>
                </c:pt>
                <c:pt idx="12060">
                  <c:v>22730.509999999798</c:v>
                </c:pt>
                <c:pt idx="12061">
                  <c:v>22732.3399999998</c:v>
                </c:pt>
                <c:pt idx="12062">
                  <c:v>22735.459999999799</c:v>
                </c:pt>
                <c:pt idx="12063">
                  <c:v>22737.969999999797</c:v>
                </c:pt>
                <c:pt idx="12064">
                  <c:v>22739.799999999799</c:v>
                </c:pt>
                <c:pt idx="12065">
                  <c:v>22741.349999999798</c:v>
                </c:pt>
                <c:pt idx="12066">
                  <c:v>22742.649999999798</c:v>
                </c:pt>
                <c:pt idx="12067">
                  <c:v>22743.829999999798</c:v>
                </c:pt>
                <c:pt idx="12068">
                  <c:v>22744.899999999798</c:v>
                </c:pt>
                <c:pt idx="12069">
                  <c:v>22745.969999999797</c:v>
                </c:pt>
                <c:pt idx="12070">
                  <c:v>22747.149999999798</c:v>
                </c:pt>
                <c:pt idx="12071">
                  <c:v>22748.329999999798</c:v>
                </c:pt>
                <c:pt idx="12072">
                  <c:v>22749.629999999797</c:v>
                </c:pt>
                <c:pt idx="12073">
                  <c:v>22751.619999999799</c:v>
                </c:pt>
                <c:pt idx="12074">
                  <c:v>22753.449999999801</c:v>
                </c:pt>
                <c:pt idx="12075">
                  <c:v>22754.9999999998</c:v>
                </c:pt>
                <c:pt idx="12076">
                  <c:v>22756.419999999798</c:v>
                </c:pt>
                <c:pt idx="12077">
                  <c:v>22757.599999999798</c:v>
                </c:pt>
                <c:pt idx="12078">
                  <c:v>22760.109999999797</c:v>
                </c:pt>
                <c:pt idx="12079">
                  <c:v>22773.609999999797</c:v>
                </c:pt>
                <c:pt idx="12080">
                  <c:v>22779.889999999796</c:v>
                </c:pt>
                <c:pt idx="12081">
                  <c:v>22783.979999999796</c:v>
                </c:pt>
                <c:pt idx="12082">
                  <c:v>22794.119999999795</c:v>
                </c:pt>
                <c:pt idx="12083">
                  <c:v>22799.709999999795</c:v>
                </c:pt>
                <c:pt idx="12084">
                  <c:v>22804.359999999797</c:v>
                </c:pt>
                <c:pt idx="12085">
                  <c:v>22813.529999999795</c:v>
                </c:pt>
                <c:pt idx="12086">
                  <c:v>22818.479999999796</c:v>
                </c:pt>
                <c:pt idx="12087">
                  <c:v>22823.739999999794</c:v>
                </c:pt>
                <c:pt idx="12088">
                  <c:v>22827.089999999793</c:v>
                </c:pt>
                <c:pt idx="12089">
                  <c:v>22829.599999999791</c:v>
                </c:pt>
                <c:pt idx="12090">
                  <c:v>22831.589999999793</c:v>
                </c:pt>
                <c:pt idx="12091">
                  <c:v>22833.139999999792</c:v>
                </c:pt>
                <c:pt idx="12092">
                  <c:v>22834.55999999979</c:v>
                </c:pt>
                <c:pt idx="12093">
                  <c:v>22837.069999999789</c:v>
                </c:pt>
                <c:pt idx="12094">
                  <c:v>22839.39999999979</c:v>
                </c:pt>
                <c:pt idx="12095">
                  <c:v>22842.30999999979</c:v>
                </c:pt>
                <c:pt idx="12096">
                  <c:v>22864.839999999789</c:v>
                </c:pt>
                <c:pt idx="12097">
                  <c:v>22906.229999999789</c:v>
                </c:pt>
                <c:pt idx="12098">
                  <c:v>22920.35999999979</c:v>
                </c:pt>
                <c:pt idx="12099">
                  <c:v>22926.279999999788</c:v>
                </c:pt>
                <c:pt idx="12100">
                  <c:v>22930.649999999787</c:v>
                </c:pt>
                <c:pt idx="12101">
                  <c:v>22935.019999999786</c:v>
                </c:pt>
                <c:pt idx="12102">
                  <c:v>22939.109999999786</c:v>
                </c:pt>
                <c:pt idx="12103">
                  <c:v>22942.939999999788</c:v>
                </c:pt>
                <c:pt idx="12104">
                  <c:v>22945.849999999788</c:v>
                </c:pt>
                <c:pt idx="12105">
                  <c:v>22950.219999999787</c:v>
                </c:pt>
                <c:pt idx="12106">
                  <c:v>22953.569999999785</c:v>
                </c:pt>
                <c:pt idx="12107">
                  <c:v>22956.079999999783</c:v>
                </c:pt>
                <c:pt idx="12108">
                  <c:v>22958.229999999785</c:v>
                </c:pt>
                <c:pt idx="12109">
                  <c:v>22959.919999999784</c:v>
                </c:pt>
                <c:pt idx="12110">
                  <c:v>22961.339999999782</c:v>
                </c:pt>
                <c:pt idx="12111">
                  <c:v>22962.639999999781</c:v>
                </c:pt>
                <c:pt idx="12112">
                  <c:v>22963.819999999781</c:v>
                </c:pt>
                <c:pt idx="12113">
                  <c:v>22965.50999999978</c:v>
                </c:pt>
                <c:pt idx="12114">
                  <c:v>22967.199999999779</c:v>
                </c:pt>
                <c:pt idx="12115">
                  <c:v>22970.789999999779</c:v>
                </c:pt>
                <c:pt idx="12116">
                  <c:v>22977.429999999778</c:v>
                </c:pt>
                <c:pt idx="12117">
                  <c:v>22994.269999999779</c:v>
                </c:pt>
                <c:pt idx="12118">
                  <c:v>23009.719999999779</c:v>
                </c:pt>
                <c:pt idx="12119">
                  <c:v>23016.359999999779</c:v>
                </c:pt>
                <c:pt idx="12120">
                  <c:v>23020.18999999978</c:v>
                </c:pt>
                <c:pt idx="12121">
                  <c:v>23023.09999999978</c:v>
                </c:pt>
                <c:pt idx="12122">
                  <c:v>23025.249999999782</c:v>
                </c:pt>
                <c:pt idx="12123">
                  <c:v>23027.079999999783</c:v>
                </c:pt>
                <c:pt idx="12124">
                  <c:v>23028.769999999782</c:v>
                </c:pt>
                <c:pt idx="12125">
                  <c:v>23030.319999999781</c:v>
                </c:pt>
                <c:pt idx="12126">
                  <c:v>23031.73999999978</c:v>
                </c:pt>
                <c:pt idx="12127">
                  <c:v>23033.039999999779</c:v>
                </c:pt>
                <c:pt idx="12128">
                  <c:v>23034.339999999778</c:v>
                </c:pt>
                <c:pt idx="12129">
                  <c:v>23035.519999999779</c:v>
                </c:pt>
                <c:pt idx="12130">
                  <c:v>23036.48999999978</c:v>
                </c:pt>
                <c:pt idx="12131">
                  <c:v>23037.279999999781</c:v>
                </c:pt>
                <c:pt idx="12132">
                  <c:v>23037.949999999779</c:v>
                </c:pt>
                <c:pt idx="12133">
                  <c:v>23038.569999999778</c:v>
                </c:pt>
                <c:pt idx="12134">
                  <c:v>23039.189999999777</c:v>
                </c:pt>
                <c:pt idx="12135">
                  <c:v>23039.699999999775</c:v>
                </c:pt>
                <c:pt idx="12136">
                  <c:v>23040.209999999774</c:v>
                </c:pt>
                <c:pt idx="12137">
                  <c:v>23040.689999999773</c:v>
                </c:pt>
                <c:pt idx="12138">
                  <c:v>23041.169999999773</c:v>
                </c:pt>
                <c:pt idx="12139">
                  <c:v>23041.649999999772</c:v>
                </c:pt>
                <c:pt idx="12140">
                  <c:v>23042.089999999771</c:v>
                </c:pt>
                <c:pt idx="12141">
                  <c:v>23042.499999999771</c:v>
                </c:pt>
                <c:pt idx="12142">
                  <c:v>23042.909999999771</c:v>
                </c:pt>
                <c:pt idx="12143">
                  <c:v>23043.289999999772</c:v>
                </c:pt>
                <c:pt idx="12144">
                  <c:v>23043.669999999773</c:v>
                </c:pt>
                <c:pt idx="12145">
                  <c:v>23044.079999999773</c:v>
                </c:pt>
                <c:pt idx="12146">
                  <c:v>23044.519999999771</c:v>
                </c:pt>
                <c:pt idx="12147">
                  <c:v>23044.95999999977</c:v>
                </c:pt>
                <c:pt idx="12148">
                  <c:v>23045.399999999769</c:v>
                </c:pt>
                <c:pt idx="12149">
                  <c:v>23045.809999999768</c:v>
                </c:pt>
                <c:pt idx="12150">
                  <c:v>23046.189999999769</c:v>
                </c:pt>
                <c:pt idx="12151">
                  <c:v>23046.569999999771</c:v>
                </c:pt>
                <c:pt idx="12152">
                  <c:v>23046.919999999769</c:v>
                </c:pt>
                <c:pt idx="12153">
                  <c:v>23047.269999999768</c:v>
                </c:pt>
                <c:pt idx="12154">
                  <c:v>23047.619999999766</c:v>
                </c:pt>
                <c:pt idx="12155">
                  <c:v>23047.969999999765</c:v>
                </c:pt>
                <c:pt idx="12156">
                  <c:v>23048.289999999764</c:v>
                </c:pt>
                <c:pt idx="12157">
                  <c:v>23048.609999999764</c:v>
                </c:pt>
                <c:pt idx="12158">
                  <c:v>23048.929999999764</c:v>
                </c:pt>
                <c:pt idx="12159">
                  <c:v>23049.249999999764</c:v>
                </c:pt>
                <c:pt idx="12160">
                  <c:v>23049.569999999763</c:v>
                </c:pt>
                <c:pt idx="12161">
                  <c:v>23049.859999999764</c:v>
                </c:pt>
                <c:pt idx="12162">
                  <c:v>23050.149999999765</c:v>
                </c:pt>
                <c:pt idx="12163">
                  <c:v>23050.439999999766</c:v>
                </c:pt>
                <c:pt idx="12164">
                  <c:v>23050.759999999766</c:v>
                </c:pt>
                <c:pt idx="12165">
                  <c:v>23051.079999999765</c:v>
                </c:pt>
                <c:pt idx="12166">
                  <c:v>23051.429999999764</c:v>
                </c:pt>
                <c:pt idx="12167">
                  <c:v>23051.779999999762</c:v>
                </c:pt>
                <c:pt idx="12168">
                  <c:v>23052.159999999763</c:v>
                </c:pt>
                <c:pt idx="12169">
                  <c:v>23052.509999999762</c:v>
                </c:pt>
                <c:pt idx="12170">
                  <c:v>23052.829999999762</c:v>
                </c:pt>
                <c:pt idx="12171">
                  <c:v>23053.149999999761</c:v>
                </c:pt>
                <c:pt idx="12172">
                  <c:v>23053.529999999762</c:v>
                </c:pt>
                <c:pt idx="12173">
                  <c:v>23053.909999999763</c:v>
                </c:pt>
                <c:pt idx="12174">
                  <c:v>23054.289999999764</c:v>
                </c:pt>
                <c:pt idx="12175">
                  <c:v>23054.669999999765</c:v>
                </c:pt>
                <c:pt idx="12176">
                  <c:v>23055.019999999764</c:v>
                </c:pt>
                <c:pt idx="12177">
                  <c:v>23055.339999999764</c:v>
                </c:pt>
                <c:pt idx="12178">
                  <c:v>23055.629999999765</c:v>
                </c:pt>
                <c:pt idx="12179">
                  <c:v>23055.919999999765</c:v>
                </c:pt>
                <c:pt idx="12180">
                  <c:v>23056.179999999764</c:v>
                </c:pt>
                <c:pt idx="12181">
                  <c:v>23056.389999999763</c:v>
                </c:pt>
                <c:pt idx="12182">
                  <c:v>23056.559999999761</c:v>
                </c:pt>
                <c:pt idx="12183">
                  <c:v>23056.729999999759</c:v>
                </c:pt>
                <c:pt idx="12184">
                  <c:v>23056.899999999758</c:v>
                </c:pt>
                <c:pt idx="12185">
                  <c:v>23057.029999999759</c:v>
                </c:pt>
                <c:pt idx="12186">
                  <c:v>23057.349999999758</c:v>
                </c:pt>
                <c:pt idx="12187">
                  <c:v>23057.939999999759</c:v>
                </c:pt>
                <c:pt idx="12188">
                  <c:v>23059.76999999976</c:v>
                </c:pt>
                <c:pt idx="12189">
                  <c:v>23061.31999999976</c:v>
                </c:pt>
                <c:pt idx="12190">
                  <c:v>23062.739999999758</c:v>
                </c:pt>
                <c:pt idx="12191">
                  <c:v>23064.039999999757</c:v>
                </c:pt>
                <c:pt idx="12192">
                  <c:v>23065.869999999759</c:v>
                </c:pt>
                <c:pt idx="12193">
                  <c:v>23069.219999999757</c:v>
                </c:pt>
                <c:pt idx="12194">
                  <c:v>23074.809999999758</c:v>
                </c:pt>
                <c:pt idx="12195">
                  <c:v>23087.709999999759</c:v>
                </c:pt>
                <c:pt idx="12196">
                  <c:v>23098.369999999759</c:v>
                </c:pt>
                <c:pt idx="12197">
                  <c:v>23107.079999999758</c:v>
                </c:pt>
                <c:pt idx="12198">
                  <c:v>23114.109999999757</c:v>
                </c:pt>
                <c:pt idx="12199">
                  <c:v>23118.479999999756</c:v>
                </c:pt>
                <c:pt idx="12200">
                  <c:v>23123.429999999757</c:v>
                </c:pt>
                <c:pt idx="12201">
                  <c:v>23127.259999999758</c:v>
                </c:pt>
                <c:pt idx="12202">
                  <c:v>23130.169999999758</c:v>
                </c:pt>
                <c:pt idx="12203">
                  <c:v>23132.31999999976</c:v>
                </c:pt>
                <c:pt idx="12204">
                  <c:v>23134.149999999761</c:v>
                </c:pt>
                <c:pt idx="12205">
                  <c:v>23135.699999999761</c:v>
                </c:pt>
                <c:pt idx="12206">
                  <c:v>23136.99999999976</c:v>
                </c:pt>
                <c:pt idx="12207">
                  <c:v>23138.17999999976</c:v>
                </c:pt>
                <c:pt idx="12208">
                  <c:v>23139.24999999976</c:v>
                </c:pt>
                <c:pt idx="12209">
                  <c:v>23140.31999999976</c:v>
                </c:pt>
                <c:pt idx="12210">
                  <c:v>23143.01999999976</c:v>
                </c:pt>
                <c:pt idx="12211">
                  <c:v>23145.92999999976</c:v>
                </c:pt>
                <c:pt idx="12212">
                  <c:v>23148.439999999759</c:v>
                </c:pt>
                <c:pt idx="12213">
                  <c:v>23150.26999999976</c:v>
                </c:pt>
                <c:pt idx="12214">
                  <c:v>23151.56999999976</c:v>
                </c:pt>
                <c:pt idx="12215">
                  <c:v>23152.449999999761</c:v>
                </c:pt>
                <c:pt idx="12216">
                  <c:v>23153.06999999976</c:v>
                </c:pt>
                <c:pt idx="12217">
                  <c:v>23153.579999999758</c:v>
                </c:pt>
                <c:pt idx="12218">
                  <c:v>23154.059999999758</c:v>
                </c:pt>
                <c:pt idx="12219">
                  <c:v>23154.499999999756</c:v>
                </c:pt>
                <c:pt idx="12220">
                  <c:v>23154.909999999756</c:v>
                </c:pt>
                <c:pt idx="12221">
                  <c:v>23155.319999999756</c:v>
                </c:pt>
                <c:pt idx="12222">
                  <c:v>23155.729999999756</c:v>
                </c:pt>
                <c:pt idx="12223">
                  <c:v>23156.169999999755</c:v>
                </c:pt>
                <c:pt idx="12224">
                  <c:v>23156.679999999753</c:v>
                </c:pt>
                <c:pt idx="12225">
                  <c:v>23157.269999999753</c:v>
                </c:pt>
                <c:pt idx="12226">
                  <c:v>23157.859999999753</c:v>
                </c:pt>
                <c:pt idx="12227">
                  <c:v>23158.529999999751</c:v>
                </c:pt>
                <c:pt idx="12228">
                  <c:v>23159.409999999752</c:v>
                </c:pt>
                <c:pt idx="12229">
                  <c:v>23160.379999999754</c:v>
                </c:pt>
                <c:pt idx="12230">
                  <c:v>23161.169999999755</c:v>
                </c:pt>
                <c:pt idx="12231">
                  <c:v>23161.839999999753</c:v>
                </c:pt>
                <c:pt idx="12232">
                  <c:v>23162.459999999752</c:v>
                </c:pt>
                <c:pt idx="12233">
                  <c:v>23163.049999999752</c:v>
                </c:pt>
                <c:pt idx="12234">
                  <c:v>23163.599999999751</c:v>
                </c:pt>
                <c:pt idx="12235">
                  <c:v>23164.10999999975</c:v>
                </c:pt>
                <c:pt idx="12236">
                  <c:v>23164.659999999749</c:v>
                </c:pt>
                <c:pt idx="12237">
                  <c:v>23165.729999999749</c:v>
                </c:pt>
                <c:pt idx="12238">
                  <c:v>23167.419999999747</c:v>
                </c:pt>
                <c:pt idx="12239">
                  <c:v>23168.969999999747</c:v>
                </c:pt>
                <c:pt idx="12240">
                  <c:v>23170.389999999745</c:v>
                </c:pt>
                <c:pt idx="12241">
                  <c:v>23171.689999999744</c:v>
                </c:pt>
                <c:pt idx="12242">
                  <c:v>23172.659999999745</c:v>
                </c:pt>
                <c:pt idx="12243">
                  <c:v>23173.329999999743</c:v>
                </c:pt>
                <c:pt idx="12244">
                  <c:v>23173.999999999742</c:v>
                </c:pt>
                <c:pt idx="12245">
                  <c:v>23174.619999999741</c:v>
                </c:pt>
                <c:pt idx="12246">
                  <c:v>23175.23999999974</c:v>
                </c:pt>
                <c:pt idx="12247">
                  <c:v>23175.789999999739</c:v>
                </c:pt>
                <c:pt idx="12248">
                  <c:v>23176.269999999739</c:v>
                </c:pt>
                <c:pt idx="12249">
                  <c:v>23176.709999999737</c:v>
                </c:pt>
                <c:pt idx="12250">
                  <c:v>23177.149999999736</c:v>
                </c:pt>
                <c:pt idx="12251">
                  <c:v>23177.659999999734</c:v>
                </c:pt>
                <c:pt idx="12252">
                  <c:v>23178.959999999734</c:v>
                </c:pt>
                <c:pt idx="12253">
                  <c:v>23180.029999999733</c:v>
                </c:pt>
                <c:pt idx="12254">
                  <c:v>23180.819999999734</c:v>
                </c:pt>
                <c:pt idx="12255">
                  <c:v>23181.439999999733</c:v>
                </c:pt>
                <c:pt idx="12256">
                  <c:v>23181.989999999732</c:v>
                </c:pt>
                <c:pt idx="12257">
                  <c:v>23182.539999999732</c:v>
                </c:pt>
                <c:pt idx="12258">
                  <c:v>23183.329999999733</c:v>
                </c:pt>
                <c:pt idx="12259">
                  <c:v>23184.749999999731</c:v>
                </c:pt>
                <c:pt idx="12260">
                  <c:v>23186.29999999973</c:v>
                </c:pt>
                <c:pt idx="12261">
                  <c:v>23187.47999999973</c:v>
                </c:pt>
                <c:pt idx="12262">
                  <c:v>23188.359999999731</c:v>
                </c:pt>
                <c:pt idx="12263">
                  <c:v>23188.97999999973</c:v>
                </c:pt>
                <c:pt idx="12264">
                  <c:v>23189.52999999973</c:v>
                </c:pt>
                <c:pt idx="12265">
                  <c:v>23190.829999999729</c:v>
                </c:pt>
                <c:pt idx="12266">
                  <c:v>23191.899999999729</c:v>
                </c:pt>
                <c:pt idx="12267">
                  <c:v>23192.77999999973</c:v>
                </c:pt>
                <c:pt idx="12268">
                  <c:v>23193.399999999729</c:v>
                </c:pt>
                <c:pt idx="12269">
                  <c:v>23193.949999999728</c:v>
                </c:pt>
                <c:pt idx="12270">
                  <c:v>23194.429999999727</c:v>
                </c:pt>
                <c:pt idx="12271">
                  <c:v>23194.869999999726</c:v>
                </c:pt>
                <c:pt idx="12272">
                  <c:v>23195.249999999727</c:v>
                </c:pt>
                <c:pt idx="12273">
                  <c:v>23195.689999999726</c:v>
                </c:pt>
                <c:pt idx="12274">
                  <c:v>23196.279999999726</c:v>
                </c:pt>
                <c:pt idx="12275">
                  <c:v>23196.869999999726</c:v>
                </c:pt>
                <c:pt idx="12276">
                  <c:v>23197.459999999726</c:v>
                </c:pt>
                <c:pt idx="12277">
                  <c:v>23198.129999999725</c:v>
                </c:pt>
                <c:pt idx="12278">
                  <c:v>23198.799999999723</c:v>
                </c:pt>
                <c:pt idx="12279">
                  <c:v>23199.419999999722</c:v>
                </c:pt>
                <c:pt idx="12280">
                  <c:v>23200.299999999723</c:v>
                </c:pt>
                <c:pt idx="12281">
                  <c:v>23201.269999999724</c:v>
                </c:pt>
                <c:pt idx="12282">
                  <c:v>23202.449999999724</c:v>
                </c:pt>
                <c:pt idx="12283">
                  <c:v>23203.869999999722</c:v>
                </c:pt>
                <c:pt idx="12284">
                  <c:v>23205.559999999721</c:v>
                </c:pt>
                <c:pt idx="12285">
                  <c:v>23207.549999999723</c:v>
                </c:pt>
                <c:pt idx="12286">
                  <c:v>23213.829999999722</c:v>
                </c:pt>
                <c:pt idx="12287">
                  <c:v>23218.479999999723</c:v>
                </c:pt>
                <c:pt idx="12288">
                  <c:v>23221.829999999722</c:v>
                </c:pt>
                <c:pt idx="12289">
                  <c:v>23223.379999999721</c:v>
                </c:pt>
                <c:pt idx="12290">
                  <c:v>23224.559999999721</c:v>
                </c:pt>
                <c:pt idx="12291">
                  <c:v>23225.85999999972</c:v>
                </c:pt>
                <c:pt idx="12292">
                  <c:v>23227.039999999721</c:v>
                </c:pt>
                <c:pt idx="12293">
                  <c:v>23228.58999999972</c:v>
                </c:pt>
                <c:pt idx="12294">
                  <c:v>23230.139999999719</c:v>
                </c:pt>
                <c:pt idx="12295">
                  <c:v>23231.969999999721</c:v>
                </c:pt>
                <c:pt idx="12296">
                  <c:v>23233.389999999719</c:v>
                </c:pt>
                <c:pt idx="12297">
                  <c:v>23235.219999999721</c:v>
                </c:pt>
                <c:pt idx="12298">
                  <c:v>23239.049999999723</c:v>
                </c:pt>
                <c:pt idx="12299">
                  <c:v>23242.399999999721</c:v>
                </c:pt>
                <c:pt idx="12300">
                  <c:v>23245.099999999722</c:v>
                </c:pt>
                <c:pt idx="12301">
                  <c:v>23247.60999999972</c:v>
                </c:pt>
                <c:pt idx="12302">
                  <c:v>23249.939999999722</c:v>
                </c:pt>
                <c:pt idx="12303">
                  <c:v>23252.269999999724</c:v>
                </c:pt>
                <c:pt idx="12304">
                  <c:v>23254.599999999726</c:v>
                </c:pt>
                <c:pt idx="12305">
                  <c:v>23256.929999999727</c:v>
                </c:pt>
                <c:pt idx="12306">
                  <c:v>23259.259999999729</c:v>
                </c:pt>
                <c:pt idx="12307">
                  <c:v>23263.089999999731</c:v>
                </c:pt>
                <c:pt idx="12308">
                  <c:v>23265.999999999731</c:v>
                </c:pt>
                <c:pt idx="12309">
                  <c:v>23268.329999999733</c:v>
                </c:pt>
                <c:pt idx="12310">
                  <c:v>23270.159999999734</c:v>
                </c:pt>
                <c:pt idx="12311">
                  <c:v>23271.459999999734</c:v>
                </c:pt>
                <c:pt idx="12312">
                  <c:v>23272.529999999733</c:v>
                </c:pt>
                <c:pt idx="12313">
                  <c:v>23273.409999999734</c:v>
                </c:pt>
                <c:pt idx="12314">
                  <c:v>23274.199999999735</c:v>
                </c:pt>
                <c:pt idx="12315">
                  <c:v>23274.869999999733</c:v>
                </c:pt>
                <c:pt idx="12316">
                  <c:v>23275.539999999732</c:v>
                </c:pt>
                <c:pt idx="12317">
                  <c:v>23276.419999999733</c:v>
                </c:pt>
                <c:pt idx="12318">
                  <c:v>23277.299999999734</c:v>
                </c:pt>
                <c:pt idx="12319">
                  <c:v>23278.369999999733</c:v>
                </c:pt>
                <c:pt idx="12320">
                  <c:v>23279.669999999733</c:v>
                </c:pt>
                <c:pt idx="12321">
                  <c:v>23280.739999999732</c:v>
                </c:pt>
                <c:pt idx="12322">
                  <c:v>23281.709999999734</c:v>
                </c:pt>
                <c:pt idx="12323">
                  <c:v>23282.589999999735</c:v>
                </c:pt>
                <c:pt idx="12324">
                  <c:v>23283.559999999736</c:v>
                </c:pt>
                <c:pt idx="12325">
                  <c:v>23284.529999999737</c:v>
                </c:pt>
                <c:pt idx="12326">
                  <c:v>23285.599999999737</c:v>
                </c:pt>
                <c:pt idx="12327">
                  <c:v>23287.289999999735</c:v>
                </c:pt>
                <c:pt idx="12328">
                  <c:v>23291.119999999737</c:v>
                </c:pt>
                <c:pt idx="12329">
                  <c:v>23300.769999999739</c:v>
                </c:pt>
                <c:pt idx="12330">
                  <c:v>23309.479999999738</c:v>
                </c:pt>
                <c:pt idx="12331">
                  <c:v>23321.219999999739</c:v>
                </c:pt>
                <c:pt idx="12332">
                  <c:v>23346.39999999974</c:v>
                </c:pt>
                <c:pt idx="12333">
                  <c:v>23361.84999999974</c:v>
                </c:pt>
                <c:pt idx="12334">
                  <c:v>23371.019999999739</c:v>
                </c:pt>
                <c:pt idx="12335">
                  <c:v>23374.609999999739</c:v>
                </c:pt>
                <c:pt idx="12336">
                  <c:v>23376.93999999974</c:v>
                </c:pt>
                <c:pt idx="12337">
                  <c:v>23378.929999999742</c:v>
                </c:pt>
                <c:pt idx="12338">
                  <c:v>23380.919999999744</c:v>
                </c:pt>
                <c:pt idx="12339">
                  <c:v>23383.249999999745</c:v>
                </c:pt>
                <c:pt idx="12340">
                  <c:v>23386.599999999744</c:v>
                </c:pt>
                <c:pt idx="12341">
                  <c:v>23390.969999999743</c:v>
                </c:pt>
                <c:pt idx="12342">
                  <c:v>23397.249999999742</c:v>
                </c:pt>
                <c:pt idx="12343">
                  <c:v>23401.899999999743</c:v>
                </c:pt>
                <c:pt idx="12344">
                  <c:v>23405.249999999742</c:v>
                </c:pt>
                <c:pt idx="12345">
                  <c:v>23408.369999999741</c:v>
                </c:pt>
                <c:pt idx="12346">
                  <c:v>23411.279999999741</c:v>
                </c:pt>
                <c:pt idx="12347">
                  <c:v>23414.39999999974</c:v>
                </c:pt>
                <c:pt idx="12348">
                  <c:v>23418.48999999974</c:v>
                </c:pt>
                <c:pt idx="12349">
                  <c:v>23422.319999999741</c:v>
                </c:pt>
                <c:pt idx="12350">
                  <c:v>23425.909999999742</c:v>
                </c:pt>
                <c:pt idx="12351">
                  <c:v>23428.41999999974</c:v>
                </c:pt>
                <c:pt idx="12352">
                  <c:v>23430.569999999741</c:v>
                </c:pt>
                <c:pt idx="12353">
                  <c:v>23432.559999999743</c:v>
                </c:pt>
                <c:pt idx="12354">
                  <c:v>23434.709999999744</c:v>
                </c:pt>
                <c:pt idx="12355">
                  <c:v>23437.039999999746</c:v>
                </c:pt>
                <c:pt idx="12356">
                  <c:v>23439.949999999746</c:v>
                </c:pt>
                <c:pt idx="12357">
                  <c:v>23447.789999999746</c:v>
                </c:pt>
                <c:pt idx="12358">
                  <c:v>23456.499999999745</c:v>
                </c:pt>
                <c:pt idx="12359">
                  <c:v>23461.449999999746</c:v>
                </c:pt>
                <c:pt idx="12360">
                  <c:v>23464.359999999746</c:v>
                </c:pt>
                <c:pt idx="12361">
                  <c:v>23466.509999999747</c:v>
                </c:pt>
                <c:pt idx="12362">
                  <c:v>23468.339999999749</c:v>
                </c:pt>
                <c:pt idx="12363">
                  <c:v>23469.889999999748</c:v>
                </c:pt>
                <c:pt idx="12364">
                  <c:v>23471.309999999747</c:v>
                </c:pt>
                <c:pt idx="12365">
                  <c:v>23472.609999999746</c:v>
                </c:pt>
                <c:pt idx="12366">
                  <c:v>23473.789999999746</c:v>
                </c:pt>
                <c:pt idx="12367">
                  <c:v>23474.859999999746</c:v>
                </c:pt>
                <c:pt idx="12368">
                  <c:v>23476.039999999746</c:v>
                </c:pt>
                <c:pt idx="12369">
                  <c:v>23477.219999999747</c:v>
                </c:pt>
                <c:pt idx="12370">
                  <c:v>23478.289999999746</c:v>
                </c:pt>
                <c:pt idx="12371">
                  <c:v>23479.359999999746</c:v>
                </c:pt>
                <c:pt idx="12372">
                  <c:v>23480.329999999747</c:v>
                </c:pt>
                <c:pt idx="12373">
                  <c:v>23481.299999999748</c:v>
                </c:pt>
                <c:pt idx="12374">
                  <c:v>23482.179999999749</c:v>
                </c:pt>
                <c:pt idx="12375">
                  <c:v>23483.05999999975</c:v>
                </c:pt>
                <c:pt idx="12376">
                  <c:v>23483.849999999751</c:v>
                </c:pt>
                <c:pt idx="12377">
                  <c:v>23484.639999999752</c:v>
                </c:pt>
                <c:pt idx="12378">
                  <c:v>23485.429999999753</c:v>
                </c:pt>
                <c:pt idx="12379">
                  <c:v>23486.219999999754</c:v>
                </c:pt>
                <c:pt idx="12380">
                  <c:v>23487.099999999755</c:v>
                </c:pt>
                <c:pt idx="12381">
                  <c:v>23487.979999999756</c:v>
                </c:pt>
                <c:pt idx="12382">
                  <c:v>23489.529999999755</c:v>
                </c:pt>
                <c:pt idx="12383">
                  <c:v>23491.079999999754</c:v>
                </c:pt>
                <c:pt idx="12384">
                  <c:v>23492.259999999755</c:v>
                </c:pt>
                <c:pt idx="12385">
                  <c:v>23493.229999999756</c:v>
                </c:pt>
                <c:pt idx="12386">
                  <c:v>23494.109999999757</c:v>
                </c:pt>
                <c:pt idx="12387">
                  <c:v>23494.779999999755</c:v>
                </c:pt>
                <c:pt idx="12388">
                  <c:v>23495.369999999755</c:v>
                </c:pt>
                <c:pt idx="12389">
                  <c:v>23495.959999999755</c:v>
                </c:pt>
                <c:pt idx="12390">
                  <c:v>23496.509999999755</c:v>
                </c:pt>
                <c:pt idx="12391">
                  <c:v>23497.059999999754</c:v>
                </c:pt>
                <c:pt idx="12392">
                  <c:v>23497.569999999752</c:v>
                </c:pt>
                <c:pt idx="12393">
                  <c:v>23498.079999999751</c:v>
                </c:pt>
                <c:pt idx="12394">
                  <c:v>23498.55999999975</c:v>
                </c:pt>
                <c:pt idx="12395">
                  <c:v>23499.03999999975</c:v>
                </c:pt>
                <c:pt idx="12396">
                  <c:v>23499.479999999749</c:v>
                </c:pt>
                <c:pt idx="12397">
                  <c:v>23499.919999999747</c:v>
                </c:pt>
                <c:pt idx="12398">
                  <c:v>23500.329999999747</c:v>
                </c:pt>
                <c:pt idx="12399">
                  <c:v>23500.739999999747</c:v>
                </c:pt>
                <c:pt idx="12400">
                  <c:v>23501.249999999745</c:v>
                </c:pt>
                <c:pt idx="12401">
                  <c:v>23501.759999999744</c:v>
                </c:pt>
                <c:pt idx="12402">
                  <c:v>23502.309999999743</c:v>
                </c:pt>
                <c:pt idx="12403">
                  <c:v>23502.819999999741</c:v>
                </c:pt>
                <c:pt idx="12404">
                  <c:v>23503.32999999974</c:v>
                </c:pt>
                <c:pt idx="12405">
                  <c:v>23503.809999999739</c:v>
                </c:pt>
                <c:pt idx="12406">
                  <c:v>23504.249999999738</c:v>
                </c:pt>
                <c:pt idx="12407">
                  <c:v>23504.689999999737</c:v>
                </c:pt>
                <c:pt idx="12408">
                  <c:v>23505.099999999737</c:v>
                </c:pt>
                <c:pt idx="12409">
                  <c:v>23505.479999999738</c:v>
                </c:pt>
                <c:pt idx="12410">
                  <c:v>23505.859999999739</c:v>
                </c:pt>
                <c:pt idx="12411">
                  <c:v>23506.209999999737</c:v>
                </c:pt>
                <c:pt idx="12412">
                  <c:v>23506.529999999737</c:v>
                </c:pt>
                <c:pt idx="12413">
                  <c:v>23506.849999999737</c:v>
                </c:pt>
                <c:pt idx="12414">
                  <c:v>23507.139999999737</c:v>
                </c:pt>
                <c:pt idx="12415">
                  <c:v>23507.549999999737</c:v>
                </c:pt>
                <c:pt idx="12416">
                  <c:v>23508.139999999737</c:v>
                </c:pt>
                <c:pt idx="12417">
                  <c:v>23509.019999999739</c:v>
                </c:pt>
                <c:pt idx="12418">
                  <c:v>23509.89999999974</c:v>
                </c:pt>
                <c:pt idx="12419">
                  <c:v>23510.68999999974</c:v>
                </c:pt>
                <c:pt idx="12420">
                  <c:v>23511.309999999739</c:v>
                </c:pt>
                <c:pt idx="12421">
                  <c:v>23511.859999999739</c:v>
                </c:pt>
                <c:pt idx="12422">
                  <c:v>23512.369999999737</c:v>
                </c:pt>
                <c:pt idx="12423">
                  <c:v>23513.249999999738</c:v>
                </c:pt>
                <c:pt idx="12424">
                  <c:v>23514.319999999738</c:v>
                </c:pt>
                <c:pt idx="12425">
                  <c:v>23515.289999999739</c:v>
                </c:pt>
                <c:pt idx="12426">
                  <c:v>23516.16999999974</c:v>
                </c:pt>
                <c:pt idx="12427">
                  <c:v>23516.959999999741</c:v>
                </c:pt>
                <c:pt idx="12428">
                  <c:v>23518.029999999741</c:v>
                </c:pt>
                <c:pt idx="12429">
                  <c:v>23519.32999999974</c:v>
                </c:pt>
                <c:pt idx="12430">
                  <c:v>23520.50999999974</c:v>
                </c:pt>
                <c:pt idx="12431">
                  <c:v>23521.68999999974</c:v>
                </c:pt>
                <c:pt idx="12432">
                  <c:v>23523.379999999739</c:v>
                </c:pt>
                <c:pt idx="12433">
                  <c:v>23524.799999999737</c:v>
                </c:pt>
                <c:pt idx="12434">
                  <c:v>23526.349999999737</c:v>
                </c:pt>
                <c:pt idx="12435">
                  <c:v>23527.649999999736</c:v>
                </c:pt>
                <c:pt idx="12436">
                  <c:v>23528.829999999736</c:v>
                </c:pt>
                <c:pt idx="12437">
                  <c:v>23529.799999999737</c:v>
                </c:pt>
                <c:pt idx="12438">
                  <c:v>23530.679999999738</c:v>
                </c:pt>
                <c:pt idx="12439">
                  <c:v>23531.64999999974</c:v>
                </c:pt>
                <c:pt idx="12440">
                  <c:v>23532.529999999741</c:v>
                </c:pt>
                <c:pt idx="12441">
                  <c:v>23533.319999999741</c:v>
                </c:pt>
                <c:pt idx="12442">
                  <c:v>23533.98999999974</c:v>
                </c:pt>
                <c:pt idx="12443">
                  <c:v>23534.659999999738</c:v>
                </c:pt>
                <c:pt idx="12444">
                  <c:v>23535.329999999736</c:v>
                </c:pt>
                <c:pt idx="12445">
                  <c:v>23536.629999999735</c:v>
                </c:pt>
                <c:pt idx="12446">
                  <c:v>23539.749999999734</c:v>
                </c:pt>
                <c:pt idx="12447">
                  <c:v>23542.449999999735</c:v>
                </c:pt>
                <c:pt idx="12448">
                  <c:v>23545.149999999736</c:v>
                </c:pt>
                <c:pt idx="12449">
                  <c:v>23547.659999999734</c:v>
                </c:pt>
                <c:pt idx="12450">
                  <c:v>23549.489999999736</c:v>
                </c:pt>
                <c:pt idx="12451">
                  <c:v>23553.079999999736</c:v>
                </c:pt>
                <c:pt idx="12452">
                  <c:v>23556.669999999736</c:v>
                </c:pt>
                <c:pt idx="12453">
                  <c:v>23558.999999999738</c:v>
                </c:pt>
                <c:pt idx="12454">
                  <c:v>23561.14999999974</c:v>
                </c:pt>
                <c:pt idx="12455">
                  <c:v>23564.059999999739</c:v>
                </c:pt>
                <c:pt idx="12456">
                  <c:v>23567.64999999974</c:v>
                </c:pt>
                <c:pt idx="12457">
                  <c:v>23570.769999999739</c:v>
                </c:pt>
                <c:pt idx="12458">
                  <c:v>23573.09999999974</c:v>
                </c:pt>
                <c:pt idx="12459">
                  <c:v>23575.429999999742</c:v>
                </c:pt>
                <c:pt idx="12460">
                  <c:v>23577.259999999744</c:v>
                </c:pt>
                <c:pt idx="12461">
                  <c:v>23578.809999999743</c:v>
                </c:pt>
                <c:pt idx="12462">
                  <c:v>23580.359999999742</c:v>
                </c:pt>
                <c:pt idx="12463">
                  <c:v>23581.659999999742</c:v>
                </c:pt>
                <c:pt idx="12464">
                  <c:v>23583.489999999743</c:v>
                </c:pt>
                <c:pt idx="12465">
                  <c:v>23585.819999999745</c:v>
                </c:pt>
                <c:pt idx="12466">
                  <c:v>23587.809999999747</c:v>
                </c:pt>
                <c:pt idx="12467">
                  <c:v>23589.799999999748</c:v>
                </c:pt>
                <c:pt idx="12468">
                  <c:v>23592.12999999975</c:v>
                </c:pt>
                <c:pt idx="12469">
                  <c:v>23594.279999999751</c:v>
                </c:pt>
                <c:pt idx="12470">
                  <c:v>23595.96999999975</c:v>
                </c:pt>
                <c:pt idx="12471">
                  <c:v>23597.389999999748</c:v>
                </c:pt>
                <c:pt idx="12472">
                  <c:v>23598.809999999747</c:v>
                </c:pt>
                <c:pt idx="12473">
                  <c:v>23600.229999999745</c:v>
                </c:pt>
                <c:pt idx="12474">
                  <c:v>23601.529999999744</c:v>
                </c:pt>
                <c:pt idx="12475">
                  <c:v>23602.829999999743</c:v>
                </c:pt>
                <c:pt idx="12476">
                  <c:v>23603.899999999743</c:v>
                </c:pt>
                <c:pt idx="12477">
                  <c:v>23604.779999999744</c:v>
                </c:pt>
                <c:pt idx="12478">
                  <c:v>23605.659999999745</c:v>
                </c:pt>
                <c:pt idx="12479">
                  <c:v>23606.449999999746</c:v>
                </c:pt>
                <c:pt idx="12480">
                  <c:v>23607.119999999744</c:v>
                </c:pt>
                <c:pt idx="12481">
                  <c:v>23607.739999999743</c:v>
                </c:pt>
                <c:pt idx="12482">
                  <c:v>23608.329999999743</c:v>
                </c:pt>
                <c:pt idx="12483">
                  <c:v>23608.919999999744</c:v>
                </c:pt>
                <c:pt idx="12484">
                  <c:v>23609.799999999745</c:v>
                </c:pt>
                <c:pt idx="12485">
                  <c:v>23610.589999999745</c:v>
                </c:pt>
                <c:pt idx="12486">
                  <c:v>23611.209999999744</c:v>
                </c:pt>
                <c:pt idx="12487">
                  <c:v>23611.759999999744</c:v>
                </c:pt>
                <c:pt idx="12488">
                  <c:v>23612.269999999742</c:v>
                </c:pt>
                <c:pt idx="12489">
                  <c:v>23612.749999999742</c:v>
                </c:pt>
                <c:pt idx="12490">
                  <c:v>23613.25999999974</c:v>
                </c:pt>
                <c:pt idx="12491">
                  <c:v>23613.73999999974</c:v>
                </c:pt>
                <c:pt idx="12492">
                  <c:v>23614.179999999738</c:v>
                </c:pt>
                <c:pt idx="12493">
                  <c:v>23614.619999999737</c:v>
                </c:pt>
                <c:pt idx="12494">
                  <c:v>23615.029999999737</c:v>
                </c:pt>
                <c:pt idx="12495">
                  <c:v>23615.439999999737</c:v>
                </c:pt>
                <c:pt idx="12496">
                  <c:v>23615.879999999735</c:v>
                </c:pt>
                <c:pt idx="12497">
                  <c:v>23616.319999999734</c:v>
                </c:pt>
                <c:pt idx="12498">
                  <c:v>23616.759999999733</c:v>
                </c:pt>
                <c:pt idx="12499">
                  <c:v>23617.169999999733</c:v>
                </c:pt>
                <c:pt idx="12500">
                  <c:v>23617.579999999733</c:v>
                </c:pt>
                <c:pt idx="12501">
                  <c:v>23617.959999999734</c:v>
                </c:pt>
                <c:pt idx="12502">
                  <c:v>23618.339999999735</c:v>
                </c:pt>
                <c:pt idx="12503">
                  <c:v>23618.719999999736</c:v>
                </c:pt>
                <c:pt idx="12504">
                  <c:v>23619.159999999734</c:v>
                </c:pt>
                <c:pt idx="12505">
                  <c:v>23619.599999999733</c:v>
                </c:pt>
                <c:pt idx="12506">
                  <c:v>23620.079999999733</c:v>
                </c:pt>
                <c:pt idx="12507">
                  <c:v>23620.589999999731</c:v>
                </c:pt>
                <c:pt idx="12508">
                  <c:v>23621.06999999973</c:v>
                </c:pt>
                <c:pt idx="12509">
                  <c:v>23621.54999999973</c:v>
                </c:pt>
                <c:pt idx="12510">
                  <c:v>23622.02999999973</c:v>
                </c:pt>
                <c:pt idx="12511">
                  <c:v>23622.469999999728</c:v>
                </c:pt>
                <c:pt idx="12512">
                  <c:v>23622.879999999728</c:v>
                </c:pt>
                <c:pt idx="12513">
                  <c:v>23623.289999999728</c:v>
                </c:pt>
                <c:pt idx="12514">
                  <c:v>23623.699999999728</c:v>
                </c:pt>
                <c:pt idx="12515">
                  <c:v>23624.109999999728</c:v>
                </c:pt>
                <c:pt idx="12516">
                  <c:v>23624.489999999729</c:v>
                </c:pt>
                <c:pt idx="12517">
                  <c:v>23624.929999999727</c:v>
                </c:pt>
                <c:pt idx="12518">
                  <c:v>23625.409999999727</c:v>
                </c:pt>
                <c:pt idx="12519">
                  <c:v>23625.889999999727</c:v>
                </c:pt>
                <c:pt idx="12520">
                  <c:v>23626.329999999725</c:v>
                </c:pt>
                <c:pt idx="12521">
                  <c:v>23626.809999999725</c:v>
                </c:pt>
                <c:pt idx="12522">
                  <c:v>23627.289999999724</c:v>
                </c:pt>
                <c:pt idx="12523">
                  <c:v>23627.729999999723</c:v>
                </c:pt>
                <c:pt idx="12524">
                  <c:v>23628.139999999723</c:v>
                </c:pt>
                <c:pt idx="12525">
                  <c:v>23628.519999999724</c:v>
                </c:pt>
                <c:pt idx="12526">
                  <c:v>23628.899999999725</c:v>
                </c:pt>
                <c:pt idx="12527">
                  <c:v>23629.249999999724</c:v>
                </c:pt>
                <c:pt idx="12528">
                  <c:v>23629.599999999722</c:v>
                </c:pt>
                <c:pt idx="12529">
                  <c:v>23629.949999999721</c:v>
                </c:pt>
                <c:pt idx="12530">
                  <c:v>23630.299999999719</c:v>
                </c:pt>
                <c:pt idx="12531">
                  <c:v>23630.619999999719</c:v>
                </c:pt>
                <c:pt idx="12532">
                  <c:v>23630.939999999719</c:v>
                </c:pt>
                <c:pt idx="12533">
                  <c:v>23631.259999999718</c:v>
                </c:pt>
                <c:pt idx="12534">
                  <c:v>23631.579999999718</c:v>
                </c:pt>
                <c:pt idx="12535">
                  <c:v>23631.899999999718</c:v>
                </c:pt>
                <c:pt idx="12536">
                  <c:v>23632.249999999716</c:v>
                </c:pt>
                <c:pt idx="12537">
                  <c:v>23632.599999999715</c:v>
                </c:pt>
                <c:pt idx="12538">
                  <c:v>23632.919999999714</c:v>
                </c:pt>
                <c:pt idx="12539">
                  <c:v>23633.239999999714</c:v>
                </c:pt>
                <c:pt idx="12540">
                  <c:v>23633.529999999715</c:v>
                </c:pt>
                <c:pt idx="12541">
                  <c:v>23633.819999999716</c:v>
                </c:pt>
                <c:pt idx="12542">
                  <c:v>23634.109999999717</c:v>
                </c:pt>
                <c:pt idx="12543">
                  <c:v>23634.399999999718</c:v>
                </c:pt>
                <c:pt idx="12544">
                  <c:v>23634.689999999719</c:v>
                </c:pt>
                <c:pt idx="12545">
                  <c:v>23634.979999999719</c:v>
                </c:pt>
                <c:pt idx="12546">
                  <c:v>23635.26999999972</c:v>
                </c:pt>
                <c:pt idx="12547">
                  <c:v>23635.559999999721</c:v>
                </c:pt>
                <c:pt idx="12548">
                  <c:v>23635.849999999722</c:v>
                </c:pt>
                <c:pt idx="12549">
                  <c:v>23636.10999999972</c:v>
                </c:pt>
                <c:pt idx="12550">
                  <c:v>23636.369999999719</c:v>
                </c:pt>
                <c:pt idx="12551">
                  <c:v>23636.629999999717</c:v>
                </c:pt>
                <c:pt idx="12552">
                  <c:v>23636.889999999716</c:v>
                </c:pt>
                <c:pt idx="12553">
                  <c:v>23637.149999999714</c:v>
                </c:pt>
                <c:pt idx="12554">
                  <c:v>23637.409999999712</c:v>
                </c:pt>
                <c:pt idx="12555">
                  <c:v>23637.669999999711</c:v>
                </c:pt>
                <c:pt idx="12556">
                  <c:v>23637.909999999712</c:v>
                </c:pt>
                <c:pt idx="12557">
                  <c:v>23638.149999999714</c:v>
                </c:pt>
                <c:pt idx="12558">
                  <c:v>23638.389999999716</c:v>
                </c:pt>
                <c:pt idx="12559">
                  <c:v>23638.649999999714</c:v>
                </c:pt>
                <c:pt idx="12560">
                  <c:v>23638.939999999715</c:v>
                </c:pt>
                <c:pt idx="12561">
                  <c:v>23639.199999999713</c:v>
                </c:pt>
                <c:pt idx="12562">
                  <c:v>23639.459999999712</c:v>
                </c:pt>
                <c:pt idx="12563">
                  <c:v>23639.749999999713</c:v>
                </c:pt>
                <c:pt idx="12564">
                  <c:v>23640.099999999711</c:v>
                </c:pt>
                <c:pt idx="12565">
                  <c:v>23640.44999999971</c:v>
                </c:pt>
                <c:pt idx="12566">
                  <c:v>23640.769999999709</c:v>
                </c:pt>
                <c:pt idx="12567">
                  <c:v>23641.089999999709</c:v>
                </c:pt>
                <c:pt idx="12568">
                  <c:v>23641.37999999971</c:v>
                </c:pt>
                <c:pt idx="12569">
                  <c:v>23641.69999999971</c:v>
                </c:pt>
                <c:pt idx="12570">
                  <c:v>23641.989999999711</c:v>
                </c:pt>
                <c:pt idx="12571">
                  <c:v>23642.279999999711</c:v>
                </c:pt>
                <c:pt idx="12572">
                  <c:v>23642.569999999712</c:v>
                </c:pt>
                <c:pt idx="12573">
                  <c:v>23642.889999999712</c:v>
                </c:pt>
                <c:pt idx="12574">
                  <c:v>23643.179999999713</c:v>
                </c:pt>
                <c:pt idx="12575">
                  <c:v>23643.469999999714</c:v>
                </c:pt>
                <c:pt idx="12576">
                  <c:v>23643.759999999715</c:v>
                </c:pt>
                <c:pt idx="12577">
                  <c:v>23644.019999999713</c:v>
                </c:pt>
                <c:pt idx="12578">
                  <c:v>23644.279999999711</c:v>
                </c:pt>
                <c:pt idx="12579">
                  <c:v>23644.519999999713</c:v>
                </c:pt>
                <c:pt idx="12580">
                  <c:v>23644.759999999715</c:v>
                </c:pt>
                <c:pt idx="12581">
                  <c:v>23644.999999999716</c:v>
                </c:pt>
                <c:pt idx="12582">
                  <c:v>23645.239999999718</c:v>
                </c:pt>
                <c:pt idx="12583">
                  <c:v>23645.449999999717</c:v>
                </c:pt>
                <c:pt idx="12584">
                  <c:v>23645.659999999716</c:v>
                </c:pt>
                <c:pt idx="12585">
                  <c:v>23645.869999999715</c:v>
                </c:pt>
                <c:pt idx="12586">
                  <c:v>23646.079999999714</c:v>
                </c:pt>
                <c:pt idx="12587">
                  <c:v>23646.269999999713</c:v>
                </c:pt>
                <c:pt idx="12588">
                  <c:v>23646.459999999712</c:v>
                </c:pt>
                <c:pt idx="12589">
                  <c:v>23646.64999999971</c:v>
                </c:pt>
                <c:pt idx="12590">
                  <c:v>23646.819999999709</c:v>
                </c:pt>
                <c:pt idx="12591">
                  <c:v>23646.989999999707</c:v>
                </c:pt>
                <c:pt idx="12592">
                  <c:v>23647.139999999708</c:v>
                </c:pt>
                <c:pt idx="12593">
                  <c:v>23647.28999999971</c:v>
                </c:pt>
                <c:pt idx="12594">
                  <c:v>23647.419999999711</c:v>
                </c:pt>
                <c:pt idx="12595">
                  <c:v>23647.549999999712</c:v>
                </c:pt>
                <c:pt idx="12596">
                  <c:v>23647.699999999713</c:v>
                </c:pt>
                <c:pt idx="12597">
                  <c:v>23647.869999999712</c:v>
                </c:pt>
                <c:pt idx="12598">
                  <c:v>23648.079999999711</c:v>
                </c:pt>
                <c:pt idx="12599">
                  <c:v>23648.319999999712</c:v>
                </c:pt>
                <c:pt idx="12600">
                  <c:v>23648.579999999711</c:v>
                </c:pt>
                <c:pt idx="12601">
                  <c:v>23650.269999999709</c:v>
                </c:pt>
                <c:pt idx="12602">
                  <c:v>23657.299999999708</c:v>
                </c:pt>
                <c:pt idx="12603">
                  <c:v>23660.889999999708</c:v>
                </c:pt>
                <c:pt idx="12604">
                  <c:v>23663.03999999971</c:v>
                </c:pt>
                <c:pt idx="12605">
                  <c:v>23664.339999999709</c:v>
                </c:pt>
                <c:pt idx="12606">
                  <c:v>23665.21999999971</c:v>
                </c:pt>
                <c:pt idx="12607">
                  <c:v>23665.839999999709</c:v>
                </c:pt>
                <c:pt idx="12608">
                  <c:v>23666.389999999708</c:v>
                </c:pt>
                <c:pt idx="12609">
                  <c:v>23666.869999999708</c:v>
                </c:pt>
                <c:pt idx="12610">
                  <c:v>23667.349999999708</c:v>
                </c:pt>
                <c:pt idx="12611">
                  <c:v>23667.829999999707</c:v>
                </c:pt>
                <c:pt idx="12612">
                  <c:v>23668.269999999706</c:v>
                </c:pt>
                <c:pt idx="12613">
                  <c:v>23668.709999999704</c:v>
                </c:pt>
                <c:pt idx="12614">
                  <c:v>23669.119999999704</c:v>
                </c:pt>
                <c:pt idx="12615">
                  <c:v>23669.499999999705</c:v>
                </c:pt>
                <c:pt idx="12616">
                  <c:v>23669.849999999704</c:v>
                </c:pt>
                <c:pt idx="12617">
                  <c:v>23670.169999999704</c:v>
                </c:pt>
                <c:pt idx="12618">
                  <c:v>23670.459999999704</c:v>
                </c:pt>
                <c:pt idx="12619">
                  <c:v>23670.749999999705</c:v>
                </c:pt>
                <c:pt idx="12620">
                  <c:v>23671.009999999704</c:v>
                </c:pt>
                <c:pt idx="12621">
                  <c:v>23671.249999999705</c:v>
                </c:pt>
                <c:pt idx="12622">
                  <c:v>23671.489999999707</c:v>
                </c:pt>
                <c:pt idx="12623">
                  <c:v>23671.729999999709</c:v>
                </c:pt>
                <c:pt idx="12624">
                  <c:v>23671.939999999708</c:v>
                </c:pt>
                <c:pt idx="12625">
                  <c:v>23672.149999999707</c:v>
                </c:pt>
                <c:pt idx="12626">
                  <c:v>23672.359999999706</c:v>
                </c:pt>
                <c:pt idx="12627">
                  <c:v>23672.569999999705</c:v>
                </c:pt>
                <c:pt idx="12628">
                  <c:v>23672.779999999704</c:v>
                </c:pt>
                <c:pt idx="12629">
                  <c:v>23672.989999999703</c:v>
                </c:pt>
                <c:pt idx="12630">
                  <c:v>23673.179999999702</c:v>
                </c:pt>
                <c:pt idx="12631">
                  <c:v>23673.369999999701</c:v>
                </c:pt>
                <c:pt idx="12632">
                  <c:v>23673.559999999699</c:v>
                </c:pt>
                <c:pt idx="12633">
                  <c:v>23673.729999999698</c:v>
                </c:pt>
                <c:pt idx="12634">
                  <c:v>23673.899999999696</c:v>
                </c:pt>
                <c:pt idx="12635">
                  <c:v>23674.069999999694</c:v>
                </c:pt>
                <c:pt idx="12636">
                  <c:v>23674.219999999696</c:v>
                </c:pt>
                <c:pt idx="12637">
                  <c:v>23674.369999999697</c:v>
                </c:pt>
                <c:pt idx="12638">
                  <c:v>23674.539999999695</c:v>
                </c:pt>
                <c:pt idx="12639">
                  <c:v>23674.729999999694</c:v>
                </c:pt>
                <c:pt idx="12640">
                  <c:v>23674.939999999693</c:v>
                </c:pt>
                <c:pt idx="12641">
                  <c:v>23675.149999999692</c:v>
                </c:pt>
                <c:pt idx="12642">
                  <c:v>23675.389999999694</c:v>
                </c:pt>
                <c:pt idx="12643">
                  <c:v>23675.649999999692</c:v>
                </c:pt>
                <c:pt idx="12644">
                  <c:v>23675.939999999693</c:v>
                </c:pt>
                <c:pt idx="12645">
                  <c:v>23676.229999999694</c:v>
                </c:pt>
                <c:pt idx="12646">
                  <c:v>23676.519999999695</c:v>
                </c:pt>
                <c:pt idx="12647">
                  <c:v>23676.869999999693</c:v>
                </c:pt>
                <c:pt idx="12648">
                  <c:v>23677.219999999692</c:v>
                </c:pt>
                <c:pt idx="12649">
                  <c:v>23677.599999999693</c:v>
                </c:pt>
                <c:pt idx="12650">
                  <c:v>23677.979999999694</c:v>
                </c:pt>
                <c:pt idx="12651">
                  <c:v>23678.389999999694</c:v>
                </c:pt>
                <c:pt idx="12652">
                  <c:v>23678.869999999693</c:v>
                </c:pt>
                <c:pt idx="12653">
                  <c:v>23680.859999999695</c:v>
                </c:pt>
                <c:pt idx="12654">
                  <c:v>23689.569999999694</c:v>
                </c:pt>
                <c:pt idx="12655">
                  <c:v>23693.659999999694</c:v>
                </c:pt>
                <c:pt idx="12656">
                  <c:v>23695.809999999696</c:v>
                </c:pt>
                <c:pt idx="12657">
                  <c:v>23697.799999999697</c:v>
                </c:pt>
                <c:pt idx="12658">
                  <c:v>23699.629999999699</c:v>
                </c:pt>
                <c:pt idx="12659">
                  <c:v>23701.179999999698</c:v>
                </c:pt>
                <c:pt idx="12660">
                  <c:v>23702.479999999698</c:v>
                </c:pt>
                <c:pt idx="12661">
                  <c:v>23703.549999999697</c:v>
                </c:pt>
                <c:pt idx="12662">
                  <c:v>23704.519999999698</c:v>
                </c:pt>
                <c:pt idx="12663">
                  <c:v>23705.309999999699</c:v>
                </c:pt>
                <c:pt idx="12664">
                  <c:v>23705.979999999698</c:v>
                </c:pt>
                <c:pt idx="12665">
                  <c:v>23706.569999999698</c:v>
                </c:pt>
                <c:pt idx="12666">
                  <c:v>23707.119999999697</c:v>
                </c:pt>
                <c:pt idx="12667">
                  <c:v>23707.629999999695</c:v>
                </c:pt>
                <c:pt idx="12668">
                  <c:v>23708.139999999694</c:v>
                </c:pt>
                <c:pt idx="12669">
                  <c:v>23708.649999999692</c:v>
                </c:pt>
                <c:pt idx="12670">
                  <c:v>23709.159999999691</c:v>
                </c:pt>
                <c:pt idx="12671">
                  <c:v>23709.749999999691</c:v>
                </c:pt>
                <c:pt idx="12672">
                  <c:v>23710.36999999969</c:v>
                </c:pt>
                <c:pt idx="12673">
                  <c:v>23711.039999999688</c:v>
                </c:pt>
                <c:pt idx="12674">
                  <c:v>23711.709999999686</c:v>
                </c:pt>
                <c:pt idx="12675">
                  <c:v>23712.499999999687</c:v>
                </c:pt>
                <c:pt idx="12676">
                  <c:v>23713.919999999685</c:v>
                </c:pt>
                <c:pt idx="12677">
                  <c:v>23717.749999999687</c:v>
                </c:pt>
                <c:pt idx="12678">
                  <c:v>23722.119999999686</c:v>
                </c:pt>
                <c:pt idx="12679">
                  <c:v>23725.029999999686</c:v>
                </c:pt>
                <c:pt idx="12680">
                  <c:v>23727.179999999687</c:v>
                </c:pt>
                <c:pt idx="12681">
                  <c:v>23728.869999999686</c:v>
                </c:pt>
                <c:pt idx="12682">
                  <c:v>23730.169999999685</c:v>
                </c:pt>
                <c:pt idx="12683">
                  <c:v>23731.349999999686</c:v>
                </c:pt>
                <c:pt idx="12684">
                  <c:v>23732.419999999685</c:v>
                </c:pt>
                <c:pt idx="12685">
                  <c:v>23733.489999999685</c:v>
                </c:pt>
                <c:pt idx="12686">
                  <c:v>23734.559999999685</c:v>
                </c:pt>
                <c:pt idx="12687">
                  <c:v>23735.739999999685</c:v>
                </c:pt>
                <c:pt idx="12688">
                  <c:v>23736.919999999685</c:v>
                </c:pt>
                <c:pt idx="12689">
                  <c:v>23738.219999999685</c:v>
                </c:pt>
                <c:pt idx="12690">
                  <c:v>23739.909999999683</c:v>
                </c:pt>
                <c:pt idx="12691">
                  <c:v>23759.019999999684</c:v>
                </c:pt>
                <c:pt idx="12692">
                  <c:v>23767.729999999683</c:v>
                </c:pt>
                <c:pt idx="12693">
                  <c:v>23772.989999999681</c:v>
                </c:pt>
                <c:pt idx="12694">
                  <c:v>23776.33999999968</c:v>
                </c:pt>
                <c:pt idx="12695">
                  <c:v>23778.849999999678</c:v>
                </c:pt>
                <c:pt idx="12696">
                  <c:v>23781.17999999968</c:v>
                </c:pt>
                <c:pt idx="12697">
                  <c:v>23783.009999999682</c:v>
                </c:pt>
                <c:pt idx="12698">
                  <c:v>23784.839999999684</c:v>
                </c:pt>
                <c:pt idx="12699">
                  <c:v>23786.259999999682</c:v>
                </c:pt>
                <c:pt idx="12700">
                  <c:v>23787.949999999681</c:v>
                </c:pt>
                <c:pt idx="12701">
                  <c:v>23789.639999999679</c:v>
                </c:pt>
                <c:pt idx="12702">
                  <c:v>23791.189999999679</c:v>
                </c:pt>
                <c:pt idx="12703">
                  <c:v>23792.609999999677</c:v>
                </c:pt>
                <c:pt idx="12704">
                  <c:v>23794.029999999675</c:v>
                </c:pt>
                <c:pt idx="12705">
                  <c:v>23795.719999999674</c:v>
                </c:pt>
                <c:pt idx="12706">
                  <c:v>23797.409999999672</c:v>
                </c:pt>
                <c:pt idx="12707">
                  <c:v>23799.739999999674</c:v>
                </c:pt>
                <c:pt idx="12708">
                  <c:v>23803.329999999674</c:v>
                </c:pt>
                <c:pt idx="12709">
                  <c:v>23807.979999999676</c:v>
                </c:pt>
                <c:pt idx="12710">
                  <c:v>23812.629999999677</c:v>
                </c:pt>
                <c:pt idx="12711">
                  <c:v>23816.719999999677</c:v>
                </c:pt>
                <c:pt idx="12712">
                  <c:v>23819.839999999676</c:v>
                </c:pt>
                <c:pt idx="12713">
                  <c:v>23823.189999999675</c:v>
                </c:pt>
                <c:pt idx="12714">
                  <c:v>23831.029999999675</c:v>
                </c:pt>
                <c:pt idx="12715">
                  <c:v>23840.199999999673</c:v>
                </c:pt>
                <c:pt idx="12716">
                  <c:v>23848.909999999672</c:v>
                </c:pt>
                <c:pt idx="12717">
                  <c:v>23855.939999999671</c:v>
                </c:pt>
                <c:pt idx="12718">
                  <c:v>23860.889999999672</c:v>
                </c:pt>
                <c:pt idx="12719">
                  <c:v>23864.009999999671</c:v>
                </c:pt>
                <c:pt idx="12720">
                  <c:v>23866.919999999671</c:v>
                </c:pt>
                <c:pt idx="12721">
                  <c:v>23869.429999999669</c:v>
                </c:pt>
                <c:pt idx="12722">
                  <c:v>23873.799999999668</c:v>
                </c:pt>
                <c:pt idx="12723">
                  <c:v>23878.749999999669</c:v>
                </c:pt>
                <c:pt idx="12724">
                  <c:v>23884.669999999667</c:v>
                </c:pt>
                <c:pt idx="12725">
                  <c:v>23889.039999999666</c:v>
                </c:pt>
                <c:pt idx="12726">
                  <c:v>23892.389999999665</c:v>
                </c:pt>
                <c:pt idx="12727">
                  <c:v>23895.089999999665</c:v>
                </c:pt>
                <c:pt idx="12728">
                  <c:v>23897.789999999666</c:v>
                </c:pt>
                <c:pt idx="12729">
                  <c:v>23900.489999999667</c:v>
                </c:pt>
                <c:pt idx="12730">
                  <c:v>23902.819999999669</c:v>
                </c:pt>
                <c:pt idx="12731">
                  <c:v>23904.96999999967</c:v>
                </c:pt>
                <c:pt idx="12732">
                  <c:v>23907.87999999967</c:v>
                </c:pt>
                <c:pt idx="12733">
                  <c:v>23912.249999999669</c:v>
                </c:pt>
                <c:pt idx="12734">
                  <c:v>23915.369999999668</c:v>
                </c:pt>
                <c:pt idx="12735">
                  <c:v>23918.069999999669</c:v>
                </c:pt>
                <c:pt idx="12736">
                  <c:v>23922.159999999669</c:v>
                </c:pt>
                <c:pt idx="12737">
                  <c:v>23929.999999999669</c:v>
                </c:pt>
                <c:pt idx="12738">
                  <c:v>23938.709999999668</c:v>
                </c:pt>
                <c:pt idx="12739">
                  <c:v>23952.209999999668</c:v>
                </c:pt>
                <c:pt idx="12740">
                  <c:v>23960.049999999668</c:v>
                </c:pt>
                <c:pt idx="12741">
                  <c:v>23964.419999999667</c:v>
                </c:pt>
                <c:pt idx="12742">
                  <c:v>23967.769999999666</c:v>
                </c:pt>
                <c:pt idx="12743">
                  <c:v>23970.469999999666</c:v>
                </c:pt>
                <c:pt idx="12744">
                  <c:v>23972.619999999668</c:v>
                </c:pt>
                <c:pt idx="12745">
                  <c:v>23974.60999999967</c:v>
                </c:pt>
                <c:pt idx="12746">
                  <c:v>23976.599999999671</c:v>
                </c:pt>
                <c:pt idx="12747">
                  <c:v>23978.429999999673</c:v>
                </c:pt>
                <c:pt idx="12748">
                  <c:v>23980.759999999675</c:v>
                </c:pt>
                <c:pt idx="12749">
                  <c:v>23983.269999999673</c:v>
                </c:pt>
                <c:pt idx="12750">
                  <c:v>23987.919999999674</c:v>
                </c:pt>
                <c:pt idx="12751">
                  <c:v>24002.049999999675</c:v>
                </c:pt>
                <c:pt idx="12752">
                  <c:v>24009.079999999674</c:v>
                </c:pt>
                <c:pt idx="12753">
                  <c:v>24013.449999999673</c:v>
                </c:pt>
                <c:pt idx="12754">
                  <c:v>24025.759999999675</c:v>
                </c:pt>
                <c:pt idx="12755">
                  <c:v>24032.399999999674</c:v>
                </c:pt>
                <c:pt idx="12756">
                  <c:v>24036.229999999676</c:v>
                </c:pt>
                <c:pt idx="12757">
                  <c:v>24039.139999999676</c:v>
                </c:pt>
                <c:pt idx="12758">
                  <c:v>24041.839999999676</c:v>
                </c:pt>
                <c:pt idx="12759">
                  <c:v>24043.989999999678</c:v>
                </c:pt>
                <c:pt idx="12760">
                  <c:v>24045.81999999968</c:v>
                </c:pt>
                <c:pt idx="12761">
                  <c:v>24047.509999999678</c:v>
                </c:pt>
                <c:pt idx="12762">
                  <c:v>24048.929999999677</c:v>
                </c:pt>
                <c:pt idx="12763">
                  <c:v>24050.349999999675</c:v>
                </c:pt>
                <c:pt idx="12764">
                  <c:v>24051.529999999675</c:v>
                </c:pt>
                <c:pt idx="12765">
                  <c:v>24052.599999999675</c:v>
                </c:pt>
                <c:pt idx="12766">
                  <c:v>24054.019999999673</c:v>
                </c:pt>
                <c:pt idx="12767">
                  <c:v>24055.439999999671</c:v>
                </c:pt>
                <c:pt idx="12768">
                  <c:v>24056.739999999671</c:v>
                </c:pt>
                <c:pt idx="12769">
                  <c:v>24057.80999999967</c:v>
                </c:pt>
                <c:pt idx="12770">
                  <c:v>24058.689999999671</c:v>
                </c:pt>
                <c:pt idx="12771">
                  <c:v>24059.479999999672</c:v>
                </c:pt>
                <c:pt idx="12772">
                  <c:v>24060.269999999673</c:v>
                </c:pt>
                <c:pt idx="12773">
                  <c:v>24061.059999999674</c:v>
                </c:pt>
                <c:pt idx="12774">
                  <c:v>24061.849999999675</c:v>
                </c:pt>
                <c:pt idx="12775">
                  <c:v>24062.819999999676</c:v>
                </c:pt>
                <c:pt idx="12776">
                  <c:v>24063.789999999677</c:v>
                </c:pt>
                <c:pt idx="12777">
                  <c:v>24064.669999999678</c:v>
                </c:pt>
                <c:pt idx="12778">
                  <c:v>24065.459999999679</c:v>
                </c:pt>
                <c:pt idx="12779">
                  <c:v>24066.129999999677</c:v>
                </c:pt>
                <c:pt idx="12780">
                  <c:v>24067.099999999678</c:v>
                </c:pt>
                <c:pt idx="12781">
                  <c:v>24068.06999999968</c:v>
                </c:pt>
                <c:pt idx="12782">
                  <c:v>24068.949999999681</c:v>
                </c:pt>
                <c:pt idx="12783">
                  <c:v>24069.829999999682</c:v>
                </c:pt>
                <c:pt idx="12784">
                  <c:v>24070.899999999681</c:v>
                </c:pt>
                <c:pt idx="12785">
                  <c:v>24071.969999999681</c:v>
                </c:pt>
                <c:pt idx="12786">
                  <c:v>24073.959999999683</c:v>
                </c:pt>
                <c:pt idx="12787">
                  <c:v>24075.789999999684</c:v>
                </c:pt>
                <c:pt idx="12788">
                  <c:v>24078.299999999683</c:v>
                </c:pt>
                <c:pt idx="12789">
                  <c:v>24082.669999999682</c:v>
                </c:pt>
                <c:pt idx="12790">
                  <c:v>24102.579999999682</c:v>
                </c:pt>
                <c:pt idx="12791">
                  <c:v>24110.419999999682</c:v>
                </c:pt>
                <c:pt idx="12792">
                  <c:v>24114.509999999682</c:v>
                </c:pt>
                <c:pt idx="12793">
                  <c:v>24117.01999999968</c:v>
                </c:pt>
                <c:pt idx="12794">
                  <c:v>24119.349999999682</c:v>
                </c:pt>
                <c:pt idx="12795">
                  <c:v>24121.499999999683</c:v>
                </c:pt>
                <c:pt idx="12796">
                  <c:v>24123.829999999685</c:v>
                </c:pt>
                <c:pt idx="12797">
                  <c:v>24127.179999999684</c:v>
                </c:pt>
                <c:pt idx="12798">
                  <c:v>24130.089999999684</c:v>
                </c:pt>
                <c:pt idx="12799">
                  <c:v>24132.599999999682</c:v>
                </c:pt>
                <c:pt idx="12800">
                  <c:v>24137.549999999683</c:v>
                </c:pt>
                <c:pt idx="12801">
                  <c:v>24141.919999999682</c:v>
                </c:pt>
                <c:pt idx="12802">
                  <c:v>24146.869999999682</c:v>
                </c:pt>
                <c:pt idx="12803">
                  <c:v>24149.569999999683</c:v>
                </c:pt>
                <c:pt idx="12804">
                  <c:v>24151.719999999685</c:v>
                </c:pt>
                <c:pt idx="12805">
                  <c:v>24153.869999999686</c:v>
                </c:pt>
                <c:pt idx="12806">
                  <c:v>24156.019999999688</c:v>
                </c:pt>
                <c:pt idx="12807">
                  <c:v>24158.009999999689</c:v>
                </c:pt>
                <c:pt idx="12808">
                  <c:v>24159.699999999688</c:v>
                </c:pt>
                <c:pt idx="12809">
                  <c:v>24161.119999999686</c:v>
                </c:pt>
                <c:pt idx="12810">
                  <c:v>24162.189999999686</c:v>
                </c:pt>
                <c:pt idx="12811">
                  <c:v>24163.159999999687</c:v>
                </c:pt>
                <c:pt idx="12812">
                  <c:v>24164.039999999688</c:v>
                </c:pt>
                <c:pt idx="12813">
                  <c:v>24164.919999999689</c:v>
                </c:pt>
                <c:pt idx="12814">
                  <c:v>24165.70999999969</c:v>
                </c:pt>
                <c:pt idx="12815">
                  <c:v>24166.589999999691</c:v>
                </c:pt>
                <c:pt idx="12816">
                  <c:v>24167.559999999692</c:v>
                </c:pt>
                <c:pt idx="12817">
                  <c:v>24168.529999999693</c:v>
                </c:pt>
                <c:pt idx="12818">
                  <c:v>24170.079999999693</c:v>
                </c:pt>
                <c:pt idx="12819">
                  <c:v>24172.779999999693</c:v>
                </c:pt>
                <c:pt idx="12820">
                  <c:v>24175.899999999692</c:v>
                </c:pt>
                <c:pt idx="12821">
                  <c:v>24186.039999999692</c:v>
                </c:pt>
                <c:pt idx="12822">
                  <c:v>24191.629999999692</c:v>
                </c:pt>
                <c:pt idx="12823">
                  <c:v>24195.219999999692</c:v>
                </c:pt>
                <c:pt idx="12824">
                  <c:v>24197.549999999694</c:v>
                </c:pt>
                <c:pt idx="12825">
                  <c:v>24199.379999999695</c:v>
                </c:pt>
                <c:pt idx="12826">
                  <c:v>24200.929999999695</c:v>
                </c:pt>
                <c:pt idx="12827">
                  <c:v>24202.109999999695</c:v>
                </c:pt>
                <c:pt idx="12828">
                  <c:v>24203.799999999694</c:v>
                </c:pt>
                <c:pt idx="12829">
                  <c:v>24208.449999999695</c:v>
                </c:pt>
                <c:pt idx="12830">
                  <c:v>24213.709999999694</c:v>
                </c:pt>
                <c:pt idx="12831">
                  <c:v>24217.299999999694</c:v>
                </c:pt>
                <c:pt idx="12832">
                  <c:v>24219.999999999694</c:v>
                </c:pt>
                <c:pt idx="12833">
                  <c:v>24222.329999999696</c:v>
                </c:pt>
                <c:pt idx="12834">
                  <c:v>24225.239999999696</c:v>
                </c:pt>
                <c:pt idx="12835">
                  <c:v>24228.829999999696</c:v>
                </c:pt>
                <c:pt idx="12836">
                  <c:v>24232.419999999696</c:v>
                </c:pt>
                <c:pt idx="12837">
                  <c:v>24235.329999999696</c:v>
                </c:pt>
                <c:pt idx="12838">
                  <c:v>24237.479999999698</c:v>
                </c:pt>
                <c:pt idx="12839">
                  <c:v>24239.169999999696</c:v>
                </c:pt>
                <c:pt idx="12840">
                  <c:v>24240.859999999695</c:v>
                </c:pt>
                <c:pt idx="12841">
                  <c:v>24242.549999999694</c:v>
                </c:pt>
                <c:pt idx="12842">
                  <c:v>24244.099999999693</c:v>
                </c:pt>
                <c:pt idx="12843">
                  <c:v>24247.689999999693</c:v>
                </c:pt>
                <c:pt idx="12844">
                  <c:v>24250.809999999692</c:v>
                </c:pt>
                <c:pt idx="12845">
                  <c:v>24253.509999999693</c:v>
                </c:pt>
                <c:pt idx="12846">
                  <c:v>24255.499999999694</c:v>
                </c:pt>
                <c:pt idx="12847">
                  <c:v>24257.049999999694</c:v>
                </c:pt>
                <c:pt idx="12848">
                  <c:v>24258.349999999693</c:v>
                </c:pt>
                <c:pt idx="12849">
                  <c:v>24259.419999999693</c:v>
                </c:pt>
                <c:pt idx="12850">
                  <c:v>24260.389999999694</c:v>
                </c:pt>
                <c:pt idx="12851">
                  <c:v>24261.269999999695</c:v>
                </c:pt>
                <c:pt idx="12852">
                  <c:v>24261.939999999693</c:v>
                </c:pt>
                <c:pt idx="12853">
                  <c:v>24262.529999999693</c:v>
                </c:pt>
                <c:pt idx="12854">
                  <c:v>24263.079999999693</c:v>
                </c:pt>
                <c:pt idx="12855">
                  <c:v>24263.629999999692</c:v>
                </c:pt>
                <c:pt idx="12856">
                  <c:v>24264.179999999691</c:v>
                </c:pt>
                <c:pt idx="12857">
                  <c:v>24264.689999999689</c:v>
                </c:pt>
                <c:pt idx="12858">
                  <c:v>24265.199999999688</c:v>
                </c:pt>
                <c:pt idx="12859">
                  <c:v>24265.679999999687</c:v>
                </c:pt>
                <c:pt idx="12860">
                  <c:v>24266.119999999686</c:v>
                </c:pt>
                <c:pt idx="12861">
                  <c:v>24266.529999999686</c:v>
                </c:pt>
                <c:pt idx="12862">
                  <c:v>24266.939999999686</c:v>
                </c:pt>
                <c:pt idx="12863">
                  <c:v>24267.349999999686</c:v>
                </c:pt>
                <c:pt idx="12864">
                  <c:v>24267.789999999684</c:v>
                </c:pt>
                <c:pt idx="12865">
                  <c:v>24268.229999999683</c:v>
                </c:pt>
                <c:pt idx="12866">
                  <c:v>24268.709999999683</c:v>
                </c:pt>
                <c:pt idx="12867">
                  <c:v>24269.149999999681</c:v>
                </c:pt>
                <c:pt idx="12868">
                  <c:v>24269.629999999681</c:v>
                </c:pt>
                <c:pt idx="12869">
                  <c:v>24270.139999999679</c:v>
                </c:pt>
                <c:pt idx="12870">
                  <c:v>24270.729999999679</c:v>
                </c:pt>
                <c:pt idx="12871">
                  <c:v>24271.349999999678</c:v>
                </c:pt>
                <c:pt idx="12872">
                  <c:v>24272.019999999677</c:v>
                </c:pt>
                <c:pt idx="12873">
                  <c:v>24272.639999999676</c:v>
                </c:pt>
                <c:pt idx="12874">
                  <c:v>24273.189999999675</c:v>
                </c:pt>
                <c:pt idx="12875">
                  <c:v>24273.699999999673</c:v>
                </c:pt>
                <c:pt idx="12876">
                  <c:v>24274.209999999672</c:v>
                </c:pt>
                <c:pt idx="12877">
                  <c:v>24274.689999999671</c:v>
                </c:pt>
                <c:pt idx="12878">
                  <c:v>24275.169999999671</c:v>
                </c:pt>
                <c:pt idx="12879">
                  <c:v>24275.759999999671</c:v>
                </c:pt>
                <c:pt idx="12880">
                  <c:v>24276.30999999967</c:v>
                </c:pt>
                <c:pt idx="12881">
                  <c:v>24276.78999999967</c:v>
                </c:pt>
                <c:pt idx="12882">
                  <c:v>24277.229999999669</c:v>
                </c:pt>
                <c:pt idx="12883">
                  <c:v>24277.669999999667</c:v>
                </c:pt>
                <c:pt idx="12884">
                  <c:v>24278.179999999666</c:v>
                </c:pt>
                <c:pt idx="12885">
                  <c:v>24278.769999999666</c:v>
                </c:pt>
                <c:pt idx="12886">
                  <c:v>24279.439999999664</c:v>
                </c:pt>
                <c:pt idx="12887">
                  <c:v>24281.269999999666</c:v>
                </c:pt>
                <c:pt idx="12888">
                  <c:v>24286.859999999666</c:v>
                </c:pt>
                <c:pt idx="12889">
                  <c:v>24289.369999999664</c:v>
                </c:pt>
                <c:pt idx="12890">
                  <c:v>24291.059999999663</c:v>
                </c:pt>
                <c:pt idx="12891">
                  <c:v>24293.969999999663</c:v>
                </c:pt>
                <c:pt idx="12892">
                  <c:v>24300.249999999662</c:v>
                </c:pt>
                <c:pt idx="12893">
                  <c:v>24304.619999999661</c:v>
                </c:pt>
                <c:pt idx="12894">
                  <c:v>24307.969999999659</c:v>
                </c:pt>
                <c:pt idx="12895">
                  <c:v>24312.619999999661</c:v>
                </c:pt>
                <c:pt idx="12896">
                  <c:v>24315.969999999659</c:v>
                </c:pt>
                <c:pt idx="12897">
                  <c:v>24318.479999999658</c:v>
                </c:pt>
                <c:pt idx="12898">
                  <c:v>24320.469999999659</c:v>
                </c:pt>
                <c:pt idx="12899">
                  <c:v>24322.799999999661</c:v>
                </c:pt>
                <c:pt idx="12900">
                  <c:v>24324.789999999663</c:v>
                </c:pt>
                <c:pt idx="12901">
                  <c:v>24326.209999999661</c:v>
                </c:pt>
                <c:pt idx="12902">
                  <c:v>24327.279999999661</c:v>
                </c:pt>
                <c:pt idx="12903">
                  <c:v>24328.159999999662</c:v>
                </c:pt>
                <c:pt idx="12904">
                  <c:v>24328.949999999662</c:v>
                </c:pt>
                <c:pt idx="12905">
                  <c:v>24329.619999999661</c:v>
                </c:pt>
                <c:pt idx="12906">
                  <c:v>24330.289999999659</c:v>
                </c:pt>
                <c:pt idx="12907">
                  <c:v>24330.909999999658</c:v>
                </c:pt>
                <c:pt idx="12908">
                  <c:v>24331.459999999657</c:v>
                </c:pt>
                <c:pt idx="12909">
                  <c:v>24331.969999999656</c:v>
                </c:pt>
                <c:pt idx="12910">
                  <c:v>24332.519999999655</c:v>
                </c:pt>
                <c:pt idx="12911">
                  <c:v>24333.309999999656</c:v>
                </c:pt>
                <c:pt idx="12912">
                  <c:v>24334.189999999657</c:v>
                </c:pt>
                <c:pt idx="12913">
                  <c:v>24335.069999999658</c:v>
                </c:pt>
                <c:pt idx="12914">
                  <c:v>24335.859999999659</c:v>
                </c:pt>
                <c:pt idx="12915">
                  <c:v>24336.449999999659</c:v>
                </c:pt>
                <c:pt idx="12916">
                  <c:v>24337.069999999658</c:v>
                </c:pt>
                <c:pt idx="12917">
                  <c:v>24337.739999999656</c:v>
                </c:pt>
                <c:pt idx="12918">
                  <c:v>24338.359999999655</c:v>
                </c:pt>
                <c:pt idx="12919">
                  <c:v>24338.949999999655</c:v>
                </c:pt>
                <c:pt idx="12920">
                  <c:v>24339.499999999654</c:v>
                </c:pt>
                <c:pt idx="12921">
                  <c:v>24340.009999999653</c:v>
                </c:pt>
                <c:pt idx="12922">
                  <c:v>24340.489999999652</c:v>
                </c:pt>
                <c:pt idx="12923">
                  <c:v>24340.969999999652</c:v>
                </c:pt>
                <c:pt idx="12924">
                  <c:v>24341.409999999651</c:v>
                </c:pt>
                <c:pt idx="12925">
                  <c:v>24341.81999999965</c:v>
                </c:pt>
                <c:pt idx="12926">
                  <c:v>24342.259999999649</c:v>
                </c:pt>
                <c:pt idx="12927">
                  <c:v>24342.879999999648</c:v>
                </c:pt>
                <c:pt idx="12928">
                  <c:v>24343.759999999649</c:v>
                </c:pt>
                <c:pt idx="12929">
                  <c:v>24344.429999999647</c:v>
                </c:pt>
                <c:pt idx="12930">
                  <c:v>24345.019999999648</c:v>
                </c:pt>
                <c:pt idx="12931">
                  <c:v>24345.569999999647</c:v>
                </c:pt>
                <c:pt idx="12932">
                  <c:v>24346.119999999646</c:v>
                </c:pt>
                <c:pt idx="12933">
                  <c:v>24346.629999999644</c:v>
                </c:pt>
                <c:pt idx="12934">
                  <c:v>24347.109999999644</c:v>
                </c:pt>
                <c:pt idx="12935">
                  <c:v>24347.549999999643</c:v>
                </c:pt>
                <c:pt idx="12936">
                  <c:v>24347.959999999643</c:v>
                </c:pt>
                <c:pt idx="12937">
                  <c:v>24348.339999999644</c:v>
                </c:pt>
                <c:pt idx="12938">
                  <c:v>24348.689999999642</c:v>
                </c:pt>
                <c:pt idx="12939">
                  <c:v>24349.009999999642</c:v>
                </c:pt>
                <c:pt idx="12940">
                  <c:v>24349.389999999643</c:v>
                </c:pt>
                <c:pt idx="12941">
                  <c:v>24349.829999999642</c:v>
                </c:pt>
                <c:pt idx="12942">
                  <c:v>24350.419999999642</c:v>
                </c:pt>
                <c:pt idx="12943">
                  <c:v>24351.08999999964</c:v>
                </c:pt>
                <c:pt idx="12944">
                  <c:v>24351.759999999638</c:v>
                </c:pt>
                <c:pt idx="12945">
                  <c:v>24352.349999999638</c:v>
                </c:pt>
                <c:pt idx="12946">
                  <c:v>24352.859999999637</c:v>
                </c:pt>
                <c:pt idx="12947">
                  <c:v>24353.299999999635</c:v>
                </c:pt>
                <c:pt idx="12948">
                  <c:v>24353.709999999635</c:v>
                </c:pt>
                <c:pt idx="12949">
                  <c:v>24354.089999999636</c:v>
                </c:pt>
                <c:pt idx="12950">
                  <c:v>24354.469999999637</c:v>
                </c:pt>
                <c:pt idx="12951">
                  <c:v>24354.849999999638</c:v>
                </c:pt>
                <c:pt idx="12952">
                  <c:v>24355.399999999638</c:v>
                </c:pt>
                <c:pt idx="12953">
                  <c:v>24355.989999999638</c:v>
                </c:pt>
                <c:pt idx="12954">
                  <c:v>24356.579999999638</c:v>
                </c:pt>
                <c:pt idx="12955">
                  <c:v>24357.169999999638</c:v>
                </c:pt>
                <c:pt idx="12956">
                  <c:v>24357.719999999637</c:v>
                </c:pt>
                <c:pt idx="12957">
                  <c:v>24358.229999999636</c:v>
                </c:pt>
                <c:pt idx="12958">
                  <c:v>24358.669999999634</c:v>
                </c:pt>
                <c:pt idx="12959">
                  <c:v>24359.049999999635</c:v>
                </c:pt>
                <c:pt idx="12960">
                  <c:v>24359.459999999635</c:v>
                </c:pt>
                <c:pt idx="12961">
                  <c:v>24360.879999999634</c:v>
                </c:pt>
                <c:pt idx="12962">
                  <c:v>24365.249999999633</c:v>
                </c:pt>
                <c:pt idx="12963">
                  <c:v>24368.839999999633</c:v>
                </c:pt>
                <c:pt idx="12964">
                  <c:v>24371.349999999631</c:v>
                </c:pt>
                <c:pt idx="12965">
                  <c:v>24373.03999999963</c:v>
                </c:pt>
                <c:pt idx="12966">
                  <c:v>24374.10999999963</c:v>
                </c:pt>
                <c:pt idx="12967">
                  <c:v>24374.989999999631</c:v>
                </c:pt>
                <c:pt idx="12968">
                  <c:v>24375.659999999629</c:v>
                </c:pt>
                <c:pt idx="12969">
                  <c:v>24376.279999999628</c:v>
                </c:pt>
                <c:pt idx="12970">
                  <c:v>24376.869999999628</c:v>
                </c:pt>
                <c:pt idx="12971">
                  <c:v>24377.379999999626</c:v>
                </c:pt>
                <c:pt idx="12972">
                  <c:v>24377.859999999626</c:v>
                </c:pt>
                <c:pt idx="12973">
                  <c:v>24378.299999999625</c:v>
                </c:pt>
                <c:pt idx="12974">
                  <c:v>24378.739999999623</c:v>
                </c:pt>
                <c:pt idx="12975">
                  <c:v>24379.179999999622</c:v>
                </c:pt>
                <c:pt idx="12976">
                  <c:v>24379.659999999622</c:v>
                </c:pt>
                <c:pt idx="12977">
                  <c:v>24380.139999999621</c:v>
                </c:pt>
                <c:pt idx="12978">
                  <c:v>24380.729999999621</c:v>
                </c:pt>
                <c:pt idx="12979">
                  <c:v>24381.319999999621</c:v>
                </c:pt>
                <c:pt idx="12980">
                  <c:v>24381.909999999622</c:v>
                </c:pt>
                <c:pt idx="12981">
                  <c:v>24382.459999999621</c:v>
                </c:pt>
                <c:pt idx="12982">
                  <c:v>24382.969999999619</c:v>
                </c:pt>
                <c:pt idx="12983">
                  <c:v>24383.409999999618</c:v>
                </c:pt>
                <c:pt idx="12984">
                  <c:v>24383.819999999618</c:v>
                </c:pt>
                <c:pt idx="12985">
                  <c:v>24384.199999999619</c:v>
                </c:pt>
                <c:pt idx="12986">
                  <c:v>24384.549999999617</c:v>
                </c:pt>
                <c:pt idx="12987">
                  <c:v>24384.899999999616</c:v>
                </c:pt>
                <c:pt idx="12988">
                  <c:v>24385.249999999614</c:v>
                </c:pt>
                <c:pt idx="12989">
                  <c:v>24385.569999999614</c:v>
                </c:pt>
                <c:pt idx="12990">
                  <c:v>24385.889999999614</c:v>
                </c:pt>
                <c:pt idx="12991">
                  <c:v>24386.209999999614</c:v>
                </c:pt>
                <c:pt idx="12992">
                  <c:v>24386.499999999614</c:v>
                </c:pt>
                <c:pt idx="12993">
                  <c:v>24386.819999999614</c:v>
                </c:pt>
                <c:pt idx="12994">
                  <c:v>24387.139999999614</c:v>
                </c:pt>
                <c:pt idx="12995">
                  <c:v>24387.459999999614</c:v>
                </c:pt>
                <c:pt idx="12996">
                  <c:v>24387.779999999613</c:v>
                </c:pt>
                <c:pt idx="12997">
                  <c:v>24388.099999999613</c:v>
                </c:pt>
                <c:pt idx="12998">
                  <c:v>24388.419999999613</c:v>
                </c:pt>
                <c:pt idx="12999">
                  <c:v>24388.739999999612</c:v>
                </c:pt>
                <c:pt idx="13000">
                  <c:v>24389.149999999612</c:v>
                </c:pt>
                <c:pt idx="13001">
                  <c:v>24389.769999999611</c:v>
                </c:pt>
                <c:pt idx="13002">
                  <c:v>24390.439999999609</c:v>
                </c:pt>
                <c:pt idx="13003">
                  <c:v>24391.059999999608</c:v>
                </c:pt>
                <c:pt idx="13004">
                  <c:v>24391.849999999609</c:v>
                </c:pt>
                <c:pt idx="13005">
                  <c:v>24392.63999999961</c:v>
                </c:pt>
                <c:pt idx="13006">
                  <c:v>24393.609999999611</c:v>
                </c:pt>
                <c:pt idx="13007">
                  <c:v>24395.599999999613</c:v>
                </c:pt>
                <c:pt idx="13008">
                  <c:v>24398.719999999612</c:v>
                </c:pt>
                <c:pt idx="13009">
                  <c:v>24401.839999999611</c:v>
                </c:pt>
                <c:pt idx="13010">
                  <c:v>24412.499999999611</c:v>
                </c:pt>
                <c:pt idx="13011">
                  <c:v>24417.449999999611</c:v>
                </c:pt>
                <c:pt idx="13012">
                  <c:v>24420.359999999611</c:v>
                </c:pt>
                <c:pt idx="13013">
                  <c:v>24422.04999999961</c:v>
                </c:pt>
                <c:pt idx="13014">
                  <c:v>24423.349999999609</c:v>
                </c:pt>
                <c:pt idx="13015">
                  <c:v>24424.419999999609</c:v>
                </c:pt>
                <c:pt idx="13016">
                  <c:v>24425.29999999961</c:v>
                </c:pt>
                <c:pt idx="13017">
                  <c:v>24426.179999999611</c:v>
                </c:pt>
                <c:pt idx="13018">
                  <c:v>24427.599999999609</c:v>
                </c:pt>
                <c:pt idx="13019">
                  <c:v>24429.429999999611</c:v>
                </c:pt>
                <c:pt idx="13020">
                  <c:v>24433.259999999613</c:v>
                </c:pt>
                <c:pt idx="13021">
                  <c:v>24435.959999999614</c:v>
                </c:pt>
                <c:pt idx="13022">
                  <c:v>24438.109999999615</c:v>
                </c:pt>
                <c:pt idx="13023">
                  <c:v>24440.099999999617</c:v>
                </c:pt>
                <c:pt idx="13024">
                  <c:v>24442.089999999618</c:v>
                </c:pt>
                <c:pt idx="13025">
                  <c:v>24444.07999999962</c:v>
                </c:pt>
                <c:pt idx="13026">
                  <c:v>24447.909999999622</c:v>
                </c:pt>
                <c:pt idx="13027">
                  <c:v>24451.25999999962</c:v>
                </c:pt>
                <c:pt idx="13028">
                  <c:v>24453.589999999622</c:v>
                </c:pt>
                <c:pt idx="13029">
                  <c:v>24455.579999999623</c:v>
                </c:pt>
                <c:pt idx="13030">
                  <c:v>24457.729999999625</c:v>
                </c:pt>
                <c:pt idx="13031">
                  <c:v>24460.059999999627</c:v>
                </c:pt>
                <c:pt idx="13032">
                  <c:v>24463.889999999628</c:v>
                </c:pt>
                <c:pt idx="13033">
                  <c:v>24467.71999999963</c:v>
                </c:pt>
                <c:pt idx="13034">
                  <c:v>24471.30999999963</c:v>
                </c:pt>
                <c:pt idx="13035">
                  <c:v>24474.89999999963</c:v>
                </c:pt>
                <c:pt idx="13036">
                  <c:v>24478.019999999629</c:v>
                </c:pt>
                <c:pt idx="13037">
                  <c:v>24480.71999999963</c:v>
                </c:pt>
                <c:pt idx="13038">
                  <c:v>24482.869999999632</c:v>
                </c:pt>
                <c:pt idx="13039">
                  <c:v>24484.55999999963</c:v>
                </c:pt>
                <c:pt idx="13040">
                  <c:v>24486.10999999963</c:v>
                </c:pt>
                <c:pt idx="13041">
                  <c:v>24487.409999999629</c:v>
                </c:pt>
                <c:pt idx="13042">
                  <c:v>24488.589999999629</c:v>
                </c:pt>
                <c:pt idx="13043">
                  <c:v>24489.659999999629</c:v>
                </c:pt>
                <c:pt idx="13044">
                  <c:v>24490.62999999963</c:v>
                </c:pt>
                <c:pt idx="13045">
                  <c:v>24491.509999999631</c:v>
                </c:pt>
                <c:pt idx="13046">
                  <c:v>24492.389999999632</c:v>
                </c:pt>
                <c:pt idx="13047">
                  <c:v>24493.80999999963</c:v>
                </c:pt>
                <c:pt idx="13048">
                  <c:v>24496.139999999632</c:v>
                </c:pt>
                <c:pt idx="13049">
                  <c:v>24500.229999999632</c:v>
                </c:pt>
                <c:pt idx="13050">
                  <c:v>24508.069999999632</c:v>
                </c:pt>
                <c:pt idx="13051">
                  <c:v>24512.719999999634</c:v>
                </c:pt>
                <c:pt idx="13052">
                  <c:v>24515.629999999634</c:v>
                </c:pt>
                <c:pt idx="13053">
                  <c:v>24517.959999999635</c:v>
                </c:pt>
                <c:pt idx="13054">
                  <c:v>24520.289999999637</c:v>
                </c:pt>
                <c:pt idx="13055">
                  <c:v>24523.199999999637</c:v>
                </c:pt>
                <c:pt idx="13056">
                  <c:v>24525.709999999635</c:v>
                </c:pt>
                <c:pt idx="13057">
                  <c:v>24528.619999999635</c:v>
                </c:pt>
                <c:pt idx="13058">
                  <c:v>24531.319999999636</c:v>
                </c:pt>
                <c:pt idx="13059">
                  <c:v>24535.969999999637</c:v>
                </c:pt>
                <c:pt idx="13060">
                  <c:v>24542.249999999636</c:v>
                </c:pt>
                <c:pt idx="13061">
                  <c:v>24547.509999999635</c:v>
                </c:pt>
                <c:pt idx="13062">
                  <c:v>24551.339999999636</c:v>
                </c:pt>
                <c:pt idx="13063">
                  <c:v>24555.169999999638</c:v>
                </c:pt>
                <c:pt idx="13064">
                  <c:v>24558.759999999638</c:v>
                </c:pt>
                <c:pt idx="13065">
                  <c:v>24562.58999999964</c:v>
                </c:pt>
                <c:pt idx="13066">
                  <c:v>24565.939999999639</c:v>
                </c:pt>
                <c:pt idx="13067">
                  <c:v>24568.639999999639</c:v>
                </c:pt>
                <c:pt idx="13068">
                  <c:v>24571.149999999638</c:v>
                </c:pt>
                <c:pt idx="13069">
                  <c:v>24574.059999999638</c:v>
                </c:pt>
                <c:pt idx="13070">
                  <c:v>24577.179999999636</c:v>
                </c:pt>
                <c:pt idx="13071">
                  <c:v>24580.089999999636</c:v>
                </c:pt>
                <c:pt idx="13072">
                  <c:v>24583.209999999635</c:v>
                </c:pt>
                <c:pt idx="13073">
                  <c:v>24586.119999999635</c:v>
                </c:pt>
                <c:pt idx="13074">
                  <c:v>24589.029999999635</c:v>
                </c:pt>
                <c:pt idx="13075">
                  <c:v>24591.939999999635</c:v>
                </c:pt>
                <c:pt idx="13076">
                  <c:v>24596.309999999634</c:v>
                </c:pt>
                <c:pt idx="13077">
                  <c:v>24600.139999999636</c:v>
                </c:pt>
                <c:pt idx="13078">
                  <c:v>24602.839999999636</c:v>
                </c:pt>
                <c:pt idx="13079">
                  <c:v>24605.169999999638</c:v>
                </c:pt>
                <c:pt idx="13080">
                  <c:v>24607.869999999639</c:v>
                </c:pt>
                <c:pt idx="13081">
                  <c:v>24614.149999999638</c:v>
                </c:pt>
                <c:pt idx="13082">
                  <c:v>24618.519999999637</c:v>
                </c:pt>
                <c:pt idx="13083">
                  <c:v>24621.639999999636</c:v>
                </c:pt>
                <c:pt idx="13084">
                  <c:v>24624.339999999636</c:v>
                </c:pt>
                <c:pt idx="13085">
                  <c:v>24628.429999999636</c:v>
                </c:pt>
                <c:pt idx="13086">
                  <c:v>24633.689999999635</c:v>
                </c:pt>
                <c:pt idx="13087">
                  <c:v>24639.609999999633</c:v>
                </c:pt>
                <c:pt idx="13088">
                  <c:v>24645.529999999631</c:v>
                </c:pt>
                <c:pt idx="13089">
                  <c:v>24651.80999999963</c:v>
                </c:pt>
                <c:pt idx="13090">
                  <c:v>24658.839999999629</c:v>
                </c:pt>
                <c:pt idx="13091">
                  <c:v>24663.209999999628</c:v>
                </c:pt>
                <c:pt idx="13092">
                  <c:v>24666.559999999627</c:v>
                </c:pt>
                <c:pt idx="13093">
                  <c:v>24669.469999999626</c:v>
                </c:pt>
                <c:pt idx="13094">
                  <c:v>24672.169999999627</c:v>
                </c:pt>
                <c:pt idx="13095">
                  <c:v>24674.869999999628</c:v>
                </c:pt>
                <c:pt idx="13096">
                  <c:v>24677.379999999626</c:v>
                </c:pt>
                <c:pt idx="13097">
                  <c:v>24679.889999999625</c:v>
                </c:pt>
                <c:pt idx="13098">
                  <c:v>24682.399999999623</c:v>
                </c:pt>
                <c:pt idx="13099">
                  <c:v>24685.309999999623</c:v>
                </c:pt>
                <c:pt idx="13100">
                  <c:v>24688.219999999623</c:v>
                </c:pt>
                <c:pt idx="13101">
                  <c:v>24690.729999999621</c:v>
                </c:pt>
                <c:pt idx="13102">
                  <c:v>24693.059999999623</c:v>
                </c:pt>
                <c:pt idx="13103">
                  <c:v>24695.049999999625</c:v>
                </c:pt>
                <c:pt idx="13104">
                  <c:v>24697.199999999626</c:v>
                </c:pt>
                <c:pt idx="13105">
                  <c:v>24699.189999999628</c:v>
                </c:pt>
                <c:pt idx="13106">
                  <c:v>24700.879999999626</c:v>
                </c:pt>
                <c:pt idx="13107">
                  <c:v>24702.429999999626</c:v>
                </c:pt>
                <c:pt idx="13108">
                  <c:v>24703.849999999624</c:v>
                </c:pt>
                <c:pt idx="13109">
                  <c:v>24705.149999999623</c:v>
                </c:pt>
                <c:pt idx="13110">
                  <c:v>24706.449999999622</c:v>
                </c:pt>
                <c:pt idx="13111">
                  <c:v>24707.629999999623</c:v>
                </c:pt>
                <c:pt idx="13112">
                  <c:v>24708.699999999622</c:v>
                </c:pt>
                <c:pt idx="13113">
                  <c:v>24709.669999999624</c:v>
                </c:pt>
                <c:pt idx="13114">
                  <c:v>24710.549999999625</c:v>
                </c:pt>
                <c:pt idx="13115">
                  <c:v>24711.429999999626</c:v>
                </c:pt>
                <c:pt idx="13116">
                  <c:v>24712.309999999627</c:v>
                </c:pt>
                <c:pt idx="13117">
                  <c:v>24713.189999999628</c:v>
                </c:pt>
                <c:pt idx="13118">
                  <c:v>24714.159999999629</c:v>
                </c:pt>
                <c:pt idx="13119">
                  <c:v>24715.12999999963</c:v>
                </c:pt>
                <c:pt idx="13120">
                  <c:v>24716.009999999631</c:v>
                </c:pt>
                <c:pt idx="13121">
                  <c:v>24716.889999999632</c:v>
                </c:pt>
                <c:pt idx="13122">
                  <c:v>24717.679999999633</c:v>
                </c:pt>
                <c:pt idx="13123">
                  <c:v>24718.349999999631</c:v>
                </c:pt>
                <c:pt idx="13124">
                  <c:v>24718.96999999963</c:v>
                </c:pt>
                <c:pt idx="13125">
                  <c:v>24719.589999999629</c:v>
                </c:pt>
                <c:pt idx="13126">
                  <c:v>24720.179999999629</c:v>
                </c:pt>
                <c:pt idx="13127">
                  <c:v>24720.769999999629</c:v>
                </c:pt>
                <c:pt idx="13128">
                  <c:v>24721.319999999629</c:v>
                </c:pt>
                <c:pt idx="13129">
                  <c:v>24721.869999999628</c:v>
                </c:pt>
                <c:pt idx="13130">
                  <c:v>24722.749999999629</c:v>
                </c:pt>
                <c:pt idx="13131">
                  <c:v>24723.819999999629</c:v>
                </c:pt>
                <c:pt idx="13132">
                  <c:v>24724.78999999963</c:v>
                </c:pt>
                <c:pt idx="13133">
                  <c:v>24726.089999999629</c:v>
                </c:pt>
                <c:pt idx="13134">
                  <c:v>24729.439999999628</c:v>
                </c:pt>
                <c:pt idx="13135">
                  <c:v>24732.789999999626</c:v>
                </c:pt>
                <c:pt idx="13136">
                  <c:v>24736.139999999625</c:v>
                </c:pt>
                <c:pt idx="13137">
                  <c:v>24739.049999999625</c:v>
                </c:pt>
                <c:pt idx="13138">
                  <c:v>24741.559999999623</c:v>
                </c:pt>
                <c:pt idx="13139">
                  <c:v>24744.259999999624</c:v>
                </c:pt>
                <c:pt idx="13140">
                  <c:v>24746.959999999624</c:v>
                </c:pt>
                <c:pt idx="13141">
                  <c:v>24755.669999999624</c:v>
                </c:pt>
                <c:pt idx="13142">
                  <c:v>24763.509999999624</c:v>
                </c:pt>
                <c:pt idx="13143">
                  <c:v>24768.159999999625</c:v>
                </c:pt>
                <c:pt idx="13144">
                  <c:v>24771.069999999625</c:v>
                </c:pt>
                <c:pt idx="13145">
                  <c:v>24773.769999999626</c:v>
                </c:pt>
                <c:pt idx="13146">
                  <c:v>24775.919999999627</c:v>
                </c:pt>
                <c:pt idx="13147">
                  <c:v>24778.249999999629</c:v>
                </c:pt>
                <c:pt idx="13148">
                  <c:v>24780.39999999963</c:v>
                </c:pt>
                <c:pt idx="13149">
                  <c:v>24782.389999999632</c:v>
                </c:pt>
                <c:pt idx="13150">
                  <c:v>24784.539999999633</c:v>
                </c:pt>
                <c:pt idx="13151">
                  <c:v>24786.529999999635</c:v>
                </c:pt>
                <c:pt idx="13152">
                  <c:v>24788.859999999637</c:v>
                </c:pt>
                <c:pt idx="13153">
                  <c:v>24792.949999999637</c:v>
                </c:pt>
                <c:pt idx="13154">
                  <c:v>24798.209999999635</c:v>
                </c:pt>
                <c:pt idx="13155">
                  <c:v>24802.299999999635</c:v>
                </c:pt>
                <c:pt idx="13156">
                  <c:v>24804.999999999636</c:v>
                </c:pt>
                <c:pt idx="13157">
                  <c:v>24806.989999999638</c:v>
                </c:pt>
                <c:pt idx="13158">
                  <c:v>24808.979999999639</c:v>
                </c:pt>
                <c:pt idx="13159">
                  <c:v>24810.809999999641</c:v>
                </c:pt>
                <c:pt idx="13160">
                  <c:v>24812.49999999964</c:v>
                </c:pt>
                <c:pt idx="13161">
                  <c:v>24814.489999999641</c:v>
                </c:pt>
                <c:pt idx="13162">
                  <c:v>24816.479999999643</c:v>
                </c:pt>
                <c:pt idx="13163">
                  <c:v>24818.469999999645</c:v>
                </c:pt>
                <c:pt idx="13164">
                  <c:v>24831.369999999646</c:v>
                </c:pt>
                <c:pt idx="13165">
                  <c:v>24838.789999999644</c:v>
                </c:pt>
                <c:pt idx="13166">
                  <c:v>24843.739999999645</c:v>
                </c:pt>
                <c:pt idx="13167">
                  <c:v>24851.159999999643</c:v>
                </c:pt>
                <c:pt idx="13168">
                  <c:v>24857.079999999642</c:v>
                </c:pt>
                <c:pt idx="13169">
                  <c:v>24860.909999999643</c:v>
                </c:pt>
                <c:pt idx="13170">
                  <c:v>24863.609999999644</c:v>
                </c:pt>
                <c:pt idx="13171">
                  <c:v>24865.599999999646</c:v>
                </c:pt>
                <c:pt idx="13172">
                  <c:v>24867.429999999647</c:v>
                </c:pt>
                <c:pt idx="13173">
                  <c:v>24868.979999999647</c:v>
                </c:pt>
                <c:pt idx="13174">
                  <c:v>24870.529999999646</c:v>
                </c:pt>
                <c:pt idx="13175">
                  <c:v>24872.079999999645</c:v>
                </c:pt>
                <c:pt idx="13176">
                  <c:v>24873.769999999644</c:v>
                </c:pt>
                <c:pt idx="13177">
                  <c:v>24875.459999999643</c:v>
                </c:pt>
                <c:pt idx="13178">
                  <c:v>24877.009999999642</c:v>
                </c:pt>
                <c:pt idx="13179">
                  <c:v>24878.42999999964</c:v>
                </c:pt>
                <c:pt idx="13180">
                  <c:v>24879.729999999639</c:v>
                </c:pt>
                <c:pt idx="13181">
                  <c:v>24880.90999999964</c:v>
                </c:pt>
                <c:pt idx="13182">
                  <c:v>24881.879999999641</c:v>
                </c:pt>
                <c:pt idx="13183">
                  <c:v>24882.669999999642</c:v>
                </c:pt>
                <c:pt idx="13184">
                  <c:v>24883.33999999964</c:v>
                </c:pt>
                <c:pt idx="13185">
                  <c:v>24884.009999999638</c:v>
                </c:pt>
                <c:pt idx="13186">
                  <c:v>24884.629999999637</c:v>
                </c:pt>
                <c:pt idx="13187">
                  <c:v>24885.219999999637</c:v>
                </c:pt>
                <c:pt idx="13188">
                  <c:v>24885.769999999637</c:v>
                </c:pt>
                <c:pt idx="13189">
                  <c:v>24886.319999999636</c:v>
                </c:pt>
                <c:pt idx="13190">
                  <c:v>24886.939999999635</c:v>
                </c:pt>
                <c:pt idx="13191">
                  <c:v>24887.609999999633</c:v>
                </c:pt>
                <c:pt idx="13192">
                  <c:v>24888.229999999632</c:v>
                </c:pt>
                <c:pt idx="13193">
                  <c:v>24888.849999999631</c:v>
                </c:pt>
                <c:pt idx="13194">
                  <c:v>24889.439999999631</c:v>
                </c:pt>
                <c:pt idx="13195">
                  <c:v>24889.989999999631</c:v>
                </c:pt>
                <c:pt idx="13196">
                  <c:v>24890.53999999963</c:v>
                </c:pt>
                <c:pt idx="13197">
                  <c:v>24891.049999999628</c:v>
                </c:pt>
                <c:pt idx="13198">
                  <c:v>24891.529999999628</c:v>
                </c:pt>
                <c:pt idx="13199">
                  <c:v>24891.969999999626</c:v>
                </c:pt>
                <c:pt idx="13200">
                  <c:v>24892.379999999626</c:v>
                </c:pt>
                <c:pt idx="13201">
                  <c:v>24892.789999999626</c:v>
                </c:pt>
                <c:pt idx="13202">
                  <c:v>24893.169999999627</c:v>
                </c:pt>
                <c:pt idx="13203">
                  <c:v>24893.549999999628</c:v>
                </c:pt>
                <c:pt idx="13204">
                  <c:v>24893.929999999629</c:v>
                </c:pt>
                <c:pt idx="13205">
                  <c:v>24894.279999999628</c:v>
                </c:pt>
                <c:pt idx="13206">
                  <c:v>24894.629999999626</c:v>
                </c:pt>
                <c:pt idx="13207">
                  <c:v>24894.979999999625</c:v>
                </c:pt>
                <c:pt idx="13208">
                  <c:v>24895.329999999623</c:v>
                </c:pt>
                <c:pt idx="13209">
                  <c:v>24895.649999999623</c:v>
                </c:pt>
                <c:pt idx="13210">
                  <c:v>24895.969999999623</c:v>
                </c:pt>
                <c:pt idx="13211">
                  <c:v>24896.259999999624</c:v>
                </c:pt>
                <c:pt idx="13212">
                  <c:v>24896.549999999625</c:v>
                </c:pt>
                <c:pt idx="13213">
                  <c:v>24896.809999999623</c:v>
                </c:pt>
                <c:pt idx="13214">
                  <c:v>24897.069999999621</c:v>
                </c:pt>
                <c:pt idx="13215">
                  <c:v>24897.309999999623</c:v>
                </c:pt>
                <c:pt idx="13216">
                  <c:v>24897.549999999625</c:v>
                </c:pt>
                <c:pt idx="13217">
                  <c:v>24897.789999999626</c:v>
                </c:pt>
                <c:pt idx="13218">
                  <c:v>24897.999999999625</c:v>
                </c:pt>
                <c:pt idx="13219">
                  <c:v>24898.209999999624</c:v>
                </c:pt>
                <c:pt idx="13220">
                  <c:v>24898.419999999624</c:v>
                </c:pt>
                <c:pt idx="13221">
                  <c:v>24898.629999999623</c:v>
                </c:pt>
                <c:pt idx="13222">
                  <c:v>24898.839999999622</c:v>
                </c:pt>
                <c:pt idx="13223">
                  <c:v>24899.049999999621</c:v>
                </c:pt>
                <c:pt idx="13224">
                  <c:v>24899.25999999962</c:v>
                </c:pt>
                <c:pt idx="13225">
                  <c:v>24899.469999999619</c:v>
                </c:pt>
                <c:pt idx="13226">
                  <c:v>24899.659999999618</c:v>
                </c:pt>
                <c:pt idx="13227">
                  <c:v>24899.849999999617</c:v>
                </c:pt>
                <c:pt idx="13228">
                  <c:v>24900.169999999616</c:v>
                </c:pt>
                <c:pt idx="13229">
                  <c:v>24900.789999999615</c:v>
                </c:pt>
                <c:pt idx="13230">
                  <c:v>24901.579999999616</c:v>
                </c:pt>
                <c:pt idx="13231">
                  <c:v>24902.369999999617</c:v>
                </c:pt>
                <c:pt idx="13232">
                  <c:v>24903.039999999615</c:v>
                </c:pt>
                <c:pt idx="13233">
                  <c:v>24903.629999999615</c:v>
                </c:pt>
                <c:pt idx="13234">
                  <c:v>24904.139999999614</c:v>
                </c:pt>
                <c:pt idx="13235">
                  <c:v>24904.619999999613</c:v>
                </c:pt>
                <c:pt idx="13236">
                  <c:v>24905.029999999613</c:v>
                </c:pt>
                <c:pt idx="13237">
                  <c:v>24905.409999999614</c:v>
                </c:pt>
                <c:pt idx="13238">
                  <c:v>24905.819999999614</c:v>
                </c:pt>
                <c:pt idx="13239">
                  <c:v>24906.229999999614</c:v>
                </c:pt>
                <c:pt idx="13240">
                  <c:v>24906.669999999613</c:v>
                </c:pt>
                <c:pt idx="13241">
                  <c:v>24907.149999999612</c:v>
                </c:pt>
                <c:pt idx="13242">
                  <c:v>24907.629999999612</c:v>
                </c:pt>
                <c:pt idx="13243">
                  <c:v>24908.109999999611</c:v>
                </c:pt>
                <c:pt idx="13244">
                  <c:v>24908.54999999961</c:v>
                </c:pt>
                <c:pt idx="13245">
                  <c:v>24909.099999999609</c:v>
                </c:pt>
                <c:pt idx="13246">
                  <c:v>24909.689999999609</c:v>
                </c:pt>
                <c:pt idx="13247">
                  <c:v>24910.27999999961</c:v>
                </c:pt>
                <c:pt idx="13248">
                  <c:v>24910.789999999608</c:v>
                </c:pt>
                <c:pt idx="13249">
                  <c:v>24911.339999999607</c:v>
                </c:pt>
                <c:pt idx="13250">
                  <c:v>24913.849999999606</c:v>
                </c:pt>
                <c:pt idx="13251">
                  <c:v>24915.839999999607</c:v>
                </c:pt>
                <c:pt idx="13252">
                  <c:v>24917.389999999607</c:v>
                </c:pt>
                <c:pt idx="13253">
                  <c:v>24918.569999999607</c:v>
                </c:pt>
                <c:pt idx="13254">
                  <c:v>24919.449999999608</c:v>
                </c:pt>
                <c:pt idx="13255">
                  <c:v>24920.119999999606</c:v>
                </c:pt>
                <c:pt idx="13256">
                  <c:v>24920.709999999606</c:v>
                </c:pt>
                <c:pt idx="13257">
                  <c:v>24921.219999999605</c:v>
                </c:pt>
                <c:pt idx="13258">
                  <c:v>24921.699999999604</c:v>
                </c:pt>
                <c:pt idx="13259">
                  <c:v>24922.139999999603</c:v>
                </c:pt>
                <c:pt idx="13260">
                  <c:v>24922.549999999603</c:v>
                </c:pt>
                <c:pt idx="13261">
                  <c:v>24922.959999999603</c:v>
                </c:pt>
                <c:pt idx="13262">
                  <c:v>24923.339999999604</c:v>
                </c:pt>
                <c:pt idx="13263">
                  <c:v>24923.719999999605</c:v>
                </c:pt>
                <c:pt idx="13264">
                  <c:v>24924.069999999603</c:v>
                </c:pt>
                <c:pt idx="13265">
                  <c:v>24924.419999999602</c:v>
                </c:pt>
                <c:pt idx="13266">
                  <c:v>24924.799999999603</c:v>
                </c:pt>
                <c:pt idx="13267">
                  <c:v>24925.179999999604</c:v>
                </c:pt>
                <c:pt idx="13268">
                  <c:v>24925.559999999605</c:v>
                </c:pt>
                <c:pt idx="13269">
                  <c:v>24925.909999999603</c:v>
                </c:pt>
                <c:pt idx="13270">
                  <c:v>24926.259999999602</c:v>
                </c:pt>
                <c:pt idx="13271">
                  <c:v>24926.6099999996</c:v>
                </c:pt>
                <c:pt idx="13272">
                  <c:v>24926.959999999599</c:v>
                </c:pt>
                <c:pt idx="13273">
                  <c:v>24927.309999999597</c:v>
                </c:pt>
                <c:pt idx="13274">
                  <c:v>24927.659999999596</c:v>
                </c:pt>
                <c:pt idx="13275">
                  <c:v>24928.009999999595</c:v>
                </c:pt>
                <c:pt idx="13276">
                  <c:v>24928.419999999594</c:v>
                </c:pt>
                <c:pt idx="13277">
                  <c:v>24928.859999999593</c:v>
                </c:pt>
                <c:pt idx="13278">
                  <c:v>24929.339999999593</c:v>
                </c:pt>
                <c:pt idx="13279">
                  <c:v>24929.819999999592</c:v>
                </c:pt>
                <c:pt idx="13280">
                  <c:v>24930.299999999592</c:v>
                </c:pt>
                <c:pt idx="13281">
                  <c:v>24930.779999999591</c:v>
                </c:pt>
                <c:pt idx="13282">
                  <c:v>24931.44999999959</c:v>
                </c:pt>
                <c:pt idx="13283">
                  <c:v>24932.999999999589</c:v>
                </c:pt>
                <c:pt idx="13284">
                  <c:v>24934.989999999591</c:v>
                </c:pt>
                <c:pt idx="13285">
                  <c:v>24936.53999999959</c:v>
                </c:pt>
                <c:pt idx="13286">
                  <c:v>24937.71999999959</c:v>
                </c:pt>
                <c:pt idx="13287">
                  <c:v>24939.549999999592</c:v>
                </c:pt>
                <c:pt idx="13288">
                  <c:v>24943.139999999592</c:v>
                </c:pt>
                <c:pt idx="13289">
                  <c:v>24945.289999999593</c:v>
                </c:pt>
                <c:pt idx="13290">
                  <c:v>24947.619999999595</c:v>
                </c:pt>
                <c:pt idx="13291">
                  <c:v>24949.609999999597</c:v>
                </c:pt>
                <c:pt idx="13292">
                  <c:v>24951.159999999596</c:v>
                </c:pt>
                <c:pt idx="13293">
                  <c:v>24952.339999999596</c:v>
                </c:pt>
                <c:pt idx="13294">
                  <c:v>24953.309999999597</c:v>
                </c:pt>
                <c:pt idx="13295">
                  <c:v>24954.099999999598</c:v>
                </c:pt>
                <c:pt idx="13296">
                  <c:v>24954.719999999597</c:v>
                </c:pt>
                <c:pt idx="13297">
                  <c:v>24955.509999999598</c:v>
                </c:pt>
                <c:pt idx="13298">
                  <c:v>24956.179999999596</c:v>
                </c:pt>
                <c:pt idx="13299">
                  <c:v>24956.799999999595</c:v>
                </c:pt>
                <c:pt idx="13300">
                  <c:v>24957.389999999596</c:v>
                </c:pt>
                <c:pt idx="13301">
                  <c:v>24957.939999999595</c:v>
                </c:pt>
                <c:pt idx="13302">
                  <c:v>24958.489999999594</c:v>
                </c:pt>
                <c:pt idx="13303">
                  <c:v>24958.999999999593</c:v>
                </c:pt>
                <c:pt idx="13304">
                  <c:v>24959.509999999591</c:v>
                </c:pt>
                <c:pt idx="13305">
                  <c:v>24960.05999999959</c:v>
                </c:pt>
                <c:pt idx="13306">
                  <c:v>24960.609999999589</c:v>
                </c:pt>
                <c:pt idx="13307">
                  <c:v>24961.119999999588</c:v>
                </c:pt>
                <c:pt idx="13308">
                  <c:v>24961.629999999586</c:v>
                </c:pt>
                <c:pt idx="13309">
                  <c:v>24962.109999999586</c:v>
                </c:pt>
                <c:pt idx="13310">
                  <c:v>24962.589999999585</c:v>
                </c:pt>
                <c:pt idx="13311">
                  <c:v>24963.029999999584</c:v>
                </c:pt>
                <c:pt idx="13312">
                  <c:v>24963.469999999583</c:v>
                </c:pt>
                <c:pt idx="13313">
                  <c:v>24963.879999999583</c:v>
                </c:pt>
                <c:pt idx="13314">
                  <c:v>24964.289999999583</c:v>
                </c:pt>
                <c:pt idx="13315">
                  <c:v>24964.729999999581</c:v>
                </c:pt>
                <c:pt idx="13316">
                  <c:v>24965.139999999581</c:v>
                </c:pt>
                <c:pt idx="13317">
                  <c:v>24965.549999999581</c:v>
                </c:pt>
                <c:pt idx="13318">
                  <c:v>24966.059999999579</c:v>
                </c:pt>
                <c:pt idx="13319">
                  <c:v>24966.649999999579</c:v>
                </c:pt>
                <c:pt idx="13320">
                  <c:v>24967.199999999579</c:v>
                </c:pt>
                <c:pt idx="13321">
                  <c:v>24967.789999999579</c:v>
                </c:pt>
                <c:pt idx="13322">
                  <c:v>24968.379999999579</c:v>
                </c:pt>
                <c:pt idx="13323">
                  <c:v>24968.889999999577</c:v>
                </c:pt>
                <c:pt idx="13324">
                  <c:v>24969.369999999577</c:v>
                </c:pt>
                <c:pt idx="13325">
                  <c:v>24969.809999999576</c:v>
                </c:pt>
                <c:pt idx="13326">
                  <c:v>24970.399999999576</c:v>
                </c:pt>
                <c:pt idx="13327">
                  <c:v>24972.089999999575</c:v>
                </c:pt>
                <c:pt idx="13328">
                  <c:v>24975.439999999573</c:v>
                </c:pt>
                <c:pt idx="13329">
                  <c:v>24977.429999999575</c:v>
                </c:pt>
                <c:pt idx="13330">
                  <c:v>24981.259999999576</c:v>
                </c:pt>
                <c:pt idx="13331">
                  <c:v>24990.429999999575</c:v>
                </c:pt>
                <c:pt idx="13332">
                  <c:v>24997.459999999573</c:v>
                </c:pt>
                <c:pt idx="13333">
                  <c:v>25000.579999999572</c:v>
                </c:pt>
                <c:pt idx="13334">
                  <c:v>25002.569999999574</c:v>
                </c:pt>
                <c:pt idx="13335">
                  <c:v>25014.309999999576</c:v>
                </c:pt>
                <c:pt idx="13336">
                  <c:v>25021.729999999574</c:v>
                </c:pt>
                <c:pt idx="13337">
                  <c:v>25030.439999999573</c:v>
                </c:pt>
                <c:pt idx="13338">
                  <c:v>25040.089999999575</c:v>
                </c:pt>
                <c:pt idx="13339">
                  <c:v>25043.919999999576</c:v>
                </c:pt>
                <c:pt idx="13340">
                  <c:v>25046.429999999575</c:v>
                </c:pt>
                <c:pt idx="13341">
                  <c:v>25048.759999999576</c:v>
                </c:pt>
                <c:pt idx="13342">
                  <c:v>25050.909999999578</c:v>
                </c:pt>
                <c:pt idx="13343">
                  <c:v>25056.499999999578</c:v>
                </c:pt>
                <c:pt idx="13344">
                  <c:v>25066.149999999579</c:v>
                </c:pt>
                <c:pt idx="13345">
                  <c:v>25086.059999999579</c:v>
                </c:pt>
                <c:pt idx="13346">
                  <c:v>25093.089999999578</c:v>
                </c:pt>
                <c:pt idx="13347">
                  <c:v>25096.91999999958</c:v>
                </c:pt>
                <c:pt idx="13348">
                  <c:v>25099.429999999578</c:v>
                </c:pt>
                <c:pt idx="13349">
                  <c:v>25100.979999999578</c:v>
                </c:pt>
                <c:pt idx="13350">
                  <c:v>25106.899999999576</c:v>
                </c:pt>
                <c:pt idx="13351">
                  <c:v>25109.049999999577</c:v>
                </c:pt>
                <c:pt idx="13352">
                  <c:v>25113.419999999576</c:v>
                </c:pt>
                <c:pt idx="13353">
                  <c:v>25117.009999999576</c:v>
                </c:pt>
                <c:pt idx="13354">
                  <c:v>25119.919999999576</c:v>
                </c:pt>
                <c:pt idx="13355">
                  <c:v>25128.179999999575</c:v>
                </c:pt>
                <c:pt idx="13356">
                  <c:v>25132.549999999574</c:v>
                </c:pt>
                <c:pt idx="13357">
                  <c:v>25134.879999999575</c:v>
                </c:pt>
                <c:pt idx="13358">
                  <c:v>25136.299999999574</c:v>
                </c:pt>
                <c:pt idx="13359">
                  <c:v>25137.599999999573</c:v>
                </c:pt>
                <c:pt idx="13360">
                  <c:v>25138.669999999573</c:v>
                </c:pt>
                <c:pt idx="13361">
                  <c:v>25139.739999999572</c:v>
                </c:pt>
                <c:pt idx="13362">
                  <c:v>25140.619999999573</c:v>
                </c:pt>
                <c:pt idx="13363">
                  <c:v>25141.409999999574</c:v>
                </c:pt>
                <c:pt idx="13364">
                  <c:v>25142.479999999574</c:v>
                </c:pt>
                <c:pt idx="13365">
                  <c:v>25143.779999999573</c:v>
                </c:pt>
                <c:pt idx="13366">
                  <c:v>25144.959999999573</c:v>
                </c:pt>
                <c:pt idx="13367">
                  <c:v>25145.929999999575</c:v>
                </c:pt>
                <c:pt idx="13368">
                  <c:v>25146.809999999576</c:v>
                </c:pt>
                <c:pt idx="13369">
                  <c:v>25147.599999999577</c:v>
                </c:pt>
                <c:pt idx="13370">
                  <c:v>25148.269999999575</c:v>
                </c:pt>
                <c:pt idx="13371">
                  <c:v>25148.889999999574</c:v>
                </c:pt>
                <c:pt idx="13372">
                  <c:v>25149.479999999574</c:v>
                </c:pt>
                <c:pt idx="13373">
                  <c:v>25150.099999999573</c:v>
                </c:pt>
                <c:pt idx="13374">
                  <c:v>25150.719999999572</c:v>
                </c:pt>
                <c:pt idx="13375">
                  <c:v>25151.309999999572</c:v>
                </c:pt>
                <c:pt idx="13376">
                  <c:v>25151.899999999572</c:v>
                </c:pt>
                <c:pt idx="13377">
                  <c:v>25152.449999999571</c:v>
                </c:pt>
                <c:pt idx="13378">
                  <c:v>25153.039999999572</c:v>
                </c:pt>
                <c:pt idx="13379">
                  <c:v>25153.659999999571</c:v>
                </c:pt>
                <c:pt idx="13380">
                  <c:v>25154.249999999571</c:v>
                </c:pt>
                <c:pt idx="13381">
                  <c:v>25154.86999999957</c:v>
                </c:pt>
                <c:pt idx="13382">
                  <c:v>25156.04999999957</c:v>
                </c:pt>
                <c:pt idx="13383">
                  <c:v>25156.929999999571</c:v>
                </c:pt>
                <c:pt idx="13384">
                  <c:v>25157.999999999571</c:v>
                </c:pt>
                <c:pt idx="13385">
                  <c:v>25159.179999999571</c:v>
                </c:pt>
                <c:pt idx="13386">
                  <c:v>25160.249999999571</c:v>
                </c:pt>
                <c:pt idx="13387">
                  <c:v>25161.54999999957</c:v>
                </c:pt>
                <c:pt idx="13388">
                  <c:v>25162.969999999568</c:v>
                </c:pt>
                <c:pt idx="13389">
                  <c:v>25164.659999999567</c:v>
                </c:pt>
                <c:pt idx="13390">
                  <c:v>25169.029999999566</c:v>
                </c:pt>
                <c:pt idx="13391">
                  <c:v>25174.949999999564</c:v>
                </c:pt>
                <c:pt idx="13392">
                  <c:v>25179.599999999566</c:v>
                </c:pt>
                <c:pt idx="13393">
                  <c:v>25183.429999999567</c:v>
                </c:pt>
                <c:pt idx="13394">
                  <c:v>25186.339999999567</c:v>
                </c:pt>
                <c:pt idx="13395">
                  <c:v>25189.689999999566</c:v>
                </c:pt>
                <c:pt idx="13396">
                  <c:v>25193.279999999566</c:v>
                </c:pt>
                <c:pt idx="13397">
                  <c:v>25196.629999999564</c:v>
                </c:pt>
                <c:pt idx="13398">
                  <c:v>25198.959999999566</c:v>
                </c:pt>
                <c:pt idx="13399">
                  <c:v>25201.109999999568</c:v>
                </c:pt>
                <c:pt idx="13400">
                  <c:v>25203.259999999569</c:v>
                </c:pt>
                <c:pt idx="13401">
                  <c:v>25205.409999999571</c:v>
                </c:pt>
                <c:pt idx="13402">
                  <c:v>25207.559999999572</c:v>
                </c:pt>
                <c:pt idx="13403">
                  <c:v>25209.709999999573</c:v>
                </c:pt>
                <c:pt idx="13404">
                  <c:v>25211.859999999575</c:v>
                </c:pt>
                <c:pt idx="13405">
                  <c:v>25213.689999999577</c:v>
                </c:pt>
                <c:pt idx="13406">
                  <c:v>25215.679999999578</c:v>
                </c:pt>
                <c:pt idx="13407">
                  <c:v>25218.589999999578</c:v>
                </c:pt>
                <c:pt idx="13408">
                  <c:v>25222.41999999958</c:v>
                </c:pt>
                <c:pt idx="13409">
                  <c:v>25230.679999999578</c:v>
                </c:pt>
                <c:pt idx="13410">
                  <c:v>25239.389999999577</c:v>
                </c:pt>
                <c:pt idx="13411">
                  <c:v>25247.229999999578</c:v>
                </c:pt>
                <c:pt idx="13412">
                  <c:v>25252.489999999576</c:v>
                </c:pt>
                <c:pt idx="13413">
                  <c:v>25256.579999999576</c:v>
                </c:pt>
                <c:pt idx="13414">
                  <c:v>25259.489999999576</c:v>
                </c:pt>
                <c:pt idx="13415">
                  <c:v>25261.639999999577</c:v>
                </c:pt>
                <c:pt idx="13416">
                  <c:v>25263.469999999579</c:v>
                </c:pt>
                <c:pt idx="13417">
                  <c:v>25265.019999999578</c:v>
                </c:pt>
                <c:pt idx="13418">
                  <c:v>25266.319999999578</c:v>
                </c:pt>
                <c:pt idx="13419">
                  <c:v>25267.499999999578</c:v>
                </c:pt>
                <c:pt idx="13420">
                  <c:v>25268.569999999578</c:v>
                </c:pt>
                <c:pt idx="13421">
                  <c:v>25269.539999999579</c:v>
                </c:pt>
                <c:pt idx="13422">
                  <c:v>25270.609999999579</c:v>
                </c:pt>
                <c:pt idx="13423">
                  <c:v>25272.159999999578</c:v>
                </c:pt>
                <c:pt idx="13424">
                  <c:v>25275.069999999578</c:v>
                </c:pt>
                <c:pt idx="13425">
                  <c:v>25279.439999999577</c:v>
                </c:pt>
                <c:pt idx="13426">
                  <c:v>25285.359999999575</c:v>
                </c:pt>
                <c:pt idx="13427">
                  <c:v>25290.009999999576</c:v>
                </c:pt>
                <c:pt idx="13428">
                  <c:v>25293.359999999575</c:v>
                </c:pt>
                <c:pt idx="13429">
                  <c:v>25296.269999999575</c:v>
                </c:pt>
                <c:pt idx="13430">
                  <c:v>25299.389999999574</c:v>
                </c:pt>
                <c:pt idx="13431">
                  <c:v>25302.979999999574</c:v>
                </c:pt>
                <c:pt idx="13432">
                  <c:v>25307.349999999573</c:v>
                </c:pt>
                <c:pt idx="13433">
                  <c:v>25312.609999999571</c:v>
                </c:pt>
                <c:pt idx="13434">
                  <c:v>25318.199999999571</c:v>
                </c:pt>
                <c:pt idx="13435">
                  <c:v>25323.789999999572</c:v>
                </c:pt>
                <c:pt idx="13436">
                  <c:v>25329.379999999572</c:v>
                </c:pt>
                <c:pt idx="13437">
                  <c:v>25334.969999999572</c:v>
                </c:pt>
                <c:pt idx="13438">
                  <c:v>25341.249999999571</c:v>
                </c:pt>
                <c:pt idx="13439">
                  <c:v>25345.899999999572</c:v>
                </c:pt>
                <c:pt idx="13440">
                  <c:v>25350.549999999574</c:v>
                </c:pt>
                <c:pt idx="13441">
                  <c:v>25356.139999999574</c:v>
                </c:pt>
                <c:pt idx="13442">
                  <c:v>25362.059999999572</c:v>
                </c:pt>
                <c:pt idx="13443">
                  <c:v>25366.429999999571</c:v>
                </c:pt>
                <c:pt idx="13444">
                  <c:v>25369.339999999571</c:v>
                </c:pt>
                <c:pt idx="13445">
                  <c:v>25371.669999999573</c:v>
                </c:pt>
                <c:pt idx="13446">
                  <c:v>25373.999999999574</c:v>
                </c:pt>
                <c:pt idx="13447">
                  <c:v>25376.149999999576</c:v>
                </c:pt>
                <c:pt idx="13448">
                  <c:v>25378.299999999577</c:v>
                </c:pt>
                <c:pt idx="13449">
                  <c:v>25380.289999999579</c:v>
                </c:pt>
                <c:pt idx="13450">
                  <c:v>25382.119999999581</c:v>
                </c:pt>
                <c:pt idx="13451">
                  <c:v>25383.66999999958</c:v>
                </c:pt>
                <c:pt idx="13452">
                  <c:v>25385.089999999578</c:v>
                </c:pt>
                <c:pt idx="13453">
                  <c:v>25386.779999999577</c:v>
                </c:pt>
                <c:pt idx="13454">
                  <c:v>25388.769999999578</c:v>
                </c:pt>
                <c:pt idx="13455">
                  <c:v>25390.91999999958</c:v>
                </c:pt>
                <c:pt idx="13456">
                  <c:v>25392.909999999581</c:v>
                </c:pt>
                <c:pt idx="13457">
                  <c:v>25394.59999999958</c:v>
                </c:pt>
                <c:pt idx="13458">
                  <c:v>25396.019999999578</c:v>
                </c:pt>
                <c:pt idx="13459">
                  <c:v>25397.319999999578</c:v>
                </c:pt>
                <c:pt idx="13460">
                  <c:v>25398.499999999578</c:v>
                </c:pt>
                <c:pt idx="13461">
                  <c:v>25399.679999999578</c:v>
                </c:pt>
                <c:pt idx="13462">
                  <c:v>25400.749999999578</c:v>
                </c:pt>
                <c:pt idx="13463">
                  <c:v>25401.819999999578</c:v>
                </c:pt>
                <c:pt idx="13464">
                  <c:v>25402.789999999579</c:v>
                </c:pt>
                <c:pt idx="13465">
                  <c:v>25403.66999999958</c:v>
                </c:pt>
                <c:pt idx="13466">
                  <c:v>25404.459999999581</c:v>
                </c:pt>
                <c:pt idx="13467">
                  <c:v>25405.249999999582</c:v>
                </c:pt>
                <c:pt idx="13468">
                  <c:v>25406.039999999583</c:v>
                </c:pt>
                <c:pt idx="13469">
                  <c:v>25407.009999999584</c:v>
                </c:pt>
                <c:pt idx="13470">
                  <c:v>25407.979999999585</c:v>
                </c:pt>
                <c:pt idx="13471">
                  <c:v>25408.949999999586</c:v>
                </c:pt>
                <c:pt idx="13472">
                  <c:v>25409.919999999587</c:v>
                </c:pt>
                <c:pt idx="13473">
                  <c:v>25410.799999999588</c:v>
                </c:pt>
                <c:pt idx="13474">
                  <c:v>25411.589999999589</c:v>
                </c:pt>
                <c:pt idx="13475">
                  <c:v>25412.37999999959</c:v>
                </c:pt>
                <c:pt idx="13476">
                  <c:v>25413.049999999588</c:v>
                </c:pt>
                <c:pt idx="13477">
                  <c:v>25413.719999999586</c:v>
                </c:pt>
                <c:pt idx="13478">
                  <c:v>25414.339999999585</c:v>
                </c:pt>
                <c:pt idx="13479">
                  <c:v>25415.129999999586</c:v>
                </c:pt>
                <c:pt idx="13480">
                  <c:v>25416.009999999587</c:v>
                </c:pt>
                <c:pt idx="13481">
                  <c:v>25418.519999999586</c:v>
                </c:pt>
                <c:pt idx="13482">
                  <c:v>25422.349999999587</c:v>
                </c:pt>
                <c:pt idx="13483">
                  <c:v>25424.859999999586</c:v>
                </c:pt>
                <c:pt idx="13484">
                  <c:v>25426.849999999587</c:v>
                </c:pt>
                <c:pt idx="13485">
                  <c:v>25428.539999999586</c:v>
                </c:pt>
                <c:pt idx="13486">
                  <c:v>25429.959999999584</c:v>
                </c:pt>
                <c:pt idx="13487">
                  <c:v>25431.139999999585</c:v>
                </c:pt>
                <c:pt idx="13488">
                  <c:v>25432.109999999586</c:v>
                </c:pt>
                <c:pt idx="13489">
                  <c:v>25432.989999999587</c:v>
                </c:pt>
                <c:pt idx="13490">
                  <c:v>25433.779999999588</c:v>
                </c:pt>
                <c:pt idx="13491">
                  <c:v>25434.449999999586</c:v>
                </c:pt>
                <c:pt idx="13492">
                  <c:v>25435.069999999585</c:v>
                </c:pt>
                <c:pt idx="13493">
                  <c:v>25435.739999999583</c:v>
                </c:pt>
                <c:pt idx="13494">
                  <c:v>25438.249999999582</c:v>
                </c:pt>
                <c:pt idx="13495">
                  <c:v>25440.75999999958</c:v>
                </c:pt>
                <c:pt idx="13496">
                  <c:v>25442.309999999579</c:v>
                </c:pt>
                <c:pt idx="13497">
                  <c:v>25443.729999999578</c:v>
                </c:pt>
                <c:pt idx="13498">
                  <c:v>25444.909999999578</c:v>
                </c:pt>
                <c:pt idx="13499">
                  <c:v>25445.879999999579</c:v>
                </c:pt>
                <c:pt idx="13500">
                  <c:v>25446.75999999958</c:v>
                </c:pt>
                <c:pt idx="13501">
                  <c:v>25447.639999999581</c:v>
                </c:pt>
                <c:pt idx="13502">
                  <c:v>25448.709999999581</c:v>
                </c:pt>
                <c:pt idx="13503">
                  <c:v>25452.299999999581</c:v>
                </c:pt>
                <c:pt idx="13504">
                  <c:v>25454.809999999579</c:v>
                </c:pt>
                <c:pt idx="13505">
                  <c:v>25456.499999999578</c:v>
                </c:pt>
                <c:pt idx="13506">
                  <c:v>25457.919999999576</c:v>
                </c:pt>
                <c:pt idx="13507">
                  <c:v>25459.099999999577</c:v>
                </c:pt>
                <c:pt idx="13508">
                  <c:v>25460.279999999577</c:v>
                </c:pt>
                <c:pt idx="13509">
                  <c:v>25461.349999999577</c:v>
                </c:pt>
                <c:pt idx="13510">
                  <c:v>25463.039999999575</c:v>
                </c:pt>
                <c:pt idx="13511">
                  <c:v>25464.589999999575</c:v>
                </c:pt>
                <c:pt idx="13512">
                  <c:v>25466.009999999573</c:v>
                </c:pt>
                <c:pt idx="13513">
                  <c:v>25467.079999999572</c:v>
                </c:pt>
                <c:pt idx="13514">
                  <c:v>25468.149999999572</c:v>
                </c:pt>
                <c:pt idx="13515">
                  <c:v>25469.119999999573</c:v>
                </c:pt>
                <c:pt idx="13516">
                  <c:v>25469.999999999574</c:v>
                </c:pt>
                <c:pt idx="13517">
                  <c:v>25471.179999999575</c:v>
                </c:pt>
                <c:pt idx="13518">
                  <c:v>25472.479999999574</c:v>
                </c:pt>
                <c:pt idx="13519">
                  <c:v>25473.899999999572</c:v>
                </c:pt>
                <c:pt idx="13520">
                  <c:v>25476.809999999572</c:v>
                </c:pt>
                <c:pt idx="13521">
                  <c:v>25484.22999999957</c:v>
                </c:pt>
                <c:pt idx="13522">
                  <c:v>25493.879999999572</c:v>
                </c:pt>
                <c:pt idx="13523">
                  <c:v>25498.529999999573</c:v>
                </c:pt>
                <c:pt idx="13524">
                  <c:v>25501.039999999572</c:v>
                </c:pt>
                <c:pt idx="13525">
                  <c:v>25503.189999999573</c:v>
                </c:pt>
                <c:pt idx="13526">
                  <c:v>25504.739999999572</c:v>
                </c:pt>
                <c:pt idx="13527">
                  <c:v>25506.159999999571</c:v>
                </c:pt>
                <c:pt idx="13528">
                  <c:v>25507.579999999569</c:v>
                </c:pt>
                <c:pt idx="13529">
                  <c:v>25508.879999999568</c:v>
                </c:pt>
                <c:pt idx="13530">
                  <c:v>25510.179999999567</c:v>
                </c:pt>
                <c:pt idx="13531">
                  <c:v>25511.359999999568</c:v>
                </c:pt>
                <c:pt idx="13532">
                  <c:v>25512.329999999569</c:v>
                </c:pt>
                <c:pt idx="13533">
                  <c:v>25513.20999999957</c:v>
                </c:pt>
                <c:pt idx="13534">
                  <c:v>25514.089999999571</c:v>
                </c:pt>
                <c:pt idx="13535">
                  <c:v>25514.879999999572</c:v>
                </c:pt>
                <c:pt idx="13536">
                  <c:v>25515.499999999571</c:v>
                </c:pt>
                <c:pt idx="13537">
                  <c:v>25516.089999999571</c:v>
                </c:pt>
                <c:pt idx="13538">
                  <c:v>25516.63999999957</c:v>
                </c:pt>
                <c:pt idx="13539">
                  <c:v>25517.22999999957</c:v>
                </c:pt>
                <c:pt idx="13540">
                  <c:v>25518.109999999571</c:v>
                </c:pt>
                <c:pt idx="13541">
                  <c:v>25519.079999999572</c:v>
                </c:pt>
                <c:pt idx="13542">
                  <c:v>25520.629999999572</c:v>
                </c:pt>
                <c:pt idx="13543">
                  <c:v>25522.31999999957</c:v>
                </c:pt>
                <c:pt idx="13544">
                  <c:v>25525.669999999569</c:v>
                </c:pt>
                <c:pt idx="13545">
                  <c:v>25531.949999999568</c:v>
                </c:pt>
                <c:pt idx="13546">
                  <c:v>25538.589999999567</c:v>
                </c:pt>
                <c:pt idx="13547">
                  <c:v>25542.679999999567</c:v>
                </c:pt>
                <c:pt idx="13548">
                  <c:v>25546.029999999566</c:v>
                </c:pt>
                <c:pt idx="13549">
                  <c:v>25548.539999999564</c:v>
                </c:pt>
                <c:pt idx="13550">
                  <c:v>25550.689999999566</c:v>
                </c:pt>
                <c:pt idx="13551">
                  <c:v>25553.019999999568</c:v>
                </c:pt>
                <c:pt idx="13552">
                  <c:v>25563.679999999567</c:v>
                </c:pt>
                <c:pt idx="13553">
                  <c:v>25574.339999999567</c:v>
                </c:pt>
                <c:pt idx="13554">
                  <c:v>25579.289999999568</c:v>
                </c:pt>
                <c:pt idx="13555">
                  <c:v>25582.639999999566</c:v>
                </c:pt>
                <c:pt idx="13556">
                  <c:v>25586.469999999568</c:v>
                </c:pt>
                <c:pt idx="13557">
                  <c:v>25590.29999999957</c:v>
                </c:pt>
                <c:pt idx="13558">
                  <c:v>25593.649999999569</c:v>
                </c:pt>
                <c:pt idx="13559">
                  <c:v>25596.769999999568</c:v>
                </c:pt>
                <c:pt idx="13560">
                  <c:v>25599.279999999566</c:v>
                </c:pt>
                <c:pt idx="13561">
                  <c:v>25601.609999999568</c:v>
                </c:pt>
                <c:pt idx="13562">
                  <c:v>25609.029999999566</c:v>
                </c:pt>
                <c:pt idx="13563">
                  <c:v>25614.289999999564</c:v>
                </c:pt>
                <c:pt idx="13564">
                  <c:v>25618.119999999566</c:v>
                </c:pt>
                <c:pt idx="13565">
                  <c:v>25623.379999999564</c:v>
                </c:pt>
                <c:pt idx="13566">
                  <c:v>25626.969999999565</c:v>
                </c:pt>
                <c:pt idx="13567">
                  <c:v>25629.669999999565</c:v>
                </c:pt>
                <c:pt idx="13568">
                  <c:v>25632.179999999564</c:v>
                </c:pt>
                <c:pt idx="13569">
                  <c:v>25634.509999999565</c:v>
                </c:pt>
                <c:pt idx="13570">
                  <c:v>25636.659999999567</c:v>
                </c:pt>
                <c:pt idx="13571">
                  <c:v>25638.649999999569</c:v>
                </c:pt>
                <c:pt idx="13572">
                  <c:v>25640.339999999567</c:v>
                </c:pt>
                <c:pt idx="13573">
                  <c:v>25641.759999999565</c:v>
                </c:pt>
                <c:pt idx="13574">
                  <c:v>25642.939999999566</c:v>
                </c:pt>
                <c:pt idx="13575">
                  <c:v>25644.009999999565</c:v>
                </c:pt>
                <c:pt idx="13576">
                  <c:v>25644.979999999567</c:v>
                </c:pt>
                <c:pt idx="13577">
                  <c:v>25645.859999999568</c:v>
                </c:pt>
                <c:pt idx="13578">
                  <c:v>25646.529999999566</c:v>
                </c:pt>
                <c:pt idx="13579">
                  <c:v>25647.149999999565</c:v>
                </c:pt>
                <c:pt idx="13580">
                  <c:v>25647.819999999563</c:v>
                </c:pt>
                <c:pt idx="13581">
                  <c:v>25648.609999999564</c:v>
                </c:pt>
                <c:pt idx="13582">
                  <c:v>25650.939999999566</c:v>
                </c:pt>
                <c:pt idx="13583">
                  <c:v>25653.639999999566</c:v>
                </c:pt>
                <c:pt idx="13584">
                  <c:v>25655.969999999568</c:v>
                </c:pt>
                <c:pt idx="13585">
                  <c:v>25658.29999999957</c:v>
                </c:pt>
                <c:pt idx="13586">
                  <c:v>25660.449999999571</c:v>
                </c:pt>
                <c:pt idx="13587">
                  <c:v>25662.599999999573</c:v>
                </c:pt>
                <c:pt idx="13588">
                  <c:v>25664.749999999574</c:v>
                </c:pt>
                <c:pt idx="13589">
                  <c:v>25666.439999999573</c:v>
                </c:pt>
                <c:pt idx="13590">
                  <c:v>25667.989999999572</c:v>
                </c:pt>
                <c:pt idx="13591">
                  <c:v>25669.979999999574</c:v>
                </c:pt>
                <c:pt idx="13592">
                  <c:v>25674.929999999575</c:v>
                </c:pt>
                <c:pt idx="13593">
                  <c:v>25680.189999999573</c:v>
                </c:pt>
                <c:pt idx="13594">
                  <c:v>25683.309999999572</c:v>
                </c:pt>
                <c:pt idx="13595">
                  <c:v>25685.459999999573</c:v>
                </c:pt>
                <c:pt idx="13596">
                  <c:v>25687.149999999572</c:v>
                </c:pt>
                <c:pt idx="13597">
                  <c:v>25688.56999999957</c:v>
                </c:pt>
                <c:pt idx="13598">
                  <c:v>25689.749999999571</c:v>
                </c:pt>
                <c:pt idx="13599">
                  <c:v>25690.81999999957</c:v>
                </c:pt>
                <c:pt idx="13600">
                  <c:v>25691.999999999571</c:v>
                </c:pt>
                <c:pt idx="13601">
                  <c:v>25693.29999999957</c:v>
                </c:pt>
                <c:pt idx="13602">
                  <c:v>25695.289999999572</c:v>
                </c:pt>
                <c:pt idx="13603">
                  <c:v>25697.119999999573</c:v>
                </c:pt>
                <c:pt idx="13604">
                  <c:v>25699.109999999575</c:v>
                </c:pt>
                <c:pt idx="13605">
                  <c:v>25702.229999999574</c:v>
                </c:pt>
                <c:pt idx="13606">
                  <c:v>25704.929999999575</c:v>
                </c:pt>
                <c:pt idx="13607">
                  <c:v>25707.259999999576</c:v>
                </c:pt>
                <c:pt idx="13608">
                  <c:v>25709.249999999578</c:v>
                </c:pt>
                <c:pt idx="13609">
                  <c:v>25710.939999999577</c:v>
                </c:pt>
                <c:pt idx="13610">
                  <c:v>25712.629999999575</c:v>
                </c:pt>
                <c:pt idx="13611">
                  <c:v>25715.539999999575</c:v>
                </c:pt>
                <c:pt idx="13612">
                  <c:v>25726.729999999574</c:v>
                </c:pt>
                <c:pt idx="13613">
                  <c:v>25733.759999999573</c:v>
                </c:pt>
                <c:pt idx="13614">
                  <c:v>25737.849999999573</c:v>
                </c:pt>
                <c:pt idx="13615">
                  <c:v>25740.759999999573</c:v>
                </c:pt>
                <c:pt idx="13616">
                  <c:v>25742.909999999574</c:v>
                </c:pt>
                <c:pt idx="13617">
                  <c:v>25744.599999999573</c:v>
                </c:pt>
                <c:pt idx="13618">
                  <c:v>25746.019999999571</c:v>
                </c:pt>
                <c:pt idx="13619">
                  <c:v>25747.31999999957</c:v>
                </c:pt>
                <c:pt idx="13620">
                  <c:v>25748.499999999571</c:v>
                </c:pt>
                <c:pt idx="13621">
                  <c:v>25749.79999999957</c:v>
                </c:pt>
                <c:pt idx="13622">
                  <c:v>25750.86999999957</c:v>
                </c:pt>
                <c:pt idx="13623">
                  <c:v>25751.839999999571</c:v>
                </c:pt>
                <c:pt idx="13624">
                  <c:v>25752.719999999572</c:v>
                </c:pt>
                <c:pt idx="13625">
                  <c:v>25753.599999999573</c:v>
                </c:pt>
                <c:pt idx="13626">
                  <c:v>25754.479999999574</c:v>
                </c:pt>
                <c:pt idx="13627">
                  <c:v>25755.359999999575</c:v>
                </c:pt>
                <c:pt idx="13628">
                  <c:v>25756.239999999576</c:v>
                </c:pt>
                <c:pt idx="13629">
                  <c:v>25757.119999999577</c:v>
                </c:pt>
                <c:pt idx="13630">
                  <c:v>25758.669999999576</c:v>
                </c:pt>
                <c:pt idx="13631">
                  <c:v>25759.969999999576</c:v>
                </c:pt>
                <c:pt idx="13632">
                  <c:v>25761.039999999575</c:v>
                </c:pt>
                <c:pt idx="13633">
                  <c:v>25761.829999999576</c:v>
                </c:pt>
                <c:pt idx="13634">
                  <c:v>25762.449999999575</c:v>
                </c:pt>
                <c:pt idx="13635">
                  <c:v>25763.069999999574</c:v>
                </c:pt>
                <c:pt idx="13636">
                  <c:v>25763.949999999575</c:v>
                </c:pt>
                <c:pt idx="13637">
                  <c:v>25765.499999999574</c:v>
                </c:pt>
                <c:pt idx="13638">
                  <c:v>25767.329999999576</c:v>
                </c:pt>
                <c:pt idx="13639">
                  <c:v>25768.749999999574</c:v>
                </c:pt>
                <c:pt idx="13640">
                  <c:v>25777.459999999573</c:v>
                </c:pt>
                <c:pt idx="13641">
                  <c:v>25786.629999999572</c:v>
                </c:pt>
                <c:pt idx="13642">
                  <c:v>25791.279999999573</c:v>
                </c:pt>
                <c:pt idx="13643">
                  <c:v>25794.629999999572</c:v>
                </c:pt>
                <c:pt idx="13644">
                  <c:v>25796.779999999573</c:v>
                </c:pt>
                <c:pt idx="13645">
                  <c:v>25798.469999999572</c:v>
                </c:pt>
                <c:pt idx="13646">
                  <c:v>25800.019999999571</c:v>
                </c:pt>
                <c:pt idx="13647">
                  <c:v>25801.56999999957</c:v>
                </c:pt>
                <c:pt idx="13648">
                  <c:v>25802.989999999569</c:v>
                </c:pt>
                <c:pt idx="13649">
                  <c:v>25804.409999999567</c:v>
                </c:pt>
                <c:pt idx="13650">
                  <c:v>25805.589999999567</c:v>
                </c:pt>
                <c:pt idx="13651">
                  <c:v>25806.559999999568</c:v>
                </c:pt>
                <c:pt idx="13652">
                  <c:v>25807.439999999569</c:v>
                </c:pt>
                <c:pt idx="13653">
                  <c:v>25808.31999999957</c:v>
                </c:pt>
                <c:pt idx="13654">
                  <c:v>25809.109999999571</c:v>
                </c:pt>
                <c:pt idx="13655">
                  <c:v>25809.77999999957</c:v>
                </c:pt>
                <c:pt idx="13656">
                  <c:v>25810.399999999569</c:v>
                </c:pt>
                <c:pt idx="13657">
                  <c:v>25810.989999999569</c:v>
                </c:pt>
                <c:pt idx="13658">
                  <c:v>25811.539999999568</c:v>
                </c:pt>
                <c:pt idx="13659">
                  <c:v>25812.089999999567</c:v>
                </c:pt>
                <c:pt idx="13660">
                  <c:v>25812.599999999566</c:v>
                </c:pt>
                <c:pt idx="13661">
                  <c:v>25813.109999999564</c:v>
                </c:pt>
                <c:pt idx="13662">
                  <c:v>25813.619999999562</c:v>
                </c:pt>
                <c:pt idx="13663">
                  <c:v>25814.099999999562</c:v>
                </c:pt>
                <c:pt idx="13664">
                  <c:v>25814.579999999562</c:v>
                </c:pt>
                <c:pt idx="13665">
                  <c:v>25815.01999999956</c:v>
                </c:pt>
                <c:pt idx="13666">
                  <c:v>25815.459999999559</c:v>
                </c:pt>
                <c:pt idx="13667">
                  <c:v>25815.899999999558</c:v>
                </c:pt>
                <c:pt idx="13668">
                  <c:v>25816.339999999556</c:v>
                </c:pt>
                <c:pt idx="13669">
                  <c:v>25816.849999999555</c:v>
                </c:pt>
                <c:pt idx="13670">
                  <c:v>25817.399999999554</c:v>
                </c:pt>
                <c:pt idx="13671">
                  <c:v>25818.069999999552</c:v>
                </c:pt>
                <c:pt idx="13672">
                  <c:v>25819.039999999553</c:v>
                </c:pt>
                <c:pt idx="13673">
                  <c:v>25820.219999999554</c:v>
                </c:pt>
                <c:pt idx="13674">
                  <c:v>25821.189999999555</c:v>
                </c:pt>
                <c:pt idx="13675">
                  <c:v>25821.979999999556</c:v>
                </c:pt>
                <c:pt idx="13676">
                  <c:v>25822.649999999554</c:v>
                </c:pt>
                <c:pt idx="13677">
                  <c:v>25823.269999999553</c:v>
                </c:pt>
                <c:pt idx="13678">
                  <c:v>25823.859999999553</c:v>
                </c:pt>
                <c:pt idx="13679">
                  <c:v>25824.369999999552</c:v>
                </c:pt>
                <c:pt idx="13680">
                  <c:v>25824.849999999551</c:v>
                </c:pt>
                <c:pt idx="13681">
                  <c:v>25825.329999999551</c:v>
                </c:pt>
                <c:pt idx="13682">
                  <c:v>25825.80999999955</c:v>
                </c:pt>
                <c:pt idx="13683">
                  <c:v>25826.249999999549</c:v>
                </c:pt>
                <c:pt idx="13684">
                  <c:v>25826.689999999548</c:v>
                </c:pt>
                <c:pt idx="13685">
                  <c:v>25827.099999999547</c:v>
                </c:pt>
                <c:pt idx="13686">
                  <c:v>25827.479999999548</c:v>
                </c:pt>
                <c:pt idx="13687">
                  <c:v>25827.889999999548</c:v>
                </c:pt>
                <c:pt idx="13688">
                  <c:v>25828.299999999548</c:v>
                </c:pt>
                <c:pt idx="13689">
                  <c:v>25828.679999999549</c:v>
                </c:pt>
                <c:pt idx="13690">
                  <c:v>25829.05999999955</c:v>
                </c:pt>
                <c:pt idx="13691">
                  <c:v>25829.409999999549</c:v>
                </c:pt>
                <c:pt idx="13692">
                  <c:v>25829.759999999547</c:v>
                </c:pt>
                <c:pt idx="13693">
                  <c:v>25830.079999999547</c:v>
                </c:pt>
                <c:pt idx="13694">
                  <c:v>25830.399999999547</c:v>
                </c:pt>
                <c:pt idx="13695">
                  <c:v>25830.689999999548</c:v>
                </c:pt>
                <c:pt idx="13696">
                  <c:v>25830.979999999548</c:v>
                </c:pt>
                <c:pt idx="13697">
                  <c:v>25831.239999999547</c:v>
                </c:pt>
                <c:pt idx="13698">
                  <c:v>25831.499999999545</c:v>
                </c:pt>
                <c:pt idx="13699">
                  <c:v>25831.759999999544</c:v>
                </c:pt>
                <c:pt idx="13700">
                  <c:v>25832.019999999542</c:v>
                </c:pt>
                <c:pt idx="13701">
                  <c:v>25832.259999999544</c:v>
                </c:pt>
                <c:pt idx="13702">
                  <c:v>25832.499999999545</c:v>
                </c:pt>
                <c:pt idx="13703">
                  <c:v>25832.759999999544</c:v>
                </c:pt>
                <c:pt idx="13704">
                  <c:v>25833.139999999545</c:v>
                </c:pt>
                <c:pt idx="13705">
                  <c:v>25833.649999999543</c:v>
                </c:pt>
                <c:pt idx="13706">
                  <c:v>25834.129999999543</c:v>
                </c:pt>
                <c:pt idx="13707">
                  <c:v>25834.569999999541</c:v>
                </c:pt>
                <c:pt idx="13708">
                  <c:v>25835.359999999542</c:v>
                </c:pt>
                <c:pt idx="13709">
                  <c:v>25837.869999999541</c:v>
                </c:pt>
                <c:pt idx="13710">
                  <c:v>25839.41999999954</c:v>
                </c:pt>
                <c:pt idx="13711">
                  <c:v>25840.48999999954</c:v>
                </c:pt>
                <c:pt idx="13712">
                  <c:v>25841.459999999541</c:v>
                </c:pt>
                <c:pt idx="13713">
                  <c:v>25842.249999999542</c:v>
                </c:pt>
                <c:pt idx="13714">
                  <c:v>25843.039999999542</c:v>
                </c:pt>
                <c:pt idx="13715">
                  <c:v>25843.829999999543</c:v>
                </c:pt>
                <c:pt idx="13716">
                  <c:v>25845.009999999544</c:v>
                </c:pt>
                <c:pt idx="13717">
                  <c:v>25847.159999999545</c:v>
                </c:pt>
                <c:pt idx="13718">
                  <c:v>25849.149999999547</c:v>
                </c:pt>
                <c:pt idx="13719">
                  <c:v>25850.569999999545</c:v>
                </c:pt>
                <c:pt idx="13720">
                  <c:v>25851.639999999545</c:v>
                </c:pt>
                <c:pt idx="13721">
                  <c:v>25852.429999999546</c:v>
                </c:pt>
                <c:pt idx="13722">
                  <c:v>25853.049999999545</c:v>
                </c:pt>
                <c:pt idx="13723">
                  <c:v>25853.599999999544</c:v>
                </c:pt>
                <c:pt idx="13724">
                  <c:v>25854.109999999542</c:v>
                </c:pt>
                <c:pt idx="13725">
                  <c:v>25854.589999999542</c:v>
                </c:pt>
                <c:pt idx="13726">
                  <c:v>25855.02999999954</c:v>
                </c:pt>
                <c:pt idx="13727">
                  <c:v>25855.43999999954</c:v>
                </c:pt>
                <c:pt idx="13728">
                  <c:v>25855.819999999541</c:v>
                </c:pt>
                <c:pt idx="13729">
                  <c:v>25856.199999999542</c:v>
                </c:pt>
                <c:pt idx="13730">
                  <c:v>25856.549999999541</c:v>
                </c:pt>
                <c:pt idx="13731">
                  <c:v>25856.899999999539</c:v>
                </c:pt>
                <c:pt idx="13732">
                  <c:v>25857.249999999538</c:v>
                </c:pt>
                <c:pt idx="13733">
                  <c:v>25857.569999999538</c:v>
                </c:pt>
                <c:pt idx="13734">
                  <c:v>25857.889999999537</c:v>
                </c:pt>
                <c:pt idx="13735">
                  <c:v>25858.179999999538</c:v>
                </c:pt>
                <c:pt idx="13736">
                  <c:v>25858.499999999538</c:v>
                </c:pt>
                <c:pt idx="13737">
                  <c:v>25859.569999999538</c:v>
                </c:pt>
                <c:pt idx="13738">
                  <c:v>25860.449999999539</c:v>
                </c:pt>
                <c:pt idx="13739">
                  <c:v>25861.23999999954</c:v>
                </c:pt>
                <c:pt idx="13740">
                  <c:v>25861.909999999538</c:v>
                </c:pt>
                <c:pt idx="13741">
                  <c:v>25862.499999999538</c:v>
                </c:pt>
                <c:pt idx="13742">
                  <c:v>25863.009999999536</c:v>
                </c:pt>
                <c:pt idx="13743">
                  <c:v>25863.599999999537</c:v>
                </c:pt>
                <c:pt idx="13744">
                  <c:v>25864.189999999537</c:v>
                </c:pt>
                <c:pt idx="13745">
                  <c:v>25865.489999999536</c:v>
                </c:pt>
                <c:pt idx="13746">
                  <c:v>25866.789999999535</c:v>
                </c:pt>
                <c:pt idx="13747">
                  <c:v>25867.859999999535</c:v>
                </c:pt>
                <c:pt idx="13748">
                  <c:v>25868.739999999536</c:v>
                </c:pt>
                <c:pt idx="13749">
                  <c:v>25869.529999999537</c:v>
                </c:pt>
                <c:pt idx="13750">
                  <c:v>25870.149999999536</c:v>
                </c:pt>
                <c:pt idx="13751">
                  <c:v>25870.769999999535</c:v>
                </c:pt>
                <c:pt idx="13752">
                  <c:v>25871.359999999535</c:v>
                </c:pt>
                <c:pt idx="13753">
                  <c:v>25871.949999999535</c:v>
                </c:pt>
                <c:pt idx="13754">
                  <c:v>25872.539999999535</c:v>
                </c:pt>
                <c:pt idx="13755">
                  <c:v>25873.089999999534</c:v>
                </c:pt>
                <c:pt idx="13756">
                  <c:v>25873.599999999533</c:v>
                </c:pt>
                <c:pt idx="13757">
                  <c:v>25874.149999999532</c:v>
                </c:pt>
                <c:pt idx="13758">
                  <c:v>25874.739999999532</c:v>
                </c:pt>
                <c:pt idx="13759">
                  <c:v>25875.529999999533</c:v>
                </c:pt>
                <c:pt idx="13760">
                  <c:v>25876.949999999531</c:v>
                </c:pt>
                <c:pt idx="13761">
                  <c:v>25881.039999999532</c:v>
                </c:pt>
                <c:pt idx="13762">
                  <c:v>25885.409999999531</c:v>
                </c:pt>
                <c:pt idx="13763">
                  <c:v>25889.239999999532</c:v>
                </c:pt>
                <c:pt idx="13764">
                  <c:v>25892.829999999532</c:v>
                </c:pt>
                <c:pt idx="13765">
                  <c:v>25895.529999999533</c:v>
                </c:pt>
                <c:pt idx="13766">
                  <c:v>25897.859999999535</c:v>
                </c:pt>
                <c:pt idx="13767">
                  <c:v>25900.009999999536</c:v>
                </c:pt>
                <c:pt idx="13768">
                  <c:v>25902.159999999538</c:v>
                </c:pt>
                <c:pt idx="13769">
                  <c:v>25904.309999999539</c:v>
                </c:pt>
                <c:pt idx="13770">
                  <c:v>25906.639999999541</c:v>
                </c:pt>
                <c:pt idx="13771">
                  <c:v>25908.789999999542</c:v>
                </c:pt>
                <c:pt idx="13772">
                  <c:v>25910.619999999544</c:v>
                </c:pt>
                <c:pt idx="13773">
                  <c:v>25912.169999999544</c:v>
                </c:pt>
                <c:pt idx="13774">
                  <c:v>25913.589999999542</c:v>
                </c:pt>
                <c:pt idx="13775">
                  <c:v>25915.00999999954</c:v>
                </c:pt>
                <c:pt idx="13776">
                  <c:v>25918.839999999542</c:v>
                </c:pt>
                <c:pt idx="13777">
                  <c:v>25925.479999999541</c:v>
                </c:pt>
                <c:pt idx="13778">
                  <c:v>25933.73999999954</c:v>
                </c:pt>
                <c:pt idx="13779">
                  <c:v>25940.769999999538</c:v>
                </c:pt>
                <c:pt idx="13780">
                  <c:v>25946.689999999537</c:v>
                </c:pt>
                <c:pt idx="13781">
                  <c:v>25951.339999999538</c:v>
                </c:pt>
                <c:pt idx="13782">
                  <c:v>25955.16999999954</c:v>
                </c:pt>
                <c:pt idx="13783">
                  <c:v>25958.519999999538</c:v>
                </c:pt>
                <c:pt idx="13784">
                  <c:v>25961.429999999538</c:v>
                </c:pt>
                <c:pt idx="13785">
                  <c:v>25964.339999999538</c:v>
                </c:pt>
                <c:pt idx="13786">
                  <c:v>25969.929999999538</c:v>
                </c:pt>
                <c:pt idx="13787">
                  <c:v>25973.75999999954</c:v>
                </c:pt>
                <c:pt idx="13788">
                  <c:v>25978.709999999541</c:v>
                </c:pt>
                <c:pt idx="13789">
                  <c:v>25982.299999999541</c:v>
                </c:pt>
                <c:pt idx="13790">
                  <c:v>25985.889999999541</c:v>
                </c:pt>
                <c:pt idx="13791">
                  <c:v>25989.23999999954</c:v>
                </c:pt>
                <c:pt idx="13792">
                  <c:v>25992.589999999538</c:v>
                </c:pt>
                <c:pt idx="13793">
                  <c:v>25995.499999999538</c:v>
                </c:pt>
                <c:pt idx="13794">
                  <c:v>25997.649999999539</c:v>
                </c:pt>
                <c:pt idx="13795">
                  <c:v>25999.199999999539</c:v>
                </c:pt>
                <c:pt idx="13796">
                  <c:v>26001.18999999954</c:v>
                </c:pt>
                <c:pt idx="13797">
                  <c:v>26003.339999999542</c:v>
                </c:pt>
                <c:pt idx="13798">
                  <c:v>26006.039999999542</c:v>
                </c:pt>
                <c:pt idx="13799">
                  <c:v>26009.159999999541</c:v>
                </c:pt>
                <c:pt idx="13800">
                  <c:v>26012.50999999954</c:v>
                </c:pt>
                <c:pt idx="13801">
                  <c:v>26016.339999999542</c:v>
                </c:pt>
                <c:pt idx="13802">
                  <c:v>26019.459999999541</c:v>
                </c:pt>
                <c:pt idx="13803">
                  <c:v>26021.969999999539</c:v>
                </c:pt>
                <c:pt idx="13804">
                  <c:v>26024.119999999541</c:v>
                </c:pt>
                <c:pt idx="13805">
                  <c:v>26026.269999999542</c:v>
                </c:pt>
                <c:pt idx="13806">
                  <c:v>26029.859999999542</c:v>
                </c:pt>
                <c:pt idx="13807">
                  <c:v>26032.979999999541</c:v>
                </c:pt>
                <c:pt idx="13808">
                  <c:v>26035.48999999954</c:v>
                </c:pt>
                <c:pt idx="13809">
                  <c:v>26037.819999999541</c:v>
                </c:pt>
                <c:pt idx="13810">
                  <c:v>26039.969999999543</c:v>
                </c:pt>
                <c:pt idx="13811">
                  <c:v>26042.119999999544</c:v>
                </c:pt>
                <c:pt idx="13812">
                  <c:v>26044.269999999546</c:v>
                </c:pt>
                <c:pt idx="13813">
                  <c:v>26046.599999999547</c:v>
                </c:pt>
                <c:pt idx="13814">
                  <c:v>26048.929999999549</c:v>
                </c:pt>
                <c:pt idx="13815">
                  <c:v>26051.079999999551</c:v>
                </c:pt>
                <c:pt idx="13816">
                  <c:v>26053.229999999552</c:v>
                </c:pt>
                <c:pt idx="13817">
                  <c:v>26059.869999999552</c:v>
                </c:pt>
                <c:pt idx="13818">
                  <c:v>26065.78999999955</c:v>
                </c:pt>
                <c:pt idx="13819">
                  <c:v>26069.139999999548</c:v>
                </c:pt>
                <c:pt idx="13820">
                  <c:v>26071.649999999547</c:v>
                </c:pt>
                <c:pt idx="13821">
                  <c:v>26073.979999999548</c:v>
                </c:pt>
                <c:pt idx="13822">
                  <c:v>26076.12999999955</c:v>
                </c:pt>
                <c:pt idx="13823">
                  <c:v>26078.279999999551</c:v>
                </c:pt>
                <c:pt idx="13824">
                  <c:v>26080.109999999553</c:v>
                </c:pt>
                <c:pt idx="13825">
                  <c:v>26081.799999999552</c:v>
                </c:pt>
                <c:pt idx="13826">
                  <c:v>26083.349999999551</c:v>
                </c:pt>
                <c:pt idx="13827">
                  <c:v>26084.769999999549</c:v>
                </c:pt>
                <c:pt idx="13828">
                  <c:v>26086.319999999549</c:v>
                </c:pt>
                <c:pt idx="13829">
                  <c:v>26088.009999999547</c:v>
                </c:pt>
                <c:pt idx="13830">
                  <c:v>26089.699999999546</c:v>
                </c:pt>
                <c:pt idx="13831">
                  <c:v>26091.249999999545</c:v>
                </c:pt>
                <c:pt idx="13832">
                  <c:v>26092.799999999545</c:v>
                </c:pt>
                <c:pt idx="13833">
                  <c:v>26094.349999999544</c:v>
                </c:pt>
                <c:pt idx="13834">
                  <c:v>26095.769999999542</c:v>
                </c:pt>
                <c:pt idx="13835">
                  <c:v>26097.319999999541</c:v>
                </c:pt>
                <c:pt idx="13836">
                  <c:v>26098.869999999541</c:v>
                </c:pt>
                <c:pt idx="13837">
                  <c:v>26100.289999999539</c:v>
                </c:pt>
                <c:pt idx="13838">
                  <c:v>26101.709999999537</c:v>
                </c:pt>
                <c:pt idx="13839">
                  <c:v>26103.009999999536</c:v>
                </c:pt>
                <c:pt idx="13840">
                  <c:v>26104.309999999536</c:v>
                </c:pt>
                <c:pt idx="13841">
                  <c:v>26105.609999999535</c:v>
                </c:pt>
                <c:pt idx="13842">
                  <c:v>26106.789999999535</c:v>
                </c:pt>
                <c:pt idx="13843">
                  <c:v>26107.859999999535</c:v>
                </c:pt>
                <c:pt idx="13844">
                  <c:v>26108.829999999536</c:v>
                </c:pt>
                <c:pt idx="13845">
                  <c:v>26109.709999999537</c:v>
                </c:pt>
                <c:pt idx="13846">
                  <c:v>26110.499999999538</c:v>
                </c:pt>
                <c:pt idx="13847">
                  <c:v>26111.289999999539</c:v>
                </c:pt>
                <c:pt idx="13848">
                  <c:v>26112.07999999954</c:v>
                </c:pt>
                <c:pt idx="13849">
                  <c:v>26112.749999999538</c:v>
                </c:pt>
                <c:pt idx="13850">
                  <c:v>26113.419999999536</c:v>
                </c:pt>
                <c:pt idx="13851">
                  <c:v>26114.089999999534</c:v>
                </c:pt>
                <c:pt idx="13852">
                  <c:v>26114.709999999533</c:v>
                </c:pt>
                <c:pt idx="13853">
                  <c:v>26115.329999999532</c:v>
                </c:pt>
                <c:pt idx="13854">
                  <c:v>26115.949999999531</c:v>
                </c:pt>
                <c:pt idx="13855">
                  <c:v>26116.539999999532</c:v>
                </c:pt>
                <c:pt idx="13856">
                  <c:v>26117.129999999532</c:v>
                </c:pt>
                <c:pt idx="13857">
                  <c:v>26117.679999999531</c:v>
                </c:pt>
                <c:pt idx="13858">
                  <c:v>26118.22999999953</c:v>
                </c:pt>
                <c:pt idx="13859">
                  <c:v>26118.77999999953</c:v>
                </c:pt>
                <c:pt idx="13860">
                  <c:v>26119.659999999531</c:v>
                </c:pt>
                <c:pt idx="13861">
                  <c:v>26123.009999999529</c:v>
                </c:pt>
                <c:pt idx="13862">
                  <c:v>26125.339999999531</c:v>
                </c:pt>
                <c:pt idx="13863">
                  <c:v>26127.489999999532</c:v>
                </c:pt>
                <c:pt idx="13864">
                  <c:v>26130.609999999531</c:v>
                </c:pt>
                <c:pt idx="13865">
                  <c:v>26134.439999999533</c:v>
                </c:pt>
                <c:pt idx="13866">
                  <c:v>26136.949999999531</c:v>
                </c:pt>
                <c:pt idx="13867">
                  <c:v>26138.63999999953</c:v>
                </c:pt>
                <c:pt idx="13868">
                  <c:v>26140.059999999528</c:v>
                </c:pt>
                <c:pt idx="13869">
                  <c:v>26141.239999999529</c:v>
                </c:pt>
                <c:pt idx="13870">
                  <c:v>26142.309999999528</c:v>
                </c:pt>
                <c:pt idx="13871">
                  <c:v>26143.189999999529</c:v>
                </c:pt>
                <c:pt idx="13872">
                  <c:v>26143.97999999953</c:v>
                </c:pt>
                <c:pt idx="13873">
                  <c:v>26144.649999999529</c:v>
                </c:pt>
                <c:pt idx="13874">
                  <c:v>26145.719999999528</c:v>
                </c:pt>
                <c:pt idx="13875">
                  <c:v>26152.359999999528</c:v>
                </c:pt>
                <c:pt idx="13876">
                  <c:v>26159.389999999526</c:v>
                </c:pt>
                <c:pt idx="13877">
                  <c:v>26167.649999999525</c:v>
                </c:pt>
                <c:pt idx="13878">
                  <c:v>26171.739999999525</c:v>
                </c:pt>
                <c:pt idx="13879">
                  <c:v>26174.249999999523</c:v>
                </c:pt>
                <c:pt idx="13880">
                  <c:v>26176.079999999525</c:v>
                </c:pt>
                <c:pt idx="13881">
                  <c:v>26177.909999999527</c:v>
                </c:pt>
                <c:pt idx="13882">
                  <c:v>26179.739999999529</c:v>
                </c:pt>
                <c:pt idx="13883">
                  <c:v>26181.72999999953</c:v>
                </c:pt>
                <c:pt idx="13884">
                  <c:v>26185.079999999529</c:v>
                </c:pt>
                <c:pt idx="13885">
                  <c:v>26187.77999999953</c:v>
                </c:pt>
                <c:pt idx="13886">
                  <c:v>26189.769999999531</c:v>
                </c:pt>
                <c:pt idx="13887">
                  <c:v>26191.189999999529</c:v>
                </c:pt>
                <c:pt idx="13888">
                  <c:v>26192.489999999529</c:v>
                </c:pt>
                <c:pt idx="13889">
                  <c:v>26194.179999999527</c:v>
                </c:pt>
                <c:pt idx="13890">
                  <c:v>26195.729999999527</c:v>
                </c:pt>
                <c:pt idx="13891">
                  <c:v>26197.279999999526</c:v>
                </c:pt>
                <c:pt idx="13892">
                  <c:v>26198.699999999524</c:v>
                </c:pt>
                <c:pt idx="13893">
                  <c:v>26199.999999999523</c:v>
                </c:pt>
                <c:pt idx="13894">
                  <c:v>26201.299999999523</c:v>
                </c:pt>
                <c:pt idx="13895">
                  <c:v>26202.599999999522</c:v>
                </c:pt>
                <c:pt idx="13896">
                  <c:v>26204.01999999952</c:v>
                </c:pt>
                <c:pt idx="13897">
                  <c:v>26205.569999999519</c:v>
                </c:pt>
                <c:pt idx="13898">
                  <c:v>26207.399999999521</c:v>
                </c:pt>
                <c:pt idx="13899">
                  <c:v>26208.949999999521</c:v>
                </c:pt>
                <c:pt idx="13900">
                  <c:v>26210.369999999519</c:v>
                </c:pt>
                <c:pt idx="13901">
                  <c:v>26211.669999999518</c:v>
                </c:pt>
                <c:pt idx="13902">
                  <c:v>26212.969999999517</c:v>
                </c:pt>
                <c:pt idx="13903">
                  <c:v>26214.269999999517</c:v>
                </c:pt>
                <c:pt idx="13904">
                  <c:v>26215.819999999516</c:v>
                </c:pt>
                <c:pt idx="13905">
                  <c:v>26217.369999999515</c:v>
                </c:pt>
                <c:pt idx="13906">
                  <c:v>26218.789999999513</c:v>
                </c:pt>
                <c:pt idx="13907">
                  <c:v>26220.089999999513</c:v>
                </c:pt>
                <c:pt idx="13908">
                  <c:v>26221.269999999513</c:v>
                </c:pt>
                <c:pt idx="13909">
                  <c:v>26222.339999999513</c:v>
                </c:pt>
                <c:pt idx="13910">
                  <c:v>26223.309999999514</c:v>
                </c:pt>
                <c:pt idx="13911">
                  <c:v>26224.189999999515</c:v>
                </c:pt>
                <c:pt idx="13912">
                  <c:v>26225.069999999516</c:v>
                </c:pt>
                <c:pt idx="13913">
                  <c:v>26225.949999999517</c:v>
                </c:pt>
                <c:pt idx="13914">
                  <c:v>26226.739999999518</c:v>
                </c:pt>
                <c:pt idx="13915">
                  <c:v>26227.409999999516</c:v>
                </c:pt>
                <c:pt idx="13916">
                  <c:v>26228.079999999514</c:v>
                </c:pt>
                <c:pt idx="13917">
                  <c:v>26228.699999999513</c:v>
                </c:pt>
                <c:pt idx="13918">
                  <c:v>26229.999999999513</c:v>
                </c:pt>
                <c:pt idx="13919">
                  <c:v>26233.829999999514</c:v>
                </c:pt>
                <c:pt idx="13920">
                  <c:v>26238.199999999513</c:v>
                </c:pt>
                <c:pt idx="13921">
                  <c:v>26243.789999999513</c:v>
                </c:pt>
                <c:pt idx="13922">
                  <c:v>26247.619999999515</c:v>
                </c:pt>
                <c:pt idx="13923">
                  <c:v>26250.129999999514</c:v>
                </c:pt>
                <c:pt idx="13924">
                  <c:v>26251.819999999512</c:v>
                </c:pt>
                <c:pt idx="13925">
                  <c:v>26253.23999999951</c:v>
                </c:pt>
                <c:pt idx="13926">
                  <c:v>26254.53999999951</c:v>
                </c:pt>
                <c:pt idx="13927">
                  <c:v>26255.609999999509</c:v>
                </c:pt>
                <c:pt idx="13928">
                  <c:v>26256.579999999511</c:v>
                </c:pt>
                <c:pt idx="13929">
                  <c:v>26257.87999999951</c:v>
                </c:pt>
                <c:pt idx="13930">
                  <c:v>26260.029999999511</c:v>
                </c:pt>
                <c:pt idx="13931">
                  <c:v>26262.019999999513</c:v>
                </c:pt>
                <c:pt idx="13932">
                  <c:v>26263.849999999515</c:v>
                </c:pt>
                <c:pt idx="13933">
                  <c:v>26265.269999999513</c:v>
                </c:pt>
                <c:pt idx="13934">
                  <c:v>26266.449999999513</c:v>
                </c:pt>
                <c:pt idx="13935">
                  <c:v>26267.629999999514</c:v>
                </c:pt>
                <c:pt idx="13936">
                  <c:v>26268.699999999513</c:v>
                </c:pt>
                <c:pt idx="13937">
                  <c:v>26269.669999999514</c:v>
                </c:pt>
                <c:pt idx="13938">
                  <c:v>26270.549999999515</c:v>
                </c:pt>
                <c:pt idx="13939">
                  <c:v>26271.339999999516</c:v>
                </c:pt>
                <c:pt idx="13940">
                  <c:v>26272.129999999517</c:v>
                </c:pt>
                <c:pt idx="13941">
                  <c:v>26273.009999999518</c:v>
                </c:pt>
                <c:pt idx="13942">
                  <c:v>26273.889999999519</c:v>
                </c:pt>
                <c:pt idx="13943">
                  <c:v>26274.76999999952</c:v>
                </c:pt>
                <c:pt idx="13944">
                  <c:v>26275.739999999521</c:v>
                </c:pt>
                <c:pt idx="13945">
                  <c:v>26277.15999999952</c:v>
                </c:pt>
                <c:pt idx="13946">
                  <c:v>26278.459999999519</c:v>
                </c:pt>
                <c:pt idx="13947">
                  <c:v>26279.529999999519</c:v>
                </c:pt>
                <c:pt idx="13948">
                  <c:v>26280.40999999952</c:v>
                </c:pt>
                <c:pt idx="13949">
                  <c:v>26281.079999999518</c:v>
                </c:pt>
                <c:pt idx="13950">
                  <c:v>26281.699999999517</c:v>
                </c:pt>
                <c:pt idx="13951">
                  <c:v>26282.319999999516</c:v>
                </c:pt>
                <c:pt idx="13952">
                  <c:v>26282.939999999515</c:v>
                </c:pt>
                <c:pt idx="13953">
                  <c:v>26283.559999999514</c:v>
                </c:pt>
                <c:pt idx="13954">
                  <c:v>26284.179999999513</c:v>
                </c:pt>
                <c:pt idx="13955">
                  <c:v>26284.769999999513</c:v>
                </c:pt>
                <c:pt idx="13956">
                  <c:v>26285.389999999512</c:v>
                </c:pt>
                <c:pt idx="13957">
                  <c:v>26285.979999999512</c:v>
                </c:pt>
                <c:pt idx="13958">
                  <c:v>26286.529999999511</c:v>
                </c:pt>
                <c:pt idx="13959">
                  <c:v>26287.079999999511</c:v>
                </c:pt>
                <c:pt idx="13960">
                  <c:v>26287.589999999509</c:v>
                </c:pt>
                <c:pt idx="13961">
                  <c:v>26288.069999999509</c:v>
                </c:pt>
                <c:pt idx="13962">
                  <c:v>26288.509999999507</c:v>
                </c:pt>
                <c:pt idx="13963">
                  <c:v>26288.949999999506</c:v>
                </c:pt>
                <c:pt idx="13964">
                  <c:v>26289.359999999506</c:v>
                </c:pt>
                <c:pt idx="13965">
                  <c:v>26289.769999999506</c:v>
                </c:pt>
                <c:pt idx="13966">
                  <c:v>26290.149999999507</c:v>
                </c:pt>
                <c:pt idx="13967">
                  <c:v>26290.529999999508</c:v>
                </c:pt>
                <c:pt idx="13968">
                  <c:v>26290.909999999509</c:v>
                </c:pt>
                <c:pt idx="13969">
                  <c:v>26291.319999999509</c:v>
                </c:pt>
                <c:pt idx="13970">
                  <c:v>26291.759999999507</c:v>
                </c:pt>
                <c:pt idx="13971">
                  <c:v>26292.199999999506</c:v>
                </c:pt>
                <c:pt idx="13972">
                  <c:v>26292.789999999506</c:v>
                </c:pt>
                <c:pt idx="13973">
                  <c:v>26295.299999999505</c:v>
                </c:pt>
                <c:pt idx="13974">
                  <c:v>26297.809999999503</c:v>
                </c:pt>
                <c:pt idx="13975">
                  <c:v>26299.639999999505</c:v>
                </c:pt>
                <c:pt idx="13976">
                  <c:v>26301.189999999504</c:v>
                </c:pt>
                <c:pt idx="13977">
                  <c:v>26302.159999999505</c:v>
                </c:pt>
                <c:pt idx="13978">
                  <c:v>26302.949999999506</c:v>
                </c:pt>
                <c:pt idx="13979">
                  <c:v>26303.569999999505</c:v>
                </c:pt>
                <c:pt idx="13980">
                  <c:v>26304.159999999505</c:v>
                </c:pt>
                <c:pt idx="13981">
                  <c:v>26304.829999999503</c:v>
                </c:pt>
                <c:pt idx="13982">
                  <c:v>26305.449999999502</c:v>
                </c:pt>
                <c:pt idx="13983">
                  <c:v>26306.039999999502</c:v>
                </c:pt>
                <c:pt idx="13984">
                  <c:v>26306.629999999503</c:v>
                </c:pt>
                <c:pt idx="13985">
                  <c:v>26307.419999999503</c:v>
                </c:pt>
                <c:pt idx="13986">
                  <c:v>26308.719999999503</c:v>
                </c:pt>
                <c:pt idx="13987">
                  <c:v>26312.309999999503</c:v>
                </c:pt>
                <c:pt idx="13988">
                  <c:v>26315.219999999503</c:v>
                </c:pt>
                <c:pt idx="13989">
                  <c:v>26316.909999999501</c:v>
                </c:pt>
                <c:pt idx="13990">
                  <c:v>26318.209999999501</c:v>
                </c:pt>
                <c:pt idx="13991">
                  <c:v>26319.5099999995</c:v>
                </c:pt>
                <c:pt idx="13992">
                  <c:v>26320.479999999501</c:v>
                </c:pt>
                <c:pt idx="13993">
                  <c:v>26321.359999999502</c:v>
                </c:pt>
                <c:pt idx="13994">
                  <c:v>26322.149999999503</c:v>
                </c:pt>
                <c:pt idx="13995">
                  <c:v>26323.029999999504</c:v>
                </c:pt>
                <c:pt idx="13996">
                  <c:v>26323.819999999505</c:v>
                </c:pt>
                <c:pt idx="13997">
                  <c:v>26324.439999999504</c:v>
                </c:pt>
                <c:pt idx="13998">
                  <c:v>26324.989999999503</c:v>
                </c:pt>
                <c:pt idx="13999">
                  <c:v>26325.499999999502</c:v>
                </c:pt>
                <c:pt idx="14000">
                  <c:v>26326.049999999501</c:v>
                </c:pt>
                <c:pt idx="14001">
                  <c:v>26326.6699999995</c:v>
                </c:pt>
                <c:pt idx="14002">
                  <c:v>26327.289999999499</c:v>
                </c:pt>
                <c:pt idx="14003">
                  <c:v>26327.879999999499</c:v>
                </c:pt>
                <c:pt idx="14004">
                  <c:v>26328.469999999499</c:v>
                </c:pt>
                <c:pt idx="14005">
                  <c:v>26329.089999999498</c:v>
                </c:pt>
                <c:pt idx="14006">
                  <c:v>26329.679999999498</c:v>
                </c:pt>
                <c:pt idx="14007">
                  <c:v>26330.299999999497</c:v>
                </c:pt>
                <c:pt idx="14008">
                  <c:v>26330.889999999497</c:v>
                </c:pt>
                <c:pt idx="14009">
                  <c:v>26331.479999999498</c:v>
                </c:pt>
                <c:pt idx="14010">
                  <c:v>26332.069999999498</c:v>
                </c:pt>
                <c:pt idx="14011">
                  <c:v>26332.619999999497</c:v>
                </c:pt>
                <c:pt idx="14012">
                  <c:v>26333.169999999496</c:v>
                </c:pt>
                <c:pt idx="14013">
                  <c:v>26333.679999999495</c:v>
                </c:pt>
                <c:pt idx="14014">
                  <c:v>26334.189999999493</c:v>
                </c:pt>
                <c:pt idx="14015">
                  <c:v>26334.689999999493</c:v>
                </c:pt>
                <c:pt idx="14016">
                  <c:v>26335.179999999495</c:v>
                </c:pt>
                <c:pt idx="14017">
                  <c:v>26335.659999999494</c:v>
                </c:pt>
                <c:pt idx="14018">
                  <c:v>26336.139999999494</c:v>
                </c:pt>
                <c:pt idx="14019">
                  <c:v>26336.609999999495</c:v>
                </c:pt>
                <c:pt idx="14020">
                  <c:v>26337.069999999494</c:v>
                </c:pt>
                <c:pt idx="14021">
                  <c:v>26337.519999999495</c:v>
                </c:pt>
                <c:pt idx="14022">
                  <c:v>26337.959999999493</c:v>
                </c:pt>
                <c:pt idx="14023">
                  <c:v>26338.469999999492</c:v>
                </c:pt>
                <c:pt idx="14024">
                  <c:v>26339.13999999949</c:v>
                </c:pt>
                <c:pt idx="14025">
                  <c:v>26341.469999999492</c:v>
                </c:pt>
                <c:pt idx="14026">
                  <c:v>26343.459999999493</c:v>
                </c:pt>
                <c:pt idx="14027">
                  <c:v>26346.369999999493</c:v>
                </c:pt>
                <c:pt idx="14028">
                  <c:v>26348.519999999495</c:v>
                </c:pt>
                <c:pt idx="14029">
                  <c:v>26350.069999999494</c:v>
                </c:pt>
                <c:pt idx="14030">
                  <c:v>26351.249999999494</c:v>
                </c:pt>
                <c:pt idx="14031">
                  <c:v>26352.129999999495</c:v>
                </c:pt>
                <c:pt idx="14032">
                  <c:v>26352.919999999496</c:v>
                </c:pt>
                <c:pt idx="14033">
                  <c:v>26353.589999999494</c:v>
                </c:pt>
                <c:pt idx="14034">
                  <c:v>26354.209999999493</c:v>
                </c:pt>
                <c:pt idx="14035">
                  <c:v>26354.769999999495</c:v>
                </c:pt>
                <c:pt idx="14036">
                  <c:v>26355.269999999495</c:v>
                </c:pt>
                <c:pt idx="14037">
                  <c:v>26355.729999999494</c:v>
                </c:pt>
                <c:pt idx="14038">
                  <c:v>26356.149999999492</c:v>
                </c:pt>
                <c:pt idx="14039">
                  <c:v>26356.539999999492</c:v>
                </c:pt>
                <c:pt idx="14040">
                  <c:v>26356.899999999492</c:v>
                </c:pt>
                <c:pt idx="14041">
                  <c:v>26357.239999999492</c:v>
                </c:pt>
                <c:pt idx="14042">
                  <c:v>26357.559999999492</c:v>
                </c:pt>
                <c:pt idx="14043">
                  <c:v>26357.869999999493</c:v>
                </c:pt>
                <c:pt idx="14044">
                  <c:v>26358.159999999494</c:v>
                </c:pt>
                <c:pt idx="14045">
                  <c:v>26358.439999999493</c:v>
                </c:pt>
                <c:pt idx="14046">
                  <c:v>26358.709999999493</c:v>
                </c:pt>
                <c:pt idx="14047">
                  <c:v>26358.979999999494</c:v>
                </c:pt>
                <c:pt idx="14048">
                  <c:v>26359.239999999492</c:v>
                </c:pt>
                <c:pt idx="14049">
                  <c:v>26359.489999999492</c:v>
                </c:pt>
                <c:pt idx="14050">
                  <c:v>26359.729999999494</c:v>
                </c:pt>
                <c:pt idx="14051">
                  <c:v>26359.989999999492</c:v>
                </c:pt>
                <c:pt idx="14052">
                  <c:v>26360.259999999493</c:v>
                </c:pt>
                <c:pt idx="14053">
                  <c:v>26360.549999999494</c:v>
                </c:pt>
                <c:pt idx="14054">
                  <c:v>26360.859999999495</c:v>
                </c:pt>
                <c:pt idx="14055">
                  <c:v>26361.169999999496</c:v>
                </c:pt>
                <c:pt idx="14056">
                  <c:v>26361.489999999496</c:v>
                </c:pt>
                <c:pt idx="14057">
                  <c:v>26361.849999999497</c:v>
                </c:pt>
                <c:pt idx="14058">
                  <c:v>26362.249999999498</c:v>
                </c:pt>
                <c:pt idx="14059">
                  <c:v>26362.689999999497</c:v>
                </c:pt>
                <c:pt idx="14060">
                  <c:v>26363.169999999496</c:v>
                </c:pt>
                <c:pt idx="14061">
                  <c:v>26363.649999999496</c:v>
                </c:pt>
                <c:pt idx="14062">
                  <c:v>26364.059999999496</c:v>
                </c:pt>
                <c:pt idx="14063">
                  <c:v>26364.439999999497</c:v>
                </c:pt>
                <c:pt idx="14064">
                  <c:v>26364.789999999495</c:v>
                </c:pt>
                <c:pt idx="14065">
                  <c:v>26365.109999999495</c:v>
                </c:pt>
                <c:pt idx="14066">
                  <c:v>26365.429999999495</c:v>
                </c:pt>
                <c:pt idx="14067">
                  <c:v>26366.019999999495</c:v>
                </c:pt>
                <c:pt idx="14068">
                  <c:v>26366.639999999494</c:v>
                </c:pt>
                <c:pt idx="14069">
                  <c:v>26367.229999999494</c:v>
                </c:pt>
                <c:pt idx="14070">
                  <c:v>26369.379999999495</c:v>
                </c:pt>
                <c:pt idx="14071">
                  <c:v>26374.329999999496</c:v>
                </c:pt>
                <c:pt idx="14072">
                  <c:v>26377.449999999495</c:v>
                </c:pt>
                <c:pt idx="14073">
                  <c:v>26379.439999999497</c:v>
                </c:pt>
                <c:pt idx="14074">
                  <c:v>26380.989999999496</c:v>
                </c:pt>
                <c:pt idx="14075">
                  <c:v>26382.819999999498</c:v>
                </c:pt>
                <c:pt idx="14076">
                  <c:v>26384.239999999496</c:v>
                </c:pt>
                <c:pt idx="14077">
                  <c:v>26385.309999999496</c:v>
                </c:pt>
                <c:pt idx="14078">
                  <c:v>26386.189999999497</c:v>
                </c:pt>
                <c:pt idx="14079">
                  <c:v>26386.859999999495</c:v>
                </c:pt>
                <c:pt idx="14080">
                  <c:v>26387.479999999494</c:v>
                </c:pt>
                <c:pt idx="14081">
                  <c:v>26388.069999999494</c:v>
                </c:pt>
                <c:pt idx="14082">
                  <c:v>26388.689999999493</c:v>
                </c:pt>
                <c:pt idx="14083">
                  <c:v>26389.359999999491</c:v>
                </c:pt>
                <c:pt idx="14084">
                  <c:v>26390.149999999492</c:v>
                </c:pt>
                <c:pt idx="14085">
                  <c:v>26390.769999999491</c:v>
                </c:pt>
                <c:pt idx="14086">
                  <c:v>26391.31999999949</c:v>
                </c:pt>
                <c:pt idx="14087">
                  <c:v>26391.829999999489</c:v>
                </c:pt>
                <c:pt idx="14088">
                  <c:v>26392.339999999487</c:v>
                </c:pt>
                <c:pt idx="14089">
                  <c:v>26392.849999999486</c:v>
                </c:pt>
                <c:pt idx="14090">
                  <c:v>26393.329999999485</c:v>
                </c:pt>
                <c:pt idx="14091">
                  <c:v>26393.809999999485</c:v>
                </c:pt>
                <c:pt idx="14092">
                  <c:v>26394.289999999484</c:v>
                </c:pt>
                <c:pt idx="14093">
                  <c:v>26394.729999999483</c:v>
                </c:pt>
                <c:pt idx="14094">
                  <c:v>26395.169999999482</c:v>
                </c:pt>
                <c:pt idx="14095">
                  <c:v>26395.649999999481</c:v>
                </c:pt>
                <c:pt idx="14096">
                  <c:v>26396.129999999481</c:v>
                </c:pt>
                <c:pt idx="14097">
                  <c:v>26396.60999999948</c:v>
                </c:pt>
                <c:pt idx="14098">
                  <c:v>26397.049999999479</c:v>
                </c:pt>
                <c:pt idx="14099">
                  <c:v>26397.459999999479</c:v>
                </c:pt>
                <c:pt idx="14100">
                  <c:v>26397.83999999948</c:v>
                </c:pt>
                <c:pt idx="14101">
                  <c:v>26398.189999999478</c:v>
                </c:pt>
                <c:pt idx="14102">
                  <c:v>26398.539999999477</c:v>
                </c:pt>
                <c:pt idx="14103">
                  <c:v>26398.919999999478</c:v>
                </c:pt>
                <c:pt idx="14104">
                  <c:v>26399.329999999478</c:v>
                </c:pt>
                <c:pt idx="14105">
                  <c:v>26399.769999999477</c:v>
                </c:pt>
                <c:pt idx="14106">
                  <c:v>26400.559999999477</c:v>
                </c:pt>
                <c:pt idx="14107">
                  <c:v>26401.229999999476</c:v>
                </c:pt>
                <c:pt idx="14108">
                  <c:v>26401.819999999476</c:v>
                </c:pt>
                <c:pt idx="14109">
                  <c:v>26402.609999999477</c:v>
                </c:pt>
                <c:pt idx="14110">
                  <c:v>26404.599999999478</c:v>
                </c:pt>
                <c:pt idx="14111">
                  <c:v>26406.289999999477</c:v>
                </c:pt>
                <c:pt idx="14112">
                  <c:v>26407.589999999476</c:v>
                </c:pt>
                <c:pt idx="14113">
                  <c:v>26408.469999999477</c:v>
                </c:pt>
                <c:pt idx="14114">
                  <c:v>26409.139999999476</c:v>
                </c:pt>
                <c:pt idx="14115">
                  <c:v>26409.729999999476</c:v>
                </c:pt>
                <c:pt idx="14116">
                  <c:v>26410.279999999475</c:v>
                </c:pt>
                <c:pt idx="14117">
                  <c:v>26410.829999999474</c:v>
                </c:pt>
                <c:pt idx="14118">
                  <c:v>26411.339999999473</c:v>
                </c:pt>
                <c:pt idx="14119">
                  <c:v>26411.849999999471</c:v>
                </c:pt>
                <c:pt idx="14120">
                  <c:v>26412.359999999469</c:v>
                </c:pt>
                <c:pt idx="14121">
                  <c:v>26412.869999999468</c:v>
                </c:pt>
                <c:pt idx="14122">
                  <c:v>26413.379999999466</c:v>
                </c:pt>
                <c:pt idx="14123">
                  <c:v>26413.889999999465</c:v>
                </c:pt>
                <c:pt idx="14124">
                  <c:v>26414.399999999463</c:v>
                </c:pt>
                <c:pt idx="14125">
                  <c:v>26414.879999999463</c:v>
                </c:pt>
                <c:pt idx="14126">
                  <c:v>26415.359999999462</c:v>
                </c:pt>
                <c:pt idx="14127">
                  <c:v>26415.869999999461</c:v>
                </c:pt>
                <c:pt idx="14128">
                  <c:v>26416.379999999459</c:v>
                </c:pt>
                <c:pt idx="14129">
                  <c:v>26416.889999999457</c:v>
                </c:pt>
                <c:pt idx="14130">
                  <c:v>26417.509999999456</c:v>
                </c:pt>
                <c:pt idx="14131">
                  <c:v>26418.129999999455</c:v>
                </c:pt>
                <c:pt idx="14132">
                  <c:v>26418.719999999455</c:v>
                </c:pt>
                <c:pt idx="14133">
                  <c:v>26419.339999999454</c:v>
                </c:pt>
                <c:pt idx="14134">
                  <c:v>26419.959999999453</c:v>
                </c:pt>
                <c:pt idx="14135">
                  <c:v>26420.629999999452</c:v>
                </c:pt>
                <c:pt idx="14136">
                  <c:v>26421.419999999453</c:v>
                </c:pt>
                <c:pt idx="14137">
                  <c:v>26422.299999999454</c:v>
                </c:pt>
                <c:pt idx="14138">
                  <c:v>26423.369999999453</c:v>
                </c:pt>
                <c:pt idx="14139">
                  <c:v>26425.519999999455</c:v>
                </c:pt>
                <c:pt idx="14140">
                  <c:v>26428.029999999453</c:v>
                </c:pt>
                <c:pt idx="14141">
                  <c:v>26431.149999999452</c:v>
                </c:pt>
                <c:pt idx="14142">
                  <c:v>26433.299999999454</c:v>
                </c:pt>
                <c:pt idx="14143">
                  <c:v>26434.989999999452</c:v>
                </c:pt>
                <c:pt idx="14144">
                  <c:v>26436.289999999452</c:v>
                </c:pt>
                <c:pt idx="14145">
                  <c:v>26437.359999999451</c:v>
                </c:pt>
                <c:pt idx="14146">
                  <c:v>26438.239999999452</c:v>
                </c:pt>
                <c:pt idx="14147">
                  <c:v>26439.119999999453</c:v>
                </c:pt>
                <c:pt idx="14148">
                  <c:v>26440.299999999454</c:v>
                </c:pt>
                <c:pt idx="14149">
                  <c:v>26441.849999999453</c:v>
                </c:pt>
                <c:pt idx="14150">
                  <c:v>26443.399999999452</c:v>
                </c:pt>
                <c:pt idx="14151">
                  <c:v>26444.81999999945</c:v>
                </c:pt>
                <c:pt idx="14152">
                  <c:v>26446.809999999452</c:v>
                </c:pt>
                <c:pt idx="14153">
                  <c:v>26449.719999999452</c:v>
                </c:pt>
                <c:pt idx="14154">
                  <c:v>26453.06999999945</c:v>
                </c:pt>
                <c:pt idx="14155">
                  <c:v>26456.419999999449</c:v>
                </c:pt>
                <c:pt idx="14156">
                  <c:v>26459.769999999447</c:v>
                </c:pt>
                <c:pt idx="14157">
                  <c:v>26463.359999999448</c:v>
                </c:pt>
                <c:pt idx="14158">
                  <c:v>26466.059999999448</c:v>
                </c:pt>
                <c:pt idx="14159">
                  <c:v>26468.20999999945</c:v>
                </c:pt>
                <c:pt idx="14160">
                  <c:v>26470.039999999452</c:v>
                </c:pt>
                <c:pt idx="14161">
                  <c:v>26471.72999999945</c:v>
                </c:pt>
                <c:pt idx="14162">
                  <c:v>26473.559999999452</c:v>
                </c:pt>
                <c:pt idx="14163">
                  <c:v>26475.549999999454</c:v>
                </c:pt>
                <c:pt idx="14164">
                  <c:v>26477.539999999455</c:v>
                </c:pt>
                <c:pt idx="14165">
                  <c:v>26479.869999999457</c:v>
                </c:pt>
                <c:pt idx="14166">
                  <c:v>26482.779999999457</c:v>
                </c:pt>
                <c:pt idx="14167">
                  <c:v>26486.369999999457</c:v>
                </c:pt>
                <c:pt idx="14168">
                  <c:v>26490.199999999459</c:v>
                </c:pt>
                <c:pt idx="14169">
                  <c:v>26494.289999999459</c:v>
                </c:pt>
                <c:pt idx="14170">
                  <c:v>26497.199999999459</c:v>
                </c:pt>
                <c:pt idx="14171">
                  <c:v>26499.709999999457</c:v>
                </c:pt>
                <c:pt idx="14172">
                  <c:v>26501.859999999459</c:v>
                </c:pt>
                <c:pt idx="14173">
                  <c:v>26504.18999999946</c:v>
                </c:pt>
                <c:pt idx="14174">
                  <c:v>26507.539999999459</c:v>
                </c:pt>
                <c:pt idx="14175">
                  <c:v>26517.18999999946</c:v>
                </c:pt>
                <c:pt idx="14176">
                  <c:v>26532.639999999461</c:v>
                </c:pt>
                <c:pt idx="14177">
                  <c:v>26543.82999999946</c:v>
                </c:pt>
                <c:pt idx="14178">
                  <c:v>26550.469999999459</c:v>
                </c:pt>
                <c:pt idx="14179">
                  <c:v>26555.119999999461</c:v>
                </c:pt>
                <c:pt idx="14180">
                  <c:v>26559.769999999462</c:v>
                </c:pt>
                <c:pt idx="14181">
                  <c:v>26566.049999999461</c:v>
                </c:pt>
                <c:pt idx="14182">
                  <c:v>26573.07999999946</c:v>
                </c:pt>
                <c:pt idx="14183">
                  <c:v>26579.359999999459</c:v>
                </c:pt>
                <c:pt idx="14184">
                  <c:v>26585.279999999457</c:v>
                </c:pt>
                <c:pt idx="14185">
                  <c:v>26591.559999999456</c:v>
                </c:pt>
                <c:pt idx="14186">
                  <c:v>26596.509999999456</c:v>
                </c:pt>
                <c:pt idx="14187">
                  <c:v>26599.859999999455</c:v>
                </c:pt>
                <c:pt idx="14188">
                  <c:v>26602.979999999454</c:v>
                </c:pt>
                <c:pt idx="14189">
                  <c:v>26606.329999999452</c:v>
                </c:pt>
                <c:pt idx="14190">
                  <c:v>26611.919999999453</c:v>
                </c:pt>
                <c:pt idx="14191">
                  <c:v>26618.199999999451</c:v>
                </c:pt>
                <c:pt idx="14192">
                  <c:v>26624.11999999945</c:v>
                </c:pt>
                <c:pt idx="14193">
                  <c:v>26631.149999999448</c:v>
                </c:pt>
                <c:pt idx="14194">
                  <c:v>26638.569999999447</c:v>
                </c:pt>
                <c:pt idx="14195">
                  <c:v>26643.829999999445</c:v>
                </c:pt>
                <c:pt idx="14196">
                  <c:v>26647.419999999445</c:v>
                </c:pt>
                <c:pt idx="14197">
                  <c:v>26657.559999999445</c:v>
                </c:pt>
                <c:pt idx="14198">
                  <c:v>26668.219999999445</c:v>
                </c:pt>
                <c:pt idx="14199">
                  <c:v>26677.389999999443</c:v>
                </c:pt>
                <c:pt idx="14200">
                  <c:v>26684.029999999442</c:v>
                </c:pt>
                <c:pt idx="14201">
                  <c:v>26693.19999999944</c:v>
                </c:pt>
                <c:pt idx="14202">
                  <c:v>26704.939999999442</c:v>
                </c:pt>
                <c:pt idx="14203">
                  <c:v>26711.969999999441</c:v>
                </c:pt>
                <c:pt idx="14204">
                  <c:v>26718.99999999944</c:v>
                </c:pt>
                <c:pt idx="14205">
                  <c:v>26723.94999999944</c:v>
                </c:pt>
                <c:pt idx="14206">
                  <c:v>26727.539999999441</c:v>
                </c:pt>
                <c:pt idx="14207">
                  <c:v>26730.44999999944</c:v>
                </c:pt>
                <c:pt idx="14208">
                  <c:v>26733.35999999944</c:v>
                </c:pt>
                <c:pt idx="14209">
                  <c:v>26736.26999999944</c:v>
                </c:pt>
                <c:pt idx="14210">
                  <c:v>26739.619999999439</c:v>
                </c:pt>
                <c:pt idx="14211">
                  <c:v>26743.209999999439</c:v>
                </c:pt>
                <c:pt idx="14212">
                  <c:v>26748.15999999944</c:v>
                </c:pt>
                <c:pt idx="14213">
                  <c:v>26753.10999999944</c:v>
                </c:pt>
                <c:pt idx="14214">
                  <c:v>26756.69999999944</c:v>
                </c:pt>
                <c:pt idx="14215">
                  <c:v>26759.399999999441</c:v>
                </c:pt>
                <c:pt idx="14216">
                  <c:v>26762.099999999442</c:v>
                </c:pt>
                <c:pt idx="14217">
                  <c:v>26765.009999999442</c:v>
                </c:pt>
                <c:pt idx="14218">
                  <c:v>26767.51999999944</c:v>
                </c:pt>
                <c:pt idx="14219">
                  <c:v>26769.849999999442</c:v>
                </c:pt>
                <c:pt idx="14220">
                  <c:v>26771.839999999444</c:v>
                </c:pt>
                <c:pt idx="14221">
                  <c:v>26773.829999999445</c:v>
                </c:pt>
                <c:pt idx="14222">
                  <c:v>26775.819999999447</c:v>
                </c:pt>
                <c:pt idx="14223">
                  <c:v>26777.809999999448</c:v>
                </c:pt>
                <c:pt idx="14224">
                  <c:v>26779.79999999945</c:v>
                </c:pt>
                <c:pt idx="14225">
                  <c:v>26781.629999999452</c:v>
                </c:pt>
                <c:pt idx="14226">
                  <c:v>26783.31999999945</c:v>
                </c:pt>
                <c:pt idx="14227">
                  <c:v>26784.739999999449</c:v>
                </c:pt>
                <c:pt idx="14228">
                  <c:v>26786.159999999447</c:v>
                </c:pt>
                <c:pt idx="14229">
                  <c:v>26787.989999999449</c:v>
                </c:pt>
                <c:pt idx="14230">
                  <c:v>26790.31999999945</c:v>
                </c:pt>
                <c:pt idx="14231">
                  <c:v>26792.309999999452</c:v>
                </c:pt>
                <c:pt idx="14232">
                  <c:v>26794.139999999454</c:v>
                </c:pt>
                <c:pt idx="14233">
                  <c:v>26795.969999999455</c:v>
                </c:pt>
                <c:pt idx="14234">
                  <c:v>26797.519999999455</c:v>
                </c:pt>
                <c:pt idx="14235">
                  <c:v>26798.939999999453</c:v>
                </c:pt>
                <c:pt idx="14236">
                  <c:v>26800.239999999452</c:v>
                </c:pt>
                <c:pt idx="14237">
                  <c:v>26803.149999999452</c:v>
                </c:pt>
                <c:pt idx="14238">
                  <c:v>26808.739999999452</c:v>
                </c:pt>
                <c:pt idx="14239">
                  <c:v>26813.109999999451</c:v>
                </c:pt>
                <c:pt idx="14240">
                  <c:v>26817.47999999945</c:v>
                </c:pt>
                <c:pt idx="14241">
                  <c:v>26821.56999999945</c:v>
                </c:pt>
                <c:pt idx="14242">
                  <c:v>26824.269999999451</c:v>
                </c:pt>
                <c:pt idx="14243">
                  <c:v>26826.969999999452</c:v>
                </c:pt>
                <c:pt idx="14244">
                  <c:v>26829.47999999945</c:v>
                </c:pt>
                <c:pt idx="14245">
                  <c:v>26831.809999999452</c:v>
                </c:pt>
                <c:pt idx="14246">
                  <c:v>26833.799999999454</c:v>
                </c:pt>
                <c:pt idx="14247">
                  <c:v>26835.629999999455</c:v>
                </c:pt>
                <c:pt idx="14248">
                  <c:v>26837.179999999455</c:v>
                </c:pt>
                <c:pt idx="14249">
                  <c:v>26838.729999999454</c:v>
                </c:pt>
                <c:pt idx="14250">
                  <c:v>26843.989999999452</c:v>
                </c:pt>
                <c:pt idx="14251">
                  <c:v>26850.629999999452</c:v>
                </c:pt>
                <c:pt idx="14252">
                  <c:v>26854.999999999451</c:v>
                </c:pt>
                <c:pt idx="14253">
                  <c:v>26857.909999999451</c:v>
                </c:pt>
                <c:pt idx="14254">
                  <c:v>26860.609999999451</c:v>
                </c:pt>
                <c:pt idx="14255">
                  <c:v>26864.439999999453</c:v>
                </c:pt>
                <c:pt idx="14256">
                  <c:v>26867.789999999452</c:v>
                </c:pt>
                <c:pt idx="14257">
                  <c:v>26870.699999999451</c:v>
                </c:pt>
                <c:pt idx="14258">
                  <c:v>26873.029999999453</c:v>
                </c:pt>
                <c:pt idx="14259">
                  <c:v>26874.719999999452</c:v>
                </c:pt>
                <c:pt idx="14260">
                  <c:v>26876.13999999945</c:v>
                </c:pt>
                <c:pt idx="14261">
                  <c:v>26877.559999999448</c:v>
                </c:pt>
                <c:pt idx="14262">
                  <c:v>26878.859999999448</c:v>
                </c:pt>
                <c:pt idx="14263">
                  <c:v>26880.039999999448</c:v>
                </c:pt>
                <c:pt idx="14264">
                  <c:v>26881.109999999448</c:v>
                </c:pt>
                <c:pt idx="14265">
                  <c:v>26881.989999999449</c:v>
                </c:pt>
                <c:pt idx="14266">
                  <c:v>26882.86999999945</c:v>
                </c:pt>
                <c:pt idx="14267">
                  <c:v>26883.659999999451</c:v>
                </c:pt>
                <c:pt idx="14268">
                  <c:v>26884.329999999449</c:v>
                </c:pt>
                <c:pt idx="14269">
                  <c:v>26885.11999999945</c:v>
                </c:pt>
                <c:pt idx="14270">
                  <c:v>26885.999999999451</c:v>
                </c:pt>
                <c:pt idx="14271">
                  <c:v>26887.29999999945</c:v>
                </c:pt>
                <c:pt idx="14272">
                  <c:v>26890.20999999945</c:v>
                </c:pt>
                <c:pt idx="14273">
                  <c:v>26896.129999999448</c:v>
                </c:pt>
                <c:pt idx="14274">
                  <c:v>26903.159999999447</c:v>
                </c:pt>
                <c:pt idx="14275">
                  <c:v>26908.749999999447</c:v>
                </c:pt>
                <c:pt idx="14276">
                  <c:v>26912.339999999447</c:v>
                </c:pt>
                <c:pt idx="14277">
                  <c:v>26914.849999999446</c:v>
                </c:pt>
                <c:pt idx="14278">
                  <c:v>26916.999999999447</c:v>
                </c:pt>
                <c:pt idx="14279">
                  <c:v>26918.689999999446</c:v>
                </c:pt>
                <c:pt idx="14280">
                  <c:v>26919.989999999445</c:v>
                </c:pt>
                <c:pt idx="14281">
                  <c:v>26921.169999999445</c:v>
                </c:pt>
                <c:pt idx="14282">
                  <c:v>26922.469999999445</c:v>
                </c:pt>
                <c:pt idx="14283">
                  <c:v>26925.589999999444</c:v>
                </c:pt>
                <c:pt idx="14284">
                  <c:v>26934.299999999443</c:v>
                </c:pt>
                <c:pt idx="14285">
                  <c:v>26939.559999999441</c:v>
                </c:pt>
                <c:pt idx="14286">
                  <c:v>26943.389999999443</c:v>
                </c:pt>
                <c:pt idx="14287">
                  <c:v>26953.039999999444</c:v>
                </c:pt>
                <c:pt idx="14288">
                  <c:v>26958.299999999443</c:v>
                </c:pt>
                <c:pt idx="14289">
                  <c:v>26962.129999999444</c:v>
                </c:pt>
                <c:pt idx="14290">
                  <c:v>26964.829999999445</c:v>
                </c:pt>
                <c:pt idx="14291">
                  <c:v>26966.819999999447</c:v>
                </c:pt>
                <c:pt idx="14292">
                  <c:v>26968.509999999445</c:v>
                </c:pt>
                <c:pt idx="14293">
                  <c:v>26969.809999999445</c:v>
                </c:pt>
                <c:pt idx="14294">
                  <c:v>26971.109999999444</c:v>
                </c:pt>
                <c:pt idx="14295">
                  <c:v>26972.289999999444</c:v>
                </c:pt>
                <c:pt idx="14296">
                  <c:v>26973.589999999444</c:v>
                </c:pt>
                <c:pt idx="14297">
                  <c:v>26977.679999999444</c:v>
                </c:pt>
                <c:pt idx="14298">
                  <c:v>26982.629999999444</c:v>
                </c:pt>
                <c:pt idx="14299">
                  <c:v>26985.979999999443</c:v>
                </c:pt>
                <c:pt idx="14300">
                  <c:v>26987.969999999445</c:v>
                </c:pt>
                <c:pt idx="14301">
                  <c:v>26989.519999999444</c:v>
                </c:pt>
                <c:pt idx="14302">
                  <c:v>26990.939999999442</c:v>
                </c:pt>
                <c:pt idx="14303">
                  <c:v>26992.119999999442</c:v>
                </c:pt>
                <c:pt idx="14304">
                  <c:v>26993.299999999443</c:v>
                </c:pt>
                <c:pt idx="14305">
                  <c:v>26994.269999999444</c:v>
                </c:pt>
                <c:pt idx="14306">
                  <c:v>26995.149999999445</c:v>
                </c:pt>
                <c:pt idx="14307">
                  <c:v>26995.939999999446</c:v>
                </c:pt>
                <c:pt idx="14308">
                  <c:v>26996.729999999447</c:v>
                </c:pt>
                <c:pt idx="14309">
                  <c:v>26997.399999999445</c:v>
                </c:pt>
                <c:pt idx="14310">
                  <c:v>26997.989999999445</c:v>
                </c:pt>
                <c:pt idx="14311">
                  <c:v>26998.579999999445</c:v>
                </c:pt>
                <c:pt idx="14312">
                  <c:v>26999.169999999445</c:v>
                </c:pt>
                <c:pt idx="14313">
                  <c:v>26999.839999999444</c:v>
                </c:pt>
                <c:pt idx="14314">
                  <c:v>27000.509999999442</c:v>
                </c:pt>
                <c:pt idx="14315">
                  <c:v>27001.17999999944</c:v>
                </c:pt>
                <c:pt idx="14316">
                  <c:v>27002.059999999441</c:v>
                </c:pt>
                <c:pt idx="14317">
                  <c:v>27003.239999999441</c:v>
                </c:pt>
                <c:pt idx="14318">
                  <c:v>27004.419999999442</c:v>
                </c:pt>
                <c:pt idx="14319">
                  <c:v>27005.83999999944</c:v>
                </c:pt>
                <c:pt idx="14320">
                  <c:v>27007.389999999439</c:v>
                </c:pt>
                <c:pt idx="14321">
                  <c:v>27009.539999999441</c:v>
                </c:pt>
                <c:pt idx="14322">
                  <c:v>27017.379999999441</c:v>
                </c:pt>
                <c:pt idx="14323">
                  <c:v>27022.639999999439</c:v>
                </c:pt>
                <c:pt idx="14324">
                  <c:v>27026.229999999439</c:v>
                </c:pt>
                <c:pt idx="14325">
                  <c:v>27032.869999999439</c:v>
                </c:pt>
                <c:pt idx="14326">
                  <c:v>27039.509999999438</c:v>
                </c:pt>
                <c:pt idx="14327">
                  <c:v>27047.349999999438</c:v>
                </c:pt>
                <c:pt idx="14328">
                  <c:v>27050.699999999437</c:v>
                </c:pt>
                <c:pt idx="14329">
                  <c:v>27053.029999999439</c:v>
                </c:pt>
                <c:pt idx="14330">
                  <c:v>27054.85999999944</c:v>
                </c:pt>
                <c:pt idx="14331">
                  <c:v>27056.279999999439</c:v>
                </c:pt>
                <c:pt idx="14332">
                  <c:v>27057.579999999438</c:v>
                </c:pt>
                <c:pt idx="14333">
                  <c:v>27058.759999999438</c:v>
                </c:pt>
                <c:pt idx="14334">
                  <c:v>27059.939999999438</c:v>
                </c:pt>
                <c:pt idx="14335">
                  <c:v>27061.009999999438</c:v>
                </c:pt>
                <c:pt idx="14336">
                  <c:v>27061.979999999439</c:v>
                </c:pt>
                <c:pt idx="14337">
                  <c:v>27062.85999999944</c:v>
                </c:pt>
                <c:pt idx="14338">
                  <c:v>27063.649999999441</c:v>
                </c:pt>
                <c:pt idx="14339">
                  <c:v>27064.439999999442</c:v>
                </c:pt>
                <c:pt idx="14340">
                  <c:v>27065.319999999443</c:v>
                </c:pt>
                <c:pt idx="14341">
                  <c:v>27066.199999999444</c:v>
                </c:pt>
                <c:pt idx="14342">
                  <c:v>27067.079999999445</c:v>
                </c:pt>
                <c:pt idx="14343">
                  <c:v>27067.749999999443</c:v>
                </c:pt>
                <c:pt idx="14344">
                  <c:v>27068.419999999442</c:v>
                </c:pt>
                <c:pt idx="14345">
                  <c:v>27069.039999999441</c:v>
                </c:pt>
                <c:pt idx="14346">
                  <c:v>27069.629999999441</c:v>
                </c:pt>
                <c:pt idx="14347">
                  <c:v>27070.219999999441</c:v>
                </c:pt>
                <c:pt idx="14348">
                  <c:v>27070.76999999944</c:v>
                </c:pt>
                <c:pt idx="14349">
                  <c:v>27071.279999999439</c:v>
                </c:pt>
                <c:pt idx="14350">
                  <c:v>27071.759999999438</c:v>
                </c:pt>
                <c:pt idx="14351">
                  <c:v>27072.199999999437</c:v>
                </c:pt>
                <c:pt idx="14352">
                  <c:v>27072.639999999436</c:v>
                </c:pt>
                <c:pt idx="14353">
                  <c:v>27073.079999999434</c:v>
                </c:pt>
                <c:pt idx="14354">
                  <c:v>27073.489999999434</c:v>
                </c:pt>
                <c:pt idx="14355">
                  <c:v>27073.899999999434</c:v>
                </c:pt>
                <c:pt idx="14356">
                  <c:v>27074.379999999433</c:v>
                </c:pt>
                <c:pt idx="14357">
                  <c:v>27074.859999999433</c:v>
                </c:pt>
                <c:pt idx="14358">
                  <c:v>27075.339999999433</c:v>
                </c:pt>
                <c:pt idx="14359">
                  <c:v>27075.779999999431</c:v>
                </c:pt>
                <c:pt idx="14360">
                  <c:v>27076.21999999943</c:v>
                </c:pt>
                <c:pt idx="14361">
                  <c:v>27076.62999999943</c:v>
                </c:pt>
                <c:pt idx="14362">
                  <c:v>27077.03999999943</c:v>
                </c:pt>
                <c:pt idx="14363">
                  <c:v>27077.44999999943</c:v>
                </c:pt>
                <c:pt idx="14364">
                  <c:v>27077.889999999428</c:v>
                </c:pt>
                <c:pt idx="14365">
                  <c:v>27078.329999999427</c:v>
                </c:pt>
                <c:pt idx="14366">
                  <c:v>27078.769999999426</c:v>
                </c:pt>
                <c:pt idx="14367">
                  <c:v>27079.179999999425</c:v>
                </c:pt>
                <c:pt idx="14368">
                  <c:v>27079.619999999424</c:v>
                </c:pt>
                <c:pt idx="14369">
                  <c:v>27080.209999999424</c:v>
                </c:pt>
                <c:pt idx="14370">
                  <c:v>27099.319999999425</c:v>
                </c:pt>
                <c:pt idx="14371">
                  <c:v>27119.229999999425</c:v>
                </c:pt>
                <c:pt idx="14372">
                  <c:v>27125.509999999424</c:v>
                </c:pt>
                <c:pt idx="14373">
                  <c:v>27128.419999999423</c:v>
                </c:pt>
                <c:pt idx="14374">
                  <c:v>27130.409999999425</c:v>
                </c:pt>
                <c:pt idx="14375">
                  <c:v>27131.829999999423</c:v>
                </c:pt>
                <c:pt idx="14376">
                  <c:v>27132.799999999424</c:v>
                </c:pt>
                <c:pt idx="14377">
                  <c:v>27133.589999999425</c:v>
                </c:pt>
                <c:pt idx="14378">
                  <c:v>27134.209999999424</c:v>
                </c:pt>
                <c:pt idx="14379">
                  <c:v>27134.779999999424</c:v>
                </c:pt>
                <c:pt idx="14380">
                  <c:v>27135.299999999424</c:v>
                </c:pt>
                <c:pt idx="14381">
                  <c:v>27135.769999999426</c:v>
                </c:pt>
                <c:pt idx="14382">
                  <c:v>27136.189999999424</c:v>
                </c:pt>
                <c:pt idx="14383">
                  <c:v>27136.579999999423</c:v>
                </c:pt>
                <c:pt idx="14384">
                  <c:v>27136.939999999424</c:v>
                </c:pt>
                <c:pt idx="14385">
                  <c:v>27137.289999999422</c:v>
                </c:pt>
                <c:pt idx="14386">
                  <c:v>27137.629999999423</c:v>
                </c:pt>
                <c:pt idx="14387">
                  <c:v>27137.959999999424</c:v>
                </c:pt>
                <c:pt idx="14388">
                  <c:v>27138.289999999426</c:v>
                </c:pt>
                <c:pt idx="14389">
                  <c:v>27138.609999999426</c:v>
                </c:pt>
                <c:pt idx="14390">
                  <c:v>27138.919999999427</c:v>
                </c:pt>
                <c:pt idx="14391">
                  <c:v>27139.219999999426</c:v>
                </c:pt>
                <c:pt idx="14392">
                  <c:v>27139.509999999427</c:v>
                </c:pt>
                <c:pt idx="14393">
                  <c:v>27139.789999999426</c:v>
                </c:pt>
                <c:pt idx="14394">
                  <c:v>27140.049999999424</c:v>
                </c:pt>
                <c:pt idx="14395">
                  <c:v>27140.299999999424</c:v>
                </c:pt>
                <c:pt idx="14396">
                  <c:v>27140.539999999426</c:v>
                </c:pt>
                <c:pt idx="14397">
                  <c:v>27140.779999999428</c:v>
                </c:pt>
                <c:pt idx="14398">
                  <c:v>27141.009999999427</c:v>
                </c:pt>
                <c:pt idx="14399">
                  <c:v>27141.239999999427</c:v>
                </c:pt>
                <c:pt idx="14400">
                  <c:v>27141.469999999426</c:v>
                </c:pt>
                <c:pt idx="14401">
                  <c:v>27141.739999999427</c:v>
                </c:pt>
                <c:pt idx="14402">
                  <c:v>27141.999999999425</c:v>
                </c:pt>
                <c:pt idx="14403">
                  <c:v>27142.239999999427</c:v>
                </c:pt>
                <c:pt idx="14404">
                  <c:v>27142.499999999425</c:v>
                </c:pt>
                <c:pt idx="14405">
                  <c:v>27142.769999999426</c:v>
                </c:pt>
                <c:pt idx="14406">
                  <c:v>27143.059999999427</c:v>
                </c:pt>
                <c:pt idx="14407">
                  <c:v>27143.369999999428</c:v>
                </c:pt>
                <c:pt idx="14408">
                  <c:v>27143.689999999428</c:v>
                </c:pt>
                <c:pt idx="14409">
                  <c:v>27143.989999999427</c:v>
                </c:pt>
                <c:pt idx="14410">
                  <c:v>27144.269999999426</c:v>
                </c:pt>
                <c:pt idx="14411">
                  <c:v>27144.529999999424</c:v>
                </c:pt>
                <c:pt idx="14412">
                  <c:v>27144.769999999426</c:v>
                </c:pt>
                <c:pt idx="14413">
                  <c:v>27144.999999999425</c:v>
                </c:pt>
                <c:pt idx="14414">
                  <c:v>27145.209999999424</c:v>
                </c:pt>
                <c:pt idx="14415">
                  <c:v>27145.409999999425</c:v>
                </c:pt>
                <c:pt idx="14416">
                  <c:v>27145.589999999425</c:v>
                </c:pt>
                <c:pt idx="14417">
                  <c:v>27145.759999999424</c:v>
                </c:pt>
                <c:pt idx="14418">
                  <c:v>27145.929999999422</c:v>
                </c:pt>
                <c:pt idx="14419">
                  <c:v>27146.09999999942</c:v>
                </c:pt>
                <c:pt idx="14420">
                  <c:v>27146.269999999418</c:v>
                </c:pt>
                <c:pt idx="14421">
                  <c:v>27146.429999999418</c:v>
                </c:pt>
                <c:pt idx="14422">
                  <c:v>27146.589999999418</c:v>
                </c:pt>
                <c:pt idx="14423">
                  <c:v>27146.749999999418</c:v>
                </c:pt>
                <c:pt idx="14424">
                  <c:v>27147.039999999419</c:v>
                </c:pt>
                <c:pt idx="14425">
                  <c:v>27147.41999999942</c:v>
                </c:pt>
                <c:pt idx="14426">
                  <c:v>27147.929999999418</c:v>
                </c:pt>
                <c:pt idx="14427">
                  <c:v>27148.519999999418</c:v>
                </c:pt>
                <c:pt idx="14428">
                  <c:v>27149.069999999418</c:v>
                </c:pt>
                <c:pt idx="14429">
                  <c:v>27149.579999999416</c:v>
                </c:pt>
                <c:pt idx="14430">
                  <c:v>27150.059999999416</c:v>
                </c:pt>
                <c:pt idx="14431">
                  <c:v>27150.539999999415</c:v>
                </c:pt>
                <c:pt idx="14432">
                  <c:v>27150.979999999414</c:v>
                </c:pt>
                <c:pt idx="14433">
                  <c:v>27151.419999999413</c:v>
                </c:pt>
                <c:pt idx="14434">
                  <c:v>27151.969999999412</c:v>
                </c:pt>
                <c:pt idx="14435">
                  <c:v>27153.519999999411</c:v>
                </c:pt>
                <c:pt idx="14436">
                  <c:v>27156.86999999941</c:v>
                </c:pt>
                <c:pt idx="14437">
                  <c:v>27158.859999999411</c:v>
                </c:pt>
                <c:pt idx="14438">
                  <c:v>27160.279999999409</c:v>
                </c:pt>
                <c:pt idx="14439">
                  <c:v>27161.159999999411</c:v>
                </c:pt>
                <c:pt idx="14440">
                  <c:v>27161.829999999409</c:v>
                </c:pt>
                <c:pt idx="14441">
                  <c:v>27162.379999999408</c:v>
                </c:pt>
                <c:pt idx="14442">
                  <c:v>27162.859999999408</c:v>
                </c:pt>
                <c:pt idx="14443">
                  <c:v>27163.299999999406</c:v>
                </c:pt>
                <c:pt idx="14444">
                  <c:v>27163.709999999406</c:v>
                </c:pt>
                <c:pt idx="14445">
                  <c:v>27164.089999999407</c:v>
                </c:pt>
                <c:pt idx="14446">
                  <c:v>27164.439999999406</c:v>
                </c:pt>
                <c:pt idx="14447">
                  <c:v>27164.759999999405</c:v>
                </c:pt>
                <c:pt idx="14448">
                  <c:v>27165.049999999406</c:v>
                </c:pt>
                <c:pt idx="14449">
                  <c:v>27165.339999999407</c:v>
                </c:pt>
                <c:pt idx="14450">
                  <c:v>27165.629999999408</c:v>
                </c:pt>
                <c:pt idx="14451">
                  <c:v>27165.889999999406</c:v>
                </c:pt>
                <c:pt idx="14452">
                  <c:v>27166.269999999407</c:v>
                </c:pt>
                <c:pt idx="14453">
                  <c:v>27167.149999999408</c:v>
                </c:pt>
                <c:pt idx="14454">
                  <c:v>27168.569999999407</c:v>
                </c:pt>
                <c:pt idx="14455">
                  <c:v>27171.479999999407</c:v>
                </c:pt>
                <c:pt idx="14456">
                  <c:v>27173.629999999408</c:v>
                </c:pt>
                <c:pt idx="14457">
                  <c:v>27175.049999999406</c:v>
                </c:pt>
                <c:pt idx="14458">
                  <c:v>27176.019999999407</c:v>
                </c:pt>
                <c:pt idx="14459">
                  <c:v>27176.809999999408</c:v>
                </c:pt>
                <c:pt idx="14460">
                  <c:v>27177.429999999407</c:v>
                </c:pt>
                <c:pt idx="14461">
                  <c:v>27177.979999999407</c:v>
                </c:pt>
                <c:pt idx="14462">
                  <c:v>27178.489999999405</c:v>
                </c:pt>
                <c:pt idx="14463">
                  <c:v>27178.969999999405</c:v>
                </c:pt>
                <c:pt idx="14464">
                  <c:v>27179.379999999404</c:v>
                </c:pt>
                <c:pt idx="14465">
                  <c:v>27179.759999999405</c:v>
                </c:pt>
                <c:pt idx="14466">
                  <c:v>27180.109999999404</c:v>
                </c:pt>
                <c:pt idx="14467">
                  <c:v>27180.429999999404</c:v>
                </c:pt>
                <c:pt idx="14468">
                  <c:v>27180.749999999403</c:v>
                </c:pt>
                <c:pt idx="14469">
                  <c:v>27181.069999999403</c:v>
                </c:pt>
                <c:pt idx="14470">
                  <c:v>27181.359999999404</c:v>
                </c:pt>
                <c:pt idx="14471">
                  <c:v>27181.649999999405</c:v>
                </c:pt>
                <c:pt idx="14472">
                  <c:v>27181.909999999403</c:v>
                </c:pt>
                <c:pt idx="14473">
                  <c:v>27182.169999999402</c:v>
                </c:pt>
                <c:pt idx="14474">
                  <c:v>27182.4299999994</c:v>
                </c:pt>
                <c:pt idx="14475">
                  <c:v>27182.809999999401</c:v>
                </c:pt>
                <c:pt idx="14476">
                  <c:v>27183.189999999402</c:v>
                </c:pt>
                <c:pt idx="14477">
                  <c:v>27183.599999999402</c:v>
                </c:pt>
                <c:pt idx="14478">
                  <c:v>27184.039999999401</c:v>
                </c:pt>
                <c:pt idx="14479">
                  <c:v>27184.549999999399</c:v>
                </c:pt>
                <c:pt idx="14480">
                  <c:v>27185.139999999399</c:v>
                </c:pt>
                <c:pt idx="14481">
                  <c:v>27185.729999999399</c:v>
                </c:pt>
                <c:pt idx="14482">
                  <c:v>27186.279999999399</c:v>
                </c:pt>
                <c:pt idx="14483">
                  <c:v>27186.829999999398</c:v>
                </c:pt>
                <c:pt idx="14484">
                  <c:v>27187.339999999396</c:v>
                </c:pt>
                <c:pt idx="14485">
                  <c:v>27187.849999999395</c:v>
                </c:pt>
                <c:pt idx="14486">
                  <c:v>27188.329999999394</c:v>
                </c:pt>
                <c:pt idx="14487">
                  <c:v>27188.809999999394</c:v>
                </c:pt>
                <c:pt idx="14488">
                  <c:v>27189.289999999393</c:v>
                </c:pt>
                <c:pt idx="14489">
                  <c:v>27189.839999999393</c:v>
                </c:pt>
                <c:pt idx="14490">
                  <c:v>27194.209999999392</c:v>
                </c:pt>
                <c:pt idx="14491">
                  <c:v>27202.919999999391</c:v>
                </c:pt>
                <c:pt idx="14492">
                  <c:v>27211.179999999389</c:v>
                </c:pt>
                <c:pt idx="14493">
                  <c:v>27221.319999999389</c:v>
                </c:pt>
                <c:pt idx="14494">
                  <c:v>27226.579999999387</c:v>
                </c:pt>
                <c:pt idx="14495">
                  <c:v>27229.929999999385</c:v>
                </c:pt>
                <c:pt idx="14496">
                  <c:v>27233.049999999384</c:v>
                </c:pt>
                <c:pt idx="14497">
                  <c:v>27236.399999999383</c:v>
                </c:pt>
                <c:pt idx="14498">
                  <c:v>27240.229999999385</c:v>
                </c:pt>
                <c:pt idx="14499">
                  <c:v>27246.149999999383</c:v>
                </c:pt>
                <c:pt idx="14500">
                  <c:v>27253.569999999381</c:v>
                </c:pt>
                <c:pt idx="14501">
                  <c:v>27259.159999999381</c:v>
                </c:pt>
                <c:pt idx="14502">
                  <c:v>27264.41999999938</c:v>
                </c:pt>
                <c:pt idx="14503">
                  <c:v>27268.249999999382</c:v>
                </c:pt>
                <c:pt idx="14504">
                  <c:v>27271.369999999381</c:v>
                </c:pt>
                <c:pt idx="14505">
                  <c:v>27273.879999999379</c:v>
                </c:pt>
                <c:pt idx="14506">
                  <c:v>27276.209999999381</c:v>
                </c:pt>
                <c:pt idx="14507">
                  <c:v>27278.199999999382</c:v>
                </c:pt>
                <c:pt idx="14508">
                  <c:v>27279.889999999381</c:v>
                </c:pt>
                <c:pt idx="14509">
                  <c:v>27282.039999999382</c:v>
                </c:pt>
                <c:pt idx="14510">
                  <c:v>27285.159999999381</c:v>
                </c:pt>
                <c:pt idx="14511">
                  <c:v>27288.749999999382</c:v>
                </c:pt>
                <c:pt idx="14512">
                  <c:v>27293.119999999381</c:v>
                </c:pt>
                <c:pt idx="14513">
                  <c:v>27301.82999999938</c:v>
                </c:pt>
                <c:pt idx="14514">
                  <c:v>27309.66999999938</c:v>
                </c:pt>
                <c:pt idx="14515">
                  <c:v>27316.309999999379</c:v>
                </c:pt>
                <c:pt idx="14516">
                  <c:v>27320.139999999381</c:v>
                </c:pt>
                <c:pt idx="14517">
                  <c:v>27323.049999999381</c:v>
                </c:pt>
                <c:pt idx="14518">
                  <c:v>27328.309999999379</c:v>
                </c:pt>
                <c:pt idx="14519">
                  <c:v>27334.229999999377</c:v>
                </c:pt>
                <c:pt idx="14520">
                  <c:v>27339.819999999378</c:v>
                </c:pt>
                <c:pt idx="14521">
                  <c:v>27345.079999999376</c:v>
                </c:pt>
                <c:pt idx="14522">
                  <c:v>27351.359999999375</c:v>
                </c:pt>
                <c:pt idx="14523">
                  <c:v>27360.529999999373</c:v>
                </c:pt>
                <c:pt idx="14524">
                  <c:v>27367.559999999372</c:v>
                </c:pt>
                <c:pt idx="14525">
                  <c:v>27372.509999999373</c:v>
                </c:pt>
                <c:pt idx="14526">
                  <c:v>27376.339999999374</c:v>
                </c:pt>
                <c:pt idx="14527">
                  <c:v>27379.249999999374</c:v>
                </c:pt>
                <c:pt idx="14528">
                  <c:v>27383.619999999373</c:v>
                </c:pt>
                <c:pt idx="14529">
                  <c:v>27390.259999999373</c:v>
                </c:pt>
                <c:pt idx="14530">
                  <c:v>27398.969999999372</c:v>
                </c:pt>
                <c:pt idx="14531">
                  <c:v>27405.999999999371</c:v>
                </c:pt>
                <c:pt idx="14532">
                  <c:v>27411.259999999369</c:v>
                </c:pt>
                <c:pt idx="14533">
                  <c:v>27417.899999999368</c:v>
                </c:pt>
                <c:pt idx="14534">
                  <c:v>27421.989999999369</c:v>
                </c:pt>
                <c:pt idx="14535">
                  <c:v>27425.339999999367</c:v>
                </c:pt>
                <c:pt idx="14536">
                  <c:v>27429.169999999369</c:v>
                </c:pt>
                <c:pt idx="14537">
                  <c:v>27434.11999999937</c:v>
                </c:pt>
                <c:pt idx="14538">
                  <c:v>27440.399999999368</c:v>
                </c:pt>
                <c:pt idx="14539">
                  <c:v>27446.679999999367</c:v>
                </c:pt>
                <c:pt idx="14540">
                  <c:v>27451.049999999366</c:v>
                </c:pt>
                <c:pt idx="14541">
                  <c:v>27455.699999999368</c:v>
                </c:pt>
                <c:pt idx="14542">
                  <c:v>27461.289999999368</c:v>
                </c:pt>
                <c:pt idx="14543">
                  <c:v>27465.11999999937</c:v>
                </c:pt>
                <c:pt idx="14544">
                  <c:v>27467.81999999937</c:v>
                </c:pt>
                <c:pt idx="14545">
                  <c:v>27470.149999999372</c:v>
                </c:pt>
                <c:pt idx="14546">
                  <c:v>27472.139999999374</c:v>
                </c:pt>
                <c:pt idx="14547">
                  <c:v>27474.469999999375</c:v>
                </c:pt>
                <c:pt idx="14548">
                  <c:v>27477.379999999375</c:v>
                </c:pt>
                <c:pt idx="14549">
                  <c:v>27479.889999999374</c:v>
                </c:pt>
                <c:pt idx="14550">
                  <c:v>27482.219999999375</c:v>
                </c:pt>
                <c:pt idx="14551">
                  <c:v>27484.919999999376</c:v>
                </c:pt>
                <c:pt idx="14552">
                  <c:v>27487.619999999377</c:v>
                </c:pt>
                <c:pt idx="14553">
                  <c:v>27490.319999999378</c:v>
                </c:pt>
                <c:pt idx="14554">
                  <c:v>27493.439999999377</c:v>
                </c:pt>
                <c:pt idx="14555">
                  <c:v>27496.559999999376</c:v>
                </c:pt>
                <c:pt idx="14556">
                  <c:v>27499.469999999375</c:v>
                </c:pt>
                <c:pt idx="14557">
                  <c:v>27501.799999999377</c:v>
                </c:pt>
                <c:pt idx="14558">
                  <c:v>27503.949999999379</c:v>
                </c:pt>
                <c:pt idx="14559">
                  <c:v>27506.459999999377</c:v>
                </c:pt>
                <c:pt idx="14560">
                  <c:v>27508.789999999379</c:v>
                </c:pt>
                <c:pt idx="14561">
                  <c:v>27510.93999999938</c:v>
                </c:pt>
                <c:pt idx="14562">
                  <c:v>27512.769999999382</c:v>
                </c:pt>
                <c:pt idx="14563">
                  <c:v>27514.319999999381</c:v>
                </c:pt>
                <c:pt idx="14564">
                  <c:v>27515.73999999938</c:v>
                </c:pt>
                <c:pt idx="14565">
                  <c:v>27517.039999999379</c:v>
                </c:pt>
                <c:pt idx="14566">
                  <c:v>27518.219999999379</c:v>
                </c:pt>
                <c:pt idx="14567">
                  <c:v>27519.289999999379</c:v>
                </c:pt>
                <c:pt idx="14568">
                  <c:v>27520.25999999938</c:v>
                </c:pt>
                <c:pt idx="14569">
                  <c:v>27521.139999999381</c:v>
                </c:pt>
                <c:pt idx="14570">
                  <c:v>27522.019999999382</c:v>
                </c:pt>
                <c:pt idx="14571">
                  <c:v>27522.809999999383</c:v>
                </c:pt>
                <c:pt idx="14572">
                  <c:v>27523.599999999384</c:v>
                </c:pt>
                <c:pt idx="14573">
                  <c:v>27524.269999999382</c:v>
                </c:pt>
                <c:pt idx="14574">
                  <c:v>27524.93999999938</c:v>
                </c:pt>
                <c:pt idx="14575">
                  <c:v>27525.609999999378</c:v>
                </c:pt>
                <c:pt idx="14576">
                  <c:v>27526.48999999938</c:v>
                </c:pt>
                <c:pt idx="14577">
                  <c:v>27527.369999999381</c:v>
                </c:pt>
                <c:pt idx="14578">
                  <c:v>27528.249999999382</c:v>
                </c:pt>
                <c:pt idx="14579">
                  <c:v>27529.129999999383</c:v>
                </c:pt>
                <c:pt idx="14580">
                  <c:v>27530.009999999384</c:v>
                </c:pt>
                <c:pt idx="14581">
                  <c:v>27530.889999999385</c:v>
                </c:pt>
                <c:pt idx="14582">
                  <c:v>27531.769999999386</c:v>
                </c:pt>
                <c:pt idx="14583">
                  <c:v>27532.559999999386</c:v>
                </c:pt>
                <c:pt idx="14584">
                  <c:v>27533.229999999385</c:v>
                </c:pt>
                <c:pt idx="14585">
                  <c:v>27534.109999999386</c:v>
                </c:pt>
                <c:pt idx="14586">
                  <c:v>27535.659999999385</c:v>
                </c:pt>
                <c:pt idx="14587">
                  <c:v>27537.989999999387</c:v>
                </c:pt>
                <c:pt idx="14588">
                  <c:v>27540.139999999388</c:v>
                </c:pt>
                <c:pt idx="14589">
                  <c:v>27541.689999999388</c:v>
                </c:pt>
                <c:pt idx="14590">
                  <c:v>27542.869999999388</c:v>
                </c:pt>
                <c:pt idx="14591">
                  <c:v>27543.939999999388</c:v>
                </c:pt>
                <c:pt idx="14592">
                  <c:v>27544.819999999389</c:v>
                </c:pt>
                <c:pt idx="14593">
                  <c:v>27545.609999999389</c:v>
                </c:pt>
                <c:pt idx="14594">
                  <c:v>27546.279999999388</c:v>
                </c:pt>
                <c:pt idx="14595">
                  <c:v>27546.899999999387</c:v>
                </c:pt>
                <c:pt idx="14596">
                  <c:v>27547.489999999387</c:v>
                </c:pt>
                <c:pt idx="14597">
                  <c:v>27548.039999999386</c:v>
                </c:pt>
                <c:pt idx="14598">
                  <c:v>27548.589999999385</c:v>
                </c:pt>
                <c:pt idx="14599">
                  <c:v>27549.179999999385</c:v>
                </c:pt>
                <c:pt idx="14600">
                  <c:v>27549.799999999384</c:v>
                </c:pt>
                <c:pt idx="14601">
                  <c:v>27550.469999999383</c:v>
                </c:pt>
                <c:pt idx="14602">
                  <c:v>27551.089999999382</c:v>
                </c:pt>
                <c:pt idx="14603">
                  <c:v>27551.679999999382</c:v>
                </c:pt>
                <c:pt idx="14604">
                  <c:v>27552.269999999382</c:v>
                </c:pt>
                <c:pt idx="14605">
                  <c:v>27552.819999999381</c:v>
                </c:pt>
                <c:pt idx="14606">
                  <c:v>27553.369999999381</c:v>
                </c:pt>
                <c:pt idx="14607">
                  <c:v>27553.879999999379</c:v>
                </c:pt>
                <c:pt idx="14608">
                  <c:v>27554.389999999377</c:v>
                </c:pt>
                <c:pt idx="14609">
                  <c:v>27554.869999999377</c:v>
                </c:pt>
                <c:pt idx="14610">
                  <c:v>27555.419999999376</c:v>
                </c:pt>
                <c:pt idx="14611">
                  <c:v>27561.699999999375</c:v>
                </c:pt>
                <c:pt idx="14612">
                  <c:v>27565.789999999375</c:v>
                </c:pt>
                <c:pt idx="14613">
                  <c:v>27569.139999999374</c:v>
                </c:pt>
                <c:pt idx="14614">
                  <c:v>27571.839999999374</c:v>
                </c:pt>
                <c:pt idx="14615">
                  <c:v>27573.829999999376</c:v>
                </c:pt>
                <c:pt idx="14616">
                  <c:v>27575.379999999375</c:v>
                </c:pt>
                <c:pt idx="14617">
                  <c:v>27576.559999999376</c:v>
                </c:pt>
                <c:pt idx="14618">
                  <c:v>27577.529999999377</c:v>
                </c:pt>
                <c:pt idx="14619">
                  <c:v>27578.499999999378</c:v>
                </c:pt>
                <c:pt idx="14620">
                  <c:v>27579.569999999378</c:v>
                </c:pt>
                <c:pt idx="14621">
                  <c:v>27580.539999999379</c:v>
                </c:pt>
                <c:pt idx="14622">
                  <c:v>27581.609999999378</c:v>
                </c:pt>
                <c:pt idx="14623">
                  <c:v>27582.679999999378</c:v>
                </c:pt>
                <c:pt idx="14624">
                  <c:v>27588.959999999377</c:v>
                </c:pt>
                <c:pt idx="14625">
                  <c:v>27597.219999999375</c:v>
                </c:pt>
                <c:pt idx="14626">
                  <c:v>27601.049999999377</c:v>
                </c:pt>
                <c:pt idx="14627">
                  <c:v>27604.399999999376</c:v>
                </c:pt>
                <c:pt idx="14628">
                  <c:v>27609.049999999377</c:v>
                </c:pt>
                <c:pt idx="14629">
                  <c:v>27615.689999999377</c:v>
                </c:pt>
                <c:pt idx="14630">
                  <c:v>27620.639999999377</c:v>
                </c:pt>
                <c:pt idx="14631">
                  <c:v>27623.759999999376</c:v>
                </c:pt>
                <c:pt idx="14632">
                  <c:v>27626.089999999378</c:v>
                </c:pt>
                <c:pt idx="14633">
                  <c:v>27627.91999999938</c:v>
                </c:pt>
                <c:pt idx="14634">
                  <c:v>27647.82999999938</c:v>
                </c:pt>
                <c:pt idx="14635">
                  <c:v>27654.859999999378</c:v>
                </c:pt>
                <c:pt idx="14636">
                  <c:v>27658.449999999379</c:v>
                </c:pt>
                <c:pt idx="14637">
                  <c:v>27660.959999999377</c:v>
                </c:pt>
                <c:pt idx="14638">
                  <c:v>27663.109999999378</c:v>
                </c:pt>
                <c:pt idx="14639">
                  <c:v>27665.09999999938</c:v>
                </c:pt>
                <c:pt idx="14640">
                  <c:v>27666.789999999379</c:v>
                </c:pt>
                <c:pt idx="14641">
                  <c:v>27668.209999999377</c:v>
                </c:pt>
                <c:pt idx="14642">
                  <c:v>27669.629999999375</c:v>
                </c:pt>
                <c:pt idx="14643">
                  <c:v>27670.809999999376</c:v>
                </c:pt>
                <c:pt idx="14644">
                  <c:v>27671.689999999377</c:v>
                </c:pt>
                <c:pt idx="14645">
                  <c:v>27672.569999999378</c:v>
                </c:pt>
                <c:pt idx="14646">
                  <c:v>27673.359999999378</c:v>
                </c:pt>
                <c:pt idx="14647">
                  <c:v>27674.659999999378</c:v>
                </c:pt>
                <c:pt idx="14648">
                  <c:v>27675.839999999378</c:v>
                </c:pt>
                <c:pt idx="14649">
                  <c:v>27677.139999999377</c:v>
                </c:pt>
                <c:pt idx="14650">
                  <c:v>27682.089999999378</c:v>
                </c:pt>
                <c:pt idx="14651">
                  <c:v>27692.749999999378</c:v>
                </c:pt>
                <c:pt idx="14652">
                  <c:v>27703.939999999377</c:v>
                </c:pt>
                <c:pt idx="14653">
                  <c:v>27711.779999999377</c:v>
                </c:pt>
                <c:pt idx="14654">
                  <c:v>27716.149999999376</c:v>
                </c:pt>
                <c:pt idx="14655">
                  <c:v>27720.799999999377</c:v>
                </c:pt>
                <c:pt idx="14656">
                  <c:v>27724.149999999376</c:v>
                </c:pt>
                <c:pt idx="14657">
                  <c:v>27728.239999999376</c:v>
                </c:pt>
                <c:pt idx="14658">
                  <c:v>27733.189999999377</c:v>
                </c:pt>
                <c:pt idx="14659">
                  <c:v>27740.219999999375</c:v>
                </c:pt>
                <c:pt idx="14660">
                  <c:v>27744.869999999377</c:v>
                </c:pt>
                <c:pt idx="14661">
                  <c:v>27749.239999999376</c:v>
                </c:pt>
                <c:pt idx="14662">
                  <c:v>27753.329999999376</c:v>
                </c:pt>
                <c:pt idx="14663">
                  <c:v>27756.239999999376</c:v>
                </c:pt>
                <c:pt idx="14664">
                  <c:v>27758.389999999377</c:v>
                </c:pt>
                <c:pt idx="14665">
                  <c:v>27760.219999999379</c:v>
                </c:pt>
                <c:pt idx="14666">
                  <c:v>27761.769999999378</c:v>
                </c:pt>
                <c:pt idx="14667">
                  <c:v>27762.949999999379</c:v>
                </c:pt>
                <c:pt idx="14668">
                  <c:v>27763.91999999938</c:v>
                </c:pt>
                <c:pt idx="14669">
                  <c:v>27764.709999999381</c:v>
                </c:pt>
                <c:pt idx="14670">
                  <c:v>27768.539999999382</c:v>
                </c:pt>
                <c:pt idx="14671">
                  <c:v>27773.189999999384</c:v>
                </c:pt>
                <c:pt idx="14672">
                  <c:v>27775.699999999382</c:v>
                </c:pt>
                <c:pt idx="14673">
                  <c:v>27777.529999999384</c:v>
                </c:pt>
                <c:pt idx="14674">
                  <c:v>27779.219999999383</c:v>
                </c:pt>
                <c:pt idx="14675">
                  <c:v>27780.769999999382</c:v>
                </c:pt>
                <c:pt idx="14676">
                  <c:v>27782.069999999381</c:v>
                </c:pt>
                <c:pt idx="14677">
                  <c:v>27783.039999999382</c:v>
                </c:pt>
                <c:pt idx="14678">
                  <c:v>27783.919999999383</c:v>
                </c:pt>
                <c:pt idx="14679">
                  <c:v>27784.739999999383</c:v>
                </c:pt>
                <c:pt idx="14680">
                  <c:v>27785.489999999383</c:v>
                </c:pt>
                <c:pt idx="14681">
                  <c:v>27786.249999999382</c:v>
                </c:pt>
                <c:pt idx="14682">
                  <c:v>27786.869999999381</c:v>
                </c:pt>
                <c:pt idx="14683">
                  <c:v>27787.459999999381</c:v>
                </c:pt>
                <c:pt idx="14684">
                  <c:v>27788.019999999382</c:v>
                </c:pt>
                <c:pt idx="14685">
                  <c:v>27788.569999999381</c:v>
                </c:pt>
                <c:pt idx="14686">
                  <c:v>27789.09999999938</c:v>
                </c:pt>
                <c:pt idx="14687">
                  <c:v>27789.619999999381</c:v>
                </c:pt>
                <c:pt idx="14688">
                  <c:v>27790.139999999381</c:v>
                </c:pt>
                <c:pt idx="14689">
                  <c:v>27790.649999999379</c:v>
                </c:pt>
                <c:pt idx="14690">
                  <c:v>27791.149999999379</c:v>
                </c:pt>
                <c:pt idx="14691">
                  <c:v>27791.639999999381</c:v>
                </c:pt>
                <c:pt idx="14692">
                  <c:v>27792.119999999381</c:v>
                </c:pt>
                <c:pt idx="14693">
                  <c:v>27792.59999999938</c:v>
                </c:pt>
                <c:pt idx="14694">
                  <c:v>27793.049999999381</c:v>
                </c:pt>
                <c:pt idx="14695">
                  <c:v>27793.469999999379</c:v>
                </c:pt>
                <c:pt idx="14696">
                  <c:v>27793.859999999378</c:v>
                </c:pt>
                <c:pt idx="14697">
                  <c:v>27794.209999999377</c:v>
                </c:pt>
                <c:pt idx="14698">
                  <c:v>27794.529999999377</c:v>
                </c:pt>
                <c:pt idx="14699">
                  <c:v>27794.819999999378</c:v>
                </c:pt>
                <c:pt idx="14700">
                  <c:v>27795.079999999376</c:v>
                </c:pt>
                <c:pt idx="14701">
                  <c:v>27795.339999999374</c:v>
                </c:pt>
                <c:pt idx="14702">
                  <c:v>27795.619999999373</c:v>
                </c:pt>
                <c:pt idx="14703">
                  <c:v>27795.929999999375</c:v>
                </c:pt>
                <c:pt idx="14704">
                  <c:v>27796.269999999375</c:v>
                </c:pt>
                <c:pt idx="14705">
                  <c:v>27796.599999999376</c:v>
                </c:pt>
                <c:pt idx="14706">
                  <c:v>27796.929999999378</c:v>
                </c:pt>
                <c:pt idx="14707">
                  <c:v>27797.25999999938</c:v>
                </c:pt>
                <c:pt idx="14708">
                  <c:v>27797.57999999938</c:v>
                </c:pt>
                <c:pt idx="14709">
                  <c:v>27797.929999999378</c:v>
                </c:pt>
                <c:pt idx="14710">
                  <c:v>27798.299999999377</c:v>
                </c:pt>
                <c:pt idx="14711">
                  <c:v>27798.779999999377</c:v>
                </c:pt>
                <c:pt idx="14712">
                  <c:v>27799.749999999378</c:v>
                </c:pt>
                <c:pt idx="14713">
                  <c:v>27800.549999999377</c:v>
                </c:pt>
                <c:pt idx="14714">
                  <c:v>27801.189999999377</c:v>
                </c:pt>
                <c:pt idx="14715">
                  <c:v>27801.749999999378</c:v>
                </c:pt>
                <c:pt idx="14716">
                  <c:v>27802.539999999379</c:v>
                </c:pt>
                <c:pt idx="14717">
                  <c:v>27803.839999999378</c:v>
                </c:pt>
                <c:pt idx="14718">
                  <c:v>27805.98999999938</c:v>
                </c:pt>
                <c:pt idx="14719">
                  <c:v>27808.499999999378</c:v>
                </c:pt>
                <c:pt idx="14720">
                  <c:v>27810.32999999938</c:v>
                </c:pt>
                <c:pt idx="14721">
                  <c:v>27811.749999999378</c:v>
                </c:pt>
                <c:pt idx="14722">
                  <c:v>27812.929999999378</c:v>
                </c:pt>
                <c:pt idx="14723">
                  <c:v>27813.809999999379</c:v>
                </c:pt>
                <c:pt idx="14724">
                  <c:v>27814.479999999377</c:v>
                </c:pt>
                <c:pt idx="14725">
                  <c:v>27815.069999999378</c:v>
                </c:pt>
                <c:pt idx="14726">
                  <c:v>27815.619999999377</c:v>
                </c:pt>
                <c:pt idx="14727">
                  <c:v>27816.169999999376</c:v>
                </c:pt>
                <c:pt idx="14728">
                  <c:v>27816.679999999375</c:v>
                </c:pt>
                <c:pt idx="14729">
                  <c:v>27817.159999999374</c:v>
                </c:pt>
                <c:pt idx="14730">
                  <c:v>27817.639999999374</c:v>
                </c:pt>
                <c:pt idx="14731">
                  <c:v>27818.079999999372</c:v>
                </c:pt>
                <c:pt idx="14732">
                  <c:v>27818.489999999372</c:v>
                </c:pt>
                <c:pt idx="14733">
                  <c:v>27818.899999999372</c:v>
                </c:pt>
                <c:pt idx="14734">
                  <c:v>27819.279999999373</c:v>
                </c:pt>
                <c:pt idx="14735">
                  <c:v>27819.659999999374</c:v>
                </c:pt>
                <c:pt idx="14736">
                  <c:v>27820.039999999375</c:v>
                </c:pt>
                <c:pt idx="14737">
                  <c:v>27820.419999999376</c:v>
                </c:pt>
                <c:pt idx="14738">
                  <c:v>27820.799999999377</c:v>
                </c:pt>
                <c:pt idx="14739">
                  <c:v>27821.309999999376</c:v>
                </c:pt>
                <c:pt idx="14740">
                  <c:v>27821.899999999376</c:v>
                </c:pt>
                <c:pt idx="14741">
                  <c:v>27822.409999999374</c:v>
                </c:pt>
                <c:pt idx="14742">
                  <c:v>27822.919999999373</c:v>
                </c:pt>
                <c:pt idx="14743">
                  <c:v>27823.399999999372</c:v>
                </c:pt>
                <c:pt idx="14744">
                  <c:v>27823.839999999371</c:v>
                </c:pt>
                <c:pt idx="14745">
                  <c:v>27824.249999999371</c:v>
                </c:pt>
                <c:pt idx="14746">
                  <c:v>27824.689999999369</c:v>
                </c:pt>
                <c:pt idx="14747">
                  <c:v>27825.169999999369</c:v>
                </c:pt>
                <c:pt idx="14748">
                  <c:v>27825.759999999369</c:v>
                </c:pt>
                <c:pt idx="14749">
                  <c:v>27827.309999999368</c:v>
                </c:pt>
                <c:pt idx="14750">
                  <c:v>27828.859999999368</c:v>
                </c:pt>
                <c:pt idx="14751">
                  <c:v>27835.499999999367</c:v>
                </c:pt>
                <c:pt idx="14752">
                  <c:v>27838.849999999366</c:v>
                </c:pt>
                <c:pt idx="14753">
                  <c:v>27840.679999999367</c:v>
                </c:pt>
                <c:pt idx="14754">
                  <c:v>27842.099999999366</c:v>
                </c:pt>
                <c:pt idx="14755">
                  <c:v>27843.069999999367</c:v>
                </c:pt>
                <c:pt idx="14756">
                  <c:v>27843.949999999368</c:v>
                </c:pt>
                <c:pt idx="14757">
                  <c:v>27844.569999999367</c:v>
                </c:pt>
                <c:pt idx="14758">
                  <c:v>27845.159999999367</c:v>
                </c:pt>
                <c:pt idx="14759">
                  <c:v>27845.709999999366</c:v>
                </c:pt>
                <c:pt idx="14760">
                  <c:v>27846.259999999365</c:v>
                </c:pt>
                <c:pt idx="14761">
                  <c:v>27846.809999999365</c:v>
                </c:pt>
                <c:pt idx="14762">
                  <c:v>27847.319999999363</c:v>
                </c:pt>
                <c:pt idx="14763">
                  <c:v>27847.799999999363</c:v>
                </c:pt>
                <c:pt idx="14764">
                  <c:v>27848.279999999362</c:v>
                </c:pt>
                <c:pt idx="14765">
                  <c:v>27848.759999999362</c:v>
                </c:pt>
                <c:pt idx="14766">
                  <c:v>27849.26999999936</c:v>
                </c:pt>
                <c:pt idx="14767">
                  <c:v>27849.779999999359</c:v>
                </c:pt>
                <c:pt idx="14768">
                  <c:v>27851.60999999936</c:v>
                </c:pt>
                <c:pt idx="14769">
                  <c:v>27853.15999999936</c:v>
                </c:pt>
                <c:pt idx="14770">
                  <c:v>27854.229999999359</c:v>
                </c:pt>
                <c:pt idx="14771">
                  <c:v>27855.01999999936</c:v>
                </c:pt>
                <c:pt idx="14772">
                  <c:v>27855.60999999936</c:v>
                </c:pt>
                <c:pt idx="14773">
                  <c:v>27856.15999999936</c:v>
                </c:pt>
                <c:pt idx="14774">
                  <c:v>27856.639999999359</c:v>
                </c:pt>
                <c:pt idx="14775">
                  <c:v>27857.119999999359</c:v>
                </c:pt>
                <c:pt idx="14776">
                  <c:v>27857.559999999357</c:v>
                </c:pt>
                <c:pt idx="14777">
                  <c:v>27857.969999999357</c:v>
                </c:pt>
                <c:pt idx="14778">
                  <c:v>27858.349999999358</c:v>
                </c:pt>
                <c:pt idx="14779">
                  <c:v>27858.729999999359</c:v>
                </c:pt>
                <c:pt idx="14780">
                  <c:v>27859.10999999936</c:v>
                </c:pt>
                <c:pt idx="14781">
                  <c:v>27859.459999999359</c:v>
                </c:pt>
                <c:pt idx="14782">
                  <c:v>27859.809999999357</c:v>
                </c:pt>
                <c:pt idx="14783">
                  <c:v>27860.159999999356</c:v>
                </c:pt>
                <c:pt idx="14784">
                  <c:v>27860.479999999356</c:v>
                </c:pt>
                <c:pt idx="14785">
                  <c:v>27860.799999999355</c:v>
                </c:pt>
                <c:pt idx="14786">
                  <c:v>27861.089999999356</c:v>
                </c:pt>
                <c:pt idx="14787">
                  <c:v>27861.379999999357</c:v>
                </c:pt>
                <c:pt idx="14788">
                  <c:v>27861.669999999358</c:v>
                </c:pt>
                <c:pt idx="14789">
                  <c:v>27861.959999999359</c:v>
                </c:pt>
                <c:pt idx="14790">
                  <c:v>27862.279999999359</c:v>
                </c:pt>
                <c:pt idx="14791">
                  <c:v>27862.65999999936</c:v>
                </c:pt>
                <c:pt idx="14792">
                  <c:v>27863.029999999359</c:v>
                </c:pt>
                <c:pt idx="14793">
                  <c:v>27863.399999999358</c:v>
                </c:pt>
                <c:pt idx="14794">
                  <c:v>27863.759999999358</c:v>
                </c:pt>
                <c:pt idx="14795">
                  <c:v>27864.109999999357</c:v>
                </c:pt>
                <c:pt idx="14796">
                  <c:v>27864.459999999355</c:v>
                </c:pt>
                <c:pt idx="14797">
                  <c:v>27864.799999999355</c:v>
                </c:pt>
                <c:pt idx="14798">
                  <c:v>27865.189999999355</c:v>
                </c:pt>
                <c:pt idx="14799">
                  <c:v>27865.669999999354</c:v>
                </c:pt>
                <c:pt idx="14800">
                  <c:v>27866.339999999353</c:v>
                </c:pt>
                <c:pt idx="14801">
                  <c:v>27868.849999999351</c:v>
                </c:pt>
                <c:pt idx="14802">
                  <c:v>27871.549999999352</c:v>
                </c:pt>
                <c:pt idx="14803">
                  <c:v>27873.699999999353</c:v>
                </c:pt>
                <c:pt idx="14804">
                  <c:v>27875.249999999352</c:v>
                </c:pt>
                <c:pt idx="14805">
                  <c:v>27876.319999999352</c:v>
                </c:pt>
                <c:pt idx="14806">
                  <c:v>27877.109999999353</c:v>
                </c:pt>
                <c:pt idx="14807">
                  <c:v>27877.729999999352</c:v>
                </c:pt>
                <c:pt idx="14808">
                  <c:v>27878.279999999351</c:v>
                </c:pt>
                <c:pt idx="14809">
                  <c:v>27878.759999999351</c:v>
                </c:pt>
                <c:pt idx="14810">
                  <c:v>27879.19999999935</c:v>
                </c:pt>
                <c:pt idx="14811">
                  <c:v>27879.639999999348</c:v>
                </c:pt>
                <c:pt idx="14812">
                  <c:v>27880.049999999348</c:v>
                </c:pt>
                <c:pt idx="14813">
                  <c:v>27880.459999999348</c:v>
                </c:pt>
                <c:pt idx="14814">
                  <c:v>27880.839999999349</c:v>
                </c:pt>
                <c:pt idx="14815">
                  <c:v>27881.189999999347</c:v>
                </c:pt>
                <c:pt idx="14816">
                  <c:v>27881.539999999346</c:v>
                </c:pt>
                <c:pt idx="14817">
                  <c:v>27882.019999999346</c:v>
                </c:pt>
                <c:pt idx="14818">
                  <c:v>27883.199999999346</c:v>
                </c:pt>
                <c:pt idx="14819">
                  <c:v>27884.079999999347</c:v>
                </c:pt>
                <c:pt idx="14820">
                  <c:v>27884.699999999346</c:v>
                </c:pt>
                <c:pt idx="14821">
                  <c:v>27886.119999999344</c:v>
                </c:pt>
                <c:pt idx="14822">
                  <c:v>27891.709999999344</c:v>
                </c:pt>
                <c:pt idx="14823">
                  <c:v>27895.539999999346</c:v>
                </c:pt>
                <c:pt idx="14824">
                  <c:v>27900.189999999347</c:v>
                </c:pt>
                <c:pt idx="14825">
                  <c:v>27905.449999999346</c:v>
                </c:pt>
                <c:pt idx="14826">
                  <c:v>27912.089999999345</c:v>
                </c:pt>
                <c:pt idx="14827">
                  <c:v>27922.229999999345</c:v>
                </c:pt>
                <c:pt idx="14828">
                  <c:v>27926.599999999344</c:v>
                </c:pt>
                <c:pt idx="14829">
                  <c:v>27929.299999999344</c:v>
                </c:pt>
                <c:pt idx="14830">
                  <c:v>27931.129999999346</c:v>
                </c:pt>
                <c:pt idx="14831">
                  <c:v>27932.309999999346</c:v>
                </c:pt>
                <c:pt idx="14832">
                  <c:v>27933.189999999347</c:v>
                </c:pt>
                <c:pt idx="14833">
                  <c:v>27933.859999999346</c:v>
                </c:pt>
                <c:pt idx="14834">
                  <c:v>27934.479999999345</c:v>
                </c:pt>
                <c:pt idx="14835">
                  <c:v>27935.069999999345</c:v>
                </c:pt>
                <c:pt idx="14836">
                  <c:v>27935.659999999345</c:v>
                </c:pt>
                <c:pt idx="14837">
                  <c:v>27936.209999999344</c:v>
                </c:pt>
                <c:pt idx="14838">
                  <c:v>27936.759999999344</c:v>
                </c:pt>
                <c:pt idx="14839">
                  <c:v>27937.829999999343</c:v>
                </c:pt>
                <c:pt idx="14840">
                  <c:v>27939.379999999343</c:v>
                </c:pt>
                <c:pt idx="14841">
                  <c:v>27941.069999999341</c:v>
                </c:pt>
                <c:pt idx="14842">
                  <c:v>27942.619999999341</c:v>
                </c:pt>
                <c:pt idx="14843">
                  <c:v>27944.039999999339</c:v>
                </c:pt>
                <c:pt idx="14844">
                  <c:v>27945.339999999338</c:v>
                </c:pt>
                <c:pt idx="14845">
                  <c:v>27946.519999999338</c:v>
                </c:pt>
                <c:pt idx="14846">
                  <c:v>27947.699999999339</c:v>
                </c:pt>
                <c:pt idx="14847">
                  <c:v>27948.879999999339</c:v>
                </c:pt>
                <c:pt idx="14848">
                  <c:v>27949.949999999339</c:v>
                </c:pt>
                <c:pt idx="14849">
                  <c:v>27953.299999999337</c:v>
                </c:pt>
                <c:pt idx="14850">
                  <c:v>27956.209999999337</c:v>
                </c:pt>
                <c:pt idx="14851">
                  <c:v>27959.329999999336</c:v>
                </c:pt>
                <c:pt idx="14852">
                  <c:v>27962.679999999335</c:v>
                </c:pt>
                <c:pt idx="14853">
                  <c:v>27964.669999999336</c:v>
                </c:pt>
                <c:pt idx="14854">
                  <c:v>27965.969999999335</c:v>
                </c:pt>
                <c:pt idx="14855">
                  <c:v>27967.039999999335</c:v>
                </c:pt>
                <c:pt idx="14856">
                  <c:v>27967.919999999336</c:v>
                </c:pt>
                <c:pt idx="14857">
                  <c:v>27968.709999999337</c:v>
                </c:pt>
                <c:pt idx="14858">
                  <c:v>27969.379999999335</c:v>
                </c:pt>
                <c:pt idx="14859">
                  <c:v>27969.999999999334</c:v>
                </c:pt>
                <c:pt idx="14860">
                  <c:v>27970.589999999334</c:v>
                </c:pt>
                <c:pt idx="14861">
                  <c:v>27971.259999999333</c:v>
                </c:pt>
                <c:pt idx="14862">
                  <c:v>27972.139999999334</c:v>
                </c:pt>
                <c:pt idx="14863">
                  <c:v>27973.559999999332</c:v>
                </c:pt>
                <c:pt idx="14864">
                  <c:v>27976.259999999333</c:v>
                </c:pt>
                <c:pt idx="14865">
                  <c:v>27978.769999999331</c:v>
                </c:pt>
                <c:pt idx="14866">
                  <c:v>27981.099999999333</c:v>
                </c:pt>
                <c:pt idx="14867">
                  <c:v>27983.249999999334</c:v>
                </c:pt>
                <c:pt idx="14868">
                  <c:v>27985.239999999336</c:v>
                </c:pt>
                <c:pt idx="14869">
                  <c:v>27987.749999999334</c:v>
                </c:pt>
                <c:pt idx="14870">
                  <c:v>27989.739999999336</c:v>
                </c:pt>
                <c:pt idx="14871">
                  <c:v>27991.729999999337</c:v>
                </c:pt>
                <c:pt idx="14872">
                  <c:v>27994.239999999336</c:v>
                </c:pt>
                <c:pt idx="14873">
                  <c:v>27996.229999999337</c:v>
                </c:pt>
                <c:pt idx="14874">
                  <c:v>27997.919999999336</c:v>
                </c:pt>
                <c:pt idx="14875">
                  <c:v>27999.339999999334</c:v>
                </c:pt>
                <c:pt idx="14876">
                  <c:v>28000.639999999334</c:v>
                </c:pt>
                <c:pt idx="14877">
                  <c:v>28002.059999999332</c:v>
                </c:pt>
                <c:pt idx="14878">
                  <c:v>28003.609999999331</c:v>
                </c:pt>
                <c:pt idx="14879">
                  <c:v>28005.29999999933</c:v>
                </c:pt>
                <c:pt idx="14880">
                  <c:v>28009.38999999933</c:v>
                </c:pt>
                <c:pt idx="14881">
                  <c:v>28014.97999999933</c:v>
                </c:pt>
                <c:pt idx="14882">
                  <c:v>28023.689999999329</c:v>
                </c:pt>
                <c:pt idx="14883">
                  <c:v>28029.969999999328</c:v>
                </c:pt>
                <c:pt idx="14884">
                  <c:v>28033.559999999328</c:v>
                </c:pt>
                <c:pt idx="14885">
                  <c:v>28038.20999999933</c:v>
                </c:pt>
                <c:pt idx="14886">
                  <c:v>28041.79999999933</c:v>
                </c:pt>
                <c:pt idx="14887">
                  <c:v>28044.309999999328</c:v>
                </c:pt>
                <c:pt idx="14888">
                  <c:v>28046.45999999933</c:v>
                </c:pt>
                <c:pt idx="14889">
                  <c:v>28048.609999999331</c:v>
                </c:pt>
                <c:pt idx="14890">
                  <c:v>28050.939999999333</c:v>
                </c:pt>
                <c:pt idx="14891">
                  <c:v>28053.449999999331</c:v>
                </c:pt>
                <c:pt idx="14892">
                  <c:v>28056.359999999331</c:v>
                </c:pt>
                <c:pt idx="14893">
                  <c:v>28059.70999999933</c:v>
                </c:pt>
                <c:pt idx="14894">
                  <c:v>28066.349999999329</c:v>
                </c:pt>
                <c:pt idx="14895">
                  <c:v>28073.379999999328</c:v>
                </c:pt>
                <c:pt idx="14896">
                  <c:v>28079.819999999327</c:v>
                </c:pt>
                <c:pt idx="14897">
                  <c:v>28086.849999999326</c:v>
                </c:pt>
                <c:pt idx="14898">
                  <c:v>28093.879999999324</c:v>
                </c:pt>
                <c:pt idx="14899">
                  <c:v>28101.719999999325</c:v>
                </c:pt>
                <c:pt idx="14900">
                  <c:v>28109.559999999325</c:v>
                </c:pt>
                <c:pt idx="14901">
                  <c:v>28116.979999999323</c:v>
                </c:pt>
                <c:pt idx="14902">
                  <c:v>28123.619999999322</c:v>
                </c:pt>
                <c:pt idx="14903">
                  <c:v>28127.989999999321</c:v>
                </c:pt>
                <c:pt idx="14904">
                  <c:v>28131.33999999932</c:v>
                </c:pt>
                <c:pt idx="14905">
                  <c:v>28133.669999999322</c:v>
                </c:pt>
                <c:pt idx="14906">
                  <c:v>28135.819999999323</c:v>
                </c:pt>
                <c:pt idx="14907">
                  <c:v>28137.969999999325</c:v>
                </c:pt>
                <c:pt idx="14908">
                  <c:v>28141.559999999325</c:v>
                </c:pt>
                <c:pt idx="14909">
                  <c:v>28145.929999999324</c:v>
                </c:pt>
                <c:pt idx="14910">
                  <c:v>28152.209999999322</c:v>
                </c:pt>
                <c:pt idx="14911">
                  <c:v>28156.579999999321</c:v>
                </c:pt>
                <c:pt idx="14912">
                  <c:v>28159.489999999321</c:v>
                </c:pt>
                <c:pt idx="14913">
                  <c:v>28161.819999999323</c:v>
                </c:pt>
                <c:pt idx="14914">
                  <c:v>28164.729999999323</c:v>
                </c:pt>
                <c:pt idx="14915">
                  <c:v>28168.319999999323</c:v>
                </c:pt>
                <c:pt idx="14916">
                  <c:v>28171.669999999322</c:v>
                </c:pt>
                <c:pt idx="14917">
                  <c:v>28174.789999999321</c:v>
                </c:pt>
                <c:pt idx="14918">
                  <c:v>28177.489999999321</c:v>
                </c:pt>
                <c:pt idx="14919">
                  <c:v>28179.819999999323</c:v>
                </c:pt>
                <c:pt idx="14920">
                  <c:v>28181.969999999325</c:v>
                </c:pt>
                <c:pt idx="14921">
                  <c:v>28184.879999999324</c:v>
                </c:pt>
                <c:pt idx="14922">
                  <c:v>28188.229999999323</c:v>
                </c:pt>
                <c:pt idx="14923">
                  <c:v>28191.349999999322</c:v>
                </c:pt>
                <c:pt idx="14924">
                  <c:v>28194.259999999322</c:v>
                </c:pt>
                <c:pt idx="14925">
                  <c:v>28197.169999999322</c:v>
                </c:pt>
                <c:pt idx="14926">
                  <c:v>28200.759999999322</c:v>
                </c:pt>
                <c:pt idx="14927">
                  <c:v>28205.129999999321</c:v>
                </c:pt>
                <c:pt idx="14928">
                  <c:v>28209.219999999321</c:v>
                </c:pt>
                <c:pt idx="14929">
                  <c:v>28213.869999999322</c:v>
                </c:pt>
                <c:pt idx="14930">
                  <c:v>28217.699999999324</c:v>
                </c:pt>
                <c:pt idx="14931">
                  <c:v>28221.049999999323</c:v>
                </c:pt>
                <c:pt idx="14932">
                  <c:v>28224.399999999321</c:v>
                </c:pt>
                <c:pt idx="14933">
                  <c:v>28227.309999999321</c:v>
                </c:pt>
                <c:pt idx="14934">
                  <c:v>28229.639999999323</c:v>
                </c:pt>
                <c:pt idx="14935">
                  <c:v>28231.629999999324</c:v>
                </c:pt>
                <c:pt idx="14936">
                  <c:v>28233.319999999323</c:v>
                </c:pt>
                <c:pt idx="14937">
                  <c:v>28235.149999999325</c:v>
                </c:pt>
                <c:pt idx="14938">
                  <c:v>28236.979999999327</c:v>
                </c:pt>
                <c:pt idx="14939">
                  <c:v>28238.809999999328</c:v>
                </c:pt>
                <c:pt idx="14940">
                  <c:v>28240.63999999933</c:v>
                </c:pt>
                <c:pt idx="14941">
                  <c:v>28242.469999999332</c:v>
                </c:pt>
                <c:pt idx="14942">
                  <c:v>28244.15999999933</c:v>
                </c:pt>
                <c:pt idx="14943">
                  <c:v>28245.849999999329</c:v>
                </c:pt>
                <c:pt idx="14944">
                  <c:v>28247.539999999328</c:v>
                </c:pt>
                <c:pt idx="14945">
                  <c:v>28248.959999999326</c:v>
                </c:pt>
                <c:pt idx="14946">
                  <c:v>28250.259999999325</c:v>
                </c:pt>
                <c:pt idx="14947">
                  <c:v>28251.329999999325</c:v>
                </c:pt>
                <c:pt idx="14948">
                  <c:v>28252.629999999324</c:v>
                </c:pt>
                <c:pt idx="14949">
                  <c:v>28253.929999999324</c:v>
                </c:pt>
                <c:pt idx="14950">
                  <c:v>28255.109999999324</c:v>
                </c:pt>
                <c:pt idx="14951">
                  <c:v>28256.179999999324</c:v>
                </c:pt>
                <c:pt idx="14952">
                  <c:v>28257.059999999325</c:v>
                </c:pt>
                <c:pt idx="14953">
                  <c:v>28257.849999999326</c:v>
                </c:pt>
                <c:pt idx="14954">
                  <c:v>28258.519999999324</c:v>
                </c:pt>
                <c:pt idx="14955">
                  <c:v>28259.189999999322</c:v>
                </c:pt>
                <c:pt idx="14956">
                  <c:v>28259.979999999323</c:v>
                </c:pt>
                <c:pt idx="14957">
                  <c:v>28260.859999999324</c:v>
                </c:pt>
                <c:pt idx="14958">
                  <c:v>28261.739999999325</c:v>
                </c:pt>
                <c:pt idx="14959">
                  <c:v>28262.409999999323</c:v>
                </c:pt>
                <c:pt idx="14960">
                  <c:v>28263.029999999322</c:v>
                </c:pt>
                <c:pt idx="14961">
                  <c:v>28263.649999999321</c:v>
                </c:pt>
                <c:pt idx="14962">
                  <c:v>28264.239999999321</c:v>
                </c:pt>
                <c:pt idx="14963">
                  <c:v>28264.90999999932</c:v>
                </c:pt>
                <c:pt idx="14964">
                  <c:v>28265.789999999321</c:v>
                </c:pt>
                <c:pt idx="14965">
                  <c:v>28267.33999999932</c:v>
                </c:pt>
                <c:pt idx="14966">
                  <c:v>28268.889999999319</c:v>
                </c:pt>
                <c:pt idx="14967">
                  <c:v>28270.309999999317</c:v>
                </c:pt>
                <c:pt idx="14968">
                  <c:v>28271.489999999318</c:v>
                </c:pt>
                <c:pt idx="14969">
                  <c:v>28272.369999999319</c:v>
                </c:pt>
                <c:pt idx="14970">
                  <c:v>28273.15999999932</c:v>
                </c:pt>
                <c:pt idx="14971">
                  <c:v>28273.829999999318</c:v>
                </c:pt>
                <c:pt idx="14972">
                  <c:v>28274.449999999317</c:v>
                </c:pt>
                <c:pt idx="14973">
                  <c:v>28275.069999999316</c:v>
                </c:pt>
                <c:pt idx="14974">
                  <c:v>28275.659999999316</c:v>
                </c:pt>
                <c:pt idx="14975">
                  <c:v>28276.209999999315</c:v>
                </c:pt>
                <c:pt idx="14976">
                  <c:v>28276.759999999314</c:v>
                </c:pt>
                <c:pt idx="14977">
                  <c:v>28277.269999999313</c:v>
                </c:pt>
                <c:pt idx="14978">
                  <c:v>28277.779999999311</c:v>
                </c:pt>
                <c:pt idx="14979">
                  <c:v>28278.28999999931</c:v>
                </c:pt>
                <c:pt idx="14980">
                  <c:v>28278.769999999309</c:v>
                </c:pt>
                <c:pt idx="14981">
                  <c:v>28279.249999999309</c:v>
                </c:pt>
                <c:pt idx="14982">
                  <c:v>28279.729999999308</c:v>
                </c:pt>
                <c:pt idx="14983">
                  <c:v>28280.279999999308</c:v>
                </c:pt>
                <c:pt idx="14984">
                  <c:v>28282.429999999309</c:v>
                </c:pt>
                <c:pt idx="14985">
                  <c:v>28284.939999999307</c:v>
                </c:pt>
                <c:pt idx="14986">
                  <c:v>28287.089999999309</c:v>
                </c:pt>
                <c:pt idx="14987">
                  <c:v>28288.509999999307</c:v>
                </c:pt>
                <c:pt idx="14988">
                  <c:v>28289.579999999307</c:v>
                </c:pt>
                <c:pt idx="14989">
                  <c:v>28290.459999999308</c:v>
                </c:pt>
                <c:pt idx="14990">
                  <c:v>28291.129999999306</c:v>
                </c:pt>
                <c:pt idx="14991">
                  <c:v>28291.749999999305</c:v>
                </c:pt>
                <c:pt idx="14992">
                  <c:v>28292.339999999305</c:v>
                </c:pt>
                <c:pt idx="14993">
                  <c:v>28292.889999999305</c:v>
                </c:pt>
                <c:pt idx="14994">
                  <c:v>28293.439999999304</c:v>
                </c:pt>
                <c:pt idx="14995">
                  <c:v>28293.989999999303</c:v>
                </c:pt>
                <c:pt idx="14996">
                  <c:v>28294.579999999303</c:v>
                </c:pt>
                <c:pt idx="14997">
                  <c:v>28295.129999999303</c:v>
                </c:pt>
                <c:pt idx="14998">
                  <c:v>28295.639999999301</c:v>
                </c:pt>
                <c:pt idx="14999">
                  <c:v>28296.149999999299</c:v>
                </c:pt>
                <c:pt idx="15000">
                  <c:v>28296.629999999299</c:v>
                </c:pt>
                <c:pt idx="15001">
                  <c:v>28297.109999999298</c:v>
                </c:pt>
                <c:pt idx="15002">
                  <c:v>28297.619999999297</c:v>
                </c:pt>
                <c:pt idx="15003">
                  <c:v>28298.209999999297</c:v>
                </c:pt>
                <c:pt idx="15004">
                  <c:v>28298.879999999295</c:v>
                </c:pt>
                <c:pt idx="15005">
                  <c:v>28299.499999999294</c:v>
                </c:pt>
                <c:pt idx="15006">
                  <c:v>28300.169999999292</c:v>
                </c:pt>
                <c:pt idx="15007">
                  <c:v>28301.049999999294</c:v>
                </c:pt>
                <c:pt idx="15008">
                  <c:v>28302.119999999293</c:v>
                </c:pt>
                <c:pt idx="15009">
                  <c:v>28303.299999999294</c:v>
                </c:pt>
                <c:pt idx="15010">
                  <c:v>28304.599999999293</c:v>
                </c:pt>
                <c:pt idx="15011">
                  <c:v>28305.779999999293</c:v>
                </c:pt>
                <c:pt idx="15012">
                  <c:v>28306.959999999293</c:v>
                </c:pt>
                <c:pt idx="15013">
                  <c:v>28309.109999999295</c:v>
                </c:pt>
                <c:pt idx="15014">
                  <c:v>28314.059999999296</c:v>
                </c:pt>
                <c:pt idx="15015">
                  <c:v>28319.979999999294</c:v>
                </c:pt>
                <c:pt idx="15016">
                  <c:v>28324.629999999295</c:v>
                </c:pt>
                <c:pt idx="15017">
                  <c:v>28338.759999999296</c:v>
                </c:pt>
                <c:pt idx="15018">
                  <c:v>28347.019999999295</c:v>
                </c:pt>
                <c:pt idx="15019">
                  <c:v>28352.279999999293</c:v>
                </c:pt>
                <c:pt idx="15020">
                  <c:v>28354.789999999291</c:v>
                </c:pt>
                <c:pt idx="15021">
                  <c:v>28357.119999999293</c:v>
                </c:pt>
                <c:pt idx="15022">
                  <c:v>28359.449999999295</c:v>
                </c:pt>
                <c:pt idx="15023">
                  <c:v>28361.599999999296</c:v>
                </c:pt>
                <c:pt idx="15024">
                  <c:v>28363.589999999298</c:v>
                </c:pt>
                <c:pt idx="15025">
                  <c:v>28365.5799999993</c:v>
                </c:pt>
                <c:pt idx="15026">
                  <c:v>28367.269999999298</c:v>
                </c:pt>
                <c:pt idx="15027">
                  <c:v>28368.819999999298</c:v>
                </c:pt>
                <c:pt idx="15028">
                  <c:v>28370.649999999299</c:v>
                </c:pt>
                <c:pt idx="15029">
                  <c:v>28372.799999999301</c:v>
                </c:pt>
                <c:pt idx="15030">
                  <c:v>28375.129999999303</c:v>
                </c:pt>
                <c:pt idx="15031">
                  <c:v>28377.829999999303</c:v>
                </c:pt>
                <c:pt idx="15032">
                  <c:v>28380.949999999302</c:v>
                </c:pt>
                <c:pt idx="15033">
                  <c:v>28384.069999999301</c:v>
                </c:pt>
                <c:pt idx="15034">
                  <c:v>28386.979999999301</c:v>
                </c:pt>
                <c:pt idx="15035">
                  <c:v>28389.489999999299</c:v>
                </c:pt>
                <c:pt idx="15036">
                  <c:v>28391.479999999301</c:v>
                </c:pt>
                <c:pt idx="15037">
                  <c:v>28393.309999999303</c:v>
                </c:pt>
                <c:pt idx="15038">
                  <c:v>28395.139999999305</c:v>
                </c:pt>
                <c:pt idx="15039">
                  <c:v>28396.689999999304</c:v>
                </c:pt>
                <c:pt idx="15040">
                  <c:v>28398.239999999303</c:v>
                </c:pt>
                <c:pt idx="15041">
                  <c:v>28400.389999999305</c:v>
                </c:pt>
                <c:pt idx="15042">
                  <c:v>28403.089999999305</c:v>
                </c:pt>
                <c:pt idx="15043">
                  <c:v>28407.459999999304</c:v>
                </c:pt>
                <c:pt idx="15044">
                  <c:v>28410.159999999305</c:v>
                </c:pt>
                <c:pt idx="15045">
                  <c:v>28412.309999999306</c:v>
                </c:pt>
                <c:pt idx="15046">
                  <c:v>28413.999999999305</c:v>
                </c:pt>
                <c:pt idx="15047">
                  <c:v>28415.549999999304</c:v>
                </c:pt>
                <c:pt idx="15048">
                  <c:v>28419.139999999305</c:v>
                </c:pt>
                <c:pt idx="15049">
                  <c:v>28428.789999999306</c:v>
                </c:pt>
                <c:pt idx="15050">
                  <c:v>28435.819999999305</c:v>
                </c:pt>
                <c:pt idx="15051">
                  <c:v>28439.909999999305</c:v>
                </c:pt>
                <c:pt idx="15052">
                  <c:v>28443.499999999305</c:v>
                </c:pt>
                <c:pt idx="15053">
                  <c:v>28447.089999999305</c:v>
                </c:pt>
                <c:pt idx="15054">
                  <c:v>28450.439999999304</c:v>
                </c:pt>
                <c:pt idx="15055">
                  <c:v>28456.029999999304</c:v>
                </c:pt>
                <c:pt idx="15056">
                  <c:v>28464.739999999303</c:v>
                </c:pt>
                <c:pt idx="15057">
                  <c:v>28471.019999999302</c:v>
                </c:pt>
                <c:pt idx="15058">
                  <c:v>28474.849999999304</c:v>
                </c:pt>
                <c:pt idx="15059">
                  <c:v>28477.969999999303</c:v>
                </c:pt>
                <c:pt idx="15060">
                  <c:v>28480.299999999304</c:v>
                </c:pt>
                <c:pt idx="15061">
                  <c:v>28481.849999999304</c:v>
                </c:pt>
                <c:pt idx="15062">
                  <c:v>28483.149999999303</c:v>
                </c:pt>
                <c:pt idx="15063">
                  <c:v>28484.219999999303</c:v>
                </c:pt>
                <c:pt idx="15064">
                  <c:v>28485.099999999304</c:v>
                </c:pt>
                <c:pt idx="15065">
                  <c:v>28486.069999999305</c:v>
                </c:pt>
                <c:pt idx="15066">
                  <c:v>28487.759999999304</c:v>
                </c:pt>
                <c:pt idx="15067">
                  <c:v>28499.499999999305</c:v>
                </c:pt>
                <c:pt idx="15068">
                  <c:v>28508.209999999304</c:v>
                </c:pt>
                <c:pt idx="15069">
                  <c:v>28519.949999999306</c:v>
                </c:pt>
                <c:pt idx="15070">
                  <c:v>28525.869999999304</c:v>
                </c:pt>
                <c:pt idx="15071">
                  <c:v>28536.009999999304</c:v>
                </c:pt>
                <c:pt idx="15072">
                  <c:v>28542.289999999302</c:v>
                </c:pt>
                <c:pt idx="15073">
                  <c:v>28545.409999999301</c:v>
                </c:pt>
                <c:pt idx="15074">
                  <c:v>28547.739999999303</c:v>
                </c:pt>
                <c:pt idx="15075">
                  <c:v>28549.429999999302</c:v>
                </c:pt>
                <c:pt idx="15076">
                  <c:v>28550.979999999301</c:v>
                </c:pt>
                <c:pt idx="15077">
                  <c:v>28552.399999999299</c:v>
                </c:pt>
                <c:pt idx="15078">
                  <c:v>28553.819999999298</c:v>
                </c:pt>
                <c:pt idx="15079">
                  <c:v>28555.119999999297</c:v>
                </c:pt>
                <c:pt idx="15080">
                  <c:v>28556.299999999297</c:v>
                </c:pt>
                <c:pt idx="15081">
                  <c:v>28558.449999999299</c:v>
                </c:pt>
                <c:pt idx="15082">
                  <c:v>28560.5999999993</c:v>
                </c:pt>
                <c:pt idx="15083">
                  <c:v>28564.1899999993</c:v>
                </c:pt>
                <c:pt idx="15084">
                  <c:v>28567.539999999299</c:v>
                </c:pt>
                <c:pt idx="15085">
                  <c:v>28570.239999999299</c:v>
                </c:pt>
                <c:pt idx="15086">
                  <c:v>28572.569999999301</c:v>
                </c:pt>
                <c:pt idx="15087">
                  <c:v>28574.719999999303</c:v>
                </c:pt>
                <c:pt idx="15088">
                  <c:v>28576.409999999301</c:v>
                </c:pt>
                <c:pt idx="15089">
                  <c:v>28577.709999999301</c:v>
                </c:pt>
                <c:pt idx="15090">
                  <c:v>28578.889999999301</c:v>
                </c:pt>
                <c:pt idx="15091">
                  <c:v>28579.959999999301</c:v>
                </c:pt>
                <c:pt idx="15092">
                  <c:v>28580.929999999302</c:v>
                </c:pt>
                <c:pt idx="15093">
                  <c:v>28581.999999999302</c:v>
                </c:pt>
                <c:pt idx="15094">
                  <c:v>28582.969999999303</c:v>
                </c:pt>
                <c:pt idx="15095">
                  <c:v>28583.849999999304</c:v>
                </c:pt>
                <c:pt idx="15096">
                  <c:v>28584.519999999302</c:v>
                </c:pt>
                <c:pt idx="15097">
                  <c:v>28585.109999999302</c:v>
                </c:pt>
                <c:pt idx="15098">
                  <c:v>28585.659999999301</c:v>
                </c:pt>
                <c:pt idx="15099">
                  <c:v>28586.1699999993</c:v>
                </c:pt>
                <c:pt idx="15100">
                  <c:v>28586.679999999298</c:v>
                </c:pt>
                <c:pt idx="15101">
                  <c:v>28587.159999999298</c:v>
                </c:pt>
                <c:pt idx="15102">
                  <c:v>28587.609999999298</c:v>
                </c:pt>
                <c:pt idx="15103">
                  <c:v>28588.039999999299</c:v>
                </c:pt>
                <c:pt idx="15104">
                  <c:v>28588.4399999993</c:v>
                </c:pt>
                <c:pt idx="15105">
                  <c:v>28588.8299999993</c:v>
                </c:pt>
                <c:pt idx="15106">
                  <c:v>28589.199999999299</c:v>
                </c:pt>
                <c:pt idx="15107">
                  <c:v>28589.559999999299</c:v>
                </c:pt>
                <c:pt idx="15108">
                  <c:v>28589.909999999298</c:v>
                </c:pt>
                <c:pt idx="15109">
                  <c:v>28590.249999999298</c:v>
                </c:pt>
                <c:pt idx="15110">
                  <c:v>28590.5799999993</c:v>
                </c:pt>
                <c:pt idx="15111">
                  <c:v>28590.899999999299</c:v>
                </c:pt>
                <c:pt idx="15112">
                  <c:v>28591.299999999301</c:v>
                </c:pt>
                <c:pt idx="15113">
                  <c:v>28591.7799999993</c:v>
                </c:pt>
                <c:pt idx="15114">
                  <c:v>28592.319999999301</c:v>
                </c:pt>
                <c:pt idx="15115">
                  <c:v>28592.9199999993</c:v>
                </c:pt>
                <c:pt idx="15116">
                  <c:v>28593.469999999299</c:v>
                </c:pt>
                <c:pt idx="15117">
                  <c:v>28593.959999999301</c:v>
                </c:pt>
                <c:pt idx="15118">
                  <c:v>28594.389999999301</c:v>
                </c:pt>
                <c:pt idx="15119">
                  <c:v>28594.7799999993</c:v>
                </c:pt>
                <c:pt idx="15120">
                  <c:v>28595.129999999299</c:v>
                </c:pt>
                <c:pt idx="15121">
                  <c:v>28595.469999999299</c:v>
                </c:pt>
                <c:pt idx="15122">
                  <c:v>28595.789999999299</c:v>
                </c:pt>
                <c:pt idx="15123">
                  <c:v>28596.0999999993</c:v>
                </c:pt>
                <c:pt idx="15124">
                  <c:v>28597.069999999301</c:v>
                </c:pt>
                <c:pt idx="15125">
                  <c:v>28601.719999999303</c:v>
                </c:pt>
                <c:pt idx="15126">
                  <c:v>28606.089999999302</c:v>
                </c:pt>
                <c:pt idx="15127">
                  <c:v>28614.3499999993</c:v>
                </c:pt>
                <c:pt idx="15128">
                  <c:v>28647.7799999993</c:v>
                </c:pt>
                <c:pt idx="15129">
                  <c:v>28658.969999999299</c:v>
                </c:pt>
                <c:pt idx="15130">
                  <c:v>28663.6199999993</c:v>
                </c:pt>
                <c:pt idx="15131">
                  <c:v>28666.129999999299</c:v>
                </c:pt>
                <c:pt idx="15132">
                  <c:v>28667.819999999298</c:v>
                </c:pt>
                <c:pt idx="15133">
                  <c:v>28668.999999999298</c:v>
                </c:pt>
                <c:pt idx="15134">
                  <c:v>28669.969999999299</c:v>
                </c:pt>
                <c:pt idx="15135">
                  <c:v>28670.8499999993</c:v>
                </c:pt>
                <c:pt idx="15136">
                  <c:v>28671.639999999301</c:v>
                </c:pt>
                <c:pt idx="15137">
                  <c:v>28672.309999999299</c:v>
                </c:pt>
                <c:pt idx="15138">
                  <c:v>28672.929999999298</c:v>
                </c:pt>
                <c:pt idx="15139">
                  <c:v>28673.549999999297</c:v>
                </c:pt>
                <c:pt idx="15140">
                  <c:v>28674.729999999297</c:v>
                </c:pt>
                <c:pt idx="15141">
                  <c:v>28676.879999999299</c:v>
                </c:pt>
                <c:pt idx="15142">
                  <c:v>28679.0299999993</c:v>
                </c:pt>
                <c:pt idx="15143">
                  <c:v>28680.449999999299</c:v>
                </c:pt>
                <c:pt idx="15144">
                  <c:v>28681.629999999299</c:v>
                </c:pt>
                <c:pt idx="15145">
                  <c:v>28682.5999999993</c:v>
                </c:pt>
                <c:pt idx="15146">
                  <c:v>28683.389999999301</c:v>
                </c:pt>
                <c:pt idx="15147">
                  <c:v>28684.0099999993</c:v>
                </c:pt>
                <c:pt idx="15148">
                  <c:v>28684.559999999299</c:v>
                </c:pt>
                <c:pt idx="15149">
                  <c:v>28685.069999999298</c:v>
                </c:pt>
                <c:pt idx="15150">
                  <c:v>28685.549999999297</c:v>
                </c:pt>
                <c:pt idx="15151">
                  <c:v>28685.989999999296</c:v>
                </c:pt>
                <c:pt idx="15152">
                  <c:v>28686.399999999296</c:v>
                </c:pt>
                <c:pt idx="15153">
                  <c:v>28686.809999999296</c:v>
                </c:pt>
                <c:pt idx="15154">
                  <c:v>28687.189999999297</c:v>
                </c:pt>
                <c:pt idx="15155">
                  <c:v>28687.569999999298</c:v>
                </c:pt>
                <c:pt idx="15156">
                  <c:v>28687.949999999299</c:v>
                </c:pt>
                <c:pt idx="15157">
                  <c:v>28688.3299999993</c:v>
                </c:pt>
                <c:pt idx="15158">
                  <c:v>28688.679999999298</c:v>
                </c:pt>
                <c:pt idx="15159">
                  <c:v>28689.119999999297</c:v>
                </c:pt>
                <c:pt idx="15160">
                  <c:v>28689.599999999296</c:v>
                </c:pt>
                <c:pt idx="15161">
                  <c:v>28690.039999999295</c:v>
                </c:pt>
                <c:pt idx="15162">
                  <c:v>28690.479999999294</c:v>
                </c:pt>
                <c:pt idx="15163">
                  <c:v>28690.889999999294</c:v>
                </c:pt>
                <c:pt idx="15164">
                  <c:v>28691.299999999294</c:v>
                </c:pt>
                <c:pt idx="15165">
                  <c:v>28691.679999999295</c:v>
                </c:pt>
                <c:pt idx="15166">
                  <c:v>28692.059999999296</c:v>
                </c:pt>
                <c:pt idx="15167">
                  <c:v>28692.409999999294</c:v>
                </c:pt>
                <c:pt idx="15168">
                  <c:v>28692.729999999294</c:v>
                </c:pt>
                <c:pt idx="15169">
                  <c:v>28693.019999999295</c:v>
                </c:pt>
                <c:pt idx="15170">
                  <c:v>28693.309999999296</c:v>
                </c:pt>
                <c:pt idx="15171">
                  <c:v>28693.569999999294</c:v>
                </c:pt>
                <c:pt idx="15172">
                  <c:v>28693.829999999292</c:v>
                </c:pt>
                <c:pt idx="15173">
                  <c:v>28694.089999999291</c:v>
                </c:pt>
                <c:pt idx="15174">
                  <c:v>28694.349999999289</c:v>
                </c:pt>
                <c:pt idx="15175">
                  <c:v>28694.589999999291</c:v>
                </c:pt>
                <c:pt idx="15176">
                  <c:v>28694.829999999292</c:v>
                </c:pt>
                <c:pt idx="15177">
                  <c:v>28695.069999999294</c:v>
                </c:pt>
                <c:pt idx="15178">
                  <c:v>28695.359999999295</c:v>
                </c:pt>
                <c:pt idx="15179">
                  <c:v>28695.649999999296</c:v>
                </c:pt>
                <c:pt idx="15180">
                  <c:v>28695.939999999297</c:v>
                </c:pt>
                <c:pt idx="15181">
                  <c:v>28696.259999999296</c:v>
                </c:pt>
                <c:pt idx="15182">
                  <c:v>28696.579999999296</c:v>
                </c:pt>
                <c:pt idx="15183">
                  <c:v>28696.899999999296</c:v>
                </c:pt>
                <c:pt idx="15184">
                  <c:v>28697.219999999295</c:v>
                </c:pt>
                <c:pt idx="15185">
                  <c:v>28697.509999999296</c:v>
                </c:pt>
                <c:pt idx="15186">
                  <c:v>28697.799999999297</c:v>
                </c:pt>
                <c:pt idx="15187">
                  <c:v>28698.059999999296</c:v>
                </c:pt>
                <c:pt idx="15188">
                  <c:v>28698.319999999294</c:v>
                </c:pt>
                <c:pt idx="15189">
                  <c:v>28698.559999999296</c:v>
                </c:pt>
                <c:pt idx="15190">
                  <c:v>28698.799999999297</c:v>
                </c:pt>
                <c:pt idx="15191">
                  <c:v>28699.009999999296</c:v>
                </c:pt>
                <c:pt idx="15192">
                  <c:v>28699.249999999298</c:v>
                </c:pt>
                <c:pt idx="15193">
                  <c:v>28699.489999999299</c:v>
                </c:pt>
                <c:pt idx="15194">
                  <c:v>28699.749999999298</c:v>
                </c:pt>
                <c:pt idx="15195">
                  <c:v>28700.009999999296</c:v>
                </c:pt>
                <c:pt idx="15196">
                  <c:v>28700.269999999295</c:v>
                </c:pt>
                <c:pt idx="15197">
                  <c:v>28700.529999999293</c:v>
                </c:pt>
                <c:pt idx="15198">
                  <c:v>28700.969999999292</c:v>
                </c:pt>
                <c:pt idx="15199">
                  <c:v>28702.149999999292</c:v>
                </c:pt>
                <c:pt idx="15200">
                  <c:v>28703.449999999291</c:v>
                </c:pt>
                <c:pt idx="15201">
                  <c:v>28705.599999999293</c:v>
                </c:pt>
                <c:pt idx="15202">
                  <c:v>28707.019999999291</c:v>
                </c:pt>
                <c:pt idx="15203">
                  <c:v>28707.899999999292</c:v>
                </c:pt>
                <c:pt idx="15204">
                  <c:v>28708.56999999929</c:v>
                </c:pt>
                <c:pt idx="15205">
                  <c:v>28709.11999999929</c:v>
                </c:pt>
                <c:pt idx="15206">
                  <c:v>28709.599999999289</c:v>
                </c:pt>
                <c:pt idx="15207">
                  <c:v>28710.039999999288</c:v>
                </c:pt>
                <c:pt idx="15208">
                  <c:v>28710.479999999287</c:v>
                </c:pt>
                <c:pt idx="15209">
                  <c:v>28710.959999999286</c:v>
                </c:pt>
                <c:pt idx="15210">
                  <c:v>28711.439999999286</c:v>
                </c:pt>
                <c:pt idx="15211">
                  <c:v>28711.879999999284</c:v>
                </c:pt>
                <c:pt idx="15212">
                  <c:v>28712.319999999283</c:v>
                </c:pt>
                <c:pt idx="15213">
                  <c:v>28712.759999999282</c:v>
                </c:pt>
                <c:pt idx="15214">
                  <c:v>28713.239999999281</c:v>
                </c:pt>
                <c:pt idx="15215">
                  <c:v>28713.719999999281</c:v>
                </c:pt>
                <c:pt idx="15216">
                  <c:v>28714.689999999282</c:v>
                </c:pt>
                <c:pt idx="15217">
                  <c:v>28717.19999999928</c:v>
                </c:pt>
                <c:pt idx="15218">
                  <c:v>28719.709999999279</c:v>
                </c:pt>
                <c:pt idx="15219">
                  <c:v>28721.539999999281</c:v>
                </c:pt>
                <c:pt idx="15220">
                  <c:v>28722.83999999928</c:v>
                </c:pt>
                <c:pt idx="15221">
                  <c:v>28723.809999999281</c:v>
                </c:pt>
                <c:pt idx="15222">
                  <c:v>28724.599999999282</c:v>
                </c:pt>
                <c:pt idx="15223">
                  <c:v>28725.219999999281</c:v>
                </c:pt>
                <c:pt idx="15224">
                  <c:v>28725.809999999281</c:v>
                </c:pt>
                <c:pt idx="15225">
                  <c:v>28726.399999999281</c:v>
                </c:pt>
                <c:pt idx="15226">
                  <c:v>28727.94999999928</c:v>
                </c:pt>
                <c:pt idx="15227">
                  <c:v>28729.939999999282</c:v>
                </c:pt>
                <c:pt idx="15228">
                  <c:v>28731.629999999281</c:v>
                </c:pt>
                <c:pt idx="15229">
                  <c:v>28733.049999999279</c:v>
                </c:pt>
                <c:pt idx="15230">
                  <c:v>28734.599999999278</c:v>
                </c:pt>
                <c:pt idx="15231">
                  <c:v>28736.289999999277</c:v>
                </c:pt>
                <c:pt idx="15232">
                  <c:v>28738.119999999279</c:v>
                </c:pt>
                <c:pt idx="15233">
                  <c:v>28739.94999999928</c:v>
                </c:pt>
                <c:pt idx="15234">
                  <c:v>28741.639999999279</c:v>
                </c:pt>
                <c:pt idx="15235">
                  <c:v>28743.059999999277</c:v>
                </c:pt>
                <c:pt idx="15236">
                  <c:v>28744.359999999277</c:v>
                </c:pt>
                <c:pt idx="15237">
                  <c:v>28745.539999999277</c:v>
                </c:pt>
                <c:pt idx="15238">
                  <c:v>28746.609999999277</c:v>
                </c:pt>
                <c:pt idx="15239">
                  <c:v>28747.679999999276</c:v>
                </c:pt>
                <c:pt idx="15240">
                  <c:v>28749.229999999276</c:v>
                </c:pt>
                <c:pt idx="15241">
                  <c:v>28752.349999999275</c:v>
                </c:pt>
                <c:pt idx="15242">
                  <c:v>28756.179999999276</c:v>
                </c:pt>
                <c:pt idx="15243">
                  <c:v>28763.599999999275</c:v>
                </c:pt>
                <c:pt idx="15244">
                  <c:v>28769.879999999273</c:v>
                </c:pt>
                <c:pt idx="15245">
                  <c:v>28773.469999999274</c:v>
                </c:pt>
                <c:pt idx="15246">
                  <c:v>28776.379999999273</c:v>
                </c:pt>
                <c:pt idx="15247">
                  <c:v>28778.709999999275</c:v>
                </c:pt>
                <c:pt idx="15248">
                  <c:v>28780.859999999277</c:v>
                </c:pt>
                <c:pt idx="15249">
                  <c:v>28783.369999999275</c:v>
                </c:pt>
                <c:pt idx="15250">
                  <c:v>28786.489999999274</c:v>
                </c:pt>
                <c:pt idx="15251">
                  <c:v>28790.079999999274</c:v>
                </c:pt>
                <c:pt idx="15252">
                  <c:v>28793.199999999273</c:v>
                </c:pt>
                <c:pt idx="15253">
                  <c:v>28795.529999999275</c:v>
                </c:pt>
                <c:pt idx="15254">
                  <c:v>28797.859999999277</c:v>
                </c:pt>
                <c:pt idx="15255">
                  <c:v>28800.009999999278</c:v>
                </c:pt>
                <c:pt idx="15256">
                  <c:v>28801.83999999928</c:v>
                </c:pt>
                <c:pt idx="15257">
                  <c:v>28803.389999999279</c:v>
                </c:pt>
                <c:pt idx="15258">
                  <c:v>28805.219999999281</c:v>
                </c:pt>
                <c:pt idx="15259">
                  <c:v>28806.90999999928</c:v>
                </c:pt>
                <c:pt idx="15260">
                  <c:v>28808.599999999278</c:v>
                </c:pt>
                <c:pt idx="15261">
                  <c:v>28810.149999999277</c:v>
                </c:pt>
                <c:pt idx="15262">
                  <c:v>28811.569999999276</c:v>
                </c:pt>
                <c:pt idx="15263">
                  <c:v>28813.399999999277</c:v>
                </c:pt>
                <c:pt idx="15264">
                  <c:v>28816.749999999276</c:v>
                </c:pt>
                <c:pt idx="15265">
                  <c:v>28822.669999999274</c:v>
                </c:pt>
                <c:pt idx="15266">
                  <c:v>28830.089999999273</c:v>
                </c:pt>
                <c:pt idx="15267">
                  <c:v>28836.009999999271</c:v>
                </c:pt>
                <c:pt idx="15268">
                  <c:v>28840.099999999271</c:v>
                </c:pt>
                <c:pt idx="15269">
                  <c:v>28844.189999999271</c:v>
                </c:pt>
                <c:pt idx="15270">
                  <c:v>28848.019999999273</c:v>
                </c:pt>
                <c:pt idx="15271">
                  <c:v>28851.609999999273</c:v>
                </c:pt>
                <c:pt idx="15272">
                  <c:v>28855.699999999273</c:v>
                </c:pt>
                <c:pt idx="15273">
                  <c:v>28859.289999999273</c:v>
                </c:pt>
                <c:pt idx="15274">
                  <c:v>28862.639999999272</c:v>
                </c:pt>
                <c:pt idx="15275">
                  <c:v>28866.229999999272</c:v>
                </c:pt>
                <c:pt idx="15276">
                  <c:v>28870.599999999271</c:v>
                </c:pt>
                <c:pt idx="15277">
                  <c:v>28876.519999999269</c:v>
                </c:pt>
                <c:pt idx="15278">
                  <c:v>28882.799999999268</c:v>
                </c:pt>
                <c:pt idx="15279">
                  <c:v>28888.059999999266</c:v>
                </c:pt>
                <c:pt idx="15280">
                  <c:v>28891.889999999268</c:v>
                </c:pt>
                <c:pt idx="15281">
                  <c:v>28894.799999999268</c:v>
                </c:pt>
                <c:pt idx="15282">
                  <c:v>28897.309999999266</c:v>
                </c:pt>
                <c:pt idx="15283">
                  <c:v>28899.299999999268</c:v>
                </c:pt>
                <c:pt idx="15284">
                  <c:v>28900.849999999267</c:v>
                </c:pt>
                <c:pt idx="15285">
                  <c:v>28903.759999999267</c:v>
                </c:pt>
                <c:pt idx="15286">
                  <c:v>28917.259999999267</c:v>
                </c:pt>
                <c:pt idx="15287">
                  <c:v>28932.709999999268</c:v>
                </c:pt>
                <c:pt idx="15288">
                  <c:v>28942.849999999267</c:v>
                </c:pt>
                <c:pt idx="15289">
                  <c:v>28956.349999999267</c:v>
                </c:pt>
                <c:pt idx="15290">
                  <c:v>28969.249999999269</c:v>
                </c:pt>
                <c:pt idx="15291">
                  <c:v>28975.169999999267</c:v>
                </c:pt>
                <c:pt idx="15292">
                  <c:v>28979.539999999266</c:v>
                </c:pt>
                <c:pt idx="15293">
                  <c:v>28985.129999999266</c:v>
                </c:pt>
                <c:pt idx="15294">
                  <c:v>28990.079999999267</c:v>
                </c:pt>
                <c:pt idx="15295">
                  <c:v>28994.729999999268</c:v>
                </c:pt>
                <c:pt idx="15296">
                  <c:v>28998.55999999927</c:v>
                </c:pt>
                <c:pt idx="15297">
                  <c:v>29001.46999999927</c:v>
                </c:pt>
                <c:pt idx="15298">
                  <c:v>29003.619999999271</c:v>
                </c:pt>
                <c:pt idx="15299">
                  <c:v>29005.609999999273</c:v>
                </c:pt>
                <c:pt idx="15300">
                  <c:v>29008.119999999271</c:v>
                </c:pt>
                <c:pt idx="15301">
                  <c:v>29010.819999999272</c:v>
                </c:pt>
                <c:pt idx="15302">
                  <c:v>29015.769999999273</c:v>
                </c:pt>
                <c:pt idx="15303">
                  <c:v>29021.029999999271</c:v>
                </c:pt>
                <c:pt idx="15304">
                  <c:v>29024.859999999273</c:v>
                </c:pt>
                <c:pt idx="15305">
                  <c:v>29027.769999999273</c:v>
                </c:pt>
                <c:pt idx="15306">
                  <c:v>29030.099999999275</c:v>
                </c:pt>
                <c:pt idx="15307">
                  <c:v>29032.089999999276</c:v>
                </c:pt>
                <c:pt idx="15308">
                  <c:v>29034.079999999278</c:v>
                </c:pt>
                <c:pt idx="15309">
                  <c:v>29036.069999999279</c:v>
                </c:pt>
                <c:pt idx="15310">
                  <c:v>29037.899999999281</c:v>
                </c:pt>
                <c:pt idx="15311">
                  <c:v>29039.889999999283</c:v>
                </c:pt>
                <c:pt idx="15312">
                  <c:v>29050.029999999282</c:v>
                </c:pt>
                <c:pt idx="15313">
                  <c:v>29056.309999999281</c:v>
                </c:pt>
                <c:pt idx="15314">
                  <c:v>29060.67999999928</c:v>
                </c:pt>
                <c:pt idx="15315">
                  <c:v>29063.799999999279</c:v>
                </c:pt>
                <c:pt idx="15316">
                  <c:v>29066.129999999281</c:v>
                </c:pt>
                <c:pt idx="15317">
                  <c:v>29068.119999999282</c:v>
                </c:pt>
                <c:pt idx="15318">
                  <c:v>29069.809999999281</c:v>
                </c:pt>
                <c:pt idx="15319">
                  <c:v>29071.229999999279</c:v>
                </c:pt>
                <c:pt idx="15320">
                  <c:v>29072.40999999928</c:v>
                </c:pt>
                <c:pt idx="15321">
                  <c:v>29073.479999999279</c:v>
                </c:pt>
                <c:pt idx="15322">
                  <c:v>29074.549999999279</c:v>
                </c:pt>
                <c:pt idx="15323">
                  <c:v>29075.619999999279</c:v>
                </c:pt>
                <c:pt idx="15324">
                  <c:v>29076.689999999278</c:v>
                </c:pt>
                <c:pt idx="15325">
                  <c:v>29077.759999999278</c:v>
                </c:pt>
                <c:pt idx="15326">
                  <c:v>29078.829999999278</c:v>
                </c:pt>
                <c:pt idx="15327">
                  <c:v>29079.799999999279</c:v>
                </c:pt>
                <c:pt idx="15328">
                  <c:v>29080.76999999928</c:v>
                </c:pt>
                <c:pt idx="15329">
                  <c:v>29081.649999999281</c:v>
                </c:pt>
                <c:pt idx="15330">
                  <c:v>29082.439999999282</c:v>
                </c:pt>
                <c:pt idx="15331">
                  <c:v>29083.059999999281</c:v>
                </c:pt>
                <c:pt idx="15332">
                  <c:v>29083.649999999281</c:v>
                </c:pt>
                <c:pt idx="15333">
                  <c:v>29084.239999999281</c:v>
                </c:pt>
                <c:pt idx="15334">
                  <c:v>29084.789999999281</c:v>
                </c:pt>
                <c:pt idx="15335">
                  <c:v>29085.299999999279</c:v>
                </c:pt>
                <c:pt idx="15336">
                  <c:v>29085.849999999278</c:v>
                </c:pt>
                <c:pt idx="15337">
                  <c:v>29086.399999999277</c:v>
                </c:pt>
                <c:pt idx="15338">
                  <c:v>29086.909999999276</c:v>
                </c:pt>
                <c:pt idx="15339">
                  <c:v>29087.419999999274</c:v>
                </c:pt>
                <c:pt idx="15340">
                  <c:v>29087.899999999274</c:v>
                </c:pt>
                <c:pt idx="15341">
                  <c:v>29088.379999999273</c:v>
                </c:pt>
                <c:pt idx="15342">
                  <c:v>29088.859999999273</c:v>
                </c:pt>
                <c:pt idx="15343">
                  <c:v>29089.299999999272</c:v>
                </c:pt>
                <c:pt idx="15344">
                  <c:v>29089.889999999272</c:v>
                </c:pt>
                <c:pt idx="15345">
                  <c:v>29090.479999999272</c:v>
                </c:pt>
                <c:pt idx="15346">
                  <c:v>29091.359999999273</c:v>
                </c:pt>
                <c:pt idx="15347">
                  <c:v>29092.239999999274</c:v>
                </c:pt>
                <c:pt idx="15348">
                  <c:v>29093.119999999275</c:v>
                </c:pt>
                <c:pt idx="15349">
                  <c:v>29093.999999999276</c:v>
                </c:pt>
                <c:pt idx="15350">
                  <c:v>29096.909999999276</c:v>
                </c:pt>
                <c:pt idx="15351">
                  <c:v>29100.499999999276</c:v>
                </c:pt>
                <c:pt idx="15352">
                  <c:v>29109.669999999274</c:v>
                </c:pt>
                <c:pt idx="15353">
                  <c:v>29117.509999999274</c:v>
                </c:pt>
                <c:pt idx="15354">
                  <c:v>29121.879999999273</c:v>
                </c:pt>
                <c:pt idx="15355">
                  <c:v>29124.579999999274</c:v>
                </c:pt>
                <c:pt idx="15356">
                  <c:v>29126.409999999276</c:v>
                </c:pt>
                <c:pt idx="15357">
                  <c:v>29128.099999999275</c:v>
                </c:pt>
                <c:pt idx="15358">
                  <c:v>29129.519999999273</c:v>
                </c:pt>
                <c:pt idx="15359">
                  <c:v>29130.699999999273</c:v>
                </c:pt>
                <c:pt idx="15360">
                  <c:v>29131.669999999274</c:v>
                </c:pt>
                <c:pt idx="15361">
                  <c:v>29132.739999999274</c:v>
                </c:pt>
                <c:pt idx="15362">
                  <c:v>29133.809999999274</c:v>
                </c:pt>
                <c:pt idx="15363">
                  <c:v>29134.879999999273</c:v>
                </c:pt>
                <c:pt idx="15364">
                  <c:v>29135.759999999274</c:v>
                </c:pt>
                <c:pt idx="15365">
                  <c:v>29136.549999999275</c:v>
                </c:pt>
                <c:pt idx="15366">
                  <c:v>29137.219999999274</c:v>
                </c:pt>
                <c:pt idx="15367">
                  <c:v>29138.639999999272</c:v>
                </c:pt>
                <c:pt idx="15368">
                  <c:v>29143.009999999271</c:v>
                </c:pt>
                <c:pt idx="15369">
                  <c:v>29146.839999999273</c:v>
                </c:pt>
                <c:pt idx="15370">
                  <c:v>29149.169999999274</c:v>
                </c:pt>
                <c:pt idx="15371">
                  <c:v>29150.719999999274</c:v>
                </c:pt>
                <c:pt idx="15372">
                  <c:v>29151.789999999273</c:v>
                </c:pt>
                <c:pt idx="15373">
                  <c:v>29152.759999999274</c:v>
                </c:pt>
                <c:pt idx="15374">
                  <c:v>29153.639999999275</c:v>
                </c:pt>
                <c:pt idx="15375">
                  <c:v>29154.429999999276</c:v>
                </c:pt>
                <c:pt idx="15376">
                  <c:v>29155.099999999275</c:v>
                </c:pt>
                <c:pt idx="15377">
                  <c:v>29155.769999999273</c:v>
                </c:pt>
                <c:pt idx="15378">
                  <c:v>29156.389999999272</c:v>
                </c:pt>
                <c:pt idx="15379">
                  <c:v>29157.689999999271</c:v>
                </c:pt>
                <c:pt idx="15380">
                  <c:v>29159.23999999927</c:v>
                </c:pt>
                <c:pt idx="15381">
                  <c:v>29161.749999999269</c:v>
                </c:pt>
                <c:pt idx="15382">
                  <c:v>29164.659999999269</c:v>
                </c:pt>
                <c:pt idx="15383">
                  <c:v>29167.779999999268</c:v>
                </c:pt>
                <c:pt idx="15384">
                  <c:v>29169.609999999269</c:v>
                </c:pt>
                <c:pt idx="15385">
                  <c:v>29171.939999999271</c:v>
                </c:pt>
                <c:pt idx="15386">
                  <c:v>29173.769999999273</c:v>
                </c:pt>
                <c:pt idx="15387">
                  <c:v>29175.319999999272</c:v>
                </c:pt>
                <c:pt idx="15388">
                  <c:v>29176.619999999271</c:v>
                </c:pt>
                <c:pt idx="15389">
                  <c:v>29177.689999999271</c:v>
                </c:pt>
                <c:pt idx="15390">
                  <c:v>29178.659999999272</c:v>
                </c:pt>
                <c:pt idx="15391">
                  <c:v>29181.569999999272</c:v>
                </c:pt>
                <c:pt idx="15392">
                  <c:v>29184.689999999271</c:v>
                </c:pt>
                <c:pt idx="15393">
                  <c:v>29187.80999999927</c:v>
                </c:pt>
                <c:pt idx="15394">
                  <c:v>29191.159999999269</c:v>
                </c:pt>
                <c:pt idx="15395">
                  <c:v>29194.279999999268</c:v>
                </c:pt>
                <c:pt idx="15396">
                  <c:v>29204.419999999267</c:v>
                </c:pt>
                <c:pt idx="15397">
                  <c:v>29216.159999999269</c:v>
                </c:pt>
                <c:pt idx="15398">
                  <c:v>29241.339999999269</c:v>
                </c:pt>
                <c:pt idx="15399">
                  <c:v>29251.479999999268</c:v>
                </c:pt>
                <c:pt idx="15400">
                  <c:v>29258.509999999267</c:v>
                </c:pt>
                <c:pt idx="15401">
                  <c:v>29263.159999999269</c:v>
                </c:pt>
                <c:pt idx="15402">
                  <c:v>29266.509999999267</c:v>
                </c:pt>
                <c:pt idx="15403">
                  <c:v>29269.019999999266</c:v>
                </c:pt>
                <c:pt idx="15404">
                  <c:v>29270.849999999267</c:v>
                </c:pt>
                <c:pt idx="15405">
                  <c:v>29272.379999999266</c:v>
                </c:pt>
                <c:pt idx="15406">
                  <c:v>29273.649999999267</c:v>
                </c:pt>
                <c:pt idx="15407">
                  <c:v>29274.739999999267</c:v>
                </c:pt>
                <c:pt idx="15408">
                  <c:v>29275.709999999268</c:v>
                </c:pt>
                <c:pt idx="15409">
                  <c:v>29276.839999999269</c:v>
                </c:pt>
                <c:pt idx="15410">
                  <c:v>29277.849999999267</c:v>
                </c:pt>
                <c:pt idx="15411">
                  <c:v>29278.749999999269</c:v>
                </c:pt>
                <c:pt idx="15412">
                  <c:v>29279.589999999269</c:v>
                </c:pt>
                <c:pt idx="15413">
                  <c:v>29280.359999999269</c:v>
                </c:pt>
                <c:pt idx="15414">
                  <c:v>29281.029999999268</c:v>
                </c:pt>
                <c:pt idx="15415">
                  <c:v>29281.909999999269</c:v>
                </c:pt>
                <c:pt idx="15416">
                  <c:v>29285.999999999269</c:v>
                </c:pt>
                <c:pt idx="15417">
                  <c:v>29290.089999999269</c:v>
                </c:pt>
                <c:pt idx="15418">
                  <c:v>29293.919999999271</c:v>
                </c:pt>
                <c:pt idx="15419">
                  <c:v>29297.03999999927</c:v>
                </c:pt>
                <c:pt idx="15420">
                  <c:v>29299.369999999271</c:v>
                </c:pt>
                <c:pt idx="15421">
                  <c:v>29302.48999999927</c:v>
                </c:pt>
                <c:pt idx="15422">
                  <c:v>29309.12999999927</c:v>
                </c:pt>
                <c:pt idx="15423">
                  <c:v>29332.299999999268</c:v>
                </c:pt>
                <c:pt idx="15424">
                  <c:v>29344.03999999927</c:v>
                </c:pt>
                <c:pt idx="15425">
                  <c:v>29354.699999999269</c:v>
                </c:pt>
                <c:pt idx="15426">
                  <c:v>29360.28999999927</c:v>
                </c:pt>
                <c:pt idx="15427">
                  <c:v>29363.639999999268</c:v>
                </c:pt>
                <c:pt idx="15428">
                  <c:v>29367.229999999268</c:v>
                </c:pt>
                <c:pt idx="15429">
                  <c:v>29376.87999999927</c:v>
                </c:pt>
                <c:pt idx="15430">
                  <c:v>29383.909999999269</c:v>
                </c:pt>
                <c:pt idx="15431">
                  <c:v>29387.73999999927</c:v>
                </c:pt>
                <c:pt idx="15432">
                  <c:v>29390.64999999927</c:v>
                </c:pt>
                <c:pt idx="15433">
                  <c:v>29395.299999999272</c:v>
                </c:pt>
                <c:pt idx="15434">
                  <c:v>29399.949999999273</c:v>
                </c:pt>
                <c:pt idx="15435">
                  <c:v>29403.069999999272</c:v>
                </c:pt>
                <c:pt idx="15436">
                  <c:v>29405.579999999271</c:v>
                </c:pt>
                <c:pt idx="15437">
                  <c:v>29407.569999999272</c:v>
                </c:pt>
                <c:pt idx="15438">
                  <c:v>29409.399999999274</c:v>
                </c:pt>
                <c:pt idx="15439">
                  <c:v>29410.819999999272</c:v>
                </c:pt>
                <c:pt idx="15440">
                  <c:v>29411.999999999272</c:v>
                </c:pt>
                <c:pt idx="15441">
                  <c:v>29413.069999999272</c:v>
                </c:pt>
                <c:pt idx="15442">
                  <c:v>29414.039999999273</c:v>
                </c:pt>
                <c:pt idx="15443">
                  <c:v>29414.829999999274</c:v>
                </c:pt>
                <c:pt idx="15444">
                  <c:v>29415.499999999272</c:v>
                </c:pt>
                <c:pt idx="15445">
                  <c:v>29416.119999999271</c:v>
                </c:pt>
                <c:pt idx="15446">
                  <c:v>29416.709999999272</c:v>
                </c:pt>
                <c:pt idx="15447">
                  <c:v>29417.259999999271</c:v>
                </c:pt>
                <c:pt idx="15448">
                  <c:v>29417.769999999269</c:v>
                </c:pt>
                <c:pt idx="15449">
                  <c:v>29418.279999999268</c:v>
                </c:pt>
                <c:pt idx="15450">
                  <c:v>29418.759999999267</c:v>
                </c:pt>
                <c:pt idx="15451">
                  <c:v>29419.239999999267</c:v>
                </c:pt>
                <c:pt idx="15452">
                  <c:v>29419.719999999266</c:v>
                </c:pt>
                <c:pt idx="15453">
                  <c:v>29420.159999999265</c:v>
                </c:pt>
                <c:pt idx="15454">
                  <c:v>29420.599999999264</c:v>
                </c:pt>
                <c:pt idx="15455">
                  <c:v>29421.009999999264</c:v>
                </c:pt>
                <c:pt idx="15456">
                  <c:v>29421.419999999263</c:v>
                </c:pt>
                <c:pt idx="15457">
                  <c:v>29421.799999999264</c:v>
                </c:pt>
                <c:pt idx="15458">
                  <c:v>29422.179999999265</c:v>
                </c:pt>
                <c:pt idx="15459">
                  <c:v>29422.529999999264</c:v>
                </c:pt>
                <c:pt idx="15460">
                  <c:v>29422.879999999263</c:v>
                </c:pt>
                <c:pt idx="15461">
                  <c:v>29423.199999999262</c:v>
                </c:pt>
                <c:pt idx="15462">
                  <c:v>29423.489999999263</c:v>
                </c:pt>
                <c:pt idx="15463">
                  <c:v>29423.779999999264</c:v>
                </c:pt>
                <c:pt idx="15464">
                  <c:v>29424.069999999265</c:v>
                </c:pt>
                <c:pt idx="15465">
                  <c:v>29424.349999999264</c:v>
                </c:pt>
                <c:pt idx="15466">
                  <c:v>29424.629999999263</c:v>
                </c:pt>
                <c:pt idx="15467">
                  <c:v>29424.899999999263</c:v>
                </c:pt>
                <c:pt idx="15468">
                  <c:v>29425.169999999263</c:v>
                </c:pt>
                <c:pt idx="15469">
                  <c:v>29425.429999999262</c:v>
                </c:pt>
                <c:pt idx="15470">
                  <c:v>29425.679999999262</c:v>
                </c:pt>
                <c:pt idx="15471">
                  <c:v>29425.919999999263</c:v>
                </c:pt>
                <c:pt idx="15472">
                  <c:v>29426.149999999263</c:v>
                </c:pt>
                <c:pt idx="15473">
                  <c:v>29426.359999999262</c:v>
                </c:pt>
                <c:pt idx="15474">
                  <c:v>29426.559999999263</c:v>
                </c:pt>
                <c:pt idx="15475">
                  <c:v>29426.749999999261</c:v>
                </c:pt>
                <c:pt idx="15476">
                  <c:v>29426.93999999926</c:v>
                </c:pt>
                <c:pt idx="15477">
                  <c:v>29427.11999999926</c:v>
                </c:pt>
                <c:pt idx="15478">
                  <c:v>29427.299999999261</c:v>
                </c:pt>
                <c:pt idx="15479">
                  <c:v>29427.479999999261</c:v>
                </c:pt>
                <c:pt idx="15480">
                  <c:v>29427.659999999261</c:v>
                </c:pt>
                <c:pt idx="15481">
                  <c:v>29427.839999999262</c:v>
                </c:pt>
                <c:pt idx="15482">
                  <c:v>29428.00999999926</c:v>
                </c:pt>
                <c:pt idx="15483">
                  <c:v>29428.16999999926</c:v>
                </c:pt>
                <c:pt idx="15484">
                  <c:v>29428.319999999261</c:v>
                </c:pt>
                <c:pt idx="15485">
                  <c:v>29428.459999999261</c:v>
                </c:pt>
                <c:pt idx="15486">
                  <c:v>29428.589999999262</c:v>
                </c:pt>
                <c:pt idx="15487">
                  <c:v>29428.899999999263</c:v>
                </c:pt>
                <c:pt idx="15488">
                  <c:v>29429.969999999263</c:v>
                </c:pt>
                <c:pt idx="15489">
                  <c:v>29436.249999999261</c:v>
                </c:pt>
                <c:pt idx="15490">
                  <c:v>29441.199999999262</c:v>
                </c:pt>
                <c:pt idx="15491">
                  <c:v>29445.849999999264</c:v>
                </c:pt>
                <c:pt idx="15492">
                  <c:v>29448.179999999265</c:v>
                </c:pt>
                <c:pt idx="15493">
                  <c:v>29449.729999999265</c:v>
                </c:pt>
                <c:pt idx="15494">
                  <c:v>29451.559999999266</c:v>
                </c:pt>
                <c:pt idx="15495">
                  <c:v>29454.259999999267</c:v>
                </c:pt>
                <c:pt idx="15496">
                  <c:v>29458.909999999269</c:v>
                </c:pt>
                <c:pt idx="15497">
                  <c:v>29462.499999999269</c:v>
                </c:pt>
                <c:pt idx="15498">
                  <c:v>29465.409999999269</c:v>
                </c:pt>
                <c:pt idx="15499">
                  <c:v>29467.73999999927</c:v>
                </c:pt>
                <c:pt idx="15500">
                  <c:v>29469.729999999272</c:v>
                </c:pt>
                <c:pt idx="15501">
                  <c:v>29471.279999999271</c:v>
                </c:pt>
                <c:pt idx="15502">
                  <c:v>29472.459999999272</c:v>
                </c:pt>
                <c:pt idx="15503">
                  <c:v>29473.429999999273</c:v>
                </c:pt>
                <c:pt idx="15504">
                  <c:v>29474.399999999274</c:v>
                </c:pt>
                <c:pt idx="15505">
                  <c:v>29475.699999999273</c:v>
                </c:pt>
                <c:pt idx="15506">
                  <c:v>29476.999999999272</c:v>
                </c:pt>
                <c:pt idx="15507">
                  <c:v>29478.299999999272</c:v>
                </c:pt>
                <c:pt idx="15508">
                  <c:v>29480.289999999273</c:v>
                </c:pt>
                <c:pt idx="15509">
                  <c:v>29483.199999999273</c:v>
                </c:pt>
                <c:pt idx="15510">
                  <c:v>29491.459999999272</c:v>
                </c:pt>
                <c:pt idx="15511">
                  <c:v>29499.71999999927</c:v>
                </c:pt>
                <c:pt idx="15512">
                  <c:v>29504.369999999271</c:v>
                </c:pt>
                <c:pt idx="15513">
                  <c:v>29506.699999999273</c:v>
                </c:pt>
                <c:pt idx="15514">
                  <c:v>29508.389999999272</c:v>
                </c:pt>
                <c:pt idx="15515">
                  <c:v>29509.80999999927</c:v>
                </c:pt>
                <c:pt idx="15516">
                  <c:v>29512.71999999927</c:v>
                </c:pt>
                <c:pt idx="15517">
                  <c:v>29514.549999999272</c:v>
                </c:pt>
                <c:pt idx="15518">
                  <c:v>29518.379999999273</c:v>
                </c:pt>
                <c:pt idx="15519">
                  <c:v>29521.969999999274</c:v>
                </c:pt>
                <c:pt idx="15520">
                  <c:v>29525.559999999274</c:v>
                </c:pt>
                <c:pt idx="15521">
                  <c:v>29529.929999999273</c:v>
                </c:pt>
                <c:pt idx="15522">
                  <c:v>29533.049999999272</c:v>
                </c:pt>
                <c:pt idx="15523">
                  <c:v>29536.39999999927</c:v>
                </c:pt>
                <c:pt idx="15524">
                  <c:v>29539.519999999269</c:v>
                </c:pt>
                <c:pt idx="15525">
                  <c:v>29542.869999999268</c:v>
                </c:pt>
                <c:pt idx="15526">
                  <c:v>29545.019999999269</c:v>
                </c:pt>
                <c:pt idx="15527">
                  <c:v>29547.009999999271</c:v>
                </c:pt>
                <c:pt idx="15528">
                  <c:v>29548.699999999269</c:v>
                </c:pt>
                <c:pt idx="15529">
                  <c:v>29550.119999999268</c:v>
                </c:pt>
                <c:pt idx="15530">
                  <c:v>29551.539999999266</c:v>
                </c:pt>
                <c:pt idx="15531">
                  <c:v>29552.839999999265</c:v>
                </c:pt>
                <c:pt idx="15532">
                  <c:v>29553.909999999265</c:v>
                </c:pt>
                <c:pt idx="15533">
                  <c:v>29554.789999999266</c:v>
                </c:pt>
                <c:pt idx="15534">
                  <c:v>29555.409999999265</c:v>
                </c:pt>
                <c:pt idx="15535">
                  <c:v>29555.999999999265</c:v>
                </c:pt>
                <c:pt idx="15536">
                  <c:v>29556.619999999264</c:v>
                </c:pt>
                <c:pt idx="15537">
                  <c:v>29562.539999999262</c:v>
                </c:pt>
                <c:pt idx="15538">
                  <c:v>29568.819999999261</c:v>
                </c:pt>
                <c:pt idx="15539">
                  <c:v>29572.909999999261</c:v>
                </c:pt>
                <c:pt idx="15540">
                  <c:v>29575.059999999263</c:v>
                </c:pt>
                <c:pt idx="15541">
                  <c:v>29576.889999999265</c:v>
                </c:pt>
                <c:pt idx="15542">
                  <c:v>29578.439999999264</c:v>
                </c:pt>
                <c:pt idx="15543">
                  <c:v>29579.859999999262</c:v>
                </c:pt>
                <c:pt idx="15544">
                  <c:v>29581.039999999262</c:v>
                </c:pt>
                <c:pt idx="15545">
                  <c:v>29582.589999999262</c:v>
                </c:pt>
                <c:pt idx="15546">
                  <c:v>29584.139999999261</c:v>
                </c:pt>
                <c:pt idx="15547">
                  <c:v>29585.43999999926</c:v>
                </c:pt>
                <c:pt idx="15548">
                  <c:v>29586.61999999926</c:v>
                </c:pt>
                <c:pt idx="15549">
                  <c:v>29587.499999999261</c:v>
                </c:pt>
                <c:pt idx="15550">
                  <c:v>29588.16999999926</c:v>
                </c:pt>
                <c:pt idx="15551">
                  <c:v>29588.75999999926</c:v>
                </c:pt>
                <c:pt idx="15552">
                  <c:v>29589.309999999259</c:v>
                </c:pt>
                <c:pt idx="15553">
                  <c:v>29589.859999999258</c:v>
                </c:pt>
                <c:pt idx="15554">
                  <c:v>29590.529999999257</c:v>
                </c:pt>
                <c:pt idx="15555">
                  <c:v>29591.409999999258</c:v>
                </c:pt>
                <c:pt idx="15556">
                  <c:v>29592.289999999259</c:v>
                </c:pt>
                <c:pt idx="15557">
                  <c:v>29593.07999999926</c:v>
                </c:pt>
                <c:pt idx="15558">
                  <c:v>29593.699999999259</c:v>
                </c:pt>
                <c:pt idx="15559">
                  <c:v>29594.249999999258</c:v>
                </c:pt>
                <c:pt idx="15560">
                  <c:v>29594.729999999257</c:v>
                </c:pt>
                <c:pt idx="15561">
                  <c:v>29595.169999999256</c:v>
                </c:pt>
                <c:pt idx="15562">
                  <c:v>29595.579999999256</c:v>
                </c:pt>
                <c:pt idx="15563">
                  <c:v>29595.989999999256</c:v>
                </c:pt>
                <c:pt idx="15564">
                  <c:v>29596.399999999256</c:v>
                </c:pt>
                <c:pt idx="15565">
                  <c:v>29596.809999999256</c:v>
                </c:pt>
                <c:pt idx="15566">
                  <c:v>29597.289999999255</c:v>
                </c:pt>
                <c:pt idx="15567">
                  <c:v>29597.799999999253</c:v>
                </c:pt>
                <c:pt idx="15568">
                  <c:v>29598.589999999254</c:v>
                </c:pt>
                <c:pt idx="15569">
                  <c:v>29599.379999999255</c:v>
                </c:pt>
                <c:pt idx="15570">
                  <c:v>29600.049999999253</c:v>
                </c:pt>
                <c:pt idx="15571">
                  <c:v>29600.669999999252</c:v>
                </c:pt>
                <c:pt idx="15572">
                  <c:v>29601.289999999251</c:v>
                </c:pt>
                <c:pt idx="15573">
                  <c:v>29601.879999999252</c:v>
                </c:pt>
                <c:pt idx="15574">
                  <c:v>29602.469999999252</c:v>
                </c:pt>
                <c:pt idx="15575">
                  <c:v>29603.059999999252</c:v>
                </c:pt>
                <c:pt idx="15576">
                  <c:v>29605.759999999253</c:v>
                </c:pt>
                <c:pt idx="15577">
                  <c:v>29608.459999999253</c:v>
                </c:pt>
                <c:pt idx="15578">
                  <c:v>29611.809999999252</c:v>
                </c:pt>
                <c:pt idx="15579">
                  <c:v>29616.459999999253</c:v>
                </c:pt>
                <c:pt idx="15580">
                  <c:v>29621.409999999254</c:v>
                </c:pt>
                <c:pt idx="15581">
                  <c:v>29627.329999999252</c:v>
                </c:pt>
                <c:pt idx="15582">
                  <c:v>29630.679999999251</c:v>
                </c:pt>
                <c:pt idx="15583">
                  <c:v>29633.189999999249</c:v>
                </c:pt>
                <c:pt idx="15584">
                  <c:v>29635.019999999251</c:v>
                </c:pt>
                <c:pt idx="15585">
                  <c:v>29638.13999999925</c:v>
                </c:pt>
                <c:pt idx="15586">
                  <c:v>29641.259999999249</c:v>
                </c:pt>
                <c:pt idx="15587">
                  <c:v>29643.589999999251</c:v>
                </c:pt>
                <c:pt idx="15588">
                  <c:v>29645.419999999252</c:v>
                </c:pt>
                <c:pt idx="15589">
                  <c:v>29646.839999999251</c:v>
                </c:pt>
                <c:pt idx="15590">
                  <c:v>29647.90999999925</c:v>
                </c:pt>
                <c:pt idx="15591">
                  <c:v>29648.879999999252</c:v>
                </c:pt>
                <c:pt idx="15592">
                  <c:v>29650.869999999253</c:v>
                </c:pt>
                <c:pt idx="15593">
                  <c:v>29653.779999999253</c:v>
                </c:pt>
                <c:pt idx="15594">
                  <c:v>29656.899999999252</c:v>
                </c:pt>
                <c:pt idx="15595">
                  <c:v>29660.249999999251</c:v>
                </c:pt>
                <c:pt idx="15596">
                  <c:v>29663.599999999249</c:v>
                </c:pt>
                <c:pt idx="15597">
                  <c:v>29666.29999999925</c:v>
                </c:pt>
                <c:pt idx="15598">
                  <c:v>29668.289999999251</c:v>
                </c:pt>
                <c:pt idx="15599">
                  <c:v>29669.70999999925</c:v>
                </c:pt>
                <c:pt idx="15600">
                  <c:v>29671.009999999249</c:v>
                </c:pt>
                <c:pt idx="15601">
                  <c:v>29672.079999999249</c:v>
                </c:pt>
                <c:pt idx="15602">
                  <c:v>29672.95999999925</c:v>
                </c:pt>
                <c:pt idx="15603">
                  <c:v>29673.749999999251</c:v>
                </c:pt>
                <c:pt idx="15604">
                  <c:v>29674.539999999251</c:v>
                </c:pt>
                <c:pt idx="15605">
                  <c:v>29675.419999999252</c:v>
                </c:pt>
                <c:pt idx="15606">
                  <c:v>29678.329999999252</c:v>
                </c:pt>
                <c:pt idx="15607">
                  <c:v>29683.589999999251</c:v>
                </c:pt>
                <c:pt idx="15608">
                  <c:v>29686.499999999251</c:v>
                </c:pt>
                <c:pt idx="15609">
                  <c:v>29688.649999999252</c:v>
                </c:pt>
                <c:pt idx="15610">
                  <c:v>29690.339999999251</c:v>
                </c:pt>
                <c:pt idx="15611">
                  <c:v>29691.759999999249</c:v>
                </c:pt>
                <c:pt idx="15612">
                  <c:v>29693.449999999248</c:v>
                </c:pt>
                <c:pt idx="15613">
                  <c:v>29695.139999999246</c:v>
                </c:pt>
                <c:pt idx="15614">
                  <c:v>29696.689999999246</c:v>
                </c:pt>
                <c:pt idx="15615">
                  <c:v>29698.239999999245</c:v>
                </c:pt>
                <c:pt idx="15616">
                  <c:v>29700.939999999246</c:v>
                </c:pt>
                <c:pt idx="15617">
                  <c:v>29704.289999999244</c:v>
                </c:pt>
                <c:pt idx="15618">
                  <c:v>29707.639999999243</c:v>
                </c:pt>
                <c:pt idx="15619">
                  <c:v>29710.989999999241</c:v>
                </c:pt>
                <c:pt idx="15620">
                  <c:v>29715.079999999241</c:v>
                </c:pt>
                <c:pt idx="15621">
                  <c:v>29718.909999999243</c:v>
                </c:pt>
                <c:pt idx="15622">
                  <c:v>29722.029999999242</c:v>
                </c:pt>
                <c:pt idx="15623">
                  <c:v>29724.939999999242</c:v>
                </c:pt>
                <c:pt idx="15624">
                  <c:v>29727.44999999924</c:v>
                </c:pt>
                <c:pt idx="15625">
                  <c:v>29730.799999999239</c:v>
                </c:pt>
                <c:pt idx="15626">
                  <c:v>29734.629999999241</c:v>
                </c:pt>
                <c:pt idx="15627">
                  <c:v>29737.74999999924</c:v>
                </c:pt>
                <c:pt idx="15628">
                  <c:v>29739.899999999241</c:v>
                </c:pt>
                <c:pt idx="15629">
                  <c:v>29741.729999999243</c:v>
                </c:pt>
                <c:pt idx="15630">
                  <c:v>29743.719999999244</c:v>
                </c:pt>
                <c:pt idx="15631">
                  <c:v>29748.089999999243</c:v>
                </c:pt>
                <c:pt idx="15632">
                  <c:v>29755.929999999244</c:v>
                </c:pt>
                <c:pt idx="15633">
                  <c:v>29760.299999999243</c:v>
                </c:pt>
                <c:pt idx="15634">
                  <c:v>29763.419999999242</c:v>
                </c:pt>
                <c:pt idx="15635">
                  <c:v>29766.119999999242</c:v>
                </c:pt>
                <c:pt idx="15636">
                  <c:v>29768.449999999244</c:v>
                </c:pt>
                <c:pt idx="15637">
                  <c:v>29770.599999999245</c:v>
                </c:pt>
                <c:pt idx="15638">
                  <c:v>29772.749999999247</c:v>
                </c:pt>
                <c:pt idx="15639">
                  <c:v>29774.739999999249</c:v>
                </c:pt>
                <c:pt idx="15640">
                  <c:v>29776.429999999247</c:v>
                </c:pt>
                <c:pt idx="15641">
                  <c:v>29777.979999999247</c:v>
                </c:pt>
                <c:pt idx="15642">
                  <c:v>29779.399999999245</c:v>
                </c:pt>
                <c:pt idx="15643">
                  <c:v>29781.089999999243</c:v>
                </c:pt>
                <c:pt idx="15644">
                  <c:v>29782.919999999245</c:v>
                </c:pt>
                <c:pt idx="15645">
                  <c:v>29784.609999999244</c:v>
                </c:pt>
                <c:pt idx="15646">
                  <c:v>29786.029999999242</c:v>
                </c:pt>
                <c:pt idx="15647">
                  <c:v>29787.329999999241</c:v>
                </c:pt>
                <c:pt idx="15648">
                  <c:v>29788.879999999241</c:v>
                </c:pt>
                <c:pt idx="15649">
                  <c:v>29791.389999999239</c:v>
                </c:pt>
                <c:pt idx="15650">
                  <c:v>29796.33999999924</c:v>
                </c:pt>
                <c:pt idx="15651">
                  <c:v>29801.599999999238</c:v>
                </c:pt>
                <c:pt idx="15652">
                  <c:v>29807.189999999238</c:v>
                </c:pt>
                <c:pt idx="15653">
                  <c:v>29811.01999999924</c:v>
                </c:pt>
                <c:pt idx="15654">
                  <c:v>29813.719999999241</c:v>
                </c:pt>
                <c:pt idx="15655">
                  <c:v>29816.229999999239</c:v>
                </c:pt>
                <c:pt idx="15656">
                  <c:v>29818.559999999241</c:v>
                </c:pt>
                <c:pt idx="15657">
                  <c:v>29820.709999999242</c:v>
                </c:pt>
                <c:pt idx="15658">
                  <c:v>29822.859999999244</c:v>
                </c:pt>
                <c:pt idx="15659">
                  <c:v>29824.849999999245</c:v>
                </c:pt>
                <c:pt idx="15660">
                  <c:v>29826.679999999247</c:v>
                </c:pt>
                <c:pt idx="15661">
                  <c:v>29828.229999999247</c:v>
                </c:pt>
                <c:pt idx="15662">
                  <c:v>29829.649999999245</c:v>
                </c:pt>
                <c:pt idx="15663">
                  <c:v>29830.949999999244</c:v>
                </c:pt>
                <c:pt idx="15664">
                  <c:v>29832.249999999243</c:v>
                </c:pt>
                <c:pt idx="15665">
                  <c:v>29833.429999999244</c:v>
                </c:pt>
                <c:pt idx="15666">
                  <c:v>29834.499999999243</c:v>
                </c:pt>
                <c:pt idx="15667">
                  <c:v>29835.569999999243</c:v>
                </c:pt>
                <c:pt idx="15668">
                  <c:v>29836.869999999242</c:v>
                </c:pt>
                <c:pt idx="15669">
                  <c:v>29838.049999999243</c:v>
                </c:pt>
                <c:pt idx="15670">
                  <c:v>29839.229999999243</c:v>
                </c:pt>
                <c:pt idx="15671">
                  <c:v>29841.379999999244</c:v>
                </c:pt>
                <c:pt idx="15672">
                  <c:v>29843.209999999246</c:v>
                </c:pt>
                <c:pt idx="15673">
                  <c:v>29844.759999999245</c:v>
                </c:pt>
                <c:pt idx="15674">
                  <c:v>29846.059999999245</c:v>
                </c:pt>
                <c:pt idx="15675">
                  <c:v>29847.239999999245</c:v>
                </c:pt>
                <c:pt idx="15676">
                  <c:v>29848.209999999246</c:v>
                </c:pt>
                <c:pt idx="15677">
                  <c:v>29849.089999999247</c:v>
                </c:pt>
                <c:pt idx="15678">
                  <c:v>29850.159999999247</c:v>
                </c:pt>
                <c:pt idx="15679">
                  <c:v>29851.229999999247</c:v>
                </c:pt>
                <c:pt idx="15680">
                  <c:v>29852.779999999246</c:v>
                </c:pt>
                <c:pt idx="15681">
                  <c:v>29855.899999999245</c:v>
                </c:pt>
                <c:pt idx="15682">
                  <c:v>29859.729999999247</c:v>
                </c:pt>
                <c:pt idx="15683">
                  <c:v>29862.849999999245</c:v>
                </c:pt>
                <c:pt idx="15684">
                  <c:v>29864.999999999247</c:v>
                </c:pt>
                <c:pt idx="15685">
                  <c:v>29866.549999999246</c:v>
                </c:pt>
                <c:pt idx="15686">
                  <c:v>29867.849999999245</c:v>
                </c:pt>
                <c:pt idx="15687">
                  <c:v>29869.269999999244</c:v>
                </c:pt>
                <c:pt idx="15688">
                  <c:v>29870.569999999243</c:v>
                </c:pt>
                <c:pt idx="15689">
                  <c:v>29871.639999999243</c:v>
                </c:pt>
                <c:pt idx="15690">
                  <c:v>29872.609999999244</c:v>
                </c:pt>
                <c:pt idx="15691">
                  <c:v>29873.679999999244</c:v>
                </c:pt>
                <c:pt idx="15692">
                  <c:v>29883.819999999243</c:v>
                </c:pt>
                <c:pt idx="15693">
                  <c:v>29889.079999999241</c:v>
                </c:pt>
                <c:pt idx="15694">
                  <c:v>29893.729999999243</c:v>
                </c:pt>
                <c:pt idx="15695">
                  <c:v>29896.639999999243</c:v>
                </c:pt>
                <c:pt idx="15696">
                  <c:v>29899.149999999241</c:v>
                </c:pt>
                <c:pt idx="15697">
                  <c:v>29901.849999999242</c:v>
                </c:pt>
                <c:pt idx="15698">
                  <c:v>29905.19999999924</c:v>
                </c:pt>
                <c:pt idx="15699">
                  <c:v>29908.789999999241</c:v>
                </c:pt>
                <c:pt idx="15700">
                  <c:v>29912.139999999239</c:v>
                </c:pt>
                <c:pt idx="15701">
                  <c:v>29914.469999999241</c:v>
                </c:pt>
                <c:pt idx="15702">
                  <c:v>29916.459999999242</c:v>
                </c:pt>
                <c:pt idx="15703">
                  <c:v>29918.149999999241</c:v>
                </c:pt>
                <c:pt idx="15704">
                  <c:v>29919.83999999924</c:v>
                </c:pt>
                <c:pt idx="15705">
                  <c:v>29925.099999999238</c:v>
                </c:pt>
                <c:pt idx="15706">
                  <c:v>29931.739999999238</c:v>
                </c:pt>
                <c:pt idx="15707">
                  <c:v>29936.109999999237</c:v>
                </c:pt>
                <c:pt idx="15708">
                  <c:v>29940.479999999236</c:v>
                </c:pt>
                <c:pt idx="15709">
                  <c:v>29944.069999999236</c:v>
                </c:pt>
                <c:pt idx="15710">
                  <c:v>29947.189999999235</c:v>
                </c:pt>
                <c:pt idx="15711">
                  <c:v>29949.889999999235</c:v>
                </c:pt>
                <c:pt idx="15712">
                  <c:v>29952.589999999236</c:v>
                </c:pt>
                <c:pt idx="15713">
                  <c:v>29956.679999999236</c:v>
                </c:pt>
                <c:pt idx="15714">
                  <c:v>29965.849999999235</c:v>
                </c:pt>
                <c:pt idx="15715">
                  <c:v>29976.509999999234</c:v>
                </c:pt>
                <c:pt idx="15716">
                  <c:v>29989.409999999236</c:v>
                </c:pt>
                <c:pt idx="15717">
                  <c:v>29998.579999999234</c:v>
                </c:pt>
                <c:pt idx="15718">
                  <c:v>30004.859999999233</c:v>
                </c:pt>
                <c:pt idx="15719">
                  <c:v>30009.509999999234</c:v>
                </c:pt>
                <c:pt idx="15720">
                  <c:v>30013.879999999233</c:v>
                </c:pt>
                <c:pt idx="15721">
                  <c:v>30017.469999999234</c:v>
                </c:pt>
                <c:pt idx="15722">
                  <c:v>30020.169999999234</c:v>
                </c:pt>
                <c:pt idx="15723">
                  <c:v>30023.759999999234</c:v>
                </c:pt>
                <c:pt idx="15724">
                  <c:v>30028.409999999236</c:v>
                </c:pt>
                <c:pt idx="15725">
                  <c:v>30035.829999999234</c:v>
                </c:pt>
                <c:pt idx="15726">
                  <c:v>30040.479999999236</c:v>
                </c:pt>
                <c:pt idx="15727">
                  <c:v>30043.389999999235</c:v>
                </c:pt>
                <c:pt idx="15728">
                  <c:v>30045.539999999237</c:v>
                </c:pt>
                <c:pt idx="15729">
                  <c:v>30047.529999999238</c:v>
                </c:pt>
                <c:pt idx="15730">
                  <c:v>30049.219999999237</c:v>
                </c:pt>
                <c:pt idx="15731">
                  <c:v>30050.639999999235</c:v>
                </c:pt>
                <c:pt idx="15732">
                  <c:v>30051.819999999236</c:v>
                </c:pt>
                <c:pt idx="15733">
                  <c:v>30053.119999999235</c:v>
                </c:pt>
                <c:pt idx="15734">
                  <c:v>30055.819999999236</c:v>
                </c:pt>
                <c:pt idx="15735">
                  <c:v>30057.969999999237</c:v>
                </c:pt>
                <c:pt idx="15736">
                  <c:v>30059.799999999239</c:v>
                </c:pt>
                <c:pt idx="15737">
                  <c:v>30061.349999999238</c:v>
                </c:pt>
                <c:pt idx="15738">
                  <c:v>30062.769999999236</c:v>
                </c:pt>
                <c:pt idx="15739">
                  <c:v>30068.359999999237</c:v>
                </c:pt>
                <c:pt idx="15740">
                  <c:v>30073.619999999235</c:v>
                </c:pt>
                <c:pt idx="15741">
                  <c:v>30078.569999999236</c:v>
                </c:pt>
                <c:pt idx="15742">
                  <c:v>30083.829999999234</c:v>
                </c:pt>
                <c:pt idx="15743">
                  <c:v>30087.659999999236</c:v>
                </c:pt>
                <c:pt idx="15744">
                  <c:v>30090.569999999236</c:v>
                </c:pt>
                <c:pt idx="15745">
                  <c:v>30092.719999999237</c:v>
                </c:pt>
                <c:pt idx="15746">
                  <c:v>30094.549999999239</c:v>
                </c:pt>
                <c:pt idx="15747">
                  <c:v>30096.099999999238</c:v>
                </c:pt>
                <c:pt idx="15748">
                  <c:v>30097.519999999236</c:v>
                </c:pt>
                <c:pt idx="15749">
                  <c:v>30100.219999999237</c:v>
                </c:pt>
                <c:pt idx="15750">
                  <c:v>30126.799999999239</c:v>
                </c:pt>
                <c:pt idx="15751">
                  <c:v>30142.24999999924</c:v>
                </c:pt>
                <c:pt idx="15752">
                  <c:v>30148.529999999238</c:v>
                </c:pt>
                <c:pt idx="15753">
                  <c:v>30151.649999999237</c:v>
                </c:pt>
                <c:pt idx="15754">
                  <c:v>30153.979999999239</c:v>
                </c:pt>
                <c:pt idx="15755">
                  <c:v>30155.809999999241</c:v>
                </c:pt>
                <c:pt idx="15756">
                  <c:v>30157.229999999239</c:v>
                </c:pt>
                <c:pt idx="15757">
                  <c:v>30158.299999999239</c:v>
                </c:pt>
                <c:pt idx="15758">
                  <c:v>30159.17999999924</c:v>
                </c:pt>
                <c:pt idx="15759">
                  <c:v>30160.059999999241</c:v>
                </c:pt>
                <c:pt idx="15760">
                  <c:v>30160.849999999242</c:v>
                </c:pt>
                <c:pt idx="15761">
                  <c:v>30161.639999999243</c:v>
                </c:pt>
                <c:pt idx="15762">
                  <c:v>30162.309999999241</c:v>
                </c:pt>
                <c:pt idx="15763">
                  <c:v>30163.099999999242</c:v>
                </c:pt>
                <c:pt idx="15764">
                  <c:v>30163.979999999243</c:v>
                </c:pt>
                <c:pt idx="15765">
                  <c:v>30164.769999999244</c:v>
                </c:pt>
                <c:pt idx="15766">
                  <c:v>30165.559999999245</c:v>
                </c:pt>
                <c:pt idx="15767">
                  <c:v>30166.439999999246</c:v>
                </c:pt>
                <c:pt idx="15768">
                  <c:v>30167.229999999247</c:v>
                </c:pt>
                <c:pt idx="15769">
                  <c:v>30168.299999999246</c:v>
                </c:pt>
                <c:pt idx="15770">
                  <c:v>30169.479999999247</c:v>
                </c:pt>
                <c:pt idx="15771">
                  <c:v>30170.449999999248</c:v>
                </c:pt>
                <c:pt idx="15772">
                  <c:v>30171.419999999249</c:v>
                </c:pt>
                <c:pt idx="15773">
                  <c:v>30172.29999999925</c:v>
                </c:pt>
                <c:pt idx="15774">
                  <c:v>30173.089999999251</c:v>
                </c:pt>
                <c:pt idx="15775">
                  <c:v>30173.759999999249</c:v>
                </c:pt>
                <c:pt idx="15776">
                  <c:v>30174.379999999248</c:v>
                </c:pt>
                <c:pt idx="15777">
                  <c:v>30174.969999999248</c:v>
                </c:pt>
                <c:pt idx="15778">
                  <c:v>30175.519999999247</c:v>
                </c:pt>
                <c:pt idx="15779">
                  <c:v>30176.029999999246</c:v>
                </c:pt>
                <c:pt idx="15780">
                  <c:v>30176.509999999245</c:v>
                </c:pt>
                <c:pt idx="15781">
                  <c:v>30176.949999999244</c:v>
                </c:pt>
                <c:pt idx="15782">
                  <c:v>30177.359999999244</c:v>
                </c:pt>
                <c:pt idx="15783">
                  <c:v>30177.739999999245</c:v>
                </c:pt>
                <c:pt idx="15784">
                  <c:v>30178.119999999246</c:v>
                </c:pt>
                <c:pt idx="15785">
                  <c:v>30178.469999999244</c:v>
                </c:pt>
                <c:pt idx="15786">
                  <c:v>30178.819999999243</c:v>
                </c:pt>
                <c:pt idx="15787">
                  <c:v>30179.169999999242</c:v>
                </c:pt>
                <c:pt idx="15788">
                  <c:v>30179.489999999241</c:v>
                </c:pt>
                <c:pt idx="15789">
                  <c:v>30179.809999999241</c:v>
                </c:pt>
                <c:pt idx="15790">
                  <c:v>30180.099999999242</c:v>
                </c:pt>
                <c:pt idx="15791">
                  <c:v>30180.389999999243</c:v>
                </c:pt>
                <c:pt idx="15792">
                  <c:v>30180.679999999244</c:v>
                </c:pt>
                <c:pt idx="15793">
                  <c:v>30181.029999999242</c:v>
                </c:pt>
                <c:pt idx="15794">
                  <c:v>30181.379999999241</c:v>
                </c:pt>
                <c:pt idx="15795">
                  <c:v>30181.729999999239</c:v>
                </c:pt>
                <c:pt idx="15796">
                  <c:v>30182.079999999238</c:v>
                </c:pt>
                <c:pt idx="15797">
                  <c:v>30182.399999999237</c:v>
                </c:pt>
                <c:pt idx="15798">
                  <c:v>30182.719999999237</c:v>
                </c:pt>
                <c:pt idx="15799">
                  <c:v>30183.009999999238</c:v>
                </c:pt>
                <c:pt idx="15800">
                  <c:v>30183.299999999239</c:v>
                </c:pt>
                <c:pt idx="15801">
                  <c:v>30183.559999999237</c:v>
                </c:pt>
                <c:pt idx="15802">
                  <c:v>30183.769999999236</c:v>
                </c:pt>
                <c:pt idx="15803">
                  <c:v>30183.939999999235</c:v>
                </c:pt>
                <c:pt idx="15804">
                  <c:v>30184.089999999236</c:v>
                </c:pt>
                <c:pt idx="15805">
                  <c:v>30184.219999999237</c:v>
                </c:pt>
                <c:pt idx="15806">
                  <c:v>30184.349999999238</c:v>
                </c:pt>
                <c:pt idx="15807">
                  <c:v>30184.639999999239</c:v>
                </c:pt>
                <c:pt idx="15808">
                  <c:v>30185.01999999924</c:v>
                </c:pt>
                <c:pt idx="15809">
                  <c:v>30185.369999999239</c:v>
                </c:pt>
                <c:pt idx="15810">
                  <c:v>30185.689999999238</c:v>
                </c:pt>
                <c:pt idx="15811">
                  <c:v>30185.99999999924</c:v>
                </c:pt>
                <c:pt idx="15812">
                  <c:v>30186.289999999241</c:v>
                </c:pt>
                <c:pt idx="15813">
                  <c:v>30186.559999999241</c:v>
                </c:pt>
                <c:pt idx="15814">
                  <c:v>30186.819999999239</c:v>
                </c:pt>
                <c:pt idx="15815">
                  <c:v>30187.069999999239</c:v>
                </c:pt>
                <c:pt idx="15816">
                  <c:v>30187.319999999239</c:v>
                </c:pt>
                <c:pt idx="15817">
                  <c:v>30187.559999999241</c:v>
                </c:pt>
                <c:pt idx="15818">
                  <c:v>30187.789999999241</c:v>
                </c:pt>
                <c:pt idx="15819">
                  <c:v>30187.99999999924</c:v>
                </c:pt>
                <c:pt idx="15820">
                  <c:v>30188.19999999924</c:v>
                </c:pt>
                <c:pt idx="15821">
                  <c:v>30188.389999999239</c:v>
                </c:pt>
                <c:pt idx="15822">
                  <c:v>30188.579999999238</c:v>
                </c:pt>
                <c:pt idx="15823">
                  <c:v>30188.759999999238</c:v>
                </c:pt>
                <c:pt idx="15824">
                  <c:v>30188.939999999238</c:v>
                </c:pt>
                <c:pt idx="15825">
                  <c:v>30189.109999999237</c:v>
                </c:pt>
                <c:pt idx="15826">
                  <c:v>30189.299999999235</c:v>
                </c:pt>
                <c:pt idx="15827">
                  <c:v>30189.639999999235</c:v>
                </c:pt>
                <c:pt idx="15828">
                  <c:v>30189.979999999236</c:v>
                </c:pt>
                <c:pt idx="15829">
                  <c:v>30190.329999999234</c:v>
                </c:pt>
                <c:pt idx="15830">
                  <c:v>30190.679999999233</c:v>
                </c:pt>
                <c:pt idx="15831">
                  <c:v>30191.039999999233</c:v>
                </c:pt>
                <c:pt idx="15832">
                  <c:v>30191.409999999232</c:v>
                </c:pt>
                <c:pt idx="15833">
                  <c:v>30191.769999999233</c:v>
                </c:pt>
                <c:pt idx="15834">
                  <c:v>30192.119999999231</c:v>
                </c:pt>
                <c:pt idx="15835">
                  <c:v>30192.669999999231</c:v>
                </c:pt>
                <c:pt idx="15836">
                  <c:v>30193.859999999229</c:v>
                </c:pt>
                <c:pt idx="15837">
                  <c:v>30194.949999999229</c:v>
                </c:pt>
                <c:pt idx="15838">
                  <c:v>30195.999999999229</c:v>
                </c:pt>
                <c:pt idx="15839">
                  <c:v>30196.929999999229</c:v>
                </c:pt>
                <c:pt idx="15840">
                  <c:v>30197.749999999229</c:v>
                </c:pt>
                <c:pt idx="15841">
                  <c:v>30198.499999999229</c:v>
                </c:pt>
                <c:pt idx="15842">
                  <c:v>30199.229999999228</c:v>
                </c:pt>
                <c:pt idx="15843">
                  <c:v>30199.849999999227</c:v>
                </c:pt>
                <c:pt idx="15844">
                  <c:v>30200.419999999227</c:v>
                </c:pt>
                <c:pt idx="15845">
                  <c:v>30200.959999999228</c:v>
                </c:pt>
                <c:pt idx="15846">
                  <c:v>30201.469999999226</c:v>
                </c:pt>
                <c:pt idx="15847">
                  <c:v>30201.949999999226</c:v>
                </c:pt>
                <c:pt idx="15848">
                  <c:v>30202.399999999227</c:v>
                </c:pt>
                <c:pt idx="15849">
                  <c:v>30202.819999999225</c:v>
                </c:pt>
                <c:pt idx="15850">
                  <c:v>30203.219999999226</c:v>
                </c:pt>
                <c:pt idx="15851">
                  <c:v>30203.609999999226</c:v>
                </c:pt>
                <c:pt idx="15852">
                  <c:v>30203.979999999225</c:v>
                </c:pt>
                <c:pt idx="15853">
                  <c:v>30204.329999999223</c:v>
                </c:pt>
                <c:pt idx="15854">
                  <c:v>30204.669999999223</c:v>
                </c:pt>
                <c:pt idx="15855">
                  <c:v>30204.999999999225</c:v>
                </c:pt>
                <c:pt idx="15856">
                  <c:v>30205.319999999225</c:v>
                </c:pt>
                <c:pt idx="15857">
                  <c:v>30205.629999999226</c:v>
                </c:pt>
                <c:pt idx="15858">
                  <c:v>30205.969999999226</c:v>
                </c:pt>
                <c:pt idx="15859">
                  <c:v>30206.319999999225</c:v>
                </c:pt>
                <c:pt idx="15860">
                  <c:v>30206.659999999225</c:v>
                </c:pt>
                <c:pt idx="15861">
                  <c:v>30206.989999999227</c:v>
                </c:pt>
                <c:pt idx="15862">
                  <c:v>30207.309999999226</c:v>
                </c:pt>
                <c:pt idx="15863">
                  <c:v>30207.949999999226</c:v>
                </c:pt>
                <c:pt idx="15864">
                  <c:v>30212.779999999228</c:v>
                </c:pt>
                <c:pt idx="15865">
                  <c:v>30233.509999999227</c:v>
                </c:pt>
                <c:pt idx="15866">
                  <c:v>30253.419999999227</c:v>
                </c:pt>
                <c:pt idx="15867">
                  <c:v>30259.699999999226</c:v>
                </c:pt>
                <c:pt idx="15868">
                  <c:v>30264.069999999225</c:v>
                </c:pt>
                <c:pt idx="15869">
                  <c:v>30266.979999999225</c:v>
                </c:pt>
                <c:pt idx="15870">
                  <c:v>30269.129999999226</c:v>
                </c:pt>
                <c:pt idx="15871">
                  <c:v>30270.979999999225</c:v>
                </c:pt>
                <c:pt idx="15872">
                  <c:v>30272.529999999224</c:v>
                </c:pt>
                <c:pt idx="15873">
                  <c:v>30273.899999999223</c:v>
                </c:pt>
                <c:pt idx="15874">
                  <c:v>30275.089999999222</c:v>
                </c:pt>
                <c:pt idx="15875">
                  <c:v>30276.139999999221</c:v>
                </c:pt>
                <c:pt idx="15876">
                  <c:v>30277.089999999222</c:v>
                </c:pt>
                <c:pt idx="15877">
                  <c:v>30277.999999999221</c:v>
                </c:pt>
                <c:pt idx="15878">
                  <c:v>30278.86999999922</c:v>
                </c:pt>
                <c:pt idx="15879">
                  <c:v>30279.659999999221</c:v>
                </c:pt>
                <c:pt idx="15880">
                  <c:v>30280.409999999221</c:v>
                </c:pt>
                <c:pt idx="15881">
                  <c:v>30280.999999999221</c:v>
                </c:pt>
                <c:pt idx="15882">
                  <c:v>30281.50999999922</c:v>
                </c:pt>
                <c:pt idx="15883">
                  <c:v>30281.989999999219</c:v>
                </c:pt>
                <c:pt idx="15884">
                  <c:v>30282.399999999219</c:v>
                </c:pt>
                <c:pt idx="15885">
                  <c:v>30282.77999999922</c:v>
                </c:pt>
                <c:pt idx="15886">
                  <c:v>30283.09999999922</c:v>
                </c:pt>
                <c:pt idx="15887">
                  <c:v>30283.389999999221</c:v>
                </c:pt>
                <c:pt idx="15888">
                  <c:v>30283.649999999219</c:v>
                </c:pt>
                <c:pt idx="15889">
                  <c:v>30283.909999999218</c:v>
                </c:pt>
                <c:pt idx="15890">
                  <c:v>30284.199999999219</c:v>
                </c:pt>
                <c:pt idx="15891">
                  <c:v>30284.489999999219</c:v>
                </c:pt>
                <c:pt idx="15892">
                  <c:v>30284.77999999922</c:v>
                </c:pt>
                <c:pt idx="15893">
                  <c:v>30285.069999999221</c:v>
                </c:pt>
                <c:pt idx="15894">
                  <c:v>30285.32999999922</c:v>
                </c:pt>
                <c:pt idx="15895">
                  <c:v>30285.589999999218</c:v>
                </c:pt>
                <c:pt idx="15896">
                  <c:v>30285.849999999216</c:v>
                </c:pt>
                <c:pt idx="15897">
                  <c:v>30286.089999999218</c:v>
                </c:pt>
                <c:pt idx="15898">
                  <c:v>30286.32999999922</c:v>
                </c:pt>
                <c:pt idx="15899">
                  <c:v>30286.539999999219</c:v>
                </c:pt>
                <c:pt idx="15900">
                  <c:v>30286.749999999218</c:v>
                </c:pt>
                <c:pt idx="15901">
                  <c:v>30286.939999999217</c:v>
                </c:pt>
                <c:pt idx="15902">
                  <c:v>30287.129999999215</c:v>
                </c:pt>
                <c:pt idx="15903">
                  <c:v>30287.389999999214</c:v>
                </c:pt>
                <c:pt idx="15904">
                  <c:v>30287.709999999213</c:v>
                </c:pt>
                <c:pt idx="15905">
                  <c:v>30287.999999999214</c:v>
                </c:pt>
                <c:pt idx="15906">
                  <c:v>30288.259999999213</c:v>
                </c:pt>
                <c:pt idx="15907">
                  <c:v>30288.579999999212</c:v>
                </c:pt>
                <c:pt idx="15908">
                  <c:v>30289.459999999213</c:v>
                </c:pt>
                <c:pt idx="15909">
                  <c:v>30290.339999999214</c:v>
                </c:pt>
                <c:pt idx="15910">
                  <c:v>30291.009999999213</c:v>
                </c:pt>
                <c:pt idx="15911">
                  <c:v>30291.559999999212</c:v>
                </c:pt>
                <c:pt idx="15912">
                  <c:v>30292.149999999212</c:v>
                </c:pt>
                <c:pt idx="15913">
                  <c:v>30292.939999999213</c:v>
                </c:pt>
                <c:pt idx="15914">
                  <c:v>30293.559999999212</c:v>
                </c:pt>
                <c:pt idx="15915">
                  <c:v>30294.109999999211</c:v>
                </c:pt>
                <c:pt idx="15916">
                  <c:v>30294.61999999921</c:v>
                </c:pt>
                <c:pt idx="15917">
                  <c:v>30295.099999999209</c:v>
                </c:pt>
                <c:pt idx="15918">
                  <c:v>30295.539999999208</c:v>
                </c:pt>
                <c:pt idx="15919">
                  <c:v>30295.919999999209</c:v>
                </c:pt>
                <c:pt idx="15920">
                  <c:v>30296.269999999207</c:v>
                </c:pt>
                <c:pt idx="15921">
                  <c:v>30296.589999999207</c:v>
                </c:pt>
                <c:pt idx="15922">
                  <c:v>30296.879999999208</c:v>
                </c:pt>
                <c:pt idx="15923">
                  <c:v>30297.259999999209</c:v>
                </c:pt>
                <c:pt idx="15924">
                  <c:v>30297.929999999207</c:v>
                </c:pt>
                <c:pt idx="15925">
                  <c:v>30298.899999999208</c:v>
                </c:pt>
                <c:pt idx="15926">
                  <c:v>30299.86999999921</c:v>
                </c:pt>
                <c:pt idx="15927">
                  <c:v>30300.839999999211</c:v>
                </c:pt>
                <c:pt idx="15928">
                  <c:v>30301.719999999212</c:v>
                </c:pt>
                <c:pt idx="15929">
                  <c:v>30302.38999999921</c:v>
                </c:pt>
                <c:pt idx="15930">
                  <c:v>30302.97999999921</c:v>
                </c:pt>
                <c:pt idx="15931">
                  <c:v>30303.649999999208</c:v>
                </c:pt>
                <c:pt idx="15932">
                  <c:v>30304.269999999207</c:v>
                </c:pt>
                <c:pt idx="15933">
                  <c:v>30304.889999999206</c:v>
                </c:pt>
                <c:pt idx="15934">
                  <c:v>30305.479999999206</c:v>
                </c:pt>
                <c:pt idx="15935">
                  <c:v>30306.069999999207</c:v>
                </c:pt>
                <c:pt idx="15936">
                  <c:v>30308.579999999205</c:v>
                </c:pt>
                <c:pt idx="15937">
                  <c:v>30311.699999999204</c:v>
                </c:pt>
                <c:pt idx="15938">
                  <c:v>30314.399999999205</c:v>
                </c:pt>
                <c:pt idx="15939">
                  <c:v>30316.549999999206</c:v>
                </c:pt>
                <c:pt idx="15940">
                  <c:v>30318.099999999205</c:v>
                </c:pt>
                <c:pt idx="15941">
                  <c:v>30319.279999999206</c:v>
                </c:pt>
                <c:pt idx="15942">
                  <c:v>30320.159999999207</c:v>
                </c:pt>
                <c:pt idx="15943">
                  <c:v>30320.829999999205</c:v>
                </c:pt>
                <c:pt idx="15944">
                  <c:v>30321.419999999205</c:v>
                </c:pt>
                <c:pt idx="15945">
                  <c:v>30321.969999999204</c:v>
                </c:pt>
                <c:pt idx="15946">
                  <c:v>30322.519999999204</c:v>
                </c:pt>
                <c:pt idx="15947">
                  <c:v>30323.189999999202</c:v>
                </c:pt>
                <c:pt idx="15948">
                  <c:v>30323.809999999201</c:v>
                </c:pt>
                <c:pt idx="15949">
                  <c:v>30324.399999999201</c:v>
                </c:pt>
                <c:pt idx="15950">
                  <c:v>30324.9499999992</c:v>
                </c:pt>
                <c:pt idx="15951">
                  <c:v>30325.4999999992</c:v>
                </c:pt>
                <c:pt idx="15952">
                  <c:v>30326.049999999199</c:v>
                </c:pt>
                <c:pt idx="15953">
                  <c:v>30326.559999999197</c:v>
                </c:pt>
                <c:pt idx="15954">
                  <c:v>30327.109999999197</c:v>
                </c:pt>
                <c:pt idx="15955">
                  <c:v>30328.079999999198</c:v>
                </c:pt>
                <c:pt idx="15956">
                  <c:v>30329.629999999197</c:v>
                </c:pt>
                <c:pt idx="15957">
                  <c:v>30331.779999999198</c:v>
                </c:pt>
                <c:pt idx="15958">
                  <c:v>30333.9299999992</c:v>
                </c:pt>
                <c:pt idx="15959">
                  <c:v>30336.079999999201</c:v>
                </c:pt>
                <c:pt idx="15960">
                  <c:v>30338.229999999203</c:v>
                </c:pt>
                <c:pt idx="15961">
                  <c:v>30340.379999999204</c:v>
                </c:pt>
                <c:pt idx="15962">
                  <c:v>30342.369999999206</c:v>
                </c:pt>
                <c:pt idx="15963">
                  <c:v>30344.199999999208</c:v>
                </c:pt>
                <c:pt idx="15964">
                  <c:v>30345.889999999206</c:v>
                </c:pt>
                <c:pt idx="15965">
                  <c:v>30347.579999999205</c:v>
                </c:pt>
                <c:pt idx="15966">
                  <c:v>30353.169999999205</c:v>
                </c:pt>
                <c:pt idx="15967">
                  <c:v>30358.759999999205</c:v>
                </c:pt>
                <c:pt idx="15968">
                  <c:v>30361.459999999206</c:v>
                </c:pt>
                <c:pt idx="15969">
                  <c:v>30363.289999999208</c:v>
                </c:pt>
                <c:pt idx="15970">
                  <c:v>30365.439999999209</c:v>
                </c:pt>
                <c:pt idx="15971">
                  <c:v>30367.769999999211</c:v>
                </c:pt>
                <c:pt idx="15972">
                  <c:v>30372.13999999921</c:v>
                </c:pt>
                <c:pt idx="15973">
                  <c:v>30375.72999999921</c:v>
                </c:pt>
                <c:pt idx="15974">
                  <c:v>30379.81999999921</c:v>
                </c:pt>
                <c:pt idx="15975">
                  <c:v>30385.739999999209</c:v>
                </c:pt>
                <c:pt idx="15976">
                  <c:v>30390.999999999207</c:v>
                </c:pt>
                <c:pt idx="15977">
                  <c:v>30395.089999999207</c:v>
                </c:pt>
                <c:pt idx="15978">
                  <c:v>30397.599999999205</c:v>
                </c:pt>
                <c:pt idx="15979">
                  <c:v>30399.749999999207</c:v>
                </c:pt>
                <c:pt idx="15980">
                  <c:v>30402.659999999207</c:v>
                </c:pt>
                <c:pt idx="15981">
                  <c:v>30405.779999999206</c:v>
                </c:pt>
                <c:pt idx="15982">
                  <c:v>30418.089999999207</c:v>
                </c:pt>
                <c:pt idx="15983">
                  <c:v>30427.259999999205</c:v>
                </c:pt>
                <c:pt idx="15984">
                  <c:v>30431.909999999207</c:v>
                </c:pt>
                <c:pt idx="15985">
                  <c:v>30434.239999999209</c:v>
                </c:pt>
                <c:pt idx="15986">
                  <c:v>30436.22999999921</c:v>
                </c:pt>
                <c:pt idx="15987">
                  <c:v>30438.059999999212</c:v>
                </c:pt>
                <c:pt idx="15988">
                  <c:v>30439.749999999211</c:v>
                </c:pt>
                <c:pt idx="15989">
                  <c:v>30441.29999999921</c:v>
                </c:pt>
                <c:pt idx="15990">
                  <c:v>30442.719999999208</c:v>
                </c:pt>
                <c:pt idx="15991">
                  <c:v>30444.019999999207</c:v>
                </c:pt>
                <c:pt idx="15992">
                  <c:v>30445.439999999206</c:v>
                </c:pt>
                <c:pt idx="15993">
                  <c:v>30447.269999999207</c:v>
                </c:pt>
                <c:pt idx="15994">
                  <c:v>30449.259999999209</c:v>
                </c:pt>
                <c:pt idx="15995">
                  <c:v>30451.089999999211</c:v>
                </c:pt>
                <c:pt idx="15996">
                  <c:v>30453.239999999212</c:v>
                </c:pt>
                <c:pt idx="15997">
                  <c:v>30457.609999999211</c:v>
                </c:pt>
                <c:pt idx="15998">
                  <c:v>30460.72999999921</c:v>
                </c:pt>
                <c:pt idx="15999">
                  <c:v>30463.239999999209</c:v>
                </c:pt>
                <c:pt idx="16000">
                  <c:v>30466.359999999208</c:v>
                </c:pt>
                <c:pt idx="16001">
                  <c:v>30469.269999999207</c:v>
                </c:pt>
                <c:pt idx="16002">
                  <c:v>30471.419999999209</c:v>
                </c:pt>
                <c:pt idx="16003">
                  <c:v>30473.40999999921</c:v>
                </c:pt>
                <c:pt idx="16004">
                  <c:v>30474.95999999921</c:v>
                </c:pt>
                <c:pt idx="16005">
                  <c:v>30476.379999999208</c:v>
                </c:pt>
                <c:pt idx="16006">
                  <c:v>30477.679999999207</c:v>
                </c:pt>
                <c:pt idx="16007">
                  <c:v>30478.859999999208</c:v>
                </c:pt>
                <c:pt idx="16008">
                  <c:v>30480.159999999207</c:v>
                </c:pt>
                <c:pt idx="16009">
                  <c:v>30481.579999999205</c:v>
                </c:pt>
                <c:pt idx="16010">
                  <c:v>30482.649999999205</c:v>
                </c:pt>
                <c:pt idx="16011">
                  <c:v>30483.619999999206</c:v>
                </c:pt>
                <c:pt idx="16012">
                  <c:v>30484.589999999207</c:v>
                </c:pt>
                <c:pt idx="16013">
                  <c:v>30485.469999999208</c:v>
                </c:pt>
                <c:pt idx="16014">
                  <c:v>30486.349999999209</c:v>
                </c:pt>
                <c:pt idx="16015">
                  <c:v>30487.22999999921</c:v>
                </c:pt>
                <c:pt idx="16016">
                  <c:v>30488.109999999211</c:v>
                </c:pt>
                <c:pt idx="16017">
                  <c:v>30488.989999999212</c:v>
                </c:pt>
                <c:pt idx="16018">
                  <c:v>30489.869999999213</c:v>
                </c:pt>
                <c:pt idx="16019">
                  <c:v>30490.749999999214</c:v>
                </c:pt>
                <c:pt idx="16020">
                  <c:v>30491.539999999215</c:v>
                </c:pt>
                <c:pt idx="16021">
                  <c:v>30492.509999999216</c:v>
                </c:pt>
                <c:pt idx="16022">
                  <c:v>30493.689999999217</c:v>
                </c:pt>
                <c:pt idx="16023">
                  <c:v>30494.759999999216</c:v>
                </c:pt>
                <c:pt idx="16024">
                  <c:v>30495.729999999217</c:v>
                </c:pt>
                <c:pt idx="16025">
                  <c:v>30496.609999999218</c:v>
                </c:pt>
                <c:pt idx="16026">
                  <c:v>30497.489999999219</c:v>
                </c:pt>
                <c:pt idx="16027">
                  <c:v>30498.159999999218</c:v>
                </c:pt>
                <c:pt idx="16028">
                  <c:v>30499.039999999219</c:v>
                </c:pt>
                <c:pt idx="16029">
                  <c:v>30501.18999999922</c:v>
                </c:pt>
                <c:pt idx="16030">
                  <c:v>30502.879999999219</c:v>
                </c:pt>
                <c:pt idx="16031">
                  <c:v>30504.179999999218</c:v>
                </c:pt>
                <c:pt idx="16032">
                  <c:v>30505.249999999218</c:v>
                </c:pt>
                <c:pt idx="16033">
                  <c:v>30506.129999999219</c:v>
                </c:pt>
                <c:pt idx="16034">
                  <c:v>30506.91999999922</c:v>
                </c:pt>
                <c:pt idx="16035">
                  <c:v>30507.589999999218</c:v>
                </c:pt>
                <c:pt idx="16036">
                  <c:v>30508.259999999216</c:v>
                </c:pt>
                <c:pt idx="16037">
                  <c:v>30509.139999999217</c:v>
                </c:pt>
                <c:pt idx="16038">
                  <c:v>30509.929999999218</c:v>
                </c:pt>
                <c:pt idx="16039">
                  <c:v>30510.599999999216</c:v>
                </c:pt>
                <c:pt idx="16040">
                  <c:v>30511.219999999215</c:v>
                </c:pt>
                <c:pt idx="16041">
                  <c:v>30511.809999999216</c:v>
                </c:pt>
                <c:pt idx="16042">
                  <c:v>30512.359999999215</c:v>
                </c:pt>
                <c:pt idx="16043">
                  <c:v>30512.869999999213</c:v>
                </c:pt>
                <c:pt idx="16044">
                  <c:v>30513.349999999213</c:v>
                </c:pt>
                <c:pt idx="16045">
                  <c:v>30513.829999999212</c:v>
                </c:pt>
                <c:pt idx="16046">
                  <c:v>30514.269999999211</c:v>
                </c:pt>
                <c:pt idx="16047">
                  <c:v>30514.70999999921</c:v>
                </c:pt>
                <c:pt idx="16048">
                  <c:v>30515.11999999921</c:v>
                </c:pt>
                <c:pt idx="16049">
                  <c:v>30515.499999999211</c:v>
                </c:pt>
                <c:pt idx="16050">
                  <c:v>30515.849999999209</c:v>
                </c:pt>
                <c:pt idx="16051">
                  <c:v>30516.199999999208</c:v>
                </c:pt>
                <c:pt idx="16052">
                  <c:v>30516.519999999207</c:v>
                </c:pt>
                <c:pt idx="16053">
                  <c:v>30516.839999999207</c:v>
                </c:pt>
                <c:pt idx="16054">
                  <c:v>30517.219999999208</c:v>
                </c:pt>
                <c:pt idx="16055">
                  <c:v>30517.599999999209</c:v>
                </c:pt>
                <c:pt idx="16056">
                  <c:v>30517.97999999921</c:v>
                </c:pt>
                <c:pt idx="16057">
                  <c:v>30518.359999999211</c:v>
                </c:pt>
                <c:pt idx="16058">
                  <c:v>30518.70999999921</c:v>
                </c:pt>
                <c:pt idx="16059">
                  <c:v>30519.059999999208</c:v>
                </c:pt>
                <c:pt idx="16060">
                  <c:v>30519.469999999208</c:v>
                </c:pt>
                <c:pt idx="16061">
                  <c:v>30520.539999999208</c:v>
                </c:pt>
                <c:pt idx="16062">
                  <c:v>30522.229999999206</c:v>
                </c:pt>
                <c:pt idx="16063">
                  <c:v>30523.529999999206</c:v>
                </c:pt>
                <c:pt idx="16064">
                  <c:v>30524.599999999205</c:v>
                </c:pt>
                <c:pt idx="16065">
                  <c:v>30525.479999999206</c:v>
                </c:pt>
                <c:pt idx="16066">
                  <c:v>30526.269999999207</c:v>
                </c:pt>
                <c:pt idx="16067">
                  <c:v>30527.239999999209</c:v>
                </c:pt>
                <c:pt idx="16068">
                  <c:v>30528.20999999921</c:v>
                </c:pt>
                <c:pt idx="16069">
                  <c:v>30529.179999999211</c:v>
                </c:pt>
                <c:pt idx="16070">
                  <c:v>30530.059999999212</c:v>
                </c:pt>
                <c:pt idx="16071">
                  <c:v>30530.849999999213</c:v>
                </c:pt>
                <c:pt idx="16072">
                  <c:v>30531.519999999211</c:v>
                </c:pt>
                <c:pt idx="16073">
                  <c:v>30532.109999999211</c:v>
                </c:pt>
                <c:pt idx="16074">
                  <c:v>30532.65999999921</c:v>
                </c:pt>
                <c:pt idx="16075">
                  <c:v>30533.169999999209</c:v>
                </c:pt>
                <c:pt idx="16076">
                  <c:v>30533.679999999207</c:v>
                </c:pt>
                <c:pt idx="16077">
                  <c:v>30534.159999999207</c:v>
                </c:pt>
                <c:pt idx="16078">
                  <c:v>30534.599999999205</c:v>
                </c:pt>
                <c:pt idx="16079">
                  <c:v>30535.009999999205</c:v>
                </c:pt>
                <c:pt idx="16080">
                  <c:v>30535.519999999204</c:v>
                </c:pt>
                <c:pt idx="16081">
                  <c:v>30536.819999999203</c:v>
                </c:pt>
                <c:pt idx="16082">
                  <c:v>30538.239999999201</c:v>
                </c:pt>
                <c:pt idx="16083">
                  <c:v>30540.229999999203</c:v>
                </c:pt>
                <c:pt idx="16084">
                  <c:v>30541.779999999202</c:v>
                </c:pt>
                <c:pt idx="16085">
                  <c:v>30542.849999999202</c:v>
                </c:pt>
                <c:pt idx="16086">
                  <c:v>30543.819999999203</c:v>
                </c:pt>
                <c:pt idx="16087">
                  <c:v>30544.609999999204</c:v>
                </c:pt>
                <c:pt idx="16088">
                  <c:v>30545.279999999202</c:v>
                </c:pt>
                <c:pt idx="16089">
                  <c:v>30545.899999999201</c:v>
                </c:pt>
                <c:pt idx="16090">
                  <c:v>30546.489999999201</c:v>
                </c:pt>
                <c:pt idx="16091">
                  <c:v>30547.039999999201</c:v>
                </c:pt>
                <c:pt idx="16092">
                  <c:v>30547.5899999992</c:v>
                </c:pt>
                <c:pt idx="16093">
                  <c:v>30548.139999999199</c:v>
                </c:pt>
                <c:pt idx="16094">
                  <c:v>30548.729999999199</c:v>
                </c:pt>
                <c:pt idx="16095">
                  <c:v>30549.6099999992</c:v>
                </c:pt>
                <c:pt idx="16096">
                  <c:v>30550.6799999992</c:v>
                </c:pt>
                <c:pt idx="16097">
                  <c:v>30551.7499999992</c:v>
                </c:pt>
                <c:pt idx="16098">
                  <c:v>30552.719999999201</c:v>
                </c:pt>
                <c:pt idx="16099">
                  <c:v>30553.599999999202</c:v>
                </c:pt>
                <c:pt idx="16100">
                  <c:v>30554.389999999203</c:v>
                </c:pt>
                <c:pt idx="16101">
                  <c:v>30555.059999999201</c:v>
                </c:pt>
                <c:pt idx="16102">
                  <c:v>30555.6799999992</c:v>
                </c:pt>
                <c:pt idx="16103">
                  <c:v>30556.2699999992</c:v>
                </c:pt>
                <c:pt idx="16104">
                  <c:v>30556.889999999199</c:v>
                </c:pt>
                <c:pt idx="16105">
                  <c:v>30557.6799999992</c:v>
                </c:pt>
                <c:pt idx="16106">
                  <c:v>30558.349999999198</c:v>
                </c:pt>
                <c:pt idx="16107">
                  <c:v>30558.969999999197</c:v>
                </c:pt>
                <c:pt idx="16108">
                  <c:v>30559.519999999196</c:v>
                </c:pt>
                <c:pt idx="16109">
                  <c:v>30560.029999999195</c:v>
                </c:pt>
                <c:pt idx="16110">
                  <c:v>30560.539999999193</c:v>
                </c:pt>
                <c:pt idx="16111">
                  <c:v>30561.019999999193</c:v>
                </c:pt>
                <c:pt idx="16112">
                  <c:v>30561.499999999192</c:v>
                </c:pt>
                <c:pt idx="16113">
                  <c:v>30561.939999999191</c:v>
                </c:pt>
                <c:pt idx="16114">
                  <c:v>30562.349999999191</c:v>
                </c:pt>
                <c:pt idx="16115">
                  <c:v>30562.759999999191</c:v>
                </c:pt>
                <c:pt idx="16116">
                  <c:v>30563.199999999189</c:v>
                </c:pt>
                <c:pt idx="16117">
                  <c:v>30563.709999999188</c:v>
                </c:pt>
                <c:pt idx="16118">
                  <c:v>30564.259999999187</c:v>
                </c:pt>
                <c:pt idx="16119">
                  <c:v>30564.809999999186</c:v>
                </c:pt>
                <c:pt idx="16120">
                  <c:v>30565.319999999185</c:v>
                </c:pt>
                <c:pt idx="16121">
                  <c:v>30565.829999999183</c:v>
                </c:pt>
                <c:pt idx="16122">
                  <c:v>30566.309999999183</c:v>
                </c:pt>
                <c:pt idx="16123">
                  <c:v>30566.789999999182</c:v>
                </c:pt>
                <c:pt idx="16124">
                  <c:v>30567.229999999181</c:v>
                </c:pt>
                <c:pt idx="16125">
                  <c:v>30567.639999999181</c:v>
                </c:pt>
                <c:pt idx="16126">
                  <c:v>30568.049999999181</c:v>
                </c:pt>
                <c:pt idx="16127">
                  <c:v>30568.429999999182</c:v>
                </c:pt>
                <c:pt idx="16128">
                  <c:v>30568.809999999183</c:v>
                </c:pt>
                <c:pt idx="16129">
                  <c:v>30569.189999999184</c:v>
                </c:pt>
                <c:pt idx="16130">
                  <c:v>30569.669999999183</c:v>
                </c:pt>
                <c:pt idx="16131">
                  <c:v>30570.109999999182</c:v>
                </c:pt>
                <c:pt idx="16132">
                  <c:v>30570.519999999182</c:v>
                </c:pt>
                <c:pt idx="16133">
                  <c:v>30570.899999999183</c:v>
                </c:pt>
                <c:pt idx="16134">
                  <c:v>30571.249999999181</c:v>
                </c:pt>
                <c:pt idx="16135">
                  <c:v>30571.569999999181</c:v>
                </c:pt>
                <c:pt idx="16136">
                  <c:v>30571.889999999181</c:v>
                </c:pt>
                <c:pt idx="16137">
                  <c:v>30572.209999999181</c:v>
                </c:pt>
                <c:pt idx="16138">
                  <c:v>30572.52999999918</c:v>
                </c:pt>
                <c:pt idx="16139">
                  <c:v>30572.819999999181</c:v>
                </c:pt>
                <c:pt idx="16140">
                  <c:v>30573.109999999182</c:v>
                </c:pt>
                <c:pt idx="16141">
                  <c:v>30573.429999999182</c:v>
                </c:pt>
                <c:pt idx="16142">
                  <c:v>30573.719999999183</c:v>
                </c:pt>
                <c:pt idx="16143">
                  <c:v>30574.009999999183</c:v>
                </c:pt>
                <c:pt idx="16144">
                  <c:v>30574.269999999182</c:v>
                </c:pt>
                <c:pt idx="16145">
                  <c:v>30574.52999999918</c:v>
                </c:pt>
                <c:pt idx="16146">
                  <c:v>30574.769999999182</c:v>
                </c:pt>
                <c:pt idx="16147">
                  <c:v>30574.979999999181</c:v>
                </c:pt>
                <c:pt idx="16148">
                  <c:v>30575.16999999918</c:v>
                </c:pt>
                <c:pt idx="16149">
                  <c:v>30575.359999999178</c:v>
                </c:pt>
                <c:pt idx="16150">
                  <c:v>30575.549999999177</c:v>
                </c:pt>
                <c:pt idx="16151">
                  <c:v>30575.719999999175</c:v>
                </c:pt>
                <c:pt idx="16152">
                  <c:v>30575.889999999174</c:v>
                </c:pt>
                <c:pt idx="16153">
                  <c:v>30576.059999999172</c:v>
                </c:pt>
                <c:pt idx="16154">
                  <c:v>30576.22999999917</c:v>
                </c:pt>
                <c:pt idx="16155">
                  <c:v>30576.399999999168</c:v>
                </c:pt>
                <c:pt idx="16156">
                  <c:v>30576.569999999167</c:v>
                </c:pt>
                <c:pt idx="16157">
                  <c:v>30576.719999999168</c:v>
                </c:pt>
                <c:pt idx="16158">
                  <c:v>30576.86999999917</c:v>
                </c:pt>
                <c:pt idx="16159">
                  <c:v>30577.019999999171</c:v>
                </c:pt>
                <c:pt idx="16160">
                  <c:v>30577.169999999172</c:v>
                </c:pt>
                <c:pt idx="16161">
                  <c:v>30577.319999999174</c:v>
                </c:pt>
                <c:pt idx="16162">
                  <c:v>30577.449999999175</c:v>
                </c:pt>
                <c:pt idx="16163">
                  <c:v>30577.709999999173</c:v>
                </c:pt>
                <c:pt idx="16164">
                  <c:v>30578.329999999172</c:v>
                </c:pt>
                <c:pt idx="16165">
                  <c:v>30579.119999999173</c:v>
                </c:pt>
                <c:pt idx="16166">
                  <c:v>30579.789999999171</c:v>
                </c:pt>
                <c:pt idx="16167">
                  <c:v>30580.40999999917</c:v>
                </c:pt>
                <c:pt idx="16168">
                  <c:v>30580.999999999171</c:v>
                </c:pt>
                <c:pt idx="16169">
                  <c:v>30581.509999999169</c:v>
                </c:pt>
                <c:pt idx="16170">
                  <c:v>30581.989999999169</c:v>
                </c:pt>
                <c:pt idx="16171">
                  <c:v>30582.399999999168</c:v>
                </c:pt>
                <c:pt idx="16172">
                  <c:v>30582.779999999169</c:v>
                </c:pt>
                <c:pt idx="16173">
                  <c:v>30583.129999999168</c:v>
                </c:pt>
                <c:pt idx="16174">
                  <c:v>30583.479999999166</c:v>
                </c:pt>
                <c:pt idx="16175">
                  <c:v>30583.799999999166</c:v>
                </c:pt>
                <c:pt idx="16176">
                  <c:v>30584.119999999166</c:v>
                </c:pt>
                <c:pt idx="16177">
                  <c:v>30584.439999999166</c:v>
                </c:pt>
                <c:pt idx="16178">
                  <c:v>30584.849999999165</c:v>
                </c:pt>
                <c:pt idx="16179">
                  <c:v>30585.439999999166</c:v>
                </c:pt>
                <c:pt idx="16180">
                  <c:v>30585.989999999165</c:v>
                </c:pt>
                <c:pt idx="16181">
                  <c:v>30586.499999999163</c:v>
                </c:pt>
                <c:pt idx="16182">
                  <c:v>30586.979999999163</c:v>
                </c:pt>
                <c:pt idx="16183">
                  <c:v>30587.419999999162</c:v>
                </c:pt>
                <c:pt idx="16184">
                  <c:v>30587.829999999161</c:v>
                </c:pt>
                <c:pt idx="16185">
                  <c:v>30588.239999999161</c:v>
                </c:pt>
                <c:pt idx="16186">
                  <c:v>30588.67999999916</c:v>
                </c:pt>
                <c:pt idx="16187">
                  <c:v>30589.119999999159</c:v>
                </c:pt>
                <c:pt idx="16188">
                  <c:v>30589.559999999157</c:v>
                </c:pt>
                <c:pt idx="16189">
                  <c:v>30589.969999999157</c:v>
                </c:pt>
                <c:pt idx="16190">
                  <c:v>30590.349999999158</c:v>
                </c:pt>
                <c:pt idx="16191">
                  <c:v>30590.699999999157</c:v>
                </c:pt>
                <c:pt idx="16192">
                  <c:v>30591.019999999156</c:v>
                </c:pt>
                <c:pt idx="16193">
                  <c:v>30591.339999999156</c:v>
                </c:pt>
                <c:pt idx="16194">
                  <c:v>30591.629999999157</c:v>
                </c:pt>
                <c:pt idx="16195">
                  <c:v>30591.919999999158</c:v>
                </c:pt>
                <c:pt idx="16196">
                  <c:v>30592.179999999156</c:v>
                </c:pt>
                <c:pt idx="16197">
                  <c:v>30592.439999999155</c:v>
                </c:pt>
                <c:pt idx="16198">
                  <c:v>30592.699999999153</c:v>
                </c:pt>
                <c:pt idx="16199">
                  <c:v>30592.939999999155</c:v>
                </c:pt>
                <c:pt idx="16200">
                  <c:v>30593.179999999156</c:v>
                </c:pt>
                <c:pt idx="16201">
                  <c:v>30593.419999999158</c:v>
                </c:pt>
                <c:pt idx="16202">
                  <c:v>30593.679999999156</c:v>
                </c:pt>
                <c:pt idx="16203">
                  <c:v>30593.969999999157</c:v>
                </c:pt>
                <c:pt idx="16204">
                  <c:v>30594.259999999158</c:v>
                </c:pt>
                <c:pt idx="16205">
                  <c:v>30594.639999999159</c:v>
                </c:pt>
                <c:pt idx="16206">
                  <c:v>30595.119999999159</c:v>
                </c:pt>
                <c:pt idx="16207">
                  <c:v>30595.629999999157</c:v>
                </c:pt>
                <c:pt idx="16208">
                  <c:v>30596.219999999157</c:v>
                </c:pt>
                <c:pt idx="16209">
                  <c:v>30596.839999999156</c:v>
                </c:pt>
                <c:pt idx="16210">
                  <c:v>30597.509999999154</c:v>
                </c:pt>
                <c:pt idx="16211">
                  <c:v>30598.179999999153</c:v>
                </c:pt>
                <c:pt idx="16212">
                  <c:v>30598.769999999153</c:v>
                </c:pt>
                <c:pt idx="16213">
                  <c:v>30599.279999999151</c:v>
                </c:pt>
                <c:pt idx="16214">
                  <c:v>30599.759999999151</c:v>
                </c:pt>
                <c:pt idx="16215">
                  <c:v>30600.199999999149</c:v>
                </c:pt>
                <c:pt idx="16216">
                  <c:v>30600.609999999149</c:v>
                </c:pt>
                <c:pt idx="16217">
                  <c:v>30600.98999999915</c:v>
                </c:pt>
                <c:pt idx="16218">
                  <c:v>30601.339999999149</c:v>
                </c:pt>
                <c:pt idx="16219">
                  <c:v>30601.71999999915</c:v>
                </c:pt>
                <c:pt idx="16220">
                  <c:v>30602.12999999915</c:v>
                </c:pt>
                <c:pt idx="16221">
                  <c:v>30602.679999999149</c:v>
                </c:pt>
                <c:pt idx="16222">
                  <c:v>30603.189999999147</c:v>
                </c:pt>
                <c:pt idx="16223">
                  <c:v>30603.669999999147</c:v>
                </c:pt>
                <c:pt idx="16224">
                  <c:v>30604.109999999146</c:v>
                </c:pt>
                <c:pt idx="16225">
                  <c:v>30604.519999999146</c:v>
                </c:pt>
                <c:pt idx="16226">
                  <c:v>30604.899999999147</c:v>
                </c:pt>
                <c:pt idx="16227">
                  <c:v>30605.249999999145</c:v>
                </c:pt>
                <c:pt idx="16228">
                  <c:v>30605.599999999144</c:v>
                </c:pt>
                <c:pt idx="16229">
                  <c:v>30605.949999999142</c:v>
                </c:pt>
                <c:pt idx="16230">
                  <c:v>30606.299999999141</c:v>
                </c:pt>
                <c:pt idx="16231">
                  <c:v>30606.649999999139</c:v>
                </c:pt>
                <c:pt idx="16232">
                  <c:v>30606.999999999138</c:v>
                </c:pt>
                <c:pt idx="16233">
                  <c:v>30607.319999999138</c:v>
                </c:pt>
                <c:pt idx="16234">
                  <c:v>30607.639999999137</c:v>
                </c:pt>
                <c:pt idx="16235">
                  <c:v>30607.989999999136</c:v>
                </c:pt>
                <c:pt idx="16236">
                  <c:v>30608.309999999135</c:v>
                </c:pt>
                <c:pt idx="16237">
                  <c:v>30624.439999999136</c:v>
                </c:pt>
                <c:pt idx="16238">
                  <c:v>30629.699999999135</c:v>
                </c:pt>
                <c:pt idx="16239">
                  <c:v>30633.049999999133</c:v>
                </c:pt>
                <c:pt idx="16240">
                  <c:v>30644.239999999132</c:v>
                </c:pt>
                <c:pt idx="16241">
                  <c:v>30668.739999999132</c:v>
                </c:pt>
                <c:pt idx="16242">
                  <c:v>30679.399999999132</c:v>
                </c:pt>
                <c:pt idx="16243">
                  <c:v>30689.539999999131</c:v>
                </c:pt>
                <c:pt idx="16244">
                  <c:v>30694.79999999913</c:v>
                </c:pt>
                <c:pt idx="16245">
                  <c:v>30698.38999999913</c:v>
                </c:pt>
                <c:pt idx="16246">
                  <c:v>30701.509999999129</c:v>
                </c:pt>
                <c:pt idx="16247">
                  <c:v>30704.419999999129</c:v>
                </c:pt>
                <c:pt idx="16248">
                  <c:v>30706.40999999913</c:v>
                </c:pt>
                <c:pt idx="16249">
                  <c:v>30707.95999999913</c:v>
                </c:pt>
                <c:pt idx="16250">
                  <c:v>30709.259999999129</c:v>
                </c:pt>
                <c:pt idx="16251">
                  <c:v>30713.089999999131</c:v>
                </c:pt>
                <c:pt idx="16252">
                  <c:v>30716.20999999913</c:v>
                </c:pt>
                <c:pt idx="16253">
                  <c:v>30718.199999999131</c:v>
                </c:pt>
                <c:pt idx="16254">
                  <c:v>30720.189999999133</c:v>
                </c:pt>
                <c:pt idx="16255">
                  <c:v>30727.609999999131</c:v>
                </c:pt>
                <c:pt idx="16256">
                  <c:v>30731.699999999131</c:v>
                </c:pt>
                <c:pt idx="16257">
                  <c:v>30739.11999999913</c:v>
                </c:pt>
                <c:pt idx="16258">
                  <c:v>30743.489999999128</c:v>
                </c:pt>
                <c:pt idx="16259">
                  <c:v>30746.189999999129</c:v>
                </c:pt>
                <c:pt idx="16260">
                  <c:v>30750.279999999129</c:v>
                </c:pt>
                <c:pt idx="16261">
                  <c:v>30757.699999999128</c:v>
                </c:pt>
                <c:pt idx="16262">
                  <c:v>30768.889999999126</c:v>
                </c:pt>
                <c:pt idx="16263">
                  <c:v>30773.539999999128</c:v>
                </c:pt>
                <c:pt idx="16264">
                  <c:v>30776.659999999127</c:v>
                </c:pt>
                <c:pt idx="16265">
                  <c:v>30778.489999999128</c:v>
                </c:pt>
                <c:pt idx="16266">
                  <c:v>30780.039999999128</c:v>
                </c:pt>
                <c:pt idx="16267">
                  <c:v>30781.339999999127</c:v>
                </c:pt>
                <c:pt idx="16268">
                  <c:v>30782.409999999127</c:v>
                </c:pt>
                <c:pt idx="16269">
                  <c:v>30783.289999999128</c:v>
                </c:pt>
                <c:pt idx="16270">
                  <c:v>30784.169999999129</c:v>
                </c:pt>
                <c:pt idx="16271">
                  <c:v>30784.95999999913</c:v>
                </c:pt>
                <c:pt idx="16272">
                  <c:v>30785.629999999128</c:v>
                </c:pt>
                <c:pt idx="16273">
                  <c:v>30786.249999999127</c:v>
                </c:pt>
                <c:pt idx="16274">
                  <c:v>30786.839999999127</c:v>
                </c:pt>
                <c:pt idx="16275">
                  <c:v>30787.389999999126</c:v>
                </c:pt>
                <c:pt idx="16276">
                  <c:v>30787.939999999126</c:v>
                </c:pt>
                <c:pt idx="16277">
                  <c:v>30788.559999999125</c:v>
                </c:pt>
                <c:pt idx="16278">
                  <c:v>30789.179999999124</c:v>
                </c:pt>
                <c:pt idx="16279">
                  <c:v>30789.799999999123</c:v>
                </c:pt>
                <c:pt idx="16280">
                  <c:v>30790.389999999123</c:v>
                </c:pt>
                <c:pt idx="16281">
                  <c:v>30790.939999999122</c:v>
                </c:pt>
                <c:pt idx="16282">
                  <c:v>30791.489999999121</c:v>
                </c:pt>
                <c:pt idx="16283">
                  <c:v>30791.969999999121</c:v>
                </c:pt>
                <c:pt idx="16284">
                  <c:v>30792.409999999119</c:v>
                </c:pt>
                <c:pt idx="16285">
                  <c:v>30792.889999999119</c:v>
                </c:pt>
                <c:pt idx="16286">
                  <c:v>30793.369999999119</c:v>
                </c:pt>
                <c:pt idx="16287">
                  <c:v>30793.809999999117</c:v>
                </c:pt>
                <c:pt idx="16288">
                  <c:v>30794.219999999117</c:v>
                </c:pt>
                <c:pt idx="16289">
                  <c:v>30794.629999999117</c:v>
                </c:pt>
                <c:pt idx="16290">
                  <c:v>30795.039999999117</c:v>
                </c:pt>
                <c:pt idx="16291">
                  <c:v>30795.479999999116</c:v>
                </c:pt>
                <c:pt idx="16292">
                  <c:v>30795.889999999115</c:v>
                </c:pt>
                <c:pt idx="16293">
                  <c:v>30796.299999999115</c:v>
                </c:pt>
                <c:pt idx="16294">
                  <c:v>30796.709999999115</c:v>
                </c:pt>
                <c:pt idx="16295">
                  <c:v>30797.119999999115</c:v>
                </c:pt>
                <c:pt idx="16296">
                  <c:v>30797.499999999116</c:v>
                </c:pt>
                <c:pt idx="16297">
                  <c:v>30797.849999999115</c:v>
                </c:pt>
                <c:pt idx="16298">
                  <c:v>30798.819999999116</c:v>
                </c:pt>
                <c:pt idx="16299">
                  <c:v>30800.119999999115</c:v>
                </c:pt>
                <c:pt idx="16300">
                  <c:v>30801.809999999114</c:v>
                </c:pt>
                <c:pt idx="16301">
                  <c:v>30803.499999999112</c:v>
                </c:pt>
                <c:pt idx="16302">
                  <c:v>30804.919999999111</c:v>
                </c:pt>
                <c:pt idx="16303">
                  <c:v>30806.21999999911</c:v>
                </c:pt>
                <c:pt idx="16304">
                  <c:v>30807.39999999911</c:v>
                </c:pt>
                <c:pt idx="16305">
                  <c:v>30808.46999999911</c:v>
                </c:pt>
                <c:pt idx="16306">
                  <c:v>30809.439999999111</c:v>
                </c:pt>
                <c:pt idx="16307">
                  <c:v>30810.319999999112</c:v>
                </c:pt>
                <c:pt idx="16308">
                  <c:v>30811.619999999111</c:v>
                </c:pt>
                <c:pt idx="16309">
                  <c:v>30812.689999999111</c:v>
                </c:pt>
                <c:pt idx="16310">
                  <c:v>30813.759999999111</c:v>
                </c:pt>
                <c:pt idx="16311">
                  <c:v>30814.729999999112</c:v>
                </c:pt>
                <c:pt idx="16312">
                  <c:v>30815.609999999113</c:v>
                </c:pt>
                <c:pt idx="16313">
                  <c:v>30816.399999999114</c:v>
                </c:pt>
                <c:pt idx="16314">
                  <c:v>30817.189999999115</c:v>
                </c:pt>
                <c:pt idx="16315">
                  <c:v>30817.979999999116</c:v>
                </c:pt>
                <c:pt idx="16316">
                  <c:v>30819.049999999115</c:v>
                </c:pt>
                <c:pt idx="16317">
                  <c:v>30821.199999999117</c:v>
                </c:pt>
                <c:pt idx="16318">
                  <c:v>30824.319999999116</c:v>
                </c:pt>
                <c:pt idx="16319">
                  <c:v>30827.019999999116</c:v>
                </c:pt>
                <c:pt idx="16320">
                  <c:v>30829.169999999118</c:v>
                </c:pt>
                <c:pt idx="16321">
                  <c:v>30830.99999999912</c:v>
                </c:pt>
                <c:pt idx="16322">
                  <c:v>30832.689999999118</c:v>
                </c:pt>
                <c:pt idx="16323">
                  <c:v>30834.239999999118</c:v>
                </c:pt>
                <c:pt idx="16324">
                  <c:v>30835.659999999116</c:v>
                </c:pt>
                <c:pt idx="16325">
                  <c:v>30837.079999999114</c:v>
                </c:pt>
                <c:pt idx="16326">
                  <c:v>30838.499999999112</c:v>
                </c:pt>
                <c:pt idx="16327">
                  <c:v>30839.919999999111</c:v>
                </c:pt>
                <c:pt idx="16328">
                  <c:v>30841.339999999109</c:v>
                </c:pt>
                <c:pt idx="16329">
                  <c:v>30842.759999999107</c:v>
                </c:pt>
                <c:pt idx="16330">
                  <c:v>30846.589999999109</c:v>
                </c:pt>
                <c:pt idx="16331">
                  <c:v>30852.179999999109</c:v>
                </c:pt>
                <c:pt idx="16332">
                  <c:v>30855.529999999108</c:v>
                </c:pt>
                <c:pt idx="16333">
                  <c:v>30857.679999999109</c:v>
                </c:pt>
                <c:pt idx="16334">
                  <c:v>30859.509999999111</c:v>
                </c:pt>
                <c:pt idx="16335">
                  <c:v>30861.339999999112</c:v>
                </c:pt>
                <c:pt idx="16336">
                  <c:v>30863.669999999114</c:v>
                </c:pt>
                <c:pt idx="16337">
                  <c:v>30866.369999999115</c:v>
                </c:pt>
                <c:pt idx="16338">
                  <c:v>30868.519999999116</c:v>
                </c:pt>
                <c:pt idx="16339">
                  <c:v>30870.349999999118</c:v>
                </c:pt>
                <c:pt idx="16340">
                  <c:v>30871.899999999117</c:v>
                </c:pt>
                <c:pt idx="16341">
                  <c:v>30873.319999999116</c:v>
                </c:pt>
                <c:pt idx="16342">
                  <c:v>30874.739999999114</c:v>
                </c:pt>
                <c:pt idx="16343">
                  <c:v>30876.889999999115</c:v>
                </c:pt>
                <c:pt idx="16344">
                  <c:v>30882.149999999114</c:v>
                </c:pt>
                <c:pt idx="16345">
                  <c:v>30889.989999999114</c:v>
                </c:pt>
                <c:pt idx="16346">
                  <c:v>30899.159999999112</c:v>
                </c:pt>
                <c:pt idx="16347">
                  <c:v>30904.419999999111</c:v>
                </c:pt>
                <c:pt idx="16348">
                  <c:v>30909.069999999112</c:v>
                </c:pt>
                <c:pt idx="16349">
                  <c:v>30912.899999999114</c:v>
                </c:pt>
                <c:pt idx="16350">
                  <c:v>30916.729999999116</c:v>
                </c:pt>
                <c:pt idx="16351">
                  <c:v>30920.079999999114</c:v>
                </c:pt>
                <c:pt idx="16352">
                  <c:v>30923.199999999113</c:v>
                </c:pt>
                <c:pt idx="16353">
                  <c:v>30925.899999999114</c:v>
                </c:pt>
                <c:pt idx="16354">
                  <c:v>30928.599999999115</c:v>
                </c:pt>
                <c:pt idx="16355">
                  <c:v>30931.299999999115</c:v>
                </c:pt>
                <c:pt idx="16356">
                  <c:v>30933.809999999114</c:v>
                </c:pt>
                <c:pt idx="16357">
                  <c:v>30935.799999999115</c:v>
                </c:pt>
                <c:pt idx="16358">
                  <c:v>30937.629999999117</c:v>
                </c:pt>
                <c:pt idx="16359">
                  <c:v>30939.319999999116</c:v>
                </c:pt>
                <c:pt idx="16360">
                  <c:v>30941.149999999117</c:v>
                </c:pt>
                <c:pt idx="16361">
                  <c:v>30943.659999999116</c:v>
                </c:pt>
                <c:pt idx="16362">
                  <c:v>30947.489999999118</c:v>
                </c:pt>
                <c:pt idx="16363">
                  <c:v>30956.199999999117</c:v>
                </c:pt>
                <c:pt idx="16364">
                  <c:v>30962.119999999115</c:v>
                </c:pt>
                <c:pt idx="16365">
                  <c:v>30968.039999999113</c:v>
                </c:pt>
                <c:pt idx="16366">
                  <c:v>30975.069999999112</c:v>
                </c:pt>
                <c:pt idx="16367">
                  <c:v>30979.719999999113</c:v>
                </c:pt>
                <c:pt idx="16368">
                  <c:v>30983.069999999112</c:v>
                </c:pt>
                <c:pt idx="16369">
                  <c:v>30985.57999999911</c:v>
                </c:pt>
                <c:pt idx="16370">
                  <c:v>30987.569999999112</c:v>
                </c:pt>
                <c:pt idx="16371">
                  <c:v>30989.399999999114</c:v>
                </c:pt>
                <c:pt idx="16372">
                  <c:v>30991.549999999115</c:v>
                </c:pt>
                <c:pt idx="16373">
                  <c:v>30994.059999999114</c:v>
                </c:pt>
                <c:pt idx="16374">
                  <c:v>30996.209999999115</c:v>
                </c:pt>
                <c:pt idx="16375">
                  <c:v>30999.119999999115</c:v>
                </c:pt>
                <c:pt idx="16376">
                  <c:v>31002.469999999113</c:v>
                </c:pt>
                <c:pt idx="16377">
                  <c:v>31004.799999999115</c:v>
                </c:pt>
                <c:pt idx="16378">
                  <c:v>31006.629999999117</c:v>
                </c:pt>
                <c:pt idx="16379">
                  <c:v>31008.179999999116</c:v>
                </c:pt>
                <c:pt idx="16380">
                  <c:v>31010.009999999118</c:v>
                </c:pt>
                <c:pt idx="16381">
                  <c:v>31011.83999999912</c:v>
                </c:pt>
                <c:pt idx="16382">
                  <c:v>31013.529999999118</c:v>
                </c:pt>
                <c:pt idx="16383">
                  <c:v>31015.219999999117</c:v>
                </c:pt>
                <c:pt idx="16384">
                  <c:v>31017.049999999119</c:v>
                </c:pt>
                <c:pt idx="16385">
                  <c:v>31018.879999999121</c:v>
                </c:pt>
                <c:pt idx="16386">
                  <c:v>31020.869999999122</c:v>
                </c:pt>
                <c:pt idx="16387">
                  <c:v>31022.699999999124</c:v>
                </c:pt>
                <c:pt idx="16388">
                  <c:v>31024.529999999126</c:v>
                </c:pt>
                <c:pt idx="16389">
                  <c:v>31026.519999999127</c:v>
                </c:pt>
                <c:pt idx="16390">
                  <c:v>31028.209999999126</c:v>
                </c:pt>
                <c:pt idx="16391">
                  <c:v>31029.629999999124</c:v>
                </c:pt>
                <c:pt idx="16392">
                  <c:v>31030.929999999124</c:v>
                </c:pt>
                <c:pt idx="16393">
                  <c:v>31031.999999999123</c:v>
                </c:pt>
                <c:pt idx="16394">
                  <c:v>31033.299999999123</c:v>
                </c:pt>
                <c:pt idx="16395">
                  <c:v>31034.599999999122</c:v>
                </c:pt>
                <c:pt idx="16396">
                  <c:v>31035.899999999121</c:v>
                </c:pt>
                <c:pt idx="16397">
                  <c:v>31037.44999999912</c:v>
                </c:pt>
                <c:pt idx="16398">
                  <c:v>31039.439999999122</c:v>
                </c:pt>
                <c:pt idx="16399">
                  <c:v>31041.129999999121</c:v>
                </c:pt>
                <c:pt idx="16400">
                  <c:v>31042.549999999119</c:v>
                </c:pt>
                <c:pt idx="16401">
                  <c:v>31043.849999999118</c:v>
                </c:pt>
                <c:pt idx="16402">
                  <c:v>31044.919999999118</c:v>
                </c:pt>
                <c:pt idx="16403">
                  <c:v>31046.339999999116</c:v>
                </c:pt>
                <c:pt idx="16404">
                  <c:v>31047.759999999114</c:v>
                </c:pt>
                <c:pt idx="16405">
                  <c:v>31049.059999999114</c:v>
                </c:pt>
                <c:pt idx="16406">
                  <c:v>31050.239999999114</c:v>
                </c:pt>
                <c:pt idx="16407">
                  <c:v>31051.419999999114</c:v>
                </c:pt>
                <c:pt idx="16408">
                  <c:v>31052.719999999113</c:v>
                </c:pt>
                <c:pt idx="16409">
                  <c:v>31054.139999999112</c:v>
                </c:pt>
                <c:pt idx="16410">
                  <c:v>31056.64999999911</c:v>
                </c:pt>
                <c:pt idx="16411">
                  <c:v>31059.349999999111</c:v>
                </c:pt>
                <c:pt idx="16412">
                  <c:v>31061.679999999113</c:v>
                </c:pt>
                <c:pt idx="16413">
                  <c:v>31063.829999999114</c:v>
                </c:pt>
                <c:pt idx="16414">
                  <c:v>31065.659999999116</c:v>
                </c:pt>
                <c:pt idx="16415">
                  <c:v>31067.349999999115</c:v>
                </c:pt>
                <c:pt idx="16416">
                  <c:v>31071.439999999115</c:v>
                </c:pt>
                <c:pt idx="16417">
                  <c:v>31075.809999999114</c:v>
                </c:pt>
                <c:pt idx="16418">
                  <c:v>31078.719999999113</c:v>
                </c:pt>
                <c:pt idx="16419">
                  <c:v>31080.709999999115</c:v>
                </c:pt>
                <c:pt idx="16420">
                  <c:v>31082.259999999114</c:v>
                </c:pt>
                <c:pt idx="16421">
                  <c:v>31083.559999999114</c:v>
                </c:pt>
                <c:pt idx="16422">
                  <c:v>31084.629999999113</c:v>
                </c:pt>
                <c:pt idx="16423">
                  <c:v>31085.509999999114</c:v>
                </c:pt>
                <c:pt idx="16424">
                  <c:v>31086.299999999115</c:v>
                </c:pt>
                <c:pt idx="16425">
                  <c:v>31086.969999999113</c:v>
                </c:pt>
                <c:pt idx="16426">
                  <c:v>31087.639999999112</c:v>
                </c:pt>
                <c:pt idx="16427">
                  <c:v>31088.259999999111</c:v>
                </c:pt>
                <c:pt idx="16428">
                  <c:v>31088.87999999911</c:v>
                </c:pt>
                <c:pt idx="16429">
                  <c:v>31089.46999999911</c:v>
                </c:pt>
                <c:pt idx="16430">
                  <c:v>31090.05999999911</c:v>
                </c:pt>
                <c:pt idx="16431">
                  <c:v>31090.609999999109</c:v>
                </c:pt>
                <c:pt idx="16432">
                  <c:v>31091.229999999108</c:v>
                </c:pt>
                <c:pt idx="16433">
                  <c:v>31092.109999999109</c:v>
                </c:pt>
                <c:pt idx="16434">
                  <c:v>31093.28999999911</c:v>
                </c:pt>
                <c:pt idx="16435">
                  <c:v>31094.359999999109</c:v>
                </c:pt>
                <c:pt idx="16436">
                  <c:v>31095.779999999108</c:v>
                </c:pt>
                <c:pt idx="16437">
                  <c:v>31098.899999999107</c:v>
                </c:pt>
                <c:pt idx="16438">
                  <c:v>31102.019999999105</c:v>
                </c:pt>
                <c:pt idx="16439">
                  <c:v>31104.719999999106</c:v>
                </c:pt>
                <c:pt idx="16440">
                  <c:v>31106.709999999108</c:v>
                </c:pt>
                <c:pt idx="16441">
                  <c:v>31108.129999999106</c:v>
                </c:pt>
                <c:pt idx="16442">
                  <c:v>31109.199999999106</c:v>
                </c:pt>
                <c:pt idx="16443">
                  <c:v>31110.169999999107</c:v>
                </c:pt>
                <c:pt idx="16444">
                  <c:v>31111.049999999108</c:v>
                </c:pt>
                <c:pt idx="16445">
                  <c:v>31112.229999999108</c:v>
                </c:pt>
                <c:pt idx="16446">
                  <c:v>31113.649999999107</c:v>
                </c:pt>
                <c:pt idx="16447">
                  <c:v>31115.199999999106</c:v>
                </c:pt>
                <c:pt idx="16448">
                  <c:v>31116.499999999105</c:v>
                </c:pt>
                <c:pt idx="16449">
                  <c:v>31117.569999999105</c:v>
                </c:pt>
                <c:pt idx="16450">
                  <c:v>31118.539999999106</c:v>
                </c:pt>
                <c:pt idx="16451">
                  <c:v>31119.509999999107</c:v>
                </c:pt>
                <c:pt idx="16452">
                  <c:v>31120.929999999105</c:v>
                </c:pt>
                <c:pt idx="16453">
                  <c:v>31131.589999999105</c:v>
                </c:pt>
                <c:pt idx="16454">
                  <c:v>31138.229999999105</c:v>
                </c:pt>
                <c:pt idx="16455">
                  <c:v>31141.819999999105</c:v>
                </c:pt>
                <c:pt idx="16456">
                  <c:v>31143.969999999106</c:v>
                </c:pt>
                <c:pt idx="16457">
                  <c:v>31146.299999999108</c:v>
                </c:pt>
                <c:pt idx="16458">
                  <c:v>31148.28999999911</c:v>
                </c:pt>
                <c:pt idx="16459">
                  <c:v>31149.979999999108</c:v>
                </c:pt>
                <c:pt idx="16460">
                  <c:v>31151.96999999911</c:v>
                </c:pt>
                <c:pt idx="16461">
                  <c:v>31154.119999999111</c:v>
                </c:pt>
                <c:pt idx="16462">
                  <c:v>31157.029999999111</c:v>
                </c:pt>
                <c:pt idx="16463">
                  <c:v>31159.359999999113</c:v>
                </c:pt>
                <c:pt idx="16464">
                  <c:v>31161.349999999115</c:v>
                </c:pt>
                <c:pt idx="16465">
                  <c:v>31163.859999999113</c:v>
                </c:pt>
                <c:pt idx="16466">
                  <c:v>31166.369999999111</c:v>
                </c:pt>
                <c:pt idx="16467">
                  <c:v>31168.359999999113</c:v>
                </c:pt>
                <c:pt idx="16468">
                  <c:v>31169.779999999111</c:v>
                </c:pt>
                <c:pt idx="16469">
                  <c:v>31170.959999999111</c:v>
                </c:pt>
                <c:pt idx="16470">
                  <c:v>31171.929999999113</c:v>
                </c:pt>
                <c:pt idx="16471">
                  <c:v>31172.809999999114</c:v>
                </c:pt>
                <c:pt idx="16472">
                  <c:v>31173.599999999115</c:v>
                </c:pt>
                <c:pt idx="16473">
                  <c:v>31174.269999999113</c:v>
                </c:pt>
                <c:pt idx="16474">
                  <c:v>31174.889999999112</c:v>
                </c:pt>
                <c:pt idx="16475">
                  <c:v>31176.069999999112</c:v>
                </c:pt>
                <c:pt idx="16476">
                  <c:v>31177.369999999111</c:v>
                </c:pt>
                <c:pt idx="16477">
                  <c:v>31180.48999999911</c:v>
                </c:pt>
                <c:pt idx="16478">
                  <c:v>31184.319999999112</c:v>
                </c:pt>
                <c:pt idx="16479">
                  <c:v>31189.57999999911</c:v>
                </c:pt>
                <c:pt idx="16480">
                  <c:v>31196.609999999109</c:v>
                </c:pt>
                <c:pt idx="16481">
                  <c:v>31200.979999999108</c:v>
                </c:pt>
                <c:pt idx="16482">
                  <c:v>31204.80999999911</c:v>
                </c:pt>
                <c:pt idx="16483">
                  <c:v>31207.139999999112</c:v>
                </c:pt>
                <c:pt idx="16484">
                  <c:v>31209.129999999113</c:v>
                </c:pt>
                <c:pt idx="16485">
                  <c:v>31210.819999999112</c:v>
                </c:pt>
                <c:pt idx="16486">
                  <c:v>31212.23999999911</c:v>
                </c:pt>
                <c:pt idx="16487">
                  <c:v>31213.419999999111</c:v>
                </c:pt>
                <c:pt idx="16488">
                  <c:v>31214.389999999112</c:v>
                </c:pt>
                <c:pt idx="16489">
                  <c:v>31215.269999999113</c:v>
                </c:pt>
                <c:pt idx="16490">
                  <c:v>31216.059999999114</c:v>
                </c:pt>
                <c:pt idx="16491">
                  <c:v>31217.749999999112</c:v>
                </c:pt>
                <c:pt idx="16492">
                  <c:v>31219.299999999112</c:v>
                </c:pt>
                <c:pt idx="16493">
                  <c:v>31220.599999999111</c:v>
                </c:pt>
                <c:pt idx="16494">
                  <c:v>31221.779999999111</c:v>
                </c:pt>
                <c:pt idx="16495">
                  <c:v>31222.959999999111</c:v>
                </c:pt>
                <c:pt idx="16496">
                  <c:v>31224.029999999111</c:v>
                </c:pt>
                <c:pt idx="16497">
                  <c:v>31224.909999999112</c:v>
                </c:pt>
                <c:pt idx="16498">
                  <c:v>31225.979999999112</c:v>
                </c:pt>
                <c:pt idx="16499">
                  <c:v>31226.949999999113</c:v>
                </c:pt>
                <c:pt idx="16500">
                  <c:v>31227.829999999114</c:v>
                </c:pt>
                <c:pt idx="16501">
                  <c:v>31228.619999999115</c:v>
                </c:pt>
                <c:pt idx="16502">
                  <c:v>31229.409999999116</c:v>
                </c:pt>
                <c:pt idx="16503">
                  <c:v>31230.589999999116</c:v>
                </c:pt>
                <c:pt idx="16504">
                  <c:v>31231.659999999116</c:v>
                </c:pt>
                <c:pt idx="16505">
                  <c:v>31232.729999999116</c:v>
                </c:pt>
                <c:pt idx="16506">
                  <c:v>31233.699999999117</c:v>
                </c:pt>
                <c:pt idx="16507">
                  <c:v>31234.489999999118</c:v>
                </c:pt>
                <c:pt idx="16508">
                  <c:v>31235.159999999116</c:v>
                </c:pt>
                <c:pt idx="16509">
                  <c:v>31235.779999999115</c:v>
                </c:pt>
                <c:pt idx="16510">
                  <c:v>31236.659999999116</c:v>
                </c:pt>
                <c:pt idx="16511">
                  <c:v>31244.919999999114</c:v>
                </c:pt>
                <c:pt idx="16512">
                  <c:v>31251.949999999113</c:v>
                </c:pt>
                <c:pt idx="16513">
                  <c:v>31256.319999999112</c:v>
                </c:pt>
                <c:pt idx="16514">
                  <c:v>31259.439999999111</c:v>
                </c:pt>
                <c:pt idx="16515">
                  <c:v>31261.589999999112</c:v>
                </c:pt>
                <c:pt idx="16516">
                  <c:v>31266.239999999114</c:v>
                </c:pt>
                <c:pt idx="16517">
                  <c:v>31278.549999999115</c:v>
                </c:pt>
                <c:pt idx="16518">
                  <c:v>31301.719999999113</c:v>
                </c:pt>
                <c:pt idx="16519">
                  <c:v>31309.979999999112</c:v>
                </c:pt>
                <c:pt idx="16520">
                  <c:v>31314.349999999111</c:v>
                </c:pt>
                <c:pt idx="16521">
                  <c:v>31317.46999999911</c:v>
                </c:pt>
                <c:pt idx="16522">
                  <c:v>31319.799999999112</c:v>
                </c:pt>
                <c:pt idx="16523">
                  <c:v>31321.789999999113</c:v>
                </c:pt>
                <c:pt idx="16524">
                  <c:v>31323.479999999112</c:v>
                </c:pt>
                <c:pt idx="16525">
                  <c:v>31324.779999999111</c:v>
                </c:pt>
                <c:pt idx="16526">
                  <c:v>31325.849999999111</c:v>
                </c:pt>
                <c:pt idx="16527">
                  <c:v>31326.819999999112</c:v>
                </c:pt>
                <c:pt idx="16528">
                  <c:v>31327.789999999113</c:v>
                </c:pt>
                <c:pt idx="16529">
                  <c:v>31328.669999999114</c:v>
                </c:pt>
                <c:pt idx="16530">
                  <c:v>31329.459999999115</c:v>
                </c:pt>
                <c:pt idx="16531">
                  <c:v>31330.129999999113</c:v>
                </c:pt>
                <c:pt idx="16532">
                  <c:v>31330.799999999112</c:v>
                </c:pt>
                <c:pt idx="16533">
                  <c:v>31331.46999999911</c:v>
                </c:pt>
                <c:pt idx="16534">
                  <c:v>31332.089999999109</c:v>
                </c:pt>
                <c:pt idx="16535">
                  <c:v>31332.679999999109</c:v>
                </c:pt>
                <c:pt idx="16536">
                  <c:v>31333.229999999108</c:v>
                </c:pt>
                <c:pt idx="16537">
                  <c:v>31333.739999999107</c:v>
                </c:pt>
                <c:pt idx="16538">
                  <c:v>31334.219999999106</c:v>
                </c:pt>
                <c:pt idx="16539">
                  <c:v>31334.659999999105</c:v>
                </c:pt>
                <c:pt idx="16540">
                  <c:v>31335.069999999105</c:v>
                </c:pt>
                <c:pt idx="16541">
                  <c:v>31335.479999999105</c:v>
                </c:pt>
                <c:pt idx="16542">
                  <c:v>31335.889999999104</c:v>
                </c:pt>
                <c:pt idx="16543">
                  <c:v>31341.809999999103</c:v>
                </c:pt>
                <c:pt idx="16544">
                  <c:v>31348.089999999102</c:v>
                </c:pt>
                <c:pt idx="16545">
                  <c:v>31351.209999999101</c:v>
                </c:pt>
                <c:pt idx="16546">
                  <c:v>31353.539999999102</c:v>
                </c:pt>
                <c:pt idx="16547">
                  <c:v>31355.089999999102</c:v>
                </c:pt>
                <c:pt idx="16548">
                  <c:v>31356.269999999102</c:v>
                </c:pt>
                <c:pt idx="16549">
                  <c:v>31357.239999999103</c:v>
                </c:pt>
                <c:pt idx="16550">
                  <c:v>31358.119999999104</c:v>
                </c:pt>
                <c:pt idx="16551">
                  <c:v>31358.999999999105</c:v>
                </c:pt>
                <c:pt idx="16552">
                  <c:v>31359.879999999106</c:v>
                </c:pt>
                <c:pt idx="16553">
                  <c:v>31360.759999999107</c:v>
                </c:pt>
                <c:pt idx="16554">
                  <c:v>31361.549999999108</c:v>
                </c:pt>
                <c:pt idx="16555">
                  <c:v>31362.339999999109</c:v>
                </c:pt>
                <c:pt idx="16556">
                  <c:v>31363.009999999107</c:v>
                </c:pt>
                <c:pt idx="16557">
                  <c:v>31363.629999999106</c:v>
                </c:pt>
                <c:pt idx="16558">
                  <c:v>31364.249999999105</c:v>
                </c:pt>
                <c:pt idx="16559">
                  <c:v>31364.869999999104</c:v>
                </c:pt>
                <c:pt idx="16560">
                  <c:v>31365.659999999105</c:v>
                </c:pt>
                <c:pt idx="16561">
                  <c:v>31366.539999999106</c:v>
                </c:pt>
                <c:pt idx="16562">
                  <c:v>31368.229999999105</c:v>
                </c:pt>
                <c:pt idx="16563">
                  <c:v>31370.219999999106</c:v>
                </c:pt>
                <c:pt idx="16564">
                  <c:v>31371.639999999104</c:v>
                </c:pt>
                <c:pt idx="16565">
                  <c:v>31372.819999999105</c:v>
                </c:pt>
                <c:pt idx="16566">
                  <c:v>31374.239999999103</c:v>
                </c:pt>
                <c:pt idx="16567">
                  <c:v>31375.419999999103</c:v>
                </c:pt>
                <c:pt idx="16568">
                  <c:v>31376.389999999104</c:v>
                </c:pt>
                <c:pt idx="16569">
                  <c:v>31377.179999999105</c:v>
                </c:pt>
                <c:pt idx="16570">
                  <c:v>31377.849999999104</c:v>
                </c:pt>
                <c:pt idx="16571">
                  <c:v>31378.439999999104</c:v>
                </c:pt>
                <c:pt idx="16572">
                  <c:v>31378.989999999103</c:v>
                </c:pt>
                <c:pt idx="16573">
                  <c:v>31379.499999999101</c:v>
                </c:pt>
                <c:pt idx="16574">
                  <c:v>31380.0099999991</c:v>
                </c:pt>
                <c:pt idx="16575">
                  <c:v>31380.489999999099</c:v>
                </c:pt>
                <c:pt idx="16576">
                  <c:v>31380.969999999099</c:v>
                </c:pt>
                <c:pt idx="16577">
                  <c:v>31381.449999999099</c:v>
                </c:pt>
                <c:pt idx="16578">
                  <c:v>31381.889999999097</c:v>
                </c:pt>
                <c:pt idx="16579">
                  <c:v>31382.329999999096</c:v>
                </c:pt>
                <c:pt idx="16580">
                  <c:v>31382.769999999095</c:v>
                </c:pt>
                <c:pt idx="16581">
                  <c:v>31383.209999999093</c:v>
                </c:pt>
                <c:pt idx="16582">
                  <c:v>31383.649999999092</c:v>
                </c:pt>
                <c:pt idx="16583">
                  <c:v>31384.089999999091</c:v>
                </c:pt>
                <c:pt idx="16584">
                  <c:v>31384.529999999089</c:v>
                </c:pt>
                <c:pt idx="16585">
                  <c:v>31384.969999999088</c:v>
                </c:pt>
                <c:pt idx="16586">
                  <c:v>31385.379999999088</c:v>
                </c:pt>
                <c:pt idx="16587">
                  <c:v>31385.999999999087</c:v>
                </c:pt>
                <c:pt idx="16588">
                  <c:v>31386.969999999088</c:v>
                </c:pt>
                <c:pt idx="16589">
                  <c:v>31388.79999999909</c:v>
                </c:pt>
                <c:pt idx="16590">
                  <c:v>31390.219999999088</c:v>
                </c:pt>
                <c:pt idx="16591">
                  <c:v>31391.399999999088</c:v>
                </c:pt>
                <c:pt idx="16592">
                  <c:v>31392.279999999089</c:v>
                </c:pt>
                <c:pt idx="16593">
                  <c:v>31393.06999999909</c:v>
                </c:pt>
                <c:pt idx="16594">
                  <c:v>31393.739999999088</c:v>
                </c:pt>
                <c:pt idx="16595">
                  <c:v>31394.359999999087</c:v>
                </c:pt>
                <c:pt idx="16596">
                  <c:v>31394.979999999086</c:v>
                </c:pt>
                <c:pt idx="16597">
                  <c:v>31395.569999999087</c:v>
                </c:pt>
                <c:pt idx="16598">
                  <c:v>31396.749999999087</c:v>
                </c:pt>
                <c:pt idx="16599">
                  <c:v>31397.819999999087</c:v>
                </c:pt>
                <c:pt idx="16600">
                  <c:v>31398.789999999088</c:v>
                </c:pt>
                <c:pt idx="16601">
                  <c:v>31399.579999999089</c:v>
                </c:pt>
                <c:pt idx="16602">
                  <c:v>31400.199999999088</c:v>
                </c:pt>
                <c:pt idx="16603">
                  <c:v>31400.749999999087</c:v>
                </c:pt>
                <c:pt idx="16604">
                  <c:v>31401.369999999086</c:v>
                </c:pt>
                <c:pt idx="16605">
                  <c:v>31402.039999999084</c:v>
                </c:pt>
                <c:pt idx="16606">
                  <c:v>31402.629999999084</c:v>
                </c:pt>
                <c:pt idx="16607">
                  <c:v>31403.139999999083</c:v>
                </c:pt>
                <c:pt idx="16608">
                  <c:v>31403.649999999081</c:v>
                </c:pt>
                <c:pt idx="16609">
                  <c:v>31404.129999999081</c:v>
                </c:pt>
                <c:pt idx="16610">
                  <c:v>31404.67999999908</c:v>
                </c:pt>
                <c:pt idx="16611">
                  <c:v>31405.349999999078</c:v>
                </c:pt>
                <c:pt idx="16612">
                  <c:v>31406.019999999076</c:v>
                </c:pt>
                <c:pt idx="16613">
                  <c:v>31406.639999999075</c:v>
                </c:pt>
                <c:pt idx="16614">
                  <c:v>31407.229999999076</c:v>
                </c:pt>
                <c:pt idx="16615">
                  <c:v>31407.739999999074</c:v>
                </c:pt>
                <c:pt idx="16616">
                  <c:v>31408.249999999072</c:v>
                </c:pt>
                <c:pt idx="16617">
                  <c:v>31408.759999999071</c:v>
                </c:pt>
                <c:pt idx="16618">
                  <c:v>31409.23999999907</c:v>
                </c:pt>
                <c:pt idx="16619">
                  <c:v>31409.679999999069</c:v>
                </c:pt>
                <c:pt idx="16620">
                  <c:v>31410.119999999068</c:v>
                </c:pt>
                <c:pt idx="16621">
                  <c:v>31410.529999999068</c:v>
                </c:pt>
                <c:pt idx="16622">
                  <c:v>31410.939999999067</c:v>
                </c:pt>
                <c:pt idx="16623">
                  <c:v>31411.319999999068</c:v>
                </c:pt>
                <c:pt idx="16624">
                  <c:v>31411.729999999068</c:v>
                </c:pt>
                <c:pt idx="16625">
                  <c:v>31412.169999999067</c:v>
                </c:pt>
                <c:pt idx="16626">
                  <c:v>31412.609999999066</c:v>
                </c:pt>
                <c:pt idx="16627">
                  <c:v>31413.019999999065</c:v>
                </c:pt>
                <c:pt idx="16628">
                  <c:v>31413.429999999065</c:v>
                </c:pt>
                <c:pt idx="16629">
                  <c:v>31413.809999999066</c:v>
                </c:pt>
                <c:pt idx="16630">
                  <c:v>31414.189999999067</c:v>
                </c:pt>
                <c:pt idx="16631">
                  <c:v>31414.569999999068</c:v>
                </c:pt>
                <c:pt idx="16632">
                  <c:v>31414.919999999067</c:v>
                </c:pt>
                <c:pt idx="16633">
                  <c:v>31415.269999999065</c:v>
                </c:pt>
                <c:pt idx="16634">
                  <c:v>31415.649999999066</c:v>
                </c:pt>
                <c:pt idx="16635">
                  <c:v>31416.059999999066</c:v>
                </c:pt>
                <c:pt idx="16636">
                  <c:v>31416.469999999066</c:v>
                </c:pt>
                <c:pt idx="16637">
                  <c:v>31416.879999999066</c:v>
                </c:pt>
                <c:pt idx="16638">
                  <c:v>31417.259999999067</c:v>
                </c:pt>
                <c:pt idx="16639">
                  <c:v>31417.639999999068</c:v>
                </c:pt>
                <c:pt idx="16640">
                  <c:v>31418.019999999069</c:v>
                </c:pt>
                <c:pt idx="16641">
                  <c:v>31418.429999999069</c:v>
                </c:pt>
                <c:pt idx="16642">
                  <c:v>31418.839999999069</c:v>
                </c:pt>
                <c:pt idx="16643">
                  <c:v>31419.249999999069</c:v>
                </c:pt>
                <c:pt idx="16644">
                  <c:v>31419.62999999907</c:v>
                </c:pt>
                <c:pt idx="16645">
                  <c:v>31420.03999999907</c:v>
                </c:pt>
                <c:pt idx="16646">
                  <c:v>31420.449999999069</c:v>
                </c:pt>
                <c:pt idx="16647">
                  <c:v>31420.859999999069</c:v>
                </c:pt>
                <c:pt idx="16648">
                  <c:v>31421.269999999069</c:v>
                </c:pt>
                <c:pt idx="16649">
                  <c:v>31421.679999999069</c:v>
                </c:pt>
                <c:pt idx="16650">
                  <c:v>31422.05999999907</c:v>
                </c:pt>
                <c:pt idx="16651">
                  <c:v>31422.439999999071</c:v>
                </c:pt>
                <c:pt idx="16652">
                  <c:v>31422.78999999907</c:v>
                </c:pt>
                <c:pt idx="16653">
                  <c:v>31423.109999999069</c:v>
                </c:pt>
                <c:pt idx="16654">
                  <c:v>31423.429999999069</c:v>
                </c:pt>
                <c:pt idx="16655">
                  <c:v>31423.749999999069</c:v>
                </c:pt>
                <c:pt idx="16656">
                  <c:v>31424.069999999068</c:v>
                </c:pt>
                <c:pt idx="16657">
                  <c:v>31424.389999999068</c:v>
                </c:pt>
                <c:pt idx="16658">
                  <c:v>31424.679999999069</c:v>
                </c:pt>
                <c:pt idx="16659">
                  <c:v>31424.96999999907</c:v>
                </c:pt>
                <c:pt idx="16660">
                  <c:v>31425.259999999071</c:v>
                </c:pt>
                <c:pt idx="16661">
                  <c:v>31425.549999999072</c:v>
                </c:pt>
                <c:pt idx="16662">
                  <c:v>31425.959999999071</c:v>
                </c:pt>
                <c:pt idx="16663">
                  <c:v>31427.029999999071</c:v>
                </c:pt>
                <c:pt idx="16664">
                  <c:v>31428.099999999071</c:v>
                </c:pt>
                <c:pt idx="16665">
                  <c:v>31429.069999999072</c:v>
                </c:pt>
                <c:pt idx="16666">
                  <c:v>31429.859999999073</c:v>
                </c:pt>
                <c:pt idx="16667">
                  <c:v>31430.529999999071</c:v>
                </c:pt>
                <c:pt idx="16668">
                  <c:v>31431.119999999071</c:v>
                </c:pt>
                <c:pt idx="16669">
                  <c:v>31431.909999999072</c:v>
                </c:pt>
                <c:pt idx="16670">
                  <c:v>31432.979999999072</c:v>
                </c:pt>
                <c:pt idx="16671">
                  <c:v>31434.279999999071</c:v>
                </c:pt>
                <c:pt idx="16672">
                  <c:v>31435.96999999907</c:v>
                </c:pt>
                <c:pt idx="16673">
                  <c:v>31437.519999999069</c:v>
                </c:pt>
                <c:pt idx="16674">
                  <c:v>31440.639999999068</c:v>
                </c:pt>
                <c:pt idx="16675">
                  <c:v>31442.78999999907</c:v>
                </c:pt>
                <c:pt idx="16676">
                  <c:v>31444.479999999068</c:v>
                </c:pt>
                <c:pt idx="16677">
                  <c:v>31445.779999999068</c:v>
                </c:pt>
                <c:pt idx="16678">
                  <c:v>31446.849999999067</c:v>
                </c:pt>
                <c:pt idx="16679">
                  <c:v>31447.729999999068</c:v>
                </c:pt>
                <c:pt idx="16680">
                  <c:v>31448.519999999069</c:v>
                </c:pt>
                <c:pt idx="16681">
                  <c:v>31449.189999999067</c:v>
                </c:pt>
                <c:pt idx="16682">
                  <c:v>31449.809999999066</c:v>
                </c:pt>
                <c:pt idx="16683">
                  <c:v>31450.399999999066</c:v>
                </c:pt>
                <c:pt idx="16684">
                  <c:v>31450.949999999066</c:v>
                </c:pt>
                <c:pt idx="16685">
                  <c:v>31451.499999999065</c:v>
                </c:pt>
                <c:pt idx="16686">
                  <c:v>31452.169999999063</c:v>
                </c:pt>
                <c:pt idx="16687">
                  <c:v>31453.589999999062</c:v>
                </c:pt>
                <c:pt idx="16688">
                  <c:v>31455.579999999063</c:v>
                </c:pt>
                <c:pt idx="16689">
                  <c:v>31457.569999999065</c:v>
                </c:pt>
                <c:pt idx="16690">
                  <c:v>31459.259999999063</c:v>
                </c:pt>
                <c:pt idx="16691">
                  <c:v>31460.679999999062</c:v>
                </c:pt>
                <c:pt idx="16692">
                  <c:v>31462.229999999061</c:v>
                </c:pt>
                <c:pt idx="16693">
                  <c:v>31464.379999999062</c:v>
                </c:pt>
                <c:pt idx="16694">
                  <c:v>31466.889999999061</c:v>
                </c:pt>
                <c:pt idx="16695">
                  <c:v>31470.239999999059</c:v>
                </c:pt>
                <c:pt idx="16696">
                  <c:v>31473.589999999058</c:v>
                </c:pt>
                <c:pt idx="16697">
                  <c:v>31476.709999999057</c:v>
                </c:pt>
                <c:pt idx="16698">
                  <c:v>31481.079999999056</c:v>
                </c:pt>
                <c:pt idx="16699">
                  <c:v>31485.449999999055</c:v>
                </c:pt>
                <c:pt idx="16700">
                  <c:v>31489.279999999057</c:v>
                </c:pt>
                <c:pt idx="16701">
                  <c:v>31493.369999999057</c:v>
                </c:pt>
                <c:pt idx="16702">
                  <c:v>31496.719999999055</c:v>
                </c:pt>
                <c:pt idx="16703">
                  <c:v>31499.049999999057</c:v>
                </c:pt>
                <c:pt idx="16704">
                  <c:v>31501.199999999058</c:v>
                </c:pt>
                <c:pt idx="16705">
                  <c:v>31503.34999999906</c:v>
                </c:pt>
                <c:pt idx="16706">
                  <c:v>31505.859999999058</c:v>
                </c:pt>
                <c:pt idx="16707">
                  <c:v>31508.00999999906</c:v>
                </c:pt>
                <c:pt idx="16708">
                  <c:v>31510.339999999062</c:v>
                </c:pt>
                <c:pt idx="16709">
                  <c:v>31512.169999999063</c:v>
                </c:pt>
                <c:pt idx="16710">
                  <c:v>31513.719999999063</c:v>
                </c:pt>
                <c:pt idx="16711">
                  <c:v>31517.549999999064</c:v>
                </c:pt>
                <c:pt idx="16712">
                  <c:v>31521.139999999064</c:v>
                </c:pt>
                <c:pt idx="16713">
                  <c:v>31523.289999999066</c:v>
                </c:pt>
                <c:pt idx="16714">
                  <c:v>31524.979999999065</c:v>
                </c:pt>
                <c:pt idx="16715">
                  <c:v>31526.969999999066</c:v>
                </c:pt>
                <c:pt idx="16716">
                  <c:v>31534.389999999064</c:v>
                </c:pt>
                <c:pt idx="16717">
                  <c:v>31541.029999999064</c:v>
                </c:pt>
                <c:pt idx="16718">
                  <c:v>31545.119999999064</c:v>
                </c:pt>
                <c:pt idx="16719">
                  <c:v>31548.029999999064</c:v>
                </c:pt>
                <c:pt idx="16720">
                  <c:v>31550.359999999066</c:v>
                </c:pt>
                <c:pt idx="16721">
                  <c:v>31552.509999999067</c:v>
                </c:pt>
                <c:pt idx="16722">
                  <c:v>31554.499999999069</c:v>
                </c:pt>
                <c:pt idx="16723">
                  <c:v>31557.409999999069</c:v>
                </c:pt>
                <c:pt idx="16724">
                  <c:v>31562.05999999907</c:v>
                </c:pt>
                <c:pt idx="16725">
                  <c:v>31566.709999999071</c:v>
                </c:pt>
                <c:pt idx="16726">
                  <c:v>31576.849999999071</c:v>
                </c:pt>
                <c:pt idx="16727">
                  <c:v>31584.269999999069</c:v>
                </c:pt>
                <c:pt idx="16728">
                  <c:v>31591.299999999068</c:v>
                </c:pt>
                <c:pt idx="16729">
                  <c:v>31598.719999999066</c:v>
                </c:pt>
                <c:pt idx="16730">
                  <c:v>31608.369999999068</c:v>
                </c:pt>
                <c:pt idx="16731">
                  <c:v>31613.959999999068</c:v>
                </c:pt>
                <c:pt idx="16732">
                  <c:v>31618.329999999067</c:v>
                </c:pt>
                <c:pt idx="16733">
                  <c:v>31621.919999999067</c:v>
                </c:pt>
                <c:pt idx="16734">
                  <c:v>31625.039999999066</c:v>
                </c:pt>
                <c:pt idx="16735">
                  <c:v>31627.949999999066</c:v>
                </c:pt>
                <c:pt idx="16736">
                  <c:v>31630.279999999068</c:v>
                </c:pt>
                <c:pt idx="16737">
                  <c:v>31632.269999999069</c:v>
                </c:pt>
                <c:pt idx="16738">
                  <c:v>31634.099999999071</c:v>
                </c:pt>
                <c:pt idx="16739">
                  <c:v>31635.78999999907</c:v>
                </c:pt>
                <c:pt idx="16740">
                  <c:v>31637.339999999069</c:v>
                </c:pt>
                <c:pt idx="16741">
                  <c:v>31638.889999999068</c:v>
                </c:pt>
                <c:pt idx="16742">
                  <c:v>31640.579999999067</c:v>
                </c:pt>
                <c:pt idx="16743">
                  <c:v>31642.409999999069</c:v>
                </c:pt>
                <c:pt idx="16744">
                  <c:v>31644.73999999907</c:v>
                </c:pt>
                <c:pt idx="16745">
                  <c:v>31647.069999999072</c:v>
                </c:pt>
                <c:pt idx="16746">
                  <c:v>31649.059999999074</c:v>
                </c:pt>
                <c:pt idx="16747">
                  <c:v>31650.889999999075</c:v>
                </c:pt>
                <c:pt idx="16748">
                  <c:v>31652.579999999074</c:v>
                </c:pt>
                <c:pt idx="16749">
                  <c:v>31654.409999999076</c:v>
                </c:pt>
                <c:pt idx="16750">
                  <c:v>31656.399999999077</c:v>
                </c:pt>
                <c:pt idx="16751">
                  <c:v>31658.389999999079</c:v>
                </c:pt>
                <c:pt idx="16752">
                  <c:v>31660.219999999081</c:v>
                </c:pt>
                <c:pt idx="16753">
                  <c:v>31661.909999999079</c:v>
                </c:pt>
                <c:pt idx="16754">
                  <c:v>31663.459999999079</c:v>
                </c:pt>
                <c:pt idx="16755">
                  <c:v>31664.759999999078</c:v>
                </c:pt>
                <c:pt idx="16756">
                  <c:v>31666.179999999076</c:v>
                </c:pt>
                <c:pt idx="16757">
                  <c:v>31667.599999999074</c:v>
                </c:pt>
                <c:pt idx="16758">
                  <c:v>31668.899999999074</c:v>
                </c:pt>
                <c:pt idx="16759">
                  <c:v>31670.079999999074</c:v>
                </c:pt>
                <c:pt idx="16760">
                  <c:v>31671.149999999074</c:v>
                </c:pt>
                <c:pt idx="16761">
                  <c:v>31672.329999999074</c:v>
                </c:pt>
                <c:pt idx="16762">
                  <c:v>31673.399999999074</c:v>
                </c:pt>
                <c:pt idx="16763">
                  <c:v>31674.469999999073</c:v>
                </c:pt>
                <c:pt idx="16764">
                  <c:v>31675.439999999075</c:v>
                </c:pt>
                <c:pt idx="16765">
                  <c:v>31676.409999999076</c:v>
                </c:pt>
                <c:pt idx="16766">
                  <c:v>31677.709999999075</c:v>
                </c:pt>
                <c:pt idx="16767">
                  <c:v>31679.009999999074</c:v>
                </c:pt>
                <c:pt idx="16768">
                  <c:v>31680.079999999074</c:v>
                </c:pt>
                <c:pt idx="16769">
                  <c:v>31681.149999999074</c:v>
                </c:pt>
                <c:pt idx="16770">
                  <c:v>31682.119999999075</c:v>
                </c:pt>
                <c:pt idx="16771">
                  <c:v>31682.999999999076</c:v>
                </c:pt>
                <c:pt idx="16772">
                  <c:v>31683.879999999077</c:v>
                </c:pt>
                <c:pt idx="16773">
                  <c:v>31684.669999999078</c:v>
                </c:pt>
                <c:pt idx="16774">
                  <c:v>31685.459999999079</c:v>
                </c:pt>
                <c:pt idx="16775">
                  <c:v>31686.24999999908</c:v>
                </c:pt>
                <c:pt idx="16776">
                  <c:v>31687.129999999081</c:v>
                </c:pt>
                <c:pt idx="16777">
                  <c:v>31688.009999999082</c:v>
                </c:pt>
                <c:pt idx="16778">
                  <c:v>31688.799999999083</c:v>
                </c:pt>
                <c:pt idx="16779">
                  <c:v>31689.589999999083</c:v>
                </c:pt>
                <c:pt idx="16780">
                  <c:v>31690.259999999082</c:v>
                </c:pt>
                <c:pt idx="16781">
                  <c:v>31691.049999999083</c:v>
                </c:pt>
                <c:pt idx="16782">
                  <c:v>31692.349999999082</c:v>
                </c:pt>
                <c:pt idx="16783">
                  <c:v>31707.129999999081</c:v>
                </c:pt>
                <c:pt idx="16784">
                  <c:v>31719.439999999082</c:v>
                </c:pt>
                <c:pt idx="16785">
                  <c:v>31723.529999999082</c:v>
                </c:pt>
                <c:pt idx="16786">
                  <c:v>31726.229999999083</c:v>
                </c:pt>
                <c:pt idx="16787">
                  <c:v>31728.059999999085</c:v>
                </c:pt>
                <c:pt idx="16788">
                  <c:v>31729.609999999084</c:v>
                </c:pt>
                <c:pt idx="16789">
                  <c:v>31730.909999999083</c:v>
                </c:pt>
                <c:pt idx="16790">
                  <c:v>31731.979999999083</c:v>
                </c:pt>
                <c:pt idx="16791">
                  <c:v>31732.949999999084</c:v>
                </c:pt>
                <c:pt idx="16792">
                  <c:v>31733.829999999085</c:v>
                </c:pt>
                <c:pt idx="16793">
                  <c:v>31734.709999999086</c:v>
                </c:pt>
                <c:pt idx="16794">
                  <c:v>31735.589999999087</c:v>
                </c:pt>
                <c:pt idx="16795">
                  <c:v>31736.379999999088</c:v>
                </c:pt>
                <c:pt idx="16796">
                  <c:v>31737.169999999089</c:v>
                </c:pt>
                <c:pt idx="16797">
                  <c:v>31737.839999999087</c:v>
                </c:pt>
                <c:pt idx="16798">
                  <c:v>31738.509999999085</c:v>
                </c:pt>
                <c:pt idx="16799">
                  <c:v>31739.179999999084</c:v>
                </c:pt>
                <c:pt idx="16800">
                  <c:v>31739.799999999083</c:v>
                </c:pt>
                <c:pt idx="16801">
                  <c:v>31740.389999999083</c:v>
                </c:pt>
                <c:pt idx="16802">
                  <c:v>31740.979999999083</c:v>
                </c:pt>
                <c:pt idx="16803">
                  <c:v>31741.569999999083</c:v>
                </c:pt>
                <c:pt idx="16804">
                  <c:v>31742.119999999082</c:v>
                </c:pt>
                <c:pt idx="16805">
                  <c:v>31742.669999999081</c:v>
                </c:pt>
                <c:pt idx="16806">
                  <c:v>31743.219999999081</c:v>
                </c:pt>
                <c:pt idx="16807">
                  <c:v>31743.76999999908</c:v>
                </c:pt>
                <c:pt idx="16808">
                  <c:v>31744.279999999078</c:v>
                </c:pt>
                <c:pt idx="16809">
                  <c:v>31745.699999999077</c:v>
                </c:pt>
                <c:pt idx="16810">
                  <c:v>31747.529999999078</c:v>
                </c:pt>
                <c:pt idx="16811">
                  <c:v>31749.079999999078</c:v>
                </c:pt>
                <c:pt idx="16812">
                  <c:v>31750.629999999077</c:v>
                </c:pt>
                <c:pt idx="16813">
                  <c:v>31752.459999999079</c:v>
                </c:pt>
                <c:pt idx="16814">
                  <c:v>31754.60999999908</c:v>
                </c:pt>
                <c:pt idx="16815">
                  <c:v>31756.599999999082</c:v>
                </c:pt>
                <c:pt idx="16816">
                  <c:v>31758.28999999908</c:v>
                </c:pt>
                <c:pt idx="16817">
                  <c:v>31759.58999999908</c:v>
                </c:pt>
                <c:pt idx="16818">
                  <c:v>31760.659999999079</c:v>
                </c:pt>
                <c:pt idx="16819">
                  <c:v>31761.629999999081</c:v>
                </c:pt>
                <c:pt idx="16820">
                  <c:v>31762.509999999082</c:v>
                </c:pt>
                <c:pt idx="16821">
                  <c:v>31763.809999999081</c:v>
                </c:pt>
                <c:pt idx="16822">
                  <c:v>31765.10999999908</c:v>
                </c:pt>
                <c:pt idx="16823">
                  <c:v>31766.409999999079</c:v>
                </c:pt>
                <c:pt idx="16824">
                  <c:v>31767.709999999079</c:v>
                </c:pt>
                <c:pt idx="16825">
                  <c:v>31769.009999999078</c:v>
                </c:pt>
                <c:pt idx="16826">
                  <c:v>31771.159999999079</c:v>
                </c:pt>
                <c:pt idx="16827">
                  <c:v>31772.849999999078</c:v>
                </c:pt>
                <c:pt idx="16828">
                  <c:v>31774.269999999076</c:v>
                </c:pt>
                <c:pt idx="16829">
                  <c:v>31775.339999999076</c:v>
                </c:pt>
                <c:pt idx="16830">
                  <c:v>31776.219999999077</c:v>
                </c:pt>
                <c:pt idx="16831">
                  <c:v>31777.009999999078</c:v>
                </c:pt>
                <c:pt idx="16832">
                  <c:v>31777.679999999076</c:v>
                </c:pt>
                <c:pt idx="16833">
                  <c:v>31778.469999999077</c:v>
                </c:pt>
                <c:pt idx="16834">
                  <c:v>31781.379999999077</c:v>
                </c:pt>
                <c:pt idx="16835">
                  <c:v>31783.529999999078</c:v>
                </c:pt>
                <c:pt idx="16836">
                  <c:v>31785.35999999908</c:v>
                </c:pt>
                <c:pt idx="16837">
                  <c:v>31788.26999999908</c:v>
                </c:pt>
                <c:pt idx="16838">
                  <c:v>31797.919999999081</c:v>
                </c:pt>
                <c:pt idx="16839">
                  <c:v>31803.509999999082</c:v>
                </c:pt>
                <c:pt idx="16840">
                  <c:v>31807.879999999081</c:v>
                </c:pt>
                <c:pt idx="16841">
                  <c:v>31811.469999999081</c:v>
                </c:pt>
                <c:pt idx="16842">
                  <c:v>31814.379999999081</c:v>
                </c:pt>
                <c:pt idx="16843">
                  <c:v>31824.029999999082</c:v>
                </c:pt>
                <c:pt idx="16844">
                  <c:v>31828.119999999082</c:v>
                </c:pt>
                <c:pt idx="16845">
                  <c:v>31831.029999999082</c:v>
                </c:pt>
                <c:pt idx="16846">
                  <c:v>31833.179999999084</c:v>
                </c:pt>
                <c:pt idx="16847">
                  <c:v>31838.769999999084</c:v>
                </c:pt>
                <c:pt idx="16848">
                  <c:v>31844.359999999084</c:v>
                </c:pt>
                <c:pt idx="16849">
                  <c:v>31849.309999999085</c:v>
                </c:pt>
                <c:pt idx="16850">
                  <c:v>31856.729999999083</c:v>
                </c:pt>
                <c:pt idx="16851">
                  <c:v>31887.769999999084</c:v>
                </c:pt>
                <c:pt idx="16852">
                  <c:v>31918.039999999084</c:v>
                </c:pt>
                <c:pt idx="16853">
                  <c:v>31930.939999999086</c:v>
                </c:pt>
                <c:pt idx="16854">
                  <c:v>31943.249999999087</c:v>
                </c:pt>
                <c:pt idx="16855">
                  <c:v>31951.089999999087</c:v>
                </c:pt>
                <c:pt idx="16856">
                  <c:v>31956.679999999087</c:v>
                </c:pt>
                <c:pt idx="16857">
                  <c:v>31960.269999999087</c:v>
                </c:pt>
                <c:pt idx="16858">
                  <c:v>31962.779999999086</c:v>
                </c:pt>
                <c:pt idx="16859">
                  <c:v>31964.929999999087</c:v>
                </c:pt>
                <c:pt idx="16860">
                  <c:v>31966.759999999089</c:v>
                </c:pt>
                <c:pt idx="16861">
                  <c:v>31968.449999999088</c:v>
                </c:pt>
                <c:pt idx="16862">
                  <c:v>31969.869999999086</c:v>
                </c:pt>
                <c:pt idx="16863">
                  <c:v>31971.169999999085</c:v>
                </c:pt>
                <c:pt idx="16864">
                  <c:v>31972.359999999084</c:v>
                </c:pt>
                <c:pt idx="16865">
                  <c:v>31973.449999999084</c:v>
                </c:pt>
                <c:pt idx="16866">
                  <c:v>31974.449999999084</c:v>
                </c:pt>
                <c:pt idx="16867">
                  <c:v>31975.359999999084</c:v>
                </c:pt>
                <c:pt idx="16868">
                  <c:v>31976.179999999084</c:v>
                </c:pt>
                <c:pt idx="16869">
                  <c:v>31976.939999999082</c:v>
                </c:pt>
                <c:pt idx="16870">
                  <c:v>31977.739999999081</c:v>
                </c:pt>
                <c:pt idx="16871">
                  <c:v>31978.399999999081</c:v>
                </c:pt>
                <c:pt idx="16872">
                  <c:v>31979.009999999082</c:v>
                </c:pt>
                <c:pt idx="16873">
                  <c:v>31979.599999999082</c:v>
                </c:pt>
                <c:pt idx="16874">
                  <c:v>31980.159999999083</c:v>
                </c:pt>
                <c:pt idx="16875">
                  <c:v>31980.719999999084</c:v>
                </c:pt>
                <c:pt idx="16876">
                  <c:v>31981.269999999084</c:v>
                </c:pt>
                <c:pt idx="16877">
                  <c:v>31981.809999999085</c:v>
                </c:pt>
                <c:pt idx="16878">
                  <c:v>31982.339999999083</c:v>
                </c:pt>
                <c:pt idx="16879">
                  <c:v>31982.839999999083</c:v>
                </c:pt>
                <c:pt idx="16880">
                  <c:v>31983.309999999085</c:v>
                </c:pt>
                <c:pt idx="16881">
                  <c:v>31983.759999999085</c:v>
                </c:pt>
                <c:pt idx="16882">
                  <c:v>31984.189999999086</c:v>
                </c:pt>
                <c:pt idx="16883">
                  <c:v>31984.599999999085</c:v>
                </c:pt>
                <c:pt idx="16884">
                  <c:v>31984.989999999085</c:v>
                </c:pt>
                <c:pt idx="16885">
                  <c:v>31985.389999999086</c:v>
                </c:pt>
                <c:pt idx="16886">
                  <c:v>31985.979999999086</c:v>
                </c:pt>
                <c:pt idx="16887">
                  <c:v>31986.859999999087</c:v>
                </c:pt>
                <c:pt idx="16888">
                  <c:v>31987.739999999088</c:v>
                </c:pt>
                <c:pt idx="16889">
                  <c:v>31988.619999999089</c:v>
                </c:pt>
                <c:pt idx="16890">
                  <c:v>31989.499999999091</c:v>
                </c:pt>
                <c:pt idx="16891">
                  <c:v>31990.289999999091</c:v>
                </c:pt>
                <c:pt idx="16892">
                  <c:v>31991.259999999093</c:v>
                </c:pt>
                <c:pt idx="16893">
                  <c:v>31995.909999999094</c:v>
                </c:pt>
                <c:pt idx="16894">
                  <c:v>32001.829999999092</c:v>
                </c:pt>
                <c:pt idx="16895">
                  <c:v>32013.569999999094</c:v>
                </c:pt>
                <c:pt idx="16896">
                  <c:v>32025.879999999095</c:v>
                </c:pt>
                <c:pt idx="16897">
                  <c:v>32042.719999999095</c:v>
                </c:pt>
                <c:pt idx="16898">
                  <c:v>32051.429999999094</c:v>
                </c:pt>
                <c:pt idx="16899">
                  <c:v>32055.259999999096</c:v>
                </c:pt>
                <c:pt idx="16900">
                  <c:v>32058.849999999096</c:v>
                </c:pt>
                <c:pt idx="16901">
                  <c:v>32062.199999999095</c:v>
                </c:pt>
                <c:pt idx="16902">
                  <c:v>32064.189999999096</c:v>
                </c:pt>
                <c:pt idx="16903">
                  <c:v>32065.739999999096</c:v>
                </c:pt>
                <c:pt idx="16904">
                  <c:v>32067.039999999095</c:v>
                </c:pt>
                <c:pt idx="16905">
                  <c:v>32068.219999999095</c:v>
                </c:pt>
                <c:pt idx="16906">
                  <c:v>32069.099999999096</c:v>
                </c:pt>
                <c:pt idx="16907">
                  <c:v>32069.769999999095</c:v>
                </c:pt>
                <c:pt idx="16908">
                  <c:v>32070.529999999093</c:v>
                </c:pt>
                <c:pt idx="16909">
                  <c:v>32071.249999999094</c:v>
                </c:pt>
                <c:pt idx="16910">
                  <c:v>32071.889999999094</c:v>
                </c:pt>
                <c:pt idx="16911">
                  <c:v>32072.529999999093</c:v>
                </c:pt>
                <c:pt idx="16912">
                  <c:v>32073.159999999094</c:v>
                </c:pt>
                <c:pt idx="16913">
                  <c:v>32073.779999999093</c:v>
                </c:pt>
                <c:pt idx="16914">
                  <c:v>32074.389999999094</c:v>
                </c:pt>
                <c:pt idx="16915">
                  <c:v>32077.289999999095</c:v>
                </c:pt>
                <c:pt idx="16916">
                  <c:v>32082.549999999093</c:v>
                </c:pt>
                <c:pt idx="16917">
                  <c:v>32085.249999999094</c:v>
                </c:pt>
                <c:pt idx="16918">
                  <c:v>32086.799999999093</c:v>
                </c:pt>
                <c:pt idx="16919">
                  <c:v>32087.979999999094</c:v>
                </c:pt>
                <c:pt idx="16920">
                  <c:v>32088.859999999095</c:v>
                </c:pt>
                <c:pt idx="16921">
                  <c:v>32089.739999999096</c:v>
                </c:pt>
                <c:pt idx="16922">
                  <c:v>32090.709999999097</c:v>
                </c:pt>
                <c:pt idx="16923">
                  <c:v>32091.589999999098</c:v>
                </c:pt>
                <c:pt idx="16924">
                  <c:v>32092.259999999096</c:v>
                </c:pt>
                <c:pt idx="16925">
                  <c:v>32092.929999999094</c:v>
                </c:pt>
                <c:pt idx="16926">
                  <c:v>32093.599999999093</c:v>
                </c:pt>
                <c:pt idx="16927">
                  <c:v>32094.219999999092</c:v>
                </c:pt>
                <c:pt idx="16928">
                  <c:v>32094.839999999091</c:v>
                </c:pt>
                <c:pt idx="16929">
                  <c:v>32095.45999999909</c:v>
                </c:pt>
                <c:pt idx="16930">
                  <c:v>32096.079999999089</c:v>
                </c:pt>
                <c:pt idx="16931">
                  <c:v>32096.749999999087</c:v>
                </c:pt>
                <c:pt idx="16932">
                  <c:v>32097.419999999085</c:v>
                </c:pt>
                <c:pt idx="16933">
                  <c:v>32098.089999999083</c:v>
                </c:pt>
                <c:pt idx="16934">
                  <c:v>32098.709999999082</c:v>
                </c:pt>
                <c:pt idx="16935">
                  <c:v>32099.329999999081</c:v>
                </c:pt>
                <c:pt idx="16936">
                  <c:v>32099.919999999081</c:v>
                </c:pt>
                <c:pt idx="16937">
                  <c:v>32100.469999999081</c:v>
                </c:pt>
                <c:pt idx="16938">
                  <c:v>32100.979999999079</c:v>
                </c:pt>
                <c:pt idx="16939">
                  <c:v>32101.459999999079</c:v>
                </c:pt>
                <c:pt idx="16940">
                  <c:v>32101.969999999077</c:v>
                </c:pt>
                <c:pt idx="16941">
                  <c:v>32102.519999999076</c:v>
                </c:pt>
                <c:pt idx="16942">
                  <c:v>32103.029999999075</c:v>
                </c:pt>
                <c:pt idx="16943">
                  <c:v>32103.539999999073</c:v>
                </c:pt>
                <c:pt idx="16944">
                  <c:v>32104.049999999072</c:v>
                </c:pt>
                <c:pt idx="16945">
                  <c:v>32104.71999999907</c:v>
                </c:pt>
                <c:pt idx="16946">
                  <c:v>32105.339999999069</c:v>
                </c:pt>
                <c:pt idx="16947">
                  <c:v>32106.639999999068</c:v>
                </c:pt>
                <c:pt idx="16948">
                  <c:v>32107.939999999067</c:v>
                </c:pt>
                <c:pt idx="16949">
                  <c:v>32109.119999999068</c:v>
                </c:pt>
                <c:pt idx="16950">
                  <c:v>32110.299999999068</c:v>
                </c:pt>
                <c:pt idx="16951">
                  <c:v>32111.849999999067</c:v>
                </c:pt>
                <c:pt idx="16952">
                  <c:v>32114.549999999068</c:v>
                </c:pt>
                <c:pt idx="16953">
                  <c:v>32116.099999999067</c:v>
                </c:pt>
                <c:pt idx="16954">
                  <c:v>32117.169999999067</c:v>
                </c:pt>
                <c:pt idx="16955">
                  <c:v>32117.959999999068</c:v>
                </c:pt>
                <c:pt idx="16956">
                  <c:v>32118.629999999066</c:v>
                </c:pt>
                <c:pt idx="16957">
                  <c:v>32119.249999999065</c:v>
                </c:pt>
                <c:pt idx="16958">
                  <c:v>32119.799999999064</c:v>
                </c:pt>
                <c:pt idx="16959">
                  <c:v>32120.309999999063</c:v>
                </c:pt>
                <c:pt idx="16960">
                  <c:v>32120.789999999062</c:v>
                </c:pt>
                <c:pt idx="16961">
                  <c:v>32121.229999999061</c:v>
                </c:pt>
                <c:pt idx="16962">
                  <c:v>32121.66999999906</c:v>
                </c:pt>
                <c:pt idx="16963">
                  <c:v>32122.109999999058</c:v>
                </c:pt>
                <c:pt idx="16964">
                  <c:v>32122.519999999058</c:v>
                </c:pt>
                <c:pt idx="16965">
                  <c:v>32122.929999999058</c:v>
                </c:pt>
                <c:pt idx="16966">
                  <c:v>32123.339999999058</c:v>
                </c:pt>
                <c:pt idx="16967">
                  <c:v>32123.779999999057</c:v>
                </c:pt>
                <c:pt idx="16968">
                  <c:v>32124.329999999056</c:v>
                </c:pt>
                <c:pt idx="16969">
                  <c:v>32124.879999999055</c:v>
                </c:pt>
                <c:pt idx="16970">
                  <c:v>32125.389999999054</c:v>
                </c:pt>
                <c:pt idx="16971">
                  <c:v>32125.869999999053</c:v>
                </c:pt>
                <c:pt idx="16972">
                  <c:v>32126.309999999052</c:v>
                </c:pt>
                <c:pt idx="16973">
                  <c:v>32126.74999999905</c:v>
                </c:pt>
                <c:pt idx="16974">
                  <c:v>32127.22999999905</c:v>
                </c:pt>
                <c:pt idx="16975">
                  <c:v>32127.70999999905</c:v>
                </c:pt>
                <c:pt idx="16976">
                  <c:v>32128.219999999048</c:v>
                </c:pt>
                <c:pt idx="16977">
                  <c:v>32128.729999999046</c:v>
                </c:pt>
                <c:pt idx="16978">
                  <c:v>32129.279999999046</c:v>
                </c:pt>
                <c:pt idx="16979">
                  <c:v>32129.899999999045</c:v>
                </c:pt>
                <c:pt idx="16980">
                  <c:v>32130.779999999046</c:v>
                </c:pt>
                <c:pt idx="16981">
                  <c:v>32131.749999999047</c:v>
                </c:pt>
                <c:pt idx="16982">
                  <c:v>32132.819999999047</c:v>
                </c:pt>
                <c:pt idx="16983">
                  <c:v>32134.649999999048</c:v>
                </c:pt>
                <c:pt idx="16984">
                  <c:v>32137.999999999047</c:v>
                </c:pt>
                <c:pt idx="16985">
                  <c:v>32140.329999999049</c:v>
                </c:pt>
                <c:pt idx="16986">
                  <c:v>32142.15999999905</c:v>
                </c:pt>
                <c:pt idx="16987">
                  <c:v>32143.70999999905</c:v>
                </c:pt>
                <c:pt idx="16988">
                  <c:v>32144.779999999049</c:v>
                </c:pt>
                <c:pt idx="16989">
                  <c:v>32145.65999999905</c:v>
                </c:pt>
                <c:pt idx="16990">
                  <c:v>32146.329999999049</c:v>
                </c:pt>
                <c:pt idx="16991">
                  <c:v>32146.879999999048</c:v>
                </c:pt>
                <c:pt idx="16992">
                  <c:v>32147.389999999046</c:v>
                </c:pt>
                <c:pt idx="16993">
                  <c:v>32147.869999999046</c:v>
                </c:pt>
                <c:pt idx="16994">
                  <c:v>32148.309999999045</c:v>
                </c:pt>
                <c:pt idx="16995">
                  <c:v>32148.719999999044</c:v>
                </c:pt>
                <c:pt idx="16996">
                  <c:v>32149.099999999045</c:v>
                </c:pt>
                <c:pt idx="16997">
                  <c:v>32149.479999999046</c:v>
                </c:pt>
                <c:pt idx="16998">
                  <c:v>32149.889999999046</c:v>
                </c:pt>
                <c:pt idx="16999">
                  <c:v>32150.369999999046</c:v>
                </c:pt>
                <c:pt idx="17000">
                  <c:v>32150.849999999045</c:v>
                </c:pt>
                <c:pt idx="17001">
                  <c:v>32151.259999999045</c:v>
                </c:pt>
                <c:pt idx="17002">
                  <c:v>32151.639999999046</c:v>
                </c:pt>
                <c:pt idx="17003">
                  <c:v>32151.989999999045</c:v>
                </c:pt>
                <c:pt idx="17004">
                  <c:v>32152.339999999043</c:v>
                </c:pt>
                <c:pt idx="17005">
                  <c:v>32152.689999999042</c:v>
                </c:pt>
                <c:pt idx="17006">
                  <c:v>32153.009999999042</c:v>
                </c:pt>
                <c:pt idx="17007">
                  <c:v>32153.329999999041</c:v>
                </c:pt>
                <c:pt idx="17008">
                  <c:v>32153.649999999041</c:v>
                </c:pt>
                <c:pt idx="17009">
                  <c:v>32153.969999999041</c:v>
                </c:pt>
                <c:pt idx="17010">
                  <c:v>32154.28999999904</c:v>
                </c:pt>
                <c:pt idx="17011">
                  <c:v>32154.60999999904</c:v>
                </c:pt>
                <c:pt idx="17012">
                  <c:v>32154.92999999904</c:v>
                </c:pt>
                <c:pt idx="17013">
                  <c:v>32155.279999999038</c:v>
                </c:pt>
                <c:pt idx="17014">
                  <c:v>32155.629999999037</c:v>
                </c:pt>
                <c:pt idx="17015">
                  <c:v>32155.979999999035</c:v>
                </c:pt>
                <c:pt idx="17016">
                  <c:v>32156.299999999035</c:v>
                </c:pt>
                <c:pt idx="17017">
                  <c:v>32156.619999999035</c:v>
                </c:pt>
                <c:pt idx="17018">
                  <c:v>32156.909999999036</c:v>
                </c:pt>
                <c:pt idx="17019">
                  <c:v>32157.289999999037</c:v>
                </c:pt>
                <c:pt idx="17020">
                  <c:v>32157.879999999037</c:v>
                </c:pt>
                <c:pt idx="17021">
                  <c:v>32158.469999999037</c:v>
                </c:pt>
                <c:pt idx="17022">
                  <c:v>32159.059999999037</c:v>
                </c:pt>
                <c:pt idx="17023">
                  <c:v>32159.649999999037</c:v>
                </c:pt>
                <c:pt idx="17024">
                  <c:v>32160.269999999036</c:v>
                </c:pt>
                <c:pt idx="17025">
                  <c:v>32161.689999999035</c:v>
                </c:pt>
                <c:pt idx="17026">
                  <c:v>32162.989999999034</c:v>
                </c:pt>
                <c:pt idx="17027">
                  <c:v>32163.869999999035</c:v>
                </c:pt>
                <c:pt idx="17028">
                  <c:v>32164.539999999033</c:v>
                </c:pt>
                <c:pt idx="17029">
                  <c:v>32165.129999999033</c:v>
                </c:pt>
                <c:pt idx="17030">
                  <c:v>32165.679999999033</c:v>
                </c:pt>
                <c:pt idx="17031">
                  <c:v>32166.229999999032</c:v>
                </c:pt>
                <c:pt idx="17032">
                  <c:v>32166.73999999903</c:v>
                </c:pt>
                <c:pt idx="17033">
                  <c:v>32167.14999999903</c:v>
                </c:pt>
                <c:pt idx="17034">
                  <c:v>32167.769999999029</c:v>
                </c:pt>
                <c:pt idx="17035">
                  <c:v>32168.55999999903</c:v>
                </c:pt>
                <c:pt idx="17036">
                  <c:v>32169.529999999031</c:v>
                </c:pt>
                <c:pt idx="17037">
                  <c:v>32170.499999999032</c:v>
                </c:pt>
                <c:pt idx="17038">
                  <c:v>32171.379999999033</c:v>
                </c:pt>
                <c:pt idx="17039">
                  <c:v>32172.799999999032</c:v>
                </c:pt>
                <c:pt idx="17040">
                  <c:v>32174.629999999033</c:v>
                </c:pt>
                <c:pt idx="17041">
                  <c:v>32179.279999999035</c:v>
                </c:pt>
                <c:pt idx="17042">
                  <c:v>32184.539999999033</c:v>
                </c:pt>
                <c:pt idx="17043">
                  <c:v>32189.189999999035</c:v>
                </c:pt>
                <c:pt idx="17044">
                  <c:v>32192.539999999033</c:v>
                </c:pt>
                <c:pt idx="17045">
                  <c:v>32195.239999999034</c:v>
                </c:pt>
                <c:pt idx="17046">
                  <c:v>32197.939999999035</c:v>
                </c:pt>
                <c:pt idx="17047">
                  <c:v>32200.639999999035</c:v>
                </c:pt>
                <c:pt idx="17048">
                  <c:v>32205.899999999034</c:v>
                </c:pt>
                <c:pt idx="17049">
                  <c:v>32215.069999999032</c:v>
                </c:pt>
                <c:pt idx="17050">
                  <c:v>32220.659999999032</c:v>
                </c:pt>
                <c:pt idx="17051">
                  <c:v>32224.749999999032</c:v>
                </c:pt>
                <c:pt idx="17052">
                  <c:v>32228.839999999032</c:v>
                </c:pt>
                <c:pt idx="17053">
                  <c:v>32234.429999999033</c:v>
                </c:pt>
                <c:pt idx="17054">
                  <c:v>32242.689999999031</c:v>
                </c:pt>
                <c:pt idx="17055">
                  <c:v>32248.609999999029</c:v>
                </c:pt>
                <c:pt idx="17056">
                  <c:v>32253.259999999031</c:v>
                </c:pt>
                <c:pt idx="17057">
                  <c:v>32257.62999999903</c:v>
                </c:pt>
                <c:pt idx="17058">
                  <c:v>32261.71999999903</c:v>
                </c:pt>
                <c:pt idx="17059">
                  <c:v>32265.30999999903</c:v>
                </c:pt>
                <c:pt idx="17060">
                  <c:v>32268.21999999903</c:v>
                </c:pt>
                <c:pt idx="17061">
                  <c:v>32270.729999999028</c:v>
                </c:pt>
                <c:pt idx="17062">
                  <c:v>32273.239999999027</c:v>
                </c:pt>
                <c:pt idx="17063">
                  <c:v>32275.569999999028</c:v>
                </c:pt>
                <c:pt idx="17064">
                  <c:v>32277.71999999903</c:v>
                </c:pt>
                <c:pt idx="17065">
                  <c:v>32280.839999999029</c:v>
                </c:pt>
                <c:pt idx="17066">
                  <c:v>32283.959999999028</c:v>
                </c:pt>
                <c:pt idx="17067">
                  <c:v>32286.659999999029</c:v>
                </c:pt>
                <c:pt idx="17068">
                  <c:v>32294.079999999027</c:v>
                </c:pt>
                <c:pt idx="17069">
                  <c:v>32300.719999999026</c:v>
                </c:pt>
                <c:pt idx="17070">
                  <c:v>32305.369999999028</c:v>
                </c:pt>
                <c:pt idx="17071">
                  <c:v>32311.289999999026</c:v>
                </c:pt>
                <c:pt idx="17072">
                  <c:v>32315.659999999025</c:v>
                </c:pt>
                <c:pt idx="17073">
                  <c:v>32318.779999999024</c:v>
                </c:pt>
                <c:pt idx="17074">
                  <c:v>32321.899999999023</c:v>
                </c:pt>
                <c:pt idx="17075">
                  <c:v>32325.019999999022</c:v>
                </c:pt>
                <c:pt idx="17076">
                  <c:v>32328.139999999021</c:v>
                </c:pt>
                <c:pt idx="17077">
                  <c:v>32330.839999999022</c:v>
                </c:pt>
                <c:pt idx="17078">
                  <c:v>32332.989999999023</c:v>
                </c:pt>
                <c:pt idx="17079">
                  <c:v>32334.819999999025</c:v>
                </c:pt>
                <c:pt idx="17080">
                  <c:v>32336.369999999024</c:v>
                </c:pt>
                <c:pt idx="17081">
                  <c:v>32337.669999999023</c:v>
                </c:pt>
                <c:pt idx="17082">
                  <c:v>32338.969999999023</c:v>
                </c:pt>
                <c:pt idx="17083">
                  <c:v>32340.269999999022</c:v>
                </c:pt>
                <c:pt idx="17084">
                  <c:v>32341.449999999022</c:v>
                </c:pt>
                <c:pt idx="17085">
                  <c:v>32342.629999999022</c:v>
                </c:pt>
                <c:pt idx="17086">
                  <c:v>32343.699999999022</c:v>
                </c:pt>
                <c:pt idx="17087">
                  <c:v>32344.669999999023</c:v>
                </c:pt>
                <c:pt idx="17088">
                  <c:v>32345.549999999024</c:v>
                </c:pt>
                <c:pt idx="17089">
                  <c:v>32346.339999999025</c:v>
                </c:pt>
                <c:pt idx="17090">
                  <c:v>32347.129999999026</c:v>
                </c:pt>
                <c:pt idx="17091">
                  <c:v>32347.919999999027</c:v>
                </c:pt>
                <c:pt idx="17092">
                  <c:v>32348.989999999027</c:v>
                </c:pt>
                <c:pt idx="17093">
                  <c:v>32350.819999999028</c:v>
                </c:pt>
                <c:pt idx="17094">
                  <c:v>32352.80999999903</c:v>
                </c:pt>
                <c:pt idx="17095">
                  <c:v>32354.639999999032</c:v>
                </c:pt>
                <c:pt idx="17096">
                  <c:v>32356.189999999031</c:v>
                </c:pt>
                <c:pt idx="17097">
                  <c:v>32357.609999999029</c:v>
                </c:pt>
                <c:pt idx="17098">
                  <c:v>32359.029999999027</c:v>
                </c:pt>
                <c:pt idx="17099">
                  <c:v>32360.449999999026</c:v>
                </c:pt>
                <c:pt idx="17100">
                  <c:v>32361.869999999024</c:v>
                </c:pt>
                <c:pt idx="17101">
                  <c:v>32363.169999999023</c:v>
                </c:pt>
                <c:pt idx="17102">
                  <c:v>32364.469999999023</c:v>
                </c:pt>
                <c:pt idx="17103">
                  <c:v>32365.769999999022</c:v>
                </c:pt>
                <c:pt idx="17104">
                  <c:v>32366.949999999022</c:v>
                </c:pt>
                <c:pt idx="17105">
                  <c:v>32368.019999999022</c:v>
                </c:pt>
                <c:pt idx="17106">
                  <c:v>32368.989999999023</c:v>
                </c:pt>
                <c:pt idx="17107">
                  <c:v>32369.869999999024</c:v>
                </c:pt>
                <c:pt idx="17108">
                  <c:v>32370.749999999025</c:v>
                </c:pt>
                <c:pt idx="17109">
                  <c:v>32371.819999999025</c:v>
                </c:pt>
                <c:pt idx="17110">
                  <c:v>32372.789999999026</c:v>
                </c:pt>
                <c:pt idx="17111">
                  <c:v>32373.669999999027</c:v>
                </c:pt>
                <c:pt idx="17112">
                  <c:v>32374.459999999028</c:v>
                </c:pt>
                <c:pt idx="17113">
                  <c:v>32375.249999999029</c:v>
                </c:pt>
                <c:pt idx="17114">
                  <c:v>32376.03999999903</c:v>
                </c:pt>
                <c:pt idx="17115">
                  <c:v>32376.82999999903</c:v>
                </c:pt>
                <c:pt idx="17116">
                  <c:v>32378.009999999031</c:v>
                </c:pt>
                <c:pt idx="17117">
                  <c:v>32388.669999999031</c:v>
                </c:pt>
                <c:pt idx="17118">
                  <c:v>32393.319999999032</c:v>
                </c:pt>
                <c:pt idx="17119">
                  <c:v>32396.439999999031</c:v>
                </c:pt>
                <c:pt idx="17120">
                  <c:v>32399.55999999903</c:v>
                </c:pt>
                <c:pt idx="17121">
                  <c:v>32401.889999999032</c:v>
                </c:pt>
                <c:pt idx="17122">
                  <c:v>32403.879999999033</c:v>
                </c:pt>
                <c:pt idx="17123">
                  <c:v>32406.029999999035</c:v>
                </c:pt>
                <c:pt idx="17124">
                  <c:v>32414.739999999034</c:v>
                </c:pt>
                <c:pt idx="17125">
                  <c:v>32421.019999999033</c:v>
                </c:pt>
                <c:pt idx="17126">
                  <c:v>32425.389999999032</c:v>
                </c:pt>
                <c:pt idx="17127">
                  <c:v>32429.759999999031</c:v>
                </c:pt>
                <c:pt idx="17128">
                  <c:v>32432.669999999031</c:v>
                </c:pt>
                <c:pt idx="17129">
                  <c:v>32436.259999999031</c:v>
                </c:pt>
                <c:pt idx="17130">
                  <c:v>32439.37999999903</c:v>
                </c:pt>
                <c:pt idx="17131">
                  <c:v>32441.889999999028</c:v>
                </c:pt>
                <c:pt idx="17132">
                  <c:v>32443.71999999903</c:v>
                </c:pt>
                <c:pt idx="17133">
                  <c:v>32445.139999999028</c:v>
                </c:pt>
                <c:pt idx="17134">
                  <c:v>32446.439999999027</c:v>
                </c:pt>
                <c:pt idx="17135">
                  <c:v>32447.619999999028</c:v>
                </c:pt>
                <c:pt idx="17136">
                  <c:v>32448.689999999027</c:v>
                </c:pt>
                <c:pt idx="17137">
                  <c:v>32449.869999999028</c:v>
                </c:pt>
                <c:pt idx="17138">
                  <c:v>32451.049999999028</c:v>
                </c:pt>
                <c:pt idx="17139">
                  <c:v>32452.119999999028</c:v>
                </c:pt>
                <c:pt idx="17140">
                  <c:v>32453.089999999029</c:v>
                </c:pt>
                <c:pt idx="17141">
                  <c:v>32453.96999999903</c:v>
                </c:pt>
                <c:pt idx="17142">
                  <c:v>32454.939999999031</c:v>
                </c:pt>
                <c:pt idx="17143">
                  <c:v>32455.909999999032</c:v>
                </c:pt>
                <c:pt idx="17144">
                  <c:v>32456.699999999033</c:v>
                </c:pt>
                <c:pt idx="17145">
                  <c:v>32457.369999999031</c:v>
                </c:pt>
                <c:pt idx="17146">
                  <c:v>32457.98999999903</c:v>
                </c:pt>
                <c:pt idx="17147">
                  <c:v>32458.53999999903</c:v>
                </c:pt>
                <c:pt idx="17148">
                  <c:v>32459.049999999028</c:v>
                </c:pt>
                <c:pt idx="17149">
                  <c:v>32459.529999999027</c:v>
                </c:pt>
                <c:pt idx="17150">
                  <c:v>32459.969999999026</c:v>
                </c:pt>
                <c:pt idx="17151">
                  <c:v>32460.379999999026</c:v>
                </c:pt>
                <c:pt idx="17152">
                  <c:v>32460.789999999026</c:v>
                </c:pt>
                <c:pt idx="17153">
                  <c:v>32461.199999999026</c:v>
                </c:pt>
                <c:pt idx="17154">
                  <c:v>32461.609999999026</c:v>
                </c:pt>
                <c:pt idx="17155">
                  <c:v>32462.019999999025</c:v>
                </c:pt>
                <c:pt idx="17156">
                  <c:v>32462.399999999026</c:v>
                </c:pt>
                <c:pt idx="17157">
                  <c:v>32462.839999999025</c:v>
                </c:pt>
                <c:pt idx="17158">
                  <c:v>32463.249999999025</c:v>
                </c:pt>
                <c:pt idx="17159">
                  <c:v>32463.659999999025</c:v>
                </c:pt>
                <c:pt idx="17160">
                  <c:v>32464.069999999025</c:v>
                </c:pt>
                <c:pt idx="17161">
                  <c:v>32464.479999999025</c:v>
                </c:pt>
                <c:pt idx="17162">
                  <c:v>32464.959999999024</c:v>
                </c:pt>
                <c:pt idx="17163">
                  <c:v>32465.579999999023</c:v>
                </c:pt>
                <c:pt idx="17164">
                  <c:v>32466.059999999023</c:v>
                </c:pt>
                <c:pt idx="17165">
                  <c:v>32466.439999999024</c:v>
                </c:pt>
                <c:pt idx="17166">
                  <c:v>32466.819999999025</c:v>
                </c:pt>
                <c:pt idx="17167">
                  <c:v>32467.229999999025</c:v>
                </c:pt>
                <c:pt idx="17168">
                  <c:v>32467.639999999024</c:v>
                </c:pt>
                <c:pt idx="17169">
                  <c:v>32468.049999999024</c:v>
                </c:pt>
                <c:pt idx="17170">
                  <c:v>32468.459999999024</c:v>
                </c:pt>
                <c:pt idx="17171">
                  <c:v>32468.969999999023</c:v>
                </c:pt>
                <c:pt idx="17172">
                  <c:v>32469.559999999023</c:v>
                </c:pt>
                <c:pt idx="17173">
                  <c:v>32470.149999999023</c:v>
                </c:pt>
                <c:pt idx="17174">
                  <c:v>32470.699999999022</c:v>
                </c:pt>
                <c:pt idx="17175">
                  <c:v>32471.249999999021</c:v>
                </c:pt>
                <c:pt idx="17176">
                  <c:v>32471.839999999022</c:v>
                </c:pt>
                <c:pt idx="17177">
                  <c:v>32473.139999999021</c:v>
                </c:pt>
                <c:pt idx="17178">
                  <c:v>32475.289999999022</c:v>
                </c:pt>
                <c:pt idx="17179">
                  <c:v>32479.939999999024</c:v>
                </c:pt>
                <c:pt idx="17180">
                  <c:v>32488.199999999022</c:v>
                </c:pt>
                <c:pt idx="17181">
                  <c:v>32498.859999999022</c:v>
                </c:pt>
                <c:pt idx="17182">
                  <c:v>32508.999999999021</c:v>
                </c:pt>
                <c:pt idx="17183">
                  <c:v>32516.839999999022</c:v>
                </c:pt>
                <c:pt idx="17184">
                  <c:v>32522.75999999902</c:v>
                </c:pt>
                <c:pt idx="17185">
                  <c:v>32526.109999999018</c:v>
                </c:pt>
                <c:pt idx="17186">
                  <c:v>32531.369999999017</c:v>
                </c:pt>
                <c:pt idx="17187">
                  <c:v>32537.289999999015</c:v>
                </c:pt>
                <c:pt idx="17188">
                  <c:v>32557.199999999015</c:v>
                </c:pt>
                <c:pt idx="17189">
                  <c:v>32573.329999999016</c:v>
                </c:pt>
                <c:pt idx="17190">
                  <c:v>32579.609999999015</c:v>
                </c:pt>
                <c:pt idx="17191">
                  <c:v>32583.979999999014</c:v>
                </c:pt>
                <c:pt idx="17192">
                  <c:v>32587.329999999012</c:v>
                </c:pt>
                <c:pt idx="17193">
                  <c:v>32590.449999999011</c:v>
                </c:pt>
                <c:pt idx="17194">
                  <c:v>32592.95999999901</c:v>
                </c:pt>
                <c:pt idx="17195">
                  <c:v>32595.109999999011</c:v>
                </c:pt>
                <c:pt idx="17196">
                  <c:v>32597.099999999013</c:v>
                </c:pt>
                <c:pt idx="17197">
                  <c:v>32598.789999999011</c:v>
                </c:pt>
                <c:pt idx="17198">
                  <c:v>32600.20999999901</c:v>
                </c:pt>
                <c:pt idx="17199">
                  <c:v>32601.38999999901</c:v>
                </c:pt>
                <c:pt idx="17200">
                  <c:v>32602.359999999011</c:v>
                </c:pt>
                <c:pt idx="17201">
                  <c:v>32603.239999999012</c:v>
                </c:pt>
                <c:pt idx="17202">
                  <c:v>32604.209999999013</c:v>
                </c:pt>
                <c:pt idx="17203">
                  <c:v>32605.629999999011</c:v>
                </c:pt>
                <c:pt idx="17204">
                  <c:v>32607.179999999011</c:v>
                </c:pt>
                <c:pt idx="17205">
                  <c:v>32610.29999999901</c:v>
                </c:pt>
                <c:pt idx="17206">
                  <c:v>32613.649999999008</c:v>
                </c:pt>
                <c:pt idx="17207">
                  <c:v>32617.239999999008</c:v>
                </c:pt>
                <c:pt idx="17208">
                  <c:v>32620.359999999007</c:v>
                </c:pt>
                <c:pt idx="17209">
                  <c:v>32622.509999999009</c:v>
                </c:pt>
                <c:pt idx="17210">
                  <c:v>32623.689999999009</c:v>
                </c:pt>
                <c:pt idx="17211">
                  <c:v>32624.989999999008</c:v>
                </c:pt>
                <c:pt idx="17212">
                  <c:v>32626.539999999008</c:v>
                </c:pt>
                <c:pt idx="17213">
                  <c:v>32628.089999999007</c:v>
                </c:pt>
                <c:pt idx="17214">
                  <c:v>32629.509999999005</c:v>
                </c:pt>
                <c:pt idx="17215">
                  <c:v>32631.059999999005</c:v>
                </c:pt>
                <c:pt idx="17216">
                  <c:v>32632.609999999004</c:v>
                </c:pt>
                <c:pt idx="17217">
                  <c:v>32634.439999999006</c:v>
                </c:pt>
                <c:pt idx="17218">
                  <c:v>32641.859999999004</c:v>
                </c:pt>
                <c:pt idx="17219">
                  <c:v>32650.119999999002</c:v>
                </c:pt>
                <c:pt idx="17220">
                  <c:v>32657.539999999</c:v>
                </c:pt>
                <c:pt idx="17221">
                  <c:v>32663.129999999001</c:v>
                </c:pt>
                <c:pt idx="17222">
                  <c:v>32668.719999999001</c:v>
                </c:pt>
                <c:pt idx="17223">
                  <c:v>32676.139999998999</c:v>
                </c:pt>
                <c:pt idx="17224">
                  <c:v>32683.559999998997</c:v>
                </c:pt>
                <c:pt idx="17225">
                  <c:v>32687.389999998999</c:v>
                </c:pt>
                <c:pt idx="17226">
                  <c:v>32689.539999999</c:v>
                </c:pt>
                <c:pt idx="17227">
                  <c:v>32691.529999999002</c:v>
                </c:pt>
                <c:pt idx="17228">
                  <c:v>32693.519999999004</c:v>
                </c:pt>
                <c:pt idx="17229">
                  <c:v>32695.069999999003</c:v>
                </c:pt>
                <c:pt idx="17230">
                  <c:v>32696.369999999002</c:v>
                </c:pt>
                <c:pt idx="17231">
                  <c:v>32697.669999999001</c:v>
                </c:pt>
                <c:pt idx="17232">
                  <c:v>32698.969999999001</c:v>
                </c:pt>
                <c:pt idx="17233">
                  <c:v>32700.039999999</c:v>
                </c:pt>
                <c:pt idx="17234">
                  <c:v>32701.009999999002</c:v>
                </c:pt>
                <c:pt idx="17235">
                  <c:v>32701.979999999003</c:v>
                </c:pt>
                <c:pt idx="17236">
                  <c:v>32702.859999999004</c:v>
                </c:pt>
                <c:pt idx="17237">
                  <c:v>32703.649999999005</c:v>
                </c:pt>
                <c:pt idx="17238">
                  <c:v>32704.269999999004</c:v>
                </c:pt>
                <c:pt idx="17239">
                  <c:v>32704.819999999003</c:v>
                </c:pt>
                <c:pt idx="17240">
                  <c:v>32705.329999999001</c:v>
                </c:pt>
                <c:pt idx="17241">
                  <c:v>32705.809999999001</c:v>
                </c:pt>
                <c:pt idx="17242">
                  <c:v>32706.289999999</c:v>
                </c:pt>
                <c:pt idx="17243">
                  <c:v>32706.769999999</c:v>
                </c:pt>
                <c:pt idx="17244">
                  <c:v>32707.279999998998</c:v>
                </c:pt>
                <c:pt idx="17245">
                  <c:v>32707.759999998998</c:v>
                </c:pt>
                <c:pt idx="17246">
                  <c:v>32708.239999998998</c:v>
                </c:pt>
                <c:pt idx="17247">
                  <c:v>32708.719999998997</c:v>
                </c:pt>
                <c:pt idx="17248">
                  <c:v>32709.199999998997</c:v>
                </c:pt>
                <c:pt idx="17249">
                  <c:v>32709.679999998996</c:v>
                </c:pt>
                <c:pt idx="17250">
                  <c:v>32710.119999998995</c:v>
                </c:pt>
                <c:pt idx="17251">
                  <c:v>32710.559999998994</c:v>
                </c:pt>
                <c:pt idx="17252">
                  <c:v>32710.969999998993</c:v>
                </c:pt>
                <c:pt idx="17253">
                  <c:v>32711.379999998993</c:v>
                </c:pt>
                <c:pt idx="17254">
                  <c:v>32711.789999998993</c:v>
                </c:pt>
                <c:pt idx="17255">
                  <c:v>32712.299999998992</c:v>
                </c:pt>
                <c:pt idx="17256">
                  <c:v>32712.80999999899</c:v>
                </c:pt>
                <c:pt idx="17257">
                  <c:v>32713.28999999899</c:v>
                </c:pt>
                <c:pt idx="17258">
                  <c:v>32713.729999998988</c:v>
                </c:pt>
                <c:pt idx="17259">
                  <c:v>32714.239999998987</c:v>
                </c:pt>
                <c:pt idx="17260">
                  <c:v>32714.859999998986</c:v>
                </c:pt>
                <c:pt idx="17261">
                  <c:v>32715.649999998986</c:v>
                </c:pt>
                <c:pt idx="17262">
                  <c:v>32716.829999998987</c:v>
                </c:pt>
                <c:pt idx="17263">
                  <c:v>32717.899999998986</c:v>
                </c:pt>
                <c:pt idx="17264">
                  <c:v>32719.079999998987</c:v>
                </c:pt>
                <c:pt idx="17265">
                  <c:v>32720.149999998986</c:v>
                </c:pt>
                <c:pt idx="17266">
                  <c:v>32721.119999998988</c:v>
                </c:pt>
                <c:pt idx="17267">
                  <c:v>32721.999999998989</c:v>
                </c:pt>
                <c:pt idx="17268">
                  <c:v>32722.669999998987</c:v>
                </c:pt>
                <c:pt idx="17269">
                  <c:v>32723.739999998987</c:v>
                </c:pt>
                <c:pt idx="17270">
                  <c:v>32725.289999998986</c:v>
                </c:pt>
                <c:pt idx="17271">
                  <c:v>32726.589999998985</c:v>
                </c:pt>
                <c:pt idx="17272">
                  <c:v>32727.769999998985</c:v>
                </c:pt>
                <c:pt idx="17273">
                  <c:v>32728.739999998987</c:v>
                </c:pt>
                <c:pt idx="17274">
                  <c:v>32729.529999998987</c:v>
                </c:pt>
                <c:pt idx="17275">
                  <c:v>32730.149999998986</c:v>
                </c:pt>
                <c:pt idx="17276">
                  <c:v>32730.739999998987</c:v>
                </c:pt>
                <c:pt idx="17277">
                  <c:v>32731.289999998986</c:v>
                </c:pt>
                <c:pt idx="17278">
                  <c:v>32731.799999998984</c:v>
                </c:pt>
                <c:pt idx="17279">
                  <c:v>32732.389999998984</c:v>
                </c:pt>
                <c:pt idx="17280">
                  <c:v>32733.809999998983</c:v>
                </c:pt>
                <c:pt idx="17281">
                  <c:v>32739.399999998983</c:v>
                </c:pt>
                <c:pt idx="17282">
                  <c:v>32742.519999998982</c:v>
                </c:pt>
                <c:pt idx="17283">
                  <c:v>32744.849999998984</c:v>
                </c:pt>
                <c:pt idx="17284">
                  <c:v>32746.679999998985</c:v>
                </c:pt>
                <c:pt idx="17285">
                  <c:v>32766.589999998985</c:v>
                </c:pt>
                <c:pt idx="17286">
                  <c:v>32784.919999998987</c:v>
                </c:pt>
                <c:pt idx="17287">
                  <c:v>32797.229999998985</c:v>
                </c:pt>
                <c:pt idx="17288">
                  <c:v>32800.819999998981</c:v>
                </c:pt>
                <c:pt idx="17289">
                  <c:v>32802.969999998983</c:v>
                </c:pt>
                <c:pt idx="17290">
                  <c:v>32807.339999998985</c:v>
                </c:pt>
                <c:pt idx="17291">
                  <c:v>32815.599999998987</c:v>
                </c:pt>
                <c:pt idx="17292">
                  <c:v>32819.96999999899</c:v>
                </c:pt>
                <c:pt idx="17293">
                  <c:v>32823.319999998988</c:v>
                </c:pt>
                <c:pt idx="17294">
                  <c:v>32826.439999998991</c:v>
                </c:pt>
                <c:pt idx="17295">
                  <c:v>32830.809999998994</c:v>
                </c:pt>
                <c:pt idx="17296">
                  <c:v>32860.319999998996</c:v>
                </c:pt>
                <c:pt idx="17297">
                  <c:v>32869.969999998997</c:v>
                </c:pt>
                <c:pt idx="17298">
                  <c:v>32883.469999998997</c:v>
                </c:pt>
                <c:pt idx="17299">
                  <c:v>32893.609999998996</c:v>
                </c:pt>
                <c:pt idx="17300">
                  <c:v>32898.869999998999</c:v>
                </c:pt>
                <c:pt idx="17301">
                  <c:v>32901.989999999001</c:v>
                </c:pt>
                <c:pt idx="17302">
                  <c:v>32903.819999999003</c:v>
                </c:pt>
                <c:pt idx="17303">
                  <c:v>32905.649999999005</c:v>
                </c:pt>
                <c:pt idx="17304">
                  <c:v>32907.339999999007</c:v>
                </c:pt>
                <c:pt idx="17305">
                  <c:v>32909.169999999009</c:v>
                </c:pt>
                <c:pt idx="17306">
                  <c:v>32912.079999999012</c:v>
                </c:pt>
                <c:pt idx="17307">
                  <c:v>32915.909999999014</c:v>
                </c:pt>
                <c:pt idx="17308">
                  <c:v>32919.259999999013</c:v>
                </c:pt>
                <c:pt idx="17309">
                  <c:v>32921.95999999901</c:v>
                </c:pt>
                <c:pt idx="17310">
                  <c:v>32925.789999999011</c:v>
                </c:pt>
                <c:pt idx="17311">
                  <c:v>32929.379999999008</c:v>
                </c:pt>
                <c:pt idx="17312">
                  <c:v>32931.529999999009</c:v>
                </c:pt>
                <c:pt idx="17313">
                  <c:v>32933.359999999011</c:v>
                </c:pt>
                <c:pt idx="17314">
                  <c:v>32934.909999999014</c:v>
                </c:pt>
                <c:pt idx="17315">
                  <c:v>32936.209999999017</c:v>
                </c:pt>
                <c:pt idx="17316">
                  <c:v>32938.359999999018</c:v>
                </c:pt>
                <c:pt idx="17317">
                  <c:v>32940.86999999902</c:v>
                </c:pt>
                <c:pt idx="17318">
                  <c:v>32942.859999999018</c:v>
                </c:pt>
                <c:pt idx="17319">
                  <c:v>32944.549999999021</c:v>
                </c:pt>
                <c:pt idx="17320">
                  <c:v>32945.969999999019</c:v>
                </c:pt>
                <c:pt idx="17321">
                  <c:v>32947.039999999019</c:v>
                </c:pt>
                <c:pt idx="17322">
                  <c:v>32947.919999999016</c:v>
                </c:pt>
                <c:pt idx="17323">
                  <c:v>32948.709999999017</c:v>
                </c:pt>
                <c:pt idx="17324">
                  <c:v>32949.499999999018</c:v>
                </c:pt>
                <c:pt idx="17325">
                  <c:v>32950.289999999019</c:v>
                </c:pt>
                <c:pt idx="17326">
                  <c:v>32952.279999999017</c:v>
                </c:pt>
                <c:pt idx="17327">
                  <c:v>32955.18999999902</c:v>
                </c:pt>
                <c:pt idx="17328">
                  <c:v>32957.019999999022</c:v>
                </c:pt>
                <c:pt idx="17329">
                  <c:v>32958.319999999025</c:v>
                </c:pt>
                <c:pt idx="17330">
                  <c:v>32959.289999999026</c:v>
                </c:pt>
                <c:pt idx="17331">
                  <c:v>32960.169999999023</c:v>
                </c:pt>
                <c:pt idx="17332">
                  <c:v>32960.959999999024</c:v>
                </c:pt>
                <c:pt idx="17333">
                  <c:v>32961.629999999022</c:v>
                </c:pt>
                <c:pt idx="17334">
                  <c:v>32962.249999999025</c:v>
                </c:pt>
                <c:pt idx="17335">
                  <c:v>32962.839999999022</c:v>
                </c:pt>
                <c:pt idx="17336">
                  <c:v>32963.429999999018</c:v>
                </c:pt>
                <c:pt idx="17337">
                  <c:v>32964.019999999015</c:v>
                </c:pt>
                <c:pt idx="17338">
                  <c:v>32964.609999999011</c:v>
                </c:pt>
                <c:pt idx="17339">
                  <c:v>32965.199999999008</c:v>
                </c:pt>
                <c:pt idx="17340">
                  <c:v>32965.74999999901</c:v>
                </c:pt>
                <c:pt idx="17341">
                  <c:v>32966.259999999013</c:v>
                </c:pt>
                <c:pt idx="17342">
                  <c:v>32966.769999999015</c:v>
                </c:pt>
                <c:pt idx="17343">
                  <c:v>32967.249999999018</c:v>
                </c:pt>
                <c:pt idx="17344">
                  <c:v>32967.729999999021</c:v>
                </c:pt>
                <c:pt idx="17345">
                  <c:v>32968.209999999024</c:v>
                </c:pt>
                <c:pt idx="17346">
                  <c:v>32968.719999999026</c:v>
                </c:pt>
                <c:pt idx="17347">
                  <c:v>32969.199999999029</c:v>
                </c:pt>
                <c:pt idx="17348">
                  <c:v>32969.679999999033</c:v>
                </c:pt>
                <c:pt idx="17349">
                  <c:v>32970.229999999035</c:v>
                </c:pt>
                <c:pt idx="17350">
                  <c:v>32970.739999999038</c:v>
                </c:pt>
                <c:pt idx="17351">
                  <c:v>32971.329999999034</c:v>
                </c:pt>
                <c:pt idx="17352">
                  <c:v>32971.919999999031</c:v>
                </c:pt>
                <c:pt idx="17353">
                  <c:v>32972.509999999027</c:v>
                </c:pt>
                <c:pt idx="17354">
                  <c:v>32973.299999999028</c:v>
                </c:pt>
                <c:pt idx="17355">
                  <c:v>32978.249999999025</c:v>
                </c:pt>
                <c:pt idx="17356">
                  <c:v>32982.079999999027</c:v>
                </c:pt>
                <c:pt idx="17357">
                  <c:v>32984.409999999029</c:v>
                </c:pt>
                <c:pt idx="17358">
                  <c:v>32986.23999999903</c:v>
                </c:pt>
                <c:pt idx="17359">
                  <c:v>32987.539999999033</c:v>
                </c:pt>
                <c:pt idx="17360">
                  <c:v>32988.509999999034</c:v>
                </c:pt>
                <c:pt idx="17361">
                  <c:v>32989.299999999035</c:v>
                </c:pt>
                <c:pt idx="17362">
                  <c:v>32989.969999999033</c:v>
                </c:pt>
                <c:pt idx="17363">
                  <c:v>32990.55999999903</c:v>
                </c:pt>
                <c:pt idx="17364">
                  <c:v>32991.069999999032</c:v>
                </c:pt>
                <c:pt idx="17365">
                  <c:v>32991.579999999034</c:v>
                </c:pt>
                <c:pt idx="17366">
                  <c:v>32992.059999999037</c:v>
                </c:pt>
                <c:pt idx="17367">
                  <c:v>32992.49999999904</c:v>
                </c:pt>
                <c:pt idx="17368">
                  <c:v>32992.939999999042</c:v>
                </c:pt>
                <c:pt idx="17369">
                  <c:v>32993.349999999045</c:v>
                </c:pt>
                <c:pt idx="17370">
                  <c:v>32993.759999999049</c:v>
                </c:pt>
                <c:pt idx="17371">
                  <c:v>32994.139999999046</c:v>
                </c:pt>
                <c:pt idx="17372">
                  <c:v>32994.519999999044</c:v>
                </c:pt>
                <c:pt idx="17373">
                  <c:v>32994.899999999041</c:v>
                </c:pt>
                <c:pt idx="17374">
                  <c:v>32995.279999999038</c:v>
                </c:pt>
                <c:pt idx="17375">
                  <c:v>32995.629999999037</c:v>
                </c:pt>
                <c:pt idx="17376">
                  <c:v>32995.979999999035</c:v>
                </c:pt>
                <c:pt idx="17377">
                  <c:v>32996.329999999034</c:v>
                </c:pt>
                <c:pt idx="17378">
                  <c:v>32996.649999999034</c:v>
                </c:pt>
                <c:pt idx="17379">
                  <c:v>32996.969999999033</c:v>
                </c:pt>
                <c:pt idx="17380">
                  <c:v>32997.289999999033</c:v>
                </c:pt>
                <c:pt idx="17381">
                  <c:v>32997.609999999033</c:v>
                </c:pt>
                <c:pt idx="17382">
                  <c:v>32997.959999999031</c:v>
                </c:pt>
                <c:pt idx="17383">
                  <c:v>32998.339999999029</c:v>
                </c:pt>
                <c:pt idx="17384">
                  <c:v>32998.689999999027</c:v>
                </c:pt>
                <c:pt idx="17385">
                  <c:v>32999.039999999026</c:v>
                </c:pt>
                <c:pt idx="17386">
                  <c:v>32999.389999999024</c:v>
                </c:pt>
                <c:pt idx="17387">
                  <c:v>32999.709999999024</c:v>
                </c:pt>
                <c:pt idx="17388">
                  <c:v>33000.029999999024</c:v>
                </c:pt>
                <c:pt idx="17389">
                  <c:v>33000.469999999026</c:v>
                </c:pt>
                <c:pt idx="17390">
                  <c:v>33001.019999999029</c:v>
                </c:pt>
                <c:pt idx="17391">
                  <c:v>33001.529999999031</c:v>
                </c:pt>
                <c:pt idx="17392">
                  <c:v>33002.039999999033</c:v>
                </c:pt>
                <c:pt idx="17393">
                  <c:v>33002.519999999036</c:v>
                </c:pt>
                <c:pt idx="17394">
                  <c:v>33003.069999999039</c:v>
                </c:pt>
                <c:pt idx="17395">
                  <c:v>33003.739999999038</c:v>
                </c:pt>
                <c:pt idx="17396">
                  <c:v>33005.03999999904</c:v>
                </c:pt>
                <c:pt idx="17397">
                  <c:v>33007.029999999038</c:v>
                </c:pt>
                <c:pt idx="17398">
                  <c:v>33010.379999999037</c:v>
                </c:pt>
                <c:pt idx="17399">
                  <c:v>33012.709999999039</c:v>
                </c:pt>
                <c:pt idx="17400">
                  <c:v>33014.53999999904</c:v>
                </c:pt>
                <c:pt idx="17401">
                  <c:v>33015.839999999043</c:v>
                </c:pt>
                <c:pt idx="17402">
                  <c:v>33016.909999999043</c:v>
                </c:pt>
                <c:pt idx="17403">
                  <c:v>33017.979999999043</c:v>
                </c:pt>
                <c:pt idx="17404">
                  <c:v>33018.949999999044</c:v>
                </c:pt>
                <c:pt idx="17405">
                  <c:v>33019.739999999045</c:v>
                </c:pt>
                <c:pt idx="17406">
                  <c:v>33020.529999999046</c:v>
                </c:pt>
                <c:pt idx="17407">
                  <c:v>33021.599999999045</c:v>
                </c:pt>
                <c:pt idx="17408">
                  <c:v>33023.289999999048</c:v>
                </c:pt>
                <c:pt idx="17409">
                  <c:v>33025.79999999905</c:v>
                </c:pt>
                <c:pt idx="17410">
                  <c:v>33028.129999999052</c:v>
                </c:pt>
                <c:pt idx="17411">
                  <c:v>33029.679999999054</c:v>
                </c:pt>
                <c:pt idx="17412">
                  <c:v>33030.979999999057</c:v>
                </c:pt>
                <c:pt idx="17413">
                  <c:v>33033.889999999061</c:v>
                </c:pt>
                <c:pt idx="17414">
                  <c:v>33036.399999999063</c:v>
                </c:pt>
                <c:pt idx="17415">
                  <c:v>33038.909999999065</c:v>
                </c:pt>
                <c:pt idx="17416">
                  <c:v>33041.059999999066</c:v>
                </c:pt>
                <c:pt idx="17417">
                  <c:v>33044.179999999069</c:v>
                </c:pt>
                <c:pt idx="17418">
                  <c:v>33048.549999999072</c:v>
                </c:pt>
                <c:pt idx="17419">
                  <c:v>33052.919999999074</c:v>
                </c:pt>
                <c:pt idx="17420">
                  <c:v>33056.749999999076</c:v>
                </c:pt>
                <c:pt idx="17421">
                  <c:v>33059.869999999079</c:v>
                </c:pt>
                <c:pt idx="17422">
                  <c:v>33063.219999999077</c:v>
                </c:pt>
                <c:pt idx="17423">
                  <c:v>33067.869999999079</c:v>
                </c:pt>
                <c:pt idx="17424">
                  <c:v>33074.149999999077</c:v>
                </c:pt>
                <c:pt idx="17425">
                  <c:v>33078.51999999908</c:v>
                </c:pt>
                <c:pt idx="17426">
                  <c:v>33081.219999999077</c:v>
                </c:pt>
                <c:pt idx="17427">
                  <c:v>33083.369999999079</c:v>
                </c:pt>
                <c:pt idx="17428">
                  <c:v>33084.919999999081</c:v>
                </c:pt>
                <c:pt idx="17429">
                  <c:v>33086.469999999084</c:v>
                </c:pt>
                <c:pt idx="17430">
                  <c:v>33088.019999999087</c:v>
                </c:pt>
                <c:pt idx="17431">
                  <c:v>33089.849999999089</c:v>
                </c:pt>
                <c:pt idx="17432">
                  <c:v>33091.839999999087</c:v>
                </c:pt>
                <c:pt idx="17433">
                  <c:v>33093.669999999089</c:v>
                </c:pt>
                <c:pt idx="17434">
                  <c:v>33095.999999999091</c:v>
                </c:pt>
                <c:pt idx="17435">
                  <c:v>33099.829999999092</c:v>
                </c:pt>
                <c:pt idx="17436">
                  <c:v>33103.659999999094</c:v>
                </c:pt>
                <c:pt idx="17437">
                  <c:v>33106.779999999097</c:v>
                </c:pt>
                <c:pt idx="17438">
                  <c:v>33108.929999999098</c:v>
                </c:pt>
                <c:pt idx="17439">
                  <c:v>33110.919999999096</c:v>
                </c:pt>
                <c:pt idx="17440">
                  <c:v>33112.749999999098</c:v>
                </c:pt>
                <c:pt idx="17441">
                  <c:v>33114.299999999101</c:v>
                </c:pt>
                <c:pt idx="17442">
                  <c:v>33115.599999999104</c:v>
                </c:pt>
                <c:pt idx="17443">
                  <c:v>33116.569999999105</c:v>
                </c:pt>
                <c:pt idx="17444">
                  <c:v>33117.749999999105</c:v>
                </c:pt>
                <c:pt idx="17445">
                  <c:v>33119.049999999108</c:v>
                </c:pt>
                <c:pt idx="17446">
                  <c:v>33120.349999999111</c:v>
                </c:pt>
                <c:pt idx="17447">
                  <c:v>33121.649999999114</c:v>
                </c:pt>
                <c:pt idx="17448">
                  <c:v>33123.979999999116</c:v>
                </c:pt>
                <c:pt idx="17449">
                  <c:v>33126.889999999119</c:v>
                </c:pt>
                <c:pt idx="17450">
                  <c:v>33129.399999999121</c:v>
                </c:pt>
                <c:pt idx="17451">
                  <c:v>33132.309999999125</c:v>
                </c:pt>
                <c:pt idx="17452">
                  <c:v>33136.959999999126</c:v>
                </c:pt>
                <c:pt idx="17453">
                  <c:v>33141.609999999127</c:v>
                </c:pt>
                <c:pt idx="17454">
                  <c:v>33149.86999999913</c:v>
                </c:pt>
                <c:pt idx="17455">
                  <c:v>33156.899999999128</c:v>
                </c:pt>
                <c:pt idx="17456">
                  <c:v>33173.029999999126</c:v>
                </c:pt>
                <c:pt idx="17457">
                  <c:v>33183.169999999125</c:v>
                </c:pt>
                <c:pt idx="17458">
                  <c:v>33188.429999999127</c:v>
                </c:pt>
                <c:pt idx="17459">
                  <c:v>33191.339999999131</c:v>
                </c:pt>
                <c:pt idx="17460">
                  <c:v>33193.849999999133</c:v>
                </c:pt>
                <c:pt idx="17461">
                  <c:v>33195.999999999134</c:v>
                </c:pt>
                <c:pt idx="17462">
                  <c:v>33198.149999999136</c:v>
                </c:pt>
                <c:pt idx="17463">
                  <c:v>33200.659999999138</c:v>
                </c:pt>
                <c:pt idx="17464">
                  <c:v>33205.02999999914</c:v>
                </c:pt>
                <c:pt idx="17465">
                  <c:v>33210.619999999137</c:v>
                </c:pt>
                <c:pt idx="17466">
                  <c:v>33216.539999999135</c:v>
                </c:pt>
                <c:pt idx="17467">
                  <c:v>33222.129999999132</c:v>
                </c:pt>
                <c:pt idx="17468">
                  <c:v>33231.29999999913</c:v>
                </c:pt>
                <c:pt idx="17469">
                  <c:v>33239.139999999126</c:v>
                </c:pt>
                <c:pt idx="17470">
                  <c:v>33244.089999999123</c:v>
                </c:pt>
                <c:pt idx="17471">
                  <c:v>33247.209999999126</c:v>
                </c:pt>
                <c:pt idx="17472">
                  <c:v>33250.559999999125</c:v>
                </c:pt>
                <c:pt idx="17473">
                  <c:v>33254.389999999126</c:v>
                </c:pt>
                <c:pt idx="17474">
                  <c:v>33257.509999999129</c:v>
                </c:pt>
                <c:pt idx="17475">
                  <c:v>33260.019999999131</c:v>
                </c:pt>
                <c:pt idx="17476">
                  <c:v>33262.349999999133</c:v>
                </c:pt>
                <c:pt idx="17477">
                  <c:v>33264.499999999134</c:v>
                </c:pt>
                <c:pt idx="17478">
                  <c:v>33267.009999999136</c:v>
                </c:pt>
                <c:pt idx="17479">
                  <c:v>33269.709999999133</c:v>
                </c:pt>
                <c:pt idx="17480">
                  <c:v>33272.219999999135</c:v>
                </c:pt>
                <c:pt idx="17481">
                  <c:v>33274.369999999137</c:v>
                </c:pt>
                <c:pt idx="17482">
                  <c:v>33276.879999999139</c:v>
                </c:pt>
                <c:pt idx="17483">
                  <c:v>33279.579999999136</c:v>
                </c:pt>
                <c:pt idx="17484">
                  <c:v>33282.089999999138</c:v>
                </c:pt>
                <c:pt idx="17485">
                  <c:v>33285.679999999134</c:v>
                </c:pt>
                <c:pt idx="17486">
                  <c:v>33289.509999999136</c:v>
                </c:pt>
                <c:pt idx="17487">
                  <c:v>33294.459999999133</c:v>
                </c:pt>
                <c:pt idx="17488">
                  <c:v>33298.829999999136</c:v>
                </c:pt>
                <c:pt idx="17489">
                  <c:v>33309.489999999139</c:v>
                </c:pt>
                <c:pt idx="17490">
                  <c:v>33311.819999999141</c:v>
                </c:pt>
                <c:pt idx="17491">
                  <c:v>33313.969999999143</c:v>
                </c:pt>
                <c:pt idx="17492">
                  <c:v>33316.119999999144</c:v>
                </c:pt>
                <c:pt idx="17493">
                  <c:v>33318.109999999142</c:v>
                </c:pt>
                <c:pt idx="17494">
                  <c:v>33319.939999999144</c:v>
                </c:pt>
                <c:pt idx="17495">
                  <c:v>33323.289999999142</c:v>
                </c:pt>
                <c:pt idx="17496">
                  <c:v>33329.209999999141</c:v>
                </c:pt>
                <c:pt idx="17497">
                  <c:v>33338.379999999139</c:v>
                </c:pt>
                <c:pt idx="17498">
                  <c:v>33345.019999999138</c:v>
                </c:pt>
                <c:pt idx="17499">
                  <c:v>33364.129999999139</c:v>
                </c:pt>
                <c:pt idx="17500">
                  <c:v>33373.299999999137</c:v>
                </c:pt>
                <c:pt idx="17501">
                  <c:v>33378.559999999139</c:v>
                </c:pt>
                <c:pt idx="17502">
                  <c:v>33381.909999999138</c:v>
                </c:pt>
                <c:pt idx="17503">
                  <c:v>33384.41999999914</c:v>
                </c:pt>
                <c:pt idx="17504">
                  <c:v>33386.409999999138</c:v>
                </c:pt>
                <c:pt idx="17505">
                  <c:v>33388.09999999914</c:v>
                </c:pt>
                <c:pt idx="17506">
                  <c:v>33389.649999999143</c:v>
                </c:pt>
                <c:pt idx="17507">
                  <c:v>33391.069999999141</c:v>
                </c:pt>
                <c:pt idx="17508">
                  <c:v>33392.489999999139</c:v>
                </c:pt>
                <c:pt idx="17509">
                  <c:v>33394.039999999142</c:v>
                </c:pt>
                <c:pt idx="17510">
                  <c:v>33395.459999999141</c:v>
                </c:pt>
                <c:pt idx="17511">
                  <c:v>33396.879999999139</c:v>
                </c:pt>
                <c:pt idx="17512">
                  <c:v>33398.179999999142</c:v>
                </c:pt>
                <c:pt idx="17513">
                  <c:v>33399.359999999142</c:v>
                </c:pt>
                <c:pt idx="17514">
                  <c:v>33400.329999999143</c:v>
                </c:pt>
                <c:pt idx="17515">
                  <c:v>33401.209999999141</c:v>
                </c:pt>
                <c:pt idx="17516">
                  <c:v>33402.759999999143</c:v>
                </c:pt>
                <c:pt idx="17517">
                  <c:v>33405.089999999145</c:v>
                </c:pt>
                <c:pt idx="17518">
                  <c:v>33408.209999999148</c:v>
                </c:pt>
                <c:pt idx="17519">
                  <c:v>33410.53999999915</c:v>
                </c:pt>
                <c:pt idx="17520">
                  <c:v>33412.689999999151</c:v>
                </c:pt>
                <c:pt idx="17521">
                  <c:v>33415.809999999154</c:v>
                </c:pt>
                <c:pt idx="17522">
                  <c:v>33419.159999999152</c:v>
                </c:pt>
                <c:pt idx="17523">
                  <c:v>33421.489999999154</c:v>
                </c:pt>
                <c:pt idx="17524">
                  <c:v>33423.639999999155</c:v>
                </c:pt>
                <c:pt idx="17525">
                  <c:v>33425.469999999157</c:v>
                </c:pt>
                <c:pt idx="17526">
                  <c:v>33427.459999999155</c:v>
                </c:pt>
                <c:pt idx="17527">
                  <c:v>33429.969999999157</c:v>
                </c:pt>
                <c:pt idx="17528">
                  <c:v>33433.08999999916</c:v>
                </c:pt>
                <c:pt idx="17529">
                  <c:v>33435.789999999157</c:v>
                </c:pt>
                <c:pt idx="17530">
                  <c:v>33437.939999999158</c:v>
                </c:pt>
                <c:pt idx="17531">
                  <c:v>33439.929999999156</c:v>
                </c:pt>
                <c:pt idx="17532">
                  <c:v>33443.049999999159</c:v>
                </c:pt>
                <c:pt idx="17533">
                  <c:v>33450.079999999158</c:v>
                </c:pt>
                <c:pt idx="17534">
                  <c:v>33464.859999999157</c:v>
                </c:pt>
                <c:pt idx="17535">
                  <c:v>33472.699999999153</c:v>
                </c:pt>
                <c:pt idx="17536">
                  <c:v>33479.729999999152</c:v>
                </c:pt>
                <c:pt idx="17537">
                  <c:v>33482.849999999155</c:v>
                </c:pt>
                <c:pt idx="17538">
                  <c:v>33487.799999999152</c:v>
                </c:pt>
                <c:pt idx="17539">
                  <c:v>33493.059999999154</c:v>
                </c:pt>
                <c:pt idx="17540">
                  <c:v>33498.979999999152</c:v>
                </c:pt>
                <c:pt idx="17541">
                  <c:v>33503.929999999149</c:v>
                </c:pt>
                <c:pt idx="17542">
                  <c:v>33508.299999999152</c:v>
                </c:pt>
                <c:pt idx="17543">
                  <c:v>33512.669999999154</c:v>
                </c:pt>
                <c:pt idx="17544">
                  <c:v>33516.019999999153</c:v>
                </c:pt>
                <c:pt idx="17545">
                  <c:v>33519.139999999155</c:v>
                </c:pt>
                <c:pt idx="17546">
                  <c:v>33521.469999999157</c:v>
                </c:pt>
                <c:pt idx="17547">
                  <c:v>33524.379999999161</c:v>
                </c:pt>
                <c:pt idx="17548">
                  <c:v>33526.889999999163</c:v>
                </c:pt>
                <c:pt idx="17549">
                  <c:v>33529.58999999916</c:v>
                </c:pt>
                <c:pt idx="17550">
                  <c:v>33532.499999999163</c:v>
                </c:pt>
                <c:pt idx="17551">
                  <c:v>33535.009999999165</c:v>
                </c:pt>
                <c:pt idx="17552">
                  <c:v>33536.999999999163</c:v>
                </c:pt>
                <c:pt idx="17553">
                  <c:v>33538.829999999165</c:v>
                </c:pt>
                <c:pt idx="17554">
                  <c:v>33540.519999999167</c:v>
                </c:pt>
                <c:pt idx="17555">
                  <c:v>33542.509999999165</c:v>
                </c:pt>
                <c:pt idx="17556">
                  <c:v>33545.859999999164</c:v>
                </c:pt>
                <c:pt idx="17557">
                  <c:v>33549.44999999916</c:v>
                </c:pt>
                <c:pt idx="17558">
                  <c:v>33551.959999999162</c:v>
                </c:pt>
                <c:pt idx="17559">
                  <c:v>33554.469999999164</c:v>
                </c:pt>
                <c:pt idx="17560">
                  <c:v>33560.059999999161</c:v>
                </c:pt>
                <c:pt idx="17561">
                  <c:v>33566.69999999916</c:v>
                </c:pt>
                <c:pt idx="17562">
                  <c:v>33574.539999999157</c:v>
                </c:pt>
                <c:pt idx="17563">
                  <c:v>33580.459999999155</c:v>
                </c:pt>
                <c:pt idx="17564">
                  <c:v>33584.289999999157</c:v>
                </c:pt>
                <c:pt idx="17565">
                  <c:v>33587.409999999159</c:v>
                </c:pt>
                <c:pt idx="17566">
                  <c:v>33590.999999999156</c:v>
                </c:pt>
                <c:pt idx="17567">
                  <c:v>33594.119999999159</c:v>
                </c:pt>
                <c:pt idx="17568">
                  <c:v>33596.629999999161</c:v>
                </c:pt>
                <c:pt idx="17569">
                  <c:v>33598.779999999162</c:v>
                </c:pt>
                <c:pt idx="17570">
                  <c:v>33600.329999999165</c:v>
                </c:pt>
                <c:pt idx="17571">
                  <c:v>33601.509999999165</c:v>
                </c:pt>
                <c:pt idx="17572">
                  <c:v>33602.579999999165</c:v>
                </c:pt>
                <c:pt idx="17573">
                  <c:v>33603.549999999166</c:v>
                </c:pt>
                <c:pt idx="17574">
                  <c:v>33604.519999999167</c:v>
                </c:pt>
                <c:pt idx="17575">
                  <c:v>33605.489999999169</c:v>
                </c:pt>
                <c:pt idx="17576">
                  <c:v>33606.369999999166</c:v>
                </c:pt>
                <c:pt idx="17577">
                  <c:v>33607.159999999167</c:v>
                </c:pt>
                <c:pt idx="17578">
                  <c:v>33607.829999999165</c:v>
                </c:pt>
                <c:pt idx="17579">
                  <c:v>33608.499999999163</c:v>
                </c:pt>
                <c:pt idx="17580">
                  <c:v>33610.649999999165</c:v>
                </c:pt>
                <c:pt idx="17581">
                  <c:v>33618.069999999163</c:v>
                </c:pt>
                <c:pt idx="17582">
                  <c:v>33623.01999999916</c:v>
                </c:pt>
                <c:pt idx="17583">
                  <c:v>33628.939999999158</c:v>
                </c:pt>
                <c:pt idx="17584">
                  <c:v>33632.76999999916</c:v>
                </c:pt>
                <c:pt idx="17585">
                  <c:v>33636.119999999159</c:v>
                </c:pt>
                <c:pt idx="17586">
                  <c:v>33639.029999999162</c:v>
                </c:pt>
                <c:pt idx="17587">
                  <c:v>33641.359999999164</c:v>
                </c:pt>
                <c:pt idx="17588">
                  <c:v>33644.059999999161</c:v>
                </c:pt>
                <c:pt idx="17589">
                  <c:v>33663.169999999162</c:v>
                </c:pt>
                <c:pt idx="17590">
                  <c:v>33701.319999999163</c:v>
                </c:pt>
                <c:pt idx="17591">
                  <c:v>33711.979999999166</c:v>
                </c:pt>
                <c:pt idx="17592">
                  <c:v>33719.819999999163</c:v>
                </c:pt>
                <c:pt idx="17593">
                  <c:v>33725.739999999161</c:v>
                </c:pt>
                <c:pt idx="17594">
                  <c:v>33733.159999999159</c:v>
                </c:pt>
                <c:pt idx="17595">
                  <c:v>33745.469999999157</c:v>
                </c:pt>
                <c:pt idx="17596">
                  <c:v>33751.389999999155</c:v>
                </c:pt>
                <c:pt idx="17597">
                  <c:v>33754.739999999154</c:v>
                </c:pt>
                <c:pt idx="17598">
                  <c:v>33757.069999999156</c:v>
                </c:pt>
                <c:pt idx="17599">
                  <c:v>33759.059999999154</c:v>
                </c:pt>
                <c:pt idx="17600">
                  <c:v>33760.749999999156</c:v>
                </c:pt>
                <c:pt idx="17601">
                  <c:v>33762.899999999157</c:v>
                </c:pt>
                <c:pt idx="17602">
                  <c:v>33770.739999999154</c:v>
                </c:pt>
                <c:pt idx="17603">
                  <c:v>33778.159999999152</c:v>
                </c:pt>
                <c:pt idx="17604">
                  <c:v>33781.749999999149</c:v>
                </c:pt>
                <c:pt idx="17605">
                  <c:v>33784.449999999146</c:v>
                </c:pt>
                <c:pt idx="17606">
                  <c:v>33786.439999999144</c:v>
                </c:pt>
                <c:pt idx="17607">
                  <c:v>33788.269999999146</c:v>
                </c:pt>
                <c:pt idx="17608">
                  <c:v>33789.819999999148</c:v>
                </c:pt>
                <c:pt idx="17609">
                  <c:v>33791.64999999915</c:v>
                </c:pt>
                <c:pt idx="17610">
                  <c:v>33793.199999999153</c:v>
                </c:pt>
                <c:pt idx="17611">
                  <c:v>33794.749999999156</c:v>
                </c:pt>
                <c:pt idx="17612">
                  <c:v>33795.929999999156</c:v>
                </c:pt>
                <c:pt idx="17613">
                  <c:v>33796.999999999156</c:v>
                </c:pt>
                <c:pt idx="17614">
                  <c:v>33798.069999999156</c:v>
                </c:pt>
                <c:pt idx="17615">
                  <c:v>33799.489999999154</c:v>
                </c:pt>
                <c:pt idx="17616">
                  <c:v>33801.039999999157</c:v>
                </c:pt>
                <c:pt idx="17617">
                  <c:v>33803.189999999158</c:v>
                </c:pt>
                <c:pt idx="17618">
                  <c:v>33804.879999999161</c:v>
                </c:pt>
                <c:pt idx="17619">
                  <c:v>33806.059999999161</c:v>
                </c:pt>
                <c:pt idx="17620">
                  <c:v>33807.359999999164</c:v>
                </c:pt>
                <c:pt idx="17621">
                  <c:v>33808.659999999167</c:v>
                </c:pt>
                <c:pt idx="17622">
                  <c:v>33809.729999999166</c:v>
                </c:pt>
                <c:pt idx="17623">
                  <c:v>33810.609999999164</c:v>
                </c:pt>
                <c:pt idx="17624">
                  <c:v>33811.279999999162</c:v>
                </c:pt>
                <c:pt idx="17625">
                  <c:v>33811.94999999916</c:v>
                </c:pt>
                <c:pt idx="17626">
                  <c:v>33812.569999999163</c:v>
                </c:pt>
                <c:pt idx="17627">
                  <c:v>33813.189999999166</c:v>
                </c:pt>
                <c:pt idx="17628">
                  <c:v>33813.779999999162</c:v>
                </c:pt>
                <c:pt idx="17629">
                  <c:v>33814.369999999159</c:v>
                </c:pt>
                <c:pt idx="17630">
                  <c:v>33814.959999999155</c:v>
                </c:pt>
                <c:pt idx="17631">
                  <c:v>33815.749999999156</c:v>
                </c:pt>
                <c:pt idx="17632">
                  <c:v>33817.579999999158</c:v>
                </c:pt>
                <c:pt idx="17633">
                  <c:v>33820.279999999155</c:v>
                </c:pt>
                <c:pt idx="17634">
                  <c:v>33822.609999999157</c:v>
                </c:pt>
                <c:pt idx="17635">
                  <c:v>33825.729999999159</c:v>
                </c:pt>
                <c:pt idx="17636">
                  <c:v>33827.879999999161</c:v>
                </c:pt>
                <c:pt idx="17637">
                  <c:v>33829.429999999164</c:v>
                </c:pt>
                <c:pt idx="17638">
                  <c:v>33830.729999999166</c:v>
                </c:pt>
                <c:pt idx="17639">
                  <c:v>33831.909999999167</c:v>
                </c:pt>
                <c:pt idx="17640">
                  <c:v>33832.979999999166</c:v>
                </c:pt>
                <c:pt idx="17641">
                  <c:v>33833.949999999168</c:v>
                </c:pt>
                <c:pt idx="17642">
                  <c:v>33834.829999999165</c:v>
                </c:pt>
                <c:pt idx="17643">
                  <c:v>33835.709999999162</c:v>
                </c:pt>
                <c:pt idx="17644">
                  <c:v>33840.659999999159</c:v>
                </c:pt>
                <c:pt idx="17645">
                  <c:v>33851.849999999162</c:v>
                </c:pt>
                <c:pt idx="17646">
                  <c:v>33856.499999999163</c:v>
                </c:pt>
                <c:pt idx="17647">
                  <c:v>33859.009999999165</c:v>
                </c:pt>
                <c:pt idx="17648">
                  <c:v>33860.999999999163</c:v>
                </c:pt>
                <c:pt idx="17649">
                  <c:v>33862.829999999165</c:v>
                </c:pt>
                <c:pt idx="17650">
                  <c:v>33864.379999999168</c:v>
                </c:pt>
                <c:pt idx="17651">
                  <c:v>33865.679999999171</c:v>
                </c:pt>
                <c:pt idx="17652">
                  <c:v>33866.859999999171</c:v>
                </c:pt>
                <c:pt idx="17653">
                  <c:v>33867.929999999171</c:v>
                </c:pt>
                <c:pt idx="17654">
                  <c:v>33868.809999999168</c:v>
                </c:pt>
                <c:pt idx="17655">
                  <c:v>33869.599999999169</c:v>
                </c:pt>
                <c:pt idx="17656">
                  <c:v>33870.269999999167</c:v>
                </c:pt>
                <c:pt idx="17657">
                  <c:v>33870.88999999917</c:v>
                </c:pt>
                <c:pt idx="17658">
                  <c:v>33871.509999999173</c:v>
                </c:pt>
                <c:pt idx="17659">
                  <c:v>33872.129999999175</c:v>
                </c:pt>
                <c:pt idx="17660">
                  <c:v>33872.719999999172</c:v>
                </c:pt>
                <c:pt idx="17661">
                  <c:v>33873.339999999174</c:v>
                </c:pt>
                <c:pt idx="17662">
                  <c:v>33874.009999999173</c:v>
                </c:pt>
                <c:pt idx="17663">
                  <c:v>33874.88999999917</c:v>
                </c:pt>
                <c:pt idx="17664">
                  <c:v>33875.679999999171</c:v>
                </c:pt>
                <c:pt idx="17665">
                  <c:v>33876.349999999169</c:v>
                </c:pt>
                <c:pt idx="17666">
                  <c:v>33876.899999999172</c:v>
                </c:pt>
                <c:pt idx="17667">
                  <c:v>33877.519999999175</c:v>
                </c:pt>
                <c:pt idx="17668">
                  <c:v>33878.189999999173</c:v>
                </c:pt>
                <c:pt idx="17669">
                  <c:v>33879.06999999917</c:v>
                </c:pt>
                <c:pt idx="17670">
                  <c:v>33879.739999999169</c:v>
                </c:pt>
                <c:pt idx="17671">
                  <c:v>33880.359999999171</c:v>
                </c:pt>
                <c:pt idx="17672">
                  <c:v>33880.979999999174</c:v>
                </c:pt>
                <c:pt idx="17673">
                  <c:v>33881.56999999917</c:v>
                </c:pt>
                <c:pt idx="17674">
                  <c:v>33882.159999999167</c:v>
                </c:pt>
                <c:pt idx="17675">
                  <c:v>33882.70999999917</c:v>
                </c:pt>
                <c:pt idx="17676">
                  <c:v>33883.219999999172</c:v>
                </c:pt>
                <c:pt idx="17677">
                  <c:v>33883.699999999175</c:v>
                </c:pt>
                <c:pt idx="17678">
                  <c:v>33884.139999999177</c:v>
                </c:pt>
                <c:pt idx="17679">
                  <c:v>33884.57999999918</c:v>
                </c:pt>
                <c:pt idx="17680">
                  <c:v>33884.989999999183</c:v>
                </c:pt>
                <c:pt idx="17681">
                  <c:v>33885.399999999187</c:v>
                </c:pt>
                <c:pt idx="17682">
                  <c:v>33885.80999999919</c:v>
                </c:pt>
                <c:pt idx="17683">
                  <c:v>33886.189999999187</c:v>
                </c:pt>
                <c:pt idx="17684">
                  <c:v>33886.569999999185</c:v>
                </c:pt>
                <c:pt idx="17685">
                  <c:v>33886.979999999188</c:v>
                </c:pt>
                <c:pt idx="17686">
                  <c:v>33887.389999999192</c:v>
                </c:pt>
                <c:pt idx="17687">
                  <c:v>33887.899999999194</c:v>
                </c:pt>
                <c:pt idx="17688">
                  <c:v>33888.519999999196</c:v>
                </c:pt>
                <c:pt idx="17689">
                  <c:v>33889.399999999194</c:v>
                </c:pt>
                <c:pt idx="17690">
                  <c:v>33890.279999999191</c:v>
                </c:pt>
                <c:pt idx="17691">
                  <c:v>33891.349999999191</c:v>
                </c:pt>
                <c:pt idx="17692">
                  <c:v>33892.529999999191</c:v>
                </c:pt>
                <c:pt idx="17693">
                  <c:v>33893.599999999191</c:v>
                </c:pt>
                <c:pt idx="17694">
                  <c:v>33894.569999999192</c:v>
                </c:pt>
                <c:pt idx="17695">
                  <c:v>33895.749999999192</c:v>
                </c:pt>
                <c:pt idx="17696">
                  <c:v>33896.719999999194</c:v>
                </c:pt>
                <c:pt idx="17697">
                  <c:v>33897.899999999194</c:v>
                </c:pt>
                <c:pt idx="17698">
                  <c:v>33898.869999999195</c:v>
                </c:pt>
                <c:pt idx="17699">
                  <c:v>33899.749999999192</c:v>
                </c:pt>
                <c:pt idx="17700">
                  <c:v>33900.419999999191</c:v>
                </c:pt>
                <c:pt idx="17701">
                  <c:v>33901.269999999189</c:v>
                </c:pt>
                <c:pt idx="17702">
                  <c:v>33902.289999999186</c:v>
                </c:pt>
                <c:pt idx="17703">
                  <c:v>33903.479999999188</c:v>
                </c:pt>
                <c:pt idx="17704">
                  <c:v>33905.30999999919</c:v>
                </c:pt>
                <c:pt idx="17705">
                  <c:v>33908.009999999187</c:v>
                </c:pt>
                <c:pt idx="17706">
                  <c:v>33909.839999999189</c:v>
                </c:pt>
                <c:pt idx="17707">
                  <c:v>33911.139999999192</c:v>
                </c:pt>
                <c:pt idx="17708">
                  <c:v>33912.209999999191</c:v>
                </c:pt>
                <c:pt idx="17709">
                  <c:v>33913.089999999189</c:v>
                </c:pt>
                <c:pt idx="17710">
                  <c:v>33913.759999999187</c:v>
                </c:pt>
                <c:pt idx="17711">
                  <c:v>33914.349999999184</c:v>
                </c:pt>
                <c:pt idx="17712">
                  <c:v>33914.93999999918</c:v>
                </c:pt>
                <c:pt idx="17713">
                  <c:v>33915.559999999183</c:v>
                </c:pt>
                <c:pt idx="17714">
                  <c:v>33916.349999999184</c:v>
                </c:pt>
                <c:pt idx="17715">
                  <c:v>33917.139999999185</c:v>
                </c:pt>
                <c:pt idx="17716">
                  <c:v>33917.929999999185</c:v>
                </c:pt>
                <c:pt idx="17717">
                  <c:v>33918.549999999188</c:v>
                </c:pt>
                <c:pt idx="17718">
                  <c:v>33919.099999999191</c:v>
                </c:pt>
                <c:pt idx="17719">
                  <c:v>33919.649999999194</c:v>
                </c:pt>
                <c:pt idx="17720">
                  <c:v>33920.23999999919</c:v>
                </c:pt>
                <c:pt idx="17721">
                  <c:v>33920.789999999193</c:v>
                </c:pt>
                <c:pt idx="17722">
                  <c:v>33921.299999999195</c:v>
                </c:pt>
                <c:pt idx="17723">
                  <c:v>33924.649999999194</c:v>
                </c:pt>
                <c:pt idx="17724">
                  <c:v>33929.299999999195</c:v>
                </c:pt>
                <c:pt idx="17725">
                  <c:v>33931.999999999192</c:v>
                </c:pt>
                <c:pt idx="17726">
                  <c:v>33934.149999999194</c:v>
                </c:pt>
                <c:pt idx="17727">
                  <c:v>33935.699999999197</c:v>
                </c:pt>
                <c:pt idx="17728">
                  <c:v>33940.349999999198</c:v>
                </c:pt>
                <c:pt idx="17729">
                  <c:v>33943.469999999201</c:v>
                </c:pt>
                <c:pt idx="17730">
                  <c:v>33945.459999999199</c:v>
                </c:pt>
                <c:pt idx="17731">
                  <c:v>33946.879999999197</c:v>
                </c:pt>
                <c:pt idx="17732">
                  <c:v>33948.059999999197</c:v>
                </c:pt>
                <c:pt idx="17733">
                  <c:v>33949.029999999198</c:v>
                </c:pt>
                <c:pt idx="17734">
                  <c:v>33949.819999999199</c:v>
                </c:pt>
                <c:pt idx="17735">
                  <c:v>33950.489999999198</c:v>
                </c:pt>
                <c:pt idx="17736">
                  <c:v>33951.079999999194</c:v>
                </c:pt>
                <c:pt idx="17737">
                  <c:v>33951.629999999197</c:v>
                </c:pt>
                <c:pt idx="17738">
                  <c:v>33952.1799999992</c:v>
                </c:pt>
                <c:pt idx="17739">
                  <c:v>33952.689999999202</c:v>
                </c:pt>
                <c:pt idx="17740">
                  <c:v>33953.199999999204</c:v>
                </c:pt>
                <c:pt idx="17741">
                  <c:v>33953.749999999207</c:v>
                </c:pt>
                <c:pt idx="17742">
                  <c:v>33954.259999999209</c:v>
                </c:pt>
                <c:pt idx="17743">
                  <c:v>33954.769999999211</c:v>
                </c:pt>
                <c:pt idx="17744">
                  <c:v>33955.319999999214</c:v>
                </c:pt>
                <c:pt idx="17745">
                  <c:v>33955.829999999216</c:v>
                </c:pt>
                <c:pt idx="17746">
                  <c:v>33956.449999999219</c:v>
                </c:pt>
                <c:pt idx="17747">
                  <c:v>33958.27999999922</c:v>
                </c:pt>
                <c:pt idx="17748">
                  <c:v>33959.829999999223</c:v>
                </c:pt>
                <c:pt idx="17749">
                  <c:v>33961.129999999226</c:v>
                </c:pt>
                <c:pt idx="17750">
                  <c:v>33962.099999999227</c:v>
                </c:pt>
                <c:pt idx="17751">
                  <c:v>33962.889999999228</c:v>
                </c:pt>
                <c:pt idx="17752">
                  <c:v>33963.509999999231</c:v>
                </c:pt>
                <c:pt idx="17753">
                  <c:v>33964.059999999234</c:v>
                </c:pt>
                <c:pt idx="17754">
                  <c:v>33964.569999999236</c:v>
                </c:pt>
                <c:pt idx="17755">
                  <c:v>33965.079999999238</c:v>
                </c:pt>
                <c:pt idx="17756">
                  <c:v>33965.669999999234</c:v>
                </c:pt>
                <c:pt idx="17757">
                  <c:v>33966.339999999233</c:v>
                </c:pt>
                <c:pt idx="17758">
                  <c:v>33967.21999999923</c:v>
                </c:pt>
                <c:pt idx="17759">
                  <c:v>33968.28999999923</c:v>
                </c:pt>
                <c:pt idx="17760">
                  <c:v>33969.46999999923</c:v>
                </c:pt>
                <c:pt idx="17761">
                  <c:v>33970.53999999923</c:v>
                </c:pt>
                <c:pt idx="17762">
                  <c:v>33972.089999999233</c:v>
                </c:pt>
                <c:pt idx="17763">
                  <c:v>33973.919999999234</c:v>
                </c:pt>
                <c:pt idx="17764">
                  <c:v>33975.469999999237</c:v>
                </c:pt>
                <c:pt idx="17765">
                  <c:v>33976.76999999924</c:v>
                </c:pt>
                <c:pt idx="17766">
                  <c:v>33978.069999999243</c:v>
                </c:pt>
                <c:pt idx="17767">
                  <c:v>33979.369999999246</c:v>
                </c:pt>
                <c:pt idx="17768">
                  <c:v>33981.059999999248</c:v>
                </c:pt>
                <c:pt idx="17769">
                  <c:v>33982.88999999925</c:v>
                </c:pt>
                <c:pt idx="17770">
                  <c:v>33984.719999999252</c:v>
                </c:pt>
                <c:pt idx="17771">
                  <c:v>33986.70999999925</c:v>
                </c:pt>
                <c:pt idx="17772">
                  <c:v>33988.699999999248</c:v>
                </c:pt>
                <c:pt idx="17773">
                  <c:v>33990.689999999246</c:v>
                </c:pt>
                <c:pt idx="17774">
                  <c:v>33992.519999999247</c:v>
                </c:pt>
                <c:pt idx="17775">
                  <c:v>33994.349999999249</c:v>
                </c:pt>
                <c:pt idx="17776">
                  <c:v>33996.039999999251</c:v>
                </c:pt>
                <c:pt idx="17777">
                  <c:v>33997.729999999254</c:v>
                </c:pt>
                <c:pt idx="17778">
                  <c:v>33999.719999999252</c:v>
                </c:pt>
                <c:pt idx="17779">
                  <c:v>34001.869999999253</c:v>
                </c:pt>
                <c:pt idx="17780">
                  <c:v>34004.019999999255</c:v>
                </c:pt>
                <c:pt idx="17781">
                  <c:v>34006.169999999256</c:v>
                </c:pt>
                <c:pt idx="17782">
                  <c:v>34008.319999999258</c:v>
                </c:pt>
                <c:pt idx="17783">
                  <c:v>34011.019999999255</c:v>
                </c:pt>
                <c:pt idx="17784">
                  <c:v>34013.529999999257</c:v>
                </c:pt>
                <c:pt idx="17785">
                  <c:v>34015.679999999258</c:v>
                </c:pt>
                <c:pt idx="17786">
                  <c:v>34017.669999999256</c:v>
                </c:pt>
                <c:pt idx="17787">
                  <c:v>34019.359999999258</c:v>
                </c:pt>
                <c:pt idx="17788">
                  <c:v>34020.659999999261</c:v>
                </c:pt>
                <c:pt idx="17789">
                  <c:v>34021.839999999262</c:v>
                </c:pt>
                <c:pt idx="17790">
                  <c:v>34022.909999999261</c:v>
                </c:pt>
                <c:pt idx="17791">
                  <c:v>34023.979999999261</c:v>
                </c:pt>
                <c:pt idx="17792">
                  <c:v>34025.049999999261</c:v>
                </c:pt>
                <c:pt idx="17793">
                  <c:v>34026.11999999926</c:v>
                </c:pt>
                <c:pt idx="17794">
                  <c:v>34027.18999999926</c:v>
                </c:pt>
                <c:pt idx="17795">
                  <c:v>34028.159999999261</c:v>
                </c:pt>
                <c:pt idx="17796">
                  <c:v>34029.039999999259</c:v>
                </c:pt>
                <c:pt idx="17797">
                  <c:v>34029.919999999256</c:v>
                </c:pt>
                <c:pt idx="17798">
                  <c:v>34031.219999999259</c:v>
                </c:pt>
                <c:pt idx="17799">
                  <c:v>34033.36999999926</c:v>
                </c:pt>
                <c:pt idx="17800">
                  <c:v>34035.519999999262</c:v>
                </c:pt>
                <c:pt idx="17801">
                  <c:v>34037.349999999264</c:v>
                </c:pt>
                <c:pt idx="17802">
                  <c:v>34039.039999999266</c:v>
                </c:pt>
                <c:pt idx="17803">
                  <c:v>34040.459999999264</c:v>
                </c:pt>
                <c:pt idx="17804">
                  <c:v>34041.759999999267</c:v>
                </c:pt>
                <c:pt idx="17805">
                  <c:v>34044.089999999269</c:v>
                </c:pt>
                <c:pt idx="17806">
                  <c:v>34052.349999999271</c:v>
                </c:pt>
                <c:pt idx="17807">
                  <c:v>34056.719999999274</c:v>
                </c:pt>
                <c:pt idx="17808">
                  <c:v>34059.629999999277</c:v>
                </c:pt>
                <c:pt idx="17809">
                  <c:v>34063.99999999928</c:v>
                </c:pt>
                <c:pt idx="17810">
                  <c:v>34068.369999999282</c:v>
                </c:pt>
                <c:pt idx="17811">
                  <c:v>34074.649999999281</c:v>
                </c:pt>
                <c:pt idx="17812">
                  <c:v>34082.909999999283</c:v>
                </c:pt>
                <c:pt idx="17813">
                  <c:v>34090.74999999928</c:v>
                </c:pt>
                <c:pt idx="17814">
                  <c:v>34096.669999999278</c:v>
                </c:pt>
                <c:pt idx="17815">
                  <c:v>34101.319999999279</c:v>
                </c:pt>
                <c:pt idx="17816">
                  <c:v>34105.149999999281</c:v>
                </c:pt>
                <c:pt idx="17817">
                  <c:v>34108.49999999928</c:v>
                </c:pt>
                <c:pt idx="17818">
                  <c:v>34111.849999999278</c:v>
                </c:pt>
                <c:pt idx="17819">
                  <c:v>34115.199999999277</c:v>
                </c:pt>
                <c:pt idx="17820">
                  <c:v>34118.549999999275</c:v>
                </c:pt>
                <c:pt idx="17821">
                  <c:v>34123.199999999277</c:v>
                </c:pt>
                <c:pt idx="17822">
                  <c:v>34128.789999999273</c:v>
                </c:pt>
                <c:pt idx="17823">
                  <c:v>34133.73999999927</c:v>
                </c:pt>
                <c:pt idx="17824">
                  <c:v>34137.829999999267</c:v>
                </c:pt>
                <c:pt idx="17825">
                  <c:v>34141.419999999263</c:v>
                </c:pt>
                <c:pt idx="17826">
                  <c:v>34144.329999999267</c:v>
                </c:pt>
                <c:pt idx="17827">
                  <c:v>34147.23999999927</c:v>
                </c:pt>
                <c:pt idx="17828">
                  <c:v>34150.149999999274</c:v>
                </c:pt>
                <c:pt idx="17829">
                  <c:v>34153.979999999276</c:v>
                </c:pt>
                <c:pt idx="17830">
                  <c:v>34158.349999999278</c:v>
                </c:pt>
                <c:pt idx="17831">
                  <c:v>34165.379999999277</c:v>
                </c:pt>
                <c:pt idx="17832">
                  <c:v>34177.119999999275</c:v>
                </c:pt>
                <c:pt idx="17833">
                  <c:v>34186.289999999273</c:v>
                </c:pt>
                <c:pt idx="17834">
                  <c:v>34197.479999999276</c:v>
                </c:pt>
                <c:pt idx="17835">
                  <c:v>34204.509999999274</c:v>
                </c:pt>
                <c:pt idx="17836">
                  <c:v>34210.789999999273</c:v>
                </c:pt>
                <c:pt idx="17837">
                  <c:v>34215.73999999927</c:v>
                </c:pt>
                <c:pt idx="17838">
                  <c:v>34220.689999999267</c:v>
                </c:pt>
                <c:pt idx="17839">
                  <c:v>34226.279999999264</c:v>
                </c:pt>
                <c:pt idx="17840">
                  <c:v>34230.109999999266</c:v>
                </c:pt>
                <c:pt idx="17841">
                  <c:v>34233.019999999269</c:v>
                </c:pt>
                <c:pt idx="17842">
                  <c:v>34235.529999999271</c:v>
                </c:pt>
                <c:pt idx="17843">
                  <c:v>34237.859999999273</c:v>
                </c:pt>
                <c:pt idx="17844">
                  <c:v>34239.849999999271</c:v>
                </c:pt>
                <c:pt idx="17845">
                  <c:v>34241.839999999269</c:v>
                </c:pt>
                <c:pt idx="17846">
                  <c:v>34243.669999999271</c:v>
                </c:pt>
                <c:pt idx="17847">
                  <c:v>34245.359999999273</c:v>
                </c:pt>
                <c:pt idx="17848">
                  <c:v>34247.869999999275</c:v>
                </c:pt>
                <c:pt idx="17849">
                  <c:v>34252.519999999276</c:v>
                </c:pt>
                <c:pt idx="17850">
                  <c:v>34256.349999999278</c:v>
                </c:pt>
                <c:pt idx="17851">
                  <c:v>34259.699999999277</c:v>
                </c:pt>
                <c:pt idx="17852">
                  <c:v>34262.209999999279</c:v>
                </c:pt>
                <c:pt idx="17853">
                  <c:v>34264.539999999281</c:v>
                </c:pt>
                <c:pt idx="17854">
                  <c:v>34266.689999999282</c:v>
                </c:pt>
                <c:pt idx="17855">
                  <c:v>34268.839999999283</c:v>
                </c:pt>
                <c:pt idx="17856">
                  <c:v>34270.829999999281</c:v>
                </c:pt>
                <c:pt idx="17857">
                  <c:v>34272.979999999283</c:v>
                </c:pt>
                <c:pt idx="17858">
                  <c:v>34275.129999999284</c:v>
                </c:pt>
                <c:pt idx="17859">
                  <c:v>34277.279999999286</c:v>
                </c:pt>
                <c:pt idx="17860">
                  <c:v>34279.269999999284</c:v>
                </c:pt>
                <c:pt idx="17861">
                  <c:v>34281.099999999286</c:v>
                </c:pt>
                <c:pt idx="17862">
                  <c:v>34283.609999999288</c:v>
                </c:pt>
                <c:pt idx="17863">
                  <c:v>34285.939999999289</c:v>
                </c:pt>
                <c:pt idx="17864">
                  <c:v>34288.089999999291</c:v>
                </c:pt>
                <c:pt idx="17865">
                  <c:v>34290.079999999289</c:v>
                </c:pt>
                <c:pt idx="17866">
                  <c:v>34291.90999999929</c:v>
                </c:pt>
                <c:pt idx="17867">
                  <c:v>34293.599999999293</c:v>
                </c:pt>
                <c:pt idx="17868">
                  <c:v>34295.149999999296</c:v>
                </c:pt>
                <c:pt idx="17869">
                  <c:v>34296.449999999299</c:v>
                </c:pt>
                <c:pt idx="17870">
                  <c:v>34297.629999999299</c:v>
                </c:pt>
                <c:pt idx="17871">
                  <c:v>34298.5999999993</c:v>
                </c:pt>
                <c:pt idx="17872">
                  <c:v>34299.569999999301</c:v>
                </c:pt>
                <c:pt idx="17873">
                  <c:v>34300.869999999304</c:v>
                </c:pt>
                <c:pt idx="17874">
                  <c:v>34302.699999999306</c:v>
                </c:pt>
                <c:pt idx="17875">
                  <c:v>34304.529999999308</c:v>
                </c:pt>
                <c:pt idx="17876">
                  <c:v>34306.21999999931</c:v>
                </c:pt>
                <c:pt idx="17877">
                  <c:v>34307.769999999313</c:v>
                </c:pt>
                <c:pt idx="17878">
                  <c:v>34309.319999999316</c:v>
                </c:pt>
                <c:pt idx="17879">
                  <c:v>34310.739999999314</c:v>
                </c:pt>
                <c:pt idx="17880">
                  <c:v>34312.039999999317</c:v>
                </c:pt>
                <c:pt idx="17881">
                  <c:v>34313.219999999317</c:v>
                </c:pt>
                <c:pt idx="17882">
                  <c:v>34314.289999999317</c:v>
                </c:pt>
                <c:pt idx="17883">
                  <c:v>34315.259999999318</c:v>
                </c:pt>
                <c:pt idx="17884">
                  <c:v>34316.559999999321</c:v>
                </c:pt>
                <c:pt idx="17885">
                  <c:v>34317.859999999324</c:v>
                </c:pt>
                <c:pt idx="17886">
                  <c:v>34319.279999999322</c:v>
                </c:pt>
                <c:pt idx="17887">
                  <c:v>34320.69999999932</c:v>
                </c:pt>
                <c:pt idx="17888">
                  <c:v>34322.119999999319</c:v>
                </c:pt>
                <c:pt idx="17889">
                  <c:v>34323.419999999322</c:v>
                </c:pt>
                <c:pt idx="17890">
                  <c:v>34324.719999999325</c:v>
                </c:pt>
                <c:pt idx="17891">
                  <c:v>34326.139999999323</c:v>
                </c:pt>
                <c:pt idx="17892">
                  <c:v>34327.689999999326</c:v>
                </c:pt>
                <c:pt idx="17893">
                  <c:v>34329.109999999324</c:v>
                </c:pt>
                <c:pt idx="17894">
                  <c:v>34330.409999999327</c:v>
                </c:pt>
                <c:pt idx="17895">
                  <c:v>34331.479999999327</c:v>
                </c:pt>
                <c:pt idx="17896">
                  <c:v>34332.659999999327</c:v>
                </c:pt>
                <c:pt idx="17897">
                  <c:v>34333.839999999327</c:v>
                </c:pt>
                <c:pt idx="17898">
                  <c:v>34334.909999999327</c:v>
                </c:pt>
                <c:pt idx="17899">
                  <c:v>34335.789999999324</c:v>
                </c:pt>
                <c:pt idx="17900">
                  <c:v>34336.669999999322</c:v>
                </c:pt>
                <c:pt idx="17901">
                  <c:v>34337.459999999322</c:v>
                </c:pt>
                <c:pt idx="17902">
                  <c:v>34338.249999999323</c:v>
                </c:pt>
                <c:pt idx="17903">
                  <c:v>34339.039999999324</c:v>
                </c:pt>
                <c:pt idx="17904">
                  <c:v>34339.829999999325</c:v>
                </c:pt>
                <c:pt idx="17905">
                  <c:v>34340.619999999326</c:v>
                </c:pt>
                <c:pt idx="17906">
                  <c:v>34341.409999999327</c:v>
                </c:pt>
                <c:pt idx="17907">
                  <c:v>34342.289999999324</c:v>
                </c:pt>
                <c:pt idx="17908">
                  <c:v>34343.259999999325</c:v>
                </c:pt>
                <c:pt idx="17909">
                  <c:v>34344.229999999327</c:v>
                </c:pt>
                <c:pt idx="17910">
                  <c:v>34345.109999999324</c:v>
                </c:pt>
                <c:pt idx="17911">
                  <c:v>34345.989999999321</c:v>
                </c:pt>
                <c:pt idx="17912">
                  <c:v>34346.959999999322</c:v>
                </c:pt>
                <c:pt idx="17913">
                  <c:v>34348.789999999324</c:v>
                </c:pt>
                <c:pt idx="17914">
                  <c:v>34352.139999999323</c:v>
                </c:pt>
                <c:pt idx="17915">
                  <c:v>34354.649999999325</c:v>
                </c:pt>
                <c:pt idx="17916">
                  <c:v>34356.639999999323</c:v>
                </c:pt>
                <c:pt idx="17917">
                  <c:v>34360.229999999319</c:v>
                </c:pt>
                <c:pt idx="17918">
                  <c:v>34366.509999999318</c:v>
                </c:pt>
                <c:pt idx="17919">
                  <c:v>34371.76999999932</c:v>
                </c:pt>
                <c:pt idx="17920">
                  <c:v>34375.119999999319</c:v>
                </c:pt>
                <c:pt idx="17921">
                  <c:v>34377.26999999932</c:v>
                </c:pt>
                <c:pt idx="17922">
                  <c:v>34379.099999999322</c:v>
                </c:pt>
                <c:pt idx="17923">
                  <c:v>34380.649999999325</c:v>
                </c:pt>
                <c:pt idx="17924">
                  <c:v>34381.949999999328</c:v>
                </c:pt>
                <c:pt idx="17925">
                  <c:v>34383.019999999327</c:v>
                </c:pt>
                <c:pt idx="17926">
                  <c:v>34383.989999999329</c:v>
                </c:pt>
                <c:pt idx="17927">
                  <c:v>34384.95999999933</c:v>
                </c:pt>
                <c:pt idx="17928">
                  <c:v>34385.839999999327</c:v>
                </c:pt>
                <c:pt idx="17929">
                  <c:v>34386.629999999328</c:v>
                </c:pt>
                <c:pt idx="17930">
                  <c:v>34387.299999999326</c:v>
                </c:pt>
                <c:pt idx="17931">
                  <c:v>34387.919999999329</c:v>
                </c:pt>
                <c:pt idx="17932">
                  <c:v>34388.88999999933</c:v>
                </c:pt>
                <c:pt idx="17933">
                  <c:v>34392.479999999327</c:v>
                </c:pt>
                <c:pt idx="17934">
                  <c:v>34397.129999999328</c:v>
                </c:pt>
                <c:pt idx="17935">
                  <c:v>34401.499999999331</c:v>
                </c:pt>
                <c:pt idx="17936">
                  <c:v>34405.089999999327</c:v>
                </c:pt>
                <c:pt idx="17937">
                  <c:v>34407.419999999329</c:v>
                </c:pt>
                <c:pt idx="17938">
                  <c:v>34410.539999999331</c:v>
                </c:pt>
                <c:pt idx="17939">
                  <c:v>34423.439999999333</c:v>
                </c:pt>
                <c:pt idx="17940">
                  <c:v>34430.859999999331</c:v>
                </c:pt>
                <c:pt idx="17941">
                  <c:v>34442.049999999334</c:v>
                </c:pt>
                <c:pt idx="17942">
                  <c:v>34457.499999999331</c:v>
                </c:pt>
                <c:pt idx="17943">
                  <c:v>34464.529999999329</c:v>
                </c:pt>
                <c:pt idx="17944">
                  <c:v>34468.899999999332</c:v>
                </c:pt>
                <c:pt idx="17945">
                  <c:v>34472.019999999335</c:v>
                </c:pt>
                <c:pt idx="17946">
                  <c:v>34476.389999999337</c:v>
                </c:pt>
                <c:pt idx="17947">
                  <c:v>34481.039999999339</c:v>
                </c:pt>
                <c:pt idx="17948">
                  <c:v>34486.629999999335</c:v>
                </c:pt>
                <c:pt idx="17949">
                  <c:v>34490.719999999332</c:v>
                </c:pt>
                <c:pt idx="17950">
                  <c:v>34493.419999999329</c:v>
                </c:pt>
                <c:pt idx="17951">
                  <c:v>34495.749999999331</c:v>
                </c:pt>
                <c:pt idx="17952">
                  <c:v>34497.899999999332</c:v>
                </c:pt>
                <c:pt idx="17953">
                  <c:v>34501.019999999335</c:v>
                </c:pt>
                <c:pt idx="17954">
                  <c:v>34511.159999999334</c:v>
                </c:pt>
                <c:pt idx="17955">
                  <c:v>34516.749999999331</c:v>
                </c:pt>
                <c:pt idx="17956">
                  <c:v>34519.869999999333</c:v>
                </c:pt>
                <c:pt idx="17957">
                  <c:v>34522.379999999335</c:v>
                </c:pt>
                <c:pt idx="17958">
                  <c:v>34524.369999999333</c:v>
                </c:pt>
                <c:pt idx="17959">
                  <c:v>34526.059999999336</c:v>
                </c:pt>
                <c:pt idx="17960">
                  <c:v>34527.359999999338</c:v>
                </c:pt>
                <c:pt idx="17961">
                  <c:v>34528.539999999339</c:v>
                </c:pt>
                <c:pt idx="17962">
                  <c:v>34534.459999999337</c:v>
                </c:pt>
                <c:pt idx="17963">
                  <c:v>34539.409999999334</c:v>
                </c:pt>
                <c:pt idx="17964">
                  <c:v>34542.529999999337</c:v>
                </c:pt>
                <c:pt idx="17965">
                  <c:v>34544.859999999338</c:v>
                </c:pt>
                <c:pt idx="17966">
                  <c:v>34549.229999999341</c:v>
                </c:pt>
                <c:pt idx="17967">
                  <c:v>34552.349999999344</c:v>
                </c:pt>
                <c:pt idx="17968">
                  <c:v>34554.499999999345</c:v>
                </c:pt>
                <c:pt idx="17969">
                  <c:v>34556.049999999348</c:v>
                </c:pt>
                <c:pt idx="17970">
                  <c:v>34557.349999999351</c:v>
                </c:pt>
                <c:pt idx="17971">
                  <c:v>34558.419999999351</c:v>
                </c:pt>
                <c:pt idx="17972">
                  <c:v>34559.389999999352</c:v>
                </c:pt>
                <c:pt idx="17973">
                  <c:v>34560.269999999349</c:v>
                </c:pt>
                <c:pt idx="17974">
                  <c:v>34561.05999999935</c:v>
                </c:pt>
                <c:pt idx="17975">
                  <c:v>34561.849999999351</c:v>
                </c:pt>
                <c:pt idx="17976">
                  <c:v>34562.519999999349</c:v>
                </c:pt>
                <c:pt idx="17977">
                  <c:v>34563.139999999352</c:v>
                </c:pt>
                <c:pt idx="17978">
                  <c:v>34563.729999999348</c:v>
                </c:pt>
                <c:pt idx="17979">
                  <c:v>34564.319999999345</c:v>
                </c:pt>
                <c:pt idx="17980">
                  <c:v>34564.909999999341</c:v>
                </c:pt>
                <c:pt idx="17981">
                  <c:v>34565.499999999338</c:v>
                </c:pt>
                <c:pt idx="17982">
                  <c:v>34566.049999999341</c:v>
                </c:pt>
                <c:pt idx="17983">
                  <c:v>34566.559999999343</c:v>
                </c:pt>
                <c:pt idx="17984">
                  <c:v>34567.039999999346</c:v>
                </c:pt>
                <c:pt idx="17985">
                  <c:v>34567.479999999348</c:v>
                </c:pt>
                <c:pt idx="17986">
                  <c:v>34567.889999999352</c:v>
                </c:pt>
                <c:pt idx="17987">
                  <c:v>34568.299999999355</c:v>
                </c:pt>
                <c:pt idx="17988">
                  <c:v>34568.709999999359</c:v>
                </c:pt>
                <c:pt idx="17989">
                  <c:v>34569.119999999362</c:v>
                </c:pt>
                <c:pt idx="17990">
                  <c:v>34569.49999999936</c:v>
                </c:pt>
                <c:pt idx="17991">
                  <c:v>34569.879999999357</c:v>
                </c:pt>
                <c:pt idx="17992">
                  <c:v>34570.259999999354</c:v>
                </c:pt>
                <c:pt idx="17993">
                  <c:v>34570.639999999352</c:v>
                </c:pt>
                <c:pt idx="17994">
                  <c:v>34571.019999999349</c:v>
                </c:pt>
                <c:pt idx="17995">
                  <c:v>34571.399999999347</c:v>
                </c:pt>
                <c:pt idx="17996">
                  <c:v>34571.779999999344</c:v>
                </c:pt>
                <c:pt idx="17997">
                  <c:v>34572.159999999341</c:v>
                </c:pt>
                <c:pt idx="17998">
                  <c:v>34572.539999999339</c:v>
                </c:pt>
                <c:pt idx="17999">
                  <c:v>34572.979999999341</c:v>
                </c:pt>
                <c:pt idx="18000">
                  <c:v>34573.419999999343</c:v>
                </c:pt>
                <c:pt idx="18001">
                  <c:v>34573.829999999347</c:v>
                </c:pt>
                <c:pt idx="18002">
                  <c:v>34574.209999999344</c:v>
                </c:pt>
                <c:pt idx="18003">
                  <c:v>34574.589999999342</c:v>
                </c:pt>
                <c:pt idx="18004">
                  <c:v>34574.969999999339</c:v>
                </c:pt>
                <c:pt idx="18005">
                  <c:v>34575.349999999336</c:v>
                </c:pt>
                <c:pt idx="18006">
                  <c:v>34575.729999999334</c:v>
                </c:pt>
                <c:pt idx="18007">
                  <c:v>34576.109999999331</c:v>
                </c:pt>
                <c:pt idx="18008">
                  <c:v>34576.489999999329</c:v>
                </c:pt>
                <c:pt idx="18009">
                  <c:v>34576.869999999326</c:v>
                </c:pt>
                <c:pt idx="18010">
                  <c:v>34577.279999999329</c:v>
                </c:pt>
                <c:pt idx="18011">
                  <c:v>34577.689999999333</c:v>
                </c:pt>
                <c:pt idx="18012">
                  <c:v>34578.06999999933</c:v>
                </c:pt>
                <c:pt idx="18013">
                  <c:v>34578.419999999329</c:v>
                </c:pt>
                <c:pt idx="18014">
                  <c:v>34578.769999999327</c:v>
                </c:pt>
                <c:pt idx="18015">
                  <c:v>34579.119999999326</c:v>
                </c:pt>
                <c:pt idx="18016">
                  <c:v>34579.439999999326</c:v>
                </c:pt>
                <c:pt idx="18017">
                  <c:v>34579.789999999324</c:v>
                </c:pt>
                <c:pt idx="18018">
                  <c:v>34580.139999999323</c:v>
                </c:pt>
                <c:pt idx="18019">
                  <c:v>34580.51999999932</c:v>
                </c:pt>
                <c:pt idx="18020">
                  <c:v>34580.899999999318</c:v>
                </c:pt>
                <c:pt idx="18021">
                  <c:v>34581.279999999315</c:v>
                </c:pt>
                <c:pt idx="18022">
                  <c:v>34581.659999999312</c:v>
                </c:pt>
                <c:pt idx="18023">
                  <c:v>34582.03999999931</c:v>
                </c:pt>
                <c:pt idx="18024">
                  <c:v>34582.419999999307</c:v>
                </c:pt>
                <c:pt idx="18025">
                  <c:v>34582.829999999311</c:v>
                </c:pt>
                <c:pt idx="18026">
                  <c:v>34583.239999999314</c:v>
                </c:pt>
                <c:pt idx="18027">
                  <c:v>34583.649999999318</c:v>
                </c:pt>
                <c:pt idx="18028">
                  <c:v>34584.029999999315</c:v>
                </c:pt>
                <c:pt idx="18029">
                  <c:v>34584.409999999312</c:v>
                </c:pt>
                <c:pt idx="18030">
                  <c:v>34584.759999999311</c:v>
                </c:pt>
                <c:pt idx="18031">
                  <c:v>34585.109999999309</c:v>
                </c:pt>
                <c:pt idx="18032">
                  <c:v>34585.429999999309</c:v>
                </c:pt>
                <c:pt idx="18033">
                  <c:v>34585.749999999309</c:v>
                </c:pt>
                <c:pt idx="18034">
                  <c:v>34586.069999999308</c:v>
                </c:pt>
                <c:pt idx="18035">
                  <c:v>34586.419999999307</c:v>
                </c:pt>
                <c:pt idx="18036">
                  <c:v>34586.799999999304</c:v>
                </c:pt>
                <c:pt idx="18037">
                  <c:v>34587.179999999302</c:v>
                </c:pt>
                <c:pt idx="18038">
                  <c:v>34587.559999999299</c:v>
                </c:pt>
                <c:pt idx="18039">
                  <c:v>34587.939999999297</c:v>
                </c:pt>
                <c:pt idx="18040">
                  <c:v>34588.3499999993</c:v>
                </c:pt>
                <c:pt idx="18041">
                  <c:v>34588.789999999302</c:v>
                </c:pt>
                <c:pt idx="18042">
                  <c:v>34589.229999999305</c:v>
                </c:pt>
                <c:pt idx="18043">
                  <c:v>34589.669999999307</c:v>
                </c:pt>
                <c:pt idx="18044">
                  <c:v>34590.14999999931</c:v>
                </c:pt>
                <c:pt idx="18045">
                  <c:v>34590.629999999313</c:v>
                </c:pt>
                <c:pt idx="18046">
                  <c:v>34591.039999999317</c:v>
                </c:pt>
                <c:pt idx="18047">
                  <c:v>34591.419999999314</c:v>
                </c:pt>
                <c:pt idx="18048">
                  <c:v>34591.769999999313</c:v>
                </c:pt>
                <c:pt idx="18049">
                  <c:v>34592.119999999311</c:v>
                </c:pt>
                <c:pt idx="18050">
                  <c:v>34592.46999999931</c:v>
                </c:pt>
                <c:pt idx="18051">
                  <c:v>34592.78999999931</c:v>
                </c:pt>
                <c:pt idx="18052">
                  <c:v>34593.109999999309</c:v>
                </c:pt>
                <c:pt idx="18053">
                  <c:v>34593.39999999931</c:v>
                </c:pt>
                <c:pt idx="18054">
                  <c:v>34593.689999999311</c:v>
                </c:pt>
                <c:pt idx="18055">
                  <c:v>34593.979999999312</c:v>
                </c:pt>
                <c:pt idx="18056">
                  <c:v>34594.239999999314</c:v>
                </c:pt>
                <c:pt idx="18057">
                  <c:v>34594.479999999312</c:v>
                </c:pt>
                <c:pt idx="18058">
                  <c:v>34594.71999999931</c:v>
                </c:pt>
                <c:pt idx="18059">
                  <c:v>34594.959999999308</c:v>
                </c:pt>
                <c:pt idx="18060">
                  <c:v>34595.169999999307</c:v>
                </c:pt>
                <c:pt idx="18061">
                  <c:v>34595.379999999306</c:v>
                </c:pt>
                <c:pt idx="18062">
                  <c:v>34595.589999999305</c:v>
                </c:pt>
                <c:pt idx="18063">
                  <c:v>34595.799999999304</c:v>
                </c:pt>
                <c:pt idx="18064">
                  <c:v>34595.989999999307</c:v>
                </c:pt>
                <c:pt idx="18065">
                  <c:v>34596.159999999305</c:v>
                </c:pt>
                <c:pt idx="18066">
                  <c:v>34596.329999999303</c:v>
                </c:pt>
                <c:pt idx="18067">
                  <c:v>34596.499999999302</c:v>
                </c:pt>
                <c:pt idx="18068">
                  <c:v>34596.6699999993</c:v>
                </c:pt>
                <c:pt idx="18069">
                  <c:v>34596.839999999298</c:v>
                </c:pt>
                <c:pt idx="18070">
                  <c:v>34597.009999999296</c:v>
                </c:pt>
                <c:pt idx="18071">
                  <c:v>34597.179999999295</c:v>
                </c:pt>
                <c:pt idx="18072">
                  <c:v>34597.329999999296</c:v>
                </c:pt>
                <c:pt idx="18073">
                  <c:v>34597.479999999297</c:v>
                </c:pt>
                <c:pt idx="18074">
                  <c:v>34597.629999999299</c:v>
                </c:pt>
                <c:pt idx="18075">
                  <c:v>34597.759999999296</c:v>
                </c:pt>
                <c:pt idx="18076">
                  <c:v>34597.889999999294</c:v>
                </c:pt>
                <c:pt idx="18077">
                  <c:v>34598.019999999291</c:v>
                </c:pt>
                <c:pt idx="18078">
                  <c:v>34598.129999999292</c:v>
                </c:pt>
                <c:pt idx="18079">
                  <c:v>34598.239999999292</c:v>
                </c:pt>
                <c:pt idx="18080">
                  <c:v>34598.36999999929</c:v>
                </c:pt>
                <c:pt idx="18081">
                  <c:v>34598.579999999289</c:v>
                </c:pt>
                <c:pt idx="18082">
                  <c:v>34598.86999999929</c:v>
                </c:pt>
                <c:pt idx="18083">
                  <c:v>34599.489999999292</c:v>
                </c:pt>
                <c:pt idx="18084">
                  <c:v>34601.039999999295</c:v>
                </c:pt>
                <c:pt idx="18085">
                  <c:v>34603.949999999299</c:v>
                </c:pt>
                <c:pt idx="18086">
                  <c:v>34605.939999999297</c:v>
                </c:pt>
                <c:pt idx="18087">
                  <c:v>34607.009999999296</c:v>
                </c:pt>
                <c:pt idx="18088">
                  <c:v>34607.679999999295</c:v>
                </c:pt>
                <c:pt idx="18089">
                  <c:v>34608.229999999297</c:v>
                </c:pt>
                <c:pt idx="18090">
                  <c:v>34608.709999999301</c:v>
                </c:pt>
                <c:pt idx="18091">
                  <c:v>34609.119999999304</c:v>
                </c:pt>
                <c:pt idx="18092">
                  <c:v>34609.469999999303</c:v>
                </c:pt>
                <c:pt idx="18093">
                  <c:v>34609.789999999302</c:v>
                </c:pt>
                <c:pt idx="18094">
                  <c:v>34610.109999999302</c:v>
                </c:pt>
                <c:pt idx="18095">
                  <c:v>34610.399999999303</c:v>
                </c:pt>
                <c:pt idx="18096">
                  <c:v>34610.7799999993</c:v>
                </c:pt>
                <c:pt idx="18097">
                  <c:v>34631.509999999304</c:v>
                </c:pt>
                <c:pt idx="18098">
                  <c:v>34639.3499999993</c:v>
                </c:pt>
                <c:pt idx="18099">
                  <c:v>34642.699999999299</c:v>
                </c:pt>
                <c:pt idx="18100">
                  <c:v>34644.119999999297</c:v>
                </c:pt>
                <c:pt idx="18101">
                  <c:v>34644.909999999298</c:v>
                </c:pt>
                <c:pt idx="18102">
                  <c:v>34645.459999999301</c:v>
                </c:pt>
                <c:pt idx="18103">
                  <c:v>34645.939999999304</c:v>
                </c:pt>
                <c:pt idx="18104">
                  <c:v>34646.379999999306</c:v>
                </c:pt>
                <c:pt idx="18105">
                  <c:v>34646.78999999931</c:v>
                </c:pt>
                <c:pt idx="18106">
                  <c:v>34647.169999999307</c:v>
                </c:pt>
                <c:pt idx="18107">
                  <c:v>34647.519999999306</c:v>
                </c:pt>
                <c:pt idx="18108">
                  <c:v>34647.839999999305</c:v>
                </c:pt>
                <c:pt idx="18109">
                  <c:v>34648.129999999306</c:v>
                </c:pt>
                <c:pt idx="18110">
                  <c:v>34648.389999999308</c:v>
                </c:pt>
                <c:pt idx="18111">
                  <c:v>34648.629999999306</c:v>
                </c:pt>
                <c:pt idx="18112">
                  <c:v>34648.869999999304</c:v>
                </c:pt>
                <c:pt idx="18113">
                  <c:v>34649.109999999302</c:v>
                </c:pt>
                <c:pt idx="18114">
                  <c:v>34649.319999999301</c:v>
                </c:pt>
                <c:pt idx="18115">
                  <c:v>34649.5299999993</c:v>
                </c:pt>
                <c:pt idx="18116">
                  <c:v>34649.739999999299</c:v>
                </c:pt>
                <c:pt idx="18117">
                  <c:v>34649.929999999302</c:v>
                </c:pt>
                <c:pt idx="18118">
                  <c:v>34650.119999999304</c:v>
                </c:pt>
                <c:pt idx="18119">
                  <c:v>34650.309999999306</c:v>
                </c:pt>
                <c:pt idx="18120">
                  <c:v>34650.479999999305</c:v>
                </c:pt>
                <c:pt idx="18121">
                  <c:v>34650.649999999303</c:v>
                </c:pt>
                <c:pt idx="18122">
                  <c:v>34650.819999999301</c:v>
                </c:pt>
                <c:pt idx="18123">
                  <c:v>34650.969999999303</c:v>
                </c:pt>
                <c:pt idx="18124">
                  <c:v>34651.119999999304</c:v>
                </c:pt>
                <c:pt idx="18125">
                  <c:v>34651.269999999306</c:v>
                </c:pt>
                <c:pt idx="18126">
                  <c:v>34651.419999999307</c:v>
                </c:pt>
                <c:pt idx="18127">
                  <c:v>34651.549999999304</c:v>
                </c:pt>
                <c:pt idx="18128">
                  <c:v>34651.679999999302</c:v>
                </c:pt>
                <c:pt idx="18129">
                  <c:v>34651.829999999303</c:v>
                </c:pt>
                <c:pt idx="18130">
                  <c:v>34651.979999999305</c:v>
                </c:pt>
                <c:pt idx="18131">
                  <c:v>34652.149999999303</c:v>
                </c:pt>
                <c:pt idx="18132">
                  <c:v>34652.319999999301</c:v>
                </c:pt>
                <c:pt idx="18133">
                  <c:v>34652.489999999299</c:v>
                </c:pt>
                <c:pt idx="18134">
                  <c:v>34652.729999999297</c:v>
                </c:pt>
                <c:pt idx="18135">
                  <c:v>34653.1699999993</c:v>
                </c:pt>
                <c:pt idx="18136">
                  <c:v>34653.679999999302</c:v>
                </c:pt>
                <c:pt idx="18137">
                  <c:v>34659.269999999298</c:v>
                </c:pt>
                <c:pt idx="18138">
                  <c:v>34670.459999999301</c:v>
                </c:pt>
                <c:pt idx="18139">
                  <c:v>34681.649999999303</c:v>
                </c:pt>
                <c:pt idx="18140">
                  <c:v>34693.959999999301</c:v>
                </c:pt>
                <c:pt idx="18141">
                  <c:v>34704.619999999304</c:v>
                </c:pt>
                <c:pt idx="18142">
                  <c:v>34710.899999999303</c:v>
                </c:pt>
                <c:pt idx="18143">
                  <c:v>34714.019999999306</c:v>
                </c:pt>
                <c:pt idx="18144">
                  <c:v>34715.849999999307</c:v>
                </c:pt>
                <c:pt idx="18145">
                  <c:v>34717.029999999308</c:v>
                </c:pt>
                <c:pt idx="18146">
                  <c:v>34717.999999999309</c:v>
                </c:pt>
                <c:pt idx="18147">
                  <c:v>34718.78999999931</c:v>
                </c:pt>
                <c:pt idx="18148">
                  <c:v>34719.459999999308</c:v>
                </c:pt>
                <c:pt idx="18149">
                  <c:v>34720.049999999304</c:v>
                </c:pt>
                <c:pt idx="18150">
                  <c:v>34720.669999999307</c:v>
                </c:pt>
                <c:pt idx="18151">
                  <c:v>34722.089999999305</c:v>
                </c:pt>
                <c:pt idx="18152">
                  <c:v>34726.459999999308</c:v>
                </c:pt>
                <c:pt idx="18153">
                  <c:v>34733.879999999306</c:v>
                </c:pt>
                <c:pt idx="18154">
                  <c:v>34744.019999999306</c:v>
                </c:pt>
                <c:pt idx="18155">
                  <c:v>34751.439999999304</c:v>
                </c:pt>
                <c:pt idx="18156">
                  <c:v>34758.079999999303</c:v>
                </c:pt>
                <c:pt idx="18157">
                  <c:v>34763.999999999302</c:v>
                </c:pt>
                <c:pt idx="18158">
                  <c:v>34770.2799999993</c:v>
                </c:pt>
                <c:pt idx="18159">
                  <c:v>34774.109999999302</c:v>
                </c:pt>
                <c:pt idx="18160">
                  <c:v>34777.019999999306</c:v>
                </c:pt>
                <c:pt idx="18161">
                  <c:v>34779.719999999303</c:v>
                </c:pt>
                <c:pt idx="18162">
                  <c:v>34782.629999999306</c:v>
                </c:pt>
                <c:pt idx="18163">
                  <c:v>34786.459999999308</c:v>
                </c:pt>
                <c:pt idx="18164">
                  <c:v>34789.159999999305</c:v>
                </c:pt>
                <c:pt idx="18165">
                  <c:v>34791.309999999306</c:v>
                </c:pt>
                <c:pt idx="18166">
                  <c:v>34792.999999999309</c:v>
                </c:pt>
                <c:pt idx="18167">
                  <c:v>34794.419999999307</c:v>
                </c:pt>
                <c:pt idx="18168">
                  <c:v>34796.109999999309</c:v>
                </c:pt>
                <c:pt idx="18169">
                  <c:v>34797.939999999311</c:v>
                </c:pt>
                <c:pt idx="18170">
                  <c:v>34799.239999999314</c:v>
                </c:pt>
                <c:pt idx="18171">
                  <c:v>34801.569999999316</c:v>
                </c:pt>
                <c:pt idx="18172">
                  <c:v>34803.719999999317</c:v>
                </c:pt>
                <c:pt idx="18173">
                  <c:v>34805.549999999319</c:v>
                </c:pt>
                <c:pt idx="18174">
                  <c:v>34806.969999999317</c:v>
                </c:pt>
                <c:pt idx="18175">
                  <c:v>34808.389999999315</c:v>
                </c:pt>
                <c:pt idx="18176">
                  <c:v>34809.809999999314</c:v>
                </c:pt>
                <c:pt idx="18177">
                  <c:v>34811.359999999317</c:v>
                </c:pt>
                <c:pt idx="18178">
                  <c:v>34813.189999999318</c:v>
                </c:pt>
                <c:pt idx="18179">
                  <c:v>34815.889999999315</c:v>
                </c:pt>
                <c:pt idx="18180">
                  <c:v>34818.799999999319</c:v>
                </c:pt>
                <c:pt idx="18181">
                  <c:v>34822.149999999318</c:v>
                </c:pt>
                <c:pt idx="18182">
                  <c:v>34824.849999999315</c:v>
                </c:pt>
                <c:pt idx="18183">
                  <c:v>34826.999999999316</c:v>
                </c:pt>
                <c:pt idx="18184">
                  <c:v>34829.329999999318</c:v>
                </c:pt>
                <c:pt idx="18185">
                  <c:v>34831.65999999932</c:v>
                </c:pt>
                <c:pt idx="18186">
                  <c:v>34833.489999999321</c:v>
                </c:pt>
                <c:pt idx="18187">
                  <c:v>34835.319999999323</c:v>
                </c:pt>
                <c:pt idx="18188">
                  <c:v>34837.149999999325</c:v>
                </c:pt>
                <c:pt idx="18189">
                  <c:v>34838.979999999327</c:v>
                </c:pt>
                <c:pt idx="18190">
                  <c:v>34840.529999999329</c:v>
                </c:pt>
                <c:pt idx="18191">
                  <c:v>34841.949999999328</c:v>
                </c:pt>
                <c:pt idx="18192">
                  <c:v>34843.249999999331</c:v>
                </c:pt>
                <c:pt idx="18193">
                  <c:v>34844.31999999933</c:v>
                </c:pt>
                <c:pt idx="18194">
                  <c:v>34845.199999999328</c:v>
                </c:pt>
                <c:pt idx="18195">
                  <c:v>34846.079999999325</c:v>
                </c:pt>
                <c:pt idx="18196">
                  <c:v>34846.869999999326</c:v>
                </c:pt>
                <c:pt idx="18197">
                  <c:v>34847.539999999324</c:v>
                </c:pt>
                <c:pt idx="18198">
                  <c:v>34848.159999999327</c:v>
                </c:pt>
                <c:pt idx="18199">
                  <c:v>34848.749999999323</c:v>
                </c:pt>
                <c:pt idx="18200">
                  <c:v>34849.259999999325</c:v>
                </c:pt>
                <c:pt idx="18201">
                  <c:v>34849.769999999327</c:v>
                </c:pt>
                <c:pt idx="18202">
                  <c:v>34850.559999999328</c:v>
                </c:pt>
                <c:pt idx="18203">
                  <c:v>34851.739999999329</c:v>
                </c:pt>
                <c:pt idx="18204">
                  <c:v>34853.429999999331</c:v>
                </c:pt>
                <c:pt idx="18205">
                  <c:v>34855.419999999329</c:v>
                </c:pt>
                <c:pt idx="18206">
                  <c:v>34857.249999999331</c:v>
                </c:pt>
                <c:pt idx="18207">
                  <c:v>34858.799999999334</c:v>
                </c:pt>
                <c:pt idx="18208">
                  <c:v>34860.099999999336</c:v>
                </c:pt>
                <c:pt idx="18209">
                  <c:v>34861.169999999336</c:v>
                </c:pt>
                <c:pt idx="18210">
                  <c:v>34862.469999999339</c:v>
                </c:pt>
                <c:pt idx="18211">
                  <c:v>34863.769999999342</c:v>
                </c:pt>
                <c:pt idx="18212">
                  <c:v>34865.459999999344</c:v>
                </c:pt>
                <c:pt idx="18213">
                  <c:v>34867.969999999346</c:v>
                </c:pt>
                <c:pt idx="18214">
                  <c:v>34870.119999999348</c:v>
                </c:pt>
                <c:pt idx="18215">
                  <c:v>34871.94999999935</c:v>
                </c:pt>
                <c:pt idx="18216">
                  <c:v>34873.499999999352</c:v>
                </c:pt>
                <c:pt idx="18217">
                  <c:v>34875.049999999355</c:v>
                </c:pt>
                <c:pt idx="18218">
                  <c:v>34879.699999999357</c:v>
                </c:pt>
                <c:pt idx="18219">
                  <c:v>34884.349999999358</c:v>
                </c:pt>
                <c:pt idx="18220">
                  <c:v>34887.699999999357</c:v>
                </c:pt>
                <c:pt idx="18221">
                  <c:v>34893.289999999353</c:v>
                </c:pt>
                <c:pt idx="18222">
                  <c:v>34897.37999999935</c:v>
                </c:pt>
                <c:pt idx="18223">
                  <c:v>34900.289999999353</c:v>
                </c:pt>
                <c:pt idx="18224">
                  <c:v>34902.439999999355</c:v>
                </c:pt>
                <c:pt idx="18225">
                  <c:v>34904.269999999357</c:v>
                </c:pt>
                <c:pt idx="18226">
                  <c:v>34906.599999999358</c:v>
                </c:pt>
                <c:pt idx="18227">
                  <c:v>34908.92999999936</c:v>
                </c:pt>
                <c:pt idx="18228">
                  <c:v>34911.439999999362</c:v>
                </c:pt>
                <c:pt idx="18229">
                  <c:v>34914.349999999366</c:v>
                </c:pt>
                <c:pt idx="18230">
                  <c:v>34916.859999999368</c:v>
                </c:pt>
                <c:pt idx="18231">
                  <c:v>34918.849999999366</c:v>
                </c:pt>
                <c:pt idx="18232">
                  <c:v>34920.539999999368</c:v>
                </c:pt>
                <c:pt idx="18233">
                  <c:v>34921.609999999368</c:v>
                </c:pt>
                <c:pt idx="18234">
                  <c:v>34922.679999999367</c:v>
                </c:pt>
                <c:pt idx="18235">
                  <c:v>34923.649999999368</c:v>
                </c:pt>
                <c:pt idx="18236">
                  <c:v>34924.529999999366</c:v>
                </c:pt>
                <c:pt idx="18237">
                  <c:v>34925.319999999367</c:v>
                </c:pt>
                <c:pt idx="18238">
                  <c:v>34925.989999999365</c:v>
                </c:pt>
                <c:pt idx="18239">
                  <c:v>34926.659999999363</c:v>
                </c:pt>
                <c:pt idx="18240">
                  <c:v>34927.329999999361</c:v>
                </c:pt>
                <c:pt idx="18241">
                  <c:v>34927.99999999936</c:v>
                </c:pt>
                <c:pt idx="18242">
                  <c:v>34928.669999999358</c:v>
                </c:pt>
                <c:pt idx="18243">
                  <c:v>34929.639999999359</c:v>
                </c:pt>
                <c:pt idx="18244">
                  <c:v>34932.149999999361</c:v>
                </c:pt>
                <c:pt idx="18245">
                  <c:v>34934.479999999363</c:v>
                </c:pt>
                <c:pt idx="18246">
                  <c:v>34936.989999999365</c:v>
                </c:pt>
                <c:pt idx="18247">
                  <c:v>34940.339999999363</c:v>
                </c:pt>
                <c:pt idx="18248">
                  <c:v>34950.999999999367</c:v>
                </c:pt>
                <c:pt idx="18249">
                  <c:v>34962.739999999365</c:v>
                </c:pt>
                <c:pt idx="18250">
                  <c:v>34968.659999999363</c:v>
                </c:pt>
                <c:pt idx="18251">
                  <c:v>34974.579999999361</c:v>
                </c:pt>
                <c:pt idx="18252">
                  <c:v>34978.949999999364</c:v>
                </c:pt>
                <c:pt idx="18253">
                  <c:v>34981.859999999368</c:v>
                </c:pt>
                <c:pt idx="18254">
                  <c:v>34984.009999999369</c:v>
                </c:pt>
                <c:pt idx="18255">
                  <c:v>34985.699999999371</c:v>
                </c:pt>
                <c:pt idx="18256">
                  <c:v>34987.11999999937</c:v>
                </c:pt>
                <c:pt idx="18257">
                  <c:v>34988.949999999371</c:v>
                </c:pt>
                <c:pt idx="18258">
                  <c:v>34990.499999999374</c:v>
                </c:pt>
                <c:pt idx="18259">
                  <c:v>34991.919999999373</c:v>
                </c:pt>
                <c:pt idx="18260">
                  <c:v>34993.219999999375</c:v>
                </c:pt>
                <c:pt idx="18261">
                  <c:v>34994.289999999375</c:v>
                </c:pt>
                <c:pt idx="18262">
                  <c:v>34995.259999999376</c:v>
                </c:pt>
                <c:pt idx="18263">
                  <c:v>34996.049999999377</c:v>
                </c:pt>
                <c:pt idx="18264">
                  <c:v>34996.719999999375</c:v>
                </c:pt>
                <c:pt idx="18265">
                  <c:v>34997.599999999373</c:v>
                </c:pt>
                <c:pt idx="18266">
                  <c:v>34998.389999999374</c:v>
                </c:pt>
                <c:pt idx="18267">
                  <c:v>34999.269999999371</c:v>
                </c:pt>
                <c:pt idx="18268">
                  <c:v>35000.149999999368</c:v>
                </c:pt>
                <c:pt idx="18269">
                  <c:v>35000.939999999369</c:v>
                </c:pt>
                <c:pt idx="18270">
                  <c:v>35001.72999999937</c:v>
                </c:pt>
                <c:pt idx="18271">
                  <c:v>35002.399999999368</c:v>
                </c:pt>
                <c:pt idx="18272">
                  <c:v>35003.019999999371</c:v>
                </c:pt>
                <c:pt idx="18273">
                  <c:v>35003.639999999374</c:v>
                </c:pt>
                <c:pt idx="18274">
                  <c:v>35004.309999999372</c:v>
                </c:pt>
                <c:pt idx="18275">
                  <c:v>35004.97999999937</c:v>
                </c:pt>
                <c:pt idx="18276">
                  <c:v>35006.809999999372</c:v>
                </c:pt>
                <c:pt idx="18277">
                  <c:v>35009.929999999375</c:v>
                </c:pt>
                <c:pt idx="18278">
                  <c:v>35013.759999999376</c:v>
                </c:pt>
                <c:pt idx="18279">
                  <c:v>35017.849999999373</c:v>
                </c:pt>
                <c:pt idx="18280">
                  <c:v>35030.15999999937</c:v>
                </c:pt>
                <c:pt idx="18281">
                  <c:v>35038.86999999937</c:v>
                </c:pt>
                <c:pt idx="18282">
                  <c:v>35043.819999999367</c:v>
                </c:pt>
                <c:pt idx="18283">
                  <c:v>35047.409999999363</c:v>
                </c:pt>
                <c:pt idx="18284">
                  <c:v>35050.319999999367</c:v>
                </c:pt>
                <c:pt idx="18285">
                  <c:v>35054.149999999368</c:v>
                </c:pt>
                <c:pt idx="18286">
                  <c:v>35057.269999999371</c:v>
                </c:pt>
                <c:pt idx="18287">
                  <c:v>35060.179999999375</c:v>
                </c:pt>
                <c:pt idx="18288">
                  <c:v>35062.509999999376</c:v>
                </c:pt>
                <c:pt idx="18289">
                  <c:v>35063.809999999379</c:v>
                </c:pt>
                <c:pt idx="18290">
                  <c:v>35064.98999999938</c:v>
                </c:pt>
                <c:pt idx="18291">
                  <c:v>35066.059999999379</c:v>
                </c:pt>
                <c:pt idx="18292">
                  <c:v>35067.129999999379</c:v>
                </c:pt>
                <c:pt idx="18293">
                  <c:v>35068.819999999381</c:v>
                </c:pt>
                <c:pt idx="18294">
                  <c:v>35070.809999999379</c:v>
                </c:pt>
                <c:pt idx="18295">
                  <c:v>35072.639999999381</c:v>
                </c:pt>
                <c:pt idx="18296">
                  <c:v>35074.629999999379</c:v>
                </c:pt>
                <c:pt idx="18297">
                  <c:v>35077.139999999381</c:v>
                </c:pt>
                <c:pt idx="18298">
                  <c:v>35079.289999999382</c:v>
                </c:pt>
                <c:pt idx="18299">
                  <c:v>35082.199999999386</c:v>
                </c:pt>
                <c:pt idx="18300">
                  <c:v>35085.549999999384</c:v>
                </c:pt>
                <c:pt idx="18301">
                  <c:v>35087.879999999386</c:v>
                </c:pt>
                <c:pt idx="18302">
                  <c:v>35089.869999999384</c:v>
                </c:pt>
                <c:pt idx="18303">
                  <c:v>35091.419999999387</c:v>
                </c:pt>
                <c:pt idx="18304">
                  <c:v>35092.71999999939</c:v>
                </c:pt>
                <c:pt idx="18305">
                  <c:v>35094.269999999393</c:v>
                </c:pt>
                <c:pt idx="18306">
                  <c:v>35095.959999999395</c:v>
                </c:pt>
                <c:pt idx="18307">
                  <c:v>35097.509999999398</c:v>
                </c:pt>
                <c:pt idx="18308">
                  <c:v>35098.929999999396</c:v>
                </c:pt>
                <c:pt idx="18309">
                  <c:v>35100.229999999399</c:v>
                </c:pt>
                <c:pt idx="18310">
                  <c:v>35101.529999999402</c:v>
                </c:pt>
                <c:pt idx="18311">
                  <c:v>35102.829999999405</c:v>
                </c:pt>
                <c:pt idx="18312">
                  <c:v>35104.009999999405</c:v>
                </c:pt>
                <c:pt idx="18313">
                  <c:v>35105.189999999406</c:v>
                </c:pt>
                <c:pt idx="18314">
                  <c:v>35106.369999999406</c:v>
                </c:pt>
                <c:pt idx="18315">
                  <c:v>35107.669999999409</c:v>
                </c:pt>
                <c:pt idx="18316">
                  <c:v>35109.089999999407</c:v>
                </c:pt>
                <c:pt idx="18317">
                  <c:v>35110.38999999941</c:v>
                </c:pt>
                <c:pt idx="18318">
                  <c:v>35111.56999999941</c:v>
                </c:pt>
                <c:pt idx="18319">
                  <c:v>35112.63999999941</c:v>
                </c:pt>
                <c:pt idx="18320">
                  <c:v>35113.519999999407</c:v>
                </c:pt>
                <c:pt idx="18321">
                  <c:v>35114.399999999405</c:v>
                </c:pt>
                <c:pt idx="18322">
                  <c:v>35122.659999999407</c:v>
                </c:pt>
                <c:pt idx="18323">
                  <c:v>35127.309999999408</c:v>
                </c:pt>
                <c:pt idx="18324">
                  <c:v>35129.81999999941</c:v>
                </c:pt>
                <c:pt idx="18325">
                  <c:v>35134.189999999413</c:v>
                </c:pt>
                <c:pt idx="18326">
                  <c:v>35138.019999999415</c:v>
                </c:pt>
                <c:pt idx="18327">
                  <c:v>35140.529999999417</c:v>
                </c:pt>
                <c:pt idx="18328">
                  <c:v>35142.519999999415</c:v>
                </c:pt>
                <c:pt idx="18329">
                  <c:v>35144.069999999418</c:v>
                </c:pt>
                <c:pt idx="18330">
                  <c:v>35146.059999999416</c:v>
                </c:pt>
                <c:pt idx="18331">
                  <c:v>35148.569999999418</c:v>
                </c:pt>
                <c:pt idx="18332">
                  <c:v>35151.68999999942</c:v>
                </c:pt>
                <c:pt idx="18333">
                  <c:v>35153.679999999418</c:v>
                </c:pt>
                <c:pt idx="18334">
                  <c:v>35155.369999999421</c:v>
                </c:pt>
                <c:pt idx="18335">
                  <c:v>35157.699999999422</c:v>
                </c:pt>
                <c:pt idx="18336">
                  <c:v>35161.049999999421</c:v>
                </c:pt>
                <c:pt idx="18337">
                  <c:v>35163.379999999423</c:v>
                </c:pt>
                <c:pt idx="18338">
                  <c:v>35165.209999999424</c:v>
                </c:pt>
                <c:pt idx="18339">
                  <c:v>35166.759999999427</c:v>
                </c:pt>
                <c:pt idx="18340">
                  <c:v>35168.05999999943</c:v>
                </c:pt>
                <c:pt idx="18341">
                  <c:v>35169.12999999943</c:v>
                </c:pt>
                <c:pt idx="18342">
                  <c:v>35170.099999999431</c:v>
                </c:pt>
                <c:pt idx="18343">
                  <c:v>35170.979999999428</c:v>
                </c:pt>
                <c:pt idx="18344">
                  <c:v>35171.769999999429</c:v>
                </c:pt>
                <c:pt idx="18345">
                  <c:v>35172.439999999428</c:v>
                </c:pt>
                <c:pt idx="18346">
                  <c:v>35173.05999999943</c:v>
                </c:pt>
                <c:pt idx="18347">
                  <c:v>35173.649999999427</c:v>
                </c:pt>
                <c:pt idx="18348">
                  <c:v>35174.19999999943</c:v>
                </c:pt>
                <c:pt idx="18349">
                  <c:v>35174.749999999432</c:v>
                </c:pt>
                <c:pt idx="18350">
                  <c:v>35175.62999999943</c:v>
                </c:pt>
                <c:pt idx="18351">
                  <c:v>35176.419999999431</c:v>
                </c:pt>
                <c:pt idx="18352">
                  <c:v>35177.039999999433</c:v>
                </c:pt>
                <c:pt idx="18353">
                  <c:v>35177.62999999943</c:v>
                </c:pt>
                <c:pt idx="18354">
                  <c:v>35178.179999999433</c:v>
                </c:pt>
                <c:pt idx="18355">
                  <c:v>35178.689999999435</c:v>
                </c:pt>
                <c:pt idx="18356">
                  <c:v>35179.199999999437</c:v>
                </c:pt>
                <c:pt idx="18357">
                  <c:v>35179.669999999438</c:v>
                </c:pt>
                <c:pt idx="18358">
                  <c:v>35180.099999999438</c:v>
                </c:pt>
                <c:pt idx="18359">
                  <c:v>35180.489999999438</c:v>
                </c:pt>
                <c:pt idx="18360">
                  <c:v>35180.849999999438</c:v>
                </c:pt>
                <c:pt idx="18361">
                  <c:v>35181.189999999435</c:v>
                </c:pt>
                <c:pt idx="18362">
                  <c:v>35181.509999999435</c:v>
                </c:pt>
                <c:pt idx="18363">
                  <c:v>35181.809999999437</c:v>
                </c:pt>
                <c:pt idx="18364">
                  <c:v>35182.099999999438</c:v>
                </c:pt>
                <c:pt idx="18365">
                  <c:v>35182.389999999439</c:v>
                </c:pt>
                <c:pt idx="18366">
                  <c:v>35182.669999999438</c:v>
                </c:pt>
                <c:pt idx="18367">
                  <c:v>35182.949999999437</c:v>
                </c:pt>
                <c:pt idx="18368">
                  <c:v>35183.229999999436</c:v>
                </c:pt>
                <c:pt idx="18369">
                  <c:v>35183.499999999432</c:v>
                </c:pt>
                <c:pt idx="18370">
                  <c:v>35183.769999999429</c:v>
                </c:pt>
                <c:pt idx="18371">
                  <c:v>35184.029999999431</c:v>
                </c:pt>
                <c:pt idx="18372">
                  <c:v>35184.289999999433</c:v>
                </c:pt>
                <c:pt idx="18373">
                  <c:v>35184.679999999433</c:v>
                </c:pt>
                <c:pt idx="18374">
                  <c:v>35185.19999999943</c:v>
                </c:pt>
                <c:pt idx="18375">
                  <c:v>35185.619999999428</c:v>
                </c:pt>
                <c:pt idx="18376">
                  <c:v>35185.979999999428</c:v>
                </c:pt>
                <c:pt idx="18377">
                  <c:v>35186.30999999943</c:v>
                </c:pt>
                <c:pt idx="18378">
                  <c:v>35186.619999999428</c:v>
                </c:pt>
                <c:pt idx="18379">
                  <c:v>35186.919999999431</c:v>
                </c:pt>
                <c:pt idx="18380">
                  <c:v>35187.219999999434</c:v>
                </c:pt>
                <c:pt idx="18381">
                  <c:v>35187.519999999437</c:v>
                </c:pt>
                <c:pt idx="18382">
                  <c:v>35187.809999999437</c:v>
                </c:pt>
                <c:pt idx="18383">
                  <c:v>35188.099999999438</c:v>
                </c:pt>
                <c:pt idx="18384">
                  <c:v>35188.389999999439</c:v>
                </c:pt>
                <c:pt idx="18385">
                  <c:v>35188.669999999438</c:v>
                </c:pt>
                <c:pt idx="18386">
                  <c:v>35188.949999999437</c:v>
                </c:pt>
                <c:pt idx="18387">
                  <c:v>35189.229999999436</c:v>
                </c:pt>
                <c:pt idx="18388">
                  <c:v>35189.509999999435</c:v>
                </c:pt>
                <c:pt idx="18389">
                  <c:v>35189.779999999431</c:v>
                </c:pt>
                <c:pt idx="18390">
                  <c:v>35190.049999999428</c:v>
                </c:pt>
                <c:pt idx="18391">
                  <c:v>35190.319999999425</c:v>
                </c:pt>
                <c:pt idx="18392">
                  <c:v>35190.589999999422</c:v>
                </c:pt>
                <c:pt idx="18393">
                  <c:v>35190.859999999419</c:v>
                </c:pt>
                <c:pt idx="18394">
                  <c:v>35191.119999999421</c:v>
                </c:pt>
                <c:pt idx="18395">
                  <c:v>35191.379999999423</c:v>
                </c:pt>
                <c:pt idx="18396">
                  <c:v>35191.639999999425</c:v>
                </c:pt>
                <c:pt idx="18397">
                  <c:v>35191.899999999427</c:v>
                </c:pt>
                <c:pt idx="18398">
                  <c:v>35193.189999999428</c:v>
                </c:pt>
                <c:pt idx="18399">
                  <c:v>35215.729999999428</c:v>
                </c:pt>
                <c:pt idx="18400">
                  <c:v>35231.019999999429</c:v>
                </c:pt>
                <c:pt idx="18401">
                  <c:v>35239.069999999432</c:v>
                </c:pt>
                <c:pt idx="18402">
                  <c:v>35245.149999999434</c:v>
                </c:pt>
                <c:pt idx="18403">
                  <c:v>35249.259999999435</c:v>
                </c:pt>
                <c:pt idx="18404">
                  <c:v>35252.589999999436</c:v>
                </c:pt>
                <c:pt idx="18405">
                  <c:v>35255.139999999439</c:v>
                </c:pt>
                <c:pt idx="18406">
                  <c:v>35256.909999999436</c:v>
                </c:pt>
                <c:pt idx="18407">
                  <c:v>35258.129999999437</c:v>
                </c:pt>
                <c:pt idx="18408">
                  <c:v>35259.129999999437</c:v>
                </c:pt>
                <c:pt idx="18409">
                  <c:v>35259.969999999434</c:v>
                </c:pt>
                <c:pt idx="18410">
                  <c:v>35260.709999999432</c:v>
                </c:pt>
                <c:pt idx="18411">
                  <c:v>35261.439999999435</c:v>
                </c:pt>
                <c:pt idx="18412">
                  <c:v>35262.049999999435</c:v>
                </c:pt>
                <c:pt idx="18413">
                  <c:v>35262.639999999432</c:v>
                </c:pt>
                <c:pt idx="18414">
                  <c:v>35263.19999999943</c:v>
                </c:pt>
                <c:pt idx="18415">
                  <c:v>35263.73999999943</c:v>
                </c:pt>
                <c:pt idx="18416">
                  <c:v>35264.259999999427</c:v>
                </c:pt>
                <c:pt idx="18417">
                  <c:v>35264.749999999425</c:v>
                </c:pt>
                <c:pt idx="18418">
                  <c:v>35265.219999999426</c:v>
                </c:pt>
                <c:pt idx="18419">
                  <c:v>35265.659999999429</c:v>
                </c:pt>
                <c:pt idx="18420">
                  <c:v>35266.179999999425</c:v>
                </c:pt>
                <c:pt idx="18421">
                  <c:v>35266.779999999424</c:v>
                </c:pt>
                <c:pt idx="18422">
                  <c:v>35267.509999999427</c:v>
                </c:pt>
                <c:pt idx="18423">
                  <c:v>35268.139999999425</c:v>
                </c:pt>
                <c:pt idx="18424">
                  <c:v>35269.039999999426</c:v>
                </c:pt>
                <c:pt idx="18425">
                  <c:v>35278.69999999943</c:v>
                </c:pt>
                <c:pt idx="18426">
                  <c:v>35292.389999999432</c:v>
                </c:pt>
                <c:pt idx="18427">
                  <c:v>35301.23999999943</c:v>
                </c:pt>
                <c:pt idx="18428">
                  <c:v>35306.87999999943</c:v>
                </c:pt>
                <c:pt idx="18429">
                  <c:v>35311.229999999428</c:v>
                </c:pt>
                <c:pt idx="18430">
                  <c:v>35314.289999999426</c:v>
                </c:pt>
                <c:pt idx="18431">
                  <c:v>35316.869999999428</c:v>
                </c:pt>
                <c:pt idx="18432">
                  <c:v>35318.959999999424</c:v>
                </c:pt>
                <c:pt idx="18433">
                  <c:v>35320.569999999425</c:v>
                </c:pt>
                <c:pt idx="18434">
                  <c:v>35321.699999999422</c:v>
                </c:pt>
                <c:pt idx="18435">
                  <c:v>35322.659999999421</c:v>
                </c:pt>
                <c:pt idx="18436">
                  <c:v>35323.449999999422</c:v>
                </c:pt>
                <c:pt idx="18437">
                  <c:v>35324.119999999421</c:v>
                </c:pt>
                <c:pt idx="18438">
                  <c:v>35324.739999999423</c:v>
                </c:pt>
                <c:pt idx="18439">
                  <c:v>35325.32999999942</c:v>
                </c:pt>
                <c:pt idx="18440">
                  <c:v>35325.879999999423</c:v>
                </c:pt>
                <c:pt idx="18441">
                  <c:v>35326.389999999425</c:v>
                </c:pt>
                <c:pt idx="18442">
                  <c:v>35326.869999999428</c:v>
                </c:pt>
                <c:pt idx="18443">
                  <c:v>35327.37999999943</c:v>
                </c:pt>
                <c:pt idx="18444">
                  <c:v>35327.889999999432</c:v>
                </c:pt>
                <c:pt idx="18445">
                  <c:v>35328.369999999435</c:v>
                </c:pt>
                <c:pt idx="18446">
                  <c:v>35328.809999999437</c:v>
                </c:pt>
                <c:pt idx="18447">
                  <c:v>35329.689999999435</c:v>
                </c:pt>
                <c:pt idx="18448">
                  <c:v>35332.389999999432</c:v>
                </c:pt>
                <c:pt idx="18449">
                  <c:v>35335.73999999943</c:v>
                </c:pt>
                <c:pt idx="18450">
                  <c:v>35338.859999999433</c:v>
                </c:pt>
                <c:pt idx="18451">
                  <c:v>35341.009999999435</c:v>
                </c:pt>
                <c:pt idx="18452">
                  <c:v>35343.339999999436</c:v>
                </c:pt>
                <c:pt idx="18453">
                  <c:v>35345.669999999438</c:v>
                </c:pt>
                <c:pt idx="18454">
                  <c:v>35347.819999999439</c:v>
                </c:pt>
                <c:pt idx="18455">
                  <c:v>35349.369999999442</c:v>
                </c:pt>
                <c:pt idx="18456">
                  <c:v>35350.789999999441</c:v>
                </c:pt>
                <c:pt idx="18457">
                  <c:v>35352.089999999444</c:v>
                </c:pt>
                <c:pt idx="18458">
                  <c:v>35353.269999999444</c:v>
                </c:pt>
                <c:pt idx="18459">
                  <c:v>35354.239999999445</c:v>
                </c:pt>
                <c:pt idx="18460">
                  <c:v>35355.119999999442</c:v>
                </c:pt>
                <c:pt idx="18461">
                  <c:v>35355.909999999443</c:v>
                </c:pt>
                <c:pt idx="18462">
                  <c:v>35356.529999999446</c:v>
                </c:pt>
                <c:pt idx="18463">
                  <c:v>35357.129999999444</c:v>
                </c:pt>
                <c:pt idx="18464">
                  <c:v>35357.699999999444</c:v>
                </c:pt>
                <c:pt idx="18465">
                  <c:v>35358.249999999447</c:v>
                </c:pt>
                <c:pt idx="18466">
                  <c:v>35358.789999999448</c:v>
                </c:pt>
                <c:pt idx="18467">
                  <c:v>35359.309999999445</c:v>
                </c:pt>
                <c:pt idx="18468">
                  <c:v>35359.819999999447</c:v>
                </c:pt>
                <c:pt idx="18469">
                  <c:v>35360.319999999447</c:v>
                </c:pt>
                <c:pt idx="18470">
                  <c:v>35361.129999999444</c:v>
                </c:pt>
                <c:pt idx="18471">
                  <c:v>35362.259999999442</c:v>
                </c:pt>
                <c:pt idx="18472">
                  <c:v>35363.189999999442</c:v>
                </c:pt>
                <c:pt idx="18473">
                  <c:v>35363.909999999443</c:v>
                </c:pt>
                <c:pt idx="18474">
                  <c:v>35364.529999999446</c:v>
                </c:pt>
                <c:pt idx="18475">
                  <c:v>35365.119999999442</c:v>
                </c:pt>
                <c:pt idx="18476">
                  <c:v>35365.599999999446</c:v>
                </c:pt>
                <c:pt idx="18477">
                  <c:v>35366.039999999448</c:v>
                </c:pt>
                <c:pt idx="18478">
                  <c:v>35366.47999999945</c:v>
                </c:pt>
                <c:pt idx="18479">
                  <c:v>35366.889999999454</c:v>
                </c:pt>
                <c:pt idx="18480">
                  <c:v>35367.269999999451</c:v>
                </c:pt>
                <c:pt idx="18481">
                  <c:v>35367.61999999945</c:v>
                </c:pt>
                <c:pt idx="18482">
                  <c:v>35367.969999999448</c:v>
                </c:pt>
                <c:pt idx="18483">
                  <c:v>35368.349999999446</c:v>
                </c:pt>
                <c:pt idx="18484">
                  <c:v>35368.729999999443</c:v>
                </c:pt>
                <c:pt idx="18485">
                  <c:v>35369.10999999944</c:v>
                </c:pt>
                <c:pt idx="18486">
                  <c:v>35369.489999999438</c:v>
                </c:pt>
                <c:pt idx="18487">
                  <c:v>35373.079999999434</c:v>
                </c:pt>
                <c:pt idx="18488">
                  <c:v>35396.249999999432</c:v>
                </c:pt>
                <c:pt idx="18489">
                  <c:v>35402.529999999431</c:v>
                </c:pt>
                <c:pt idx="18490">
                  <c:v>35405.649999999434</c:v>
                </c:pt>
                <c:pt idx="18491">
                  <c:v>35407.639999999432</c:v>
                </c:pt>
                <c:pt idx="18492">
                  <c:v>35409.329999999434</c:v>
                </c:pt>
                <c:pt idx="18493">
                  <c:v>35410.629999999437</c:v>
                </c:pt>
                <c:pt idx="18494">
                  <c:v>35411.699999999437</c:v>
                </c:pt>
                <c:pt idx="18495">
                  <c:v>35412.579999999434</c:v>
                </c:pt>
                <c:pt idx="18496">
                  <c:v>35413.249999999432</c:v>
                </c:pt>
                <c:pt idx="18497">
                  <c:v>35413.869999999435</c:v>
                </c:pt>
                <c:pt idx="18498">
                  <c:v>35414.459999999432</c:v>
                </c:pt>
                <c:pt idx="18499">
                  <c:v>35415.429999999433</c:v>
                </c:pt>
                <c:pt idx="18500">
                  <c:v>35419.519999999429</c:v>
                </c:pt>
                <c:pt idx="18501">
                  <c:v>35425.799999999428</c:v>
                </c:pt>
                <c:pt idx="18502">
                  <c:v>35429.62999999943</c:v>
                </c:pt>
                <c:pt idx="18503">
                  <c:v>35431.779999999431</c:v>
                </c:pt>
                <c:pt idx="18504">
                  <c:v>35433.469999999434</c:v>
                </c:pt>
                <c:pt idx="18505">
                  <c:v>35434.649999999434</c:v>
                </c:pt>
                <c:pt idx="18506">
                  <c:v>35435.529999999431</c:v>
                </c:pt>
                <c:pt idx="18507">
                  <c:v>35436.409999999429</c:v>
                </c:pt>
                <c:pt idx="18508">
                  <c:v>35437.19999999943</c:v>
                </c:pt>
                <c:pt idx="18509">
                  <c:v>35437.869999999428</c:v>
                </c:pt>
                <c:pt idx="18510">
                  <c:v>35438.48999999943</c:v>
                </c:pt>
                <c:pt idx="18511">
                  <c:v>35439.279999999431</c:v>
                </c:pt>
                <c:pt idx="18512">
                  <c:v>35440.159999999429</c:v>
                </c:pt>
                <c:pt idx="18513">
                  <c:v>35441.229999999428</c:v>
                </c:pt>
                <c:pt idx="18514">
                  <c:v>35442.779999999431</c:v>
                </c:pt>
                <c:pt idx="18515">
                  <c:v>35444.469999999434</c:v>
                </c:pt>
                <c:pt idx="18516">
                  <c:v>35446.619999999435</c:v>
                </c:pt>
                <c:pt idx="18517">
                  <c:v>35449.129999999437</c:v>
                </c:pt>
                <c:pt idx="18518">
                  <c:v>35451.119999999435</c:v>
                </c:pt>
                <c:pt idx="18519">
                  <c:v>35452.949999999437</c:v>
                </c:pt>
                <c:pt idx="18520">
                  <c:v>35454.779999999439</c:v>
                </c:pt>
                <c:pt idx="18521">
                  <c:v>35457.10999999944</c:v>
                </c:pt>
                <c:pt idx="18522">
                  <c:v>35459.619999999442</c:v>
                </c:pt>
                <c:pt idx="18523">
                  <c:v>35468.789999999441</c:v>
                </c:pt>
                <c:pt idx="18524">
                  <c:v>35473.439999999442</c:v>
                </c:pt>
                <c:pt idx="18525">
                  <c:v>35476.349999999446</c:v>
                </c:pt>
                <c:pt idx="18526">
                  <c:v>35478.679999999447</c:v>
                </c:pt>
                <c:pt idx="18527">
                  <c:v>35481.79999999945</c:v>
                </c:pt>
                <c:pt idx="18528">
                  <c:v>35489.219999999448</c:v>
                </c:pt>
                <c:pt idx="18529">
                  <c:v>35498.389999999446</c:v>
                </c:pt>
                <c:pt idx="18530">
                  <c:v>35507.099999999446</c:v>
                </c:pt>
                <c:pt idx="18531">
                  <c:v>35515.809999999445</c:v>
                </c:pt>
                <c:pt idx="18532">
                  <c:v>35525.949999999444</c:v>
                </c:pt>
                <c:pt idx="18533">
                  <c:v>35535.119999999442</c:v>
                </c:pt>
                <c:pt idx="18534">
                  <c:v>35542.959999999439</c:v>
                </c:pt>
                <c:pt idx="18535">
                  <c:v>35549.989999999438</c:v>
                </c:pt>
                <c:pt idx="18536">
                  <c:v>35556.629999999437</c:v>
                </c:pt>
                <c:pt idx="18537">
                  <c:v>35562.549999999435</c:v>
                </c:pt>
                <c:pt idx="18538">
                  <c:v>35566.919999999438</c:v>
                </c:pt>
                <c:pt idx="18539">
                  <c:v>35569.829999999441</c:v>
                </c:pt>
                <c:pt idx="18540">
                  <c:v>35572.339999999444</c:v>
                </c:pt>
                <c:pt idx="18541">
                  <c:v>35575.459999999446</c:v>
                </c:pt>
                <c:pt idx="18542">
                  <c:v>35578.36999999945</c:v>
                </c:pt>
                <c:pt idx="18543">
                  <c:v>35580.879999999452</c:v>
                </c:pt>
                <c:pt idx="18544">
                  <c:v>35583.029999999453</c:v>
                </c:pt>
                <c:pt idx="18545">
                  <c:v>35584.719999999455</c:v>
                </c:pt>
                <c:pt idx="18546">
                  <c:v>35586.139999999454</c:v>
                </c:pt>
                <c:pt idx="18547">
                  <c:v>35587.559999999452</c:v>
                </c:pt>
                <c:pt idx="18548">
                  <c:v>35589.109999999455</c:v>
                </c:pt>
                <c:pt idx="18549">
                  <c:v>35590.799999999457</c:v>
                </c:pt>
                <c:pt idx="18550">
                  <c:v>35592.629999999459</c:v>
                </c:pt>
                <c:pt idx="18551">
                  <c:v>35600.469999999455</c:v>
                </c:pt>
                <c:pt idx="18552">
                  <c:v>35611.129999999459</c:v>
                </c:pt>
                <c:pt idx="18553">
                  <c:v>35621.789999999462</c:v>
                </c:pt>
                <c:pt idx="18554">
                  <c:v>35628.429999999462</c:v>
                </c:pt>
                <c:pt idx="18555">
                  <c:v>35632.799999999464</c:v>
                </c:pt>
                <c:pt idx="18556">
                  <c:v>35637.169999999467</c:v>
                </c:pt>
                <c:pt idx="18557">
                  <c:v>35641.259999999464</c:v>
                </c:pt>
                <c:pt idx="18558">
                  <c:v>35645.089999999465</c:v>
                </c:pt>
                <c:pt idx="18559">
                  <c:v>35648.919999999467</c:v>
                </c:pt>
                <c:pt idx="18560">
                  <c:v>35651.829999999471</c:v>
                </c:pt>
                <c:pt idx="18561">
                  <c:v>35654.159999999472</c:v>
                </c:pt>
                <c:pt idx="18562">
                  <c:v>35656.309999999474</c:v>
                </c:pt>
                <c:pt idx="18563">
                  <c:v>35658.639999999476</c:v>
                </c:pt>
                <c:pt idx="18564">
                  <c:v>35661.989999999474</c:v>
                </c:pt>
                <c:pt idx="18565">
                  <c:v>35666.639999999476</c:v>
                </c:pt>
                <c:pt idx="18566">
                  <c:v>35671.009999999478</c:v>
                </c:pt>
                <c:pt idx="18567">
                  <c:v>35674.129999999481</c:v>
                </c:pt>
                <c:pt idx="18568">
                  <c:v>35676.829999999478</c:v>
                </c:pt>
                <c:pt idx="18569">
                  <c:v>35681.779999999475</c:v>
                </c:pt>
                <c:pt idx="18570">
                  <c:v>35686.429999999476</c:v>
                </c:pt>
                <c:pt idx="18571">
                  <c:v>35691.379999999474</c:v>
                </c:pt>
                <c:pt idx="18572">
                  <c:v>35695.749999999476</c:v>
                </c:pt>
                <c:pt idx="18573">
                  <c:v>35699.839999999473</c:v>
                </c:pt>
                <c:pt idx="18574">
                  <c:v>35702.959999999475</c:v>
                </c:pt>
                <c:pt idx="18575">
                  <c:v>35706.549999999472</c:v>
                </c:pt>
                <c:pt idx="18576">
                  <c:v>35709.459999999475</c:v>
                </c:pt>
                <c:pt idx="18577">
                  <c:v>35712.579999999478</c:v>
                </c:pt>
                <c:pt idx="18578">
                  <c:v>35715.489999999481</c:v>
                </c:pt>
                <c:pt idx="18579">
                  <c:v>35718.399999999485</c:v>
                </c:pt>
                <c:pt idx="18580">
                  <c:v>35721.099999999482</c:v>
                </c:pt>
                <c:pt idx="18581">
                  <c:v>35723.609999999484</c:v>
                </c:pt>
                <c:pt idx="18582">
                  <c:v>35725.759999999485</c:v>
                </c:pt>
                <c:pt idx="18583">
                  <c:v>35727.589999999487</c:v>
                </c:pt>
                <c:pt idx="18584">
                  <c:v>35730.289999999484</c:v>
                </c:pt>
                <c:pt idx="18585">
                  <c:v>35734.939999999486</c:v>
                </c:pt>
                <c:pt idx="18586">
                  <c:v>35739.029999999482</c:v>
                </c:pt>
                <c:pt idx="18587">
                  <c:v>35741.939999999486</c:v>
                </c:pt>
                <c:pt idx="18588">
                  <c:v>35745.059999999488</c:v>
                </c:pt>
                <c:pt idx="18589">
                  <c:v>35747.759999999485</c:v>
                </c:pt>
                <c:pt idx="18590">
                  <c:v>35750.669999999489</c:v>
                </c:pt>
                <c:pt idx="18591">
                  <c:v>35753.579999999492</c:v>
                </c:pt>
                <c:pt idx="18592">
                  <c:v>35756.489999999496</c:v>
                </c:pt>
                <c:pt idx="18593">
                  <c:v>35758.999999999498</c:v>
                </c:pt>
                <c:pt idx="18594">
                  <c:v>35761.149999999499</c:v>
                </c:pt>
                <c:pt idx="18595">
                  <c:v>35763.299999999501</c:v>
                </c:pt>
                <c:pt idx="18596">
                  <c:v>35765.129999999503</c:v>
                </c:pt>
                <c:pt idx="18597">
                  <c:v>35766.819999999505</c:v>
                </c:pt>
                <c:pt idx="18598">
                  <c:v>35768.509999999507</c:v>
                </c:pt>
                <c:pt idx="18599">
                  <c:v>35770.659999999509</c:v>
                </c:pt>
                <c:pt idx="18600">
                  <c:v>35772.80999999951</c:v>
                </c:pt>
                <c:pt idx="18601">
                  <c:v>35775.139999999512</c:v>
                </c:pt>
                <c:pt idx="18602">
                  <c:v>35777.289999999513</c:v>
                </c:pt>
                <c:pt idx="18603">
                  <c:v>35778.979999999516</c:v>
                </c:pt>
                <c:pt idx="18604">
                  <c:v>35780.399999999514</c:v>
                </c:pt>
                <c:pt idx="18605">
                  <c:v>35781.819999999512</c:v>
                </c:pt>
                <c:pt idx="18606">
                  <c:v>35783.119999999515</c:v>
                </c:pt>
                <c:pt idx="18607">
                  <c:v>35784.299999999515</c:v>
                </c:pt>
                <c:pt idx="18608">
                  <c:v>35785.719999999514</c:v>
                </c:pt>
                <c:pt idx="18609">
                  <c:v>35787.139999999512</c:v>
                </c:pt>
                <c:pt idx="18610">
                  <c:v>35788.439999999515</c:v>
                </c:pt>
                <c:pt idx="18611">
                  <c:v>35789.859999999513</c:v>
                </c:pt>
                <c:pt idx="18612">
                  <c:v>35791.159999999516</c:v>
                </c:pt>
                <c:pt idx="18613">
                  <c:v>35792.579999999514</c:v>
                </c:pt>
                <c:pt idx="18614">
                  <c:v>35794.129999999517</c:v>
                </c:pt>
                <c:pt idx="18615">
                  <c:v>35796.119999999515</c:v>
                </c:pt>
                <c:pt idx="18616">
                  <c:v>35797.949999999517</c:v>
                </c:pt>
                <c:pt idx="18617">
                  <c:v>35799.369999999515</c:v>
                </c:pt>
                <c:pt idx="18618">
                  <c:v>35800.669999999518</c:v>
                </c:pt>
                <c:pt idx="18619">
                  <c:v>35801.849999999518</c:v>
                </c:pt>
                <c:pt idx="18620">
                  <c:v>35802.919999999518</c:v>
                </c:pt>
                <c:pt idx="18621">
                  <c:v>35803.799999999515</c:v>
                </c:pt>
                <c:pt idx="18622">
                  <c:v>35804.679999999513</c:v>
                </c:pt>
                <c:pt idx="18623">
                  <c:v>35805.469999999514</c:v>
                </c:pt>
                <c:pt idx="18624">
                  <c:v>35806.259999999515</c:v>
                </c:pt>
                <c:pt idx="18625">
                  <c:v>35806.929999999513</c:v>
                </c:pt>
                <c:pt idx="18626">
                  <c:v>35807.549999999515</c:v>
                </c:pt>
                <c:pt idx="18627">
                  <c:v>35808.169999999518</c:v>
                </c:pt>
                <c:pt idx="18628">
                  <c:v>35808.759999999515</c:v>
                </c:pt>
                <c:pt idx="18629">
                  <c:v>35809.349999999511</c:v>
                </c:pt>
                <c:pt idx="18630">
                  <c:v>35809.939999999508</c:v>
                </c:pt>
                <c:pt idx="18631">
                  <c:v>35810.55999999951</c:v>
                </c:pt>
                <c:pt idx="18632">
                  <c:v>35811.179999999513</c:v>
                </c:pt>
                <c:pt idx="18633">
                  <c:v>35811.769999999509</c:v>
                </c:pt>
                <c:pt idx="18634">
                  <c:v>35812.389999999512</c:v>
                </c:pt>
                <c:pt idx="18635">
                  <c:v>35813.179999999513</c:v>
                </c:pt>
                <c:pt idx="18636">
                  <c:v>35815.169999999511</c:v>
                </c:pt>
                <c:pt idx="18637">
                  <c:v>35817.159999999509</c:v>
                </c:pt>
                <c:pt idx="18638">
                  <c:v>35819.30999999951</c:v>
                </c:pt>
                <c:pt idx="18639">
                  <c:v>35821.299999999508</c:v>
                </c:pt>
                <c:pt idx="18640">
                  <c:v>35823.289999999506</c:v>
                </c:pt>
                <c:pt idx="18641">
                  <c:v>35824.979999999508</c:v>
                </c:pt>
                <c:pt idx="18642">
                  <c:v>35826.399999999507</c:v>
                </c:pt>
                <c:pt idx="18643">
                  <c:v>35827.579999999507</c:v>
                </c:pt>
                <c:pt idx="18644">
                  <c:v>35828.649999999507</c:v>
                </c:pt>
                <c:pt idx="18645">
                  <c:v>35829.719999999506</c:v>
                </c:pt>
                <c:pt idx="18646">
                  <c:v>35830.689999999508</c:v>
                </c:pt>
                <c:pt idx="18647">
                  <c:v>35831.569999999505</c:v>
                </c:pt>
                <c:pt idx="18648">
                  <c:v>35832.359999999506</c:v>
                </c:pt>
                <c:pt idx="18649">
                  <c:v>35833.029999999504</c:v>
                </c:pt>
                <c:pt idx="18650">
                  <c:v>35833.649999999507</c:v>
                </c:pt>
                <c:pt idx="18651">
                  <c:v>35834.239999999503</c:v>
                </c:pt>
                <c:pt idx="18652">
                  <c:v>35834.8299999995</c:v>
                </c:pt>
                <c:pt idx="18653">
                  <c:v>35835.419999999496</c:v>
                </c:pt>
                <c:pt idx="18654">
                  <c:v>35835.969999999499</c:v>
                </c:pt>
                <c:pt idx="18655">
                  <c:v>35836.559999999496</c:v>
                </c:pt>
                <c:pt idx="18656">
                  <c:v>35837.229999999494</c:v>
                </c:pt>
                <c:pt idx="18657">
                  <c:v>35838.109999999491</c:v>
                </c:pt>
                <c:pt idx="18658">
                  <c:v>35839.289999999492</c:v>
                </c:pt>
                <c:pt idx="18659">
                  <c:v>35842.199999999495</c:v>
                </c:pt>
                <c:pt idx="18660">
                  <c:v>35844.529999999497</c:v>
                </c:pt>
                <c:pt idx="18661">
                  <c:v>35846.679999999498</c:v>
                </c:pt>
                <c:pt idx="18662">
                  <c:v>35848.5099999995</c:v>
                </c:pt>
                <c:pt idx="18663">
                  <c:v>35851.629999999503</c:v>
                </c:pt>
                <c:pt idx="18664">
                  <c:v>35853.619999999501</c:v>
                </c:pt>
                <c:pt idx="18665">
                  <c:v>35855.449999999502</c:v>
                </c:pt>
                <c:pt idx="18666">
                  <c:v>35857.599999999504</c:v>
                </c:pt>
                <c:pt idx="18667">
                  <c:v>35859.929999999506</c:v>
                </c:pt>
                <c:pt idx="18668">
                  <c:v>35862.439999999508</c:v>
                </c:pt>
                <c:pt idx="18669">
                  <c:v>35867.69999999951</c:v>
                </c:pt>
                <c:pt idx="18670">
                  <c:v>35872.349999999511</c:v>
                </c:pt>
                <c:pt idx="18671">
                  <c:v>35875.469999999514</c:v>
                </c:pt>
                <c:pt idx="18672">
                  <c:v>35879.839999999516</c:v>
                </c:pt>
                <c:pt idx="18673">
                  <c:v>35883.669999999518</c:v>
                </c:pt>
                <c:pt idx="18674">
                  <c:v>35886.579999999522</c:v>
                </c:pt>
                <c:pt idx="18675">
                  <c:v>35888.729999999523</c:v>
                </c:pt>
                <c:pt idx="18676">
                  <c:v>35890.719999999521</c:v>
                </c:pt>
                <c:pt idx="18677">
                  <c:v>35892.409999999523</c:v>
                </c:pt>
                <c:pt idx="18678">
                  <c:v>35893.709999999526</c:v>
                </c:pt>
                <c:pt idx="18679">
                  <c:v>35894.679999999527</c:v>
                </c:pt>
                <c:pt idx="18680">
                  <c:v>35895.559999999525</c:v>
                </c:pt>
                <c:pt idx="18681">
                  <c:v>35896.349999999526</c:v>
                </c:pt>
                <c:pt idx="18682">
                  <c:v>35897.529999999526</c:v>
                </c:pt>
                <c:pt idx="18683">
                  <c:v>35898.829999999529</c:v>
                </c:pt>
                <c:pt idx="18684">
                  <c:v>35904.419999999525</c:v>
                </c:pt>
                <c:pt idx="18685">
                  <c:v>35907.769999999524</c:v>
                </c:pt>
                <c:pt idx="18686">
                  <c:v>35910.099999999526</c:v>
                </c:pt>
                <c:pt idx="18687">
                  <c:v>35911.929999999527</c:v>
                </c:pt>
                <c:pt idx="18688">
                  <c:v>35913.349999999526</c:v>
                </c:pt>
                <c:pt idx="18689">
                  <c:v>35914.649999999529</c:v>
                </c:pt>
                <c:pt idx="18690">
                  <c:v>35915.829999999529</c:v>
                </c:pt>
                <c:pt idx="18691">
                  <c:v>35916.899999999529</c:v>
                </c:pt>
                <c:pt idx="18692">
                  <c:v>35917.969999999528</c:v>
                </c:pt>
                <c:pt idx="18693">
                  <c:v>35918.939999999529</c:v>
                </c:pt>
                <c:pt idx="18694">
                  <c:v>35920.11999999953</c:v>
                </c:pt>
                <c:pt idx="18695">
                  <c:v>35921.539999999528</c:v>
                </c:pt>
                <c:pt idx="18696">
                  <c:v>35923.529999999526</c:v>
                </c:pt>
                <c:pt idx="18697">
                  <c:v>35925.219999999528</c:v>
                </c:pt>
                <c:pt idx="18698">
                  <c:v>35926.639999999526</c:v>
                </c:pt>
                <c:pt idx="18699">
                  <c:v>35928.329999999529</c:v>
                </c:pt>
                <c:pt idx="18700">
                  <c:v>35929.879999999532</c:v>
                </c:pt>
                <c:pt idx="18701">
                  <c:v>35931.429999999535</c:v>
                </c:pt>
                <c:pt idx="18702">
                  <c:v>35932.729999999538</c:v>
                </c:pt>
                <c:pt idx="18703">
                  <c:v>35933.799999999537</c:v>
                </c:pt>
                <c:pt idx="18704">
                  <c:v>35934.869999999537</c:v>
                </c:pt>
                <c:pt idx="18705">
                  <c:v>35935.939999999537</c:v>
                </c:pt>
                <c:pt idx="18706">
                  <c:v>35937.119999999537</c:v>
                </c:pt>
                <c:pt idx="18707">
                  <c:v>35938.539999999535</c:v>
                </c:pt>
                <c:pt idx="18708">
                  <c:v>35942.129999999532</c:v>
                </c:pt>
                <c:pt idx="18709">
                  <c:v>35945.249999999534</c:v>
                </c:pt>
                <c:pt idx="18710">
                  <c:v>35947.759999999536</c:v>
                </c:pt>
                <c:pt idx="18711">
                  <c:v>35951.849999999533</c:v>
                </c:pt>
                <c:pt idx="18712">
                  <c:v>35957.769999999531</c:v>
                </c:pt>
                <c:pt idx="18713">
                  <c:v>35962.139999999534</c:v>
                </c:pt>
                <c:pt idx="18714">
                  <c:v>35965.049999999537</c:v>
                </c:pt>
                <c:pt idx="18715">
                  <c:v>35967.199999999539</c:v>
                </c:pt>
                <c:pt idx="18716">
                  <c:v>35968.889999999541</c:v>
                </c:pt>
                <c:pt idx="18717">
                  <c:v>35970.309999999539</c:v>
                </c:pt>
                <c:pt idx="18718">
                  <c:v>35972.139999999541</c:v>
                </c:pt>
                <c:pt idx="18719">
                  <c:v>35973.689999999544</c:v>
                </c:pt>
                <c:pt idx="18720">
                  <c:v>35975.109999999542</c:v>
                </c:pt>
                <c:pt idx="18721">
                  <c:v>35977.09999999954</c:v>
                </c:pt>
                <c:pt idx="18722">
                  <c:v>35978.649999999543</c:v>
                </c:pt>
                <c:pt idx="18723">
                  <c:v>35979.949999999546</c:v>
                </c:pt>
                <c:pt idx="18724">
                  <c:v>35981.019999999546</c:v>
                </c:pt>
                <c:pt idx="18725">
                  <c:v>35981.989999999547</c:v>
                </c:pt>
                <c:pt idx="18726">
                  <c:v>35982.869999999544</c:v>
                </c:pt>
                <c:pt idx="18727">
                  <c:v>35983.659999999545</c:v>
                </c:pt>
                <c:pt idx="18728">
                  <c:v>35984.449999999546</c:v>
                </c:pt>
                <c:pt idx="18729">
                  <c:v>35985.119999999544</c:v>
                </c:pt>
                <c:pt idx="18730">
                  <c:v>35985.739999999547</c:v>
                </c:pt>
                <c:pt idx="18731">
                  <c:v>35986.409999999545</c:v>
                </c:pt>
                <c:pt idx="18732">
                  <c:v>35987.379999999546</c:v>
                </c:pt>
                <c:pt idx="18733">
                  <c:v>35988.449999999546</c:v>
                </c:pt>
                <c:pt idx="18734">
                  <c:v>35989.329999999543</c:v>
                </c:pt>
                <c:pt idx="18735">
                  <c:v>35990.119999999544</c:v>
                </c:pt>
                <c:pt idx="18736">
                  <c:v>35990.789999999542</c:v>
                </c:pt>
                <c:pt idx="18737">
                  <c:v>35991.459999999541</c:v>
                </c:pt>
                <c:pt idx="18738">
                  <c:v>35992.079999999543</c:v>
                </c:pt>
                <c:pt idx="18739">
                  <c:v>35992.699999999546</c:v>
                </c:pt>
                <c:pt idx="18740">
                  <c:v>35993.289999999542</c:v>
                </c:pt>
                <c:pt idx="18741">
                  <c:v>35993.879999999539</c:v>
                </c:pt>
                <c:pt idx="18742">
                  <c:v>35994.429999999542</c:v>
                </c:pt>
                <c:pt idx="18743">
                  <c:v>35994.939999999544</c:v>
                </c:pt>
                <c:pt idx="18744">
                  <c:v>35995.449999999546</c:v>
                </c:pt>
                <c:pt idx="18745">
                  <c:v>35995.929999999549</c:v>
                </c:pt>
                <c:pt idx="18746">
                  <c:v>35996.409999999552</c:v>
                </c:pt>
                <c:pt idx="18747">
                  <c:v>35996.889999999556</c:v>
                </c:pt>
                <c:pt idx="18748">
                  <c:v>35997.329999999558</c:v>
                </c:pt>
                <c:pt idx="18749">
                  <c:v>35997.76999999956</c:v>
                </c:pt>
                <c:pt idx="18750">
                  <c:v>35998.209999999563</c:v>
                </c:pt>
                <c:pt idx="18751">
                  <c:v>35998.619999999566</c:v>
                </c:pt>
                <c:pt idx="18752">
                  <c:v>35999.02999999957</c:v>
                </c:pt>
                <c:pt idx="18753">
                  <c:v>35999.439999999573</c:v>
                </c:pt>
                <c:pt idx="18754">
                  <c:v>35999.81999999957</c:v>
                </c:pt>
                <c:pt idx="18755">
                  <c:v>36000.199999999568</c:v>
                </c:pt>
                <c:pt idx="18756">
                  <c:v>36000.579999999565</c:v>
                </c:pt>
                <c:pt idx="18757">
                  <c:v>36000.989999999569</c:v>
                </c:pt>
                <c:pt idx="18758">
                  <c:v>36001.369999999566</c:v>
                </c:pt>
                <c:pt idx="18759">
                  <c:v>36001.749999999563</c:v>
                </c:pt>
                <c:pt idx="18760">
                  <c:v>36002.129999999561</c:v>
                </c:pt>
                <c:pt idx="18761">
                  <c:v>36002.479999999559</c:v>
                </c:pt>
                <c:pt idx="18762">
                  <c:v>36002.829999999558</c:v>
                </c:pt>
                <c:pt idx="18763">
                  <c:v>36003.179999999556</c:v>
                </c:pt>
                <c:pt idx="18764">
                  <c:v>36003.529999999555</c:v>
                </c:pt>
                <c:pt idx="18765">
                  <c:v>36003.849999999555</c:v>
                </c:pt>
                <c:pt idx="18766">
                  <c:v>36004.169999999554</c:v>
                </c:pt>
                <c:pt idx="18767">
                  <c:v>36004.489999999554</c:v>
                </c:pt>
                <c:pt idx="18768">
                  <c:v>36004.999999999556</c:v>
                </c:pt>
                <c:pt idx="18769">
                  <c:v>36006.069999999556</c:v>
                </c:pt>
                <c:pt idx="18770">
                  <c:v>36007.139999999556</c:v>
                </c:pt>
                <c:pt idx="18771">
                  <c:v>36008.019999999553</c:v>
                </c:pt>
                <c:pt idx="18772">
                  <c:v>36008.989999999554</c:v>
                </c:pt>
                <c:pt idx="18773">
                  <c:v>36009.959999999555</c:v>
                </c:pt>
                <c:pt idx="18774">
                  <c:v>36011.029999999555</c:v>
                </c:pt>
                <c:pt idx="18775">
                  <c:v>36011.999999999556</c:v>
                </c:pt>
                <c:pt idx="18776">
                  <c:v>36012.969999999557</c:v>
                </c:pt>
                <c:pt idx="18777">
                  <c:v>36013.849999999555</c:v>
                </c:pt>
                <c:pt idx="18778">
                  <c:v>36014.639999999556</c:v>
                </c:pt>
                <c:pt idx="18779">
                  <c:v>36015.309999999554</c:v>
                </c:pt>
                <c:pt idx="18780">
                  <c:v>36015.929999999556</c:v>
                </c:pt>
                <c:pt idx="18781">
                  <c:v>36016.479999999559</c:v>
                </c:pt>
                <c:pt idx="18782">
                  <c:v>36016.959999999563</c:v>
                </c:pt>
                <c:pt idx="18783">
                  <c:v>36017.369999999566</c:v>
                </c:pt>
                <c:pt idx="18784">
                  <c:v>36017.749999999563</c:v>
                </c:pt>
                <c:pt idx="18785">
                  <c:v>36018.129999999561</c:v>
                </c:pt>
                <c:pt idx="18786">
                  <c:v>36018.479999999559</c:v>
                </c:pt>
                <c:pt idx="18787">
                  <c:v>36018.829999999558</c:v>
                </c:pt>
                <c:pt idx="18788">
                  <c:v>36019.179999999556</c:v>
                </c:pt>
                <c:pt idx="18789">
                  <c:v>36019.499999999556</c:v>
                </c:pt>
                <c:pt idx="18790">
                  <c:v>36019.819999999556</c:v>
                </c:pt>
                <c:pt idx="18791">
                  <c:v>36020.139999999556</c:v>
                </c:pt>
                <c:pt idx="18792">
                  <c:v>36020.579999999558</c:v>
                </c:pt>
                <c:pt idx="18793">
                  <c:v>36020.989999999561</c:v>
                </c:pt>
                <c:pt idx="18794">
                  <c:v>36021.429999999564</c:v>
                </c:pt>
                <c:pt idx="18795">
                  <c:v>36021.939999999566</c:v>
                </c:pt>
                <c:pt idx="18796">
                  <c:v>36022.449999999568</c:v>
                </c:pt>
                <c:pt idx="18797">
                  <c:v>36022.999999999571</c:v>
                </c:pt>
                <c:pt idx="18798">
                  <c:v>36023.509999999573</c:v>
                </c:pt>
                <c:pt idx="18799">
                  <c:v>36023.989999999576</c:v>
                </c:pt>
                <c:pt idx="18800">
                  <c:v>36024.429999999578</c:v>
                </c:pt>
                <c:pt idx="18801">
                  <c:v>36024.839999999582</c:v>
                </c:pt>
                <c:pt idx="18802">
                  <c:v>36025.249999999585</c:v>
                </c:pt>
                <c:pt idx="18803">
                  <c:v>36025.659999999589</c:v>
                </c:pt>
                <c:pt idx="18804">
                  <c:v>36026.249999999585</c:v>
                </c:pt>
                <c:pt idx="18805">
                  <c:v>36026.869999999588</c:v>
                </c:pt>
                <c:pt idx="18806">
                  <c:v>36027.939999999588</c:v>
                </c:pt>
                <c:pt idx="18807">
                  <c:v>36029.62999999959</c:v>
                </c:pt>
                <c:pt idx="18808">
                  <c:v>36031.319999999592</c:v>
                </c:pt>
                <c:pt idx="18809">
                  <c:v>36033.149999999594</c:v>
                </c:pt>
                <c:pt idx="18810">
                  <c:v>36034.979999999596</c:v>
                </c:pt>
                <c:pt idx="18811">
                  <c:v>36036.159999999596</c:v>
                </c:pt>
                <c:pt idx="18812">
                  <c:v>36037.129999999597</c:v>
                </c:pt>
                <c:pt idx="18813">
                  <c:v>36037.919999999598</c:v>
                </c:pt>
                <c:pt idx="18814">
                  <c:v>36038.589999999596</c:v>
                </c:pt>
                <c:pt idx="18815">
                  <c:v>36039.259999999595</c:v>
                </c:pt>
                <c:pt idx="18816">
                  <c:v>36041.769999999597</c:v>
                </c:pt>
                <c:pt idx="18817">
                  <c:v>36043.599999999598</c:v>
                </c:pt>
                <c:pt idx="18818">
                  <c:v>36045.019999999597</c:v>
                </c:pt>
                <c:pt idx="18819">
                  <c:v>36045.989999999598</c:v>
                </c:pt>
                <c:pt idx="18820">
                  <c:v>36046.659999999596</c:v>
                </c:pt>
                <c:pt idx="18821">
                  <c:v>36048.489999999598</c:v>
                </c:pt>
                <c:pt idx="18822">
                  <c:v>36049.909999999596</c:v>
                </c:pt>
                <c:pt idx="18823">
                  <c:v>36050.979999999596</c:v>
                </c:pt>
                <c:pt idx="18824">
                  <c:v>36051.859999999593</c:v>
                </c:pt>
                <c:pt idx="18825">
                  <c:v>36052.529999999591</c:v>
                </c:pt>
                <c:pt idx="18826">
                  <c:v>36053.119999999588</c:v>
                </c:pt>
                <c:pt idx="18827">
                  <c:v>36053.669999999591</c:v>
                </c:pt>
                <c:pt idx="18828">
                  <c:v>36054.149999999594</c:v>
                </c:pt>
                <c:pt idx="18829">
                  <c:v>36054.589999999596</c:v>
                </c:pt>
                <c:pt idx="18830">
                  <c:v>36055.029999999599</c:v>
                </c:pt>
                <c:pt idx="18831">
                  <c:v>36055.469999999601</c:v>
                </c:pt>
                <c:pt idx="18832">
                  <c:v>36055.879999999604</c:v>
                </c:pt>
                <c:pt idx="18833">
                  <c:v>36056.359999999608</c:v>
                </c:pt>
                <c:pt idx="18834">
                  <c:v>36056.86999999961</c:v>
                </c:pt>
                <c:pt idx="18835">
                  <c:v>36057.419999999613</c:v>
                </c:pt>
                <c:pt idx="18836">
                  <c:v>36058.599999999613</c:v>
                </c:pt>
                <c:pt idx="18837">
                  <c:v>36059.669999999613</c:v>
                </c:pt>
                <c:pt idx="18838">
                  <c:v>36060.54999999961</c:v>
                </c:pt>
                <c:pt idx="18839">
                  <c:v>36061.219999999608</c:v>
                </c:pt>
                <c:pt idx="18840">
                  <c:v>36061.809999999605</c:v>
                </c:pt>
                <c:pt idx="18841">
                  <c:v>36062.359999999608</c:v>
                </c:pt>
                <c:pt idx="18842">
                  <c:v>36062.839999999611</c:v>
                </c:pt>
                <c:pt idx="18843">
                  <c:v>36063.249999999614</c:v>
                </c:pt>
                <c:pt idx="18844">
                  <c:v>36063.629999999612</c:v>
                </c:pt>
                <c:pt idx="18845">
                  <c:v>36064.039999999615</c:v>
                </c:pt>
                <c:pt idx="18846">
                  <c:v>36064.449999999619</c:v>
                </c:pt>
                <c:pt idx="18847">
                  <c:v>36064.889999999621</c:v>
                </c:pt>
                <c:pt idx="18848">
                  <c:v>36065.329999999623</c:v>
                </c:pt>
                <c:pt idx="18849">
                  <c:v>36065.739999999627</c:v>
                </c:pt>
                <c:pt idx="18850">
                  <c:v>36066.14999999963</c:v>
                </c:pt>
                <c:pt idx="18851">
                  <c:v>36066.659999999632</c:v>
                </c:pt>
                <c:pt idx="18852">
                  <c:v>36067.279999999635</c:v>
                </c:pt>
                <c:pt idx="18853">
                  <c:v>36068.069999999636</c:v>
                </c:pt>
                <c:pt idx="18854">
                  <c:v>36068.949999999633</c:v>
                </c:pt>
                <c:pt idx="18855">
                  <c:v>36069.919999999634</c:v>
                </c:pt>
                <c:pt idx="18856">
                  <c:v>36070.889999999636</c:v>
                </c:pt>
                <c:pt idx="18857">
                  <c:v>36071.959999999635</c:v>
                </c:pt>
                <c:pt idx="18858">
                  <c:v>36073.139999999636</c:v>
                </c:pt>
                <c:pt idx="18859">
                  <c:v>36074.439999999639</c:v>
                </c:pt>
                <c:pt idx="18860">
                  <c:v>36081.469999999637</c:v>
                </c:pt>
                <c:pt idx="18861">
                  <c:v>36090.179999999636</c:v>
                </c:pt>
                <c:pt idx="18862">
                  <c:v>36094.549999999639</c:v>
                </c:pt>
                <c:pt idx="18863">
                  <c:v>36098.379999999641</c:v>
                </c:pt>
                <c:pt idx="18864">
                  <c:v>36102.209999999643</c:v>
                </c:pt>
                <c:pt idx="18865">
                  <c:v>36121.319999999643</c:v>
                </c:pt>
                <c:pt idx="18866">
                  <c:v>36125.689999999646</c:v>
                </c:pt>
                <c:pt idx="18867">
                  <c:v>36129.519999999648</c:v>
                </c:pt>
                <c:pt idx="18868">
                  <c:v>36132.63999999965</c:v>
                </c:pt>
                <c:pt idx="18869">
                  <c:v>36135.759999999653</c:v>
                </c:pt>
                <c:pt idx="18870">
                  <c:v>36137.589999999655</c:v>
                </c:pt>
                <c:pt idx="18871">
                  <c:v>36140.499999999658</c:v>
                </c:pt>
                <c:pt idx="18872">
                  <c:v>36142.649999999659</c:v>
                </c:pt>
                <c:pt idx="18873">
                  <c:v>36144.479999999661</c:v>
                </c:pt>
                <c:pt idx="18874">
                  <c:v>36145.899999999659</c:v>
                </c:pt>
                <c:pt idx="18875">
                  <c:v>36147.199999999662</c:v>
                </c:pt>
                <c:pt idx="18876">
                  <c:v>36148.499999999665</c:v>
                </c:pt>
                <c:pt idx="18877">
                  <c:v>36150.189999999668</c:v>
                </c:pt>
                <c:pt idx="18878">
                  <c:v>36151.739999999671</c:v>
                </c:pt>
                <c:pt idx="18879">
                  <c:v>36153.039999999673</c:v>
                </c:pt>
                <c:pt idx="18880">
                  <c:v>36154.459999999672</c:v>
                </c:pt>
                <c:pt idx="18881">
                  <c:v>36156.44999999967</c:v>
                </c:pt>
                <c:pt idx="18882">
                  <c:v>36158.599999999671</c:v>
                </c:pt>
                <c:pt idx="18883">
                  <c:v>36161.109999999673</c:v>
                </c:pt>
                <c:pt idx="18884">
                  <c:v>36163.259999999675</c:v>
                </c:pt>
                <c:pt idx="18885">
                  <c:v>36165.089999999676</c:v>
                </c:pt>
                <c:pt idx="18886">
                  <c:v>36166.919999999678</c:v>
                </c:pt>
                <c:pt idx="18887">
                  <c:v>36168.60999999968</c:v>
                </c:pt>
                <c:pt idx="18888">
                  <c:v>36170.299999999683</c:v>
                </c:pt>
                <c:pt idx="18889">
                  <c:v>36171.849999999686</c:v>
                </c:pt>
                <c:pt idx="18890">
                  <c:v>36173.269999999684</c:v>
                </c:pt>
                <c:pt idx="18891">
                  <c:v>36174.569999999687</c:v>
                </c:pt>
                <c:pt idx="18892">
                  <c:v>36175.86999999969</c:v>
                </c:pt>
                <c:pt idx="18893">
                  <c:v>36177.04999999969</c:v>
                </c:pt>
                <c:pt idx="18894">
                  <c:v>36178.349999999693</c:v>
                </c:pt>
                <c:pt idx="18895">
                  <c:v>36179.769999999691</c:v>
                </c:pt>
                <c:pt idx="18896">
                  <c:v>36181.459999999694</c:v>
                </c:pt>
                <c:pt idx="18897">
                  <c:v>36183.609999999695</c:v>
                </c:pt>
                <c:pt idx="18898">
                  <c:v>36186.519999999698</c:v>
                </c:pt>
                <c:pt idx="18899">
                  <c:v>36192.799999999697</c:v>
                </c:pt>
                <c:pt idx="18900">
                  <c:v>36198.389999999694</c:v>
                </c:pt>
                <c:pt idx="18901">
                  <c:v>36203.649999999696</c:v>
                </c:pt>
                <c:pt idx="18902">
                  <c:v>36208.599999999693</c:v>
                </c:pt>
                <c:pt idx="18903">
                  <c:v>36213.859999999695</c:v>
                </c:pt>
                <c:pt idx="18904">
                  <c:v>36220.499999999694</c:v>
                </c:pt>
                <c:pt idx="18905">
                  <c:v>36227.529999999693</c:v>
                </c:pt>
                <c:pt idx="18906">
                  <c:v>36234.559999999692</c:v>
                </c:pt>
                <c:pt idx="18907">
                  <c:v>36242.819999999694</c:v>
                </c:pt>
                <c:pt idx="18908">
                  <c:v>36249.849999999693</c:v>
                </c:pt>
                <c:pt idx="18909">
                  <c:v>36254.79999999969</c:v>
                </c:pt>
                <c:pt idx="18910">
                  <c:v>36258.149999999689</c:v>
                </c:pt>
                <c:pt idx="18911">
                  <c:v>36260.659999999691</c:v>
                </c:pt>
                <c:pt idx="18912">
                  <c:v>36264.009999999689</c:v>
                </c:pt>
                <c:pt idx="18913">
                  <c:v>36268.379999999692</c:v>
                </c:pt>
                <c:pt idx="18914">
                  <c:v>36275.79999999969</c:v>
                </c:pt>
                <c:pt idx="18915">
                  <c:v>36282.829999999689</c:v>
                </c:pt>
                <c:pt idx="18916">
                  <c:v>36287.779999999686</c:v>
                </c:pt>
                <c:pt idx="18917">
                  <c:v>36291.129999999685</c:v>
                </c:pt>
                <c:pt idx="18918">
                  <c:v>36293.829999999682</c:v>
                </c:pt>
                <c:pt idx="18919">
                  <c:v>36296.949999999684</c:v>
                </c:pt>
                <c:pt idx="18920">
                  <c:v>36300.069999999687</c:v>
                </c:pt>
                <c:pt idx="18921">
                  <c:v>36302.769999999684</c:v>
                </c:pt>
                <c:pt idx="18922">
                  <c:v>36305.469999999681</c:v>
                </c:pt>
                <c:pt idx="18923">
                  <c:v>36307.979999999683</c:v>
                </c:pt>
                <c:pt idx="18924">
                  <c:v>36310.889999999687</c:v>
                </c:pt>
                <c:pt idx="18925">
                  <c:v>36316.479999999683</c:v>
                </c:pt>
                <c:pt idx="18926">
                  <c:v>36321.42999999968</c:v>
                </c:pt>
                <c:pt idx="18927">
                  <c:v>36325.799999999683</c:v>
                </c:pt>
                <c:pt idx="18928">
                  <c:v>36332.079999999682</c:v>
                </c:pt>
                <c:pt idx="18929">
                  <c:v>36337.339999999684</c:v>
                </c:pt>
                <c:pt idx="18930">
                  <c:v>36341.42999999968</c:v>
                </c:pt>
                <c:pt idx="18931">
                  <c:v>36344.549999999683</c:v>
                </c:pt>
                <c:pt idx="18932">
                  <c:v>36348.139999999679</c:v>
                </c:pt>
                <c:pt idx="18933">
                  <c:v>36352.229999999676</c:v>
                </c:pt>
                <c:pt idx="18934">
                  <c:v>36356.599999999678</c:v>
                </c:pt>
                <c:pt idx="18935">
                  <c:v>36359.949999999677</c:v>
                </c:pt>
                <c:pt idx="18936">
                  <c:v>36362.649999999674</c:v>
                </c:pt>
                <c:pt idx="18937">
                  <c:v>36364.799999999675</c:v>
                </c:pt>
                <c:pt idx="18938">
                  <c:v>36366.949999999677</c:v>
                </c:pt>
                <c:pt idx="18939">
                  <c:v>36369.649999999674</c:v>
                </c:pt>
                <c:pt idx="18940">
                  <c:v>36372.159999999676</c:v>
                </c:pt>
                <c:pt idx="18941">
                  <c:v>36374.309999999678</c:v>
                </c:pt>
                <c:pt idx="18942">
                  <c:v>36376.139999999679</c:v>
                </c:pt>
                <c:pt idx="18943">
                  <c:v>36377.829999999682</c:v>
                </c:pt>
                <c:pt idx="18944">
                  <c:v>36379.379999999685</c:v>
                </c:pt>
                <c:pt idx="18945">
                  <c:v>36380.799999999683</c:v>
                </c:pt>
                <c:pt idx="18946">
                  <c:v>36382.219999999681</c:v>
                </c:pt>
                <c:pt idx="18947">
                  <c:v>36383.769999999684</c:v>
                </c:pt>
                <c:pt idx="18948">
                  <c:v>36385.319999999687</c:v>
                </c:pt>
                <c:pt idx="18949">
                  <c:v>36386.739999999685</c:v>
                </c:pt>
                <c:pt idx="18950">
                  <c:v>36388.159999999683</c:v>
                </c:pt>
                <c:pt idx="18951">
                  <c:v>36389.459999999686</c:v>
                </c:pt>
                <c:pt idx="18952">
                  <c:v>36390.639999999687</c:v>
                </c:pt>
                <c:pt idx="18953">
                  <c:v>36391.819999999687</c:v>
                </c:pt>
                <c:pt idx="18954">
                  <c:v>36392.889999999687</c:v>
                </c:pt>
                <c:pt idx="18955">
                  <c:v>36393.959999999686</c:v>
                </c:pt>
                <c:pt idx="18956">
                  <c:v>36395.139999999687</c:v>
                </c:pt>
                <c:pt idx="18957">
                  <c:v>36396.829999999689</c:v>
                </c:pt>
                <c:pt idx="18958">
                  <c:v>36400.179999999687</c:v>
                </c:pt>
                <c:pt idx="18959">
                  <c:v>36406.459999999686</c:v>
                </c:pt>
                <c:pt idx="18960">
                  <c:v>36412.049999999683</c:v>
                </c:pt>
                <c:pt idx="18961">
                  <c:v>36418.329999999682</c:v>
                </c:pt>
                <c:pt idx="18962">
                  <c:v>36424.969999999681</c:v>
                </c:pt>
                <c:pt idx="18963">
                  <c:v>36429.339999999684</c:v>
                </c:pt>
                <c:pt idx="18964">
                  <c:v>36432.689999999682</c:v>
                </c:pt>
                <c:pt idx="18965">
                  <c:v>36437.949999999684</c:v>
                </c:pt>
                <c:pt idx="18966">
                  <c:v>36441.779999999686</c:v>
                </c:pt>
                <c:pt idx="18967">
                  <c:v>36444.899999999689</c:v>
                </c:pt>
                <c:pt idx="18968">
                  <c:v>36447.599999999686</c:v>
                </c:pt>
                <c:pt idx="18969">
                  <c:v>36450.299999999683</c:v>
                </c:pt>
                <c:pt idx="18970">
                  <c:v>36453.419999999685</c:v>
                </c:pt>
                <c:pt idx="18971">
                  <c:v>36463.559999999685</c:v>
                </c:pt>
                <c:pt idx="18972">
                  <c:v>36469.149999999681</c:v>
                </c:pt>
                <c:pt idx="18973">
                  <c:v>36472.979999999683</c:v>
                </c:pt>
                <c:pt idx="18974">
                  <c:v>36475.129999999685</c:v>
                </c:pt>
                <c:pt idx="18975">
                  <c:v>36477.119999999682</c:v>
                </c:pt>
                <c:pt idx="18976">
                  <c:v>36478.809999999685</c:v>
                </c:pt>
                <c:pt idx="18977">
                  <c:v>36480.229999999683</c:v>
                </c:pt>
                <c:pt idx="18978">
                  <c:v>36481.529999999686</c:v>
                </c:pt>
                <c:pt idx="18979">
                  <c:v>36482.709999999686</c:v>
                </c:pt>
                <c:pt idx="18980">
                  <c:v>36483.889999999687</c:v>
                </c:pt>
                <c:pt idx="18981">
                  <c:v>36484.959999999686</c:v>
                </c:pt>
                <c:pt idx="18982">
                  <c:v>36485.839999999684</c:v>
                </c:pt>
                <c:pt idx="18983">
                  <c:v>36486.719999999681</c:v>
                </c:pt>
                <c:pt idx="18984">
                  <c:v>36487.689999999682</c:v>
                </c:pt>
                <c:pt idx="18985">
                  <c:v>36488.56999999968</c:v>
                </c:pt>
                <c:pt idx="18986">
                  <c:v>36489.869999999682</c:v>
                </c:pt>
                <c:pt idx="18987">
                  <c:v>36490.839999999684</c:v>
                </c:pt>
                <c:pt idx="18988">
                  <c:v>36491.719999999681</c:v>
                </c:pt>
                <c:pt idx="18989">
                  <c:v>36492.689999999682</c:v>
                </c:pt>
                <c:pt idx="18990">
                  <c:v>36493.759999999682</c:v>
                </c:pt>
                <c:pt idx="18991">
                  <c:v>36494.729999999683</c:v>
                </c:pt>
                <c:pt idx="18992">
                  <c:v>36495.60999999968</c:v>
                </c:pt>
                <c:pt idx="18993">
                  <c:v>36496.489999999678</c:v>
                </c:pt>
                <c:pt idx="18994">
                  <c:v>36497.369999999675</c:v>
                </c:pt>
                <c:pt idx="18995">
                  <c:v>36498.249999999673</c:v>
                </c:pt>
                <c:pt idx="18996">
                  <c:v>36499.12999999967</c:v>
                </c:pt>
                <c:pt idx="18997">
                  <c:v>36500.009999999667</c:v>
                </c:pt>
                <c:pt idx="18998">
                  <c:v>36500.799999999668</c:v>
                </c:pt>
                <c:pt idx="18999">
                  <c:v>36501.589999999669</c:v>
                </c:pt>
                <c:pt idx="19000">
                  <c:v>36502.37999999967</c:v>
                </c:pt>
                <c:pt idx="19001">
                  <c:v>36503.049999999668</c:v>
                </c:pt>
                <c:pt idx="19002">
                  <c:v>36503.719999999666</c:v>
                </c:pt>
                <c:pt idx="19003">
                  <c:v>36504.339999999669</c:v>
                </c:pt>
                <c:pt idx="19004">
                  <c:v>36504.929999999666</c:v>
                </c:pt>
                <c:pt idx="19005">
                  <c:v>36505.479999999669</c:v>
                </c:pt>
                <c:pt idx="19006">
                  <c:v>36505.989999999671</c:v>
                </c:pt>
                <c:pt idx="19007">
                  <c:v>36506.499999999673</c:v>
                </c:pt>
                <c:pt idx="19008">
                  <c:v>36507.009999999675</c:v>
                </c:pt>
                <c:pt idx="19009">
                  <c:v>36507.559999999678</c:v>
                </c:pt>
                <c:pt idx="19010">
                  <c:v>36508.10999999968</c:v>
                </c:pt>
                <c:pt idx="19011">
                  <c:v>36508.699999999677</c:v>
                </c:pt>
                <c:pt idx="19012">
                  <c:v>36509.209999999679</c:v>
                </c:pt>
                <c:pt idx="19013">
                  <c:v>36509.799999999675</c:v>
                </c:pt>
                <c:pt idx="19014">
                  <c:v>36510.469999999674</c:v>
                </c:pt>
                <c:pt idx="19015">
                  <c:v>36511.089999999676</c:v>
                </c:pt>
                <c:pt idx="19016">
                  <c:v>36511.639999999679</c:v>
                </c:pt>
                <c:pt idx="19017">
                  <c:v>36512.149999999681</c:v>
                </c:pt>
                <c:pt idx="19018">
                  <c:v>36512.699999999684</c:v>
                </c:pt>
                <c:pt idx="19019">
                  <c:v>36513.249999999687</c:v>
                </c:pt>
                <c:pt idx="19020">
                  <c:v>36513.759999999689</c:v>
                </c:pt>
                <c:pt idx="19021">
                  <c:v>36514.269999999691</c:v>
                </c:pt>
                <c:pt idx="19022">
                  <c:v>36514.749999999694</c:v>
                </c:pt>
                <c:pt idx="19023">
                  <c:v>36515.369999999697</c:v>
                </c:pt>
                <c:pt idx="19024">
                  <c:v>36516.249999999694</c:v>
                </c:pt>
                <c:pt idx="19025">
                  <c:v>36517.799999999697</c:v>
                </c:pt>
                <c:pt idx="19026">
                  <c:v>36521.629999999699</c:v>
                </c:pt>
                <c:pt idx="19027">
                  <c:v>36523.959999999701</c:v>
                </c:pt>
                <c:pt idx="19028">
                  <c:v>36525.789999999703</c:v>
                </c:pt>
                <c:pt idx="19029">
                  <c:v>36527.479999999705</c:v>
                </c:pt>
                <c:pt idx="19030">
                  <c:v>36529.309999999707</c:v>
                </c:pt>
                <c:pt idx="19031">
                  <c:v>36530.999999999709</c:v>
                </c:pt>
                <c:pt idx="19032">
                  <c:v>36532.419999999707</c:v>
                </c:pt>
                <c:pt idx="19033">
                  <c:v>36533.599999999708</c:v>
                </c:pt>
                <c:pt idx="19034">
                  <c:v>36534.569999999709</c:v>
                </c:pt>
                <c:pt idx="19035">
                  <c:v>36535.749999999709</c:v>
                </c:pt>
                <c:pt idx="19036">
                  <c:v>36537.169999999707</c:v>
                </c:pt>
                <c:pt idx="19037">
                  <c:v>36538.46999999971</c:v>
                </c:pt>
                <c:pt idx="19038">
                  <c:v>36539.53999999971</c:v>
                </c:pt>
                <c:pt idx="19039">
                  <c:v>36540.509999999711</c:v>
                </c:pt>
                <c:pt idx="19040">
                  <c:v>36541.389999999708</c:v>
                </c:pt>
                <c:pt idx="19041">
                  <c:v>36542.179999999709</c:v>
                </c:pt>
                <c:pt idx="19042">
                  <c:v>36542.849999999708</c:v>
                </c:pt>
                <c:pt idx="19043">
                  <c:v>36545.96999999971</c:v>
                </c:pt>
                <c:pt idx="19044">
                  <c:v>36548.879999999714</c:v>
                </c:pt>
                <c:pt idx="19045">
                  <c:v>36551.029999999715</c:v>
                </c:pt>
                <c:pt idx="19046">
                  <c:v>36552.719999999717</c:v>
                </c:pt>
                <c:pt idx="19047">
                  <c:v>36554.01999999972</c:v>
                </c:pt>
                <c:pt idx="19048">
                  <c:v>36555.199999999721</c:v>
                </c:pt>
                <c:pt idx="19049">
                  <c:v>36556.169999999722</c:v>
                </c:pt>
                <c:pt idx="19050">
                  <c:v>36556.959999999723</c:v>
                </c:pt>
                <c:pt idx="19051">
                  <c:v>36557.629999999721</c:v>
                </c:pt>
                <c:pt idx="19052">
                  <c:v>36558.299999999719</c:v>
                </c:pt>
                <c:pt idx="19053">
                  <c:v>36558.969999999717</c:v>
                </c:pt>
                <c:pt idx="19054">
                  <c:v>36559.58999999972</c:v>
                </c:pt>
                <c:pt idx="19055">
                  <c:v>36560.179999999717</c:v>
                </c:pt>
                <c:pt idx="19056">
                  <c:v>36560.729999999719</c:v>
                </c:pt>
                <c:pt idx="19057">
                  <c:v>36561.239999999721</c:v>
                </c:pt>
                <c:pt idx="19058">
                  <c:v>36561.749999999724</c:v>
                </c:pt>
                <c:pt idx="19059">
                  <c:v>36562.229999999727</c:v>
                </c:pt>
                <c:pt idx="19060">
                  <c:v>36562.70999999973</c:v>
                </c:pt>
                <c:pt idx="19061">
                  <c:v>36563.189999999733</c:v>
                </c:pt>
                <c:pt idx="19062">
                  <c:v>36563.669999999736</c:v>
                </c:pt>
                <c:pt idx="19063">
                  <c:v>36564.14999999974</c:v>
                </c:pt>
                <c:pt idx="19064">
                  <c:v>36564.589999999742</c:v>
                </c:pt>
                <c:pt idx="19065">
                  <c:v>36565.029999999744</c:v>
                </c:pt>
                <c:pt idx="19066">
                  <c:v>36565.469999999747</c:v>
                </c:pt>
                <c:pt idx="19067">
                  <c:v>36565.87999999975</c:v>
                </c:pt>
                <c:pt idx="19068">
                  <c:v>36566.359999999753</c:v>
                </c:pt>
                <c:pt idx="19069">
                  <c:v>36567.029999999751</c:v>
                </c:pt>
                <c:pt idx="19070">
                  <c:v>36572.289999999753</c:v>
                </c:pt>
                <c:pt idx="19071">
                  <c:v>36576.37999999975</c:v>
                </c:pt>
                <c:pt idx="19072">
                  <c:v>36579.079999999747</c:v>
                </c:pt>
                <c:pt idx="19073">
                  <c:v>36580.909999999749</c:v>
                </c:pt>
                <c:pt idx="19074">
                  <c:v>36582.459999999752</c:v>
                </c:pt>
                <c:pt idx="19075">
                  <c:v>36583.529999999751</c:v>
                </c:pt>
                <c:pt idx="19076">
                  <c:v>36584.94999999975</c:v>
                </c:pt>
                <c:pt idx="19077">
                  <c:v>36586.499999999753</c:v>
                </c:pt>
                <c:pt idx="19078">
                  <c:v>36587.919999999751</c:v>
                </c:pt>
                <c:pt idx="19079">
                  <c:v>36589.219999999754</c:v>
                </c:pt>
                <c:pt idx="19080">
                  <c:v>36593.869999999755</c:v>
                </c:pt>
                <c:pt idx="19081">
                  <c:v>36604.009999999755</c:v>
                </c:pt>
                <c:pt idx="19082">
                  <c:v>36609.929999999753</c:v>
                </c:pt>
                <c:pt idx="19083">
                  <c:v>36613.279999999751</c:v>
                </c:pt>
                <c:pt idx="19084">
                  <c:v>36615.789999999753</c:v>
                </c:pt>
                <c:pt idx="19085">
                  <c:v>36617.939999999755</c:v>
                </c:pt>
                <c:pt idx="19086">
                  <c:v>36620.269999999757</c:v>
                </c:pt>
                <c:pt idx="19087">
                  <c:v>36635.719999999754</c:v>
                </c:pt>
                <c:pt idx="19088">
                  <c:v>36645.859999999753</c:v>
                </c:pt>
                <c:pt idx="19089">
                  <c:v>36659.989999999751</c:v>
                </c:pt>
                <c:pt idx="19090">
                  <c:v>36667.019999999749</c:v>
                </c:pt>
                <c:pt idx="19091">
                  <c:v>36671.109999999746</c:v>
                </c:pt>
                <c:pt idx="19092">
                  <c:v>36673.809999999743</c:v>
                </c:pt>
                <c:pt idx="19093">
                  <c:v>36676.719999999747</c:v>
                </c:pt>
                <c:pt idx="19094">
                  <c:v>36680.309999999743</c:v>
                </c:pt>
                <c:pt idx="19095">
                  <c:v>36683.659999999742</c:v>
                </c:pt>
                <c:pt idx="19096">
                  <c:v>36689.57999999974</c:v>
                </c:pt>
                <c:pt idx="19097">
                  <c:v>36699.229999999741</c:v>
                </c:pt>
                <c:pt idx="19098">
                  <c:v>36705.869999999741</c:v>
                </c:pt>
                <c:pt idx="19099">
                  <c:v>36709.959999999737</c:v>
                </c:pt>
                <c:pt idx="19100">
                  <c:v>36712.289999999739</c:v>
                </c:pt>
                <c:pt idx="19101">
                  <c:v>36714.279999999737</c:v>
                </c:pt>
                <c:pt idx="19102">
                  <c:v>36716.109999999739</c:v>
                </c:pt>
                <c:pt idx="19103">
                  <c:v>36717.529999999737</c:v>
                </c:pt>
                <c:pt idx="19104">
                  <c:v>36718.709999999737</c:v>
                </c:pt>
                <c:pt idx="19105">
                  <c:v>36719.889999999737</c:v>
                </c:pt>
                <c:pt idx="19106">
                  <c:v>36720.859999999739</c:v>
                </c:pt>
                <c:pt idx="19107">
                  <c:v>36721.739999999736</c:v>
                </c:pt>
                <c:pt idx="19108">
                  <c:v>36722.619999999733</c:v>
                </c:pt>
                <c:pt idx="19109">
                  <c:v>36723.499999999731</c:v>
                </c:pt>
                <c:pt idx="19110">
                  <c:v>36724.469999999732</c:v>
                </c:pt>
                <c:pt idx="19111">
                  <c:v>36725.259999999733</c:v>
                </c:pt>
                <c:pt idx="19112">
                  <c:v>36725.929999999731</c:v>
                </c:pt>
                <c:pt idx="19113">
                  <c:v>36726.549999999734</c:v>
                </c:pt>
                <c:pt idx="19114">
                  <c:v>36727.219999999732</c:v>
                </c:pt>
                <c:pt idx="19115">
                  <c:v>36728.009999999733</c:v>
                </c:pt>
                <c:pt idx="19116">
                  <c:v>36728.629999999735</c:v>
                </c:pt>
                <c:pt idx="19117">
                  <c:v>36729.249999999738</c:v>
                </c:pt>
                <c:pt idx="19118">
                  <c:v>36730.129999999735</c:v>
                </c:pt>
                <c:pt idx="19119">
                  <c:v>36731.009999999733</c:v>
                </c:pt>
                <c:pt idx="19120">
                  <c:v>36731.679999999731</c:v>
                </c:pt>
                <c:pt idx="19121">
                  <c:v>36732.299999999734</c:v>
                </c:pt>
                <c:pt idx="19122">
                  <c:v>36732.88999999973</c:v>
                </c:pt>
                <c:pt idx="19123">
                  <c:v>36733.399999999732</c:v>
                </c:pt>
                <c:pt idx="19124">
                  <c:v>36733.879999999735</c:v>
                </c:pt>
                <c:pt idx="19125">
                  <c:v>36734.359999999739</c:v>
                </c:pt>
                <c:pt idx="19126">
                  <c:v>36734.799999999741</c:v>
                </c:pt>
                <c:pt idx="19127">
                  <c:v>36735.239999999743</c:v>
                </c:pt>
                <c:pt idx="19128">
                  <c:v>36735.649999999747</c:v>
                </c:pt>
                <c:pt idx="19129">
                  <c:v>36736.089999999749</c:v>
                </c:pt>
                <c:pt idx="19130">
                  <c:v>36736.599999999751</c:v>
                </c:pt>
                <c:pt idx="19131">
                  <c:v>36737.109999999753</c:v>
                </c:pt>
                <c:pt idx="19132">
                  <c:v>36737.589999999756</c:v>
                </c:pt>
                <c:pt idx="19133">
                  <c:v>36737.99999999976</c:v>
                </c:pt>
                <c:pt idx="19134">
                  <c:v>36738.379999999757</c:v>
                </c:pt>
                <c:pt idx="19135">
                  <c:v>36738.759999999755</c:v>
                </c:pt>
                <c:pt idx="19136">
                  <c:v>36739.109999999753</c:v>
                </c:pt>
                <c:pt idx="19137">
                  <c:v>36739.459999999752</c:v>
                </c:pt>
                <c:pt idx="19138">
                  <c:v>36739.779999999751</c:v>
                </c:pt>
                <c:pt idx="19139">
                  <c:v>36740.099999999751</c:v>
                </c:pt>
                <c:pt idx="19140">
                  <c:v>36740.44999999975</c:v>
                </c:pt>
                <c:pt idx="19141">
                  <c:v>36740.829999999747</c:v>
                </c:pt>
                <c:pt idx="19142">
                  <c:v>36741.37999999975</c:v>
                </c:pt>
                <c:pt idx="19143">
                  <c:v>36741.929999999753</c:v>
                </c:pt>
                <c:pt idx="19144">
                  <c:v>36742.439999999755</c:v>
                </c:pt>
                <c:pt idx="19145">
                  <c:v>36742.949999999757</c:v>
                </c:pt>
                <c:pt idx="19146">
                  <c:v>36743.459999999759</c:v>
                </c:pt>
                <c:pt idx="19147">
                  <c:v>36743.969999999761</c:v>
                </c:pt>
                <c:pt idx="19148">
                  <c:v>36744.479999999763</c:v>
                </c:pt>
                <c:pt idx="19149">
                  <c:v>36744.959999999766</c:v>
                </c:pt>
                <c:pt idx="19150">
                  <c:v>36745.439999999769</c:v>
                </c:pt>
                <c:pt idx="19151">
                  <c:v>36746.109999999768</c:v>
                </c:pt>
                <c:pt idx="19152">
                  <c:v>36746.72999999977</c:v>
                </c:pt>
                <c:pt idx="19153">
                  <c:v>36747.319999999767</c:v>
                </c:pt>
                <c:pt idx="19154">
                  <c:v>36747.829999999769</c:v>
                </c:pt>
                <c:pt idx="19155">
                  <c:v>36748.309999999772</c:v>
                </c:pt>
                <c:pt idx="19156">
                  <c:v>36748.749999999774</c:v>
                </c:pt>
                <c:pt idx="19157">
                  <c:v>36749.159999999778</c:v>
                </c:pt>
                <c:pt idx="19158">
                  <c:v>36749.539999999775</c:v>
                </c:pt>
                <c:pt idx="19159">
                  <c:v>36749.919999999773</c:v>
                </c:pt>
                <c:pt idx="19160">
                  <c:v>36750.269999999771</c:v>
                </c:pt>
                <c:pt idx="19161">
                  <c:v>36750.61999999977</c:v>
                </c:pt>
                <c:pt idx="19162">
                  <c:v>36750.939999999769</c:v>
                </c:pt>
                <c:pt idx="19163">
                  <c:v>36751.259999999769</c:v>
                </c:pt>
                <c:pt idx="19164">
                  <c:v>36751.579999999769</c:v>
                </c:pt>
                <c:pt idx="19165">
                  <c:v>36751.899999999769</c:v>
                </c:pt>
                <c:pt idx="19166">
                  <c:v>36752.219999999768</c:v>
                </c:pt>
                <c:pt idx="19167">
                  <c:v>36752.539999999768</c:v>
                </c:pt>
                <c:pt idx="19168">
                  <c:v>36752.889999999767</c:v>
                </c:pt>
                <c:pt idx="19169">
                  <c:v>36753.239999999765</c:v>
                </c:pt>
                <c:pt idx="19170">
                  <c:v>36753.559999999765</c:v>
                </c:pt>
                <c:pt idx="19171">
                  <c:v>36753.879999999765</c:v>
                </c:pt>
                <c:pt idx="19172">
                  <c:v>36754.199999999764</c:v>
                </c:pt>
                <c:pt idx="19173">
                  <c:v>36754.439999999762</c:v>
                </c:pt>
                <c:pt idx="19174">
                  <c:v>36754.879999999765</c:v>
                </c:pt>
                <c:pt idx="19175">
                  <c:v>36755.319999999767</c:v>
                </c:pt>
                <c:pt idx="19176">
                  <c:v>36755.72999999977</c:v>
                </c:pt>
                <c:pt idx="19177">
                  <c:v>36756.169999999773</c:v>
                </c:pt>
                <c:pt idx="19178">
                  <c:v>36756.609999999775</c:v>
                </c:pt>
                <c:pt idx="19179">
                  <c:v>36757.119999999777</c:v>
                </c:pt>
                <c:pt idx="19180">
                  <c:v>36757.629999999779</c:v>
                </c:pt>
                <c:pt idx="19181">
                  <c:v>36758.109999999782</c:v>
                </c:pt>
                <c:pt idx="19182">
                  <c:v>36758.549999999785</c:v>
                </c:pt>
                <c:pt idx="19183">
                  <c:v>36758.959999999788</c:v>
                </c:pt>
                <c:pt idx="19184">
                  <c:v>36759.369999999792</c:v>
                </c:pt>
                <c:pt idx="19185">
                  <c:v>36759.749999999789</c:v>
                </c:pt>
                <c:pt idx="19186">
                  <c:v>36760.129999999786</c:v>
                </c:pt>
                <c:pt idx="19187">
                  <c:v>36760.53999999979</c:v>
                </c:pt>
                <c:pt idx="19188">
                  <c:v>36760.919999999787</c:v>
                </c:pt>
                <c:pt idx="19189">
                  <c:v>36761.299999999785</c:v>
                </c:pt>
                <c:pt idx="19190">
                  <c:v>36761.709999999788</c:v>
                </c:pt>
                <c:pt idx="19191">
                  <c:v>36762.189999999791</c:v>
                </c:pt>
                <c:pt idx="19192">
                  <c:v>36762.699999999793</c:v>
                </c:pt>
                <c:pt idx="19193">
                  <c:v>36763.139999999796</c:v>
                </c:pt>
                <c:pt idx="19194">
                  <c:v>36763.549999999799</c:v>
                </c:pt>
                <c:pt idx="19195">
                  <c:v>36763.929999999797</c:v>
                </c:pt>
                <c:pt idx="19196">
                  <c:v>36764.279999999795</c:v>
                </c:pt>
                <c:pt idx="19197">
                  <c:v>36764.659999999792</c:v>
                </c:pt>
                <c:pt idx="19198">
                  <c:v>36765.009999999791</c:v>
                </c:pt>
                <c:pt idx="19199">
                  <c:v>36765.35999999979</c:v>
                </c:pt>
                <c:pt idx="19200">
                  <c:v>36765.869999999792</c:v>
                </c:pt>
                <c:pt idx="19201">
                  <c:v>36767.28999999979</c:v>
                </c:pt>
                <c:pt idx="19202">
                  <c:v>36768.589999999793</c:v>
                </c:pt>
                <c:pt idx="19203">
                  <c:v>36769.559999999794</c:v>
                </c:pt>
                <c:pt idx="19204">
                  <c:v>36770.349999999795</c:v>
                </c:pt>
                <c:pt idx="19205">
                  <c:v>36770.939999999791</c:v>
                </c:pt>
                <c:pt idx="19206">
                  <c:v>36771.449999999793</c:v>
                </c:pt>
                <c:pt idx="19207">
                  <c:v>36771.999999999796</c:v>
                </c:pt>
                <c:pt idx="19208">
                  <c:v>36772.789999999797</c:v>
                </c:pt>
                <c:pt idx="19209">
                  <c:v>36773.859999999797</c:v>
                </c:pt>
                <c:pt idx="19210">
                  <c:v>36774.929999999797</c:v>
                </c:pt>
                <c:pt idx="19211">
                  <c:v>36775.899999999798</c:v>
                </c:pt>
                <c:pt idx="19212">
                  <c:v>36776.569999999796</c:v>
                </c:pt>
                <c:pt idx="19213">
                  <c:v>36777.359999999797</c:v>
                </c:pt>
                <c:pt idx="19214">
                  <c:v>36780.059999999794</c:v>
                </c:pt>
                <c:pt idx="19215">
                  <c:v>36781.359999999797</c:v>
                </c:pt>
                <c:pt idx="19216">
                  <c:v>36783.049999999799</c:v>
                </c:pt>
                <c:pt idx="19217">
                  <c:v>36784.879999999801</c:v>
                </c:pt>
                <c:pt idx="19218">
                  <c:v>36785.949999999801</c:v>
                </c:pt>
                <c:pt idx="19219">
                  <c:v>36786.619999999799</c:v>
                </c:pt>
                <c:pt idx="19220">
                  <c:v>36787.239999999802</c:v>
                </c:pt>
                <c:pt idx="19221">
                  <c:v>36787.789999999804</c:v>
                </c:pt>
                <c:pt idx="19222">
                  <c:v>36788.299999999806</c:v>
                </c:pt>
                <c:pt idx="19223">
                  <c:v>36788.77999999981</c:v>
                </c:pt>
                <c:pt idx="19224">
                  <c:v>36789.219999999812</c:v>
                </c:pt>
                <c:pt idx="19225">
                  <c:v>36789.659999999814</c:v>
                </c:pt>
                <c:pt idx="19226">
                  <c:v>36790.169999999816</c:v>
                </c:pt>
                <c:pt idx="19227">
                  <c:v>36790.759999999813</c:v>
                </c:pt>
                <c:pt idx="19228">
                  <c:v>36791.379999999815</c:v>
                </c:pt>
                <c:pt idx="19229">
                  <c:v>36792.049999999814</c:v>
                </c:pt>
                <c:pt idx="19230">
                  <c:v>36792.929999999811</c:v>
                </c:pt>
                <c:pt idx="19231">
                  <c:v>36794.229999999814</c:v>
                </c:pt>
                <c:pt idx="19232">
                  <c:v>36797.139999999818</c:v>
                </c:pt>
                <c:pt idx="19233">
                  <c:v>36799.839999999815</c:v>
                </c:pt>
                <c:pt idx="19234">
                  <c:v>36801.989999999816</c:v>
                </c:pt>
                <c:pt idx="19235">
                  <c:v>36803.539999999819</c:v>
                </c:pt>
                <c:pt idx="19236">
                  <c:v>36804.719999999819</c:v>
                </c:pt>
                <c:pt idx="19237">
                  <c:v>36805.599999999817</c:v>
                </c:pt>
                <c:pt idx="19238">
                  <c:v>36806.389999999818</c:v>
                </c:pt>
                <c:pt idx="19239">
                  <c:v>36807.059999999816</c:v>
                </c:pt>
                <c:pt idx="19240">
                  <c:v>36807.849999999817</c:v>
                </c:pt>
                <c:pt idx="19241">
                  <c:v>36808.729999999814</c:v>
                </c:pt>
                <c:pt idx="19242">
                  <c:v>36809.699999999815</c:v>
                </c:pt>
                <c:pt idx="19243">
                  <c:v>36810.879999999815</c:v>
                </c:pt>
                <c:pt idx="19244">
                  <c:v>36812.869999999813</c:v>
                </c:pt>
                <c:pt idx="19245">
                  <c:v>36815.779999999817</c:v>
                </c:pt>
                <c:pt idx="19246">
                  <c:v>36818.89999999982</c:v>
                </c:pt>
                <c:pt idx="19247">
                  <c:v>36821.809999999823</c:v>
                </c:pt>
                <c:pt idx="19248">
                  <c:v>36823.639999999825</c:v>
                </c:pt>
                <c:pt idx="19249">
                  <c:v>36825.189999999828</c:v>
                </c:pt>
                <c:pt idx="19250">
                  <c:v>36826.609999999826</c:v>
                </c:pt>
                <c:pt idx="19251">
                  <c:v>36827.909999999829</c:v>
                </c:pt>
                <c:pt idx="19252">
                  <c:v>36829.209999999832</c:v>
                </c:pt>
                <c:pt idx="19253">
                  <c:v>36830.509999999835</c:v>
                </c:pt>
                <c:pt idx="19254">
                  <c:v>36831.809999999838</c:v>
                </c:pt>
                <c:pt idx="19255">
                  <c:v>36833.109999999841</c:v>
                </c:pt>
                <c:pt idx="19256">
                  <c:v>36834.529999999839</c:v>
                </c:pt>
                <c:pt idx="19257">
                  <c:v>36835.949999999837</c:v>
                </c:pt>
                <c:pt idx="19258">
                  <c:v>36837.49999999984</c:v>
                </c:pt>
                <c:pt idx="19259">
                  <c:v>36839.189999999842</c:v>
                </c:pt>
                <c:pt idx="19260">
                  <c:v>36841.019999999844</c:v>
                </c:pt>
                <c:pt idx="19261">
                  <c:v>36843.009999999842</c:v>
                </c:pt>
                <c:pt idx="19262">
                  <c:v>36844.839999999844</c:v>
                </c:pt>
                <c:pt idx="19263">
                  <c:v>36846.669999999845</c:v>
                </c:pt>
                <c:pt idx="19264">
                  <c:v>36848.499999999847</c:v>
                </c:pt>
                <c:pt idx="19265">
                  <c:v>36850.329999999849</c:v>
                </c:pt>
                <c:pt idx="19266">
                  <c:v>36852.159999999851</c:v>
                </c:pt>
                <c:pt idx="19267">
                  <c:v>36853.849999999853</c:v>
                </c:pt>
                <c:pt idx="19268">
                  <c:v>36855.399999999856</c:v>
                </c:pt>
                <c:pt idx="19269">
                  <c:v>36856.699999999859</c:v>
                </c:pt>
                <c:pt idx="19270">
                  <c:v>36857.769999999859</c:v>
                </c:pt>
                <c:pt idx="19271">
                  <c:v>36858.73999999986</c:v>
                </c:pt>
                <c:pt idx="19272">
                  <c:v>36860.289999999863</c:v>
                </c:pt>
                <c:pt idx="19273">
                  <c:v>36863.639999999861</c:v>
                </c:pt>
                <c:pt idx="19274">
                  <c:v>36867.469999999863</c:v>
                </c:pt>
                <c:pt idx="19275">
                  <c:v>36871.839999999866</c:v>
                </c:pt>
                <c:pt idx="19276">
                  <c:v>36876.209999999868</c:v>
                </c:pt>
                <c:pt idx="19277">
                  <c:v>36884.049999999865</c:v>
                </c:pt>
                <c:pt idx="19278">
                  <c:v>36890.329999999864</c:v>
                </c:pt>
                <c:pt idx="19279">
                  <c:v>36894.159999999865</c:v>
                </c:pt>
                <c:pt idx="19280">
                  <c:v>36897.749999999862</c:v>
                </c:pt>
                <c:pt idx="19281">
                  <c:v>36900.869999999864</c:v>
                </c:pt>
                <c:pt idx="19282">
                  <c:v>36903.569999999861</c:v>
                </c:pt>
                <c:pt idx="19283">
                  <c:v>36906.079999999864</c:v>
                </c:pt>
                <c:pt idx="19284">
                  <c:v>36909.199999999866</c:v>
                </c:pt>
                <c:pt idx="19285">
                  <c:v>36912.549999999865</c:v>
                </c:pt>
                <c:pt idx="19286">
                  <c:v>36916.379999999866</c:v>
                </c:pt>
                <c:pt idx="19287">
                  <c:v>36920.209999999868</c:v>
                </c:pt>
                <c:pt idx="19288">
                  <c:v>36923.559999999867</c:v>
                </c:pt>
                <c:pt idx="19289">
                  <c:v>36926.46999999987</c:v>
                </c:pt>
                <c:pt idx="19290">
                  <c:v>36929.379999999874</c:v>
                </c:pt>
                <c:pt idx="19291">
                  <c:v>36932.289999999877</c:v>
                </c:pt>
                <c:pt idx="19292">
                  <c:v>36934.989999999874</c:v>
                </c:pt>
                <c:pt idx="19293">
                  <c:v>36937.319999999876</c:v>
                </c:pt>
                <c:pt idx="19294">
                  <c:v>36939.309999999874</c:v>
                </c:pt>
                <c:pt idx="19295">
                  <c:v>36941.139999999876</c:v>
                </c:pt>
                <c:pt idx="19296">
                  <c:v>36942.689999999879</c:v>
                </c:pt>
                <c:pt idx="19297">
                  <c:v>36944.109999999877</c:v>
                </c:pt>
                <c:pt idx="19298">
                  <c:v>36945.40999999988</c:v>
                </c:pt>
                <c:pt idx="19299">
                  <c:v>36947.399999999878</c:v>
                </c:pt>
                <c:pt idx="19300">
                  <c:v>36949.389999999876</c:v>
                </c:pt>
                <c:pt idx="19301">
                  <c:v>36951.899999999878</c:v>
                </c:pt>
                <c:pt idx="19302">
                  <c:v>36954.049999999879</c:v>
                </c:pt>
                <c:pt idx="19303">
                  <c:v>36955.879999999881</c:v>
                </c:pt>
                <c:pt idx="19304">
                  <c:v>36957.709999999883</c:v>
                </c:pt>
                <c:pt idx="19305">
                  <c:v>36959.539999999884</c:v>
                </c:pt>
                <c:pt idx="19306">
                  <c:v>36961.229999999887</c:v>
                </c:pt>
                <c:pt idx="19307">
                  <c:v>36964.13999999989</c:v>
                </c:pt>
                <c:pt idx="19308">
                  <c:v>36968.229999999887</c:v>
                </c:pt>
                <c:pt idx="19309">
                  <c:v>36971.819999999883</c:v>
                </c:pt>
                <c:pt idx="19310">
                  <c:v>36975.649999999885</c:v>
                </c:pt>
                <c:pt idx="19311">
                  <c:v>36985.299999999886</c:v>
                </c:pt>
                <c:pt idx="19312">
                  <c:v>36989.389999999883</c:v>
                </c:pt>
                <c:pt idx="19313">
                  <c:v>36994.97999999988</c:v>
                </c:pt>
                <c:pt idx="19314">
                  <c:v>36999.349999999882</c:v>
                </c:pt>
                <c:pt idx="19315">
                  <c:v>37002.469999999885</c:v>
                </c:pt>
                <c:pt idx="19316">
                  <c:v>37004.619999999886</c:v>
                </c:pt>
                <c:pt idx="19317">
                  <c:v>37006.769999999888</c:v>
                </c:pt>
                <c:pt idx="19318">
                  <c:v>37008.919999999889</c:v>
                </c:pt>
                <c:pt idx="19319">
                  <c:v>37011.249999999891</c:v>
                </c:pt>
                <c:pt idx="19320">
                  <c:v>37014.159999999894</c:v>
                </c:pt>
                <c:pt idx="19321">
                  <c:v>37016.859999999891</c:v>
                </c:pt>
                <c:pt idx="19322">
                  <c:v>37018.849999999889</c:v>
                </c:pt>
                <c:pt idx="19323">
                  <c:v>37020.679999999891</c:v>
                </c:pt>
                <c:pt idx="19324">
                  <c:v>37022.229999999894</c:v>
                </c:pt>
                <c:pt idx="19325">
                  <c:v>37023.529999999897</c:v>
                </c:pt>
                <c:pt idx="19326">
                  <c:v>37024.8299999999</c:v>
                </c:pt>
                <c:pt idx="19327">
                  <c:v>37026.0099999999</c:v>
                </c:pt>
                <c:pt idx="19328">
                  <c:v>37027.0799999999</c:v>
                </c:pt>
                <c:pt idx="19329">
                  <c:v>37027.959999999897</c:v>
                </c:pt>
                <c:pt idx="19330">
                  <c:v>37028.839999999895</c:v>
                </c:pt>
                <c:pt idx="19331">
                  <c:v>37029.629999999896</c:v>
                </c:pt>
                <c:pt idx="19332">
                  <c:v>37030.299999999894</c:v>
                </c:pt>
                <c:pt idx="19333">
                  <c:v>37030.919999999896</c:v>
                </c:pt>
                <c:pt idx="19334">
                  <c:v>37031.509999999893</c:v>
                </c:pt>
                <c:pt idx="19335">
                  <c:v>37032.099999999889</c:v>
                </c:pt>
                <c:pt idx="19336">
                  <c:v>37032.649999999892</c:v>
                </c:pt>
                <c:pt idx="19337">
                  <c:v>37033.199999999895</c:v>
                </c:pt>
                <c:pt idx="19338">
                  <c:v>37033.709999999897</c:v>
                </c:pt>
                <c:pt idx="19339">
                  <c:v>37034.219999999899</c:v>
                </c:pt>
                <c:pt idx="19340">
                  <c:v>37034.729999999901</c:v>
                </c:pt>
                <c:pt idx="19341">
                  <c:v>37035.209999999905</c:v>
                </c:pt>
                <c:pt idx="19342">
                  <c:v>37035.689999999908</c:v>
                </c:pt>
                <c:pt idx="19343">
                  <c:v>37036.12999999991</c:v>
                </c:pt>
                <c:pt idx="19344">
                  <c:v>37036.569999999912</c:v>
                </c:pt>
                <c:pt idx="19345">
                  <c:v>37036.979999999916</c:v>
                </c:pt>
                <c:pt idx="19346">
                  <c:v>37037.389999999919</c:v>
                </c:pt>
                <c:pt idx="19347">
                  <c:v>37037.799999999923</c:v>
                </c:pt>
                <c:pt idx="19348">
                  <c:v>37038.209999999926</c:v>
                </c:pt>
                <c:pt idx="19349">
                  <c:v>37038.589999999924</c:v>
                </c:pt>
                <c:pt idx="19350">
                  <c:v>37038.969999999921</c:v>
                </c:pt>
                <c:pt idx="19351">
                  <c:v>37039.349999999919</c:v>
                </c:pt>
                <c:pt idx="19352">
                  <c:v>37039.729999999916</c:v>
                </c:pt>
                <c:pt idx="19353">
                  <c:v>37040.079999999914</c:v>
                </c:pt>
                <c:pt idx="19354">
                  <c:v>37040.429999999913</c:v>
                </c:pt>
                <c:pt idx="19355">
                  <c:v>37040.779999999912</c:v>
                </c:pt>
                <c:pt idx="19356">
                  <c:v>37041.159999999909</c:v>
                </c:pt>
                <c:pt idx="19357">
                  <c:v>37041.569999999912</c:v>
                </c:pt>
                <c:pt idx="19358">
                  <c:v>37043.259999999915</c:v>
                </c:pt>
                <c:pt idx="19359">
                  <c:v>37046.849999999911</c:v>
                </c:pt>
                <c:pt idx="19360">
                  <c:v>37049.179999999913</c:v>
                </c:pt>
                <c:pt idx="19361">
                  <c:v>37051.329999999914</c:v>
                </c:pt>
                <c:pt idx="19362">
                  <c:v>37053.319999999912</c:v>
                </c:pt>
                <c:pt idx="19363">
                  <c:v>37055.829999999914</c:v>
                </c:pt>
                <c:pt idx="19364">
                  <c:v>37059.179999999913</c:v>
                </c:pt>
                <c:pt idx="19365">
                  <c:v>37064.769999999909</c:v>
                </c:pt>
                <c:pt idx="19366">
                  <c:v>37071.409999999909</c:v>
                </c:pt>
                <c:pt idx="19367">
                  <c:v>37078.049999999908</c:v>
                </c:pt>
                <c:pt idx="19368">
                  <c:v>37085.079999999907</c:v>
                </c:pt>
                <c:pt idx="19369">
                  <c:v>37089.729999999909</c:v>
                </c:pt>
                <c:pt idx="19370">
                  <c:v>37092.849999999911</c:v>
                </c:pt>
                <c:pt idx="19371">
                  <c:v>37095.179999999913</c:v>
                </c:pt>
                <c:pt idx="19372">
                  <c:v>37097.009999999915</c:v>
                </c:pt>
                <c:pt idx="19373">
                  <c:v>37098.559999999918</c:v>
                </c:pt>
                <c:pt idx="19374">
                  <c:v>37099.859999999921</c:v>
                </c:pt>
                <c:pt idx="19375">
                  <c:v>37100.92999999992</c:v>
                </c:pt>
                <c:pt idx="19376">
                  <c:v>37101.899999999921</c:v>
                </c:pt>
                <c:pt idx="19377">
                  <c:v>37102.779999999919</c:v>
                </c:pt>
                <c:pt idx="19378">
                  <c:v>37103.849999999919</c:v>
                </c:pt>
                <c:pt idx="19379">
                  <c:v>37105.149999999921</c:v>
                </c:pt>
                <c:pt idx="19380">
                  <c:v>37106.56999999992</c:v>
                </c:pt>
                <c:pt idx="19381">
                  <c:v>37107.989999999918</c:v>
                </c:pt>
                <c:pt idx="19382">
                  <c:v>37110.899999999921</c:v>
                </c:pt>
                <c:pt idx="19383">
                  <c:v>37114.24999999992</c:v>
                </c:pt>
                <c:pt idx="19384">
                  <c:v>37117.599999999919</c:v>
                </c:pt>
                <c:pt idx="19385">
                  <c:v>37121.189999999915</c:v>
                </c:pt>
                <c:pt idx="19386">
                  <c:v>37124.099999999919</c:v>
                </c:pt>
                <c:pt idx="19387">
                  <c:v>37127.92999999992</c:v>
                </c:pt>
                <c:pt idx="19388">
                  <c:v>37131.279999999919</c:v>
                </c:pt>
                <c:pt idx="19389">
                  <c:v>37133.609999999921</c:v>
                </c:pt>
                <c:pt idx="19390">
                  <c:v>37135.439999999922</c:v>
                </c:pt>
                <c:pt idx="19391">
                  <c:v>37136.989999999925</c:v>
                </c:pt>
                <c:pt idx="19392">
                  <c:v>37139.319999999927</c:v>
                </c:pt>
                <c:pt idx="19393">
                  <c:v>37141.309999999925</c:v>
                </c:pt>
                <c:pt idx="19394">
                  <c:v>37143.819999999927</c:v>
                </c:pt>
                <c:pt idx="19395">
                  <c:v>37146.72999999993</c:v>
                </c:pt>
                <c:pt idx="19396">
                  <c:v>37150.819999999927</c:v>
                </c:pt>
                <c:pt idx="19397">
                  <c:v>37157.099999999926</c:v>
                </c:pt>
                <c:pt idx="19398">
                  <c:v>37162.049999999923</c:v>
                </c:pt>
                <c:pt idx="19399">
                  <c:v>37167.639999999919</c:v>
                </c:pt>
                <c:pt idx="19400">
                  <c:v>37182.419999999918</c:v>
                </c:pt>
                <c:pt idx="19401">
                  <c:v>37193.079999999922</c:v>
                </c:pt>
                <c:pt idx="19402">
                  <c:v>37198.669999999918</c:v>
                </c:pt>
                <c:pt idx="19403">
                  <c:v>37205.699999999917</c:v>
                </c:pt>
                <c:pt idx="19404">
                  <c:v>37213.119999999915</c:v>
                </c:pt>
                <c:pt idx="19405">
                  <c:v>37224.309999999918</c:v>
                </c:pt>
                <c:pt idx="19406">
                  <c:v>37231.339999999916</c:v>
                </c:pt>
                <c:pt idx="19407">
                  <c:v>37236.599999999919</c:v>
                </c:pt>
                <c:pt idx="19408">
                  <c:v>37241.859999999921</c:v>
                </c:pt>
                <c:pt idx="19409">
                  <c:v>37245.209999999919</c:v>
                </c:pt>
                <c:pt idx="19410">
                  <c:v>37247.719999999921</c:v>
                </c:pt>
                <c:pt idx="19411">
                  <c:v>37249.709999999919</c:v>
                </c:pt>
                <c:pt idx="19412">
                  <c:v>37251.259999999922</c:v>
                </c:pt>
                <c:pt idx="19413">
                  <c:v>37253.769999999924</c:v>
                </c:pt>
                <c:pt idx="19414">
                  <c:v>37256.469999999921</c:v>
                </c:pt>
                <c:pt idx="19415">
                  <c:v>37258.619999999923</c:v>
                </c:pt>
                <c:pt idx="19416">
                  <c:v>37260.609999999921</c:v>
                </c:pt>
                <c:pt idx="19417">
                  <c:v>37262.299999999923</c:v>
                </c:pt>
                <c:pt idx="19418">
                  <c:v>37263.989999999925</c:v>
                </c:pt>
                <c:pt idx="19419">
                  <c:v>37265.409999999923</c:v>
                </c:pt>
                <c:pt idx="19420">
                  <c:v>37266.589999999924</c:v>
                </c:pt>
                <c:pt idx="19421">
                  <c:v>37267.559999999925</c:v>
                </c:pt>
                <c:pt idx="19422">
                  <c:v>37268.439999999922</c:v>
                </c:pt>
                <c:pt idx="19423">
                  <c:v>37269.31999999992</c:v>
                </c:pt>
                <c:pt idx="19424">
                  <c:v>37270.199999999917</c:v>
                </c:pt>
                <c:pt idx="19425">
                  <c:v>37270.989999999918</c:v>
                </c:pt>
                <c:pt idx="19426">
                  <c:v>37271.869999999915</c:v>
                </c:pt>
                <c:pt idx="19427">
                  <c:v>37272.749999999913</c:v>
                </c:pt>
                <c:pt idx="19428">
                  <c:v>37273.539999999914</c:v>
                </c:pt>
                <c:pt idx="19429">
                  <c:v>37274.209999999912</c:v>
                </c:pt>
                <c:pt idx="19430">
                  <c:v>37274.829999999914</c:v>
                </c:pt>
                <c:pt idx="19431">
                  <c:v>37275.449999999917</c:v>
                </c:pt>
                <c:pt idx="19432">
                  <c:v>37276.039999999914</c:v>
                </c:pt>
                <c:pt idx="19433">
                  <c:v>37276.62999999991</c:v>
                </c:pt>
                <c:pt idx="19434">
                  <c:v>37277.179999999913</c:v>
                </c:pt>
                <c:pt idx="19435">
                  <c:v>37277.729999999916</c:v>
                </c:pt>
                <c:pt idx="19436">
                  <c:v>37278.319999999912</c:v>
                </c:pt>
                <c:pt idx="19437">
                  <c:v>37278.869999999915</c:v>
                </c:pt>
                <c:pt idx="19438">
                  <c:v>37279.419999999918</c:v>
                </c:pt>
                <c:pt idx="19439">
                  <c:v>37279.969999999921</c:v>
                </c:pt>
                <c:pt idx="19440">
                  <c:v>37280.519999999924</c:v>
                </c:pt>
                <c:pt idx="19441">
                  <c:v>37281.029999999926</c:v>
                </c:pt>
                <c:pt idx="19442">
                  <c:v>37281.579999999929</c:v>
                </c:pt>
                <c:pt idx="19443">
                  <c:v>37282.129999999932</c:v>
                </c:pt>
                <c:pt idx="19444">
                  <c:v>37282.679999999935</c:v>
                </c:pt>
                <c:pt idx="19445">
                  <c:v>37283.189999999937</c:v>
                </c:pt>
                <c:pt idx="19446">
                  <c:v>37283.66999999994</c:v>
                </c:pt>
                <c:pt idx="19447">
                  <c:v>37284.149999999943</c:v>
                </c:pt>
                <c:pt idx="19448">
                  <c:v>37284.589999999946</c:v>
                </c:pt>
                <c:pt idx="19449">
                  <c:v>37285.139999999948</c:v>
                </c:pt>
                <c:pt idx="19450">
                  <c:v>37285.759999999951</c:v>
                </c:pt>
                <c:pt idx="19451">
                  <c:v>37286.349999999948</c:v>
                </c:pt>
                <c:pt idx="19452">
                  <c:v>37286.939999999944</c:v>
                </c:pt>
                <c:pt idx="19453">
                  <c:v>37287.489999999947</c:v>
                </c:pt>
                <c:pt idx="19454">
                  <c:v>37288.03999999995</c:v>
                </c:pt>
                <c:pt idx="19455">
                  <c:v>37288.589999999953</c:v>
                </c:pt>
                <c:pt idx="19456">
                  <c:v>37289.139999999956</c:v>
                </c:pt>
                <c:pt idx="19457">
                  <c:v>37289.729999999952</c:v>
                </c:pt>
                <c:pt idx="19458">
                  <c:v>37293.319999999949</c:v>
                </c:pt>
                <c:pt idx="19459">
                  <c:v>37296.909999999945</c:v>
                </c:pt>
                <c:pt idx="19460">
                  <c:v>37298.739999999947</c:v>
                </c:pt>
                <c:pt idx="19461">
                  <c:v>37300.569999999949</c:v>
                </c:pt>
                <c:pt idx="19462">
                  <c:v>37301.989999999947</c:v>
                </c:pt>
                <c:pt idx="19463">
                  <c:v>37302.959999999948</c:v>
                </c:pt>
                <c:pt idx="19464">
                  <c:v>37303.839999999946</c:v>
                </c:pt>
                <c:pt idx="19465">
                  <c:v>37304.629999999946</c:v>
                </c:pt>
                <c:pt idx="19466">
                  <c:v>37305.249999999949</c:v>
                </c:pt>
                <c:pt idx="19467">
                  <c:v>37305.869999999952</c:v>
                </c:pt>
                <c:pt idx="19468">
                  <c:v>37306.459999999948</c:v>
                </c:pt>
                <c:pt idx="19469">
                  <c:v>37306.96999999995</c:v>
                </c:pt>
                <c:pt idx="19470">
                  <c:v>37307.479999999952</c:v>
                </c:pt>
                <c:pt idx="19471">
                  <c:v>37307.989999999954</c:v>
                </c:pt>
                <c:pt idx="19472">
                  <c:v>37308.499999999956</c:v>
                </c:pt>
                <c:pt idx="19473">
                  <c:v>37309.009999999958</c:v>
                </c:pt>
                <c:pt idx="19474">
                  <c:v>37309.51999999996</c:v>
                </c:pt>
                <c:pt idx="19475">
                  <c:v>37310.189999999959</c:v>
                </c:pt>
                <c:pt idx="19476">
                  <c:v>37310.97999999996</c:v>
                </c:pt>
                <c:pt idx="19477">
                  <c:v>37312.279999999962</c:v>
                </c:pt>
                <c:pt idx="19478">
                  <c:v>37313.829999999965</c:v>
                </c:pt>
                <c:pt idx="19479">
                  <c:v>37316.159999999967</c:v>
                </c:pt>
                <c:pt idx="19480">
                  <c:v>37318.149999999965</c:v>
                </c:pt>
                <c:pt idx="19481">
                  <c:v>37319.569999999963</c:v>
                </c:pt>
                <c:pt idx="19482">
                  <c:v>37320.749999999964</c:v>
                </c:pt>
                <c:pt idx="19483">
                  <c:v>37321.629999999961</c:v>
                </c:pt>
                <c:pt idx="19484">
                  <c:v>37322.299999999959</c:v>
                </c:pt>
                <c:pt idx="19485">
                  <c:v>37322.919999999962</c:v>
                </c:pt>
                <c:pt idx="19486">
                  <c:v>37323.509999999958</c:v>
                </c:pt>
                <c:pt idx="19487">
                  <c:v>37324.099999999955</c:v>
                </c:pt>
                <c:pt idx="19488">
                  <c:v>37324.689999999951</c:v>
                </c:pt>
                <c:pt idx="19489">
                  <c:v>37325.239999999954</c:v>
                </c:pt>
                <c:pt idx="19490">
                  <c:v>37325.749999999956</c:v>
                </c:pt>
                <c:pt idx="19491">
                  <c:v>37326.22999999996</c:v>
                </c:pt>
                <c:pt idx="19492">
                  <c:v>37326.709999999963</c:v>
                </c:pt>
                <c:pt idx="19493">
                  <c:v>37327.189999999966</c:v>
                </c:pt>
                <c:pt idx="19494">
                  <c:v>37327.629999999968</c:v>
                </c:pt>
                <c:pt idx="19495">
                  <c:v>37328.069999999971</c:v>
                </c:pt>
                <c:pt idx="19496">
                  <c:v>37328.509999999973</c:v>
                </c:pt>
                <c:pt idx="19497">
                  <c:v>37328.949999999975</c:v>
                </c:pt>
                <c:pt idx="19498">
                  <c:v>37329.389999999978</c:v>
                </c:pt>
                <c:pt idx="19499">
                  <c:v>37329.869999999981</c:v>
                </c:pt>
                <c:pt idx="19500">
                  <c:v>37331.049999999981</c:v>
                </c:pt>
                <c:pt idx="19501">
                  <c:v>37332.229999999981</c:v>
                </c:pt>
                <c:pt idx="19502">
                  <c:v>37333.299999999981</c:v>
                </c:pt>
                <c:pt idx="19503">
                  <c:v>37334.089999999982</c:v>
                </c:pt>
                <c:pt idx="19504">
                  <c:v>37334.709999999985</c:v>
                </c:pt>
                <c:pt idx="19505">
                  <c:v>37335.259999999987</c:v>
                </c:pt>
                <c:pt idx="19506">
                  <c:v>37335.76999999999</c:v>
                </c:pt>
                <c:pt idx="19507">
                  <c:v>37336.249999999993</c:v>
                </c:pt>
                <c:pt idx="19508">
                  <c:v>37336.689999999995</c:v>
                </c:pt>
                <c:pt idx="19509">
                  <c:v>37337.129999999997</c:v>
                </c:pt>
                <c:pt idx="19510">
                  <c:v>37337.61</c:v>
                </c:pt>
                <c:pt idx="19511">
                  <c:v>37338.68</c:v>
                </c:pt>
                <c:pt idx="19512">
                  <c:v>37339.86</c:v>
                </c:pt>
                <c:pt idx="19513">
                  <c:v>37340.83</c:v>
                </c:pt>
                <c:pt idx="19514">
                  <c:v>37341.450000000004</c:v>
                </c:pt>
                <c:pt idx="19515">
                  <c:v>37342.04</c:v>
                </c:pt>
                <c:pt idx="19516">
                  <c:v>37342.629999999997</c:v>
                </c:pt>
                <c:pt idx="19517">
                  <c:v>37343.18</c:v>
                </c:pt>
                <c:pt idx="19518">
                  <c:v>37343.660000000003</c:v>
                </c:pt>
                <c:pt idx="19519">
                  <c:v>37344.100000000006</c:v>
                </c:pt>
                <c:pt idx="19520">
                  <c:v>37344.540000000008</c:v>
                </c:pt>
                <c:pt idx="19521">
                  <c:v>37344.950000000012</c:v>
                </c:pt>
                <c:pt idx="19522">
                  <c:v>37345.360000000015</c:v>
                </c:pt>
                <c:pt idx="19523">
                  <c:v>37345.770000000019</c:v>
                </c:pt>
                <c:pt idx="19524">
                  <c:v>37346.180000000022</c:v>
                </c:pt>
                <c:pt idx="19525">
                  <c:v>37346.620000000024</c:v>
                </c:pt>
                <c:pt idx="19526">
                  <c:v>37347.030000000028</c:v>
                </c:pt>
                <c:pt idx="19527">
                  <c:v>37347.410000000025</c:v>
                </c:pt>
                <c:pt idx="19528">
                  <c:v>37347.790000000023</c:v>
                </c:pt>
                <c:pt idx="19529">
                  <c:v>37348.17000000002</c:v>
                </c:pt>
                <c:pt idx="19530">
                  <c:v>37348.520000000019</c:v>
                </c:pt>
                <c:pt idx="19531">
                  <c:v>37348.870000000017</c:v>
                </c:pt>
                <c:pt idx="19532">
                  <c:v>37349.220000000016</c:v>
                </c:pt>
                <c:pt idx="19533">
                  <c:v>37349.540000000015</c:v>
                </c:pt>
                <c:pt idx="19534">
                  <c:v>37349.830000000016</c:v>
                </c:pt>
                <c:pt idx="19535">
                  <c:v>37350.120000000017</c:v>
                </c:pt>
                <c:pt idx="19536">
                  <c:v>37350.410000000018</c:v>
                </c:pt>
                <c:pt idx="19537">
                  <c:v>37350.700000000019</c:v>
                </c:pt>
                <c:pt idx="19538">
                  <c:v>37351.050000000017</c:v>
                </c:pt>
                <c:pt idx="19539">
                  <c:v>37351.60000000002</c:v>
                </c:pt>
                <c:pt idx="19540">
                  <c:v>37352.390000000021</c:v>
                </c:pt>
                <c:pt idx="19541">
                  <c:v>37353.270000000019</c:v>
                </c:pt>
                <c:pt idx="19542">
                  <c:v>37353.940000000017</c:v>
                </c:pt>
                <c:pt idx="19543">
                  <c:v>37354.49000000002</c:v>
                </c:pt>
                <c:pt idx="19544">
                  <c:v>37354.970000000023</c:v>
                </c:pt>
                <c:pt idx="19545">
                  <c:v>37355.380000000026</c:v>
                </c:pt>
                <c:pt idx="19546">
                  <c:v>37355.760000000024</c:v>
                </c:pt>
                <c:pt idx="19547">
                  <c:v>37356.110000000022</c:v>
                </c:pt>
                <c:pt idx="19548">
                  <c:v>37356.430000000022</c:v>
                </c:pt>
                <c:pt idx="19549">
                  <c:v>37356.720000000023</c:v>
                </c:pt>
                <c:pt idx="19550">
                  <c:v>37356.980000000025</c:v>
                </c:pt>
                <c:pt idx="19551">
                  <c:v>37357.240000000027</c:v>
                </c:pt>
                <c:pt idx="19552">
                  <c:v>37357.590000000026</c:v>
                </c:pt>
                <c:pt idx="19553">
                  <c:v>37357.970000000023</c:v>
                </c:pt>
                <c:pt idx="19554">
                  <c:v>37358.35000000002</c:v>
                </c:pt>
                <c:pt idx="19555">
                  <c:v>37358.760000000024</c:v>
                </c:pt>
                <c:pt idx="19556">
                  <c:v>37359.200000000026</c:v>
                </c:pt>
                <c:pt idx="19557">
                  <c:v>37359.640000000029</c:v>
                </c:pt>
                <c:pt idx="19558">
                  <c:v>37360.050000000032</c:v>
                </c:pt>
                <c:pt idx="19559">
                  <c:v>37360.430000000029</c:v>
                </c:pt>
                <c:pt idx="19560">
                  <c:v>37360.780000000028</c:v>
                </c:pt>
                <c:pt idx="19561">
                  <c:v>37361.100000000028</c:v>
                </c:pt>
                <c:pt idx="19562">
                  <c:v>37361.390000000029</c:v>
                </c:pt>
                <c:pt idx="19563">
                  <c:v>37361.710000000028</c:v>
                </c:pt>
                <c:pt idx="19564">
                  <c:v>37362.060000000027</c:v>
                </c:pt>
                <c:pt idx="19565">
                  <c:v>37362.440000000024</c:v>
                </c:pt>
                <c:pt idx="19566">
                  <c:v>37362.790000000023</c:v>
                </c:pt>
                <c:pt idx="19567">
                  <c:v>37363.110000000022</c:v>
                </c:pt>
                <c:pt idx="19568">
                  <c:v>37363.400000000023</c:v>
                </c:pt>
                <c:pt idx="19569">
                  <c:v>37363.660000000025</c:v>
                </c:pt>
                <c:pt idx="19570">
                  <c:v>37363.920000000027</c:v>
                </c:pt>
                <c:pt idx="19571">
                  <c:v>37364.160000000025</c:v>
                </c:pt>
                <c:pt idx="19572">
                  <c:v>37364.400000000023</c:v>
                </c:pt>
                <c:pt idx="19573">
                  <c:v>37364.640000000021</c:v>
                </c:pt>
                <c:pt idx="19574">
                  <c:v>37364.85000000002</c:v>
                </c:pt>
                <c:pt idx="19575">
                  <c:v>37365.060000000019</c:v>
                </c:pt>
                <c:pt idx="19576">
                  <c:v>37365.270000000019</c:v>
                </c:pt>
                <c:pt idx="19577">
                  <c:v>37365.480000000018</c:v>
                </c:pt>
                <c:pt idx="19578">
                  <c:v>37365.690000000017</c:v>
                </c:pt>
                <c:pt idx="19579">
                  <c:v>37365.880000000019</c:v>
                </c:pt>
                <c:pt idx="19580">
                  <c:v>37366.070000000022</c:v>
                </c:pt>
                <c:pt idx="19581">
                  <c:v>37366.260000000024</c:v>
                </c:pt>
                <c:pt idx="19582">
                  <c:v>37366.470000000023</c:v>
                </c:pt>
                <c:pt idx="19583">
                  <c:v>37366.680000000022</c:v>
                </c:pt>
                <c:pt idx="19584">
                  <c:v>37366.890000000021</c:v>
                </c:pt>
                <c:pt idx="19585">
                  <c:v>37367.130000000019</c:v>
                </c:pt>
                <c:pt idx="19586">
                  <c:v>37368.200000000019</c:v>
                </c:pt>
                <c:pt idx="19587">
                  <c:v>37370.190000000017</c:v>
                </c:pt>
                <c:pt idx="19588">
                  <c:v>37372.700000000019</c:v>
                </c:pt>
                <c:pt idx="19589">
                  <c:v>37374.530000000021</c:v>
                </c:pt>
                <c:pt idx="19590">
                  <c:v>37375.60000000002</c:v>
                </c:pt>
                <c:pt idx="19591">
                  <c:v>37376.480000000018</c:v>
                </c:pt>
                <c:pt idx="19592">
                  <c:v>37377.150000000016</c:v>
                </c:pt>
                <c:pt idx="19593">
                  <c:v>37377.770000000019</c:v>
                </c:pt>
                <c:pt idx="19594">
                  <c:v>37378.360000000015</c:v>
                </c:pt>
                <c:pt idx="19595">
                  <c:v>37378.910000000018</c:v>
                </c:pt>
                <c:pt idx="19596">
                  <c:v>37379.390000000021</c:v>
                </c:pt>
                <c:pt idx="19597">
                  <c:v>37379.870000000024</c:v>
                </c:pt>
                <c:pt idx="19598">
                  <c:v>37380.310000000027</c:v>
                </c:pt>
                <c:pt idx="19599">
                  <c:v>37380.79000000003</c:v>
                </c:pt>
                <c:pt idx="19600">
                  <c:v>37381.270000000033</c:v>
                </c:pt>
                <c:pt idx="19601">
                  <c:v>37381.780000000035</c:v>
                </c:pt>
                <c:pt idx="19602">
                  <c:v>37382.290000000037</c:v>
                </c:pt>
                <c:pt idx="19603">
                  <c:v>37382.880000000034</c:v>
                </c:pt>
                <c:pt idx="19604">
                  <c:v>37383.390000000036</c:v>
                </c:pt>
                <c:pt idx="19605">
                  <c:v>37383.830000000038</c:v>
                </c:pt>
                <c:pt idx="19606">
                  <c:v>37384.380000000041</c:v>
                </c:pt>
                <c:pt idx="19607">
                  <c:v>37388.210000000043</c:v>
                </c:pt>
                <c:pt idx="19608">
                  <c:v>37392.860000000044</c:v>
                </c:pt>
                <c:pt idx="19609">
                  <c:v>37396.690000000046</c:v>
                </c:pt>
                <c:pt idx="19610">
                  <c:v>37399.810000000049</c:v>
                </c:pt>
                <c:pt idx="19611">
                  <c:v>37402.930000000051</c:v>
                </c:pt>
                <c:pt idx="19612">
                  <c:v>37405.840000000055</c:v>
                </c:pt>
                <c:pt idx="19613">
                  <c:v>37408.170000000056</c:v>
                </c:pt>
                <c:pt idx="19614">
                  <c:v>37410.160000000054</c:v>
                </c:pt>
                <c:pt idx="19615">
                  <c:v>37411.460000000057</c:v>
                </c:pt>
                <c:pt idx="19616">
                  <c:v>37412.530000000057</c:v>
                </c:pt>
                <c:pt idx="19617">
                  <c:v>37414.08000000006</c:v>
                </c:pt>
                <c:pt idx="19618">
                  <c:v>37421.110000000059</c:v>
                </c:pt>
                <c:pt idx="19619">
                  <c:v>37426.370000000061</c:v>
                </c:pt>
                <c:pt idx="19620">
                  <c:v>37429.280000000064</c:v>
                </c:pt>
                <c:pt idx="19621">
                  <c:v>37431.430000000066</c:v>
                </c:pt>
                <c:pt idx="19622">
                  <c:v>37433.120000000068</c:v>
                </c:pt>
                <c:pt idx="19623">
                  <c:v>37434.540000000066</c:v>
                </c:pt>
                <c:pt idx="19624">
                  <c:v>37436.870000000068</c:v>
                </c:pt>
                <c:pt idx="19625">
                  <c:v>37440.960000000065</c:v>
                </c:pt>
                <c:pt idx="19626">
                  <c:v>37444.790000000066</c:v>
                </c:pt>
                <c:pt idx="19627">
                  <c:v>37448.380000000063</c:v>
                </c:pt>
                <c:pt idx="19628">
                  <c:v>37454.300000000061</c:v>
                </c:pt>
                <c:pt idx="19629">
                  <c:v>37459.890000000058</c:v>
                </c:pt>
                <c:pt idx="19630">
                  <c:v>37465.810000000056</c:v>
                </c:pt>
                <c:pt idx="19631">
                  <c:v>37471.070000000058</c:v>
                </c:pt>
                <c:pt idx="19632">
                  <c:v>37474.90000000006</c:v>
                </c:pt>
                <c:pt idx="19633">
                  <c:v>37477.810000000063</c:v>
                </c:pt>
                <c:pt idx="19634">
                  <c:v>37483.40000000006</c:v>
                </c:pt>
                <c:pt idx="19635">
                  <c:v>37489.320000000058</c:v>
                </c:pt>
                <c:pt idx="19636">
                  <c:v>37493.690000000061</c:v>
                </c:pt>
                <c:pt idx="19637">
                  <c:v>37497.040000000059</c:v>
                </c:pt>
                <c:pt idx="19638">
                  <c:v>37501.410000000062</c:v>
                </c:pt>
                <c:pt idx="19639">
                  <c:v>37505.500000000058</c:v>
                </c:pt>
                <c:pt idx="19640">
                  <c:v>37508.850000000057</c:v>
                </c:pt>
                <c:pt idx="19641">
                  <c:v>37512.680000000058</c:v>
                </c:pt>
                <c:pt idx="19642">
                  <c:v>37515.590000000062</c:v>
                </c:pt>
                <c:pt idx="19643">
                  <c:v>37517.740000000063</c:v>
                </c:pt>
                <c:pt idx="19644">
                  <c:v>37519.570000000065</c:v>
                </c:pt>
                <c:pt idx="19645">
                  <c:v>37521.120000000068</c:v>
                </c:pt>
                <c:pt idx="19646">
                  <c:v>37522.540000000066</c:v>
                </c:pt>
                <c:pt idx="19647">
                  <c:v>37523.840000000069</c:v>
                </c:pt>
                <c:pt idx="19648">
                  <c:v>37525.140000000072</c:v>
                </c:pt>
                <c:pt idx="19649">
                  <c:v>37526.56000000007</c:v>
                </c:pt>
                <c:pt idx="19650">
                  <c:v>37528.390000000072</c:v>
                </c:pt>
                <c:pt idx="19651">
                  <c:v>37530.540000000074</c:v>
                </c:pt>
                <c:pt idx="19652">
                  <c:v>37532.530000000072</c:v>
                </c:pt>
                <c:pt idx="19653">
                  <c:v>37534.360000000073</c:v>
                </c:pt>
                <c:pt idx="19654">
                  <c:v>37536.350000000071</c:v>
                </c:pt>
                <c:pt idx="19655">
                  <c:v>37538.500000000073</c:v>
                </c:pt>
                <c:pt idx="19656">
                  <c:v>37540.830000000075</c:v>
                </c:pt>
                <c:pt idx="19657">
                  <c:v>37542.980000000076</c:v>
                </c:pt>
                <c:pt idx="19658">
                  <c:v>37545.130000000077</c:v>
                </c:pt>
                <c:pt idx="19659">
                  <c:v>37547.280000000079</c:v>
                </c:pt>
                <c:pt idx="19660">
                  <c:v>37549.270000000077</c:v>
                </c:pt>
                <c:pt idx="19661">
                  <c:v>37551.100000000079</c:v>
                </c:pt>
                <c:pt idx="19662">
                  <c:v>37553.090000000077</c:v>
                </c:pt>
                <c:pt idx="19663">
                  <c:v>37554.920000000078</c:v>
                </c:pt>
                <c:pt idx="19664">
                  <c:v>37556.470000000081</c:v>
                </c:pt>
                <c:pt idx="19665">
                  <c:v>37558.020000000084</c:v>
                </c:pt>
                <c:pt idx="19666">
                  <c:v>37559.570000000087</c:v>
                </c:pt>
                <c:pt idx="19667">
                  <c:v>37561.720000000088</c:v>
                </c:pt>
                <c:pt idx="19668">
                  <c:v>37564.230000000091</c:v>
                </c:pt>
                <c:pt idx="19669">
                  <c:v>37566.560000000092</c:v>
                </c:pt>
                <c:pt idx="19670">
                  <c:v>37568.890000000094</c:v>
                </c:pt>
                <c:pt idx="19671">
                  <c:v>37572.240000000093</c:v>
                </c:pt>
                <c:pt idx="19672">
                  <c:v>37575.830000000089</c:v>
                </c:pt>
                <c:pt idx="19673">
                  <c:v>37578.530000000086</c:v>
                </c:pt>
                <c:pt idx="19674">
                  <c:v>37580.520000000084</c:v>
                </c:pt>
                <c:pt idx="19675">
                  <c:v>37582.070000000087</c:v>
                </c:pt>
                <c:pt idx="19676">
                  <c:v>37583.62000000009</c:v>
                </c:pt>
                <c:pt idx="19677">
                  <c:v>37584.920000000093</c:v>
                </c:pt>
                <c:pt idx="19678">
                  <c:v>37586.100000000093</c:v>
                </c:pt>
                <c:pt idx="19679">
                  <c:v>37587.280000000093</c:v>
                </c:pt>
                <c:pt idx="19680">
                  <c:v>37588.460000000094</c:v>
                </c:pt>
                <c:pt idx="19681">
                  <c:v>37590.450000000092</c:v>
                </c:pt>
                <c:pt idx="19682">
                  <c:v>37592.280000000093</c:v>
                </c:pt>
                <c:pt idx="19683">
                  <c:v>37594.430000000095</c:v>
                </c:pt>
                <c:pt idx="19684">
                  <c:v>37599.690000000097</c:v>
                </c:pt>
                <c:pt idx="19685">
                  <c:v>37603.780000000093</c:v>
                </c:pt>
                <c:pt idx="19686">
                  <c:v>37606.480000000091</c:v>
                </c:pt>
                <c:pt idx="19687">
                  <c:v>37608.630000000092</c:v>
                </c:pt>
                <c:pt idx="19688">
                  <c:v>37611.980000000091</c:v>
                </c:pt>
                <c:pt idx="19689">
                  <c:v>37614.890000000094</c:v>
                </c:pt>
                <c:pt idx="19690">
                  <c:v>37618.240000000093</c:v>
                </c:pt>
                <c:pt idx="19691">
                  <c:v>37620.570000000094</c:v>
                </c:pt>
                <c:pt idx="19692">
                  <c:v>37622.720000000096</c:v>
                </c:pt>
                <c:pt idx="19693">
                  <c:v>37624.550000000097</c:v>
                </c:pt>
                <c:pt idx="19694">
                  <c:v>37626.1000000001</c:v>
                </c:pt>
                <c:pt idx="19695">
                  <c:v>37627.400000000103</c:v>
                </c:pt>
                <c:pt idx="19696">
                  <c:v>37628.580000000104</c:v>
                </c:pt>
                <c:pt idx="19697">
                  <c:v>37629.880000000107</c:v>
                </c:pt>
                <c:pt idx="19698">
                  <c:v>37633.000000000109</c:v>
                </c:pt>
                <c:pt idx="19699">
                  <c:v>37635.700000000106</c:v>
                </c:pt>
                <c:pt idx="19700">
                  <c:v>37637.850000000108</c:v>
                </c:pt>
                <c:pt idx="19701">
                  <c:v>37640.180000000109</c:v>
                </c:pt>
                <c:pt idx="19702">
                  <c:v>37642.330000000111</c:v>
                </c:pt>
                <c:pt idx="19703">
                  <c:v>37644.480000000112</c:v>
                </c:pt>
                <c:pt idx="19704">
                  <c:v>37646.630000000114</c:v>
                </c:pt>
                <c:pt idx="19705">
                  <c:v>37648.460000000116</c:v>
                </c:pt>
                <c:pt idx="19706">
                  <c:v>37650.010000000118</c:v>
                </c:pt>
                <c:pt idx="19707">
                  <c:v>37651.190000000119</c:v>
                </c:pt>
                <c:pt idx="19708">
                  <c:v>37652.260000000118</c:v>
                </c:pt>
                <c:pt idx="19709">
                  <c:v>37653.140000000116</c:v>
                </c:pt>
                <c:pt idx="19710">
                  <c:v>37653.930000000117</c:v>
                </c:pt>
                <c:pt idx="19711">
                  <c:v>37654.600000000115</c:v>
                </c:pt>
                <c:pt idx="19712">
                  <c:v>37655.220000000118</c:v>
                </c:pt>
                <c:pt idx="19713">
                  <c:v>37656.010000000118</c:v>
                </c:pt>
                <c:pt idx="19714">
                  <c:v>37656.800000000119</c:v>
                </c:pt>
                <c:pt idx="19715">
                  <c:v>37657.59000000012</c:v>
                </c:pt>
                <c:pt idx="19716">
                  <c:v>37658.470000000118</c:v>
                </c:pt>
                <c:pt idx="19717">
                  <c:v>37659.350000000115</c:v>
                </c:pt>
                <c:pt idx="19718">
                  <c:v>37660.140000000116</c:v>
                </c:pt>
                <c:pt idx="19719">
                  <c:v>37662.130000000114</c:v>
                </c:pt>
                <c:pt idx="19720">
                  <c:v>37666.780000000115</c:v>
                </c:pt>
                <c:pt idx="19721">
                  <c:v>37671.150000000118</c:v>
                </c:pt>
                <c:pt idx="19722">
                  <c:v>37675.800000000119</c:v>
                </c:pt>
                <c:pt idx="19723">
                  <c:v>37679.150000000118</c:v>
                </c:pt>
                <c:pt idx="19724">
                  <c:v>37683.800000000119</c:v>
                </c:pt>
                <c:pt idx="19725">
                  <c:v>37687.890000000116</c:v>
                </c:pt>
                <c:pt idx="19726">
                  <c:v>37690.590000000113</c:v>
                </c:pt>
                <c:pt idx="19727">
                  <c:v>37692.740000000114</c:v>
                </c:pt>
                <c:pt idx="19728">
                  <c:v>37694.890000000116</c:v>
                </c:pt>
                <c:pt idx="19729">
                  <c:v>37697.220000000118</c:v>
                </c:pt>
                <c:pt idx="19730">
                  <c:v>37699.210000000116</c:v>
                </c:pt>
                <c:pt idx="19731">
                  <c:v>37700.900000000118</c:v>
                </c:pt>
                <c:pt idx="19732">
                  <c:v>37702.59000000012</c:v>
                </c:pt>
                <c:pt idx="19733">
                  <c:v>37704.420000000122</c:v>
                </c:pt>
                <c:pt idx="19734">
                  <c:v>37706.110000000124</c:v>
                </c:pt>
                <c:pt idx="19735">
                  <c:v>37707.800000000127</c:v>
                </c:pt>
                <c:pt idx="19736">
                  <c:v>37709.35000000013</c:v>
                </c:pt>
                <c:pt idx="19737">
                  <c:v>37710.650000000132</c:v>
                </c:pt>
                <c:pt idx="19738">
                  <c:v>37711.830000000133</c:v>
                </c:pt>
                <c:pt idx="19739">
                  <c:v>37712.800000000134</c:v>
                </c:pt>
                <c:pt idx="19740">
                  <c:v>37713.770000000135</c:v>
                </c:pt>
                <c:pt idx="19741">
                  <c:v>37714.950000000135</c:v>
                </c:pt>
                <c:pt idx="19742">
                  <c:v>37716.780000000137</c:v>
                </c:pt>
                <c:pt idx="19743">
                  <c:v>37719.690000000141</c:v>
                </c:pt>
                <c:pt idx="19744">
                  <c:v>37724.340000000142</c:v>
                </c:pt>
                <c:pt idx="19745">
                  <c:v>37727.460000000145</c:v>
                </c:pt>
                <c:pt idx="19746">
                  <c:v>37729.970000000147</c:v>
                </c:pt>
                <c:pt idx="19747">
                  <c:v>37732.120000000148</c:v>
                </c:pt>
                <c:pt idx="19748">
                  <c:v>37733.81000000015</c:v>
                </c:pt>
                <c:pt idx="19749">
                  <c:v>37735.230000000149</c:v>
                </c:pt>
                <c:pt idx="19750">
                  <c:v>37736.530000000152</c:v>
                </c:pt>
                <c:pt idx="19751">
                  <c:v>37737.710000000152</c:v>
                </c:pt>
                <c:pt idx="19752">
                  <c:v>37738.780000000152</c:v>
                </c:pt>
                <c:pt idx="19753">
                  <c:v>37739.750000000153</c:v>
                </c:pt>
                <c:pt idx="19754">
                  <c:v>37740.930000000153</c:v>
                </c:pt>
                <c:pt idx="19755">
                  <c:v>37742.110000000153</c:v>
                </c:pt>
                <c:pt idx="19756">
                  <c:v>37743.290000000154</c:v>
                </c:pt>
                <c:pt idx="19757">
                  <c:v>37744.360000000153</c:v>
                </c:pt>
                <c:pt idx="19758">
                  <c:v>37745.540000000154</c:v>
                </c:pt>
                <c:pt idx="19759">
                  <c:v>37746.720000000154</c:v>
                </c:pt>
                <c:pt idx="19760">
                  <c:v>37747.790000000154</c:v>
                </c:pt>
                <c:pt idx="19761">
                  <c:v>37748.670000000151</c:v>
                </c:pt>
                <c:pt idx="19762">
                  <c:v>37753.040000000154</c:v>
                </c:pt>
                <c:pt idx="19763">
                  <c:v>37757.410000000156</c:v>
                </c:pt>
                <c:pt idx="19764">
                  <c:v>37761.000000000153</c:v>
                </c:pt>
                <c:pt idx="19765">
                  <c:v>37771.660000000156</c:v>
                </c:pt>
                <c:pt idx="19766">
                  <c:v>37775.750000000153</c:v>
                </c:pt>
                <c:pt idx="19767">
                  <c:v>37778.660000000156</c:v>
                </c:pt>
                <c:pt idx="19768">
                  <c:v>37783.030000000159</c:v>
                </c:pt>
                <c:pt idx="19769">
                  <c:v>37787.400000000162</c:v>
                </c:pt>
                <c:pt idx="19770">
                  <c:v>37792.660000000164</c:v>
                </c:pt>
                <c:pt idx="19771">
                  <c:v>37797.030000000166</c:v>
                </c:pt>
                <c:pt idx="19772">
                  <c:v>37800.620000000163</c:v>
                </c:pt>
                <c:pt idx="19773">
                  <c:v>37803.32000000016</c:v>
                </c:pt>
                <c:pt idx="19774">
                  <c:v>37805.470000000161</c:v>
                </c:pt>
                <c:pt idx="19775">
                  <c:v>37807.300000000163</c:v>
                </c:pt>
                <c:pt idx="19776">
                  <c:v>37815.560000000165</c:v>
                </c:pt>
                <c:pt idx="19777">
                  <c:v>37826.220000000169</c:v>
                </c:pt>
                <c:pt idx="19778">
                  <c:v>37832.500000000167</c:v>
                </c:pt>
                <c:pt idx="19779">
                  <c:v>37835.200000000164</c:v>
                </c:pt>
                <c:pt idx="19780">
                  <c:v>37837.190000000162</c:v>
                </c:pt>
                <c:pt idx="19781">
                  <c:v>37838.740000000165</c:v>
                </c:pt>
                <c:pt idx="19782">
                  <c:v>37839.810000000165</c:v>
                </c:pt>
                <c:pt idx="19783">
                  <c:v>37840.880000000165</c:v>
                </c:pt>
                <c:pt idx="19784">
                  <c:v>37841.850000000166</c:v>
                </c:pt>
                <c:pt idx="19785">
                  <c:v>37842.730000000163</c:v>
                </c:pt>
                <c:pt idx="19786">
                  <c:v>37843.610000000161</c:v>
                </c:pt>
                <c:pt idx="19787">
                  <c:v>37844.490000000158</c:v>
                </c:pt>
                <c:pt idx="19788">
                  <c:v>37845.280000000159</c:v>
                </c:pt>
                <c:pt idx="19789">
                  <c:v>37846.07000000016</c:v>
                </c:pt>
                <c:pt idx="19790">
                  <c:v>37846.950000000157</c:v>
                </c:pt>
                <c:pt idx="19791">
                  <c:v>37847.920000000158</c:v>
                </c:pt>
                <c:pt idx="19792">
                  <c:v>37848.710000000159</c:v>
                </c:pt>
                <c:pt idx="19793">
                  <c:v>37849.380000000157</c:v>
                </c:pt>
                <c:pt idx="19794">
                  <c:v>37850.00000000016</c:v>
                </c:pt>
                <c:pt idx="19795">
                  <c:v>37850.590000000157</c:v>
                </c:pt>
                <c:pt idx="19796">
                  <c:v>37851.140000000159</c:v>
                </c:pt>
                <c:pt idx="19797">
                  <c:v>37851.650000000162</c:v>
                </c:pt>
                <c:pt idx="19798">
                  <c:v>37852.160000000164</c:v>
                </c:pt>
                <c:pt idx="19799">
                  <c:v>37852.640000000167</c:v>
                </c:pt>
                <c:pt idx="19800">
                  <c:v>37853.12000000017</c:v>
                </c:pt>
                <c:pt idx="19801">
                  <c:v>37853.560000000172</c:v>
                </c:pt>
                <c:pt idx="19802">
                  <c:v>37854.000000000175</c:v>
                </c:pt>
                <c:pt idx="19803">
                  <c:v>37854.480000000178</c:v>
                </c:pt>
                <c:pt idx="19804">
                  <c:v>37855.030000000181</c:v>
                </c:pt>
                <c:pt idx="19805">
                  <c:v>37855.580000000184</c:v>
                </c:pt>
                <c:pt idx="19806">
                  <c:v>37856.090000000186</c:v>
                </c:pt>
                <c:pt idx="19807">
                  <c:v>37856.600000000188</c:v>
                </c:pt>
                <c:pt idx="19808">
                  <c:v>37857.11000000019</c:v>
                </c:pt>
                <c:pt idx="19809">
                  <c:v>37857.620000000192</c:v>
                </c:pt>
                <c:pt idx="19810">
                  <c:v>37858.920000000195</c:v>
                </c:pt>
                <c:pt idx="19811">
                  <c:v>37863.010000000191</c:v>
                </c:pt>
                <c:pt idx="19812">
                  <c:v>37865.000000000189</c:v>
                </c:pt>
                <c:pt idx="19813">
                  <c:v>37866.550000000192</c:v>
                </c:pt>
                <c:pt idx="19814">
                  <c:v>37867.620000000192</c:v>
                </c:pt>
                <c:pt idx="19815">
                  <c:v>37868.590000000193</c:v>
                </c:pt>
                <c:pt idx="19816">
                  <c:v>37869.560000000194</c:v>
                </c:pt>
                <c:pt idx="19817">
                  <c:v>37870.440000000192</c:v>
                </c:pt>
                <c:pt idx="19818">
                  <c:v>37871.230000000192</c:v>
                </c:pt>
                <c:pt idx="19819">
                  <c:v>37871.900000000191</c:v>
                </c:pt>
                <c:pt idx="19820">
                  <c:v>37872.570000000189</c:v>
                </c:pt>
                <c:pt idx="19821">
                  <c:v>37873.240000000187</c:v>
                </c:pt>
                <c:pt idx="19822">
                  <c:v>37874.030000000188</c:v>
                </c:pt>
                <c:pt idx="19823">
                  <c:v>37877.380000000187</c:v>
                </c:pt>
                <c:pt idx="19824">
                  <c:v>37901.210000000188</c:v>
                </c:pt>
                <c:pt idx="19825">
                  <c:v>37918.050000000185</c:v>
                </c:pt>
                <c:pt idx="19826">
                  <c:v>37926.310000000187</c:v>
                </c:pt>
                <c:pt idx="19827">
                  <c:v>37930.400000000183</c:v>
                </c:pt>
                <c:pt idx="19828">
                  <c:v>37932.730000000185</c:v>
                </c:pt>
                <c:pt idx="19829">
                  <c:v>37935.060000000187</c:v>
                </c:pt>
                <c:pt idx="19830">
                  <c:v>37937.570000000189</c:v>
                </c:pt>
                <c:pt idx="19831">
                  <c:v>37940.920000000187</c:v>
                </c:pt>
                <c:pt idx="19832">
                  <c:v>37946.180000000189</c:v>
                </c:pt>
                <c:pt idx="19833">
                  <c:v>37950.270000000186</c:v>
                </c:pt>
                <c:pt idx="19834">
                  <c:v>37953.620000000185</c:v>
                </c:pt>
                <c:pt idx="19835">
                  <c:v>37955.770000000186</c:v>
                </c:pt>
                <c:pt idx="19836">
                  <c:v>37957.460000000188</c:v>
                </c:pt>
                <c:pt idx="19837">
                  <c:v>37958.880000000187</c:v>
                </c:pt>
                <c:pt idx="19838">
                  <c:v>37960.180000000189</c:v>
                </c:pt>
                <c:pt idx="19839">
                  <c:v>37961.36000000019</c:v>
                </c:pt>
                <c:pt idx="19840">
                  <c:v>37962.430000000189</c:v>
                </c:pt>
                <c:pt idx="19841">
                  <c:v>37963.400000000191</c:v>
                </c:pt>
                <c:pt idx="19842">
                  <c:v>37964.370000000192</c:v>
                </c:pt>
                <c:pt idx="19843">
                  <c:v>37964.750000000189</c:v>
                </c:pt>
                <c:pt idx="19844">
                  <c:v>37965.54000000019</c:v>
                </c:pt>
                <c:pt idx="19845">
                  <c:v>37966.210000000188</c:v>
                </c:pt>
                <c:pt idx="19846">
                  <c:v>37966.880000000187</c:v>
                </c:pt>
                <c:pt idx="19847">
                  <c:v>37967.760000000184</c:v>
                </c:pt>
                <c:pt idx="19848">
                  <c:v>37968.550000000185</c:v>
                </c:pt>
                <c:pt idx="19849">
                  <c:v>37969.340000000186</c:v>
                </c:pt>
                <c:pt idx="19850">
                  <c:v>37970.220000000183</c:v>
                </c:pt>
                <c:pt idx="19851">
                  <c:v>37971.190000000184</c:v>
                </c:pt>
                <c:pt idx="19852">
                  <c:v>37972.490000000187</c:v>
                </c:pt>
                <c:pt idx="19853">
                  <c:v>37975.61000000019</c:v>
                </c:pt>
                <c:pt idx="19854">
                  <c:v>37993.940000000192</c:v>
                </c:pt>
                <c:pt idx="19855">
                  <c:v>38006.250000000189</c:v>
                </c:pt>
                <c:pt idx="19856">
                  <c:v>38014.960000000188</c:v>
                </c:pt>
                <c:pt idx="19857">
                  <c:v>38019.910000000185</c:v>
                </c:pt>
                <c:pt idx="19858">
                  <c:v>38022.820000000189</c:v>
                </c:pt>
                <c:pt idx="19859">
                  <c:v>38025.150000000191</c:v>
                </c:pt>
                <c:pt idx="19860">
                  <c:v>38027.140000000189</c:v>
                </c:pt>
                <c:pt idx="19861">
                  <c:v>38028.690000000192</c:v>
                </c:pt>
                <c:pt idx="19862">
                  <c:v>38029.990000000194</c:v>
                </c:pt>
                <c:pt idx="19863">
                  <c:v>38031.060000000194</c:v>
                </c:pt>
                <c:pt idx="19864">
                  <c:v>38032.030000000195</c:v>
                </c:pt>
                <c:pt idx="19865">
                  <c:v>38032.910000000193</c:v>
                </c:pt>
                <c:pt idx="19866">
                  <c:v>38033.700000000194</c:v>
                </c:pt>
                <c:pt idx="19867">
                  <c:v>38034.370000000192</c:v>
                </c:pt>
                <c:pt idx="19868">
                  <c:v>38034.990000000194</c:v>
                </c:pt>
                <c:pt idx="19869">
                  <c:v>38035.580000000191</c:v>
                </c:pt>
                <c:pt idx="19870">
                  <c:v>38036.200000000194</c:v>
                </c:pt>
                <c:pt idx="19871">
                  <c:v>38036.820000000196</c:v>
                </c:pt>
                <c:pt idx="19872">
                  <c:v>38037.410000000193</c:v>
                </c:pt>
                <c:pt idx="19873">
                  <c:v>38037.960000000196</c:v>
                </c:pt>
                <c:pt idx="19874">
                  <c:v>38038.470000000198</c:v>
                </c:pt>
                <c:pt idx="19875">
                  <c:v>38039.020000000201</c:v>
                </c:pt>
                <c:pt idx="19876">
                  <c:v>38039.610000000197</c:v>
                </c:pt>
                <c:pt idx="19877">
                  <c:v>38040.2300000002</c:v>
                </c:pt>
                <c:pt idx="19878">
                  <c:v>38040.900000000198</c:v>
                </c:pt>
                <c:pt idx="19879">
                  <c:v>38041.780000000195</c:v>
                </c:pt>
                <c:pt idx="19880">
                  <c:v>38042.660000000193</c:v>
                </c:pt>
                <c:pt idx="19881">
                  <c:v>38043.450000000194</c:v>
                </c:pt>
                <c:pt idx="19882">
                  <c:v>38044.240000000194</c:v>
                </c:pt>
                <c:pt idx="19883">
                  <c:v>38045.030000000195</c:v>
                </c:pt>
                <c:pt idx="19884">
                  <c:v>38045.700000000194</c:v>
                </c:pt>
                <c:pt idx="19885">
                  <c:v>38046.370000000192</c:v>
                </c:pt>
                <c:pt idx="19886">
                  <c:v>38047.04000000019</c:v>
                </c:pt>
                <c:pt idx="19887">
                  <c:v>38047.920000000187</c:v>
                </c:pt>
                <c:pt idx="19888">
                  <c:v>38048.710000000188</c:v>
                </c:pt>
                <c:pt idx="19889">
                  <c:v>38049.380000000187</c:v>
                </c:pt>
                <c:pt idx="19890">
                  <c:v>38050.000000000189</c:v>
                </c:pt>
                <c:pt idx="19891">
                  <c:v>38050.590000000186</c:v>
                </c:pt>
                <c:pt idx="19892">
                  <c:v>38051.100000000188</c:v>
                </c:pt>
                <c:pt idx="19893">
                  <c:v>38051.580000000191</c:v>
                </c:pt>
                <c:pt idx="19894">
                  <c:v>38052.020000000193</c:v>
                </c:pt>
                <c:pt idx="19895">
                  <c:v>38052.430000000197</c:v>
                </c:pt>
                <c:pt idx="19896">
                  <c:v>38052.8400000002</c:v>
                </c:pt>
                <c:pt idx="19897">
                  <c:v>38053.250000000204</c:v>
                </c:pt>
                <c:pt idx="19898">
                  <c:v>38053.920000000202</c:v>
                </c:pt>
                <c:pt idx="19899">
                  <c:v>38054.5900000002</c:v>
                </c:pt>
                <c:pt idx="19900">
                  <c:v>38055.210000000203</c:v>
                </c:pt>
                <c:pt idx="19901">
                  <c:v>38055.760000000206</c:v>
                </c:pt>
                <c:pt idx="19902">
                  <c:v>38056.240000000209</c:v>
                </c:pt>
                <c:pt idx="19903">
                  <c:v>38056.680000000211</c:v>
                </c:pt>
                <c:pt idx="19904">
                  <c:v>38057.090000000215</c:v>
                </c:pt>
                <c:pt idx="19905">
                  <c:v>38057.470000000212</c:v>
                </c:pt>
                <c:pt idx="19906">
                  <c:v>38057.820000000211</c:v>
                </c:pt>
                <c:pt idx="19907">
                  <c:v>38058.14000000021</c:v>
                </c:pt>
                <c:pt idx="19908">
                  <c:v>38058.430000000211</c:v>
                </c:pt>
                <c:pt idx="19909">
                  <c:v>38058.750000000211</c:v>
                </c:pt>
                <c:pt idx="19910">
                  <c:v>38059.230000000214</c:v>
                </c:pt>
                <c:pt idx="19911">
                  <c:v>38059.670000000217</c:v>
                </c:pt>
                <c:pt idx="19912">
                  <c:v>38060.08000000022</c:v>
                </c:pt>
                <c:pt idx="19913">
                  <c:v>38060.490000000224</c:v>
                </c:pt>
                <c:pt idx="19914">
                  <c:v>38060.900000000227</c:v>
                </c:pt>
                <c:pt idx="19915">
                  <c:v>38061.280000000224</c:v>
                </c:pt>
                <c:pt idx="19916">
                  <c:v>38061.660000000222</c:v>
                </c:pt>
                <c:pt idx="19917">
                  <c:v>38062.01000000022</c:v>
                </c:pt>
                <c:pt idx="19918">
                  <c:v>38062.360000000219</c:v>
                </c:pt>
                <c:pt idx="19919">
                  <c:v>38062.710000000217</c:v>
                </c:pt>
                <c:pt idx="19920">
                  <c:v>38063.090000000215</c:v>
                </c:pt>
                <c:pt idx="19921">
                  <c:v>38063.440000000213</c:v>
                </c:pt>
                <c:pt idx="19922">
                  <c:v>38063.760000000213</c:v>
                </c:pt>
                <c:pt idx="19923">
                  <c:v>38064.080000000213</c:v>
                </c:pt>
                <c:pt idx="19924">
                  <c:v>38064.370000000214</c:v>
                </c:pt>
                <c:pt idx="19925">
                  <c:v>38064.660000000214</c:v>
                </c:pt>
                <c:pt idx="19926">
                  <c:v>38064.920000000217</c:v>
                </c:pt>
                <c:pt idx="19927">
                  <c:v>38065.180000000219</c:v>
                </c:pt>
                <c:pt idx="19928">
                  <c:v>38065.440000000221</c:v>
                </c:pt>
                <c:pt idx="19929">
                  <c:v>38065.700000000223</c:v>
                </c:pt>
                <c:pt idx="19930">
                  <c:v>38065.940000000221</c:v>
                </c:pt>
                <c:pt idx="19931">
                  <c:v>38066.180000000219</c:v>
                </c:pt>
                <c:pt idx="19932">
                  <c:v>38066.390000000218</c:v>
                </c:pt>
                <c:pt idx="19933">
                  <c:v>38066.710000000217</c:v>
                </c:pt>
                <c:pt idx="19934">
                  <c:v>38067.33000000022</c:v>
                </c:pt>
                <c:pt idx="19935">
                  <c:v>38068.000000000218</c:v>
                </c:pt>
                <c:pt idx="19936">
                  <c:v>38068.620000000221</c:v>
                </c:pt>
                <c:pt idx="19937">
                  <c:v>38069.240000000224</c:v>
                </c:pt>
                <c:pt idx="19938">
                  <c:v>38069.790000000226</c:v>
                </c:pt>
                <c:pt idx="19939">
                  <c:v>38070.300000000228</c:v>
                </c:pt>
                <c:pt idx="19940">
                  <c:v>38070.740000000231</c:v>
                </c:pt>
                <c:pt idx="19941">
                  <c:v>38071.150000000234</c:v>
                </c:pt>
                <c:pt idx="19942">
                  <c:v>38071.530000000232</c:v>
                </c:pt>
                <c:pt idx="19943">
                  <c:v>38071.970000000234</c:v>
                </c:pt>
                <c:pt idx="19944">
                  <c:v>38072.410000000236</c:v>
                </c:pt>
                <c:pt idx="19945">
                  <c:v>38074.560000000238</c:v>
                </c:pt>
                <c:pt idx="19946">
                  <c:v>38076.550000000236</c:v>
                </c:pt>
                <c:pt idx="19947">
                  <c:v>38077.970000000234</c:v>
                </c:pt>
                <c:pt idx="19948">
                  <c:v>38078.850000000231</c:v>
                </c:pt>
                <c:pt idx="19949">
                  <c:v>38079.640000000232</c:v>
                </c:pt>
                <c:pt idx="19950">
                  <c:v>38080.310000000231</c:v>
                </c:pt>
                <c:pt idx="19951">
                  <c:v>38081.100000000231</c:v>
                </c:pt>
                <c:pt idx="19952">
                  <c:v>38081.77000000023</c:v>
                </c:pt>
                <c:pt idx="19953">
                  <c:v>38082.440000000228</c:v>
                </c:pt>
                <c:pt idx="19954">
                  <c:v>38083.320000000225</c:v>
                </c:pt>
                <c:pt idx="19955">
                  <c:v>38084.110000000226</c:v>
                </c:pt>
                <c:pt idx="19956">
                  <c:v>38084.780000000224</c:v>
                </c:pt>
                <c:pt idx="19957">
                  <c:v>38085.370000000221</c:v>
                </c:pt>
                <c:pt idx="19958">
                  <c:v>38085.920000000224</c:v>
                </c:pt>
                <c:pt idx="19959">
                  <c:v>38086.430000000226</c:v>
                </c:pt>
                <c:pt idx="19960">
                  <c:v>38086.910000000229</c:v>
                </c:pt>
                <c:pt idx="19961">
                  <c:v>38087.350000000231</c:v>
                </c:pt>
                <c:pt idx="19962">
                  <c:v>38087.790000000234</c:v>
                </c:pt>
                <c:pt idx="19963">
                  <c:v>38088.200000000237</c:v>
                </c:pt>
                <c:pt idx="19964">
                  <c:v>38088.580000000235</c:v>
                </c:pt>
                <c:pt idx="19965">
                  <c:v>38088.990000000238</c:v>
                </c:pt>
                <c:pt idx="19966">
                  <c:v>38089.400000000242</c:v>
                </c:pt>
                <c:pt idx="19967">
                  <c:v>38089.840000000244</c:v>
                </c:pt>
                <c:pt idx="19968">
                  <c:v>38090.320000000247</c:v>
                </c:pt>
                <c:pt idx="19969">
                  <c:v>38090.87000000025</c:v>
                </c:pt>
                <c:pt idx="19970">
                  <c:v>38091.660000000251</c:v>
                </c:pt>
                <c:pt idx="19971">
                  <c:v>38093.990000000253</c:v>
                </c:pt>
                <c:pt idx="19972">
                  <c:v>38096.140000000254</c:v>
                </c:pt>
                <c:pt idx="19973">
                  <c:v>38098.470000000256</c:v>
                </c:pt>
                <c:pt idx="19974">
                  <c:v>38102.060000000252</c:v>
                </c:pt>
                <c:pt idx="19975">
                  <c:v>38106.710000000254</c:v>
                </c:pt>
                <c:pt idx="19976">
                  <c:v>38136.980000000251</c:v>
                </c:pt>
                <c:pt idx="19977">
                  <c:v>38152.430000000248</c:v>
                </c:pt>
                <c:pt idx="19978">
                  <c:v>38158.350000000246</c:v>
                </c:pt>
                <c:pt idx="19979">
                  <c:v>38161.470000000249</c:v>
                </c:pt>
                <c:pt idx="19980">
                  <c:v>38163.62000000025</c:v>
                </c:pt>
                <c:pt idx="19981">
                  <c:v>38165.610000000248</c:v>
                </c:pt>
                <c:pt idx="19982">
                  <c:v>38167.600000000246</c:v>
                </c:pt>
                <c:pt idx="19983">
                  <c:v>38171.970000000249</c:v>
                </c:pt>
                <c:pt idx="19984">
                  <c:v>38175.80000000025</c:v>
                </c:pt>
                <c:pt idx="19985">
                  <c:v>38178.500000000247</c:v>
                </c:pt>
                <c:pt idx="19986">
                  <c:v>38180.650000000249</c:v>
                </c:pt>
                <c:pt idx="19987">
                  <c:v>38182.480000000251</c:v>
                </c:pt>
                <c:pt idx="19988">
                  <c:v>38184.030000000253</c:v>
                </c:pt>
                <c:pt idx="19989">
                  <c:v>38185.450000000252</c:v>
                </c:pt>
                <c:pt idx="19990">
                  <c:v>38186.750000000255</c:v>
                </c:pt>
                <c:pt idx="19991">
                  <c:v>38187.930000000255</c:v>
                </c:pt>
                <c:pt idx="19992">
                  <c:v>38189.920000000253</c:v>
                </c:pt>
                <c:pt idx="19993">
                  <c:v>38192.250000000255</c:v>
                </c:pt>
                <c:pt idx="19994">
                  <c:v>38197.510000000257</c:v>
                </c:pt>
                <c:pt idx="19995">
                  <c:v>38204.540000000256</c:v>
                </c:pt>
                <c:pt idx="19996">
                  <c:v>38210.460000000254</c:v>
                </c:pt>
                <c:pt idx="19997">
                  <c:v>38214.830000000256</c:v>
                </c:pt>
                <c:pt idx="19998">
                  <c:v>38218.660000000258</c:v>
                </c:pt>
                <c:pt idx="19999">
                  <c:v>38220.99000000026</c:v>
                </c:pt>
                <c:pt idx="20000">
                  <c:v>38223.320000000262</c:v>
                </c:pt>
                <c:pt idx="20001">
                  <c:v>38225.470000000263</c:v>
                </c:pt>
                <c:pt idx="20002">
                  <c:v>38228.17000000026</c:v>
                </c:pt>
                <c:pt idx="20003">
                  <c:v>38230.500000000262</c:v>
                </c:pt>
                <c:pt idx="20004">
                  <c:v>38232.49000000026</c:v>
                </c:pt>
                <c:pt idx="20005">
                  <c:v>38234.040000000263</c:v>
                </c:pt>
                <c:pt idx="20006">
                  <c:v>38235.460000000261</c:v>
                </c:pt>
                <c:pt idx="20007">
                  <c:v>38237.010000000264</c:v>
                </c:pt>
                <c:pt idx="20008">
                  <c:v>38238.840000000266</c:v>
                </c:pt>
                <c:pt idx="20009">
                  <c:v>38240.390000000269</c:v>
                </c:pt>
                <c:pt idx="20010">
                  <c:v>38241.940000000272</c:v>
                </c:pt>
                <c:pt idx="20011">
                  <c:v>38243.93000000027</c:v>
                </c:pt>
                <c:pt idx="20012">
                  <c:v>38245.920000000267</c:v>
                </c:pt>
                <c:pt idx="20013">
                  <c:v>38247.910000000265</c:v>
                </c:pt>
                <c:pt idx="20014">
                  <c:v>38250.060000000267</c:v>
                </c:pt>
                <c:pt idx="20015">
                  <c:v>38252.210000000268</c:v>
                </c:pt>
                <c:pt idx="20016">
                  <c:v>38254.200000000266</c:v>
                </c:pt>
                <c:pt idx="20017">
                  <c:v>38255.890000000269</c:v>
                </c:pt>
                <c:pt idx="20018">
                  <c:v>38257.580000000271</c:v>
                </c:pt>
                <c:pt idx="20019">
                  <c:v>38259.410000000273</c:v>
                </c:pt>
                <c:pt idx="20020">
                  <c:v>38261.400000000271</c:v>
                </c:pt>
                <c:pt idx="20021">
                  <c:v>38263.230000000272</c:v>
                </c:pt>
                <c:pt idx="20022">
                  <c:v>38264.920000000275</c:v>
                </c:pt>
                <c:pt idx="20023">
                  <c:v>38266.750000000276</c:v>
                </c:pt>
                <c:pt idx="20024">
                  <c:v>38268.900000000278</c:v>
                </c:pt>
                <c:pt idx="20025">
                  <c:v>38271.050000000279</c:v>
                </c:pt>
                <c:pt idx="20026">
                  <c:v>38272.740000000282</c:v>
                </c:pt>
                <c:pt idx="20027">
                  <c:v>38274.16000000028</c:v>
                </c:pt>
                <c:pt idx="20028">
                  <c:v>38275.460000000283</c:v>
                </c:pt>
                <c:pt idx="20029">
                  <c:v>38276.640000000283</c:v>
                </c:pt>
                <c:pt idx="20030">
                  <c:v>38277.820000000283</c:v>
                </c:pt>
                <c:pt idx="20031">
                  <c:v>38279.510000000286</c:v>
                </c:pt>
                <c:pt idx="20032">
                  <c:v>38281.840000000288</c:v>
                </c:pt>
                <c:pt idx="20033">
                  <c:v>38287.10000000029</c:v>
                </c:pt>
                <c:pt idx="20034">
                  <c:v>38291.190000000286</c:v>
                </c:pt>
                <c:pt idx="20035">
                  <c:v>38297.110000000284</c:v>
                </c:pt>
                <c:pt idx="20036">
                  <c:v>38315.440000000286</c:v>
                </c:pt>
                <c:pt idx="20037">
                  <c:v>38333.020000000288</c:v>
                </c:pt>
                <c:pt idx="20038">
                  <c:v>38345.330000000286</c:v>
                </c:pt>
                <c:pt idx="20039">
                  <c:v>38349.420000000282</c:v>
                </c:pt>
                <c:pt idx="20040">
                  <c:v>38352.330000000286</c:v>
                </c:pt>
                <c:pt idx="20041">
                  <c:v>38354.480000000287</c:v>
                </c:pt>
                <c:pt idx="20042">
                  <c:v>38356.310000000289</c:v>
                </c:pt>
                <c:pt idx="20043">
                  <c:v>38357.860000000292</c:v>
                </c:pt>
                <c:pt idx="20044">
                  <c:v>38360.190000000293</c:v>
                </c:pt>
                <c:pt idx="20045">
                  <c:v>38366.110000000292</c:v>
                </c:pt>
                <c:pt idx="20046">
                  <c:v>38370.480000000294</c:v>
                </c:pt>
                <c:pt idx="20047">
                  <c:v>38373.390000000298</c:v>
                </c:pt>
                <c:pt idx="20048">
                  <c:v>38375.540000000299</c:v>
                </c:pt>
                <c:pt idx="20049">
                  <c:v>38377.370000000301</c:v>
                </c:pt>
                <c:pt idx="20050">
                  <c:v>38379.060000000303</c:v>
                </c:pt>
                <c:pt idx="20051">
                  <c:v>38381.210000000305</c:v>
                </c:pt>
                <c:pt idx="20052">
                  <c:v>38383.360000000306</c:v>
                </c:pt>
                <c:pt idx="20053">
                  <c:v>38385.190000000308</c:v>
                </c:pt>
                <c:pt idx="20054">
                  <c:v>38386.740000000311</c:v>
                </c:pt>
                <c:pt idx="20055">
                  <c:v>38388.160000000309</c:v>
                </c:pt>
                <c:pt idx="20056">
                  <c:v>38389.460000000312</c:v>
                </c:pt>
                <c:pt idx="20057">
                  <c:v>38390.530000000312</c:v>
                </c:pt>
                <c:pt idx="20058">
                  <c:v>38391.600000000311</c:v>
                </c:pt>
                <c:pt idx="20059">
                  <c:v>38392.570000000313</c:v>
                </c:pt>
                <c:pt idx="20060">
                  <c:v>38393.45000000031</c:v>
                </c:pt>
                <c:pt idx="20061">
                  <c:v>38394.420000000311</c:v>
                </c:pt>
                <c:pt idx="20062">
                  <c:v>38395.300000000309</c:v>
                </c:pt>
                <c:pt idx="20063">
                  <c:v>38396.27000000031</c:v>
                </c:pt>
                <c:pt idx="20064">
                  <c:v>38397.570000000313</c:v>
                </c:pt>
                <c:pt idx="20065">
                  <c:v>38398.870000000315</c:v>
                </c:pt>
                <c:pt idx="20066">
                  <c:v>38400.050000000316</c:v>
                </c:pt>
                <c:pt idx="20067">
                  <c:v>38403.170000000318</c:v>
                </c:pt>
                <c:pt idx="20068">
                  <c:v>38407.540000000321</c:v>
                </c:pt>
                <c:pt idx="20069">
                  <c:v>38410.660000000324</c:v>
                </c:pt>
                <c:pt idx="20070">
                  <c:v>38413.360000000321</c:v>
                </c:pt>
                <c:pt idx="20071">
                  <c:v>38415.690000000322</c:v>
                </c:pt>
                <c:pt idx="20072">
                  <c:v>38417.68000000032</c:v>
                </c:pt>
                <c:pt idx="20073">
                  <c:v>38419.370000000323</c:v>
                </c:pt>
                <c:pt idx="20074">
                  <c:v>38421.200000000325</c:v>
                </c:pt>
                <c:pt idx="20075">
                  <c:v>38431.860000000328</c:v>
                </c:pt>
                <c:pt idx="20076">
                  <c:v>38458.44000000033</c:v>
                </c:pt>
                <c:pt idx="20077">
                  <c:v>38467.150000000329</c:v>
                </c:pt>
                <c:pt idx="20078">
                  <c:v>38473.430000000328</c:v>
                </c:pt>
                <c:pt idx="20079">
                  <c:v>38478.380000000325</c:v>
                </c:pt>
                <c:pt idx="20080">
                  <c:v>38482.210000000327</c:v>
                </c:pt>
                <c:pt idx="20081">
                  <c:v>38497.660000000324</c:v>
                </c:pt>
                <c:pt idx="20082">
                  <c:v>38524.240000000325</c:v>
                </c:pt>
                <c:pt idx="20083">
                  <c:v>38532.080000000322</c:v>
                </c:pt>
                <c:pt idx="20084">
                  <c:v>38536.170000000318</c:v>
                </c:pt>
                <c:pt idx="20085">
                  <c:v>38539.520000000317</c:v>
                </c:pt>
                <c:pt idx="20086">
                  <c:v>38542.64000000032</c:v>
                </c:pt>
                <c:pt idx="20087">
                  <c:v>38545.550000000323</c:v>
                </c:pt>
                <c:pt idx="20088">
                  <c:v>38548.460000000327</c:v>
                </c:pt>
                <c:pt idx="20089">
                  <c:v>38550.790000000328</c:v>
                </c:pt>
                <c:pt idx="20090">
                  <c:v>38553.30000000033</c:v>
                </c:pt>
                <c:pt idx="20091">
                  <c:v>38556.420000000333</c:v>
                </c:pt>
                <c:pt idx="20092">
                  <c:v>38560.250000000335</c:v>
                </c:pt>
                <c:pt idx="20093">
                  <c:v>38563.840000000331</c:v>
                </c:pt>
                <c:pt idx="20094">
                  <c:v>38566.960000000334</c:v>
                </c:pt>
                <c:pt idx="20095">
                  <c:v>38569.870000000337</c:v>
                </c:pt>
                <c:pt idx="20096">
                  <c:v>38572.380000000339</c:v>
                </c:pt>
                <c:pt idx="20097">
                  <c:v>38574.370000000337</c:v>
                </c:pt>
                <c:pt idx="20098">
                  <c:v>38576.06000000034</c:v>
                </c:pt>
                <c:pt idx="20099">
                  <c:v>38577.610000000343</c:v>
                </c:pt>
                <c:pt idx="20100">
                  <c:v>38579.160000000345</c:v>
                </c:pt>
                <c:pt idx="20101">
                  <c:v>38580.580000000344</c:v>
                </c:pt>
                <c:pt idx="20102">
                  <c:v>38581.880000000347</c:v>
                </c:pt>
                <c:pt idx="20103">
                  <c:v>38583.18000000035</c:v>
                </c:pt>
                <c:pt idx="20104">
                  <c:v>38586.300000000352</c:v>
                </c:pt>
                <c:pt idx="20105">
                  <c:v>38594.140000000349</c:v>
                </c:pt>
                <c:pt idx="20106">
                  <c:v>38603.79000000035</c:v>
                </c:pt>
                <c:pt idx="20107">
                  <c:v>38612.050000000352</c:v>
                </c:pt>
                <c:pt idx="20108">
                  <c:v>38618.330000000351</c:v>
                </c:pt>
                <c:pt idx="20109">
                  <c:v>38622.980000000352</c:v>
                </c:pt>
                <c:pt idx="20110">
                  <c:v>38628.570000000349</c:v>
                </c:pt>
                <c:pt idx="20111">
                  <c:v>38631.690000000352</c:v>
                </c:pt>
                <c:pt idx="20112">
                  <c:v>38634.200000000354</c:v>
                </c:pt>
                <c:pt idx="20113">
                  <c:v>38636.350000000355</c:v>
                </c:pt>
                <c:pt idx="20114">
                  <c:v>38638.180000000357</c:v>
                </c:pt>
                <c:pt idx="20115">
                  <c:v>38640.010000000359</c:v>
                </c:pt>
                <c:pt idx="20116">
                  <c:v>38641.700000000361</c:v>
                </c:pt>
                <c:pt idx="20117">
                  <c:v>38643.390000000363</c:v>
                </c:pt>
                <c:pt idx="20118">
                  <c:v>38645.540000000365</c:v>
                </c:pt>
                <c:pt idx="20119">
                  <c:v>38647.530000000363</c:v>
                </c:pt>
                <c:pt idx="20120">
                  <c:v>38649.360000000364</c:v>
                </c:pt>
                <c:pt idx="20121">
                  <c:v>38651.050000000367</c:v>
                </c:pt>
                <c:pt idx="20122">
                  <c:v>38652.740000000369</c:v>
                </c:pt>
                <c:pt idx="20123">
                  <c:v>38666.240000000369</c:v>
                </c:pt>
                <c:pt idx="20124">
                  <c:v>38687.500000000371</c:v>
                </c:pt>
                <c:pt idx="20125">
                  <c:v>38697.150000000373</c:v>
                </c:pt>
                <c:pt idx="20126">
                  <c:v>38701.800000000374</c:v>
                </c:pt>
                <c:pt idx="20127">
                  <c:v>38704.710000000377</c:v>
                </c:pt>
                <c:pt idx="20128">
                  <c:v>38707.22000000038</c:v>
                </c:pt>
                <c:pt idx="20129">
                  <c:v>38709.550000000381</c:v>
                </c:pt>
                <c:pt idx="20130">
                  <c:v>38711.700000000383</c:v>
                </c:pt>
                <c:pt idx="20131">
                  <c:v>38713.690000000381</c:v>
                </c:pt>
                <c:pt idx="20132">
                  <c:v>38715.380000000383</c:v>
                </c:pt>
                <c:pt idx="20133">
                  <c:v>38716.800000000381</c:v>
                </c:pt>
                <c:pt idx="20134">
                  <c:v>38718.22000000038</c:v>
                </c:pt>
                <c:pt idx="20135">
                  <c:v>38719.640000000378</c:v>
                </c:pt>
                <c:pt idx="20136">
                  <c:v>38720.940000000381</c:v>
                </c:pt>
                <c:pt idx="20137">
                  <c:v>38722.360000000379</c:v>
                </c:pt>
                <c:pt idx="20138">
                  <c:v>38723.660000000382</c:v>
                </c:pt>
                <c:pt idx="20139">
                  <c:v>38724.840000000382</c:v>
                </c:pt>
                <c:pt idx="20140">
                  <c:v>38725.910000000382</c:v>
                </c:pt>
                <c:pt idx="20141">
                  <c:v>38727.740000000384</c:v>
                </c:pt>
                <c:pt idx="20142">
                  <c:v>38733.33000000038</c:v>
                </c:pt>
                <c:pt idx="20143">
                  <c:v>38736.680000000379</c:v>
                </c:pt>
                <c:pt idx="20144">
                  <c:v>38747.870000000381</c:v>
                </c:pt>
                <c:pt idx="20145">
                  <c:v>38760.180000000379</c:v>
                </c:pt>
                <c:pt idx="20146">
                  <c:v>38766.100000000377</c:v>
                </c:pt>
                <c:pt idx="20147">
                  <c:v>38772.020000000375</c:v>
                </c:pt>
                <c:pt idx="20148">
                  <c:v>38777.280000000377</c:v>
                </c:pt>
                <c:pt idx="20149">
                  <c:v>38780.870000000374</c:v>
                </c:pt>
                <c:pt idx="20150">
                  <c:v>38787.150000000373</c:v>
                </c:pt>
                <c:pt idx="20151">
                  <c:v>38798.89000000037</c:v>
                </c:pt>
                <c:pt idx="20152">
                  <c:v>38804.810000000369</c:v>
                </c:pt>
                <c:pt idx="20153">
                  <c:v>38808.64000000037</c:v>
                </c:pt>
                <c:pt idx="20154">
                  <c:v>38810.790000000372</c:v>
                </c:pt>
                <c:pt idx="20155">
                  <c:v>38812.620000000374</c:v>
                </c:pt>
                <c:pt idx="20156">
                  <c:v>38814.170000000377</c:v>
                </c:pt>
                <c:pt idx="20157">
                  <c:v>38815.590000000375</c:v>
                </c:pt>
                <c:pt idx="20158">
                  <c:v>38816.890000000378</c:v>
                </c:pt>
                <c:pt idx="20159">
                  <c:v>38819.590000000375</c:v>
                </c:pt>
                <c:pt idx="20160">
                  <c:v>38821.920000000377</c:v>
                </c:pt>
                <c:pt idx="20161">
                  <c:v>38823.750000000378</c:v>
                </c:pt>
                <c:pt idx="20162">
                  <c:v>38825.300000000381</c:v>
                </c:pt>
                <c:pt idx="20163">
                  <c:v>38826.850000000384</c:v>
                </c:pt>
                <c:pt idx="20164">
                  <c:v>38828.150000000387</c:v>
                </c:pt>
                <c:pt idx="20165">
                  <c:v>38829.120000000388</c:v>
                </c:pt>
                <c:pt idx="20166">
                  <c:v>38829.910000000389</c:v>
                </c:pt>
                <c:pt idx="20167">
                  <c:v>38830.580000000387</c:v>
                </c:pt>
                <c:pt idx="20168">
                  <c:v>38831.460000000385</c:v>
                </c:pt>
                <c:pt idx="20169">
                  <c:v>38832.250000000386</c:v>
                </c:pt>
                <c:pt idx="20170">
                  <c:v>38832.920000000384</c:v>
                </c:pt>
                <c:pt idx="20171">
                  <c:v>38833.51000000038</c:v>
                </c:pt>
                <c:pt idx="20172">
                  <c:v>38834.100000000377</c:v>
                </c:pt>
                <c:pt idx="20173">
                  <c:v>38834.980000000374</c:v>
                </c:pt>
                <c:pt idx="20174">
                  <c:v>38835.860000000372</c:v>
                </c:pt>
                <c:pt idx="20175">
                  <c:v>38836.930000000371</c:v>
                </c:pt>
                <c:pt idx="20176">
                  <c:v>38837.810000000369</c:v>
                </c:pt>
                <c:pt idx="20177">
                  <c:v>38838.880000000368</c:v>
                </c:pt>
                <c:pt idx="20178">
                  <c:v>38839.760000000366</c:v>
                </c:pt>
                <c:pt idx="20179">
                  <c:v>38840.550000000367</c:v>
                </c:pt>
                <c:pt idx="20180">
                  <c:v>38841.430000000364</c:v>
                </c:pt>
                <c:pt idx="20181">
                  <c:v>38842.500000000364</c:v>
                </c:pt>
                <c:pt idx="20182">
                  <c:v>38843.680000000364</c:v>
                </c:pt>
                <c:pt idx="20183">
                  <c:v>38845.830000000366</c:v>
                </c:pt>
                <c:pt idx="20184">
                  <c:v>38848.160000000367</c:v>
                </c:pt>
                <c:pt idx="20185">
                  <c:v>38856.000000000364</c:v>
                </c:pt>
                <c:pt idx="20186">
                  <c:v>38859.120000000366</c:v>
                </c:pt>
                <c:pt idx="20187">
                  <c:v>38861.110000000364</c:v>
                </c:pt>
                <c:pt idx="20188">
                  <c:v>38863.100000000362</c:v>
                </c:pt>
                <c:pt idx="20189">
                  <c:v>38864.650000000365</c:v>
                </c:pt>
                <c:pt idx="20190">
                  <c:v>38865.950000000368</c:v>
                </c:pt>
                <c:pt idx="20191">
                  <c:v>38867.020000000368</c:v>
                </c:pt>
                <c:pt idx="20192">
                  <c:v>38867.990000000369</c:v>
                </c:pt>
                <c:pt idx="20193">
                  <c:v>38868.870000000366</c:v>
                </c:pt>
                <c:pt idx="20194">
                  <c:v>38870.420000000369</c:v>
                </c:pt>
                <c:pt idx="20195">
                  <c:v>38873.540000000372</c:v>
                </c:pt>
                <c:pt idx="20196">
                  <c:v>38875.690000000373</c:v>
                </c:pt>
                <c:pt idx="20197">
                  <c:v>38877.240000000376</c:v>
                </c:pt>
                <c:pt idx="20198">
                  <c:v>38878.030000000377</c:v>
                </c:pt>
                <c:pt idx="20199">
                  <c:v>38878.910000000375</c:v>
                </c:pt>
                <c:pt idx="20200">
                  <c:v>38879.790000000372</c:v>
                </c:pt>
                <c:pt idx="20201">
                  <c:v>38880.760000000373</c:v>
                </c:pt>
                <c:pt idx="20202">
                  <c:v>38881.730000000374</c:v>
                </c:pt>
                <c:pt idx="20203">
                  <c:v>38882.610000000372</c:v>
                </c:pt>
                <c:pt idx="20204">
                  <c:v>38884.03000000037</c:v>
                </c:pt>
                <c:pt idx="20205">
                  <c:v>38886.020000000368</c:v>
                </c:pt>
                <c:pt idx="20206">
                  <c:v>38887.71000000037</c:v>
                </c:pt>
                <c:pt idx="20207">
                  <c:v>38889.010000000373</c:v>
                </c:pt>
                <c:pt idx="20208">
                  <c:v>38890.190000000373</c:v>
                </c:pt>
                <c:pt idx="20209">
                  <c:v>38892.020000000375</c:v>
                </c:pt>
                <c:pt idx="20210">
                  <c:v>38897.610000000372</c:v>
                </c:pt>
                <c:pt idx="20211">
                  <c:v>38903.200000000368</c:v>
                </c:pt>
                <c:pt idx="20212">
                  <c:v>38906.550000000367</c:v>
                </c:pt>
                <c:pt idx="20213">
                  <c:v>38908.880000000368</c:v>
                </c:pt>
                <c:pt idx="20214">
                  <c:v>38910.570000000371</c:v>
                </c:pt>
                <c:pt idx="20215">
                  <c:v>38912.120000000374</c:v>
                </c:pt>
                <c:pt idx="20216">
                  <c:v>38913.420000000377</c:v>
                </c:pt>
                <c:pt idx="20217">
                  <c:v>38914.600000000377</c:v>
                </c:pt>
                <c:pt idx="20218">
                  <c:v>38915.570000000378</c:v>
                </c:pt>
                <c:pt idx="20219">
                  <c:v>38916.450000000375</c:v>
                </c:pt>
                <c:pt idx="20220">
                  <c:v>38917.120000000374</c:v>
                </c:pt>
                <c:pt idx="20221">
                  <c:v>38917.790000000372</c:v>
                </c:pt>
                <c:pt idx="20222">
                  <c:v>38918.410000000375</c:v>
                </c:pt>
                <c:pt idx="20223">
                  <c:v>38919.000000000371</c:v>
                </c:pt>
                <c:pt idx="20224">
                  <c:v>38919.550000000374</c:v>
                </c:pt>
                <c:pt idx="20225">
                  <c:v>38920.060000000376</c:v>
                </c:pt>
                <c:pt idx="20226">
                  <c:v>38920.570000000378</c:v>
                </c:pt>
                <c:pt idx="20227">
                  <c:v>38921.050000000381</c:v>
                </c:pt>
                <c:pt idx="20228">
                  <c:v>38921.490000000384</c:v>
                </c:pt>
                <c:pt idx="20229">
                  <c:v>38922.040000000386</c:v>
                </c:pt>
                <c:pt idx="20230">
                  <c:v>38922.830000000387</c:v>
                </c:pt>
                <c:pt idx="20231">
                  <c:v>38923.900000000387</c:v>
                </c:pt>
                <c:pt idx="20232">
                  <c:v>38924.870000000388</c:v>
                </c:pt>
                <c:pt idx="20233">
                  <c:v>38925.660000000389</c:v>
                </c:pt>
                <c:pt idx="20234">
                  <c:v>38926.330000000387</c:v>
                </c:pt>
                <c:pt idx="20235">
                  <c:v>38926.920000000384</c:v>
                </c:pt>
                <c:pt idx="20236">
                  <c:v>38927.470000000387</c:v>
                </c:pt>
                <c:pt idx="20237">
                  <c:v>38927.980000000389</c:v>
                </c:pt>
                <c:pt idx="20238">
                  <c:v>38928.420000000391</c:v>
                </c:pt>
                <c:pt idx="20239">
                  <c:v>38928.830000000395</c:v>
                </c:pt>
                <c:pt idx="20240">
                  <c:v>38929.240000000398</c:v>
                </c:pt>
                <c:pt idx="20241">
                  <c:v>38929.620000000396</c:v>
                </c:pt>
                <c:pt idx="20242">
                  <c:v>38930.000000000393</c:v>
                </c:pt>
                <c:pt idx="20243">
                  <c:v>38930.38000000039</c:v>
                </c:pt>
                <c:pt idx="20244">
                  <c:v>38930.760000000388</c:v>
                </c:pt>
                <c:pt idx="20245">
                  <c:v>38931.110000000386</c:v>
                </c:pt>
                <c:pt idx="20246">
                  <c:v>38931.430000000386</c:v>
                </c:pt>
                <c:pt idx="20247">
                  <c:v>38931.750000000386</c:v>
                </c:pt>
                <c:pt idx="20248">
                  <c:v>38932.070000000385</c:v>
                </c:pt>
                <c:pt idx="20249">
                  <c:v>38932.390000000385</c:v>
                </c:pt>
                <c:pt idx="20250">
                  <c:v>38932.680000000386</c:v>
                </c:pt>
                <c:pt idx="20251">
                  <c:v>38932.970000000387</c:v>
                </c:pt>
                <c:pt idx="20252">
                  <c:v>38933.260000000388</c:v>
                </c:pt>
                <c:pt idx="20253">
                  <c:v>38933.550000000389</c:v>
                </c:pt>
                <c:pt idx="20254">
                  <c:v>38933.840000000389</c:v>
                </c:pt>
                <c:pt idx="20255">
                  <c:v>38934.13000000039</c:v>
                </c:pt>
                <c:pt idx="20256">
                  <c:v>38934.480000000389</c:v>
                </c:pt>
                <c:pt idx="20257">
                  <c:v>38934.800000000389</c:v>
                </c:pt>
                <c:pt idx="20258">
                  <c:v>38935.150000000387</c:v>
                </c:pt>
                <c:pt idx="20259">
                  <c:v>38935.740000000384</c:v>
                </c:pt>
                <c:pt idx="20260">
                  <c:v>38936.33000000038</c:v>
                </c:pt>
                <c:pt idx="20261">
                  <c:v>38936.880000000383</c:v>
                </c:pt>
                <c:pt idx="20262">
                  <c:v>38937.390000000385</c:v>
                </c:pt>
                <c:pt idx="20263">
                  <c:v>38937.940000000388</c:v>
                </c:pt>
                <c:pt idx="20264">
                  <c:v>38938.910000000389</c:v>
                </c:pt>
                <c:pt idx="20265">
                  <c:v>38940.210000000392</c:v>
                </c:pt>
                <c:pt idx="20266">
                  <c:v>38941.180000000393</c:v>
                </c:pt>
                <c:pt idx="20267">
                  <c:v>38941.970000000394</c:v>
                </c:pt>
                <c:pt idx="20268">
                  <c:v>38942.560000000391</c:v>
                </c:pt>
                <c:pt idx="20269">
                  <c:v>38943.070000000393</c:v>
                </c:pt>
                <c:pt idx="20270">
                  <c:v>38943.550000000396</c:v>
                </c:pt>
                <c:pt idx="20271">
                  <c:v>38943.990000000398</c:v>
                </c:pt>
                <c:pt idx="20272">
                  <c:v>38944.370000000396</c:v>
                </c:pt>
                <c:pt idx="20273">
                  <c:v>38944.720000000394</c:v>
                </c:pt>
                <c:pt idx="20274">
                  <c:v>38945.040000000394</c:v>
                </c:pt>
                <c:pt idx="20275">
                  <c:v>38945.360000000393</c:v>
                </c:pt>
                <c:pt idx="20276">
                  <c:v>38945.650000000394</c:v>
                </c:pt>
                <c:pt idx="20277">
                  <c:v>38945.940000000395</c:v>
                </c:pt>
                <c:pt idx="20278">
                  <c:v>38946.230000000396</c:v>
                </c:pt>
                <c:pt idx="20279">
                  <c:v>38946.490000000398</c:v>
                </c:pt>
                <c:pt idx="20280">
                  <c:v>38946.780000000399</c:v>
                </c:pt>
                <c:pt idx="20281">
                  <c:v>38947.5700000004</c:v>
                </c:pt>
                <c:pt idx="20282">
                  <c:v>38950.920000000398</c:v>
                </c:pt>
                <c:pt idx="20283">
                  <c:v>38952.910000000396</c:v>
                </c:pt>
                <c:pt idx="20284">
                  <c:v>38954.090000000397</c:v>
                </c:pt>
                <c:pt idx="20285">
                  <c:v>38955.3900000004</c:v>
                </c:pt>
                <c:pt idx="20286">
                  <c:v>38956.360000000401</c:v>
                </c:pt>
                <c:pt idx="20287">
                  <c:v>38957.150000000402</c:v>
                </c:pt>
                <c:pt idx="20288">
                  <c:v>38958.120000000403</c:v>
                </c:pt>
                <c:pt idx="20289">
                  <c:v>38959.950000000405</c:v>
                </c:pt>
                <c:pt idx="20290">
                  <c:v>38963.070000000407</c:v>
                </c:pt>
                <c:pt idx="20291">
                  <c:v>38965.980000000411</c:v>
                </c:pt>
                <c:pt idx="20292">
                  <c:v>38967.810000000412</c:v>
                </c:pt>
                <c:pt idx="20293">
                  <c:v>38969.110000000415</c:v>
                </c:pt>
                <c:pt idx="20294">
                  <c:v>38969.990000000413</c:v>
                </c:pt>
                <c:pt idx="20295">
                  <c:v>38970.660000000411</c:v>
                </c:pt>
                <c:pt idx="20296">
                  <c:v>38971.250000000407</c:v>
                </c:pt>
                <c:pt idx="20297">
                  <c:v>38971.80000000041</c:v>
                </c:pt>
                <c:pt idx="20298">
                  <c:v>38972.350000000413</c:v>
                </c:pt>
                <c:pt idx="20299">
                  <c:v>38972.860000000415</c:v>
                </c:pt>
                <c:pt idx="20300">
                  <c:v>38973.340000000419</c:v>
                </c:pt>
                <c:pt idx="20301">
                  <c:v>38973.780000000421</c:v>
                </c:pt>
                <c:pt idx="20302">
                  <c:v>38974.190000000424</c:v>
                </c:pt>
                <c:pt idx="20303">
                  <c:v>38974.600000000428</c:v>
                </c:pt>
                <c:pt idx="20304">
                  <c:v>38975.010000000431</c:v>
                </c:pt>
                <c:pt idx="20305">
                  <c:v>38975.390000000429</c:v>
                </c:pt>
                <c:pt idx="20306">
                  <c:v>38975.770000000426</c:v>
                </c:pt>
                <c:pt idx="20307">
                  <c:v>38976.150000000423</c:v>
                </c:pt>
                <c:pt idx="20308">
                  <c:v>38976.530000000421</c:v>
                </c:pt>
                <c:pt idx="20309">
                  <c:v>38976.910000000418</c:v>
                </c:pt>
                <c:pt idx="20310">
                  <c:v>38977.320000000422</c:v>
                </c:pt>
                <c:pt idx="20311">
                  <c:v>38977.730000000425</c:v>
                </c:pt>
                <c:pt idx="20312">
                  <c:v>38978.140000000429</c:v>
                </c:pt>
                <c:pt idx="20313">
                  <c:v>38978.520000000426</c:v>
                </c:pt>
                <c:pt idx="20314">
                  <c:v>38979.000000000429</c:v>
                </c:pt>
                <c:pt idx="20315">
                  <c:v>38979.79000000043</c:v>
                </c:pt>
                <c:pt idx="20316">
                  <c:v>38980.670000000428</c:v>
                </c:pt>
                <c:pt idx="20317">
                  <c:v>38981.550000000425</c:v>
                </c:pt>
                <c:pt idx="20318">
                  <c:v>38982.430000000422</c:v>
                </c:pt>
                <c:pt idx="20319">
                  <c:v>38983.100000000421</c:v>
                </c:pt>
                <c:pt idx="20320">
                  <c:v>38984.520000000419</c:v>
                </c:pt>
                <c:pt idx="20321">
                  <c:v>38986.850000000421</c:v>
                </c:pt>
                <c:pt idx="20322">
                  <c:v>38988.400000000423</c:v>
                </c:pt>
                <c:pt idx="20323">
                  <c:v>38989.470000000423</c:v>
                </c:pt>
                <c:pt idx="20324">
                  <c:v>38990.440000000424</c:v>
                </c:pt>
                <c:pt idx="20325">
                  <c:v>38991.320000000422</c:v>
                </c:pt>
                <c:pt idx="20326">
                  <c:v>38992.200000000419</c:v>
                </c:pt>
                <c:pt idx="20327">
                  <c:v>38992.99000000042</c:v>
                </c:pt>
                <c:pt idx="20328">
                  <c:v>38993.540000000423</c:v>
                </c:pt>
                <c:pt idx="20329">
                  <c:v>38994.020000000426</c:v>
                </c:pt>
                <c:pt idx="20330">
                  <c:v>38994.43000000043</c:v>
                </c:pt>
                <c:pt idx="20331">
                  <c:v>38994.870000000432</c:v>
                </c:pt>
                <c:pt idx="20332">
                  <c:v>38995.250000000429</c:v>
                </c:pt>
                <c:pt idx="20333">
                  <c:v>38995.800000000432</c:v>
                </c:pt>
                <c:pt idx="20334">
                  <c:v>38996.770000000433</c:v>
                </c:pt>
                <c:pt idx="20335">
                  <c:v>38998.460000000436</c:v>
                </c:pt>
                <c:pt idx="20336">
                  <c:v>39000.290000000437</c:v>
                </c:pt>
                <c:pt idx="20337">
                  <c:v>39002.120000000439</c:v>
                </c:pt>
                <c:pt idx="20338">
                  <c:v>39004.110000000437</c:v>
                </c:pt>
                <c:pt idx="20339">
                  <c:v>39006.260000000439</c:v>
                </c:pt>
                <c:pt idx="20340">
                  <c:v>39008.250000000437</c:v>
                </c:pt>
                <c:pt idx="20341">
                  <c:v>39010.080000000438</c:v>
                </c:pt>
                <c:pt idx="20342">
                  <c:v>39011.770000000441</c:v>
                </c:pt>
                <c:pt idx="20343">
                  <c:v>39013.320000000444</c:v>
                </c:pt>
                <c:pt idx="20344">
                  <c:v>39014.740000000442</c:v>
                </c:pt>
                <c:pt idx="20345">
                  <c:v>39016.040000000445</c:v>
                </c:pt>
                <c:pt idx="20346">
                  <c:v>39017.460000000443</c:v>
                </c:pt>
                <c:pt idx="20347">
                  <c:v>39018.760000000446</c:v>
                </c:pt>
                <c:pt idx="20348">
                  <c:v>39020.310000000449</c:v>
                </c:pt>
                <c:pt idx="20349">
                  <c:v>39022.640000000451</c:v>
                </c:pt>
                <c:pt idx="20350">
                  <c:v>39025.340000000448</c:v>
                </c:pt>
                <c:pt idx="20351">
                  <c:v>39027.670000000449</c:v>
                </c:pt>
                <c:pt idx="20352">
                  <c:v>39030.580000000453</c:v>
                </c:pt>
                <c:pt idx="20353">
                  <c:v>39033.930000000451</c:v>
                </c:pt>
                <c:pt idx="20354">
                  <c:v>39036.840000000455</c:v>
                </c:pt>
                <c:pt idx="20355">
                  <c:v>39040.190000000453</c:v>
                </c:pt>
                <c:pt idx="20356">
                  <c:v>39044.840000000455</c:v>
                </c:pt>
                <c:pt idx="20357">
                  <c:v>39049.210000000458</c:v>
                </c:pt>
                <c:pt idx="20358">
                  <c:v>39052.560000000456</c:v>
                </c:pt>
                <c:pt idx="20359">
                  <c:v>39055.47000000046</c:v>
                </c:pt>
                <c:pt idx="20360">
                  <c:v>39057.620000000461</c:v>
                </c:pt>
                <c:pt idx="20361">
                  <c:v>39059.170000000464</c:v>
                </c:pt>
                <c:pt idx="20362">
                  <c:v>39060.590000000462</c:v>
                </c:pt>
                <c:pt idx="20363">
                  <c:v>39062.140000000465</c:v>
                </c:pt>
                <c:pt idx="20364">
                  <c:v>39063.690000000468</c:v>
                </c:pt>
                <c:pt idx="20365">
                  <c:v>39065.840000000469</c:v>
                </c:pt>
                <c:pt idx="20366">
                  <c:v>39068.540000000467</c:v>
                </c:pt>
                <c:pt idx="20367">
                  <c:v>39071.890000000465</c:v>
                </c:pt>
                <c:pt idx="20368">
                  <c:v>39075.980000000462</c:v>
                </c:pt>
                <c:pt idx="20369">
                  <c:v>39081.240000000464</c:v>
                </c:pt>
                <c:pt idx="20370">
                  <c:v>39085.070000000465</c:v>
                </c:pt>
                <c:pt idx="20371">
                  <c:v>39087.980000000469</c:v>
                </c:pt>
                <c:pt idx="20372">
                  <c:v>39090.310000000471</c:v>
                </c:pt>
                <c:pt idx="20373">
                  <c:v>39092.300000000469</c:v>
                </c:pt>
                <c:pt idx="20374">
                  <c:v>39094.45000000047</c:v>
                </c:pt>
                <c:pt idx="20375">
                  <c:v>39096.780000000472</c:v>
                </c:pt>
                <c:pt idx="20376">
                  <c:v>39098.77000000047</c:v>
                </c:pt>
                <c:pt idx="20377">
                  <c:v>39100.600000000471</c:v>
                </c:pt>
                <c:pt idx="20378">
                  <c:v>39102.590000000469</c:v>
                </c:pt>
                <c:pt idx="20379">
                  <c:v>39104.920000000471</c:v>
                </c:pt>
                <c:pt idx="20380">
                  <c:v>39107.250000000473</c:v>
                </c:pt>
                <c:pt idx="20381">
                  <c:v>39110.370000000476</c:v>
                </c:pt>
                <c:pt idx="20382">
                  <c:v>39112.700000000477</c:v>
                </c:pt>
                <c:pt idx="20383">
                  <c:v>39115.030000000479</c:v>
                </c:pt>
                <c:pt idx="20384">
                  <c:v>39117.730000000476</c:v>
                </c:pt>
                <c:pt idx="20385">
                  <c:v>39119.720000000474</c:v>
                </c:pt>
                <c:pt idx="20386">
                  <c:v>39121.550000000476</c:v>
                </c:pt>
                <c:pt idx="20387">
                  <c:v>39123.240000000478</c:v>
                </c:pt>
                <c:pt idx="20388">
                  <c:v>39124.790000000481</c:v>
                </c:pt>
                <c:pt idx="20389">
                  <c:v>39126.340000000484</c:v>
                </c:pt>
                <c:pt idx="20390">
                  <c:v>39128.030000000486</c:v>
                </c:pt>
                <c:pt idx="20391">
                  <c:v>39129.720000000489</c:v>
                </c:pt>
                <c:pt idx="20392">
                  <c:v>39131.270000000492</c:v>
                </c:pt>
                <c:pt idx="20393">
                  <c:v>39132.69000000049</c:v>
                </c:pt>
                <c:pt idx="20394">
                  <c:v>39133.990000000493</c:v>
                </c:pt>
                <c:pt idx="20395">
                  <c:v>39135.410000000491</c:v>
                </c:pt>
                <c:pt idx="20396">
                  <c:v>39137.240000000493</c:v>
                </c:pt>
                <c:pt idx="20397">
                  <c:v>39138.790000000496</c:v>
                </c:pt>
                <c:pt idx="20398">
                  <c:v>39140.210000000494</c:v>
                </c:pt>
                <c:pt idx="20399">
                  <c:v>39141.510000000497</c:v>
                </c:pt>
                <c:pt idx="20400">
                  <c:v>39142.580000000497</c:v>
                </c:pt>
                <c:pt idx="20401">
                  <c:v>39143.550000000498</c:v>
                </c:pt>
                <c:pt idx="20402">
                  <c:v>39144.520000000499</c:v>
                </c:pt>
                <c:pt idx="20403">
                  <c:v>39145.400000000496</c:v>
                </c:pt>
                <c:pt idx="20404">
                  <c:v>39146.190000000497</c:v>
                </c:pt>
                <c:pt idx="20405">
                  <c:v>39146.860000000495</c:v>
                </c:pt>
                <c:pt idx="20406">
                  <c:v>39147.480000000498</c:v>
                </c:pt>
                <c:pt idx="20407">
                  <c:v>39148.070000000494</c:v>
                </c:pt>
                <c:pt idx="20408">
                  <c:v>39152.160000000491</c:v>
                </c:pt>
                <c:pt idx="20409">
                  <c:v>39157.110000000488</c:v>
                </c:pt>
                <c:pt idx="20410">
                  <c:v>39163.390000000487</c:v>
                </c:pt>
                <c:pt idx="20411">
                  <c:v>39172.100000000486</c:v>
                </c:pt>
                <c:pt idx="20412">
                  <c:v>39186.230000000483</c:v>
                </c:pt>
                <c:pt idx="20413">
                  <c:v>39192.870000000483</c:v>
                </c:pt>
                <c:pt idx="20414">
                  <c:v>39196.460000000479</c:v>
                </c:pt>
                <c:pt idx="20415">
                  <c:v>39198.970000000481</c:v>
                </c:pt>
                <c:pt idx="20416">
                  <c:v>39200.960000000479</c:v>
                </c:pt>
                <c:pt idx="20417">
                  <c:v>39202.650000000482</c:v>
                </c:pt>
                <c:pt idx="20418">
                  <c:v>39204.200000000485</c:v>
                </c:pt>
                <c:pt idx="20419">
                  <c:v>39205.500000000487</c:v>
                </c:pt>
                <c:pt idx="20420">
                  <c:v>39206.680000000488</c:v>
                </c:pt>
                <c:pt idx="20421">
                  <c:v>39207.750000000487</c:v>
                </c:pt>
                <c:pt idx="20422">
                  <c:v>39208.630000000485</c:v>
                </c:pt>
                <c:pt idx="20423">
                  <c:v>39209.420000000486</c:v>
                </c:pt>
                <c:pt idx="20424">
                  <c:v>39210.040000000488</c:v>
                </c:pt>
                <c:pt idx="20425">
                  <c:v>39210.710000000487</c:v>
                </c:pt>
                <c:pt idx="20426">
                  <c:v>39212.26000000049</c:v>
                </c:pt>
                <c:pt idx="20427">
                  <c:v>39214.250000000487</c:v>
                </c:pt>
                <c:pt idx="20428">
                  <c:v>39215.94000000049</c:v>
                </c:pt>
                <c:pt idx="20429">
                  <c:v>39217.490000000493</c:v>
                </c:pt>
                <c:pt idx="20430">
                  <c:v>39219.320000000494</c:v>
                </c:pt>
                <c:pt idx="20431">
                  <c:v>39221.150000000496</c:v>
                </c:pt>
                <c:pt idx="20432">
                  <c:v>39223.300000000498</c:v>
                </c:pt>
                <c:pt idx="20433">
                  <c:v>39225.630000000499</c:v>
                </c:pt>
                <c:pt idx="20434">
                  <c:v>39227.960000000501</c:v>
                </c:pt>
                <c:pt idx="20435">
                  <c:v>39230.660000000498</c:v>
                </c:pt>
                <c:pt idx="20436">
                  <c:v>39232.9900000005</c:v>
                </c:pt>
                <c:pt idx="20437">
                  <c:v>39234.680000000502</c:v>
                </c:pt>
                <c:pt idx="20438">
                  <c:v>39235.980000000505</c:v>
                </c:pt>
                <c:pt idx="20439">
                  <c:v>39237.160000000506</c:v>
                </c:pt>
                <c:pt idx="20440">
                  <c:v>39238.850000000508</c:v>
                </c:pt>
                <c:pt idx="20441">
                  <c:v>39241.18000000051</c:v>
                </c:pt>
                <c:pt idx="20442">
                  <c:v>39243.690000000512</c:v>
                </c:pt>
                <c:pt idx="20443">
                  <c:v>39246.200000000514</c:v>
                </c:pt>
                <c:pt idx="20444">
                  <c:v>39248.710000000516</c:v>
                </c:pt>
                <c:pt idx="20445">
                  <c:v>39251.040000000517</c:v>
                </c:pt>
                <c:pt idx="20446">
                  <c:v>39253.370000000519</c:v>
                </c:pt>
                <c:pt idx="20447">
                  <c:v>39255.520000000521</c:v>
                </c:pt>
                <c:pt idx="20448">
                  <c:v>39257.510000000519</c:v>
                </c:pt>
                <c:pt idx="20449">
                  <c:v>39259.200000000521</c:v>
                </c:pt>
                <c:pt idx="20450">
                  <c:v>39260.890000000523</c:v>
                </c:pt>
                <c:pt idx="20451">
                  <c:v>39262.580000000526</c:v>
                </c:pt>
                <c:pt idx="20452">
                  <c:v>39264.130000000529</c:v>
                </c:pt>
                <c:pt idx="20453">
                  <c:v>39265.430000000531</c:v>
                </c:pt>
                <c:pt idx="20454">
                  <c:v>39266.730000000534</c:v>
                </c:pt>
                <c:pt idx="20455">
                  <c:v>39287.460000000538</c:v>
                </c:pt>
                <c:pt idx="20456">
                  <c:v>39305.040000000539</c:v>
                </c:pt>
                <c:pt idx="20457">
                  <c:v>39314.690000000541</c:v>
                </c:pt>
                <c:pt idx="20458">
                  <c:v>39319.060000000543</c:v>
                </c:pt>
                <c:pt idx="20459">
                  <c:v>39322.890000000545</c:v>
                </c:pt>
                <c:pt idx="20460">
                  <c:v>39327.840000000542</c:v>
                </c:pt>
                <c:pt idx="20461">
                  <c:v>39332.210000000545</c:v>
                </c:pt>
                <c:pt idx="20462">
                  <c:v>39336.040000000547</c:v>
                </c:pt>
                <c:pt idx="20463">
                  <c:v>39340.410000000549</c:v>
                </c:pt>
                <c:pt idx="20464">
                  <c:v>39344.000000000546</c:v>
                </c:pt>
                <c:pt idx="20465">
                  <c:v>39346.510000000548</c:v>
                </c:pt>
                <c:pt idx="20466">
                  <c:v>39348.660000000549</c:v>
                </c:pt>
                <c:pt idx="20467">
                  <c:v>39350.650000000547</c:v>
                </c:pt>
                <c:pt idx="20468">
                  <c:v>39352.340000000549</c:v>
                </c:pt>
                <c:pt idx="20469">
                  <c:v>39353.760000000548</c:v>
                </c:pt>
                <c:pt idx="20470">
                  <c:v>39355.060000000551</c:v>
                </c:pt>
                <c:pt idx="20471">
                  <c:v>39356.610000000554</c:v>
                </c:pt>
                <c:pt idx="20472">
                  <c:v>39358.440000000555</c:v>
                </c:pt>
                <c:pt idx="20473">
                  <c:v>39360.430000000553</c:v>
                </c:pt>
                <c:pt idx="20474">
                  <c:v>39369.140000000552</c:v>
                </c:pt>
                <c:pt idx="20475">
                  <c:v>39377.850000000552</c:v>
                </c:pt>
                <c:pt idx="20476">
                  <c:v>39383.440000000548</c:v>
                </c:pt>
                <c:pt idx="20477">
                  <c:v>39387.030000000545</c:v>
                </c:pt>
                <c:pt idx="20478">
                  <c:v>39390.860000000546</c:v>
                </c:pt>
                <c:pt idx="20479">
                  <c:v>39395.230000000549</c:v>
                </c:pt>
                <c:pt idx="20480">
                  <c:v>39398.140000000552</c:v>
                </c:pt>
                <c:pt idx="20481">
                  <c:v>39400.470000000554</c:v>
                </c:pt>
                <c:pt idx="20482">
                  <c:v>39402.460000000552</c:v>
                </c:pt>
                <c:pt idx="20483">
                  <c:v>39404.290000000554</c:v>
                </c:pt>
                <c:pt idx="20484">
                  <c:v>39405.840000000557</c:v>
                </c:pt>
                <c:pt idx="20485">
                  <c:v>39407.39000000056</c:v>
                </c:pt>
                <c:pt idx="20486">
                  <c:v>39408.810000000558</c:v>
                </c:pt>
                <c:pt idx="20487">
                  <c:v>39413.460000000559</c:v>
                </c:pt>
                <c:pt idx="20488">
                  <c:v>39417.050000000556</c:v>
                </c:pt>
                <c:pt idx="20489">
                  <c:v>39419.750000000553</c:v>
                </c:pt>
                <c:pt idx="20490">
                  <c:v>39425.670000000551</c:v>
                </c:pt>
                <c:pt idx="20491">
                  <c:v>39430.320000000553</c:v>
                </c:pt>
                <c:pt idx="20492">
                  <c:v>39433.910000000549</c:v>
                </c:pt>
                <c:pt idx="20493">
                  <c:v>39437.740000000551</c:v>
                </c:pt>
                <c:pt idx="20494">
                  <c:v>39446.910000000549</c:v>
                </c:pt>
                <c:pt idx="20495">
                  <c:v>39452.500000000546</c:v>
                </c:pt>
                <c:pt idx="20496">
                  <c:v>39456.330000000547</c:v>
                </c:pt>
                <c:pt idx="20497">
                  <c:v>39459.240000000551</c:v>
                </c:pt>
                <c:pt idx="20498">
                  <c:v>39462.360000000554</c:v>
                </c:pt>
                <c:pt idx="20499">
                  <c:v>39468.280000000552</c:v>
                </c:pt>
                <c:pt idx="20500">
                  <c:v>39473.230000000549</c:v>
                </c:pt>
                <c:pt idx="20501">
                  <c:v>39477.88000000055</c:v>
                </c:pt>
                <c:pt idx="20502">
                  <c:v>39482.530000000552</c:v>
                </c:pt>
                <c:pt idx="20503">
                  <c:v>39485.440000000555</c:v>
                </c:pt>
                <c:pt idx="20504">
                  <c:v>39487.770000000557</c:v>
                </c:pt>
                <c:pt idx="20505">
                  <c:v>39489.460000000559</c:v>
                </c:pt>
                <c:pt idx="20506">
                  <c:v>39490.880000000558</c:v>
                </c:pt>
                <c:pt idx="20507">
                  <c:v>39492.180000000561</c:v>
                </c:pt>
                <c:pt idx="20508">
                  <c:v>39493.480000000563</c:v>
                </c:pt>
                <c:pt idx="20509">
                  <c:v>39494.660000000564</c:v>
                </c:pt>
                <c:pt idx="20510">
                  <c:v>39495.840000000564</c:v>
                </c:pt>
                <c:pt idx="20511">
                  <c:v>39496.910000000564</c:v>
                </c:pt>
                <c:pt idx="20512">
                  <c:v>39497.880000000565</c:v>
                </c:pt>
                <c:pt idx="20513">
                  <c:v>39498.850000000566</c:v>
                </c:pt>
                <c:pt idx="20514">
                  <c:v>39500.150000000569</c:v>
                </c:pt>
                <c:pt idx="20515">
                  <c:v>39501.980000000571</c:v>
                </c:pt>
                <c:pt idx="20516">
                  <c:v>39509.400000000569</c:v>
                </c:pt>
                <c:pt idx="20517">
                  <c:v>39514.990000000565</c:v>
                </c:pt>
                <c:pt idx="20518">
                  <c:v>39518.580000000562</c:v>
                </c:pt>
                <c:pt idx="20519">
                  <c:v>39520.910000000564</c:v>
                </c:pt>
                <c:pt idx="20520">
                  <c:v>39522.900000000562</c:v>
                </c:pt>
                <c:pt idx="20521">
                  <c:v>39525.050000000563</c:v>
                </c:pt>
                <c:pt idx="20522">
                  <c:v>39527.960000000567</c:v>
                </c:pt>
                <c:pt idx="20523">
                  <c:v>39531.550000000563</c:v>
                </c:pt>
                <c:pt idx="20524">
                  <c:v>39534.460000000567</c:v>
                </c:pt>
                <c:pt idx="20525">
                  <c:v>39536.610000000568</c:v>
                </c:pt>
                <c:pt idx="20526">
                  <c:v>39538.30000000057</c:v>
                </c:pt>
                <c:pt idx="20527">
                  <c:v>39539.720000000569</c:v>
                </c:pt>
                <c:pt idx="20528">
                  <c:v>39540.790000000568</c:v>
                </c:pt>
                <c:pt idx="20529">
                  <c:v>39541.580000000569</c:v>
                </c:pt>
                <c:pt idx="20530">
                  <c:v>39542.250000000568</c:v>
                </c:pt>
                <c:pt idx="20531">
                  <c:v>39543.130000000565</c:v>
                </c:pt>
                <c:pt idx="20532">
                  <c:v>39543.920000000566</c:v>
                </c:pt>
                <c:pt idx="20533">
                  <c:v>39544.710000000567</c:v>
                </c:pt>
                <c:pt idx="20534">
                  <c:v>39545.780000000566</c:v>
                </c:pt>
                <c:pt idx="20535">
                  <c:v>39546.660000000564</c:v>
                </c:pt>
                <c:pt idx="20536">
                  <c:v>39547.450000000565</c:v>
                </c:pt>
                <c:pt idx="20537">
                  <c:v>39548.120000000563</c:v>
                </c:pt>
                <c:pt idx="20538">
                  <c:v>39548.740000000565</c:v>
                </c:pt>
                <c:pt idx="20539">
                  <c:v>39549.410000000564</c:v>
                </c:pt>
                <c:pt idx="20540">
                  <c:v>39550.960000000567</c:v>
                </c:pt>
                <c:pt idx="20541">
                  <c:v>39555.330000000569</c:v>
                </c:pt>
                <c:pt idx="20542">
                  <c:v>39559.160000000571</c:v>
                </c:pt>
                <c:pt idx="20543">
                  <c:v>39562.280000000574</c:v>
                </c:pt>
                <c:pt idx="20544">
                  <c:v>39564.980000000571</c:v>
                </c:pt>
                <c:pt idx="20545">
                  <c:v>39566.970000000569</c:v>
                </c:pt>
                <c:pt idx="20546">
                  <c:v>39568.520000000572</c:v>
                </c:pt>
                <c:pt idx="20547">
                  <c:v>39571.640000000574</c:v>
                </c:pt>
                <c:pt idx="20548">
                  <c:v>39574.340000000571</c:v>
                </c:pt>
                <c:pt idx="20549">
                  <c:v>39576.490000000573</c:v>
                </c:pt>
                <c:pt idx="20550">
                  <c:v>39578.040000000576</c:v>
                </c:pt>
                <c:pt idx="20551">
                  <c:v>39579.460000000574</c:v>
                </c:pt>
                <c:pt idx="20552">
                  <c:v>39580.640000000574</c:v>
                </c:pt>
                <c:pt idx="20553">
                  <c:v>39581.710000000574</c:v>
                </c:pt>
                <c:pt idx="20554">
                  <c:v>39582.680000000575</c:v>
                </c:pt>
                <c:pt idx="20555">
                  <c:v>39583.560000000572</c:v>
                </c:pt>
                <c:pt idx="20556">
                  <c:v>39584.530000000574</c:v>
                </c:pt>
                <c:pt idx="20557">
                  <c:v>39585.710000000574</c:v>
                </c:pt>
                <c:pt idx="20558">
                  <c:v>39589.060000000572</c:v>
                </c:pt>
                <c:pt idx="20559">
                  <c:v>39592.410000000571</c:v>
                </c:pt>
                <c:pt idx="20560">
                  <c:v>39608.540000000568</c:v>
                </c:pt>
                <c:pt idx="20561">
                  <c:v>39620.850000000566</c:v>
                </c:pt>
                <c:pt idx="20562">
                  <c:v>39626.770000000564</c:v>
                </c:pt>
                <c:pt idx="20563">
                  <c:v>39631.140000000567</c:v>
                </c:pt>
                <c:pt idx="20564">
                  <c:v>39638.980000000563</c:v>
                </c:pt>
                <c:pt idx="20565">
                  <c:v>39647.690000000563</c:v>
                </c:pt>
                <c:pt idx="20566">
                  <c:v>39654.720000000561</c:v>
                </c:pt>
                <c:pt idx="20567">
                  <c:v>39664.860000000561</c:v>
                </c:pt>
                <c:pt idx="20568">
                  <c:v>39671.89000000056</c:v>
                </c:pt>
                <c:pt idx="20569">
                  <c:v>39675.720000000561</c:v>
                </c:pt>
                <c:pt idx="20570">
                  <c:v>39678.230000000563</c:v>
                </c:pt>
                <c:pt idx="20571">
                  <c:v>39680.220000000561</c:v>
                </c:pt>
                <c:pt idx="20572">
                  <c:v>39681.910000000564</c:v>
                </c:pt>
                <c:pt idx="20573">
                  <c:v>39683.460000000567</c:v>
                </c:pt>
                <c:pt idx="20574">
                  <c:v>39687.050000000563</c:v>
                </c:pt>
                <c:pt idx="20575">
                  <c:v>39691.700000000565</c:v>
                </c:pt>
                <c:pt idx="20576">
                  <c:v>39698.340000000564</c:v>
                </c:pt>
                <c:pt idx="20577">
                  <c:v>39702.430000000561</c:v>
                </c:pt>
                <c:pt idx="20578">
                  <c:v>39705.780000000559</c:v>
                </c:pt>
                <c:pt idx="20579">
                  <c:v>39708.900000000562</c:v>
                </c:pt>
                <c:pt idx="20580">
                  <c:v>39711.810000000565</c:v>
                </c:pt>
                <c:pt idx="20581">
                  <c:v>39714.720000000569</c:v>
                </c:pt>
                <c:pt idx="20582">
                  <c:v>39717.230000000571</c:v>
                </c:pt>
                <c:pt idx="20583">
                  <c:v>39720.350000000573</c:v>
                </c:pt>
                <c:pt idx="20584">
                  <c:v>39723.260000000577</c:v>
                </c:pt>
                <c:pt idx="20585">
                  <c:v>39735.570000000575</c:v>
                </c:pt>
                <c:pt idx="20586">
                  <c:v>39741.160000000571</c:v>
                </c:pt>
                <c:pt idx="20587">
                  <c:v>39745.250000000568</c:v>
                </c:pt>
                <c:pt idx="20588">
                  <c:v>39748.37000000057</c:v>
                </c:pt>
                <c:pt idx="20589">
                  <c:v>39750.700000000572</c:v>
                </c:pt>
                <c:pt idx="20590">
                  <c:v>39752.69000000057</c:v>
                </c:pt>
                <c:pt idx="20591">
                  <c:v>39754.240000000573</c:v>
                </c:pt>
                <c:pt idx="20592">
                  <c:v>39755.540000000576</c:v>
                </c:pt>
                <c:pt idx="20593">
                  <c:v>39756.720000000576</c:v>
                </c:pt>
                <c:pt idx="20594">
                  <c:v>39757.900000000576</c:v>
                </c:pt>
                <c:pt idx="20595">
                  <c:v>39758.780000000574</c:v>
                </c:pt>
                <c:pt idx="20596">
                  <c:v>39759.450000000572</c:v>
                </c:pt>
                <c:pt idx="20597">
                  <c:v>39760.070000000575</c:v>
                </c:pt>
                <c:pt idx="20598">
                  <c:v>39760.660000000571</c:v>
                </c:pt>
                <c:pt idx="20599">
                  <c:v>39761.450000000572</c:v>
                </c:pt>
                <c:pt idx="20600">
                  <c:v>39763.960000000574</c:v>
                </c:pt>
                <c:pt idx="20601">
                  <c:v>39767.080000000577</c:v>
                </c:pt>
                <c:pt idx="20602">
                  <c:v>39769.070000000575</c:v>
                </c:pt>
                <c:pt idx="20603">
                  <c:v>39770.490000000573</c:v>
                </c:pt>
                <c:pt idx="20604">
                  <c:v>39771.460000000574</c:v>
                </c:pt>
                <c:pt idx="20605">
                  <c:v>39772.250000000575</c:v>
                </c:pt>
                <c:pt idx="20606">
                  <c:v>39772.920000000573</c:v>
                </c:pt>
                <c:pt idx="20607">
                  <c:v>39773.540000000576</c:v>
                </c:pt>
                <c:pt idx="20608">
                  <c:v>39774.330000000577</c:v>
                </c:pt>
                <c:pt idx="20609">
                  <c:v>39775.300000000578</c:v>
                </c:pt>
                <c:pt idx="20610">
                  <c:v>39776.180000000575</c:v>
                </c:pt>
                <c:pt idx="20611">
                  <c:v>39777.250000000575</c:v>
                </c:pt>
                <c:pt idx="20612">
                  <c:v>39778.320000000575</c:v>
                </c:pt>
                <c:pt idx="20613">
                  <c:v>39779.200000000572</c:v>
                </c:pt>
                <c:pt idx="20614">
                  <c:v>39779.990000000573</c:v>
                </c:pt>
                <c:pt idx="20615">
                  <c:v>39780.610000000575</c:v>
                </c:pt>
                <c:pt idx="20616">
                  <c:v>39781.200000000572</c:v>
                </c:pt>
                <c:pt idx="20617">
                  <c:v>39781.790000000568</c:v>
                </c:pt>
                <c:pt idx="20618">
                  <c:v>39782.340000000571</c:v>
                </c:pt>
                <c:pt idx="20619">
                  <c:v>39782.890000000574</c:v>
                </c:pt>
                <c:pt idx="20620">
                  <c:v>39783.400000000576</c:v>
                </c:pt>
                <c:pt idx="20621">
                  <c:v>39783.910000000578</c:v>
                </c:pt>
                <c:pt idx="20622">
                  <c:v>39784.390000000581</c:v>
                </c:pt>
                <c:pt idx="20623">
                  <c:v>39784.870000000585</c:v>
                </c:pt>
                <c:pt idx="20624">
                  <c:v>39785.310000000587</c:v>
                </c:pt>
                <c:pt idx="20625">
                  <c:v>39785.750000000589</c:v>
                </c:pt>
                <c:pt idx="20626">
                  <c:v>39786.190000000592</c:v>
                </c:pt>
                <c:pt idx="20627">
                  <c:v>39786.630000000594</c:v>
                </c:pt>
                <c:pt idx="20628">
                  <c:v>39787.040000000598</c:v>
                </c:pt>
                <c:pt idx="20629">
                  <c:v>39787.450000000601</c:v>
                </c:pt>
                <c:pt idx="20630">
                  <c:v>39787.860000000604</c:v>
                </c:pt>
                <c:pt idx="20631">
                  <c:v>39788.270000000608</c:v>
                </c:pt>
                <c:pt idx="20632">
                  <c:v>39788.71000000061</c:v>
                </c:pt>
                <c:pt idx="20633">
                  <c:v>39789.150000000613</c:v>
                </c:pt>
                <c:pt idx="20634">
                  <c:v>39789.590000000615</c:v>
                </c:pt>
                <c:pt idx="20635">
                  <c:v>39790.000000000618</c:v>
                </c:pt>
                <c:pt idx="20636">
                  <c:v>39790.380000000616</c:v>
                </c:pt>
                <c:pt idx="20637">
                  <c:v>39790.760000000613</c:v>
                </c:pt>
                <c:pt idx="20638">
                  <c:v>39791.140000000611</c:v>
                </c:pt>
                <c:pt idx="20639">
                  <c:v>39791.490000000609</c:v>
                </c:pt>
                <c:pt idx="20640">
                  <c:v>39791.840000000608</c:v>
                </c:pt>
                <c:pt idx="20641">
                  <c:v>39792.28000000061</c:v>
                </c:pt>
                <c:pt idx="20642">
                  <c:v>39792.760000000613</c:v>
                </c:pt>
                <c:pt idx="20643">
                  <c:v>39793.200000000616</c:v>
                </c:pt>
                <c:pt idx="20644">
                  <c:v>39794.750000000618</c:v>
                </c:pt>
                <c:pt idx="20645">
                  <c:v>39796.170000000617</c:v>
                </c:pt>
                <c:pt idx="20646">
                  <c:v>39798.160000000615</c:v>
                </c:pt>
                <c:pt idx="20647">
                  <c:v>39800.150000000613</c:v>
                </c:pt>
                <c:pt idx="20648">
                  <c:v>39802.300000000614</c:v>
                </c:pt>
                <c:pt idx="20649">
                  <c:v>39804.290000000612</c:v>
                </c:pt>
                <c:pt idx="20650">
                  <c:v>39808.660000000615</c:v>
                </c:pt>
                <c:pt idx="20651">
                  <c:v>39810.990000000616</c:v>
                </c:pt>
                <c:pt idx="20652">
                  <c:v>39812.540000000619</c:v>
                </c:pt>
                <c:pt idx="20653">
                  <c:v>39813.72000000062</c:v>
                </c:pt>
                <c:pt idx="20654">
                  <c:v>39814.600000000617</c:v>
                </c:pt>
                <c:pt idx="20655">
                  <c:v>39815.390000000618</c:v>
                </c:pt>
                <c:pt idx="20656">
                  <c:v>39816.270000000615</c:v>
                </c:pt>
                <c:pt idx="20657">
                  <c:v>39829.770000000615</c:v>
                </c:pt>
                <c:pt idx="20658">
                  <c:v>39840.430000000619</c:v>
                </c:pt>
                <c:pt idx="20659">
                  <c:v>39846.710000000618</c:v>
                </c:pt>
                <c:pt idx="20660">
                  <c:v>39852.630000000616</c:v>
                </c:pt>
                <c:pt idx="20661">
                  <c:v>39855.750000000618</c:v>
                </c:pt>
                <c:pt idx="20662">
                  <c:v>39858.08000000062</c:v>
                </c:pt>
                <c:pt idx="20663">
                  <c:v>39860.230000000622</c:v>
                </c:pt>
                <c:pt idx="20664">
                  <c:v>39862.740000000624</c:v>
                </c:pt>
                <c:pt idx="20665">
                  <c:v>39865.860000000626</c:v>
                </c:pt>
                <c:pt idx="20666">
                  <c:v>39868.010000000628</c:v>
                </c:pt>
                <c:pt idx="20667">
                  <c:v>39869.70000000063</c:v>
                </c:pt>
                <c:pt idx="20668">
                  <c:v>39871.120000000628</c:v>
                </c:pt>
                <c:pt idx="20669">
                  <c:v>39872.540000000627</c:v>
                </c:pt>
                <c:pt idx="20670">
                  <c:v>39873.960000000625</c:v>
                </c:pt>
                <c:pt idx="20671">
                  <c:v>39874.930000000626</c:v>
                </c:pt>
                <c:pt idx="20672">
                  <c:v>39875.720000000627</c:v>
                </c:pt>
                <c:pt idx="20673">
                  <c:v>39876.390000000625</c:v>
                </c:pt>
                <c:pt idx="20674">
                  <c:v>39877.060000000623</c:v>
                </c:pt>
                <c:pt idx="20675">
                  <c:v>39877.730000000622</c:v>
                </c:pt>
                <c:pt idx="20676">
                  <c:v>39878.350000000624</c:v>
                </c:pt>
                <c:pt idx="20677">
                  <c:v>39878.940000000621</c:v>
                </c:pt>
                <c:pt idx="20678">
                  <c:v>39879.530000000617</c:v>
                </c:pt>
                <c:pt idx="20679">
                  <c:v>39880.15000000062</c:v>
                </c:pt>
                <c:pt idx="20680">
                  <c:v>39880.740000000616</c:v>
                </c:pt>
                <c:pt idx="20681">
                  <c:v>39881.290000000619</c:v>
                </c:pt>
                <c:pt idx="20682">
                  <c:v>39881.800000000621</c:v>
                </c:pt>
                <c:pt idx="20683">
                  <c:v>39882.310000000623</c:v>
                </c:pt>
                <c:pt idx="20684">
                  <c:v>39882.860000000626</c:v>
                </c:pt>
                <c:pt idx="20685">
                  <c:v>39883.410000000629</c:v>
                </c:pt>
                <c:pt idx="20686">
                  <c:v>39883.920000000631</c:v>
                </c:pt>
                <c:pt idx="20687">
                  <c:v>39884.400000000634</c:v>
                </c:pt>
                <c:pt idx="20688">
                  <c:v>39884.840000000637</c:v>
                </c:pt>
                <c:pt idx="20689">
                  <c:v>39885.280000000639</c:v>
                </c:pt>
                <c:pt idx="20690">
                  <c:v>39885.720000000641</c:v>
                </c:pt>
                <c:pt idx="20691">
                  <c:v>39886.200000000645</c:v>
                </c:pt>
                <c:pt idx="20692">
                  <c:v>39886.750000000648</c:v>
                </c:pt>
                <c:pt idx="20693">
                  <c:v>39887.26000000065</c:v>
                </c:pt>
                <c:pt idx="20694">
                  <c:v>39887.740000000653</c:v>
                </c:pt>
                <c:pt idx="20695">
                  <c:v>39888.180000000655</c:v>
                </c:pt>
                <c:pt idx="20696">
                  <c:v>39888.590000000659</c:v>
                </c:pt>
                <c:pt idx="20697">
                  <c:v>39889.210000000661</c:v>
                </c:pt>
                <c:pt idx="20698">
                  <c:v>39890.390000000662</c:v>
                </c:pt>
                <c:pt idx="20699">
                  <c:v>39891.360000000663</c:v>
                </c:pt>
                <c:pt idx="20700">
                  <c:v>39892.24000000066</c:v>
                </c:pt>
                <c:pt idx="20701">
                  <c:v>39893.030000000661</c:v>
                </c:pt>
                <c:pt idx="20702">
                  <c:v>39893.820000000662</c:v>
                </c:pt>
                <c:pt idx="20703">
                  <c:v>39894.610000000663</c:v>
                </c:pt>
                <c:pt idx="20704">
                  <c:v>39895.910000000666</c:v>
                </c:pt>
                <c:pt idx="20705">
                  <c:v>39897.900000000664</c:v>
                </c:pt>
                <c:pt idx="20706">
                  <c:v>39900.230000000665</c:v>
                </c:pt>
                <c:pt idx="20707">
                  <c:v>39902.560000000667</c:v>
                </c:pt>
                <c:pt idx="20708">
                  <c:v>39904.710000000669</c:v>
                </c:pt>
                <c:pt idx="20709">
                  <c:v>39907.04000000067</c:v>
                </c:pt>
                <c:pt idx="20710">
                  <c:v>39909.550000000672</c:v>
                </c:pt>
                <c:pt idx="20711">
                  <c:v>39911.54000000067</c:v>
                </c:pt>
                <c:pt idx="20712">
                  <c:v>39913.230000000673</c:v>
                </c:pt>
                <c:pt idx="20713">
                  <c:v>39914.780000000675</c:v>
                </c:pt>
                <c:pt idx="20714">
                  <c:v>39916.330000000678</c:v>
                </c:pt>
                <c:pt idx="20715">
                  <c:v>39918.66000000068</c:v>
                </c:pt>
                <c:pt idx="20716">
                  <c:v>39922.010000000679</c:v>
                </c:pt>
                <c:pt idx="20717">
                  <c:v>39924.920000000682</c:v>
                </c:pt>
                <c:pt idx="20718">
                  <c:v>39927.620000000679</c:v>
                </c:pt>
                <c:pt idx="20719">
                  <c:v>39929.950000000681</c:v>
                </c:pt>
                <c:pt idx="20720">
                  <c:v>39931.940000000679</c:v>
                </c:pt>
                <c:pt idx="20721">
                  <c:v>39933.770000000681</c:v>
                </c:pt>
                <c:pt idx="20722">
                  <c:v>39935.320000000684</c:v>
                </c:pt>
                <c:pt idx="20723">
                  <c:v>39936.870000000687</c:v>
                </c:pt>
                <c:pt idx="20724">
                  <c:v>39938.860000000685</c:v>
                </c:pt>
                <c:pt idx="20725">
                  <c:v>39941.370000000687</c:v>
                </c:pt>
                <c:pt idx="20726">
                  <c:v>39946.020000000688</c:v>
                </c:pt>
                <c:pt idx="20727">
                  <c:v>39954.730000000687</c:v>
                </c:pt>
                <c:pt idx="20728">
                  <c:v>39964.870000000687</c:v>
                </c:pt>
                <c:pt idx="20729">
                  <c:v>39970.460000000683</c:v>
                </c:pt>
                <c:pt idx="20730">
                  <c:v>39974.55000000068</c:v>
                </c:pt>
                <c:pt idx="20731">
                  <c:v>39978.640000000676</c:v>
                </c:pt>
                <c:pt idx="20732">
                  <c:v>39989.830000000678</c:v>
                </c:pt>
                <c:pt idx="20733">
                  <c:v>40001.570000000676</c:v>
                </c:pt>
                <c:pt idx="20734">
                  <c:v>40009.830000000678</c:v>
                </c:pt>
                <c:pt idx="20735">
                  <c:v>40016.860000000677</c:v>
                </c:pt>
                <c:pt idx="20736">
                  <c:v>40021.510000000679</c:v>
                </c:pt>
                <c:pt idx="20737">
                  <c:v>40031.650000000678</c:v>
                </c:pt>
                <c:pt idx="20738">
                  <c:v>40045.150000000678</c:v>
                </c:pt>
                <c:pt idx="20739">
                  <c:v>40053.41000000068</c:v>
                </c:pt>
                <c:pt idx="20740">
                  <c:v>40063.55000000068</c:v>
                </c:pt>
                <c:pt idx="20741">
                  <c:v>40071.390000000676</c:v>
                </c:pt>
                <c:pt idx="20742">
                  <c:v>40076.040000000678</c:v>
                </c:pt>
                <c:pt idx="20743">
                  <c:v>40079.16000000068</c:v>
                </c:pt>
                <c:pt idx="20744">
                  <c:v>40082.280000000683</c:v>
                </c:pt>
                <c:pt idx="20745">
                  <c:v>40086.110000000685</c:v>
                </c:pt>
                <c:pt idx="20746">
                  <c:v>40090.480000000687</c:v>
                </c:pt>
                <c:pt idx="20747">
                  <c:v>40095.430000000684</c:v>
                </c:pt>
                <c:pt idx="20748">
                  <c:v>40099.800000000687</c:v>
                </c:pt>
                <c:pt idx="20749">
                  <c:v>40103.630000000689</c:v>
                </c:pt>
                <c:pt idx="20750">
                  <c:v>40107.220000000685</c:v>
                </c:pt>
                <c:pt idx="20751">
                  <c:v>40110.340000000688</c:v>
                </c:pt>
                <c:pt idx="20752">
                  <c:v>40113.040000000685</c:v>
                </c:pt>
                <c:pt idx="20753">
                  <c:v>40115.740000000682</c:v>
                </c:pt>
                <c:pt idx="20754">
                  <c:v>40118.440000000679</c:v>
                </c:pt>
                <c:pt idx="20755">
                  <c:v>40120.950000000681</c:v>
                </c:pt>
                <c:pt idx="20756">
                  <c:v>40124.780000000683</c:v>
                </c:pt>
                <c:pt idx="20757">
                  <c:v>40128.370000000679</c:v>
                </c:pt>
                <c:pt idx="20758">
                  <c:v>40131.720000000678</c:v>
                </c:pt>
                <c:pt idx="20759">
                  <c:v>40135.070000000676</c:v>
                </c:pt>
                <c:pt idx="20760">
                  <c:v>40139.160000000673</c:v>
                </c:pt>
                <c:pt idx="20761">
                  <c:v>40142.510000000671</c:v>
                </c:pt>
                <c:pt idx="20762">
                  <c:v>40145.630000000674</c:v>
                </c:pt>
                <c:pt idx="20763">
                  <c:v>40148.980000000673</c:v>
                </c:pt>
                <c:pt idx="20764">
                  <c:v>40153.93000000067</c:v>
                </c:pt>
                <c:pt idx="20765">
                  <c:v>40159.520000000666</c:v>
                </c:pt>
                <c:pt idx="20766">
                  <c:v>40163.610000000663</c:v>
                </c:pt>
                <c:pt idx="20767">
                  <c:v>40166.960000000661</c:v>
                </c:pt>
                <c:pt idx="20768">
                  <c:v>40169.870000000665</c:v>
                </c:pt>
                <c:pt idx="20769">
                  <c:v>40172.200000000666</c:v>
                </c:pt>
                <c:pt idx="20770">
                  <c:v>40174.030000000668</c:v>
                </c:pt>
                <c:pt idx="20771">
                  <c:v>40175.86000000067</c:v>
                </c:pt>
                <c:pt idx="20772">
                  <c:v>40178.010000000671</c:v>
                </c:pt>
                <c:pt idx="20773">
                  <c:v>40180.000000000669</c:v>
                </c:pt>
                <c:pt idx="20774">
                  <c:v>40181.830000000671</c:v>
                </c:pt>
                <c:pt idx="20775">
                  <c:v>40183.660000000673</c:v>
                </c:pt>
                <c:pt idx="20776">
                  <c:v>40185.990000000675</c:v>
                </c:pt>
                <c:pt idx="20777">
                  <c:v>40188.140000000676</c:v>
                </c:pt>
                <c:pt idx="20778">
                  <c:v>40190.290000000678</c:v>
                </c:pt>
                <c:pt idx="20779">
                  <c:v>40192.120000000679</c:v>
                </c:pt>
                <c:pt idx="20780">
                  <c:v>40193.810000000682</c:v>
                </c:pt>
                <c:pt idx="20781">
                  <c:v>40195.360000000685</c:v>
                </c:pt>
                <c:pt idx="20782">
                  <c:v>40196.780000000683</c:v>
                </c:pt>
                <c:pt idx="20783">
                  <c:v>40198.080000000686</c:v>
                </c:pt>
                <c:pt idx="20784">
                  <c:v>40199.150000000685</c:v>
                </c:pt>
                <c:pt idx="20785">
                  <c:v>40200.120000000687</c:v>
                </c:pt>
                <c:pt idx="20786">
                  <c:v>40201.300000000687</c:v>
                </c:pt>
                <c:pt idx="20787">
                  <c:v>40202.60000000069</c:v>
                </c:pt>
                <c:pt idx="20788">
                  <c:v>40204.290000000692</c:v>
                </c:pt>
                <c:pt idx="20789">
                  <c:v>40206.990000000689</c:v>
                </c:pt>
                <c:pt idx="20790">
                  <c:v>40209.690000000686</c:v>
                </c:pt>
                <c:pt idx="20791">
                  <c:v>40211.840000000688</c:v>
                </c:pt>
                <c:pt idx="20792">
                  <c:v>40213.830000000686</c:v>
                </c:pt>
                <c:pt idx="20793">
                  <c:v>40215.980000000687</c:v>
                </c:pt>
                <c:pt idx="20794">
                  <c:v>40218.130000000689</c:v>
                </c:pt>
                <c:pt idx="20795">
                  <c:v>40222.220000000685</c:v>
                </c:pt>
                <c:pt idx="20796">
                  <c:v>40228.140000000683</c:v>
                </c:pt>
                <c:pt idx="20797">
                  <c:v>40231.970000000685</c:v>
                </c:pt>
                <c:pt idx="20798">
                  <c:v>40235.320000000684</c:v>
                </c:pt>
                <c:pt idx="20799">
                  <c:v>40239.690000000686</c:v>
                </c:pt>
                <c:pt idx="20800">
                  <c:v>40253.820000000684</c:v>
                </c:pt>
                <c:pt idx="20801">
                  <c:v>40266.720000000685</c:v>
                </c:pt>
                <c:pt idx="20802">
                  <c:v>40284.300000000687</c:v>
                </c:pt>
                <c:pt idx="20803">
                  <c:v>40294.96000000069</c:v>
                </c:pt>
                <c:pt idx="20804">
                  <c:v>40299.330000000693</c:v>
                </c:pt>
                <c:pt idx="20805">
                  <c:v>40302.920000000689</c:v>
                </c:pt>
                <c:pt idx="20806">
                  <c:v>40307.290000000692</c:v>
                </c:pt>
                <c:pt idx="20807">
                  <c:v>40312.880000000689</c:v>
                </c:pt>
                <c:pt idx="20808">
                  <c:v>40317.53000000069</c:v>
                </c:pt>
                <c:pt idx="20809">
                  <c:v>40321.360000000692</c:v>
                </c:pt>
                <c:pt idx="20810">
                  <c:v>40332.020000000695</c:v>
                </c:pt>
                <c:pt idx="20811">
                  <c:v>40340.730000000694</c:v>
                </c:pt>
                <c:pt idx="20812">
                  <c:v>40346.320000000691</c:v>
                </c:pt>
                <c:pt idx="20813">
                  <c:v>40350.150000000693</c:v>
                </c:pt>
                <c:pt idx="20814">
                  <c:v>40355.10000000069</c:v>
                </c:pt>
                <c:pt idx="20815">
                  <c:v>40362.940000000686</c:v>
                </c:pt>
                <c:pt idx="20816">
                  <c:v>40367.310000000689</c:v>
                </c:pt>
                <c:pt idx="20817">
                  <c:v>40370.220000000692</c:v>
                </c:pt>
                <c:pt idx="20818">
                  <c:v>40372.21000000069</c:v>
                </c:pt>
                <c:pt idx="20819">
                  <c:v>40374.040000000692</c:v>
                </c:pt>
                <c:pt idx="20820">
                  <c:v>40375.870000000694</c:v>
                </c:pt>
                <c:pt idx="20821">
                  <c:v>40377.560000000696</c:v>
                </c:pt>
                <c:pt idx="20822">
                  <c:v>40378.980000000694</c:v>
                </c:pt>
                <c:pt idx="20823">
                  <c:v>40380.670000000697</c:v>
                </c:pt>
                <c:pt idx="20824">
                  <c:v>40384.760000000693</c:v>
                </c:pt>
                <c:pt idx="20825">
                  <c:v>40387.670000000697</c:v>
                </c:pt>
                <c:pt idx="20826">
                  <c:v>40390.180000000699</c:v>
                </c:pt>
                <c:pt idx="20827">
                  <c:v>40392.510000000701</c:v>
                </c:pt>
                <c:pt idx="20828">
                  <c:v>40394.660000000702</c:v>
                </c:pt>
                <c:pt idx="20829">
                  <c:v>40396.6500000007</c:v>
                </c:pt>
                <c:pt idx="20830">
                  <c:v>40398.640000000698</c:v>
                </c:pt>
                <c:pt idx="20831">
                  <c:v>40400.790000000699</c:v>
                </c:pt>
                <c:pt idx="20832">
                  <c:v>40402.780000000697</c:v>
                </c:pt>
                <c:pt idx="20833">
                  <c:v>40406.370000000694</c:v>
                </c:pt>
                <c:pt idx="20834">
                  <c:v>40410.200000000696</c:v>
                </c:pt>
                <c:pt idx="20835">
                  <c:v>40413.110000000699</c:v>
                </c:pt>
                <c:pt idx="20836">
                  <c:v>40415.440000000701</c:v>
                </c:pt>
                <c:pt idx="20837">
                  <c:v>40417.270000000703</c:v>
                </c:pt>
                <c:pt idx="20838">
                  <c:v>40418.820000000705</c:v>
                </c:pt>
                <c:pt idx="20839">
                  <c:v>40420.120000000708</c:v>
                </c:pt>
                <c:pt idx="20840">
                  <c:v>40421.190000000708</c:v>
                </c:pt>
                <c:pt idx="20841">
                  <c:v>40422.070000000705</c:v>
                </c:pt>
                <c:pt idx="20842">
                  <c:v>40422.950000000703</c:v>
                </c:pt>
                <c:pt idx="20843">
                  <c:v>40423.740000000704</c:v>
                </c:pt>
                <c:pt idx="20844">
                  <c:v>40424.410000000702</c:v>
                </c:pt>
                <c:pt idx="20845">
                  <c:v>40425.0800000007</c:v>
                </c:pt>
                <c:pt idx="20846">
                  <c:v>40425.700000000703</c:v>
                </c:pt>
                <c:pt idx="20847">
                  <c:v>40426.320000000705</c:v>
                </c:pt>
                <c:pt idx="20848">
                  <c:v>40426.910000000702</c:v>
                </c:pt>
                <c:pt idx="20849">
                  <c:v>40427.500000000698</c:v>
                </c:pt>
                <c:pt idx="20850">
                  <c:v>40429.190000000701</c:v>
                </c:pt>
                <c:pt idx="20851">
                  <c:v>40433.020000000703</c:v>
                </c:pt>
                <c:pt idx="20852">
                  <c:v>40444.210000000705</c:v>
                </c:pt>
                <c:pt idx="20853">
                  <c:v>40451.240000000704</c:v>
                </c:pt>
                <c:pt idx="20854">
                  <c:v>40454.590000000702</c:v>
                </c:pt>
                <c:pt idx="20855">
                  <c:v>40456.920000000704</c:v>
                </c:pt>
                <c:pt idx="20856">
                  <c:v>40458.750000000706</c:v>
                </c:pt>
                <c:pt idx="20857">
                  <c:v>40460.300000000709</c:v>
                </c:pt>
                <c:pt idx="20858">
                  <c:v>40461.600000000712</c:v>
                </c:pt>
                <c:pt idx="20859">
                  <c:v>40462.780000000712</c:v>
                </c:pt>
                <c:pt idx="20860">
                  <c:v>40464.080000000715</c:v>
                </c:pt>
                <c:pt idx="20861">
                  <c:v>40465.380000000718</c:v>
                </c:pt>
                <c:pt idx="20862">
                  <c:v>40466.800000000716</c:v>
                </c:pt>
                <c:pt idx="20863">
                  <c:v>40468.100000000719</c:v>
                </c:pt>
                <c:pt idx="20864">
                  <c:v>40469.170000000719</c:v>
                </c:pt>
                <c:pt idx="20865">
                  <c:v>40470.350000000719</c:v>
                </c:pt>
                <c:pt idx="20866">
                  <c:v>40471.420000000719</c:v>
                </c:pt>
                <c:pt idx="20867">
                  <c:v>40472.39000000072</c:v>
                </c:pt>
                <c:pt idx="20868">
                  <c:v>40473.360000000721</c:v>
                </c:pt>
                <c:pt idx="20869">
                  <c:v>40474.240000000718</c:v>
                </c:pt>
                <c:pt idx="20870">
                  <c:v>40475.030000000719</c:v>
                </c:pt>
                <c:pt idx="20871">
                  <c:v>40475.700000000717</c:v>
                </c:pt>
                <c:pt idx="20872">
                  <c:v>40476.32000000072</c:v>
                </c:pt>
                <c:pt idx="20873">
                  <c:v>40478.150000000722</c:v>
                </c:pt>
                <c:pt idx="20874">
                  <c:v>40482.520000000724</c:v>
                </c:pt>
                <c:pt idx="20875">
                  <c:v>40486.350000000726</c:v>
                </c:pt>
                <c:pt idx="20876">
                  <c:v>40496.490000000726</c:v>
                </c:pt>
                <c:pt idx="20877">
                  <c:v>40501.750000000728</c:v>
                </c:pt>
                <c:pt idx="20878">
                  <c:v>40504.660000000731</c:v>
                </c:pt>
                <c:pt idx="20879">
                  <c:v>40506.650000000729</c:v>
                </c:pt>
                <c:pt idx="20880">
                  <c:v>40509.560000000733</c:v>
                </c:pt>
                <c:pt idx="20881">
                  <c:v>40520.750000000735</c:v>
                </c:pt>
                <c:pt idx="20882">
                  <c:v>40526.670000000733</c:v>
                </c:pt>
                <c:pt idx="20883">
                  <c:v>40532.590000000731</c:v>
                </c:pt>
                <c:pt idx="20884">
                  <c:v>40541.300000000731</c:v>
                </c:pt>
                <c:pt idx="20885">
                  <c:v>40548.330000000729</c:v>
                </c:pt>
                <c:pt idx="20886">
                  <c:v>40552.700000000732</c:v>
                </c:pt>
                <c:pt idx="20887">
                  <c:v>40555.820000000735</c:v>
                </c:pt>
                <c:pt idx="20888">
                  <c:v>40565.960000000734</c:v>
                </c:pt>
                <c:pt idx="20889">
                  <c:v>40570.330000000737</c:v>
                </c:pt>
                <c:pt idx="20890">
                  <c:v>40573.24000000074</c:v>
                </c:pt>
                <c:pt idx="20891">
                  <c:v>40575.570000000742</c:v>
                </c:pt>
                <c:pt idx="20892">
                  <c:v>40577.400000000744</c:v>
                </c:pt>
                <c:pt idx="20893">
                  <c:v>40579.090000000746</c:v>
                </c:pt>
                <c:pt idx="20894">
                  <c:v>40580.640000000749</c:v>
                </c:pt>
                <c:pt idx="20895">
                  <c:v>40582.060000000747</c:v>
                </c:pt>
                <c:pt idx="20896">
                  <c:v>40583.240000000747</c:v>
                </c:pt>
                <c:pt idx="20897">
                  <c:v>40584.420000000748</c:v>
                </c:pt>
                <c:pt idx="20898">
                  <c:v>40585.490000000747</c:v>
                </c:pt>
                <c:pt idx="20899">
                  <c:v>40586.460000000749</c:v>
                </c:pt>
                <c:pt idx="20900">
                  <c:v>40587.340000000746</c:v>
                </c:pt>
                <c:pt idx="20901">
                  <c:v>40588.410000000746</c:v>
                </c:pt>
                <c:pt idx="20902">
                  <c:v>40589.590000000746</c:v>
                </c:pt>
                <c:pt idx="20903">
                  <c:v>40590.770000000746</c:v>
                </c:pt>
                <c:pt idx="20904">
                  <c:v>40591.840000000746</c:v>
                </c:pt>
                <c:pt idx="20905">
                  <c:v>40592.720000000743</c:v>
                </c:pt>
                <c:pt idx="20906">
                  <c:v>40593.510000000744</c:v>
                </c:pt>
                <c:pt idx="20907">
                  <c:v>40594.300000000745</c:v>
                </c:pt>
                <c:pt idx="20908">
                  <c:v>40594.970000000743</c:v>
                </c:pt>
                <c:pt idx="20909">
                  <c:v>40595.56000000074</c:v>
                </c:pt>
                <c:pt idx="20910">
                  <c:v>40596.110000000743</c:v>
                </c:pt>
                <c:pt idx="20911">
                  <c:v>40596.660000000746</c:v>
                </c:pt>
                <c:pt idx="20912">
                  <c:v>40597.250000000742</c:v>
                </c:pt>
                <c:pt idx="20913">
                  <c:v>40597.92000000074</c:v>
                </c:pt>
                <c:pt idx="20914">
                  <c:v>40598.710000000741</c:v>
                </c:pt>
                <c:pt idx="20915">
                  <c:v>40599.38000000074</c:v>
                </c:pt>
                <c:pt idx="20916">
                  <c:v>40600.000000000742</c:v>
                </c:pt>
                <c:pt idx="20917">
                  <c:v>40600.620000000745</c:v>
                </c:pt>
                <c:pt idx="20918">
                  <c:v>40601.210000000741</c:v>
                </c:pt>
                <c:pt idx="20919">
                  <c:v>40601.760000000744</c:v>
                </c:pt>
                <c:pt idx="20920">
                  <c:v>40602.380000000747</c:v>
                </c:pt>
                <c:pt idx="20921">
                  <c:v>40603.050000000745</c:v>
                </c:pt>
                <c:pt idx="20922">
                  <c:v>40603.720000000743</c:v>
                </c:pt>
                <c:pt idx="20923">
                  <c:v>40604.340000000746</c:v>
                </c:pt>
                <c:pt idx="20924">
                  <c:v>40604.890000000749</c:v>
                </c:pt>
                <c:pt idx="20925">
                  <c:v>40605.400000000751</c:v>
                </c:pt>
                <c:pt idx="20926">
                  <c:v>40605.910000000753</c:v>
                </c:pt>
                <c:pt idx="20927">
                  <c:v>40606.390000000756</c:v>
                </c:pt>
                <c:pt idx="20928">
                  <c:v>40606.870000000759</c:v>
                </c:pt>
                <c:pt idx="20929">
                  <c:v>40607.350000000763</c:v>
                </c:pt>
                <c:pt idx="20930">
                  <c:v>40607.900000000765</c:v>
                </c:pt>
                <c:pt idx="20931">
                  <c:v>40608.490000000762</c:v>
                </c:pt>
                <c:pt idx="20932">
                  <c:v>40609.080000000758</c:v>
                </c:pt>
                <c:pt idx="20933">
                  <c:v>40609.630000000761</c:v>
                </c:pt>
                <c:pt idx="20934">
                  <c:v>40610.140000000763</c:v>
                </c:pt>
                <c:pt idx="20935">
                  <c:v>40610.690000000766</c:v>
                </c:pt>
                <c:pt idx="20936">
                  <c:v>40611.240000000769</c:v>
                </c:pt>
                <c:pt idx="20937">
                  <c:v>40612.120000000767</c:v>
                </c:pt>
                <c:pt idx="20938">
                  <c:v>40613.300000000767</c:v>
                </c:pt>
                <c:pt idx="20939">
                  <c:v>40619.580000000766</c:v>
                </c:pt>
                <c:pt idx="20940">
                  <c:v>40623.410000000767</c:v>
                </c:pt>
                <c:pt idx="20941">
                  <c:v>40625.400000000765</c:v>
                </c:pt>
                <c:pt idx="20942">
                  <c:v>40626.950000000768</c:v>
                </c:pt>
                <c:pt idx="20943">
                  <c:v>40630.540000000765</c:v>
                </c:pt>
                <c:pt idx="20944">
                  <c:v>40633.660000000767</c:v>
                </c:pt>
                <c:pt idx="20945">
                  <c:v>40635.650000000765</c:v>
                </c:pt>
                <c:pt idx="20946">
                  <c:v>40637.340000000768</c:v>
                </c:pt>
                <c:pt idx="20947">
                  <c:v>40638.760000000766</c:v>
                </c:pt>
                <c:pt idx="20948">
                  <c:v>40640.060000000769</c:v>
                </c:pt>
                <c:pt idx="20949">
                  <c:v>40641.03000000077</c:v>
                </c:pt>
                <c:pt idx="20950">
                  <c:v>40641.820000000771</c:v>
                </c:pt>
                <c:pt idx="20951">
                  <c:v>40642.440000000774</c:v>
                </c:pt>
                <c:pt idx="20952">
                  <c:v>40643.03000000077</c:v>
                </c:pt>
                <c:pt idx="20953">
                  <c:v>40643.580000000773</c:v>
                </c:pt>
                <c:pt idx="20954">
                  <c:v>40644.130000000776</c:v>
                </c:pt>
                <c:pt idx="20955">
                  <c:v>40644.640000000778</c:v>
                </c:pt>
                <c:pt idx="20956">
                  <c:v>40645.430000000779</c:v>
                </c:pt>
                <c:pt idx="20957">
                  <c:v>40646.22000000078</c:v>
                </c:pt>
                <c:pt idx="20958">
                  <c:v>40647.190000000781</c:v>
                </c:pt>
                <c:pt idx="20959">
                  <c:v>40648.370000000781</c:v>
                </c:pt>
                <c:pt idx="20960">
                  <c:v>40649.440000000781</c:v>
                </c:pt>
                <c:pt idx="20961">
                  <c:v>40654.700000000783</c:v>
                </c:pt>
                <c:pt idx="20962">
                  <c:v>40659.070000000786</c:v>
                </c:pt>
                <c:pt idx="20963">
                  <c:v>40661.770000000783</c:v>
                </c:pt>
                <c:pt idx="20964">
                  <c:v>40663.320000000786</c:v>
                </c:pt>
                <c:pt idx="20965">
                  <c:v>40664.620000000788</c:v>
                </c:pt>
                <c:pt idx="20966">
                  <c:v>40666.170000000791</c:v>
                </c:pt>
                <c:pt idx="20967">
                  <c:v>40667.470000000794</c:v>
                </c:pt>
                <c:pt idx="20968">
                  <c:v>40668.440000000795</c:v>
                </c:pt>
                <c:pt idx="20969">
                  <c:v>40669.230000000796</c:v>
                </c:pt>
                <c:pt idx="20970">
                  <c:v>40670.110000000794</c:v>
                </c:pt>
                <c:pt idx="20971">
                  <c:v>40670.900000000795</c:v>
                </c:pt>
                <c:pt idx="20972">
                  <c:v>40671.690000000795</c:v>
                </c:pt>
                <c:pt idx="20973">
                  <c:v>40672.360000000794</c:v>
                </c:pt>
                <c:pt idx="20974">
                  <c:v>40672.980000000796</c:v>
                </c:pt>
                <c:pt idx="20975">
                  <c:v>40673.570000000793</c:v>
                </c:pt>
                <c:pt idx="20976">
                  <c:v>40674.120000000796</c:v>
                </c:pt>
                <c:pt idx="20977">
                  <c:v>40674.630000000798</c:v>
                </c:pt>
                <c:pt idx="20978">
                  <c:v>40675.1400000008</c:v>
                </c:pt>
                <c:pt idx="20979">
                  <c:v>40675.620000000803</c:v>
                </c:pt>
                <c:pt idx="20980">
                  <c:v>40676.100000000806</c:v>
                </c:pt>
                <c:pt idx="20981">
                  <c:v>40676.540000000809</c:v>
                </c:pt>
                <c:pt idx="20982">
                  <c:v>40676.980000000811</c:v>
                </c:pt>
                <c:pt idx="20983">
                  <c:v>40677.420000000813</c:v>
                </c:pt>
                <c:pt idx="20984">
                  <c:v>40677.830000000817</c:v>
                </c:pt>
                <c:pt idx="20985">
                  <c:v>40678.270000000819</c:v>
                </c:pt>
                <c:pt idx="20986">
                  <c:v>40678.710000000821</c:v>
                </c:pt>
                <c:pt idx="20987">
                  <c:v>40679.120000000825</c:v>
                </c:pt>
                <c:pt idx="20988">
                  <c:v>40679.560000000827</c:v>
                </c:pt>
                <c:pt idx="20989">
                  <c:v>40680.000000000829</c:v>
                </c:pt>
                <c:pt idx="20990">
                  <c:v>40680.410000000833</c:v>
                </c:pt>
                <c:pt idx="20991">
                  <c:v>40680.820000000836</c:v>
                </c:pt>
                <c:pt idx="20992">
                  <c:v>40681.260000000839</c:v>
                </c:pt>
                <c:pt idx="20993">
                  <c:v>40683.41000000084</c:v>
                </c:pt>
                <c:pt idx="20994">
                  <c:v>40685.740000000842</c:v>
                </c:pt>
                <c:pt idx="20995">
                  <c:v>40687.570000000844</c:v>
                </c:pt>
                <c:pt idx="20996">
                  <c:v>40690.690000000846</c:v>
                </c:pt>
                <c:pt idx="20997">
                  <c:v>40693.020000000848</c:v>
                </c:pt>
                <c:pt idx="20998">
                  <c:v>40695.010000000846</c:v>
                </c:pt>
                <c:pt idx="20999">
                  <c:v>40697.160000000848</c:v>
                </c:pt>
                <c:pt idx="21000">
                  <c:v>40699.150000000845</c:v>
                </c:pt>
                <c:pt idx="21001">
                  <c:v>40700.450000000848</c:v>
                </c:pt>
                <c:pt idx="21002">
                  <c:v>40701.520000000848</c:v>
                </c:pt>
                <c:pt idx="21003">
                  <c:v>40702.400000000845</c:v>
                </c:pt>
                <c:pt idx="21004">
                  <c:v>40703.070000000844</c:v>
                </c:pt>
                <c:pt idx="21005">
                  <c:v>40703.690000000846</c:v>
                </c:pt>
                <c:pt idx="21006">
                  <c:v>40704.280000000843</c:v>
                </c:pt>
                <c:pt idx="21007">
                  <c:v>40704.830000000846</c:v>
                </c:pt>
                <c:pt idx="21008">
                  <c:v>40705.380000000849</c:v>
                </c:pt>
                <c:pt idx="21009">
                  <c:v>40705.890000000851</c:v>
                </c:pt>
                <c:pt idx="21010">
                  <c:v>40706.400000000853</c:v>
                </c:pt>
                <c:pt idx="21011">
                  <c:v>40706.880000000856</c:v>
                </c:pt>
                <c:pt idx="21012">
                  <c:v>40707.320000000858</c:v>
                </c:pt>
                <c:pt idx="21013">
                  <c:v>40707.83000000086</c:v>
                </c:pt>
                <c:pt idx="21014">
                  <c:v>40708.380000000863</c:v>
                </c:pt>
                <c:pt idx="21015">
                  <c:v>40708.930000000866</c:v>
                </c:pt>
                <c:pt idx="21016">
                  <c:v>40709.440000000868</c:v>
                </c:pt>
                <c:pt idx="21017">
                  <c:v>40709.95000000087</c:v>
                </c:pt>
                <c:pt idx="21018">
                  <c:v>40710.430000000873</c:v>
                </c:pt>
                <c:pt idx="21019">
                  <c:v>40710.910000000877</c:v>
                </c:pt>
                <c:pt idx="21020">
                  <c:v>40711.350000000879</c:v>
                </c:pt>
                <c:pt idx="21021">
                  <c:v>40711.790000000881</c:v>
                </c:pt>
                <c:pt idx="21022">
                  <c:v>40712.200000000885</c:v>
                </c:pt>
                <c:pt idx="21023">
                  <c:v>40712.610000000888</c:v>
                </c:pt>
                <c:pt idx="21024">
                  <c:v>40713.160000000891</c:v>
                </c:pt>
                <c:pt idx="21025">
                  <c:v>40713.780000000894</c:v>
                </c:pt>
                <c:pt idx="21026">
                  <c:v>40714.400000000896</c:v>
                </c:pt>
                <c:pt idx="21027">
                  <c:v>40715.020000000899</c:v>
                </c:pt>
                <c:pt idx="21028">
                  <c:v>40715.610000000896</c:v>
                </c:pt>
                <c:pt idx="21029">
                  <c:v>40716.160000000898</c:v>
                </c:pt>
                <c:pt idx="21030">
                  <c:v>40716.710000000901</c:v>
                </c:pt>
                <c:pt idx="21031">
                  <c:v>40717.300000000898</c:v>
                </c:pt>
                <c:pt idx="21032">
                  <c:v>40717.890000000894</c:v>
                </c:pt>
                <c:pt idx="21033">
                  <c:v>40718.510000000897</c:v>
                </c:pt>
                <c:pt idx="21034">
                  <c:v>40720.660000000898</c:v>
                </c:pt>
                <c:pt idx="21035">
                  <c:v>40726.940000000897</c:v>
                </c:pt>
                <c:pt idx="21036">
                  <c:v>40738.1300000009</c:v>
                </c:pt>
                <c:pt idx="21037">
                  <c:v>40744.410000000898</c:v>
                </c:pt>
                <c:pt idx="21038">
                  <c:v>40755.070000000902</c:v>
                </c:pt>
                <c:pt idx="21039">
                  <c:v>40759.720000000903</c:v>
                </c:pt>
                <c:pt idx="21040">
                  <c:v>40762.4200000009</c:v>
                </c:pt>
                <c:pt idx="21041">
                  <c:v>40763.970000000903</c:v>
                </c:pt>
                <c:pt idx="21042">
                  <c:v>40765.660000000906</c:v>
                </c:pt>
                <c:pt idx="21043">
                  <c:v>40767.080000000904</c:v>
                </c:pt>
                <c:pt idx="21044">
                  <c:v>40768.500000000902</c:v>
                </c:pt>
                <c:pt idx="21045">
                  <c:v>40769.680000000903</c:v>
                </c:pt>
                <c:pt idx="21046">
                  <c:v>40770.650000000904</c:v>
                </c:pt>
                <c:pt idx="21047">
                  <c:v>40771.720000000903</c:v>
                </c:pt>
                <c:pt idx="21048">
                  <c:v>40772.690000000905</c:v>
                </c:pt>
                <c:pt idx="21049">
                  <c:v>40774.680000000903</c:v>
                </c:pt>
                <c:pt idx="21050">
                  <c:v>40778.510000000904</c:v>
                </c:pt>
                <c:pt idx="21051">
                  <c:v>40781.860000000903</c:v>
                </c:pt>
                <c:pt idx="21052">
                  <c:v>40788.890000000902</c:v>
                </c:pt>
                <c:pt idx="21053">
                  <c:v>40793.540000000903</c:v>
                </c:pt>
                <c:pt idx="21054">
                  <c:v>40796.890000000902</c:v>
                </c:pt>
                <c:pt idx="21055">
                  <c:v>40798.8800000009</c:v>
                </c:pt>
                <c:pt idx="21056">
                  <c:v>40800.570000000902</c:v>
                </c:pt>
                <c:pt idx="21057">
                  <c:v>40802.120000000905</c:v>
                </c:pt>
                <c:pt idx="21058">
                  <c:v>40803.810000000907</c:v>
                </c:pt>
                <c:pt idx="21059">
                  <c:v>40805.36000000091</c:v>
                </c:pt>
                <c:pt idx="21060">
                  <c:v>40806.780000000908</c:v>
                </c:pt>
                <c:pt idx="21061">
                  <c:v>40808.200000000907</c:v>
                </c:pt>
                <c:pt idx="21062">
                  <c:v>40809.620000000905</c:v>
                </c:pt>
                <c:pt idx="21063">
                  <c:v>40810.920000000908</c:v>
                </c:pt>
                <c:pt idx="21064">
                  <c:v>40812.220000000911</c:v>
                </c:pt>
                <c:pt idx="21065">
                  <c:v>40813.400000000911</c:v>
                </c:pt>
                <c:pt idx="21066">
                  <c:v>40814.700000000914</c:v>
                </c:pt>
                <c:pt idx="21067">
                  <c:v>40815.880000000914</c:v>
                </c:pt>
                <c:pt idx="21068">
                  <c:v>40816.950000000914</c:v>
                </c:pt>
                <c:pt idx="21069">
                  <c:v>40817.920000000915</c:v>
                </c:pt>
                <c:pt idx="21070">
                  <c:v>40818.890000000916</c:v>
                </c:pt>
                <c:pt idx="21071">
                  <c:v>40819.960000000916</c:v>
                </c:pt>
                <c:pt idx="21072">
                  <c:v>40821.380000000914</c:v>
                </c:pt>
                <c:pt idx="21073">
                  <c:v>40823.890000000916</c:v>
                </c:pt>
                <c:pt idx="21074">
                  <c:v>40827.240000000915</c:v>
                </c:pt>
                <c:pt idx="21075">
                  <c:v>40831.330000000911</c:v>
                </c:pt>
                <c:pt idx="21076">
                  <c:v>40835.420000000908</c:v>
                </c:pt>
                <c:pt idx="21077">
                  <c:v>40839.010000000904</c:v>
                </c:pt>
                <c:pt idx="21078">
                  <c:v>40842.360000000903</c:v>
                </c:pt>
                <c:pt idx="21079">
                  <c:v>40845.950000000899</c:v>
                </c:pt>
                <c:pt idx="21080">
                  <c:v>40850.040000000896</c:v>
                </c:pt>
                <c:pt idx="21081">
                  <c:v>40855.960000000894</c:v>
                </c:pt>
                <c:pt idx="21082">
                  <c:v>40861.220000000896</c:v>
                </c:pt>
                <c:pt idx="21083">
                  <c:v>40865.310000000893</c:v>
                </c:pt>
                <c:pt idx="21084">
                  <c:v>40868.900000000889</c:v>
                </c:pt>
                <c:pt idx="21085">
                  <c:v>40872.250000000888</c:v>
                </c:pt>
                <c:pt idx="21086">
                  <c:v>40878.170000000886</c:v>
                </c:pt>
                <c:pt idx="21087">
                  <c:v>40882.820000000887</c:v>
                </c:pt>
                <c:pt idx="21088">
                  <c:v>40885.94000000089</c:v>
                </c:pt>
                <c:pt idx="21089">
                  <c:v>40888.270000000892</c:v>
                </c:pt>
                <c:pt idx="21090">
                  <c:v>40890.100000000893</c:v>
                </c:pt>
                <c:pt idx="21091">
                  <c:v>40891.790000000896</c:v>
                </c:pt>
                <c:pt idx="21092">
                  <c:v>40893.340000000899</c:v>
                </c:pt>
                <c:pt idx="21093">
                  <c:v>40894.890000000902</c:v>
                </c:pt>
                <c:pt idx="21094">
                  <c:v>40896.440000000905</c:v>
                </c:pt>
                <c:pt idx="21095">
                  <c:v>40898.130000000907</c:v>
                </c:pt>
                <c:pt idx="21096">
                  <c:v>40900.120000000905</c:v>
                </c:pt>
                <c:pt idx="21097">
                  <c:v>40901.810000000907</c:v>
                </c:pt>
                <c:pt idx="21098">
                  <c:v>40903.36000000091</c:v>
                </c:pt>
                <c:pt idx="21099">
                  <c:v>40906.270000000914</c:v>
                </c:pt>
                <c:pt idx="21100">
                  <c:v>40911.530000000916</c:v>
                </c:pt>
                <c:pt idx="21101">
                  <c:v>40915.360000000917</c:v>
                </c:pt>
                <c:pt idx="21102">
                  <c:v>40918.710000000916</c:v>
                </c:pt>
                <c:pt idx="21103">
                  <c:v>40922.540000000918</c:v>
                </c:pt>
                <c:pt idx="21104">
                  <c:v>40926.130000000914</c:v>
                </c:pt>
                <c:pt idx="21105">
                  <c:v>40928.120000000912</c:v>
                </c:pt>
                <c:pt idx="21106">
                  <c:v>40933.070000000909</c:v>
                </c:pt>
                <c:pt idx="21107">
                  <c:v>40938.660000000906</c:v>
                </c:pt>
                <c:pt idx="21108">
                  <c:v>40943.920000000908</c:v>
                </c:pt>
                <c:pt idx="21109">
                  <c:v>40949.840000000906</c:v>
                </c:pt>
                <c:pt idx="21110">
                  <c:v>40956.120000000905</c:v>
                </c:pt>
                <c:pt idx="21111">
                  <c:v>40960.490000000907</c:v>
                </c:pt>
                <c:pt idx="21112">
                  <c:v>40964.580000000904</c:v>
                </c:pt>
                <c:pt idx="21113">
                  <c:v>40967.930000000903</c:v>
                </c:pt>
                <c:pt idx="21114">
                  <c:v>40970.6300000009</c:v>
                </c:pt>
                <c:pt idx="21115">
                  <c:v>40972.960000000901</c:v>
                </c:pt>
                <c:pt idx="21116">
                  <c:v>40977.610000000903</c:v>
                </c:pt>
                <c:pt idx="21117">
                  <c:v>40981.200000000899</c:v>
                </c:pt>
                <c:pt idx="21118">
                  <c:v>40984.320000000902</c:v>
                </c:pt>
                <c:pt idx="21119">
                  <c:v>40986.470000000903</c:v>
                </c:pt>
                <c:pt idx="21120">
                  <c:v>40988.460000000901</c:v>
                </c:pt>
                <c:pt idx="21121">
                  <c:v>40990.450000000899</c:v>
                </c:pt>
                <c:pt idx="21122">
                  <c:v>40992.280000000901</c:v>
                </c:pt>
                <c:pt idx="21123">
                  <c:v>40994.270000000899</c:v>
                </c:pt>
                <c:pt idx="21124">
                  <c:v>40996.970000000896</c:v>
                </c:pt>
                <c:pt idx="21125">
                  <c:v>40999.670000000893</c:v>
                </c:pt>
                <c:pt idx="21126">
                  <c:v>41002.180000000895</c:v>
                </c:pt>
                <c:pt idx="21127">
                  <c:v>41004.880000000892</c:v>
                </c:pt>
                <c:pt idx="21128">
                  <c:v>41007.390000000894</c:v>
                </c:pt>
                <c:pt idx="21129">
                  <c:v>41009.720000000896</c:v>
                </c:pt>
                <c:pt idx="21130">
                  <c:v>41011.710000000894</c:v>
                </c:pt>
                <c:pt idx="21131">
                  <c:v>41013.700000000892</c:v>
                </c:pt>
                <c:pt idx="21132">
                  <c:v>41016.030000000894</c:v>
                </c:pt>
                <c:pt idx="21133">
                  <c:v>41018.730000000891</c:v>
                </c:pt>
                <c:pt idx="21134">
                  <c:v>41021.430000000888</c:v>
                </c:pt>
                <c:pt idx="21135">
                  <c:v>41023.94000000089</c:v>
                </c:pt>
                <c:pt idx="21136">
                  <c:v>41026.450000000892</c:v>
                </c:pt>
                <c:pt idx="21137">
                  <c:v>41029.570000000895</c:v>
                </c:pt>
                <c:pt idx="21138">
                  <c:v>41032.480000000898</c:v>
                </c:pt>
                <c:pt idx="21139">
                  <c:v>41036.070000000895</c:v>
                </c:pt>
                <c:pt idx="21140">
                  <c:v>41041.020000000892</c:v>
                </c:pt>
                <c:pt idx="21141">
                  <c:v>41045.110000000888</c:v>
                </c:pt>
                <c:pt idx="21142">
                  <c:v>41048.700000000885</c:v>
                </c:pt>
                <c:pt idx="21143">
                  <c:v>41051.210000000887</c:v>
                </c:pt>
                <c:pt idx="21144">
                  <c:v>41053.720000000889</c:v>
                </c:pt>
                <c:pt idx="21145">
                  <c:v>41056.630000000892</c:v>
                </c:pt>
                <c:pt idx="21146">
                  <c:v>41058.960000000894</c:v>
                </c:pt>
                <c:pt idx="21147">
                  <c:v>41060.950000000892</c:v>
                </c:pt>
                <c:pt idx="21148">
                  <c:v>41062.780000000894</c:v>
                </c:pt>
                <c:pt idx="21149">
                  <c:v>41064.610000000896</c:v>
                </c:pt>
                <c:pt idx="21150">
                  <c:v>41066.600000000893</c:v>
                </c:pt>
                <c:pt idx="21151">
                  <c:v>41068.290000000896</c:v>
                </c:pt>
                <c:pt idx="21152">
                  <c:v>41070.120000000898</c:v>
                </c:pt>
                <c:pt idx="21153">
                  <c:v>41071.8100000009</c:v>
                </c:pt>
                <c:pt idx="21154">
                  <c:v>41073.500000000902</c:v>
                </c:pt>
                <c:pt idx="21155">
                  <c:v>41075.190000000905</c:v>
                </c:pt>
                <c:pt idx="21156">
                  <c:v>41077.180000000903</c:v>
                </c:pt>
                <c:pt idx="21157">
                  <c:v>41079.330000000904</c:v>
                </c:pt>
                <c:pt idx="21158">
                  <c:v>41081.480000000905</c:v>
                </c:pt>
                <c:pt idx="21159">
                  <c:v>41083.810000000907</c:v>
                </c:pt>
                <c:pt idx="21160">
                  <c:v>41085.800000000905</c:v>
                </c:pt>
                <c:pt idx="21161">
                  <c:v>41087.630000000907</c:v>
                </c:pt>
                <c:pt idx="21162">
                  <c:v>41089.18000000091</c:v>
                </c:pt>
                <c:pt idx="21163">
                  <c:v>41090.600000000908</c:v>
                </c:pt>
                <c:pt idx="21164">
                  <c:v>41091.900000000911</c:v>
                </c:pt>
                <c:pt idx="21165">
                  <c:v>41093.320000000909</c:v>
                </c:pt>
                <c:pt idx="21166">
                  <c:v>41094.620000000912</c:v>
                </c:pt>
                <c:pt idx="21167">
                  <c:v>41095.920000000915</c:v>
                </c:pt>
                <c:pt idx="21168">
                  <c:v>41097.100000000915</c:v>
                </c:pt>
                <c:pt idx="21169">
                  <c:v>41100.690000000912</c:v>
                </c:pt>
                <c:pt idx="21170">
                  <c:v>41103.390000000909</c:v>
                </c:pt>
                <c:pt idx="21171">
                  <c:v>41105.54000000091</c:v>
                </c:pt>
                <c:pt idx="21172">
                  <c:v>41107.530000000908</c:v>
                </c:pt>
                <c:pt idx="21173">
                  <c:v>41109.36000000091</c:v>
                </c:pt>
                <c:pt idx="21174">
                  <c:v>41111.350000000908</c:v>
                </c:pt>
                <c:pt idx="21175">
                  <c:v>41114.470000000911</c:v>
                </c:pt>
                <c:pt idx="21176">
                  <c:v>41118.060000000907</c:v>
                </c:pt>
                <c:pt idx="21177">
                  <c:v>41121.18000000091</c:v>
                </c:pt>
                <c:pt idx="21178">
                  <c:v>41123.880000000907</c:v>
                </c:pt>
                <c:pt idx="21179">
                  <c:v>41126.210000000909</c:v>
                </c:pt>
                <c:pt idx="21180">
                  <c:v>41128.910000000906</c:v>
                </c:pt>
                <c:pt idx="21181">
                  <c:v>41131.240000000907</c:v>
                </c:pt>
                <c:pt idx="21182">
                  <c:v>41133.230000000905</c:v>
                </c:pt>
                <c:pt idx="21183">
                  <c:v>41135.930000000903</c:v>
                </c:pt>
                <c:pt idx="21184">
                  <c:v>41138.260000000904</c:v>
                </c:pt>
                <c:pt idx="21185">
                  <c:v>41140.250000000902</c:v>
                </c:pt>
                <c:pt idx="21186">
                  <c:v>41141.940000000905</c:v>
                </c:pt>
                <c:pt idx="21187">
                  <c:v>41143.360000000903</c:v>
                </c:pt>
                <c:pt idx="21188">
                  <c:v>41144.660000000906</c:v>
                </c:pt>
                <c:pt idx="21189">
                  <c:v>41145.840000000906</c:v>
                </c:pt>
                <c:pt idx="21190">
                  <c:v>41147.260000000904</c:v>
                </c:pt>
                <c:pt idx="21191">
                  <c:v>41148.560000000907</c:v>
                </c:pt>
                <c:pt idx="21192">
                  <c:v>41150.250000000909</c:v>
                </c:pt>
                <c:pt idx="21193">
                  <c:v>41153.370000000912</c:v>
                </c:pt>
                <c:pt idx="21194">
                  <c:v>41156.070000000909</c:v>
                </c:pt>
                <c:pt idx="21195">
                  <c:v>41158.400000000911</c:v>
                </c:pt>
                <c:pt idx="21196">
                  <c:v>41160.550000000912</c:v>
                </c:pt>
                <c:pt idx="21197">
                  <c:v>41162.380000000914</c:v>
                </c:pt>
                <c:pt idx="21198">
                  <c:v>41164.070000000916</c:v>
                </c:pt>
                <c:pt idx="21199">
                  <c:v>41165.760000000919</c:v>
                </c:pt>
                <c:pt idx="21200">
                  <c:v>41167.750000000917</c:v>
                </c:pt>
                <c:pt idx="21201">
                  <c:v>41170.260000000919</c:v>
                </c:pt>
                <c:pt idx="21202">
                  <c:v>41176.900000000918</c:v>
                </c:pt>
                <c:pt idx="21203">
                  <c:v>41182.16000000092</c:v>
                </c:pt>
                <c:pt idx="21204">
                  <c:v>41187.110000000917</c:v>
                </c:pt>
                <c:pt idx="21205">
                  <c:v>41190.23000000092</c:v>
                </c:pt>
                <c:pt idx="21206">
                  <c:v>41192.930000000917</c:v>
                </c:pt>
                <c:pt idx="21207">
                  <c:v>41195.840000000921</c:v>
                </c:pt>
                <c:pt idx="21208">
                  <c:v>41198.540000000918</c:v>
                </c:pt>
                <c:pt idx="21209">
                  <c:v>41200.870000000919</c:v>
                </c:pt>
                <c:pt idx="21210">
                  <c:v>41202.700000000921</c:v>
                </c:pt>
                <c:pt idx="21211">
                  <c:v>41204.530000000923</c:v>
                </c:pt>
                <c:pt idx="21212">
                  <c:v>41206.220000000925</c:v>
                </c:pt>
                <c:pt idx="21213">
                  <c:v>41207.910000000928</c:v>
                </c:pt>
                <c:pt idx="21214">
                  <c:v>41210.610000000925</c:v>
                </c:pt>
                <c:pt idx="21215">
                  <c:v>41213.520000000928</c:v>
                </c:pt>
                <c:pt idx="21216">
                  <c:v>41215.67000000093</c:v>
                </c:pt>
                <c:pt idx="21217">
                  <c:v>41217.500000000931</c:v>
                </c:pt>
                <c:pt idx="21218">
                  <c:v>41219.050000000934</c:v>
                </c:pt>
                <c:pt idx="21219">
                  <c:v>41220.470000000932</c:v>
                </c:pt>
                <c:pt idx="21220">
                  <c:v>41221.770000000935</c:v>
                </c:pt>
                <c:pt idx="21221">
                  <c:v>41223.070000000938</c:v>
                </c:pt>
                <c:pt idx="21222">
                  <c:v>41224.250000000939</c:v>
                </c:pt>
                <c:pt idx="21223">
                  <c:v>41225.320000000938</c:v>
                </c:pt>
                <c:pt idx="21224">
                  <c:v>41226.290000000939</c:v>
                </c:pt>
                <c:pt idx="21225">
                  <c:v>41227.08000000094</c:v>
                </c:pt>
                <c:pt idx="21226">
                  <c:v>41227.870000000941</c:v>
                </c:pt>
                <c:pt idx="21227">
                  <c:v>41228.540000000939</c:v>
                </c:pt>
                <c:pt idx="21228">
                  <c:v>41229.33000000094</c:v>
                </c:pt>
                <c:pt idx="21229">
                  <c:v>41231.020000000943</c:v>
                </c:pt>
                <c:pt idx="21230">
                  <c:v>41232.710000000945</c:v>
                </c:pt>
                <c:pt idx="21231">
                  <c:v>41234.130000000943</c:v>
                </c:pt>
                <c:pt idx="21232">
                  <c:v>41235.310000000944</c:v>
                </c:pt>
                <c:pt idx="21233">
                  <c:v>41236.380000000943</c:v>
                </c:pt>
                <c:pt idx="21234">
                  <c:v>41237.260000000941</c:v>
                </c:pt>
                <c:pt idx="21235">
                  <c:v>41237.930000000939</c:v>
                </c:pt>
                <c:pt idx="21236">
                  <c:v>41238.550000000942</c:v>
                </c:pt>
                <c:pt idx="21237">
                  <c:v>41239.170000000944</c:v>
                </c:pt>
                <c:pt idx="21238">
                  <c:v>41239.760000000941</c:v>
                </c:pt>
                <c:pt idx="21239">
                  <c:v>41240.350000000937</c:v>
                </c:pt>
                <c:pt idx="21240">
                  <c:v>41240.90000000094</c:v>
                </c:pt>
                <c:pt idx="21241">
                  <c:v>41241.450000000943</c:v>
                </c:pt>
                <c:pt idx="21242">
                  <c:v>41241.960000000945</c:v>
                </c:pt>
                <c:pt idx="21243">
                  <c:v>41242.470000000947</c:v>
                </c:pt>
                <c:pt idx="21244">
                  <c:v>41242.980000000949</c:v>
                </c:pt>
                <c:pt idx="21245">
                  <c:v>41243.460000000952</c:v>
                </c:pt>
                <c:pt idx="21246">
                  <c:v>41243.940000000955</c:v>
                </c:pt>
                <c:pt idx="21247">
                  <c:v>41244.380000000958</c:v>
                </c:pt>
                <c:pt idx="21248">
                  <c:v>41244.82000000096</c:v>
                </c:pt>
                <c:pt idx="21249">
                  <c:v>41245.260000000962</c:v>
                </c:pt>
                <c:pt idx="21250">
                  <c:v>41245.670000000966</c:v>
                </c:pt>
                <c:pt idx="21251">
                  <c:v>41246.080000000969</c:v>
                </c:pt>
                <c:pt idx="21252">
                  <c:v>41246.490000000973</c:v>
                </c:pt>
                <c:pt idx="21253">
                  <c:v>41246.87000000097</c:v>
                </c:pt>
                <c:pt idx="21254">
                  <c:v>41247.250000000968</c:v>
                </c:pt>
                <c:pt idx="21255">
                  <c:v>41247.600000000966</c:v>
                </c:pt>
                <c:pt idx="21256">
                  <c:v>41247.950000000965</c:v>
                </c:pt>
                <c:pt idx="21257">
                  <c:v>41248.300000000963</c:v>
                </c:pt>
                <c:pt idx="21258">
                  <c:v>41248.620000000963</c:v>
                </c:pt>
                <c:pt idx="21259">
                  <c:v>41248.910000000964</c:v>
                </c:pt>
                <c:pt idx="21260">
                  <c:v>41249.150000000962</c:v>
                </c:pt>
                <c:pt idx="21261">
                  <c:v>41249.39000000096</c:v>
                </c:pt>
                <c:pt idx="21262">
                  <c:v>41249.630000000958</c:v>
                </c:pt>
                <c:pt idx="21263">
                  <c:v>41249.870000000956</c:v>
                </c:pt>
                <c:pt idx="21264">
                  <c:v>41250.130000000958</c:v>
                </c:pt>
                <c:pt idx="21265">
                  <c:v>41250.39000000096</c:v>
                </c:pt>
                <c:pt idx="21266">
                  <c:v>41250.650000000962</c:v>
                </c:pt>
                <c:pt idx="21267">
                  <c:v>41250.940000000963</c:v>
                </c:pt>
                <c:pt idx="21268">
                  <c:v>41251.230000000964</c:v>
                </c:pt>
                <c:pt idx="21269">
                  <c:v>41251.520000000965</c:v>
                </c:pt>
                <c:pt idx="21270">
                  <c:v>41251.810000000965</c:v>
                </c:pt>
                <c:pt idx="21271">
                  <c:v>41252.100000000966</c:v>
                </c:pt>
                <c:pt idx="21272">
                  <c:v>41252.360000000968</c:v>
                </c:pt>
                <c:pt idx="21273">
                  <c:v>41252.62000000097</c:v>
                </c:pt>
                <c:pt idx="21274">
                  <c:v>41252.880000000972</c:v>
                </c:pt>
                <c:pt idx="21275">
                  <c:v>41253.140000000974</c:v>
                </c:pt>
                <c:pt idx="21276">
                  <c:v>41253.400000000976</c:v>
                </c:pt>
                <c:pt idx="21277">
                  <c:v>41253.690000000977</c:v>
                </c:pt>
                <c:pt idx="21278">
                  <c:v>41254.010000000977</c:v>
                </c:pt>
                <c:pt idx="21279">
                  <c:v>41254.330000000977</c:v>
                </c:pt>
                <c:pt idx="21280">
                  <c:v>41254.680000000975</c:v>
                </c:pt>
                <c:pt idx="21281">
                  <c:v>41255.030000000974</c:v>
                </c:pt>
                <c:pt idx="21282">
                  <c:v>41255.410000000971</c:v>
                </c:pt>
                <c:pt idx="21283">
                  <c:v>41256.290000000969</c:v>
                </c:pt>
                <c:pt idx="21284">
                  <c:v>41257.590000000971</c:v>
                </c:pt>
                <c:pt idx="21285">
                  <c:v>41258.660000000971</c:v>
                </c:pt>
                <c:pt idx="21286">
                  <c:v>41259.540000000969</c:v>
                </c:pt>
                <c:pt idx="21287">
                  <c:v>41260.160000000971</c:v>
                </c:pt>
                <c:pt idx="21288">
                  <c:v>41260.710000000974</c:v>
                </c:pt>
                <c:pt idx="21289">
                  <c:v>41261.680000000975</c:v>
                </c:pt>
                <c:pt idx="21290">
                  <c:v>41262.860000000976</c:v>
                </c:pt>
                <c:pt idx="21291">
                  <c:v>41263.650000000976</c:v>
                </c:pt>
                <c:pt idx="21292">
                  <c:v>41264.270000000979</c:v>
                </c:pt>
                <c:pt idx="21293">
                  <c:v>41264.820000000982</c:v>
                </c:pt>
                <c:pt idx="21294">
                  <c:v>41265.260000000984</c:v>
                </c:pt>
                <c:pt idx="21295">
                  <c:v>41266.050000000985</c:v>
                </c:pt>
                <c:pt idx="21296">
                  <c:v>41269.640000000982</c:v>
                </c:pt>
                <c:pt idx="21297">
                  <c:v>41271.970000000983</c:v>
                </c:pt>
                <c:pt idx="21298">
                  <c:v>41273.660000000986</c:v>
                </c:pt>
                <c:pt idx="21299">
                  <c:v>41275.350000000988</c:v>
                </c:pt>
                <c:pt idx="21300">
                  <c:v>41277.04000000099</c:v>
                </c:pt>
                <c:pt idx="21301">
                  <c:v>41278.460000000989</c:v>
                </c:pt>
                <c:pt idx="21302">
                  <c:v>41279.640000000989</c:v>
                </c:pt>
                <c:pt idx="21303">
                  <c:v>41280.520000000986</c:v>
                </c:pt>
                <c:pt idx="21304">
                  <c:v>41281.190000000985</c:v>
                </c:pt>
                <c:pt idx="21305">
                  <c:v>41281.810000000987</c:v>
                </c:pt>
                <c:pt idx="21306">
                  <c:v>41282.690000000985</c:v>
                </c:pt>
                <c:pt idx="21307">
                  <c:v>41285.810000000987</c:v>
                </c:pt>
                <c:pt idx="21308">
                  <c:v>41293.230000000985</c:v>
                </c:pt>
                <c:pt idx="21309">
                  <c:v>41297.320000000982</c:v>
                </c:pt>
                <c:pt idx="21310">
                  <c:v>41299.650000000984</c:v>
                </c:pt>
                <c:pt idx="21311">
                  <c:v>41301.340000000986</c:v>
                </c:pt>
                <c:pt idx="21312">
                  <c:v>41302.640000000989</c:v>
                </c:pt>
                <c:pt idx="21313">
                  <c:v>41303.710000000989</c:v>
                </c:pt>
                <c:pt idx="21314">
                  <c:v>41304.380000000987</c:v>
                </c:pt>
                <c:pt idx="21315">
                  <c:v>41304.970000000983</c:v>
                </c:pt>
                <c:pt idx="21316">
                  <c:v>41305.480000000985</c:v>
                </c:pt>
                <c:pt idx="21317">
                  <c:v>41305.990000000987</c:v>
                </c:pt>
                <c:pt idx="21318">
                  <c:v>41306.580000000984</c:v>
                </c:pt>
                <c:pt idx="21319">
                  <c:v>41307.460000000981</c:v>
                </c:pt>
                <c:pt idx="21320">
                  <c:v>41309.450000000979</c:v>
                </c:pt>
                <c:pt idx="21321">
                  <c:v>41311.780000000981</c:v>
                </c:pt>
                <c:pt idx="21322">
                  <c:v>41314.110000000983</c:v>
                </c:pt>
                <c:pt idx="21323">
                  <c:v>41315.660000000986</c:v>
                </c:pt>
                <c:pt idx="21324">
                  <c:v>41316.630000000987</c:v>
                </c:pt>
                <c:pt idx="21325">
                  <c:v>41317.510000000984</c:v>
                </c:pt>
                <c:pt idx="21326">
                  <c:v>41318.390000000982</c:v>
                </c:pt>
                <c:pt idx="21327">
                  <c:v>41319.180000000983</c:v>
                </c:pt>
                <c:pt idx="21328">
                  <c:v>41319.850000000981</c:v>
                </c:pt>
                <c:pt idx="21329">
                  <c:v>41320.820000000982</c:v>
                </c:pt>
                <c:pt idx="21330">
                  <c:v>41321.790000000983</c:v>
                </c:pt>
                <c:pt idx="21331">
                  <c:v>41322.670000000981</c:v>
                </c:pt>
                <c:pt idx="21332">
                  <c:v>41323.340000000979</c:v>
                </c:pt>
                <c:pt idx="21333">
                  <c:v>41323.960000000981</c:v>
                </c:pt>
                <c:pt idx="21334">
                  <c:v>41324.510000000984</c:v>
                </c:pt>
                <c:pt idx="21335">
                  <c:v>41325.020000000986</c:v>
                </c:pt>
                <c:pt idx="21336">
                  <c:v>41325.460000000989</c:v>
                </c:pt>
                <c:pt idx="21337">
                  <c:v>41326.130000000987</c:v>
                </c:pt>
                <c:pt idx="21338">
                  <c:v>41326.920000000988</c:v>
                </c:pt>
                <c:pt idx="21339">
                  <c:v>41329.070000000989</c:v>
                </c:pt>
                <c:pt idx="21340">
                  <c:v>41334.330000000991</c:v>
                </c:pt>
                <c:pt idx="21341">
                  <c:v>41337.920000000988</c:v>
                </c:pt>
                <c:pt idx="21342">
                  <c:v>41342.29000000099</c:v>
                </c:pt>
                <c:pt idx="21343">
                  <c:v>41344.800000000992</c:v>
                </c:pt>
                <c:pt idx="21344">
                  <c:v>41346.630000000994</c:v>
                </c:pt>
                <c:pt idx="21345">
                  <c:v>41348.320000000997</c:v>
                </c:pt>
                <c:pt idx="21346">
                  <c:v>41349.870000000999</c:v>
                </c:pt>
                <c:pt idx="21347">
                  <c:v>41351.050000001</c:v>
                </c:pt>
                <c:pt idx="21348">
                  <c:v>41352.020000001001</c:v>
                </c:pt>
                <c:pt idx="21349">
                  <c:v>41352.900000000998</c:v>
                </c:pt>
                <c:pt idx="21350">
                  <c:v>41353.690000000999</c:v>
                </c:pt>
                <c:pt idx="21351">
                  <c:v>41354.310000001002</c:v>
                </c:pt>
                <c:pt idx="21352">
                  <c:v>41354.980000001</c:v>
                </c:pt>
                <c:pt idx="21353">
                  <c:v>41355.600000001003</c:v>
                </c:pt>
                <c:pt idx="21354">
                  <c:v>41356.220000001005</c:v>
                </c:pt>
                <c:pt idx="21355">
                  <c:v>41356.840000001008</c:v>
                </c:pt>
                <c:pt idx="21356">
                  <c:v>41357.430000001004</c:v>
                </c:pt>
                <c:pt idx="21357">
                  <c:v>41358.400000001006</c:v>
                </c:pt>
                <c:pt idx="21358">
                  <c:v>41362.770000001008</c:v>
                </c:pt>
                <c:pt idx="21359">
                  <c:v>41369.410000001008</c:v>
                </c:pt>
                <c:pt idx="21360">
                  <c:v>41374.360000001005</c:v>
                </c:pt>
                <c:pt idx="21361">
                  <c:v>41377.950000001001</c:v>
                </c:pt>
                <c:pt idx="21362">
                  <c:v>41380.860000001005</c:v>
                </c:pt>
                <c:pt idx="21363">
                  <c:v>41388.700000001001</c:v>
                </c:pt>
                <c:pt idx="21364">
                  <c:v>41392.290000000998</c:v>
                </c:pt>
                <c:pt idx="21365">
                  <c:v>41394.800000001</c:v>
                </c:pt>
                <c:pt idx="21366">
                  <c:v>41396.490000001002</c:v>
                </c:pt>
                <c:pt idx="21367">
                  <c:v>41398.040000001005</c:v>
                </c:pt>
                <c:pt idx="21368">
                  <c:v>41400.740000001002</c:v>
                </c:pt>
                <c:pt idx="21369">
                  <c:v>41403.250000001004</c:v>
                </c:pt>
                <c:pt idx="21370">
                  <c:v>41405.240000001002</c:v>
                </c:pt>
                <c:pt idx="21371">
                  <c:v>41406.790000001005</c:v>
                </c:pt>
                <c:pt idx="21372">
                  <c:v>41407.970000001005</c:v>
                </c:pt>
                <c:pt idx="21373">
                  <c:v>41409.270000001008</c:v>
                </c:pt>
                <c:pt idx="21374">
                  <c:v>41410.690000001006</c:v>
                </c:pt>
                <c:pt idx="21375">
                  <c:v>41412.110000001005</c:v>
                </c:pt>
                <c:pt idx="21376">
                  <c:v>41413.410000001008</c:v>
                </c:pt>
                <c:pt idx="21377">
                  <c:v>41414.590000001008</c:v>
                </c:pt>
                <c:pt idx="21378">
                  <c:v>41415.770000001008</c:v>
                </c:pt>
                <c:pt idx="21379">
                  <c:v>41416.950000001008</c:v>
                </c:pt>
                <c:pt idx="21380">
                  <c:v>41417.92000000101</c:v>
                </c:pt>
                <c:pt idx="21381">
                  <c:v>41418.71000000101</c:v>
                </c:pt>
                <c:pt idx="21382">
                  <c:v>41419.500000001011</c:v>
                </c:pt>
                <c:pt idx="21383">
                  <c:v>41420.380000001009</c:v>
                </c:pt>
                <c:pt idx="21384">
                  <c:v>41421.17000000101</c:v>
                </c:pt>
                <c:pt idx="21385">
                  <c:v>41421.96000000101</c:v>
                </c:pt>
                <c:pt idx="21386">
                  <c:v>41422.750000001011</c:v>
                </c:pt>
                <c:pt idx="21387">
                  <c:v>41423.42000000101</c:v>
                </c:pt>
                <c:pt idx="21388">
                  <c:v>41424.040000001012</c:v>
                </c:pt>
                <c:pt idx="21389">
                  <c:v>41424.630000001009</c:v>
                </c:pt>
                <c:pt idx="21390">
                  <c:v>41425.140000001011</c:v>
                </c:pt>
                <c:pt idx="21391">
                  <c:v>41425.620000001014</c:v>
                </c:pt>
                <c:pt idx="21392">
                  <c:v>41426.100000001017</c:v>
                </c:pt>
                <c:pt idx="21393">
                  <c:v>41426.58000000102</c:v>
                </c:pt>
                <c:pt idx="21394">
                  <c:v>41427.060000001024</c:v>
                </c:pt>
                <c:pt idx="21395">
                  <c:v>41427.500000001026</c:v>
                </c:pt>
                <c:pt idx="21396">
                  <c:v>41428.010000001028</c:v>
                </c:pt>
                <c:pt idx="21397">
                  <c:v>41428.490000001031</c:v>
                </c:pt>
                <c:pt idx="21398">
                  <c:v>41428.930000001033</c:v>
                </c:pt>
                <c:pt idx="21399">
                  <c:v>41429.340000001037</c:v>
                </c:pt>
                <c:pt idx="21400">
                  <c:v>41429.75000000104</c:v>
                </c:pt>
                <c:pt idx="21401">
                  <c:v>41430.160000001044</c:v>
                </c:pt>
                <c:pt idx="21402">
                  <c:v>41430.570000001047</c:v>
                </c:pt>
                <c:pt idx="21403">
                  <c:v>41430.980000001051</c:v>
                </c:pt>
                <c:pt idx="21404">
                  <c:v>41431.390000001054</c:v>
                </c:pt>
                <c:pt idx="21405">
                  <c:v>41431.770000001052</c:v>
                </c:pt>
                <c:pt idx="21406">
                  <c:v>41432.150000001049</c:v>
                </c:pt>
                <c:pt idx="21407">
                  <c:v>41432.530000001047</c:v>
                </c:pt>
                <c:pt idx="21408">
                  <c:v>41432.880000001045</c:v>
                </c:pt>
                <c:pt idx="21409">
                  <c:v>41433.230000001044</c:v>
                </c:pt>
                <c:pt idx="21410">
                  <c:v>41433.580000001042</c:v>
                </c:pt>
                <c:pt idx="21411">
                  <c:v>41433.930000001041</c:v>
                </c:pt>
                <c:pt idx="21412">
                  <c:v>41434.25000000104</c:v>
                </c:pt>
                <c:pt idx="21413">
                  <c:v>41434.57000000104</c:v>
                </c:pt>
                <c:pt idx="21414">
                  <c:v>41434.89000000104</c:v>
                </c:pt>
                <c:pt idx="21415">
                  <c:v>41435.21000000104</c:v>
                </c:pt>
                <c:pt idx="21416">
                  <c:v>41435.50000000104</c:v>
                </c:pt>
                <c:pt idx="21417">
                  <c:v>41435.850000001039</c:v>
                </c:pt>
                <c:pt idx="21418">
                  <c:v>41436.360000001041</c:v>
                </c:pt>
                <c:pt idx="21419">
                  <c:v>41438.350000001039</c:v>
                </c:pt>
                <c:pt idx="21420">
                  <c:v>41440.50000000104</c:v>
                </c:pt>
                <c:pt idx="21421">
                  <c:v>41442.330000001042</c:v>
                </c:pt>
                <c:pt idx="21422">
                  <c:v>41443.880000001045</c:v>
                </c:pt>
                <c:pt idx="21423">
                  <c:v>41445.870000001043</c:v>
                </c:pt>
                <c:pt idx="21424">
                  <c:v>41447.700000001045</c:v>
                </c:pt>
                <c:pt idx="21425">
                  <c:v>41449.850000001046</c:v>
                </c:pt>
                <c:pt idx="21426">
                  <c:v>41451.840000001044</c:v>
                </c:pt>
                <c:pt idx="21427">
                  <c:v>41453.670000001046</c:v>
                </c:pt>
                <c:pt idx="21428">
                  <c:v>41455.220000001049</c:v>
                </c:pt>
                <c:pt idx="21429">
                  <c:v>41456.640000001047</c:v>
                </c:pt>
                <c:pt idx="21430">
                  <c:v>41458.470000001049</c:v>
                </c:pt>
                <c:pt idx="21431">
                  <c:v>41460.62000000105</c:v>
                </c:pt>
                <c:pt idx="21432">
                  <c:v>41463.530000001054</c:v>
                </c:pt>
                <c:pt idx="21433">
                  <c:v>41465.860000001056</c:v>
                </c:pt>
                <c:pt idx="21434">
                  <c:v>41468.370000001058</c:v>
                </c:pt>
                <c:pt idx="21435">
                  <c:v>41472.200000001059</c:v>
                </c:pt>
                <c:pt idx="21436">
                  <c:v>41481.850000001061</c:v>
                </c:pt>
                <c:pt idx="21437">
                  <c:v>41489.690000001057</c:v>
                </c:pt>
                <c:pt idx="21438">
                  <c:v>41494.06000000106</c:v>
                </c:pt>
                <c:pt idx="21439">
                  <c:v>41496.970000001063</c:v>
                </c:pt>
                <c:pt idx="21440">
                  <c:v>41499.120000001065</c:v>
                </c:pt>
                <c:pt idx="21441">
                  <c:v>41500.950000001067</c:v>
                </c:pt>
                <c:pt idx="21442">
                  <c:v>41503.100000001068</c:v>
                </c:pt>
                <c:pt idx="21443">
                  <c:v>41506.450000001067</c:v>
                </c:pt>
                <c:pt idx="21444">
                  <c:v>41509.36000000107</c:v>
                </c:pt>
                <c:pt idx="21445">
                  <c:v>41512.480000001073</c:v>
                </c:pt>
                <c:pt idx="21446">
                  <c:v>41515.600000001075</c:v>
                </c:pt>
                <c:pt idx="21447">
                  <c:v>41521.520000001074</c:v>
                </c:pt>
                <c:pt idx="21448">
                  <c:v>41524.870000001072</c:v>
                </c:pt>
                <c:pt idx="21449">
                  <c:v>41527.780000001076</c:v>
                </c:pt>
                <c:pt idx="21450">
                  <c:v>41531.870000001072</c:v>
                </c:pt>
                <c:pt idx="21451">
                  <c:v>41535.220000001071</c:v>
                </c:pt>
                <c:pt idx="21452">
                  <c:v>41538.340000001073</c:v>
                </c:pt>
                <c:pt idx="21453">
                  <c:v>41541.460000001076</c:v>
                </c:pt>
                <c:pt idx="21454">
                  <c:v>41544.160000001073</c:v>
                </c:pt>
                <c:pt idx="21455">
                  <c:v>41546.310000001075</c:v>
                </c:pt>
                <c:pt idx="21456">
                  <c:v>41547.860000001077</c:v>
                </c:pt>
                <c:pt idx="21457">
                  <c:v>41549.280000001076</c:v>
                </c:pt>
                <c:pt idx="21458">
                  <c:v>41550.700000001074</c:v>
                </c:pt>
                <c:pt idx="21459">
                  <c:v>41552.000000001077</c:v>
                </c:pt>
                <c:pt idx="21460">
                  <c:v>41553.30000000108</c:v>
                </c:pt>
                <c:pt idx="21461">
                  <c:v>41554.720000001078</c:v>
                </c:pt>
                <c:pt idx="21462">
                  <c:v>41556.270000001081</c:v>
                </c:pt>
                <c:pt idx="21463">
                  <c:v>41558.100000001083</c:v>
                </c:pt>
                <c:pt idx="21464">
                  <c:v>41563.360000001085</c:v>
                </c:pt>
                <c:pt idx="21465">
                  <c:v>41572.070000001084</c:v>
                </c:pt>
                <c:pt idx="21466">
                  <c:v>41578.350000001083</c:v>
                </c:pt>
                <c:pt idx="21467">
                  <c:v>41581.470000001085</c:v>
                </c:pt>
                <c:pt idx="21468">
                  <c:v>41583.800000001087</c:v>
                </c:pt>
                <c:pt idx="21469">
                  <c:v>41589.390000001084</c:v>
                </c:pt>
                <c:pt idx="21470">
                  <c:v>41593.220000001085</c:v>
                </c:pt>
                <c:pt idx="21471">
                  <c:v>41596.340000001088</c:v>
                </c:pt>
                <c:pt idx="21472">
                  <c:v>41599.250000001091</c:v>
                </c:pt>
                <c:pt idx="21473">
                  <c:v>41601.950000001088</c:v>
                </c:pt>
                <c:pt idx="21474">
                  <c:v>41604.28000000109</c:v>
                </c:pt>
                <c:pt idx="21475">
                  <c:v>41606.430000001092</c:v>
                </c:pt>
                <c:pt idx="21476">
                  <c:v>41616.570000001091</c:v>
                </c:pt>
                <c:pt idx="21477">
                  <c:v>41627.760000001093</c:v>
                </c:pt>
                <c:pt idx="21478">
                  <c:v>41634.040000001092</c:v>
                </c:pt>
                <c:pt idx="21479">
                  <c:v>41638.410000001095</c:v>
                </c:pt>
                <c:pt idx="21480">
                  <c:v>41648.060000001096</c:v>
                </c:pt>
                <c:pt idx="21481">
                  <c:v>41660.960000001098</c:v>
                </c:pt>
                <c:pt idx="21482">
                  <c:v>41667.240000001097</c:v>
                </c:pt>
                <c:pt idx="21483">
                  <c:v>41670.830000001093</c:v>
                </c:pt>
                <c:pt idx="21484">
                  <c:v>41673.53000000109</c:v>
                </c:pt>
                <c:pt idx="21485">
                  <c:v>41675.860000001092</c:v>
                </c:pt>
                <c:pt idx="21486">
                  <c:v>41677.85000000109</c:v>
                </c:pt>
                <c:pt idx="21487">
                  <c:v>41680.180000001092</c:v>
                </c:pt>
                <c:pt idx="21488">
                  <c:v>41686.460000001091</c:v>
                </c:pt>
                <c:pt idx="21489">
                  <c:v>41696.60000000109</c:v>
                </c:pt>
                <c:pt idx="21490">
                  <c:v>41702.190000001086</c:v>
                </c:pt>
                <c:pt idx="21491">
                  <c:v>41706.840000001088</c:v>
                </c:pt>
                <c:pt idx="21492">
                  <c:v>41714.260000001086</c:v>
                </c:pt>
                <c:pt idx="21493">
                  <c:v>41726.570000001084</c:v>
                </c:pt>
                <c:pt idx="21494">
                  <c:v>41732.850000001083</c:v>
                </c:pt>
                <c:pt idx="21495">
                  <c:v>41736.680000001084</c:v>
                </c:pt>
                <c:pt idx="21496">
                  <c:v>41740.030000001083</c:v>
                </c:pt>
                <c:pt idx="21497">
                  <c:v>41743.150000001086</c:v>
                </c:pt>
                <c:pt idx="21498">
                  <c:v>41746.060000001089</c:v>
                </c:pt>
                <c:pt idx="21499">
                  <c:v>41751.010000001086</c:v>
                </c:pt>
                <c:pt idx="21500">
                  <c:v>41754.360000001085</c:v>
                </c:pt>
                <c:pt idx="21501">
                  <c:v>41758.730000001087</c:v>
                </c:pt>
                <c:pt idx="21502">
                  <c:v>41762.080000001086</c:v>
                </c:pt>
                <c:pt idx="21503">
                  <c:v>41765.200000001088</c:v>
                </c:pt>
                <c:pt idx="21504">
                  <c:v>41767.900000001086</c:v>
                </c:pt>
                <c:pt idx="21505">
                  <c:v>41770.410000001088</c:v>
                </c:pt>
                <c:pt idx="21506">
                  <c:v>41772.740000001089</c:v>
                </c:pt>
                <c:pt idx="21507">
                  <c:v>41775.070000001091</c:v>
                </c:pt>
                <c:pt idx="21508">
                  <c:v>41777.770000001088</c:v>
                </c:pt>
                <c:pt idx="21509">
                  <c:v>41780.890000001091</c:v>
                </c:pt>
                <c:pt idx="21510">
                  <c:v>41784.240000001089</c:v>
                </c:pt>
                <c:pt idx="21511">
                  <c:v>41788.330000001086</c:v>
                </c:pt>
                <c:pt idx="21512">
                  <c:v>41791.240000001089</c:v>
                </c:pt>
                <c:pt idx="21513">
                  <c:v>41793.940000001086</c:v>
                </c:pt>
                <c:pt idx="21514">
                  <c:v>41796.640000001084</c:v>
                </c:pt>
                <c:pt idx="21515">
                  <c:v>41798.970000001085</c:v>
                </c:pt>
                <c:pt idx="21516">
                  <c:v>41801.120000001087</c:v>
                </c:pt>
                <c:pt idx="21517">
                  <c:v>41803.630000001089</c:v>
                </c:pt>
                <c:pt idx="21518">
                  <c:v>41806.540000001092</c:v>
                </c:pt>
                <c:pt idx="21519">
                  <c:v>41808.870000001094</c:v>
                </c:pt>
                <c:pt idx="21520">
                  <c:v>41812.700000001096</c:v>
                </c:pt>
                <c:pt idx="21521">
                  <c:v>41821.410000001095</c:v>
                </c:pt>
                <c:pt idx="21522">
                  <c:v>41829.670000001097</c:v>
                </c:pt>
                <c:pt idx="21523">
                  <c:v>41834.930000001099</c:v>
                </c:pt>
                <c:pt idx="21524">
                  <c:v>41838.050000001102</c:v>
                </c:pt>
                <c:pt idx="21525">
                  <c:v>41840.750000001099</c:v>
                </c:pt>
                <c:pt idx="21526">
                  <c:v>41843.0800000011</c:v>
                </c:pt>
                <c:pt idx="21527">
                  <c:v>41845.230000001102</c:v>
                </c:pt>
                <c:pt idx="21528">
                  <c:v>41847.380000001103</c:v>
                </c:pt>
                <c:pt idx="21529">
                  <c:v>41849.370000001101</c:v>
                </c:pt>
                <c:pt idx="21530">
                  <c:v>41851.060000001104</c:v>
                </c:pt>
                <c:pt idx="21531">
                  <c:v>41852.750000001106</c:v>
                </c:pt>
                <c:pt idx="21532">
                  <c:v>41854.300000001109</c:v>
                </c:pt>
                <c:pt idx="21533">
                  <c:v>41855.600000001112</c:v>
                </c:pt>
                <c:pt idx="21534">
                  <c:v>41856.780000001112</c:v>
                </c:pt>
                <c:pt idx="21535">
                  <c:v>41857.850000001112</c:v>
                </c:pt>
                <c:pt idx="21536">
                  <c:v>41858.730000001109</c:v>
                </c:pt>
                <c:pt idx="21537">
                  <c:v>41859.70000000111</c:v>
                </c:pt>
                <c:pt idx="21538">
                  <c:v>41860.880000001111</c:v>
                </c:pt>
                <c:pt idx="21539">
                  <c:v>41865.530000001112</c:v>
                </c:pt>
                <c:pt idx="21540">
                  <c:v>41869.120000001109</c:v>
                </c:pt>
                <c:pt idx="21541">
                  <c:v>41871.45000000111</c:v>
                </c:pt>
                <c:pt idx="21542">
                  <c:v>41873.440000001108</c:v>
                </c:pt>
                <c:pt idx="21543">
                  <c:v>41874.860000001107</c:v>
                </c:pt>
                <c:pt idx="21544">
                  <c:v>41876.690000001108</c:v>
                </c:pt>
                <c:pt idx="21545">
                  <c:v>41879.390000001105</c:v>
                </c:pt>
                <c:pt idx="21546">
                  <c:v>41885.310000001104</c:v>
                </c:pt>
                <c:pt idx="21547">
                  <c:v>41889.960000001105</c:v>
                </c:pt>
                <c:pt idx="21548">
                  <c:v>41895.550000001102</c:v>
                </c:pt>
                <c:pt idx="21549">
                  <c:v>41903.390000001098</c:v>
                </c:pt>
                <c:pt idx="21550">
                  <c:v>41909.670000001097</c:v>
                </c:pt>
                <c:pt idx="21551">
                  <c:v>41918.380000001096</c:v>
                </c:pt>
                <c:pt idx="21552">
                  <c:v>41924.660000001095</c:v>
                </c:pt>
                <c:pt idx="21553">
                  <c:v>41930.940000001094</c:v>
                </c:pt>
                <c:pt idx="21554">
                  <c:v>41935.890000001091</c:v>
                </c:pt>
                <c:pt idx="21555">
                  <c:v>41939.980000001087</c:v>
                </c:pt>
                <c:pt idx="21556">
                  <c:v>41947.010000001086</c:v>
                </c:pt>
                <c:pt idx="21557">
                  <c:v>41965.340000001088</c:v>
                </c:pt>
                <c:pt idx="21558">
                  <c:v>41972.370000001087</c:v>
                </c:pt>
                <c:pt idx="21559">
                  <c:v>41978.290000001085</c:v>
                </c:pt>
                <c:pt idx="21560">
                  <c:v>41982.120000001087</c:v>
                </c:pt>
                <c:pt idx="21561">
                  <c:v>41985.03000000109</c:v>
                </c:pt>
                <c:pt idx="21562">
                  <c:v>41987.540000001092</c:v>
                </c:pt>
                <c:pt idx="21563">
                  <c:v>41989.870000001094</c:v>
                </c:pt>
                <c:pt idx="21564">
                  <c:v>41993.960000001091</c:v>
                </c:pt>
                <c:pt idx="21565">
                  <c:v>41997.550000001087</c:v>
                </c:pt>
                <c:pt idx="21566">
                  <c:v>42012.330000001086</c:v>
                </c:pt>
                <c:pt idx="21567">
                  <c:v>42017.920000001082</c:v>
                </c:pt>
                <c:pt idx="21568">
                  <c:v>42021.270000001081</c:v>
                </c:pt>
                <c:pt idx="21569">
                  <c:v>42024.180000001084</c:v>
                </c:pt>
                <c:pt idx="21570">
                  <c:v>42027.300000001087</c:v>
                </c:pt>
                <c:pt idx="21571">
                  <c:v>42030.890000001084</c:v>
                </c:pt>
                <c:pt idx="21572">
                  <c:v>42035.260000001086</c:v>
                </c:pt>
                <c:pt idx="21573">
                  <c:v>42039.350000001083</c:v>
                </c:pt>
                <c:pt idx="21574">
                  <c:v>42042.470000001085</c:v>
                </c:pt>
                <c:pt idx="21575">
                  <c:v>42046.060000001082</c:v>
                </c:pt>
                <c:pt idx="21576">
                  <c:v>42051.650000001078</c:v>
                </c:pt>
                <c:pt idx="21577">
                  <c:v>42057.930000001077</c:v>
                </c:pt>
                <c:pt idx="21578">
                  <c:v>42062.020000001074</c:v>
                </c:pt>
                <c:pt idx="21579">
                  <c:v>42064.720000001071</c:v>
                </c:pt>
                <c:pt idx="21580">
                  <c:v>42068.070000001069</c:v>
                </c:pt>
                <c:pt idx="21581">
                  <c:v>42071.190000001072</c:v>
                </c:pt>
                <c:pt idx="21582">
                  <c:v>42074.310000001075</c:v>
                </c:pt>
                <c:pt idx="21583">
                  <c:v>42077.220000001078</c:v>
                </c:pt>
                <c:pt idx="21584">
                  <c:v>42081.05000000108</c:v>
                </c:pt>
                <c:pt idx="21585">
                  <c:v>42084.170000001082</c:v>
                </c:pt>
                <c:pt idx="21586">
                  <c:v>42086.870000001079</c:v>
                </c:pt>
                <c:pt idx="21587">
                  <c:v>42089.200000001081</c:v>
                </c:pt>
                <c:pt idx="21588">
                  <c:v>42091.030000001083</c:v>
                </c:pt>
                <c:pt idx="21589">
                  <c:v>42093.73000000108</c:v>
                </c:pt>
                <c:pt idx="21590">
                  <c:v>42115.620000001079</c:v>
                </c:pt>
                <c:pt idx="21591">
                  <c:v>42140.120000001079</c:v>
                </c:pt>
                <c:pt idx="21592">
                  <c:v>42155.570000001077</c:v>
                </c:pt>
                <c:pt idx="21593">
                  <c:v>42161.850000001075</c:v>
                </c:pt>
                <c:pt idx="21594">
                  <c:v>42165.680000001077</c:v>
                </c:pt>
                <c:pt idx="21595">
                  <c:v>42168.80000000108</c:v>
                </c:pt>
                <c:pt idx="21596">
                  <c:v>42171.500000001077</c:v>
                </c:pt>
                <c:pt idx="21597">
                  <c:v>42173.830000001079</c:v>
                </c:pt>
                <c:pt idx="21598">
                  <c:v>42176.530000001076</c:v>
                </c:pt>
                <c:pt idx="21599">
                  <c:v>42178.860000001077</c:v>
                </c:pt>
                <c:pt idx="21600">
                  <c:v>42180.850000001075</c:v>
                </c:pt>
                <c:pt idx="21601">
                  <c:v>42182.540000001078</c:v>
                </c:pt>
                <c:pt idx="21602">
                  <c:v>42183.960000001076</c:v>
                </c:pt>
                <c:pt idx="21603">
                  <c:v>42188.050000001072</c:v>
                </c:pt>
                <c:pt idx="21604">
                  <c:v>42196.310000001075</c:v>
                </c:pt>
                <c:pt idx="21605">
                  <c:v>42209.810000001075</c:v>
                </c:pt>
                <c:pt idx="21606">
                  <c:v>42217.650000001071</c:v>
                </c:pt>
                <c:pt idx="21607">
                  <c:v>42222.910000001073</c:v>
                </c:pt>
                <c:pt idx="21608">
                  <c:v>42226.740000001075</c:v>
                </c:pt>
                <c:pt idx="21609">
                  <c:v>42229.250000001077</c:v>
                </c:pt>
                <c:pt idx="21610">
                  <c:v>42231.240000001075</c:v>
                </c:pt>
                <c:pt idx="21611">
                  <c:v>42232.930000001077</c:v>
                </c:pt>
                <c:pt idx="21612">
                  <c:v>42234.620000001079</c:v>
                </c:pt>
                <c:pt idx="21613">
                  <c:v>42236.770000001081</c:v>
                </c:pt>
                <c:pt idx="21614">
                  <c:v>42241.720000001078</c:v>
                </c:pt>
                <c:pt idx="21615">
                  <c:v>42246.090000001081</c:v>
                </c:pt>
                <c:pt idx="21616">
                  <c:v>42249.210000001083</c:v>
                </c:pt>
                <c:pt idx="21617">
                  <c:v>42253.860000001085</c:v>
                </c:pt>
                <c:pt idx="21618">
                  <c:v>42268.640000001084</c:v>
                </c:pt>
                <c:pt idx="21619">
                  <c:v>42282.140000001084</c:v>
                </c:pt>
                <c:pt idx="21620">
                  <c:v>42287.400000001086</c:v>
                </c:pt>
                <c:pt idx="21621">
                  <c:v>42290.750000001084</c:v>
                </c:pt>
                <c:pt idx="21622">
                  <c:v>42293.450000001081</c:v>
                </c:pt>
                <c:pt idx="21623">
                  <c:v>42296.360000001085</c:v>
                </c:pt>
                <c:pt idx="21624">
                  <c:v>42299.060000001082</c:v>
                </c:pt>
                <c:pt idx="21625">
                  <c:v>42302.650000001078</c:v>
                </c:pt>
                <c:pt idx="21626">
                  <c:v>42304.98000000108</c:v>
                </c:pt>
                <c:pt idx="21627">
                  <c:v>42307.130000001081</c:v>
                </c:pt>
                <c:pt idx="21628">
                  <c:v>42308.960000001083</c:v>
                </c:pt>
                <c:pt idx="21629">
                  <c:v>42310.510000001086</c:v>
                </c:pt>
                <c:pt idx="21630">
                  <c:v>42311.930000001084</c:v>
                </c:pt>
                <c:pt idx="21631">
                  <c:v>42313.350000001083</c:v>
                </c:pt>
                <c:pt idx="21632">
                  <c:v>42314.530000001083</c:v>
                </c:pt>
                <c:pt idx="21633">
                  <c:v>42316.860000001085</c:v>
                </c:pt>
                <c:pt idx="21634">
                  <c:v>42319.980000001087</c:v>
                </c:pt>
                <c:pt idx="21635">
                  <c:v>42322.310000001089</c:v>
                </c:pt>
                <c:pt idx="21636">
                  <c:v>42324.140000001091</c:v>
                </c:pt>
                <c:pt idx="21637">
                  <c:v>42325.690000001094</c:v>
                </c:pt>
                <c:pt idx="21638">
                  <c:v>42326.990000001097</c:v>
                </c:pt>
                <c:pt idx="21639">
                  <c:v>42328.170000001097</c:v>
                </c:pt>
                <c:pt idx="21640">
                  <c:v>42329.140000001098</c:v>
                </c:pt>
                <c:pt idx="21641">
                  <c:v>42330.020000001095</c:v>
                </c:pt>
                <c:pt idx="21642">
                  <c:v>42330.810000001096</c:v>
                </c:pt>
                <c:pt idx="21643">
                  <c:v>42331.780000001098</c:v>
                </c:pt>
                <c:pt idx="21644">
                  <c:v>42333.200000001096</c:v>
                </c:pt>
                <c:pt idx="21645">
                  <c:v>42334.620000001094</c:v>
                </c:pt>
                <c:pt idx="21646">
                  <c:v>42335.800000001094</c:v>
                </c:pt>
                <c:pt idx="21647">
                  <c:v>42336.980000001095</c:v>
                </c:pt>
                <c:pt idx="21648">
                  <c:v>42337.950000001096</c:v>
                </c:pt>
                <c:pt idx="21649">
                  <c:v>42338.920000001097</c:v>
                </c:pt>
                <c:pt idx="21650">
                  <c:v>42340.2200000011</c:v>
                </c:pt>
                <c:pt idx="21651">
                  <c:v>42341.770000001103</c:v>
                </c:pt>
                <c:pt idx="21652">
                  <c:v>42343.190000001101</c:v>
                </c:pt>
                <c:pt idx="21653">
                  <c:v>42344.880000001103</c:v>
                </c:pt>
                <c:pt idx="21654">
                  <c:v>42347.030000001105</c:v>
                </c:pt>
                <c:pt idx="21655">
                  <c:v>42349.020000001103</c:v>
                </c:pt>
                <c:pt idx="21656">
                  <c:v>42350.710000001105</c:v>
                </c:pt>
                <c:pt idx="21657">
                  <c:v>42352.130000001103</c:v>
                </c:pt>
                <c:pt idx="21658">
                  <c:v>42353.310000001104</c:v>
                </c:pt>
                <c:pt idx="21659">
                  <c:v>42354.380000001103</c:v>
                </c:pt>
                <c:pt idx="21660">
                  <c:v>42356.070000001106</c:v>
                </c:pt>
                <c:pt idx="21661">
                  <c:v>42357.620000001109</c:v>
                </c:pt>
                <c:pt idx="21662">
                  <c:v>42359.170000001111</c:v>
                </c:pt>
                <c:pt idx="21663">
                  <c:v>42360.470000001114</c:v>
                </c:pt>
                <c:pt idx="21664">
                  <c:v>42361.540000001114</c:v>
                </c:pt>
                <c:pt idx="21665">
                  <c:v>42362.420000001111</c:v>
                </c:pt>
                <c:pt idx="21666">
                  <c:v>42363.300000001109</c:v>
                </c:pt>
                <c:pt idx="21667">
                  <c:v>42364.27000000111</c:v>
                </c:pt>
                <c:pt idx="21668">
                  <c:v>42365.240000001111</c:v>
                </c:pt>
                <c:pt idx="21669">
                  <c:v>42366.310000001111</c:v>
                </c:pt>
                <c:pt idx="21670">
                  <c:v>42367.730000001109</c:v>
                </c:pt>
                <c:pt idx="21671">
                  <c:v>42368.910000001109</c:v>
                </c:pt>
                <c:pt idx="21672">
                  <c:v>42370.09000000111</c:v>
                </c:pt>
                <c:pt idx="21673">
                  <c:v>42371.160000001109</c:v>
                </c:pt>
                <c:pt idx="21674">
                  <c:v>42372.130000001111</c:v>
                </c:pt>
                <c:pt idx="21675">
                  <c:v>42373.010000001108</c:v>
                </c:pt>
                <c:pt idx="21676">
                  <c:v>42373.890000001105</c:v>
                </c:pt>
                <c:pt idx="21677">
                  <c:v>42374.680000001106</c:v>
                </c:pt>
                <c:pt idx="21678">
                  <c:v>42375.560000001104</c:v>
                </c:pt>
                <c:pt idx="21679">
                  <c:v>42376.350000001104</c:v>
                </c:pt>
                <c:pt idx="21680">
                  <c:v>42377.020000001103</c:v>
                </c:pt>
                <c:pt idx="21681">
                  <c:v>42377.640000001105</c:v>
                </c:pt>
                <c:pt idx="21682">
                  <c:v>42378.230000001102</c:v>
                </c:pt>
                <c:pt idx="21683">
                  <c:v>42378.9000000011</c:v>
                </c:pt>
                <c:pt idx="21684">
                  <c:v>42379.520000001103</c:v>
                </c:pt>
                <c:pt idx="21685">
                  <c:v>42380.140000001105</c:v>
                </c:pt>
                <c:pt idx="21686">
                  <c:v>42380.760000001108</c:v>
                </c:pt>
                <c:pt idx="21687">
                  <c:v>42381.380000001111</c:v>
                </c:pt>
                <c:pt idx="21688">
                  <c:v>42382.050000001109</c:v>
                </c:pt>
                <c:pt idx="21689">
                  <c:v>42383.02000000111</c:v>
                </c:pt>
                <c:pt idx="21690">
                  <c:v>42383.900000001107</c:v>
                </c:pt>
                <c:pt idx="21691">
                  <c:v>42384.690000001108</c:v>
                </c:pt>
                <c:pt idx="21692">
                  <c:v>42385.360000001107</c:v>
                </c:pt>
                <c:pt idx="21693">
                  <c:v>42385.950000001103</c:v>
                </c:pt>
                <c:pt idx="21694">
                  <c:v>42386.5400000011</c:v>
                </c:pt>
                <c:pt idx="21695">
                  <c:v>42387.090000001102</c:v>
                </c:pt>
                <c:pt idx="21696">
                  <c:v>42387.600000001104</c:v>
                </c:pt>
                <c:pt idx="21697">
                  <c:v>42388.080000001108</c:v>
                </c:pt>
                <c:pt idx="21698">
                  <c:v>42388.560000001111</c:v>
                </c:pt>
                <c:pt idx="21699">
                  <c:v>42389.000000001113</c:v>
                </c:pt>
                <c:pt idx="21700">
                  <c:v>42389.480000001116</c:v>
                </c:pt>
                <c:pt idx="21701">
                  <c:v>42390.780000001119</c:v>
                </c:pt>
                <c:pt idx="21702">
                  <c:v>42391.96000000112</c:v>
                </c:pt>
                <c:pt idx="21703">
                  <c:v>42392.930000001121</c:v>
                </c:pt>
                <c:pt idx="21704">
                  <c:v>42394.110000001121</c:v>
                </c:pt>
                <c:pt idx="21705">
                  <c:v>42395.180000001121</c:v>
                </c:pt>
                <c:pt idx="21706">
                  <c:v>42396.150000001122</c:v>
                </c:pt>
                <c:pt idx="21707">
                  <c:v>42396.940000001123</c:v>
                </c:pt>
                <c:pt idx="21708">
                  <c:v>42397.610000001121</c:v>
                </c:pt>
                <c:pt idx="21709">
                  <c:v>42398.230000001124</c:v>
                </c:pt>
                <c:pt idx="21710">
                  <c:v>42398.780000001127</c:v>
                </c:pt>
                <c:pt idx="21711">
                  <c:v>42399.33000000113</c:v>
                </c:pt>
                <c:pt idx="21712">
                  <c:v>42399.840000001132</c:v>
                </c:pt>
                <c:pt idx="21713">
                  <c:v>42400.350000001134</c:v>
                </c:pt>
                <c:pt idx="21714">
                  <c:v>42400.830000001137</c:v>
                </c:pt>
                <c:pt idx="21715">
                  <c:v>42401.31000000114</c:v>
                </c:pt>
                <c:pt idx="21716">
                  <c:v>42401.790000001143</c:v>
                </c:pt>
                <c:pt idx="21717">
                  <c:v>42402.670000001141</c:v>
                </c:pt>
                <c:pt idx="21718">
                  <c:v>42410.930000001143</c:v>
                </c:pt>
                <c:pt idx="21719">
                  <c:v>42417.210000001141</c:v>
                </c:pt>
                <c:pt idx="21720">
                  <c:v>42420.800000001138</c:v>
                </c:pt>
                <c:pt idx="21721">
                  <c:v>42423.13000000114</c:v>
                </c:pt>
                <c:pt idx="21722">
                  <c:v>42424.820000001142</c:v>
                </c:pt>
                <c:pt idx="21723">
                  <c:v>42426.120000001145</c:v>
                </c:pt>
                <c:pt idx="21724">
                  <c:v>42427.190000001145</c:v>
                </c:pt>
                <c:pt idx="21725">
                  <c:v>42428.160000001146</c:v>
                </c:pt>
                <c:pt idx="21726">
                  <c:v>42429.580000001144</c:v>
                </c:pt>
                <c:pt idx="21727">
                  <c:v>42431.000000001142</c:v>
                </c:pt>
                <c:pt idx="21728">
                  <c:v>42432.420000001141</c:v>
                </c:pt>
                <c:pt idx="21729">
                  <c:v>42433.600000001141</c:v>
                </c:pt>
                <c:pt idx="21730">
                  <c:v>42434.780000001141</c:v>
                </c:pt>
                <c:pt idx="21731">
                  <c:v>42435.960000001141</c:v>
                </c:pt>
                <c:pt idx="21732">
                  <c:v>42437.260000001144</c:v>
                </c:pt>
                <c:pt idx="21733">
                  <c:v>42438.230000001146</c:v>
                </c:pt>
                <c:pt idx="21734">
                  <c:v>42439.300000001145</c:v>
                </c:pt>
                <c:pt idx="21735">
                  <c:v>42440.370000001145</c:v>
                </c:pt>
                <c:pt idx="21736">
                  <c:v>42441.340000001146</c:v>
                </c:pt>
                <c:pt idx="21737">
                  <c:v>42442.220000001143</c:v>
                </c:pt>
                <c:pt idx="21738">
                  <c:v>42442.890000001142</c:v>
                </c:pt>
                <c:pt idx="21739">
                  <c:v>42443.510000001144</c:v>
                </c:pt>
                <c:pt idx="21740">
                  <c:v>42444.100000001141</c:v>
                </c:pt>
                <c:pt idx="21741">
                  <c:v>42444.650000001144</c:v>
                </c:pt>
                <c:pt idx="21742">
                  <c:v>42445.160000001146</c:v>
                </c:pt>
                <c:pt idx="21743">
                  <c:v>42445.640000001149</c:v>
                </c:pt>
                <c:pt idx="21744">
                  <c:v>42446.120000001152</c:v>
                </c:pt>
                <c:pt idx="21745">
                  <c:v>42446.560000001155</c:v>
                </c:pt>
                <c:pt idx="21746">
                  <c:v>42447.000000001157</c:v>
                </c:pt>
                <c:pt idx="21747">
                  <c:v>42447.41000000116</c:v>
                </c:pt>
                <c:pt idx="21748">
                  <c:v>42447.820000001164</c:v>
                </c:pt>
                <c:pt idx="21749">
                  <c:v>42448.230000001167</c:v>
                </c:pt>
                <c:pt idx="21750">
                  <c:v>42448.640000001171</c:v>
                </c:pt>
                <c:pt idx="21751">
                  <c:v>42449.020000001168</c:v>
                </c:pt>
                <c:pt idx="21752">
                  <c:v>42449.400000001166</c:v>
                </c:pt>
                <c:pt idx="21753">
                  <c:v>42449.750000001164</c:v>
                </c:pt>
                <c:pt idx="21754">
                  <c:v>42450.100000001163</c:v>
                </c:pt>
                <c:pt idx="21755">
                  <c:v>42450.450000001161</c:v>
                </c:pt>
                <c:pt idx="21756">
                  <c:v>42450.80000000116</c:v>
                </c:pt>
                <c:pt idx="21757">
                  <c:v>42451.210000001163</c:v>
                </c:pt>
                <c:pt idx="21758">
                  <c:v>42451.720000001165</c:v>
                </c:pt>
                <c:pt idx="21759">
                  <c:v>42452.310000001162</c:v>
                </c:pt>
                <c:pt idx="21760">
                  <c:v>42452.930000001164</c:v>
                </c:pt>
                <c:pt idx="21761">
                  <c:v>42453.520000001161</c:v>
                </c:pt>
                <c:pt idx="21762">
                  <c:v>42454.070000001164</c:v>
                </c:pt>
                <c:pt idx="21763">
                  <c:v>42454.620000001167</c:v>
                </c:pt>
                <c:pt idx="21764">
                  <c:v>42455.130000001169</c:v>
                </c:pt>
                <c:pt idx="21765">
                  <c:v>42455.610000001172</c:v>
                </c:pt>
                <c:pt idx="21766">
                  <c:v>42456.050000001174</c:v>
                </c:pt>
                <c:pt idx="21767">
                  <c:v>42456.460000001178</c:v>
                </c:pt>
                <c:pt idx="21768">
                  <c:v>42456.840000001175</c:v>
                </c:pt>
                <c:pt idx="21769">
                  <c:v>42457.220000001173</c:v>
                </c:pt>
                <c:pt idx="21770">
                  <c:v>42457.700000001176</c:v>
                </c:pt>
                <c:pt idx="21771">
                  <c:v>42459.000000001179</c:v>
                </c:pt>
                <c:pt idx="21772">
                  <c:v>42461.700000001176</c:v>
                </c:pt>
                <c:pt idx="21773">
                  <c:v>42464.610000001179</c:v>
                </c:pt>
                <c:pt idx="21774">
                  <c:v>42466.600000001177</c:v>
                </c:pt>
                <c:pt idx="21775">
                  <c:v>42467.90000000118</c:v>
                </c:pt>
                <c:pt idx="21776">
                  <c:v>42469.320000001178</c:v>
                </c:pt>
                <c:pt idx="21777">
                  <c:v>42471.47000000118</c:v>
                </c:pt>
                <c:pt idx="21778">
                  <c:v>42473.620000001181</c:v>
                </c:pt>
                <c:pt idx="21779">
                  <c:v>42475.450000001183</c:v>
                </c:pt>
                <c:pt idx="21780">
                  <c:v>42477.000000001186</c:v>
                </c:pt>
                <c:pt idx="21781">
                  <c:v>42478.180000001186</c:v>
                </c:pt>
                <c:pt idx="21782">
                  <c:v>42479.060000001184</c:v>
                </c:pt>
                <c:pt idx="21783">
                  <c:v>42479.730000001182</c:v>
                </c:pt>
                <c:pt idx="21784">
                  <c:v>42480.350000001185</c:v>
                </c:pt>
                <c:pt idx="21785">
                  <c:v>42480.970000001187</c:v>
                </c:pt>
                <c:pt idx="21786">
                  <c:v>42481.59000000119</c:v>
                </c:pt>
                <c:pt idx="21787">
                  <c:v>42482.180000001186</c:v>
                </c:pt>
                <c:pt idx="21788">
                  <c:v>42482.730000001189</c:v>
                </c:pt>
                <c:pt idx="21789">
                  <c:v>42483.240000001191</c:v>
                </c:pt>
                <c:pt idx="21790">
                  <c:v>42483.720000001194</c:v>
                </c:pt>
                <c:pt idx="21791">
                  <c:v>42484.200000001198</c:v>
                </c:pt>
                <c:pt idx="21792">
                  <c:v>42484.680000001201</c:v>
                </c:pt>
                <c:pt idx="21793">
                  <c:v>42485.160000001204</c:v>
                </c:pt>
                <c:pt idx="21794">
                  <c:v>42485.600000001206</c:v>
                </c:pt>
                <c:pt idx="21795">
                  <c:v>42486.01000000121</c:v>
                </c:pt>
                <c:pt idx="21796">
                  <c:v>42486.630000001212</c:v>
                </c:pt>
                <c:pt idx="21797">
                  <c:v>42487.420000001213</c:v>
                </c:pt>
                <c:pt idx="21798">
                  <c:v>42488.490000001213</c:v>
                </c:pt>
                <c:pt idx="21799">
                  <c:v>42489.670000001213</c:v>
                </c:pt>
                <c:pt idx="21800">
                  <c:v>42491.500000001215</c:v>
                </c:pt>
                <c:pt idx="21801">
                  <c:v>42494.200000001212</c:v>
                </c:pt>
                <c:pt idx="21802">
                  <c:v>42500.12000000121</c:v>
                </c:pt>
                <c:pt idx="21803">
                  <c:v>42506.400000001209</c:v>
                </c:pt>
                <c:pt idx="21804">
                  <c:v>42511.350000001206</c:v>
                </c:pt>
                <c:pt idx="21805">
                  <c:v>42517.630000001205</c:v>
                </c:pt>
                <c:pt idx="21806">
                  <c:v>42522.280000001207</c:v>
                </c:pt>
                <c:pt idx="21807">
                  <c:v>42526.650000001209</c:v>
                </c:pt>
                <c:pt idx="21808">
                  <c:v>42534.910000001211</c:v>
                </c:pt>
                <c:pt idx="21809">
                  <c:v>42543.170000001213</c:v>
                </c:pt>
                <c:pt idx="21810">
                  <c:v>42552.820000001215</c:v>
                </c:pt>
                <c:pt idx="21811">
                  <c:v>42564.560000001213</c:v>
                </c:pt>
                <c:pt idx="21812">
                  <c:v>42576.300000001211</c:v>
                </c:pt>
                <c:pt idx="21813">
                  <c:v>42585.950000001212</c:v>
                </c:pt>
                <c:pt idx="21814">
                  <c:v>42592.980000001211</c:v>
                </c:pt>
                <c:pt idx="21815">
                  <c:v>42598.570000001208</c:v>
                </c:pt>
                <c:pt idx="21816">
                  <c:v>42604.160000001204</c:v>
                </c:pt>
                <c:pt idx="21817">
                  <c:v>42609.420000001206</c:v>
                </c:pt>
                <c:pt idx="21818">
                  <c:v>42614.680000001208</c:v>
                </c:pt>
                <c:pt idx="21819">
                  <c:v>42618.51000000121</c:v>
                </c:pt>
                <c:pt idx="21820">
                  <c:v>42621.630000001212</c:v>
                </c:pt>
                <c:pt idx="21821">
                  <c:v>42624.540000001216</c:v>
                </c:pt>
                <c:pt idx="21822">
                  <c:v>42627.240000001213</c:v>
                </c:pt>
                <c:pt idx="21823">
                  <c:v>42629.570000001215</c:v>
                </c:pt>
                <c:pt idx="21824">
                  <c:v>42631.560000001213</c:v>
                </c:pt>
                <c:pt idx="21825">
                  <c:v>42633.390000001215</c:v>
                </c:pt>
                <c:pt idx="21826">
                  <c:v>42635.540000001216</c:v>
                </c:pt>
                <c:pt idx="21827">
                  <c:v>42637.690000001217</c:v>
                </c:pt>
                <c:pt idx="21828">
                  <c:v>42639.520000001219</c:v>
                </c:pt>
                <c:pt idx="21829">
                  <c:v>42641.210000001221</c:v>
                </c:pt>
                <c:pt idx="21830">
                  <c:v>42642.900000001224</c:v>
                </c:pt>
                <c:pt idx="21831">
                  <c:v>42644.590000001226</c:v>
                </c:pt>
                <c:pt idx="21832">
                  <c:v>42646.280000001228</c:v>
                </c:pt>
                <c:pt idx="21833">
                  <c:v>42649.190000001232</c:v>
                </c:pt>
                <c:pt idx="21834">
                  <c:v>42652.780000001228</c:v>
                </c:pt>
                <c:pt idx="21835">
                  <c:v>42655.690000001232</c:v>
                </c:pt>
                <c:pt idx="21836">
                  <c:v>42659.280000001228</c:v>
                </c:pt>
                <c:pt idx="21837">
                  <c:v>42663.93000000123</c:v>
                </c:pt>
                <c:pt idx="21838">
                  <c:v>42668.880000001227</c:v>
                </c:pt>
                <c:pt idx="21839">
                  <c:v>42673.25000000123</c:v>
                </c:pt>
                <c:pt idx="21840">
                  <c:v>42676.840000001226</c:v>
                </c:pt>
                <c:pt idx="21841">
                  <c:v>42679.960000001229</c:v>
                </c:pt>
                <c:pt idx="21842">
                  <c:v>42683.080000001231</c:v>
                </c:pt>
                <c:pt idx="21843">
                  <c:v>42686.200000001234</c:v>
                </c:pt>
                <c:pt idx="21844">
                  <c:v>42689.110000001237</c:v>
                </c:pt>
                <c:pt idx="21845">
                  <c:v>42691.810000001235</c:v>
                </c:pt>
                <c:pt idx="21846">
                  <c:v>42694.140000001236</c:v>
                </c:pt>
                <c:pt idx="21847">
                  <c:v>42697.260000001239</c:v>
                </c:pt>
                <c:pt idx="21848">
                  <c:v>42701.630000001242</c:v>
                </c:pt>
                <c:pt idx="21849">
                  <c:v>42705.220000001238</c:v>
                </c:pt>
                <c:pt idx="21850">
                  <c:v>42709.310000001235</c:v>
                </c:pt>
                <c:pt idx="21851">
                  <c:v>42713.960000001236</c:v>
                </c:pt>
                <c:pt idx="21852">
                  <c:v>42720.600000001235</c:v>
                </c:pt>
                <c:pt idx="21853">
                  <c:v>42726.190000001232</c:v>
                </c:pt>
                <c:pt idx="21854">
                  <c:v>42731.780000001228</c:v>
                </c:pt>
                <c:pt idx="21855">
                  <c:v>42736.730000001226</c:v>
                </c:pt>
                <c:pt idx="21856">
                  <c:v>42740.820000001222</c:v>
                </c:pt>
                <c:pt idx="21857">
                  <c:v>42743.940000001225</c:v>
                </c:pt>
                <c:pt idx="21858">
                  <c:v>42746.450000001227</c:v>
                </c:pt>
                <c:pt idx="21859">
                  <c:v>42748.960000001229</c:v>
                </c:pt>
                <c:pt idx="21860">
                  <c:v>42751.11000000123</c:v>
                </c:pt>
                <c:pt idx="21861">
                  <c:v>42753.620000001232</c:v>
                </c:pt>
                <c:pt idx="21862">
                  <c:v>42756.130000001234</c:v>
                </c:pt>
                <c:pt idx="21863">
                  <c:v>42758.460000001236</c:v>
                </c:pt>
                <c:pt idx="21864">
                  <c:v>42760.610000001237</c:v>
                </c:pt>
                <c:pt idx="21865">
                  <c:v>42762.600000001235</c:v>
                </c:pt>
                <c:pt idx="21866">
                  <c:v>42764.430000001237</c:v>
                </c:pt>
                <c:pt idx="21867">
                  <c:v>42766.12000000124</c:v>
                </c:pt>
                <c:pt idx="21868">
                  <c:v>42768.270000001241</c:v>
                </c:pt>
                <c:pt idx="21869">
                  <c:v>42771.390000001244</c:v>
                </c:pt>
                <c:pt idx="21870">
                  <c:v>42775.760000001246</c:v>
                </c:pt>
                <c:pt idx="21871">
                  <c:v>42778.460000001243</c:v>
                </c:pt>
                <c:pt idx="21872">
                  <c:v>42781.16000000124</c:v>
                </c:pt>
                <c:pt idx="21873">
                  <c:v>42783.310000001242</c:v>
                </c:pt>
                <c:pt idx="21874">
                  <c:v>42792.020000001241</c:v>
                </c:pt>
                <c:pt idx="21875">
                  <c:v>42799.05000000124</c:v>
                </c:pt>
                <c:pt idx="21876">
                  <c:v>42803.700000001241</c:v>
                </c:pt>
                <c:pt idx="21877">
                  <c:v>42806.610000001245</c:v>
                </c:pt>
                <c:pt idx="21878">
                  <c:v>42812.200000001241</c:v>
                </c:pt>
                <c:pt idx="21879">
                  <c:v>42817.150000001238</c:v>
                </c:pt>
                <c:pt idx="21880">
                  <c:v>42821.240000001235</c:v>
                </c:pt>
                <c:pt idx="21881">
                  <c:v>42824.360000001237</c:v>
                </c:pt>
                <c:pt idx="21882">
                  <c:v>42826.87000000124</c:v>
                </c:pt>
                <c:pt idx="21883">
                  <c:v>42829.200000001241</c:v>
                </c:pt>
                <c:pt idx="21884">
                  <c:v>42832.110000001245</c:v>
                </c:pt>
                <c:pt idx="21885">
                  <c:v>42836.760000001246</c:v>
                </c:pt>
                <c:pt idx="21886">
                  <c:v>42840.850000001243</c:v>
                </c:pt>
                <c:pt idx="21887">
                  <c:v>42843.55000000124</c:v>
                </c:pt>
                <c:pt idx="21888">
                  <c:v>42845.540000001238</c:v>
                </c:pt>
                <c:pt idx="21889">
                  <c:v>42847.690000001239</c:v>
                </c:pt>
                <c:pt idx="21890">
                  <c:v>42849.840000001241</c:v>
                </c:pt>
                <c:pt idx="21891">
                  <c:v>42851.990000001242</c:v>
                </c:pt>
                <c:pt idx="21892">
                  <c:v>42854.140000001244</c:v>
                </c:pt>
                <c:pt idx="21893">
                  <c:v>42856.290000001245</c:v>
                </c:pt>
                <c:pt idx="21894">
                  <c:v>42858.120000001247</c:v>
                </c:pt>
                <c:pt idx="21895">
                  <c:v>42859.67000000125</c:v>
                </c:pt>
                <c:pt idx="21896">
                  <c:v>42861.090000001248</c:v>
                </c:pt>
                <c:pt idx="21897">
                  <c:v>42862.390000001251</c:v>
                </c:pt>
                <c:pt idx="21898">
                  <c:v>42863.810000001249</c:v>
                </c:pt>
                <c:pt idx="21899">
                  <c:v>42865.230000001247</c:v>
                </c:pt>
                <c:pt idx="21900">
                  <c:v>42867.380000001249</c:v>
                </c:pt>
                <c:pt idx="21901">
                  <c:v>42870.500000001251</c:v>
                </c:pt>
                <c:pt idx="21902">
                  <c:v>42877.92000000125</c:v>
                </c:pt>
                <c:pt idx="21903">
                  <c:v>42883.840000001248</c:v>
                </c:pt>
                <c:pt idx="21904">
                  <c:v>42886.960000001251</c:v>
                </c:pt>
                <c:pt idx="21905">
                  <c:v>42889.110000001252</c:v>
                </c:pt>
                <c:pt idx="21906">
                  <c:v>42890.940000001254</c:v>
                </c:pt>
                <c:pt idx="21907">
                  <c:v>42893.090000001255</c:v>
                </c:pt>
                <c:pt idx="21908">
                  <c:v>42894.780000001258</c:v>
                </c:pt>
                <c:pt idx="21909">
                  <c:v>42896.33000000126</c:v>
                </c:pt>
                <c:pt idx="21910">
                  <c:v>42897.40000000126</c:v>
                </c:pt>
                <c:pt idx="21911">
                  <c:v>42898.47000000126</c:v>
                </c:pt>
                <c:pt idx="21912">
                  <c:v>42899.890000001258</c:v>
                </c:pt>
                <c:pt idx="21913">
                  <c:v>42901.58000000126</c:v>
                </c:pt>
                <c:pt idx="21914">
                  <c:v>42903.730000001262</c:v>
                </c:pt>
                <c:pt idx="21915">
                  <c:v>42906.640000001265</c:v>
                </c:pt>
                <c:pt idx="21916">
                  <c:v>42912.560000001264</c:v>
                </c:pt>
                <c:pt idx="21917">
                  <c:v>42916.65000000126</c:v>
                </c:pt>
                <c:pt idx="21918">
                  <c:v>42919.560000001264</c:v>
                </c:pt>
                <c:pt idx="21919">
                  <c:v>42922.070000001266</c:v>
                </c:pt>
                <c:pt idx="21920">
                  <c:v>42930.330000001268</c:v>
                </c:pt>
                <c:pt idx="21921">
                  <c:v>42937.750000001266</c:v>
                </c:pt>
                <c:pt idx="21922">
                  <c:v>42943.340000001263</c:v>
                </c:pt>
                <c:pt idx="21923">
                  <c:v>42946.04000000126</c:v>
                </c:pt>
                <c:pt idx="21924">
                  <c:v>42948.550000001262</c:v>
                </c:pt>
                <c:pt idx="21925">
                  <c:v>42951.060000001264</c:v>
                </c:pt>
                <c:pt idx="21926">
                  <c:v>42953.390000001265</c:v>
                </c:pt>
                <c:pt idx="21927">
                  <c:v>42955.380000001263</c:v>
                </c:pt>
                <c:pt idx="21928">
                  <c:v>42957.210000001265</c:v>
                </c:pt>
                <c:pt idx="21929">
                  <c:v>42958.900000001267</c:v>
                </c:pt>
                <c:pt idx="21930">
                  <c:v>42960.45000000127</c:v>
                </c:pt>
                <c:pt idx="21931">
                  <c:v>42961.750000001273</c:v>
                </c:pt>
                <c:pt idx="21932">
                  <c:v>42962.930000001274</c:v>
                </c:pt>
                <c:pt idx="21933">
                  <c:v>42964.000000001273</c:v>
                </c:pt>
                <c:pt idx="21934">
                  <c:v>42964.970000001274</c:v>
                </c:pt>
                <c:pt idx="21935">
                  <c:v>42965.850000001272</c:v>
                </c:pt>
                <c:pt idx="21936">
                  <c:v>42966.640000001273</c:v>
                </c:pt>
                <c:pt idx="21937">
                  <c:v>42967.52000000127</c:v>
                </c:pt>
                <c:pt idx="21938">
                  <c:v>42968.940000001268</c:v>
                </c:pt>
                <c:pt idx="21939">
                  <c:v>42971.09000000127</c:v>
                </c:pt>
                <c:pt idx="21940">
                  <c:v>42973.600000001272</c:v>
                </c:pt>
                <c:pt idx="21941">
                  <c:v>42975.750000001273</c:v>
                </c:pt>
                <c:pt idx="21942">
                  <c:v>42977.580000001275</c:v>
                </c:pt>
                <c:pt idx="21943">
                  <c:v>42979.130000001278</c:v>
                </c:pt>
                <c:pt idx="21944">
                  <c:v>42980.310000001278</c:v>
                </c:pt>
                <c:pt idx="21945">
                  <c:v>42981.730000001276</c:v>
                </c:pt>
                <c:pt idx="21946">
                  <c:v>42983.420000001279</c:v>
                </c:pt>
                <c:pt idx="21947">
                  <c:v>42984.970000001282</c:v>
                </c:pt>
                <c:pt idx="21948">
                  <c:v>42986.270000001285</c:v>
                </c:pt>
                <c:pt idx="21949">
                  <c:v>42987.340000001284</c:v>
                </c:pt>
                <c:pt idx="21950">
                  <c:v>42988.220000001282</c:v>
                </c:pt>
                <c:pt idx="21951">
                  <c:v>42989.010000001283</c:v>
                </c:pt>
                <c:pt idx="21952">
                  <c:v>42989.89000000128</c:v>
                </c:pt>
                <c:pt idx="21953">
                  <c:v>42991.580000001282</c:v>
                </c:pt>
                <c:pt idx="21954">
                  <c:v>42993.910000001284</c:v>
                </c:pt>
                <c:pt idx="21955">
                  <c:v>42996.420000001286</c:v>
                </c:pt>
                <c:pt idx="21956">
                  <c:v>42998.250000001288</c:v>
                </c:pt>
                <c:pt idx="21957">
                  <c:v>42999.550000001291</c:v>
                </c:pt>
                <c:pt idx="21958">
                  <c:v>43000.62000000129</c:v>
                </c:pt>
                <c:pt idx="21959">
                  <c:v>43001.590000001292</c:v>
                </c:pt>
                <c:pt idx="21960">
                  <c:v>43002.470000001289</c:v>
                </c:pt>
                <c:pt idx="21961">
                  <c:v>43003.140000001287</c:v>
                </c:pt>
                <c:pt idx="21962">
                  <c:v>43003.76000000129</c:v>
                </c:pt>
                <c:pt idx="21963">
                  <c:v>43004.350000001286</c:v>
                </c:pt>
                <c:pt idx="21964">
                  <c:v>43004.900000001289</c:v>
                </c:pt>
                <c:pt idx="21965">
                  <c:v>43005.410000001291</c:v>
                </c:pt>
                <c:pt idx="21966">
                  <c:v>43005.890000001295</c:v>
                </c:pt>
                <c:pt idx="21967">
                  <c:v>43006.400000001297</c:v>
                </c:pt>
                <c:pt idx="21968">
                  <c:v>43007.190000001297</c:v>
                </c:pt>
                <c:pt idx="21969">
                  <c:v>43008.160000001299</c:v>
                </c:pt>
                <c:pt idx="21970">
                  <c:v>43009.230000001298</c:v>
                </c:pt>
                <c:pt idx="21971">
                  <c:v>43010.110000001296</c:v>
                </c:pt>
                <c:pt idx="21972">
                  <c:v>43010.900000001297</c:v>
                </c:pt>
                <c:pt idx="21973">
                  <c:v>43011.690000001297</c:v>
                </c:pt>
                <c:pt idx="21974">
                  <c:v>43012.9900000013</c:v>
                </c:pt>
                <c:pt idx="21975">
                  <c:v>43014.0600000013</c:v>
                </c:pt>
                <c:pt idx="21976">
                  <c:v>43014.850000001301</c:v>
                </c:pt>
                <c:pt idx="21977">
                  <c:v>43015.440000001297</c:v>
                </c:pt>
                <c:pt idx="21978">
                  <c:v>43015.9900000013</c:v>
                </c:pt>
                <c:pt idx="21979">
                  <c:v>43016.500000001302</c:v>
                </c:pt>
                <c:pt idx="21980">
                  <c:v>43017.010000001304</c:v>
                </c:pt>
                <c:pt idx="21981">
                  <c:v>43017.490000001308</c:v>
                </c:pt>
                <c:pt idx="21982">
                  <c:v>43018.040000001311</c:v>
                </c:pt>
                <c:pt idx="21983">
                  <c:v>43018.630000001307</c:v>
                </c:pt>
                <c:pt idx="21984">
                  <c:v>43019.25000000131</c:v>
                </c:pt>
                <c:pt idx="21985">
                  <c:v>43020.040000001311</c:v>
                </c:pt>
                <c:pt idx="21986">
                  <c:v>43021.220000001311</c:v>
                </c:pt>
                <c:pt idx="21987">
                  <c:v>43022.190000001312</c:v>
                </c:pt>
                <c:pt idx="21988">
                  <c:v>43023.070000001309</c:v>
                </c:pt>
                <c:pt idx="21989">
                  <c:v>43023.86000000131</c:v>
                </c:pt>
                <c:pt idx="21990">
                  <c:v>43024.530000001309</c:v>
                </c:pt>
                <c:pt idx="21991">
                  <c:v>43025.080000001311</c:v>
                </c:pt>
                <c:pt idx="21992">
                  <c:v>43025.670000001308</c:v>
                </c:pt>
                <c:pt idx="21993">
                  <c:v>43026.970000001311</c:v>
                </c:pt>
                <c:pt idx="21994">
                  <c:v>43029.670000001308</c:v>
                </c:pt>
                <c:pt idx="21995">
                  <c:v>43049.580000001311</c:v>
                </c:pt>
                <c:pt idx="21996">
                  <c:v>43060.240000001315</c:v>
                </c:pt>
                <c:pt idx="21997">
                  <c:v>43063.830000001311</c:v>
                </c:pt>
                <c:pt idx="21998">
                  <c:v>43066.340000001313</c:v>
                </c:pt>
                <c:pt idx="21999">
                  <c:v>43068.170000001315</c:v>
                </c:pt>
                <c:pt idx="22000">
                  <c:v>43069.720000001318</c:v>
                </c:pt>
                <c:pt idx="22001">
                  <c:v>43071.020000001321</c:v>
                </c:pt>
                <c:pt idx="22002">
                  <c:v>43072.200000001321</c:v>
                </c:pt>
                <c:pt idx="22003">
                  <c:v>43073.270000001321</c:v>
                </c:pt>
                <c:pt idx="22004">
                  <c:v>43074.340000001321</c:v>
                </c:pt>
                <c:pt idx="22005">
                  <c:v>43075.41000000132</c:v>
                </c:pt>
                <c:pt idx="22006">
                  <c:v>43076.290000001318</c:v>
                </c:pt>
                <c:pt idx="22007">
                  <c:v>43077.080000001319</c:v>
                </c:pt>
                <c:pt idx="22008">
                  <c:v>43077.700000001321</c:v>
                </c:pt>
                <c:pt idx="22009">
                  <c:v>43078.250000001324</c:v>
                </c:pt>
                <c:pt idx="22010">
                  <c:v>43078.760000001326</c:v>
                </c:pt>
                <c:pt idx="22011">
                  <c:v>43079.270000001328</c:v>
                </c:pt>
                <c:pt idx="22012">
                  <c:v>43079.750000001332</c:v>
                </c:pt>
                <c:pt idx="22013">
                  <c:v>43080.190000001334</c:v>
                </c:pt>
                <c:pt idx="22014">
                  <c:v>43080.630000001336</c:v>
                </c:pt>
                <c:pt idx="22015">
                  <c:v>43081.070000001338</c:v>
                </c:pt>
                <c:pt idx="22016">
                  <c:v>43081.480000001342</c:v>
                </c:pt>
                <c:pt idx="22017">
                  <c:v>43081.890000001345</c:v>
                </c:pt>
                <c:pt idx="22018">
                  <c:v>43082.300000001349</c:v>
                </c:pt>
                <c:pt idx="22019">
                  <c:v>43082.710000001352</c:v>
                </c:pt>
                <c:pt idx="22020">
                  <c:v>43083.09000000135</c:v>
                </c:pt>
                <c:pt idx="22021">
                  <c:v>43083.470000001347</c:v>
                </c:pt>
                <c:pt idx="22022">
                  <c:v>43083.850000001345</c:v>
                </c:pt>
                <c:pt idx="22023">
                  <c:v>43084.200000001343</c:v>
                </c:pt>
                <c:pt idx="22024">
                  <c:v>43084.550000001342</c:v>
                </c:pt>
                <c:pt idx="22025">
                  <c:v>43084.90000000134</c:v>
                </c:pt>
                <c:pt idx="22026">
                  <c:v>43085.250000001339</c:v>
                </c:pt>
                <c:pt idx="22027">
                  <c:v>43085.630000001336</c:v>
                </c:pt>
                <c:pt idx="22028">
                  <c:v>43086.04000000134</c:v>
                </c:pt>
                <c:pt idx="22029">
                  <c:v>43086.480000001342</c:v>
                </c:pt>
                <c:pt idx="22030">
                  <c:v>43086.920000001344</c:v>
                </c:pt>
                <c:pt idx="22031">
                  <c:v>43087.330000001348</c:v>
                </c:pt>
                <c:pt idx="22032">
                  <c:v>43087.710000001345</c:v>
                </c:pt>
                <c:pt idx="22033">
                  <c:v>43088.090000001343</c:v>
                </c:pt>
                <c:pt idx="22034">
                  <c:v>43088.47000000134</c:v>
                </c:pt>
                <c:pt idx="22035">
                  <c:v>43088.850000001337</c:v>
                </c:pt>
                <c:pt idx="22036">
                  <c:v>43089.200000001336</c:v>
                </c:pt>
                <c:pt idx="22037">
                  <c:v>43089.550000001334</c:v>
                </c:pt>
                <c:pt idx="22038">
                  <c:v>43089.870000001334</c:v>
                </c:pt>
                <c:pt idx="22039">
                  <c:v>43090.160000001335</c:v>
                </c:pt>
                <c:pt idx="22040">
                  <c:v>43090.450000001336</c:v>
                </c:pt>
                <c:pt idx="22041">
                  <c:v>43091.120000001334</c:v>
                </c:pt>
                <c:pt idx="22042">
                  <c:v>43093.110000001332</c:v>
                </c:pt>
                <c:pt idx="22043">
                  <c:v>43094.660000001335</c:v>
                </c:pt>
                <c:pt idx="22044">
                  <c:v>43095.960000001338</c:v>
                </c:pt>
                <c:pt idx="22045">
                  <c:v>43097.030000001338</c:v>
                </c:pt>
                <c:pt idx="22046">
                  <c:v>43097.910000001335</c:v>
                </c:pt>
                <c:pt idx="22047">
                  <c:v>43098.530000001338</c:v>
                </c:pt>
                <c:pt idx="22048">
                  <c:v>43099.04000000134</c:v>
                </c:pt>
                <c:pt idx="22049">
                  <c:v>43099.520000001343</c:v>
                </c:pt>
                <c:pt idx="22050">
                  <c:v>43099.960000001345</c:v>
                </c:pt>
                <c:pt idx="22051">
                  <c:v>43100.370000001349</c:v>
                </c:pt>
                <c:pt idx="22052">
                  <c:v>43100.750000001346</c:v>
                </c:pt>
                <c:pt idx="22053">
                  <c:v>43101.130000001343</c:v>
                </c:pt>
                <c:pt idx="22054">
                  <c:v>43101.480000001342</c:v>
                </c:pt>
                <c:pt idx="22055">
                  <c:v>43101.830000001341</c:v>
                </c:pt>
                <c:pt idx="22056">
                  <c:v>43102.180000001339</c:v>
                </c:pt>
                <c:pt idx="22057">
                  <c:v>43102.560000001336</c:v>
                </c:pt>
                <c:pt idx="22058">
                  <c:v>43102.940000001334</c:v>
                </c:pt>
                <c:pt idx="22059">
                  <c:v>43103.290000001332</c:v>
                </c:pt>
                <c:pt idx="22060">
                  <c:v>43103.640000001331</c:v>
                </c:pt>
                <c:pt idx="22061">
                  <c:v>43103.990000001329</c:v>
                </c:pt>
                <c:pt idx="22062">
                  <c:v>43104.310000001329</c:v>
                </c:pt>
                <c:pt idx="22063">
                  <c:v>43104.630000001329</c:v>
                </c:pt>
                <c:pt idx="22064">
                  <c:v>43104.950000001329</c:v>
                </c:pt>
                <c:pt idx="22065">
                  <c:v>43105.270000001328</c:v>
                </c:pt>
                <c:pt idx="22066">
                  <c:v>43105.590000001328</c:v>
                </c:pt>
                <c:pt idx="22067">
                  <c:v>43105.880000001329</c:v>
                </c:pt>
                <c:pt idx="22068">
                  <c:v>43106.17000000133</c:v>
                </c:pt>
                <c:pt idx="22069">
                  <c:v>43106.430000001332</c:v>
                </c:pt>
                <c:pt idx="22070">
                  <c:v>43106.690000001334</c:v>
                </c:pt>
                <c:pt idx="22071">
                  <c:v>43106.930000001332</c:v>
                </c:pt>
                <c:pt idx="22072">
                  <c:v>43107.17000000133</c:v>
                </c:pt>
                <c:pt idx="22073">
                  <c:v>43107.430000001332</c:v>
                </c:pt>
                <c:pt idx="22074">
                  <c:v>43107.720000001333</c:v>
                </c:pt>
                <c:pt idx="22075">
                  <c:v>43108.040000001332</c:v>
                </c:pt>
                <c:pt idx="22076">
                  <c:v>43108.360000001332</c:v>
                </c:pt>
                <c:pt idx="22077">
                  <c:v>43108.650000001333</c:v>
                </c:pt>
                <c:pt idx="22078">
                  <c:v>43108.940000001334</c:v>
                </c:pt>
                <c:pt idx="22079">
                  <c:v>43109.200000001336</c:v>
                </c:pt>
                <c:pt idx="22080">
                  <c:v>43109.460000001338</c:v>
                </c:pt>
                <c:pt idx="22081">
                  <c:v>43109.72000000134</c:v>
                </c:pt>
                <c:pt idx="22082">
                  <c:v>43109.960000001338</c:v>
                </c:pt>
                <c:pt idx="22083">
                  <c:v>43110.200000001336</c:v>
                </c:pt>
                <c:pt idx="22084">
                  <c:v>43110.410000001335</c:v>
                </c:pt>
                <c:pt idx="22085">
                  <c:v>43110.620000001334</c:v>
                </c:pt>
                <c:pt idx="22086">
                  <c:v>43110.830000001333</c:v>
                </c:pt>
                <c:pt idx="22087">
                  <c:v>43111.040000001332</c:v>
                </c:pt>
                <c:pt idx="22088">
                  <c:v>43111.230000001335</c:v>
                </c:pt>
                <c:pt idx="22089">
                  <c:v>43111.420000001337</c:v>
                </c:pt>
                <c:pt idx="22090">
                  <c:v>43111.610000001339</c:v>
                </c:pt>
                <c:pt idx="22091">
                  <c:v>43111.780000001338</c:v>
                </c:pt>
                <c:pt idx="22092">
                  <c:v>43111.950000001336</c:v>
                </c:pt>
                <c:pt idx="22093">
                  <c:v>43112.120000001334</c:v>
                </c:pt>
                <c:pt idx="22094">
                  <c:v>43112.290000001332</c:v>
                </c:pt>
                <c:pt idx="22095">
                  <c:v>43112.460000001331</c:v>
                </c:pt>
                <c:pt idx="22096">
                  <c:v>43112.650000001333</c:v>
                </c:pt>
                <c:pt idx="22097">
                  <c:v>43112.860000001332</c:v>
                </c:pt>
                <c:pt idx="22098">
                  <c:v>43113.10000000133</c:v>
                </c:pt>
                <c:pt idx="22099">
                  <c:v>43113.310000001329</c:v>
                </c:pt>
                <c:pt idx="22100">
                  <c:v>43113.520000001328</c:v>
                </c:pt>
                <c:pt idx="22101">
                  <c:v>43113.730000001327</c:v>
                </c:pt>
                <c:pt idx="22102">
                  <c:v>43114.020000001328</c:v>
                </c:pt>
                <c:pt idx="22103">
                  <c:v>43114.400000001326</c:v>
                </c:pt>
                <c:pt idx="22104">
                  <c:v>43115.190000001327</c:v>
                </c:pt>
                <c:pt idx="22105">
                  <c:v>43131.320000001324</c:v>
                </c:pt>
                <c:pt idx="22106">
                  <c:v>43138.350000001323</c:v>
                </c:pt>
                <c:pt idx="22107">
                  <c:v>43141.700000001321</c:v>
                </c:pt>
                <c:pt idx="22108">
                  <c:v>43144.820000001324</c:v>
                </c:pt>
                <c:pt idx="22109">
                  <c:v>43147.520000001321</c:v>
                </c:pt>
                <c:pt idx="22110">
                  <c:v>43149.510000001319</c:v>
                </c:pt>
                <c:pt idx="22111">
                  <c:v>43150.810000001322</c:v>
                </c:pt>
                <c:pt idx="22112">
                  <c:v>43151.880000001322</c:v>
                </c:pt>
                <c:pt idx="22113">
                  <c:v>43153.30000000132</c:v>
                </c:pt>
                <c:pt idx="22114">
                  <c:v>43156.210000001323</c:v>
                </c:pt>
                <c:pt idx="22115">
                  <c:v>43159.560000001322</c:v>
                </c:pt>
                <c:pt idx="22116">
                  <c:v>43161.55000000132</c:v>
                </c:pt>
                <c:pt idx="22117">
                  <c:v>43162.970000001318</c:v>
                </c:pt>
                <c:pt idx="22118">
                  <c:v>43164.520000001321</c:v>
                </c:pt>
                <c:pt idx="22119">
                  <c:v>43167.220000001318</c:v>
                </c:pt>
                <c:pt idx="22120">
                  <c:v>43169.55000000132</c:v>
                </c:pt>
                <c:pt idx="22121">
                  <c:v>43171.380000001322</c:v>
                </c:pt>
                <c:pt idx="22122">
                  <c:v>43172.560000001322</c:v>
                </c:pt>
                <c:pt idx="22123">
                  <c:v>43173.530000001323</c:v>
                </c:pt>
                <c:pt idx="22124">
                  <c:v>43174.320000001324</c:v>
                </c:pt>
                <c:pt idx="22125">
                  <c:v>43174.940000001327</c:v>
                </c:pt>
                <c:pt idx="22126">
                  <c:v>43175.730000001327</c:v>
                </c:pt>
                <c:pt idx="22127">
                  <c:v>43176.400000001326</c:v>
                </c:pt>
                <c:pt idx="22128">
                  <c:v>43177.070000001324</c:v>
                </c:pt>
                <c:pt idx="22129">
                  <c:v>43177.66000000132</c:v>
                </c:pt>
                <c:pt idx="22130">
                  <c:v>43178.170000001322</c:v>
                </c:pt>
                <c:pt idx="22131">
                  <c:v>43178.650000001326</c:v>
                </c:pt>
                <c:pt idx="22132">
                  <c:v>43179.130000001329</c:v>
                </c:pt>
                <c:pt idx="22133">
                  <c:v>43179.570000001331</c:v>
                </c:pt>
                <c:pt idx="22134">
                  <c:v>43180.010000001334</c:v>
                </c:pt>
                <c:pt idx="22135">
                  <c:v>43180.420000001337</c:v>
                </c:pt>
                <c:pt idx="22136">
                  <c:v>43180.800000001334</c:v>
                </c:pt>
                <c:pt idx="22137">
                  <c:v>43181.150000001333</c:v>
                </c:pt>
                <c:pt idx="22138">
                  <c:v>43181.470000001333</c:v>
                </c:pt>
                <c:pt idx="22139">
                  <c:v>43181.790000001332</c:v>
                </c:pt>
                <c:pt idx="22140">
                  <c:v>43182.080000001333</c:v>
                </c:pt>
                <c:pt idx="22141">
                  <c:v>43182.370000001334</c:v>
                </c:pt>
                <c:pt idx="22142">
                  <c:v>43182.690000001334</c:v>
                </c:pt>
                <c:pt idx="22143">
                  <c:v>43183.040000001332</c:v>
                </c:pt>
                <c:pt idx="22144">
                  <c:v>43183.360000001332</c:v>
                </c:pt>
                <c:pt idx="22145">
                  <c:v>43183.650000001333</c:v>
                </c:pt>
                <c:pt idx="22146">
                  <c:v>43183.940000001334</c:v>
                </c:pt>
                <c:pt idx="22147">
                  <c:v>43184.230000001335</c:v>
                </c:pt>
                <c:pt idx="22148">
                  <c:v>43184.640000001338</c:v>
                </c:pt>
                <c:pt idx="22149">
                  <c:v>43185.15000000134</c:v>
                </c:pt>
                <c:pt idx="22150">
                  <c:v>43185.630000001343</c:v>
                </c:pt>
                <c:pt idx="22151">
                  <c:v>43186.070000001346</c:v>
                </c:pt>
                <c:pt idx="22152">
                  <c:v>43186.480000001349</c:v>
                </c:pt>
                <c:pt idx="22153">
                  <c:v>43186.860000001347</c:v>
                </c:pt>
                <c:pt idx="22154">
                  <c:v>43187.370000001349</c:v>
                </c:pt>
                <c:pt idx="22155">
                  <c:v>43187.960000001345</c:v>
                </c:pt>
                <c:pt idx="22156">
                  <c:v>43188.510000001348</c:v>
                </c:pt>
                <c:pt idx="22157">
                  <c:v>43189.100000001345</c:v>
                </c:pt>
                <c:pt idx="22158">
                  <c:v>43189.650000001348</c:v>
                </c:pt>
                <c:pt idx="22159">
                  <c:v>43190.20000000135</c:v>
                </c:pt>
                <c:pt idx="22160">
                  <c:v>43190.750000001353</c:v>
                </c:pt>
                <c:pt idx="22161">
                  <c:v>43191.34000000135</c:v>
                </c:pt>
                <c:pt idx="22162">
                  <c:v>43192.310000001351</c:v>
                </c:pt>
                <c:pt idx="22163">
                  <c:v>43193.730000001349</c:v>
                </c:pt>
                <c:pt idx="22164">
                  <c:v>43194.91000000135</c:v>
                </c:pt>
                <c:pt idx="22165">
                  <c:v>43195.880000001351</c:v>
                </c:pt>
                <c:pt idx="22166">
                  <c:v>43196.760000001348</c:v>
                </c:pt>
                <c:pt idx="22167">
                  <c:v>43197.550000001349</c:v>
                </c:pt>
                <c:pt idx="22168">
                  <c:v>43198.220000001347</c:v>
                </c:pt>
                <c:pt idx="22169">
                  <c:v>43198.810000001344</c:v>
                </c:pt>
                <c:pt idx="22170">
                  <c:v>43199.360000001347</c:v>
                </c:pt>
                <c:pt idx="22171">
                  <c:v>43199.91000000135</c:v>
                </c:pt>
                <c:pt idx="22172">
                  <c:v>43200.460000001352</c:v>
                </c:pt>
                <c:pt idx="22173">
                  <c:v>43201.080000001355</c:v>
                </c:pt>
                <c:pt idx="22174">
                  <c:v>43201.870000001356</c:v>
                </c:pt>
                <c:pt idx="22175">
                  <c:v>43202.660000001357</c:v>
                </c:pt>
                <c:pt idx="22176">
                  <c:v>43203.450000001358</c:v>
                </c:pt>
                <c:pt idx="22177">
                  <c:v>43204.520000001357</c:v>
                </c:pt>
                <c:pt idx="22178">
                  <c:v>43205.490000001359</c:v>
                </c:pt>
                <c:pt idx="22179">
                  <c:v>43207.180000001361</c:v>
                </c:pt>
                <c:pt idx="22180">
                  <c:v>43210.090000001364</c:v>
                </c:pt>
                <c:pt idx="22181">
                  <c:v>43212.080000001362</c:v>
                </c:pt>
                <c:pt idx="22182">
                  <c:v>43213.630000001365</c:v>
                </c:pt>
                <c:pt idx="22183">
                  <c:v>43216.750000001368</c:v>
                </c:pt>
                <c:pt idx="22184">
                  <c:v>43219.660000001371</c:v>
                </c:pt>
                <c:pt idx="22185">
                  <c:v>43221.650000001369</c:v>
                </c:pt>
                <c:pt idx="22186">
                  <c:v>43223.200000001372</c:v>
                </c:pt>
                <c:pt idx="22187">
                  <c:v>43224.62000000137</c:v>
                </c:pt>
                <c:pt idx="22188">
                  <c:v>43227.530000001374</c:v>
                </c:pt>
                <c:pt idx="22189">
                  <c:v>43229.860000001376</c:v>
                </c:pt>
                <c:pt idx="22190">
                  <c:v>43237.700000001372</c:v>
                </c:pt>
                <c:pt idx="22191">
                  <c:v>43242.960000001374</c:v>
                </c:pt>
                <c:pt idx="22192">
                  <c:v>43248.550000001371</c:v>
                </c:pt>
                <c:pt idx="22193">
                  <c:v>43252.140000001367</c:v>
                </c:pt>
                <c:pt idx="22194">
                  <c:v>43255.730000001364</c:v>
                </c:pt>
                <c:pt idx="22195">
                  <c:v>43260.380000001365</c:v>
                </c:pt>
                <c:pt idx="22196">
                  <c:v>43268.220000001362</c:v>
                </c:pt>
                <c:pt idx="22197">
                  <c:v>43274.14000000136</c:v>
                </c:pt>
                <c:pt idx="22198">
                  <c:v>43281.980000001357</c:v>
                </c:pt>
                <c:pt idx="22199">
                  <c:v>43287.900000001355</c:v>
                </c:pt>
                <c:pt idx="22200">
                  <c:v>43292.270000001357</c:v>
                </c:pt>
                <c:pt idx="22201">
                  <c:v>43296.920000001359</c:v>
                </c:pt>
                <c:pt idx="22202">
                  <c:v>43301.870000001356</c:v>
                </c:pt>
                <c:pt idx="22203">
                  <c:v>43307.790000001354</c:v>
                </c:pt>
                <c:pt idx="22204">
                  <c:v>43311.880000001351</c:v>
                </c:pt>
                <c:pt idx="22205">
                  <c:v>43315.230000001349</c:v>
                </c:pt>
                <c:pt idx="22206">
                  <c:v>43318.140000001353</c:v>
                </c:pt>
                <c:pt idx="22207">
                  <c:v>43320.84000000135</c:v>
                </c:pt>
                <c:pt idx="22208">
                  <c:v>43322.990000001351</c:v>
                </c:pt>
                <c:pt idx="22209">
                  <c:v>43324.820000001353</c:v>
                </c:pt>
                <c:pt idx="22210">
                  <c:v>43327.150000001355</c:v>
                </c:pt>
                <c:pt idx="22211">
                  <c:v>43333.070000001353</c:v>
                </c:pt>
                <c:pt idx="22212">
                  <c:v>43336.66000000135</c:v>
                </c:pt>
                <c:pt idx="22213">
                  <c:v>43339.360000001347</c:v>
                </c:pt>
                <c:pt idx="22214">
                  <c:v>43341.690000001348</c:v>
                </c:pt>
                <c:pt idx="22215">
                  <c:v>43343.84000000135</c:v>
                </c:pt>
                <c:pt idx="22216">
                  <c:v>43345.830000001348</c:v>
                </c:pt>
                <c:pt idx="22217">
                  <c:v>43347.66000000135</c:v>
                </c:pt>
                <c:pt idx="22218">
                  <c:v>43350.780000001352</c:v>
                </c:pt>
                <c:pt idx="22219">
                  <c:v>43353.480000001349</c:v>
                </c:pt>
                <c:pt idx="22220">
                  <c:v>43355.630000001351</c:v>
                </c:pt>
                <c:pt idx="22221">
                  <c:v>43357.780000001352</c:v>
                </c:pt>
                <c:pt idx="22222">
                  <c:v>43360.290000001354</c:v>
                </c:pt>
                <c:pt idx="22223">
                  <c:v>43363.200000001358</c:v>
                </c:pt>
                <c:pt idx="22224">
                  <c:v>43366.32000000136</c:v>
                </c:pt>
                <c:pt idx="22225">
                  <c:v>43369.230000001364</c:v>
                </c:pt>
                <c:pt idx="22226">
                  <c:v>43371.930000001361</c:v>
                </c:pt>
                <c:pt idx="22227">
                  <c:v>43374.080000001362</c:v>
                </c:pt>
                <c:pt idx="22228">
                  <c:v>43377.430000001361</c:v>
                </c:pt>
                <c:pt idx="22229">
                  <c:v>43382.380000001358</c:v>
                </c:pt>
                <c:pt idx="22230">
                  <c:v>43386.750000001361</c:v>
                </c:pt>
                <c:pt idx="22231">
                  <c:v>43389.870000001363</c:v>
                </c:pt>
                <c:pt idx="22232">
                  <c:v>43392.020000001365</c:v>
                </c:pt>
                <c:pt idx="22233">
                  <c:v>43393.850000001366</c:v>
                </c:pt>
                <c:pt idx="22234">
                  <c:v>43396.000000001368</c:v>
                </c:pt>
                <c:pt idx="22235">
                  <c:v>43398.150000001369</c:v>
                </c:pt>
                <c:pt idx="22236">
                  <c:v>43400.140000001367</c:v>
                </c:pt>
                <c:pt idx="22237">
                  <c:v>43402.130000001365</c:v>
                </c:pt>
                <c:pt idx="22238">
                  <c:v>43403.960000001367</c:v>
                </c:pt>
                <c:pt idx="22239">
                  <c:v>43405.950000001365</c:v>
                </c:pt>
                <c:pt idx="22240">
                  <c:v>43408.860000001368</c:v>
                </c:pt>
                <c:pt idx="22241">
                  <c:v>43411.560000001366</c:v>
                </c:pt>
                <c:pt idx="22242">
                  <c:v>43413.710000001367</c:v>
                </c:pt>
                <c:pt idx="22243">
                  <c:v>43415.540000001369</c:v>
                </c:pt>
                <c:pt idx="22244">
                  <c:v>43417.230000001371</c:v>
                </c:pt>
                <c:pt idx="22245">
                  <c:v>43418.920000001373</c:v>
                </c:pt>
                <c:pt idx="22246">
                  <c:v>43420.610000001376</c:v>
                </c:pt>
                <c:pt idx="22247">
                  <c:v>43422.160000001379</c:v>
                </c:pt>
                <c:pt idx="22248">
                  <c:v>43423.850000001381</c:v>
                </c:pt>
                <c:pt idx="22249">
                  <c:v>43425.400000001384</c:v>
                </c:pt>
                <c:pt idx="22250">
                  <c:v>43426.820000001382</c:v>
                </c:pt>
                <c:pt idx="22251">
                  <c:v>43428.120000001385</c:v>
                </c:pt>
                <c:pt idx="22252">
                  <c:v>43429.300000001385</c:v>
                </c:pt>
                <c:pt idx="22253">
                  <c:v>43431.130000001387</c:v>
                </c:pt>
                <c:pt idx="22254">
                  <c:v>43433.280000001389</c:v>
                </c:pt>
                <c:pt idx="22255">
                  <c:v>43438.540000001391</c:v>
                </c:pt>
                <c:pt idx="22256">
                  <c:v>43441.660000001393</c:v>
                </c:pt>
                <c:pt idx="22257">
                  <c:v>43443.810000001395</c:v>
                </c:pt>
                <c:pt idx="22258">
                  <c:v>43445.500000001397</c:v>
                </c:pt>
                <c:pt idx="22259">
                  <c:v>43446.920000001395</c:v>
                </c:pt>
                <c:pt idx="22260">
                  <c:v>43448.100000001396</c:v>
                </c:pt>
                <c:pt idx="22261">
                  <c:v>43449.170000001395</c:v>
                </c:pt>
                <c:pt idx="22262">
                  <c:v>43450.140000001396</c:v>
                </c:pt>
                <c:pt idx="22263">
                  <c:v>43451.020000001394</c:v>
                </c:pt>
                <c:pt idx="22264">
                  <c:v>43451.810000001395</c:v>
                </c:pt>
                <c:pt idx="22265">
                  <c:v>43452.480000001393</c:v>
                </c:pt>
                <c:pt idx="22266">
                  <c:v>43453.100000001396</c:v>
                </c:pt>
                <c:pt idx="22267">
                  <c:v>43453.720000001398</c:v>
                </c:pt>
                <c:pt idx="22268">
                  <c:v>43454.310000001395</c:v>
                </c:pt>
                <c:pt idx="22269">
                  <c:v>43454.860000001398</c:v>
                </c:pt>
                <c:pt idx="22270">
                  <c:v>43455.450000001394</c:v>
                </c:pt>
                <c:pt idx="22271">
                  <c:v>43456.120000001392</c:v>
                </c:pt>
                <c:pt idx="22272">
                  <c:v>43457.00000000139</c:v>
                </c:pt>
                <c:pt idx="22273">
                  <c:v>43458.18000000139</c:v>
                </c:pt>
                <c:pt idx="22274">
                  <c:v>43459.870000001392</c:v>
                </c:pt>
                <c:pt idx="22275">
                  <c:v>43462.200000001394</c:v>
                </c:pt>
                <c:pt idx="22276">
                  <c:v>43464.350000001396</c:v>
                </c:pt>
                <c:pt idx="22277">
                  <c:v>43466.340000001393</c:v>
                </c:pt>
                <c:pt idx="22278">
                  <c:v>43468.850000001396</c:v>
                </c:pt>
                <c:pt idx="22279">
                  <c:v>43471.760000001399</c:v>
                </c:pt>
                <c:pt idx="22280">
                  <c:v>43475.110000001398</c:v>
                </c:pt>
                <c:pt idx="22281">
                  <c:v>43477.6200000014</c:v>
                </c:pt>
                <c:pt idx="22282">
                  <c:v>43480.740000001402</c:v>
                </c:pt>
                <c:pt idx="22283">
                  <c:v>43483.650000001406</c:v>
                </c:pt>
                <c:pt idx="22284">
                  <c:v>43486.160000001408</c:v>
                </c:pt>
                <c:pt idx="22285">
                  <c:v>43488.67000000141</c:v>
                </c:pt>
                <c:pt idx="22286">
                  <c:v>43493.040000001412</c:v>
                </c:pt>
                <c:pt idx="22287">
                  <c:v>43497.990000001409</c:v>
                </c:pt>
                <c:pt idx="22288">
                  <c:v>43501.340000001408</c:v>
                </c:pt>
                <c:pt idx="22289">
                  <c:v>43504.690000001407</c:v>
                </c:pt>
                <c:pt idx="22290">
                  <c:v>43507.810000001409</c:v>
                </c:pt>
                <c:pt idx="22291">
                  <c:v>43510.510000001406</c:v>
                </c:pt>
                <c:pt idx="22292">
                  <c:v>43512.500000001404</c:v>
                </c:pt>
                <c:pt idx="22293">
                  <c:v>43515.850000001403</c:v>
                </c:pt>
                <c:pt idx="22294">
                  <c:v>43519.440000001399</c:v>
                </c:pt>
                <c:pt idx="22295">
                  <c:v>43522.350000001403</c:v>
                </c:pt>
                <c:pt idx="22296">
                  <c:v>43524.860000001405</c:v>
                </c:pt>
                <c:pt idx="22297">
                  <c:v>43527.190000001407</c:v>
                </c:pt>
                <c:pt idx="22298">
                  <c:v>43532.780000001403</c:v>
                </c:pt>
                <c:pt idx="22299">
                  <c:v>43548.9100000014</c:v>
                </c:pt>
                <c:pt idx="22300">
                  <c:v>43563.690000001399</c:v>
                </c:pt>
                <c:pt idx="22301">
                  <c:v>43572.400000001398</c:v>
                </c:pt>
                <c:pt idx="22302">
                  <c:v>43576.2300000014</c:v>
                </c:pt>
                <c:pt idx="22303">
                  <c:v>43579.140000001404</c:v>
                </c:pt>
                <c:pt idx="22304">
                  <c:v>43581.650000001406</c:v>
                </c:pt>
                <c:pt idx="22305">
                  <c:v>43583.800000001407</c:v>
                </c:pt>
                <c:pt idx="22306">
                  <c:v>43585.630000001409</c:v>
                </c:pt>
                <c:pt idx="22307">
                  <c:v>43587.320000001411</c:v>
                </c:pt>
                <c:pt idx="22308">
                  <c:v>43589.010000001414</c:v>
                </c:pt>
                <c:pt idx="22309">
                  <c:v>43591.000000001412</c:v>
                </c:pt>
                <c:pt idx="22310">
                  <c:v>43592.830000001413</c:v>
                </c:pt>
                <c:pt idx="22311">
                  <c:v>43594.380000001416</c:v>
                </c:pt>
                <c:pt idx="22312">
                  <c:v>43595.680000001419</c:v>
                </c:pt>
                <c:pt idx="22313">
                  <c:v>43596.750000001419</c:v>
                </c:pt>
                <c:pt idx="22314">
                  <c:v>43597.630000001416</c:v>
                </c:pt>
                <c:pt idx="22315">
                  <c:v>43598.420000001417</c:v>
                </c:pt>
                <c:pt idx="22316">
                  <c:v>43599.090000001415</c:v>
                </c:pt>
                <c:pt idx="22317">
                  <c:v>43599.710000001418</c:v>
                </c:pt>
                <c:pt idx="22318">
                  <c:v>43600.330000001421</c:v>
                </c:pt>
                <c:pt idx="22319">
                  <c:v>43600.950000001423</c:v>
                </c:pt>
                <c:pt idx="22320">
                  <c:v>43601.620000001421</c:v>
                </c:pt>
                <c:pt idx="22321">
                  <c:v>43602.29000000142</c:v>
                </c:pt>
                <c:pt idx="22322">
                  <c:v>43602.960000001418</c:v>
                </c:pt>
                <c:pt idx="22323">
                  <c:v>43603.580000001421</c:v>
                </c:pt>
                <c:pt idx="22324">
                  <c:v>43604.250000001419</c:v>
                </c:pt>
                <c:pt idx="22325">
                  <c:v>43605.320000001419</c:v>
                </c:pt>
                <c:pt idx="22326">
                  <c:v>43618.820000001419</c:v>
                </c:pt>
                <c:pt idx="22327">
                  <c:v>43650.640000001418</c:v>
                </c:pt>
                <c:pt idx="22328">
                  <c:v>43660.29000000142</c:v>
                </c:pt>
                <c:pt idx="22329">
                  <c:v>43664.660000001422</c:v>
                </c:pt>
                <c:pt idx="22330">
                  <c:v>43668.490000001424</c:v>
                </c:pt>
                <c:pt idx="22331">
                  <c:v>43671.840000001423</c:v>
                </c:pt>
                <c:pt idx="22332">
                  <c:v>43674.54000000142</c:v>
                </c:pt>
                <c:pt idx="22333">
                  <c:v>43677.240000001417</c:v>
                </c:pt>
                <c:pt idx="22334">
                  <c:v>43679.750000001419</c:v>
                </c:pt>
                <c:pt idx="22335">
                  <c:v>43690.410000001422</c:v>
                </c:pt>
                <c:pt idx="22336">
                  <c:v>43697.830000001421</c:v>
                </c:pt>
                <c:pt idx="22337">
                  <c:v>43701.920000001417</c:v>
                </c:pt>
                <c:pt idx="22338">
                  <c:v>43705.270000001416</c:v>
                </c:pt>
                <c:pt idx="22339">
                  <c:v>43709.920000001417</c:v>
                </c:pt>
                <c:pt idx="22340">
                  <c:v>43713.510000001414</c:v>
                </c:pt>
                <c:pt idx="22341">
                  <c:v>43716.630000001416</c:v>
                </c:pt>
                <c:pt idx="22342">
                  <c:v>43719.330000001413</c:v>
                </c:pt>
                <c:pt idx="22343">
                  <c:v>43721.320000001411</c:v>
                </c:pt>
                <c:pt idx="22344">
                  <c:v>43723.010000001414</c:v>
                </c:pt>
                <c:pt idx="22345">
                  <c:v>43724.430000001412</c:v>
                </c:pt>
                <c:pt idx="22346">
                  <c:v>43725.610000001412</c:v>
                </c:pt>
                <c:pt idx="22347">
                  <c:v>43727.440000001414</c:v>
                </c:pt>
                <c:pt idx="22348">
                  <c:v>43730.790000001412</c:v>
                </c:pt>
                <c:pt idx="22349">
                  <c:v>43734.380000001409</c:v>
                </c:pt>
                <c:pt idx="22350">
                  <c:v>43739.330000001406</c:v>
                </c:pt>
                <c:pt idx="22351">
                  <c:v>43744.280000001403</c:v>
                </c:pt>
                <c:pt idx="22352">
                  <c:v>43749.2300000014</c:v>
                </c:pt>
                <c:pt idx="22353">
                  <c:v>43752.140000001404</c:v>
                </c:pt>
                <c:pt idx="22354">
                  <c:v>43754.290000001405</c:v>
                </c:pt>
                <c:pt idx="22355">
                  <c:v>43756.120000001407</c:v>
                </c:pt>
                <c:pt idx="22356">
                  <c:v>43757.540000001405</c:v>
                </c:pt>
                <c:pt idx="22357">
                  <c:v>43758.840000001408</c:v>
                </c:pt>
                <c:pt idx="22358">
                  <c:v>43760.020000001408</c:v>
                </c:pt>
                <c:pt idx="22359">
                  <c:v>43761.090000001408</c:v>
                </c:pt>
                <c:pt idx="22360">
                  <c:v>43762.160000001408</c:v>
                </c:pt>
                <c:pt idx="22361">
                  <c:v>43763.130000001409</c:v>
                </c:pt>
                <c:pt idx="22362">
                  <c:v>43764.010000001406</c:v>
                </c:pt>
                <c:pt idx="22363">
                  <c:v>43764.680000001405</c:v>
                </c:pt>
                <c:pt idx="22364">
                  <c:v>43765.300000001407</c:v>
                </c:pt>
                <c:pt idx="22365">
                  <c:v>43765.92000000141</c:v>
                </c:pt>
                <c:pt idx="22366">
                  <c:v>43766.510000001406</c:v>
                </c:pt>
                <c:pt idx="22367">
                  <c:v>43767.100000001403</c:v>
                </c:pt>
                <c:pt idx="22368">
                  <c:v>43768.520000001401</c:v>
                </c:pt>
                <c:pt idx="22369">
                  <c:v>43770.510000001399</c:v>
                </c:pt>
                <c:pt idx="22370">
                  <c:v>43772.340000001401</c:v>
                </c:pt>
                <c:pt idx="22371">
                  <c:v>43776.170000001403</c:v>
                </c:pt>
                <c:pt idx="22372">
                  <c:v>43783.200000001401</c:v>
                </c:pt>
                <c:pt idx="22373">
                  <c:v>43786.320000001404</c:v>
                </c:pt>
                <c:pt idx="22374">
                  <c:v>43788.650000001406</c:v>
                </c:pt>
                <c:pt idx="22375">
                  <c:v>43790.800000001407</c:v>
                </c:pt>
                <c:pt idx="22376">
                  <c:v>43792.630000001409</c:v>
                </c:pt>
                <c:pt idx="22377">
                  <c:v>43794.050000001407</c:v>
                </c:pt>
                <c:pt idx="22378">
                  <c:v>43795.120000001407</c:v>
                </c:pt>
                <c:pt idx="22379">
                  <c:v>43795.910000001408</c:v>
                </c:pt>
                <c:pt idx="22380">
                  <c:v>43796.500000001404</c:v>
                </c:pt>
                <c:pt idx="22381">
                  <c:v>43797.090000001401</c:v>
                </c:pt>
                <c:pt idx="22382">
                  <c:v>43797.710000001403</c:v>
                </c:pt>
                <c:pt idx="22383">
                  <c:v>43798.680000001405</c:v>
                </c:pt>
                <c:pt idx="22384">
                  <c:v>43799.350000001403</c:v>
                </c:pt>
                <c:pt idx="22385">
                  <c:v>43801.500000001404</c:v>
                </c:pt>
                <c:pt idx="22386">
                  <c:v>43804.010000001406</c:v>
                </c:pt>
                <c:pt idx="22387">
                  <c:v>43806.160000001408</c:v>
                </c:pt>
                <c:pt idx="22388">
                  <c:v>43807.990000001409</c:v>
                </c:pt>
                <c:pt idx="22389">
                  <c:v>43810.140000001411</c:v>
                </c:pt>
                <c:pt idx="22390">
                  <c:v>43811.970000001413</c:v>
                </c:pt>
                <c:pt idx="22391">
                  <c:v>43813.390000001411</c:v>
                </c:pt>
                <c:pt idx="22392">
                  <c:v>43814.460000001411</c:v>
                </c:pt>
                <c:pt idx="22393">
                  <c:v>43815.340000001408</c:v>
                </c:pt>
                <c:pt idx="22394">
                  <c:v>43816.130000001409</c:v>
                </c:pt>
                <c:pt idx="22395">
                  <c:v>43816.800000001407</c:v>
                </c:pt>
                <c:pt idx="22396">
                  <c:v>43817.470000001405</c:v>
                </c:pt>
                <c:pt idx="22397">
                  <c:v>43818.090000001408</c:v>
                </c:pt>
                <c:pt idx="22398">
                  <c:v>43818.680000001405</c:v>
                </c:pt>
                <c:pt idx="22399">
                  <c:v>43819.230000001407</c:v>
                </c:pt>
                <c:pt idx="22400">
                  <c:v>43819.78000000141</c:v>
                </c:pt>
                <c:pt idx="22401">
                  <c:v>43820.330000001413</c:v>
                </c:pt>
                <c:pt idx="22402">
                  <c:v>43820.880000001416</c:v>
                </c:pt>
                <c:pt idx="22403">
                  <c:v>43821.430000001419</c:v>
                </c:pt>
                <c:pt idx="22404">
                  <c:v>43821.940000001421</c:v>
                </c:pt>
                <c:pt idx="22405">
                  <c:v>43822.420000001424</c:v>
                </c:pt>
                <c:pt idx="22406">
                  <c:v>43822.930000001426</c:v>
                </c:pt>
                <c:pt idx="22407">
                  <c:v>43823.480000001429</c:v>
                </c:pt>
                <c:pt idx="22408">
                  <c:v>43825.170000001432</c:v>
                </c:pt>
                <c:pt idx="22409">
                  <c:v>43827.16000000143</c:v>
                </c:pt>
                <c:pt idx="22410">
                  <c:v>43830.280000001432</c:v>
                </c:pt>
                <c:pt idx="22411">
                  <c:v>43832.430000001434</c:v>
                </c:pt>
                <c:pt idx="22412">
                  <c:v>43833.850000001432</c:v>
                </c:pt>
                <c:pt idx="22413">
                  <c:v>43835.030000001432</c:v>
                </c:pt>
                <c:pt idx="22414">
                  <c:v>43836.100000001432</c:v>
                </c:pt>
                <c:pt idx="22415">
                  <c:v>43837.170000001432</c:v>
                </c:pt>
                <c:pt idx="22416">
                  <c:v>43838.860000001434</c:v>
                </c:pt>
                <c:pt idx="22417">
                  <c:v>43841.010000001435</c:v>
                </c:pt>
                <c:pt idx="22418">
                  <c:v>43843.000000001433</c:v>
                </c:pt>
                <c:pt idx="22419">
                  <c:v>43844.420000001432</c:v>
                </c:pt>
                <c:pt idx="22420">
                  <c:v>43845.490000001431</c:v>
                </c:pt>
                <c:pt idx="22421">
                  <c:v>43846.460000001432</c:v>
                </c:pt>
                <c:pt idx="22422">
                  <c:v>43847.34000000143</c:v>
                </c:pt>
                <c:pt idx="22423">
                  <c:v>43848.130000001431</c:v>
                </c:pt>
                <c:pt idx="22424">
                  <c:v>43848.750000001433</c:v>
                </c:pt>
                <c:pt idx="22425">
                  <c:v>43849.34000000143</c:v>
                </c:pt>
                <c:pt idx="22426">
                  <c:v>43849.890000001433</c:v>
                </c:pt>
                <c:pt idx="22427">
                  <c:v>43850.440000001436</c:v>
                </c:pt>
                <c:pt idx="22428">
                  <c:v>43850.950000001438</c:v>
                </c:pt>
                <c:pt idx="22429">
                  <c:v>43851.430000001441</c:v>
                </c:pt>
                <c:pt idx="22430">
                  <c:v>43851.910000001444</c:v>
                </c:pt>
                <c:pt idx="22431">
                  <c:v>43852.350000001446</c:v>
                </c:pt>
                <c:pt idx="22432">
                  <c:v>43852.790000001449</c:v>
                </c:pt>
                <c:pt idx="22433">
                  <c:v>43853.200000001452</c:v>
                </c:pt>
                <c:pt idx="22434">
                  <c:v>43853.610000001456</c:v>
                </c:pt>
                <c:pt idx="22435">
                  <c:v>43854.050000001458</c:v>
                </c:pt>
                <c:pt idx="22436">
                  <c:v>43854.49000000146</c:v>
                </c:pt>
                <c:pt idx="22437">
                  <c:v>43854.900000001464</c:v>
                </c:pt>
                <c:pt idx="22438">
                  <c:v>43855.310000001467</c:v>
                </c:pt>
                <c:pt idx="22439">
                  <c:v>43855.690000001465</c:v>
                </c:pt>
                <c:pt idx="22440">
                  <c:v>43856.070000001462</c:v>
                </c:pt>
                <c:pt idx="22441">
                  <c:v>43856.420000001461</c:v>
                </c:pt>
                <c:pt idx="22442">
                  <c:v>43856.770000001459</c:v>
                </c:pt>
                <c:pt idx="22443">
                  <c:v>43857.090000001459</c:v>
                </c:pt>
                <c:pt idx="22444">
                  <c:v>43857.410000001459</c:v>
                </c:pt>
                <c:pt idx="22445">
                  <c:v>43857.730000001458</c:v>
                </c:pt>
                <c:pt idx="22446">
                  <c:v>43858.020000001459</c:v>
                </c:pt>
                <c:pt idx="22447">
                  <c:v>43858.31000000146</c:v>
                </c:pt>
                <c:pt idx="22448">
                  <c:v>43858.63000000146</c:v>
                </c:pt>
                <c:pt idx="22449">
                  <c:v>43858.95000000146</c:v>
                </c:pt>
                <c:pt idx="22450">
                  <c:v>43859.300000001458</c:v>
                </c:pt>
                <c:pt idx="22451">
                  <c:v>43859.650000001457</c:v>
                </c:pt>
                <c:pt idx="22452">
                  <c:v>43860.000000001455</c:v>
                </c:pt>
                <c:pt idx="22453">
                  <c:v>43860.380000001453</c:v>
                </c:pt>
                <c:pt idx="22454">
                  <c:v>43860.76000000145</c:v>
                </c:pt>
                <c:pt idx="22455">
                  <c:v>43861.140000001447</c:v>
                </c:pt>
                <c:pt idx="22456">
                  <c:v>43861.520000001445</c:v>
                </c:pt>
                <c:pt idx="22457">
                  <c:v>43861.900000001442</c:v>
                </c:pt>
                <c:pt idx="22458">
                  <c:v>43862.340000001444</c:v>
                </c:pt>
                <c:pt idx="22459">
                  <c:v>43862.890000001447</c:v>
                </c:pt>
                <c:pt idx="22460">
                  <c:v>43863.560000001446</c:v>
                </c:pt>
                <c:pt idx="22461">
                  <c:v>43864.180000001448</c:v>
                </c:pt>
                <c:pt idx="22462">
                  <c:v>43864.800000001451</c:v>
                </c:pt>
                <c:pt idx="22463">
                  <c:v>43865.420000001453</c:v>
                </c:pt>
                <c:pt idx="22464">
                  <c:v>43865.930000001455</c:v>
                </c:pt>
                <c:pt idx="22465">
                  <c:v>43866.440000001458</c:v>
                </c:pt>
                <c:pt idx="22466">
                  <c:v>43866.920000001461</c:v>
                </c:pt>
                <c:pt idx="22467">
                  <c:v>43867.360000001463</c:v>
                </c:pt>
                <c:pt idx="22468">
                  <c:v>43867.800000001465</c:v>
                </c:pt>
                <c:pt idx="22469">
                  <c:v>43868.280000001469</c:v>
                </c:pt>
                <c:pt idx="22470">
                  <c:v>43869.580000001471</c:v>
                </c:pt>
                <c:pt idx="22471">
                  <c:v>43870.880000001474</c:v>
                </c:pt>
                <c:pt idx="22472">
                  <c:v>43871.850000001476</c:v>
                </c:pt>
                <c:pt idx="22473">
                  <c:v>43872.820000001477</c:v>
                </c:pt>
                <c:pt idx="22474">
                  <c:v>43873.700000001474</c:v>
                </c:pt>
                <c:pt idx="22475">
                  <c:v>43874.320000001477</c:v>
                </c:pt>
                <c:pt idx="22476">
                  <c:v>43874.87000000148</c:v>
                </c:pt>
                <c:pt idx="22477">
                  <c:v>43875.350000001483</c:v>
                </c:pt>
                <c:pt idx="22478">
                  <c:v>43875.790000001485</c:v>
                </c:pt>
                <c:pt idx="22479">
                  <c:v>43876.200000001489</c:v>
                </c:pt>
                <c:pt idx="22480">
                  <c:v>43876.610000001492</c:v>
                </c:pt>
                <c:pt idx="22481">
                  <c:v>43876.99000000149</c:v>
                </c:pt>
                <c:pt idx="22482">
                  <c:v>43877.340000001488</c:v>
                </c:pt>
                <c:pt idx="22483">
                  <c:v>43877.690000001487</c:v>
                </c:pt>
                <c:pt idx="22484">
                  <c:v>43878.010000001486</c:v>
                </c:pt>
                <c:pt idx="22485">
                  <c:v>43878.330000001486</c:v>
                </c:pt>
                <c:pt idx="22486">
                  <c:v>43878.620000001487</c:v>
                </c:pt>
                <c:pt idx="22487">
                  <c:v>43878.880000001489</c:v>
                </c:pt>
                <c:pt idx="22488">
                  <c:v>43879.120000001487</c:v>
                </c:pt>
                <c:pt idx="22489">
                  <c:v>43879.360000001485</c:v>
                </c:pt>
                <c:pt idx="22490">
                  <c:v>43879.710000001483</c:v>
                </c:pt>
                <c:pt idx="22491">
                  <c:v>43880.380000001482</c:v>
                </c:pt>
                <c:pt idx="22492">
                  <c:v>43881.170000001483</c:v>
                </c:pt>
                <c:pt idx="22493">
                  <c:v>43881.790000001485</c:v>
                </c:pt>
                <c:pt idx="22494">
                  <c:v>43882.340000001488</c:v>
                </c:pt>
                <c:pt idx="22495">
                  <c:v>43882.820000001491</c:v>
                </c:pt>
                <c:pt idx="22496">
                  <c:v>43883.230000001495</c:v>
                </c:pt>
                <c:pt idx="22497">
                  <c:v>43884.200000001496</c:v>
                </c:pt>
                <c:pt idx="22498">
                  <c:v>43886.190000001494</c:v>
                </c:pt>
                <c:pt idx="22499">
                  <c:v>43887.880000001496</c:v>
                </c:pt>
                <c:pt idx="22500">
                  <c:v>43890.390000001498</c:v>
                </c:pt>
                <c:pt idx="22501">
                  <c:v>43891.940000001501</c:v>
                </c:pt>
                <c:pt idx="22502">
                  <c:v>43893.120000001501</c:v>
                </c:pt>
                <c:pt idx="22503">
                  <c:v>43894.000000001499</c:v>
                </c:pt>
                <c:pt idx="22504">
                  <c:v>43894.670000001497</c:v>
                </c:pt>
                <c:pt idx="22505">
                  <c:v>43895.260000001494</c:v>
                </c:pt>
                <c:pt idx="22506">
                  <c:v>43895.770000001496</c:v>
                </c:pt>
                <c:pt idx="22507">
                  <c:v>43896.250000001499</c:v>
                </c:pt>
                <c:pt idx="22508">
                  <c:v>43896.690000001501</c:v>
                </c:pt>
                <c:pt idx="22509">
                  <c:v>43897.100000001505</c:v>
                </c:pt>
                <c:pt idx="22510">
                  <c:v>43897.480000001502</c:v>
                </c:pt>
                <c:pt idx="22511">
                  <c:v>43897.860000001499</c:v>
                </c:pt>
                <c:pt idx="22512">
                  <c:v>43898.240000001497</c:v>
                </c:pt>
                <c:pt idx="22513">
                  <c:v>43898.620000001494</c:v>
                </c:pt>
                <c:pt idx="22514">
                  <c:v>43899.170000001497</c:v>
                </c:pt>
                <c:pt idx="22515">
                  <c:v>43900.050000001494</c:v>
                </c:pt>
                <c:pt idx="22516">
                  <c:v>43900.720000001493</c:v>
                </c:pt>
                <c:pt idx="22517">
                  <c:v>43901.310000001489</c:v>
                </c:pt>
                <c:pt idx="22518">
                  <c:v>43901.860000001492</c:v>
                </c:pt>
                <c:pt idx="22519">
                  <c:v>43902.370000001494</c:v>
                </c:pt>
                <c:pt idx="22520">
                  <c:v>43902.880000001496</c:v>
                </c:pt>
                <c:pt idx="22521">
                  <c:v>43903.360000001499</c:v>
                </c:pt>
                <c:pt idx="22522">
                  <c:v>43903.800000001502</c:v>
                </c:pt>
                <c:pt idx="22523">
                  <c:v>43904.280000001505</c:v>
                </c:pt>
                <c:pt idx="22524">
                  <c:v>43904.720000001507</c:v>
                </c:pt>
                <c:pt idx="22525">
                  <c:v>43905.20000000151</c:v>
                </c:pt>
                <c:pt idx="22526">
                  <c:v>43905.640000001513</c:v>
                </c:pt>
                <c:pt idx="22527">
                  <c:v>43906.080000001515</c:v>
                </c:pt>
                <c:pt idx="22528">
                  <c:v>43906.490000001519</c:v>
                </c:pt>
                <c:pt idx="22529">
                  <c:v>43906.900000001522</c:v>
                </c:pt>
                <c:pt idx="22530">
                  <c:v>43907.28000000152</c:v>
                </c:pt>
                <c:pt idx="22531">
                  <c:v>43907.660000001517</c:v>
                </c:pt>
                <c:pt idx="22532">
                  <c:v>43908.040000001514</c:v>
                </c:pt>
                <c:pt idx="22533">
                  <c:v>43908.420000001512</c:v>
                </c:pt>
                <c:pt idx="22534">
                  <c:v>43908.800000001509</c:v>
                </c:pt>
                <c:pt idx="22535">
                  <c:v>43909.240000001511</c:v>
                </c:pt>
                <c:pt idx="22536">
                  <c:v>43909.750000001513</c:v>
                </c:pt>
                <c:pt idx="22537">
                  <c:v>43910.420000001512</c:v>
                </c:pt>
                <c:pt idx="22538">
                  <c:v>43911.970000001515</c:v>
                </c:pt>
                <c:pt idx="22539">
                  <c:v>43914.300000001516</c:v>
                </c:pt>
                <c:pt idx="22540">
                  <c:v>43917.420000001519</c:v>
                </c:pt>
                <c:pt idx="22541">
                  <c:v>43921.010000001515</c:v>
                </c:pt>
                <c:pt idx="22542">
                  <c:v>43924.360000001514</c:v>
                </c:pt>
                <c:pt idx="22543">
                  <c:v>43927.480000001517</c:v>
                </c:pt>
                <c:pt idx="22544">
                  <c:v>43934.120000001516</c:v>
                </c:pt>
                <c:pt idx="22545">
                  <c:v>43943.770000001517</c:v>
                </c:pt>
                <c:pt idx="22546">
                  <c:v>43951.610000001514</c:v>
                </c:pt>
                <c:pt idx="22547">
                  <c:v>43961.260000001515</c:v>
                </c:pt>
                <c:pt idx="22548">
                  <c:v>43967.180000001514</c:v>
                </c:pt>
                <c:pt idx="22549">
                  <c:v>43971.550000001516</c:v>
                </c:pt>
                <c:pt idx="22550">
                  <c:v>43978.190000001516</c:v>
                </c:pt>
                <c:pt idx="22551">
                  <c:v>43993.640000001513</c:v>
                </c:pt>
                <c:pt idx="22552">
                  <c:v>44000.280000001512</c:v>
                </c:pt>
                <c:pt idx="22553">
                  <c:v>44004.370000001509</c:v>
                </c:pt>
                <c:pt idx="22554">
                  <c:v>44007.070000001506</c:v>
                </c:pt>
                <c:pt idx="22555">
                  <c:v>44009.400000001508</c:v>
                </c:pt>
                <c:pt idx="22556">
                  <c:v>44012.310000001511</c:v>
                </c:pt>
                <c:pt idx="22557">
                  <c:v>44015.66000000151</c:v>
                </c:pt>
                <c:pt idx="22558">
                  <c:v>44019.010000001508</c:v>
                </c:pt>
                <c:pt idx="22559">
                  <c:v>44022.130000001511</c:v>
                </c:pt>
                <c:pt idx="22560">
                  <c:v>44025.040000001514</c:v>
                </c:pt>
                <c:pt idx="22561">
                  <c:v>44028.870000001516</c:v>
                </c:pt>
                <c:pt idx="22562">
                  <c:v>44032.220000001515</c:v>
                </c:pt>
                <c:pt idx="22563">
                  <c:v>44035.130000001518</c:v>
                </c:pt>
                <c:pt idx="22564">
                  <c:v>44037.46000000152</c:v>
                </c:pt>
                <c:pt idx="22565">
                  <c:v>44039.450000001518</c:v>
                </c:pt>
                <c:pt idx="22566">
                  <c:v>44041.28000000152</c:v>
                </c:pt>
                <c:pt idx="22567">
                  <c:v>44042.970000001522</c:v>
                </c:pt>
                <c:pt idx="22568">
                  <c:v>44044.660000001524</c:v>
                </c:pt>
                <c:pt idx="22569">
                  <c:v>44046.350000001526</c:v>
                </c:pt>
                <c:pt idx="22570">
                  <c:v>44047.900000001529</c:v>
                </c:pt>
                <c:pt idx="22571">
                  <c:v>44049.450000001532</c:v>
                </c:pt>
                <c:pt idx="22572">
                  <c:v>44051.780000001534</c:v>
                </c:pt>
                <c:pt idx="22573">
                  <c:v>44054.290000001536</c:v>
                </c:pt>
                <c:pt idx="22574">
                  <c:v>44056.800000001538</c:v>
                </c:pt>
                <c:pt idx="22575">
                  <c:v>44059.13000000154</c:v>
                </c:pt>
                <c:pt idx="22576">
                  <c:v>44061.830000001537</c:v>
                </c:pt>
                <c:pt idx="22577">
                  <c:v>44064.95000000154</c:v>
                </c:pt>
                <c:pt idx="22578">
                  <c:v>44067.860000001543</c:v>
                </c:pt>
                <c:pt idx="22579">
                  <c:v>44068.74000000154</c:v>
                </c:pt>
                <c:pt idx="22580">
                  <c:v>44070.730000001538</c:v>
                </c:pt>
                <c:pt idx="22581">
                  <c:v>44072.56000000154</c:v>
                </c:pt>
                <c:pt idx="22582">
                  <c:v>44074.250000001543</c:v>
                </c:pt>
                <c:pt idx="22583">
                  <c:v>44075.940000001545</c:v>
                </c:pt>
                <c:pt idx="22584">
                  <c:v>44077.490000001548</c:v>
                </c:pt>
                <c:pt idx="22585">
                  <c:v>44079.040000001551</c:v>
                </c:pt>
                <c:pt idx="22586">
                  <c:v>44080.460000001549</c:v>
                </c:pt>
                <c:pt idx="22587">
                  <c:v>44081.640000001549</c:v>
                </c:pt>
                <c:pt idx="22588">
                  <c:v>44082.710000001549</c:v>
                </c:pt>
                <c:pt idx="22589">
                  <c:v>44084.010000001552</c:v>
                </c:pt>
                <c:pt idx="22590">
                  <c:v>44085.310000001555</c:v>
                </c:pt>
                <c:pt idx="22591">
                  <c:v>44086.490000001555</c:v>
                </c:pt>
                <c:pt idx="22592">
                  <c:v>44087.560000001555</c:v>
                </c:pt>
                <c:pt idx="22593">
                  <c:v>44088.440000001552</c:v>
                </c:pt>
                <c:pt idx="22594">
                  <c:v>44089.230000001553</c:v>
                </c:pt>
                <c:pt idx="22595">
                  <c:v>44089.900000001551</c:v>
                </c:pt>
                <c:pt idx="22596">
                  <c:v>44092.050000001553</c:v>
                </c:pt>
                <c:pt idx="22597">
                  <c:v>44094.380000001554</c:v>
                </c:pt>
                <c:pt idx="22598">
                  <c:v>44096.530000001556</c:v>
                </c:pt>
                <c:pt idx="22599">
                  <c:v>44098.360000001558</c:v>
                </c:pt>
                <c:pt idx="22600">
                  <c:v>44099.780000001556</c:v>
                </c:pt>
                <c:pt idx="22601">
                  <c:v>44100.960000001556</c:v>
                </c:pt>
                <c:pt idx="22602">
                  <c:v>44101.930000001557</c:v>
                </c:pt>
                <c:pt idx="22603">
                  <c:v>44102.810000001555</c:v>
                </c:pt>
                <c:pt idx="22604">
                  <c:v>44103.600000001556</c:v>
                </c:pt>
                <c:pt idx="22605">
                  <c:v>44104.270000001554</c:v>
                </c:pt>
                <c:pt idx="22606">
                  <c:v>44104.890000001556</c:v>
                </c:pt>
                <c:pt idx="22607">
                  <c:v>44105.480000001553</c:v>
                </c:pt>
                <c:pt idx="22608">
                  <c:v>44106.100000001556</c:v>
                </c:pt>
                <c:pt idx="22609">
                  <c:v>44106.690000001552</c:v>
                </c:pt>
                <c:pt idx="22610">
                  <c:v>44107.280000001549</c:v>
                </c:pt>
                <c:pt idx="22611">
                  <c:v>44107.830000001552</c:v>
                </c:pt>
                <c:pt idx="22612">
                  <c:v>44108.380000001554</c:v>
                </c:pt>
                <c:pt idx="22613">
                  <c:v>44108.890000001556</c:v>
                </c:pt>
                <c:pt idx="22614">
                  <c:v>44109.400000001559</c:v>
                </c:pt>
                <c:pt idx="22615">
                  <c:v>44109.880000001562</c:v>
                </c:pt>
                <c:pt idx="22616">
                  <c:v>44110.360000001565</c:v>
                </c:pt>
                <c:pt idx="22617">
                  <c:v>44110.800000001567</c:v>
                </c:pt>
                <c:pt idx="22618">
                  <c:v>44111.24000000157</c:v>
                </c:pt>
                <c:pt idx="22619">
                  <c:v>44111.680000001572</c:v>
                </c:pt>
                <c:pt idx="22620">
                  <c:v>44112.090000001575</c:v>
                </c:pt>
                <c:pt idx="22621">
                  <c:v>44112.500000001579</c:v>
                </c:pt>
                <c:pt idx="22622">
                  <c:v>44112.880000001576</c:v>
                </c:pt>
                <c:pt idx="22623">
                  <c:v>44113.260000001574</c:v>
                </c:pt>
                <c:pt idx="22624">
                  <c:v>44113.700000001576</c:v>
                </c:pt>
                <c:pt idx="22625">
                  <c:v>44114.180000001579</c:v>
                </c:pt>
                <c:pt idx="22626">
                  <c:v>44114.690000001581</c:v>
                </c:pt>
                <c:pt idx="22627">
                  <c:v>44115.240000001584</c:v>
                </c:pt>
                <c:pt idx="22628">
                  <c:v>44115.750000001586</c:v>
                </c:pt>
                <c:pt idx="22629">
                  <c:v>44116.230000001589</c:v>
                </c:pt>
                <c:pt idx="22630">
                  <c:v>44116.670000001592</c:v>
                </c:pt>
                <c:pt idx="22631">
                  <c:v>44117.180000001594</c:v>
                </c:pt>
                <c:pt idx="22632">
                  <c:v>44117.690000001596</c:v>
                </c:pt>
                <c:pt idx="22633">
                  <c:v>44118.240000001599</c:v>
                </c:pt>
                <c:pt idx="22634">
                  <c:v>44118.790000001602</c:v>
                </c:pt>
                <c:pt idx="22635">
                  <c:v>44119.410000001604</c:v>
                </c:pt>
                <c:pt idx="22636">
                  <c:v>44120.960000001607</c:v>
                </c:pt>
                <c:pt idx="22637">
                  <c:v>44122.650000001609</c:v>
                </c:pt>
                <c:pt idx="22638">
                  <c:v>44124.340000001612</c:v>
                </c:pt>
                <c:pt idx="22639">
                  <c:v>44125.890000001615</c:v>
                </c:pt>
                <c:pt idx="22640">
                  <c:v>44127.440000001618</c:v>
                </c:pt>
                <c:pt idx="22641">
                  <c:v>44129.430000001616</c:v>
                </c:pt>
                <c:pt idx="22642">
                  <c:v>44131.260000001617</c:v>
                </c:pt>
                <c:pt idx="22643">
                  <c:v>44132.81000000162</c:v>
                </c:pt>
                <c:pt idx="22644">
                  <c:v>44134.110000001623</c:v>
                </c:pt>
                <c:pt idx="22645">
                  <c:v>44135.180000001623</c:v>
                </c:pt>
                <c:pt idx="22646">
                  <c:v>44136.06000000162</c:v>
                </c:pt>
                <c:pt idx="22647">
                  <c:v>44136.850000001621</c:v>
                </c:pt>
                <c:pt idx="22648">
                  <c:v>44137.520000001619</c:v>
                </c:pt>
                <c:pt idx="22649">
                  <c:v>44138.140000001622</c:v>
                </c:pt>
                <c:pt idx="22650">
                  <c:v>44138.730000001618</c:v>
                </c:pt>
                <c:pt idx="22651">
                  <c:v>44139.280000001621</c:v>
                </c:pt>
                <c:pt idx="22652">
                  <c:v>44139.830000001624</c:v>
                </c:pt>
                <c:pt idx="22653">
                  <c:v>44140.340000001626</c:v>
                </c:pt>
                <c:pt idx="22654">
                  <c:v>44140.850000001628</c:v>
                </c:pt>
                <c:pt idx="22655">
                  <c:v>44141.36000000163</c:v>
                </c:pt>
                <c:pt idx="22656">
                  <c:v>44141.980000001633</c:v>
                </c:pt>
                <c:pt idx="22657">
                  <c:v>44142.650000001631</c:v>
                </c:pt>
                <c:pt idx="22658">
                  <c:v>44143.32000000163</c:v>
                </c:pt>
                <c:pt idx="22659">
                  <c:v>44144.11000000163</c:v>
                </c:pt>
                <c:pt idx="22660">
                  <c:v>44145.290000001631</c:v>
                </c:pt>
                <c:pt idx="22661">
                  <c:v>44148.200000001634</c:v>
                </c:pt>
                <c:pt idx="22662">
                  <c:v>44152.570000001637</c:v>
                </c:pt>
                <c:pt idx="22663">
                  <c:v>44161.740000001635</c:v>
                </c:pt>
                <c:pt idx="22664">
                  <c:v>44165.570000001637</c:v>
                </c:pt>
                <c:pt idx="22665">
                  <c:v>44170.830000001639</c:v>
                </c:pt>
                <c:pt idx="22666">
                  <c:v>44174.420000001635</c:v>
                </c:pt>
                <c:pt idx="22667">
                  <c:v>44176.570000001637</c:v>
                </c:pt>
                <c:pt idx="22668">
                  <c:v>44178.12000000164</c:v>
                </c:pt>
                <c:pt idx="22669">
                  <c:v>44179.540000001638</c:v>
                </c:pt>
                <c:pt idx="22670">
                  <c:v>44181.090000001641</c:v>
                </c:pt>
                <c:pt idx="22671">
                  <c:v>44182.640000001644</c:v>
                </c:pt>
                <c:pt idx="22672">
                  <c:v>44183.940000001647</c:v>
                </c:pt>
                <c:pt idx="22673">
                  <c:v>44185.120000001647</c:v>
                </c:pt>
                <c:pt idx="22674">
                  <c:v>44186.090000001648</c:v>
                </c:pt>
                <c:pt idx="22675">
                  <c:v>44186.970000001646</c:v>
                </c:pt>
                <c:pt idx="22676">
                  <c:v>44188.040000001645</c:v>
                </c:pt>
                <c:pt idx="22677">
                  <c:v>44189.340000001648</c:v>
                </c:pt>
                <c:pt idx="22678">
                  <c:v>44190.760000001646</c:v>
                </c:pt>
                <c:pt idx="22679">
                  <c:v>44192.450000001649</c:v>
                </c:pt>
                <c:pt idx="22680">
                  <c:v>44194.000000001652</c:v>
                </c:pt>
                <c:pt idx="22681">
                  <c:v>44195.42000000165</c:v>
                </c:pt>
                <c:pt idx="22682">
                  <c:v>44196.720000001653</c:v>
                </c:pt>
                <c:pt idx="22683">
                  <c:v>44198.270000001656</c:v>
                </c:pt>
                <c:pt idx="22684">
                  <c:v>44200.600000001657</c:v>
                </c:pt>
                <c:pt idx="22685">
                  <c:v>44202.430000001659</c:v>
                </c:pt>
                <c:pt idx="22686">
                  <c:v>44204.260000001661</c:v>
                </c:pt>
                <c:pt idx="22687">
                  <c:v>44216.570000001659</c:v>
                </c:pt>
                <c:pt idx="22688">
                  <c:v>44230.700000001656</c:v>
                </c:pt>
                <c:pt idx="22689">
                  <c:v>44243.010000001654</c:v>
                </c:pt>
                <c:pt idx="22690">
                  <c:v>44246.360000001652</c:v>
                </c:pt>
                <c:pt idx="22691">
                  <c:v>44248.690000001654</c:v>
                </c:pt>
                <c:pt idx="22692">
                  <c:v>44251.600000001657</c:v>
                </c:pt>
                <c:pt idx="22693">
                  <c:v>44254.72000000166</c:v>
                </c:pt>
                <c:pt idx="22694">
                  <c:v>44261.36000000166</c:v>
                </c:pt>
                <c:pt idx="22695">
                  <c:v>44266.010000001661</c:v>
                </c:pt>
                <c:pt idx="22696">
                  <c:v>44268.920000001664</c:v>
                </c:pt>
                <c:pt idx="22697">
                  <c:v>44271.250000001666</c:v>
                </c:pt>
                <c:pt idx="22698">
                  <c:v>44273.400000001668</c:v>
                </c:pt>
                <c:pt idx="22699">
                  <c:v>44275.390000001666</c:v>
                </c:pt>
                <c:pt idx="22700">
                  <c:v>44277.080000001668</c:v>
                </c:pt>
                <c:pt idx="22701">
                  <c:v>44282.34000000167</c:v>
                </c:pt>
                <c:pt idx="22702">
                  <c:v>44295.84000000167</c:v>
                </c:pt>
                <c:pt idx="22703">
                  <c:v>44301.430000001666</c:v>
                </c:pt>
                <c:pt idx="22704">
                  <c:v>44304.550000001669</c:v>
                </c:pt>
                <c:pt idx="22705">
                  <c:v>44306.700000001671</c:v>
                </c:pt>
                <c:pt idx="22706">
                  <c:v>44309.400000001668</c:v>
                </c:pt>
                <c:pt idx="22707">
                  <c:v>44316.040000001667</c:v>
                </c:pt>
                <c:pt idx="22708">
                  <c:v>44320.990000001664</c:v>
                </c:pt>
                <c:pt idx="22709">
                  <c:v>44325.640000001666</c:v>
                </c:pt>
                <c:pt idx="22710">
                  <c:v>44328.760000001668</c:v>
                </c:pt>
                <c:pt idx="22711">
                  <c:v>44331.670000001672</c:v>
                </c:pt>
                <c:pt idx="22712">
                  <c:v>44334.580000001675</c:v>
                </c:pt>
                <c:pt idx="22713">
                  <c:v>44338.670000001672</c:v>
                </c:pt>
                <c:pt idx="22714">
                  <c:v>44341.580000001675</c:v>
                </c:pt>
                <c:pt idx="22715">
                  <c:v>44347.170000001672</c:v>
                </c:pt>
                <c:pt idx="22716">
                  <c:v>44353.810000001671</c:v>
                </c:pt>
                <c:pt idx="22717">
                  <c:v>44360.450000001671</c:v>
                </c:pt>
                <c:pt idx="22718">
                  <c:v>44366.730000001669</c:v>
                </c:pt>
                <c:pt idx="22719">
                  <c:v>44371.100000001672</c:v>
                </c:pt>
                <c:pt idx="22720">
                  <c:v>44374.010000001676</c:v>
                </c:pt>
                <c:pt idx="22721">
                  <c:v>44376.340000001677</c:v>
                </c:pt>
                <c:pt idx="22722">
                  <c:v>44378.170000001679</c:v>
                </c:pt>
                <c:pt idx="22723">
                  <c:v>44380.500000001681</c:v>
                </c:pt>
                <c:pt idx="22724">
                  <c:v>44382.490000001679</c:v>
                </c:pt>
                <c:pt idx="22725">
                  <c:v>44384.180000001681</c:v>
                </c:pt>
                <c:pt idx="22726">
                  <c:v>44385.480000001684</c:v>
                </c:pt>
                <c:pt idx="22727">
                  <c:v>44388.180000001681</c:v>
                </c:pt>
                <c:pt idx="22728">
                  <c:v>44390.510000001683</c:v>
                </c:pt>
                <c:pt idx="22729">
                  <c:v>44392.200000001685</c:v>
                </c:pt>
                <c:pt idx="22730">
                  <c:v>44393.620000001683</c:v>
                </c:pt>
                <c:pt idx="22731">
                  <c:v>44394.800000001684</c:v>
                </c:pt>
                <c:pt idx="22732">
                  <c:v>44396.100000001687</c:v>
                </c:pt>
                <c:pt idx="22733">
                  <c:v>44397.280000001687</c:v>
                </c:pt>
                <c:pt idx="22734">
                  <c:v>44398.250000001688</c:v>
                </c:pt>
                <c:pt idx="22735">
                  <c:v>44399.130000001685</c:v>
                </c:pt>
                <c:pt idx="22736">
                  <c:v>44399.800000001684</c:v>
                </c:pt>
                <c:pt idx="22737">
                  <c:v>44400.420000001686</c:v>
                </c:pt>
                <c:pt idx="22738">
                  <c:v>44401.010000001683</c:v>
                </c:pt>
                <c:pt idx="22739">
                  <c:v>44401.600000001679</c:v>
                </c:pt>
                <c:pt idx="22740">
                  <c:v>44402.150000001682</c:v>
                </c:pt>
                <c:pt idx="22741">
                  <c:v>44402.660000001684</c:v>
                </c:pt>
                <c:pt idx="22742">
                  <c:v>44403.170000001686</c:v>
                </c:pt>
                <c:pt idx="22743">
                  <c:v>44403.680000001688</c:v>
                </c:pt>
                <c:pt idx="22744">
                  <c:v>44404.160000001692</c:v>
                </c:pt>
                <c:pt idx="22745">
                  <c:v>44404.640000001695</c:v>
                </c:pt>
                <c:pt idx="22746">
                  <c:v>44405.120000001698</c:v>
                </c:pt>
                <c:pt idx="22747">
                  <c:v>44405.5600000017</c:v>
                </c:pt>
                <c:pt idx="22748">
                  <c:v>44406.000000001703</c:v>
                </c:pt>
                <c:pt idx="22749">
                  <c:v>44406.440000001705</c:v>
                </c:pt>
                <c:pt idx="22750">
                  <c:v>44406.880000001707</c:v>
                </c:pt>
                <c:pt idx="22751">
                  <c:v>44407.32000000171</c:v>
                </c:pt>
                <c:pt idx="22752">
                  <c:v>44407.800000001713</c:v>
                </c:pt>
                <c:pt idx="22753">
                  <c:v>44408.310000001715</c:v>
                </c:pt>
                <c:pt idx="22754">
                  <c:v>44408.860000001718</c:v>
                </c:pt>
                <c:pt idx="22755">
                  <c:v>44409.410000001721</c:v>
                </c:pt>
                <c:pt idx="22756">
                  <c:v>44410.000000001717</c:v>
                </c:pt>
                <c:pt idx="22757">
                  <c:v>44410.62000000172</c:v>
                </c:pt>
                <c:pt idx="22758">
                  <c:v>44411.240000001722</c:v>
                </c:pt>
                <c:pt idx="22759">
                  <c:v>44411.830000001719</c:v>
                </c:pt>
                <c:pt idx="22760">
                  <c:v>44412.380000001722</c:v>
                </c:pt>
                <c:pt idx="22761">
                  <c:v>44412.890000001724</c:v>
                </c:pt>
                <c:pt idx="22762">
                  <c:v>44413.370000001727</c:v>
                </c:pt>
                <c:pt idx="22763">
                  <c:v>44413.810000001729</c:v>
                </c:pt>
                <c:pt idx="22764">
                  <c:v>44414.250000001732</c:v>
                </c:pt>
                <c:pt idx="22765">
                  <c:v>44414.660000001735</c:v>
                </c:pt>
                <c:pt idx="22766">
                  <c:v>44415.070000001739</c:v>
                </c:pt>
                <c:pt idx="22767">
                  <c:v>44415.550000001742</c:v>
                </c:pt>
                <c:pt idx="22768">
                  <c:v>44416.060000001744</c:v>
                </c:pt>
                <c:pt idx="22769">
                  <c:v>44416.540000001747</c:v>
                </c:pt>
                <c:pt idx="22770">
                  <c:v>44416.990000001744</c:v>
                </c:pt>
                <c:pt idx="22771">
                  <c:v>44417.420000001744</c:v>
                </c:pt>
                <c:pt idx="22772">
                  <c:v>44417.820000001746</c:v>
                </c:pt>
                <c:pt idx="22773">
                  <c:v>44418.210000001745</c:v>
                </c:pt>
                <c:pt idx="22774">
                  <c:v>44418.580000001748</c:v>
                </c:pt>
                <c:pt idx="22775">
                  <c:v>44418.930000001747</c:v>
                </c:pt>
                <c:pt idx="22776">
                  <c:v>44419.270000001743</c:v>
                </c:pt>
                <c:pt idx="22777">
                  <c:v>44419.590000001743</c:v>
                </c:pt>
                <c:pt idx="22778">
                  <c:v>44419.90000000174</c:v>
                </c:pt>
                <c:pt idx="22779">
                  <c:v>44420.200000001743</c:v>
                </c:pt>
                <c:pt idx="22780">
                  <c:v>44420.490000001744</c:v>
                </c:pt>
                <c:pt idx="22781">
                  <c:v>44420.770000001743</c:v>
                </c:pt>
                <c:pt idx="22782">
                  <c:v>44421.030000001745</c:v>
                </c:pt>
                <c:pt idx="22783">
                  <c:v>44421.280000001745</c:v>
                </c:pt>
                <c:pt idx="22784">
                  <c:v>44421.520000001743</c:v>
                </c:pt>
                <c:pt idx="22785">
                  <c:v>44421.750000001746</c:v>
                </c:pt>
                <c:pt idx="22786">
                  <c:v>44421.970000001747</c:v>
                </c:pt>
                <c:pt idx="22787">
                  <c:v>44422.180000001747</c:v>
                </c:pt>
                <c:pt idx="22788">
                  <c:v>44422.380000001744</c:v>
                </c:pt>
                <c:pt idx="22789">
                  <c:v>44422.570000001746</c:v>
                </c:pt>
                <c:pt idx="22790">
                  <c:v>44422.760000001748</c:v>
                </c:pt>
                <c:pt idx="22791">
                  <c:v>44422.940000001749</c:v>
                </c:pt>
                <c:pt idx="22792">
                  <c:v>44423.120000001749</c:v>
                </c:pt>
                <c:pt idx="22793">
                  <c:v>44423.290000001747</c:v>
                </c:pt>
                <c:pt idx="22794">
                  <c:v>44423.460000001745</c:v>
                </c:pt>
                <c:pt idx="22795">
                  <c:v>44423.620000001749</c:v>
                </c:pt>
                <c:pt idx="22796">
                  <c:v>44423.780000001752</c:v>
                </c:pt>
                <c:pt idx="22797">
                  <c:v>44423.940000001756</c:v>
                </c:pt>
                <c:pt idx="22798">
                  <c:v>44424.100000001759</c:v>
                </c:pt>
                <c:pt idx="22799">
                  <c:v>44424.260000001763</c:v>
                </c:pt>
                <c:pt idx="22800">
                  <c:v>44424.420000001766</c:v>
                </c:pt>
                <c:pt idx="22801">
                  <c:v>44424.570000001768</c:v>
                </c:pt>
                <c:pt idx="22802">
                  <c:v>44424.720000001769</c:v>
                </c:pt>
                <c:pt idx="22803">
                  <c:v>44424.870000001771</c:v>
                </c:pt>
                <c:pt idx="22804">
                  <c:v>44425.040000001769</c:v>
                </c:pt>
                <c:pt idx="22805">
                  <c:v>44425.220000001769</c:v>
                </c:pt>
                <c:pt idx="22806">
                  <c:v>44425.410000001772</c:v>
                </c:pt>
                <c:pt idx="22807">
                  <c:v>44425.610000001769</c:v>
                </c:pt>
                <c:pt idx="22808">
                  <c:v>44425.820000001768</c:v>
                </c:pt>
                <c:pt idx="22809">
                  <c:v>44426.020000001765</c:v>
                </c:pt>
                <c:pt idx="22810">
                  <c:v>44426.210000001767</c:v>
                </c:pt>
                <c:pt idx="22811">
                  <c:v>44426.40000000177</c:v>
                </c:pt>
                <c:pt idx="22812">
                  <c:v>44426.590000001772</c:v>
                </c:pt>
                <c:pt idx="22813">
                  <c:v>44426.780000001774</c:v>
                </c:pt>
                <c:pt idx="22814">
                  <c:v>44426.970000001776</c:v>
                </c:pt>
                <c:pt idx="22815">
                  <c:v>44427.160000001779</c:v>
                </c:pt>
                <c:pt idx="22816">
                  <c:v>44427.350000001781</c:v>
                </c:pt>
                <c:pt idx="22817">
                  <c:v>44427.540000001783</c:v>
                </c:pt>
                <c:pt idx="22818">
                  <c:v>44427.730000001786</c:v>
                </c:pt>
                <c:pt idx="22819">
                  <c:v>44427.920000001788</c:v>
                </c:pt>
                <c:pt idx="22820">
                  <c:v>44428.11000000179</c:v>
                </c:pt>
                <c:pt idx="22821">
                  <c:v>44428.350000001788</c:v>
                </c:pt>
                <c:pt idx="22822">
                  <c:v>44428.790000001791</c:v>
                </c:pt>
                <c:pt idx="22823">
                  <c:v>44435.43000000179</c:v>
                </c:pt>
                <c:pt idx="22824">
                  <c:v>44439.520000001787</c:v>
                </c:pt>
                <c:pt idx="22825">
                  <c:v>44441.670000001788</c:v>
                </c:pt>
                <c:pt idx="22826">
                  <c:v>44443.220000001791</c:v>
                </c:pt>
                <c:pt idx="22827">
                  <c:v>44444.290000001791</c:v>
                </c:pt>
                <c:pt idx="22828">
                  <c:v>44445.36000000179</c:v>
                </c:pt>
                <c:pt idx="22829">
                  <c:v>44446.330000001792</c:v>
                </c:pt>
                <c:pt idx="22830">
                  <c:v>44447.400000001791</c:v>
                </c:pt>
                <c:pt idx="22831">
                  <c:v>44448.470000001791</c:v>
                </c:pt>
                <c:pt idx="22832">
                  <c:v>44449.650000001791</c:v>
                </c:pt>
                <c:pt idx="22833">
                  <c:v>44450.830000001792</c:v>
                </c:pt>
                <c:pt idx="22834">
                  <c:v>44451.800000001793</c:v>
                </c:pt>
                <c:pt idx="22835">
                  <c:v>44452.590000001794</c:v>
                </c:pt>
                <c:pt idx="22836">
                  <c:v>44453.18000000179</c:v>
                </c:pt>
                <c:pt idx="22837">
                  <c:v>44453.660000001793</c:v>
                </c:pt>
                <c:pt idx="22838">
                  <c:v>44454.100000001796</c:v>
                </c:pt>
                <c:pt idx="22839">
                  <c:v>44454.510000001799</c:v>
                </c:pt>
                <c:pt idx="22840">
                  <c:v>44454.890000001797</c:v>
                </c:pt>
                <c:pt idx="22841">
                  <c:v>44455.240000001795</c:v>
                </c:pt>
                <c:pt idx="22842">
                  <c:v>44455.560000001795</c:v>
                </c:pt>
                <c:pt idx="22843">
                  <c:v>44455.880000001795</c:v>
                </c:pt>
                <c:pt idx="22844">
                  <c:v>44456.170000001795</c:v>
                </c:pt>
                <c:pt idx="22845">
                  <c:v>44456.430000001797</c:v>
                </c:pt>
                <c:pt idx="22846">
                  <c:v>44456.690000001799</c:v>
                </c:pt>
                <c:pt idx="22847">
                  <c:v>44456.950000001802</c:v>
                </c:pt>
                <c:pt idx="22848">
                  <c:v>44457.190000001799</c:v>
                </c:pt>
                <c:pt idx="22849">
                  <c:v>44457.430000001797</c:v>
                </c:pt>
                <c:pt idx="22850">
                  <c:v>44457.670000001795</c:v>
                </c:pt>
                <c:pt idx="22851">
                  <c:v>44457.910000001793</c:v>
                </c:pt>
                <c:pt idx="22852">
                  <c:v>44458.170000001795</c:v>
                </c:pt>
                <c:pt idx="22853">
                  <c:v>44458.490000001795</c:v>
                </c:pt>
                <c:pt idx="22854">
                  <c:v>44458.870000001793</c:v>
                </c:pt>
                <c:pt idx="22855">
                  <c:v>44459.280000001796</c:v>
                </c:pt>
                <c:pt idx="22856">
                  <c:v>44459.690000001799</c:v>
                </c:pt>
                <c:pt idx="22857">
                  <c:v>44460.100000001803</c:v>
                </c:pt>
                <c:pt idx="22858">
                  <c:v>44460.4800000018</c:v>
                </c:pt>
                <c:pt idx="22859">
                  <c:v>44460.890000001804</c:v>
                </c:pt>
                <c:pt idx="22860">
                  <c:v>44461.330000001806</c:v>
                </c:pt>
                <c:pt idx="22861">
                  <c:v>44461.74000000181</c:v>
                </c:pt>
                <c:pt idx="22862">
                  <c:v>44462.150000001813</c:v>
                </c:pt>
                <c:pt idx="22863">
                  <c:v>44462.530000001811</c:v>
                </c:pt>
                <c:pt idx="22864">
                  <c:v>44462.910000001808</c:v>
                </c:pt>
                <c:pt idx="22865">
                  <c:v>44463.290000001805</c:v>
                </c:pt>
                <c:pt idx="22866">
                  <c:v>44463.640000001804</c:v>
                </c:pt>
                <c:pt idx="22867">
                  <c:v>44463.990000001802</c:v>
                </c:pt>
                <c:pt idx="22868">
                  <c:v>44464.310000001802</c:v>
                </c:pt>
                <c:pt idx="22869">
                  <c:v>44464.630000001802</c:v>
                </c:pt>
                <c:pt idx="22870">
                  <c:v>44464.920000001803</c:v>
                </c:pt>
                <c:pt idx="22871">
                  <c:v>44465.210000001804</c:v>
                </c:pt>
                <c:pt idx="22872">
                  <c:v>44465.500000001804</c:v>
                </c:pt>
                <c:pt idx="22873">
                  <c:v>44465.760000001806</c:v>
                </c:pt>
                <c:pt idx="22874">
                  <c:v>44466.110000001805</c:v>
                </c:pt>
                <c:pt idx="22875">
                  <c:v>44466.460000001804</c:v>
                </c:pt>
                <c:pt idx="22876">
                  <c:v>44466.840000001801</c:v>
                </c:pt>
                <c:pt idx="22877">
                  <c:v>44467.350000001803</c:v>
                </c:pt>
                <c:pt idx="22878">
                  <c:v>44467.970000001806</c:v>
                </c:pt>
                <c:pt idx="22879">
                  <c:v>44468.760000001806</c:v>
                </c:pt>
                <c:pt idx="22880">
                  <c:v>44469.640000001804</c:v>
                </c:pt>
                <c:pt idx="22881">
                  <c:v>44470.610000001805</c:v>
                </c:pt>
                <c:pt idx="22882">
                  <c:v>44471.790000001805</c:v>
                </c:pt>
                <c:pt idx="22883">
                  <c:v>44473.090000001808</c:v>
                </c:pt>
                <c:pt idx="22884">
                  <c:v>44474.160000001808</c:v>
                </c:pt>
                <c:pt idx="22885">
                  <c:v>44475.340000001808</c:v>
                </c:pt>
                <c:pt idx="22886">
                  <c:v>44476.410000001808</c:v>
                </c:pt>
                <c:pt idx="22887">
                  <c:v>44477.290000001805</c:v>
                </c:pt>
                <c:pt idx="22888">
                  <c:v>44478.080000001806</c:v>
                </c:pt>
                <c:pt idx="22889">
                  <c:v>44478.750000001804</c:v>
                </c:pt>
                <c:pt idx="22890">
                  <c:v>44479.540000001805</c:v>
                </c:pt>
                <c:pt idx="22891">
                  <c:v>44480.330000001806</c:v>
                </c:pt>
                <c:pt idx="22892">
                  <c:v>44481.000000001804</c:v>
                </c:pt>
                <c:pt idx="22893">
                  <c:v>44481.620000001807</c:v>
                </c:pt>
                <c:pt idx="22894">
                  <c:v>44482.210000001804</c:v>
                </c:pt>
                <c:pt idx="22895">
                  <c:v>44482.8000000018</c:v>
                </c:pt>
                <c:pt idx="22896">
                  <c:v>44483.470000001798</c:v>
                </c:pt>
                <c:pt idx="22897">
                  <c:v>44484.260000001799</c:v>
                </c:pt>
                <c:pt idx="22898">
                  <c:v>44485.2300000018</c:v>
                </c:pt>
                <c:pt idx="22899">
                  <c:v>44486.200000001802</c:v>
                </c:pt>
                <c:pt idx="22900">
                  <c:v>44494.040000001798</c:v>
                </c:pt>
                <c:pt idx="22901">
                  <c:v>44499.960000001796</c:v>
                </c:pt>
                <c:pt idx="22902">
                  <c:v>44507.800000001793</c:v>
                </c:pt>
                <c:pt idx="22903">
                  <c:v>44514.080000001792</c:v>
                </c:pt>
                <c:pt idx="22904">
                  <c:v>44521.11000000179</c:v>
                </c:pt>
                <c:pt idx="22905">
                  <c:v>44526.060000001788</c:v>
                </c:pt>
                <c:pt idx="22906">
                  <c:v>44529.410000001786</c:v>
                </c:pt>
                <c:pt idx="22907">
                  <c:v>44531.560000001788</c:v>
                </c:pt>
                <c:pt idx="22908">
                  <c:v>44534.910000001786</c:v>
                </c:pt>
                <c:pt idx="22909">
                  <c:v>44539.280000001789</c:v>
                </c:pt>
                <c:pt idx="22910">
                  <c:v>44543.11000000179</c:v>
                </c:pt>
                <c:pt idx="22911">
                  <c:v>44548.060000001788</c:v>
                </c:pt>
                <c:pt idx="22912">
                  <c:v>44556.32000000179</c:v>
                </c:pt>
                <c:pt idx="22913">
                  <c:v>44563.350000001788</c:v>
                </c:pt>
                <c:pt idx="22914">
                  <c:v>44568.300000001786</c:v>
                </c:pt>
                <c:pt idx="22915">
                  <c:v>44573.250000001783</c:v>
                </c:pt>
                <c:pt idx="22916">
                  <c:v>44579.170000001781</c:v>
                </c:pt>
                <c:pt idx="22917">
                  <c:v>44585.090000001779</c:v>
                </c:pt>
                <c:pt idx="22918">
                  <c:v>44589.740000001781</c:v>
                </c:pt>
                <c:pt idx="22919">
                  <c:v>44597.580000001777</c:v>
                </c:pt>
                <c:pt idx="22920">
                  <c:v>44602.530000001774</c:v>
                </c:pt>
                <c:pt idx="22921">
                  <c:v>44606.360000001776</c:v>
                </c:pt>
                <c:pt idx="22922">
                  <c:v>44609.480000001779</c:v>
                </c:pt>
                <c:pt idx="22923">
                  <c:v>44612.600000001781</c:v>
                </c:pt>
                <c:pt idx="22924">
                  <c:v>44616.430000001783</c:v>
                </c:pt>
                <c:pt idx="22925">
                  <c:v>44620.520000001779</c:v>
                </c:pt>
                <c:pt idx="22926">
                  <c:v>44624.110000001776</c:v>
                </c:pt>
                <c:pt idx="22927">
                  <c:v>44627.020000001779</c:v>
                </c:pt>
                <c:pt idx="22928">
                  <c:v>44634.860000001776</c:v>
                </c:pt>
                <c:pt idx="22929">
                  <c:v>44641.140000001775</c:v>
                </c:pt>
                <c:pt idx="22930">
                  <c:v>44645.790000001776</c:v>
                </c:pt>
                <c:pt idx="22931">
                  <c:v>44649.380000001773</c:v>
                </c:pt>
                <c:pt idx="22932">
                  <c:v>44653.750000001775</c:v>
                </c:pt>
                <c:pt idx="22933">
                  <c:v>44658.120000001778</c:v>
                </c:pt>
                <c:pt idx="22934">
                  <c:v>44664.400000001777</c:v>
                </c:pt>
                <c:pt idx="22935">
                  <c:v>44671.040000001776</c:v>
                </c:pt>
                <c:pt idx="22936">
                  <c:v>44675.990000001773</c:v>
                </c:pt>
                <c:pt idx="22937">
                  <c:v>44679.58000000177</c:v>
                </c:pt>
                <c:pt idx="22938">
                  <c:v>44683.410000001772</c:v>
                </c:pt>
                <c:pt idx="22939">
                  <c:v>44685.40000000177</c:v>
                </c:pt>
                <c:pt idx="22940">
                  <c:v>44689.770000001772</c:v>
                </c:pt>
                <c:pt idx="22941">
                  <c:v>44693.120000001771</c:v>
                </c:pt>
                <c:pt idx="22942">
                  <c:v>44696.470000001769</c:v>
                </c:pt>
                <c:pt idx="22943">
                  <c:v>44700.840000001772</c:v>
                </c:pt>
                <c:pt idx="22944">
                  <c:v>44704.19000000177</c:v>
                </c:pt>
                <c:pt idx="22945">
                  <c:v>44707.100000001774</c:v>
                </c:pt>
                <c:pt idx="22946">
                  <c:v>44709.430000001776</c:v>
                </c:pt>
                <c:pt idx="22947">
                  <c:v>44711.580000001777</c:v>
                </c:pt>
                <c:pt idx="22948">
                  <c:v>44714.280000001774</c:v>
                </c:pt>
                <c:pt idx="22949">
                  <c:v>44720.200000001772</c:v>
                </c:pt>
                <c:pt idx="22950">
                  <c:v>44724.570000001775</c:v>
                </c:pt>
                <c:pt idx="22951">
                  <c:v>44729.220000001776</c:v>
                </c:pt>
                <c:pt idx="22952">
                  <c:v>44732.810000001773</c:v>
                </c:pt>
                <c:pt idx="22953">
                  <c:v>44735.720000001776</c:v>
                </c:pt>
                <c:pt idx="22954">
                  <c:v>44738.050000001778</c:v>
                </c:pt>
                <c:pt idx="22955">
                  <c:v>44740.56000000178</c:v>
                </c:pt>
                <c:pt idx="22956">
                  <c:v>44743.260000001777</c:v>
                </c:pt>
                <c:pt idx="22957">
                  <c:v>44745.960000001774</c:v>
                </c:pt>
                <c:pt idx="22958">
                  <c:v>44748.290000001776</c:v>
                </c:pt>
                <c:pt idx="22959">
                  <c:v>44750.120000001778</c:v>
                </c:pt>
                <c:pt idx="22960">
                  <c:v>44751.670000001781</c:v>
                </c:pt>
                <c:pt idx="22961">
                  <c:v>44753.090000001779</c:v>
                </c:pt>
                <c:pt idx="22962">
                  <c:v>44754.780000001781</c:v>
                </c:pt>
                <c:pt idx="22963">
                  <c:v>44757.110000001783</c:v>
                </c:pt>
                <c:pt idx="22964">
                  <c:v>44759.100000001781</c:v>
                </c:pt>
                <c:pt idx="22965">
                  <c:v>44760.790000001783</c:v>
                </c:pt>
                <c:pt idx="22966">
                  <c:v>44762.210000001782</c:v>
                </c:pt>
                <c:pt idx="22967">
                  <c:v>44763.63000000178</c:v>
                </c:pt>
                <c:pt idx="22968">
                  <c:v>44764.930000001783</c:v>
                </c:pt>
                <c:pt idx="22969">
                  <c:v>44766.110000001783</c:v>
                </c:pt>
                <c:pt idx="22970">
                  <c:v>44767.290000001783</c:v>
                </c:pt>
                <c:pt idx="22971">
                  <c:v>44768.360000001783</c:v>
                </c:pt>
                <c:pt idx="22972">
                  <c:v>44769.430000001783</c:v>
                </c:pt>
                <c:pt idx="22973">
                  <c:v>44770.400000001784</c:v>
                </c:pt>
                <c:pt idx="22974">
                  <c:v>44771.280000001781</c:v>
                </c:pt>
                <c:pt idx="22975">
                  <c:v>44772.070000001782</c:v>
                </c:pt>
                <c:pt idx="22976">
                  <c:v>44772.740000001781</c:v>
                </c:pt>
                <c:pt idx="22977">
                  <c:v>44773.410000001779</c:v>
                </c:pt>
                <c:pt idx="22978">
                  <c:v>44774.030000001781</c:v>
                </c:pt>
                <c:pt idx="22979">
                  <c:v>44774.650000001784</c:v>
                </c:pt>
                <c:pt idx="22980">
                  <c:v>44775.240000001781</c:v>
                </c:pt>
                <c:pt idx="22981">
                  <c:v>44775.830000001777</c:v>
                </c:pt>
                <c:pt idx="22982">
                  <c:v>44776.38000000178</c:v>
                </c:pt>
                <c:pt idx="22983">
                  <c:v>44776.930000001783</c:v>
                </c:pt>
                <c:pt idx="22984">
                  <c:v>44777.440000001785</c:v>
                </c:pt>
                <c:pt idx="22985">
                  <c:v>44777.950000001787</c:v>
                </c:pt>
                <c:pt idx="22986">
                  <c:v>44778.43000000179</c:v>
                </c:pt>
                <c:pt idx="22987">
                  <c:v>44778.910000001793</c:v>
                </c:pt>
                <c:pt idx="22988">
                  <c:v>44779.390000001797</c:v>
                </c:pt>
                <c:pt idx="22989">
                  <c:v>44779.8700000018</c:v>
                </c:pt>
                <c:pt idx="22990">
                  <c:v>44780.350000001803</c:v>
                </c:pt>
                <c:pt idx="22991">
                  <c:v>44780.830000001806</c:v>
                </c:pt>
                <c:pt idx="22992">
                  <c:v>44781.310000001809</c:v>
                </c:pt>
                <c:pt idx="22993">
                  <c:v>44781.750000001812</c:v>
                </c:pt>
                <c:pt idx="22994">
                  <c:v>44782.230000001815</c:v>
                </c:pt>
                <c:pt idx="22995">
                  <c:v>44782.740000001817</c:v>
                </c:pt>
                <c:pt idx="22996">
                  <c:v>44783.29000000182</c:v>
                </c:pt>
                <c:pt idx="22997">
                  <c:v>44783.800000001822</c:v>
                </c:pt>
                <c:pt idx="22998">
                  <c:v>44784.310000001824</c:v>
                </c:pt>
                <c:pt idx="22999">
                  <c:v>44784.820000001826</c:v>
                </c:pt>
                <c:pt idx="23000">
                  <c:v>44785.330000001828</c:v>
                </c:pt>
                <c:pt idx="23001">
                  <c:v>44786.630000001831</c:v>
                </c:pt>
                <c:pt idx="23002">
                  <c:v>44791.000000001834</c:v>
                </c:pt>
                <c:pt idx="23003">
                  <c:v>44794.120000001836</c:v>
                </c:pt>
                <c:pt idx="23004">
                  <c:v>44796.270000001838</c:v>
                </c:pt>
                <c:pt idx="23005">
                  <c:v>44797.690000001836</c:v>
                </c:pt>
                <c:pt idx="23006">
                  <c:v>44798.990000001839</c:v>
                </c:pt>
                <c:pt idx="23007">
                  <c:v>44800.060000001838</c:v>
                </c:pt>
                <c:pt idx="23008">
                  <c:v>44801.610000001841</c:v>
                </c:pt>
                <c:pt idx="23009">
                  <c:v>44803.940000001843</c:v>
                </c:pt>
                <c:pt idx="23010">
                  <c:v>44815.130000001845</c:v>
                </c:pt>
                <c:pt idx="23011">
                  <c:v>44822.550000001844</c:v>
                </c:pt>
                <c:pt idx="23012">
                  <c:v>44826.380000001845</c:v>
                </c:pt>
                <c:pt idx="23013">
                  <c:v>44828.710000001847</c:v>
                </c:pt>
                <c:pt idx="23014">
                  <c:v>44830.540000001849</c:v>
                </c:pt>
                <c:pt idx="23015">
                  <c:v>44831.840000001852</c:v>
                </c:pt>
                <c:pt idx="23016">
                  <c:v>44833.140000001855</c:v>
                </c:pt>
                <c:pt idx="23017">
                  <c:v>44834.560000001853</c:v>
                </c:pt>
                <c:pt idx="23018">
                  <c:v>44836.250000001855</c:v>
                </c:pt>
                <c:pt idx="23019">
                  <c:v>44839.600000001854</c:v>
                </c:pt>
                <c:pt idx="23020">
                  <c:v>44844.250000001855</c:v>
                </c:pt>
                <c:pt idx="23021">
                  <c:v>44849.200000001852</c:v>
                </c:pt>
                <c:pt idx="23022">
                  <c:v>44853.290000001849</c:v>
                </c:pt>
                <c:pt idx="23023">
                  <c:v>44856.200000001852</c:v>
                </c:pt>
                <c:pt idx="23024">
                  <c:v>44858.710000001854</c:v>
                </c:pt>
                <c:pt idx="23025">
                  <c:v>44861.220000001857</c:v>
                </c:pt>
                <c:pt idx="23026">
                  <c:v>44863.210000001854</c:v>
                </c:pt>
                <c:pt idx="23027">
                  <c:v>44865.540000001856</c:v>
                </c:pt>
                <c:pt idx="23028">
                  <c:v>44871.820000001855</c:v>
                </c:pt>
                <c:pt idx="23029">
                  <c:v>44887.270000001852</c:v>
                </c:pt>
                <c:pt idx="23030">
                  <c:v>44895.110000001849</c:v>
                </c:pt>
                <c:pt idx="23031">
                  <c:v>44899.76000000185</c:v>
                </c:pt>
                <c:pt idx="23032">
                  <c:v>44903.850000001847</c:v>
                </c:pt>
                <c:pt idx="23033">
                  <c:v>44906.550000001844</c:v>
                </c:pt>
                <c:pt idx="23034">
                  <c:v>44908.700000001845</c:v>
                </c:pt>
                <c:pt idx="23035">
                  <c:v>44914.980000001844</c:v>
                </c:pt>
                <c:pt idx="23036">
                  <c:v>44921.620000001843</c:v>
                </c:pt>
                <c:pt idx="23037">
                  <c:v>44926.570000001841</c:v>
                </c:pt>
                <c:pt idx="23038">
                  <c:v>44932.160000001837</c:v>
                </c:pt>
                <c:pt idx="23039">
                  <c:v>44937.110000001834</c:v>
                </c:pt>
                <c:pt idx="23040">
                  <c:v>44940.460000001833</c:v>
                </c:pt>
                <c:pt idx="23041">
                  <c:v>44942.610000001834</c:v>
                </c:pt>
                <c:pt idx="23042">
                  <c:v>44945.520000001838</c:v>
                </c:pt>
                <c:pt idx="23043">
                  <c:v>44949.89000000184</c:v>
                </c:pt>
                <c:pt idx="23044">
                  <c:v>44953.010000001843</c:v>
                </c:pt>
                <c:pt idx="23045">
                  <c:v>44955.160000001844</c:v>
                </c:pt>
                <c:pt idx="23046">
                  <c:v>44956.990000001846</c:v>
                </c:pt>
                <c:pt idx="23047">
                  <c:v>44959.500000001848</c:v>
                </c:pt>
                <c:pt idx="23048">
                  <c:v>44962.410000001852</c:v>
                </c:pt>
                <c:pt idx="23049">
                  <c:v>44965.110000001849</c:v>
                </c:pt>
                <c:pt idx="23050">
                  <c:v>44967.26000000185</c:v>
                </c:pt>
                <c:pt idx="23051">
                  <c:v>44968.810000001853</c:v>
                </c:pt>
                <c:pt idx="23052">
                  <c:v>44970.110000001856</c:v>
                </c:pt>
                <c:pt idx="23053">
                  <c:v>44971.290000001856</c:v>
                </c:pt>
                <c:pt idx="23054">
                  <c:v>44972.360000001856</c:v>
                </c:pt>
                <c:pt idx="23055">
                  <c:v>44973.330000001857</c:v>
                </c:pt>
                <c:pt idx="23056">
                  <c:v>44974.210000001854</c:v>
                </c:pt>
                <c:pt idx="23057">
                  <c:v>44975.000000001855</c:v>
                </c:pt>
                <c:pt idx="23058">
                  <c:v>44975.970000001857</c:v>
                </c:pt>
                <c:pt idx="23059">
                  <c:v>44978.88000000186</c:v>
                </c:pt>
                <c:pt idx="23060">
                  <c:v>44982.470000001857</c:v>
                </c:pt>
                <c:pt idx="23061">
                  <c:v>44984.620000001858</c:v>
                </c:pt>
                <c:pt idx="23062">
                  <c:v>44986.610000001856</c:v>
                </c:pt>
                <c:pt idx="23063">
                  <c:v>44988.300000001858</c:v>
                </c:pt>
                <c:pt idx="23064">
                  <c:v>44989.720000001857</c:v>
                </c:pt>
                <c:pt idx="23065">
                  <c:v>44990.900000001857</c:v>
                </c:pt>
                <c:pt idx="23066">
                  <c:v>44991.870000001858</c:v>
                </c:pt>
                <c:pt idx="23067">
                  <c:v>44992.540000001856</c:v>
                </c:pt>
                <c:pt idx="23068">
                  <c:v>44993.160000001859</c:v>
                </c:pt>
                <c:pt idx="23069">
                  <c:v>44993.710000001862</c:v>
                </c:pt>
                <c:pt idx="23070">
                  <c:v>44994.220000001864</c:v>
                </c:pt>
                <c:pt idx="23071">
                  <c:v>44994.700000001867</c:v>
                </c:pt>
                <c:pt idx="23072">
                  <c:v>44995.140000001869</c:v>
                </c:pt>
                <c:pt idx="23073">
                  <c:v>44995.550000001873</c:v>
                </c:pt>
                <c:pt idx="23074">
                  <c:v>44995.950000001874</c:v>
                </c:pt>
                <c:pt idx="23075">
                  <c:v>44996.330000001872</c:v>
                </c:pt>
                <c:pt idx="23076">
                  <c:v>44996.700000001874</c:v>
                </c:pt>
                <c:pt idx="23077">
                  <c:v>44997.060000001875</c:v>
                </c:pt>
                <c:pt idx="23078">
                  <c:v>44997.410000001873</c:v>
                </c:pt>
                <c:pt idx="23079">
                  <c:v>44997.740000001875</c:v>
                </c:pt>
                <c:pt idx="23080">
                  <c:v>44998.060000001875</c:v>
                </c:pt>
                <c:pt idx="23081">
                  <c:v>44998.370000001873</c:v>
                </c:pt>
                <c:pt idx="23082">
                  <c:v>44998.670000001875</c:v>
                </c:pt>
                <c:pt idx="23083">
                  <c:v>44998.960000001876</c:v>
                </c:pt>
                <c:pt idx="23084">
                  <c:v>44999.240000001875</c:v>
                </c:pt>
                <c:pt idx="23085">
                  <c:v>44999.500000001877</c:v>
                </c:pt>
                <c:pt idx="23086">
                  <c:v>44999.750000001877</c:v>
                </c:pt>
                <c:pt idx="23087">
                  <c:v>44999.990000001875</c:v>
                </c:pt>
                <c:pt idx="23088">
                  <c:v>45000.230000001873</c:v>
                </c:pt>
                <c:pt idx="23089">
                  <c:v>45000.460000001876</c:v>
                </c:pt>
                <c:pt idx="23090">
                  <c:v>45000.69000000188</c:v>
                </c:pt>
                <c:pt idx="23091">
                  <c:v>45000.920000001883</c:v>
                </c:pt>
                <c:pt idx="23092">
                  <c:v>45001.310000001882</c:v>
                </c:pt>
                <c:pt idx="23093">
                  <c:v>45001.860000001885</c:v>
                </c:pt>
                <c:pt idx="23094">
                  <c:v>45002.830000001886</c:v>
                </c:pt>
                <c:pt idx="23095">
                  <c:v>45003.710000001884</c:v>
                </c:pt>
                <c:pt idx="23096">
                  <c:v>45004.500000001884</c:v>
                </c:pt>
                <c:pt idx="23097">
                  <c:v>45005.260000001887</c:v>
                </c:pt>
                <c:pt idx="23098">
                  <c:v>45005.880000001889</c:v>
                </c:pt>
                <c:pt idx="23099">
                  <c:v>45006.470000001886</c:v>
                </c:pt>
                <c:pt idx="23100">
                  <c:v>45007.020000001889</c:v>
                </c:pt>
                <c:pt idx="23101">
                  <c:v>45007.570000001891</c:v>
                </c:pt>
                <c:pt idx="23102">
                  <c:v>45008.290000001893</c:v>
                </c:pt>
                <c:pt idx="23103">
                  <c:v>45009.180000001892</c:v>
                </c:pt>
                <c:pt idx="23104">
                  <c:v>45010.24000000189</c:v>
                </c:pt>
                <c:pt idx="23105">
                  <c:v>45011.540000001893</c:v>
                </c:pt>
                <c:pt idx="23106">
                  <c:v>45012.67000000189</c:v>
                </c:pt>
                <c:pt idx="23107">
                  <c:v>45013.680000001892</c:v>
                </c:pt>
                <c:pt idx="23108">
                  <c:v>45014.610000001892</c:v>
                </c:pt>
                <c:pt idx="23109">
                  <c:v>45015.460000001891</c:v>
                </c:pt>
                <c:pt idx="23110">
                  <c:v>45016.24000000189</c:v>
                </c:pt>
                <c:pt idx="23111">
                  <c:v>45017.020000001889</c:v>
                </c:pt>
                <c:pt idx="23112">
                  <c:v>45017.640000001891</c:v>
                </c:pt>
                <c:pt idx="23113">
                  <c:v>45018.230000001888</c:v>
                </c:pt>
                <c:pt idx="23114">
                  <c:v>45018.74000000189</c:v>
                </c:pt>
                <c:pt idx="23115">
                  <c:v>45019.220000001893</c:v>
                </c:pt>
                <c:pt idx="23116">
                  <c:v>45019.700000001896</c:v>
                </c:pt>
                <c:pt idx="23117">
                  <c:v>45020.140000001898</c:v>
                </c:pt>
                <c:pt idx="23118">
                  <c:v>45020.550000001902</c:v>
                </c:pt>
                <c:pt idx="23119">
                  <c:v>45020.990000001904</c:v>
                </c:pt>
                <c:pt idx="23120">
                  <c:v>45021.400000001908</c:v>
                </c:pt>
                <c:pt idx="23121">
                  <c:v>45021.84000000191</c:v>
                </c:pt>
                <c:pt idx="23122">
                  <c:v>45022.73000000191</c:v>
                </c:pt>
                <c:pt idx="23123">
                  <c:v>45023.490000001912</c:v>
                </c:pt>
                <c:pt idx="23124">
                  <c:v>45024.27000000191</c:v>
                </c:pt>
                <c:pt idx="23125">
                  <c:v>45024.91000000191</c:v>
                </c:pt>
                <c:pt idx="23126">
                  <c:v>45025.510000001908</c:v>
                </c:pt>
                <c:pt idx="23127">
                  <c:v>45026.060000001911</c:v>
                </c:pt>
                <c:pt idx="23128">
                  <c:v>45026.59000000191</c:v>
                </c:pt>
                <c:pt idx="23129">
                  <c:v>45027.100000001912</c:v>
                </c:pt>
                <c:pt idx="23130">
                  <c:v>45027.610000001914</c:v>
                </c:pt>
                <c:pt idx="23131">
                  <c:v>45028.120000001916</c:v>
                </c:pt>
                <c:pt idx="23132">
                  <c:v>45028.630000001918</c:v>
                </c:pt>
                <c:pt idx="23133">
                  <c:v>45029.110000001921</c:v>
                </c:pt>
                <c:pt idx="23134">
                  <c:v>45029.550000001924</c:v>
                </c:pt>
                <c:pt idx="23135">
                  <c:v>45029.960000001927</c:v>
                </c:pt>
                <c:pt idx="23136">
                  <c:v>45030.340000001925</c:v>
                </c:pt>
                <c:pt idx="23137">
                  <c:v>45030.710000001927</c:v>
                </c:pt>
                <c:pt idx="23138">
                  <c:v>45031.060000001926</c:v>
                </c:pt>
                <c:pt idx="23139">
                  <c:v>45031.410000001924</c:v>
                </c:pt>
                <c:pt idx="23140">
                  <c:v>45031.750000001921</c:v>
                </c:pt>
                <c:pt idx="23141">
                  <c:v>45032.080000001923</c:v>
                </c:pt>
                <c:pt idx="23142">
                  <c:v>45032.400000001922</c:v>
                </c:pt>
                <c:pt idx="23143">
                  <c:v>45032.750000001921</c:v>
                </c:pt>
                <c:pt idx="23144">
                  <c:v>45035.260000001923</c:v>
                </c:pt>
                <c:pt idx="23145">
                  <c:v>45038.170000001926</c:v>
                </c:pt>
                <c:pt idx="23146">
                  <c:v>45039.860000001929</c:v>
                </c:pt>
                <c:pt idx="23147">
                  <c:v>45040.930000001928</c:v>
                </c:pt>
                <c:pt idx="23148">
                  <c:v>45042.480000001931</c:v>
                </c:pt>
                <c:pt idx="23149">
                  <c:v>45043.90000000193</c:v>
                </c:pt>
                <c:pt idx="23150">
                  <c:v>45044.970000001929</c:v>
                </c:pt>
                <c:pt idx="23151">
                  <c:v>45045.76000000193</c:v>
                </c:pt>
                <c:pt idx="23152">
                  <c:v>45046.380000001933</c:v>
                </c:pt>
                <c:pt idx="23153">
                  <c:v>45046.930000001936</c:v>
                </c:pt>
                <c:pt idx="23154">
                  <c:v>45047.440000001938</c:v>
                </c:pt>
                <c:pt idx="23155">
                  <c:v>45047.920000001941</c:v>
                </c:pt>
                <c:pt idx="23156">
                  <c:v>45048.360000001943</c:v>
                </c:pt>
                <c:pt idx="23157">
                  <c:v>45048.800000001946</c:v>
                </c:pt>
                <c:pt idx="23158">
                  <c:v>45049.240000001948</c:v>
                </c:pt>
                <c:pt idx="23159">
                  <c:v>45049.68000000195</c:v>
                </c:pt>
                <c:pt idx="23160">
                  <c:v>45050.090000001954</c:v>
                </c:pt>
                <c:pt idx="23161">
                  <c:v>45050.400000001951</c:v>
                </c:pt>
                <c:pt idx="23162">
                  <c:v>45050.610000001951</c:v>
                </c:pt>
                <c:pt idx="23163">
                  <c:v>45050.920000001948</c:v>
                </c:pt>
                <c:pt idx="23164">
                  <c:v>45051.290000001951</c:v>
                </c:pt>
                <c:pt idx="23165">
                  <c:v>45051.660000001953</c:v>
                </c:pt>
                <c:pt idx="23166">
                  <c:v>45052.020000001954</c:v>
                </c:pt>
                <c:pt idx="23167">
                  <c:v>45052.380000001955</c:v>
                </c:pt>
                <c:pt idx="23168">
                  <c:v>45052.730000001953</c:v>
                </c:pt>
                <c:pt idx="23169">
                  <c:v>45053.080000001952</c:v>
                </c:pt>
                <c:pt idx="23170">
                  <c:v>45053.420000001948</c:v>
                </c:pt>
                <c:pt idx="23171">
                  <c:v>45053.760000001945</c:v>
                </c:pt>
                <c:pt idx="23172">
                  <c:v>45054.090000001946</c:v>
                </c:pt>
                <c:pt idx="23173">
                  <c:v>45054.420000001948</c:v>
                </c:pt>
                <c:pt idx="23174">
                  <c:v>45054.740000001948</c:v>
                </c:pt>
                <c:pt idx="23175">
                  <c:v>45055.060000001948</c:v>
                </c:pt>
                <c:pt idx="23176">
                  <c:v>45055.380000001947</c:v>
                </c:pt>
                <c:pt idx="23177">
                  <c:v>45055.790000001951</c:v>
                </c:pt>
                <c:pt idx="23178">
                  <c:v>45056.200000001954</c:v>
                </c:pt>
                <c:pt idx="23179">
                  <c:v>45056.610000001958</c:v>
                </c:pt>
                <c:pt idx="23180">
                  <c:v>45057.05000000196</c:v>
                </c:pt>
                <c:pt idx="23181">
                  <c:v>45057.490000001962</c:v>
                </c:pt>
                <c:pt idx="23182">
                  <c:v>45058.280000001963</c:v>
                </c:pt>
                <c:pt idx="23183">
                  <c:v>45058.950000001962</c:v>
                </c:pt>
                <c:pt idx="23184">
                  <c:v>45059.500000001965</c:v>
                </c:pt>
                <c:pt idx="23185">
                  <c:v>45060.010000001967</c:v>
                </c:pt>
                <c:pt idx="23186">
                  <c:v>45060.520000001969</c:v>
                </c:pt>
                <c:pt idx="23187">
                  <c:v>45061.030000001971</c:v>
                </c:pt>
                <c:pt idx="23188">
                  <c:v>45061.620000001967</c:v>
                </c:pt>
                <c:pt idx="23189">
                  <c:v>45062.410000001968</c:v>
                </c:pt>
                <c:pt idx="23190">
                  <c:v>45063.960000001971</c:v>
                </c:pt>
                <c:pt idx="23191">
                  <c:v>45065.380000001969</c:v>
                </c:pt>
                <c:pt idx="23192">
                  <c:v>45066.35000000197</c:v>
                </c:pt>
                <c:pt idx="23193">
                  <c:v>45067.140000001971</c:v>
                </c:pt>
                <c:pt idx="23194">
                  <c:v>45067.730000001968</c:v>
                </c:pt>
                <c:pt idx="23195">
                  <c:v>45068.280000001971</c:v>
                </c:pt>
                <c:pt idx="23196">
                  <c:v>45068.830000001974</c:v>
                </c:pt>
                <c:pt idx="23197">
                  <c:v>45069.710000001971</c:v>
                </c:pt>
                <c:pt idx="23198">
                  <c:v>45071.130000001969</c:v>
                </c:pt>
                <c:pt idx="23199">
                  <c:v>45072.310000001969</c:v>
                </c:pt>
                <c:pt idx="23200">
                  <c:v>45072.980000001968</c:v>
                </c:pt>
                <c:pt idx="23201">
                  <c:v>45073.570000001964</c:v>
                </c:pt>
                <c:pt idx="23202">
                  <c:v>45074.080000001966</c:v>
                </c:pt>
                <c:pt idx="23203">
                  <c:v>45074.520000001969</c:v>
                </c:pt>
                <c:pt idx="23204">
                  <c:v>45074.930000001972</c:v>
                </c:pt>
                <c:pt idx="23205">
                  <c:v>45075.310000001969</c:v>
                </c:pt>
                <c:pt idx="23206">
                  <c:v>45075.660000001968</c:v>
                </c:pt>
                <c:pt idx="23207">
                  <c:v>45075.980000001968</c:v>
                </c:pt>
                <c:pt idx="23208">
                  <c:v>45076.270000001969</c:v>
                </c:pt>
                <c:pt idx="23209">
                  <c:v>45076.530000001971</c:v>
                </c:pt>
                <c:pt idx="23210">
                  <c:v>45076.790000001973</c:v>
                </c:pt>
                <c:pt idx="23211">
                  <c:v>45077.050000001975</c:v>
                </c:pt>
                <c:pt idx="23212">
                  <c:v>45077.310000001977</c:v>
                </c:pt>
                <c:pt idx="23213">
                  <c:v>45077.570000001979</c:v>
                </c:pt>
                <c:pt idx="23214">
                  <c:v>45077.810000001977</c:v>
                </c:pt>
                <c:pt idx="23215">
                  <c:v>45078.050000001975</c:v>
                </c:pt>
                <c:pt idx="23216">
                  <c:v>45078.290000001973</c:v>
                </c:pt>
                <c:pt idx="23217">
                  <c:v>45078.530000001971</c:v>
                </c:pt>
                <c:pt idx="23218">
                  <c:v>45078.74000000197</c:v>
                </c:pt>
                <c:pt idx="23219">
                  <c:v>45078.950000001969</c:v>
                </c:pt>
                <c:pt idx="23220">
                  <c:v>45079.160000001968</c:v>
                </c:pt>
                <c:pt idx="23221">
                  <c:v>45079.370000001967</c:v>
                </c:pt>
                <c:pt idx="23222">
                  <c:v>45079.580000001966</c:v>
                </c:pt>
                <c:pt idx="23223">
                  <c:v>45079.790000001965</c:v>
                </c:pt>
                <c:pt idx="23224">
                  <c:v>45080.000000001965</c:v>
                </c:pt>
                <c:pt idx="23225">
                  <c:v>45080.210000001964</c:v>
                </c:pt>
                <c:pt idx="23226">
                  <c:v>45080.620000001967</c:v>
                </c:pt>
                <c:pt idx="23227">
                  <c:v>45081.130000001969</c:v>
                </c:pt>
                <c:pt idx="23228">
                  <c:v>45084.250000001972</c:v>
                </c:pt>
                <c:pt idx="23229">
                  <c:v>45087.60000000197</c:v>
                </c:pt>
                <c:pt idx="23230">
                  <c:v>45089.930000001972</c:v>
                </c:pt>
                <c:pt idx="23231">
                  <c:v>45091.35000000197</c:v>
                </c:pt>
                <c:pt idx="23232">
                  <c:v>45092.320000001971</c:v>
                </c:pt>
                <c:pt idx="23233">
                  <c:v>45093.110000001972</c:v>
                </c:pt>
                <c:pt idx="23234">
                  <c:v>45093.780000001971</c:v>
                </c:pt>
                <c:pt idx="23235">
                  <c:v>45096.480000001968</c:v>
                </c:pt>
                <c:pt idx="23236">
                  <c:v>45098.810000001969</c:v>
                </c:pt>
                <c:pt idx="23237">
                  <c:v>45101.510000001967</c:v>
                </c:pt>
                <c:pt idx="23238">
                  <c:v>45103.500000001965</c:v>
                </c:pt>
                <c:pt idx="23239">
                  <c:v>45107.090000001961</c:v>
                </c:pt>
                <c:pt idx="23240">
                  <c:v>45109.790000001958</c:v>
                </c:pt>
                <c:pt idx="23241">
                  <c:v>45111.340000001961</c:v>
                </c:pt>
                <c:pt idx="23242">
                  <c:v>45112.520000001961</c:v>
                </c:pt>
                <c:pt idx="23243">
                  <c:v>45113.400000001959</c:v>
                </c:pt>
                <c:pt idx="23244">
                  <c:v>45114.280000001956</c:v>
                </c:pt>
                <c:pt idx="23245">
                  <c:v>45115.160000001953</c:v>
                </c:pt>
                <c:pt idx="23246">
                  <c:v>45116.580000001952</c:v>
                </c:pt>
                <c:pt idx="23247">
                  <c:v>45118.00000000195</c:v>
                </c:pt>
                <c:pt idx="23248">
                  <c:v>45118.970000001951</c:v>
                </c:pt>
                <c:pt idx="23249">
                  <c:v>45119.760000001952</c:v>
                </c:pt>
                <c:pt idx="23250">
                  <c:v>45120.43000000195</c:v>
                </c:pt>
                <c:pt idx="23251">
                  <c:v>45121.730000001953</c:v>
                </c:pt>
                <c:pt idx="23252">
                  <c:v>45123.280000001956</c:v>
                </c:pt>
                <c:pt idx="23253">
                  <c:v>45124.700000001954</c:v>
                </c:pt>
                <c:pt idx="23254">
                  <c:v>45126.000000001957</c:v>
                </c:pt>
                <c:pt idx="23255">
                  <c:v>45127.420000001955</c:v>
                </c:pt>
                <c:pt idx="23256">
                  <c:v>45128.720000001958</c:v>
                </c:pt>
                <c:pt idx="23257">
                  <c:v>45130.020000001961</c:v>
                </c:pt>
                <c:pt idx="23258">
                  <c:v>45131.320000001964</c:v>
                </c:pt>
                <c:pt idx="23259">
                  <c:v>45132.620000001967</c:v>
                </c:pt>
                <c:pt idx="23260">
                  <c:v>45133.800000001967</c:v>
                </c:pt>
                <c:pt idx="23261">
                  <c:v>45134.870000001967</c:v>
                </c:pt>
                <c:pt idx="23262">
                  <c:v>45136.290000001965</c:v>
                </c:pt>
                <c:pt idx="23263">
                  <c:v>45137.590000001968</c:v>
                </c:pt>
                <c:pt idx="23264">
                  <c:v>45138.560000001969</c:v>
                </c:pt>
                <c:pt idx="23265">
                  <c:v>45139.35000000197</c:v>
                </c:pt>
                <c:pt idx="23266">
                  <c:v>45140.230000001968</c:v>
                </c:pt>
                <c:pt idx="23267">
                  <c:v>45141.780000001971</c:v>
                </c:pt>
                <c:pt idx="23268">
                  <c:v>45143.770000001969</c:v>
                </c:pt>
                <c:pt idx="23269">
                  <c:v>45145.92000000197</c:v>
                </c:pt>
                <c:pt idx="23270">
                  <c:v>45148.070000001971</c:v>
                </c:pt>
                <c:pt idx="23271">
                  <c:v>45150.400000001973</c:v>
                </c:pt>
                <c:pt idx="23272">
                  <c:v>45152.390000001971</c:v>
                </c:pt>
                <c:pt idx="23273">
                  <c:v>45154.380000001969</c:v>
                </c:pt>
                <c:pt idx="23274">
                  <c:v>45156.370000001967</c:v>
                </c:pt>
                <c:pt idx="23275">
                  <c:v>45158.200000001969</c:v>
                </c:pt>
                <c:pt idx="23276">
                  <c:v>45160.030000001971</c:v>
                </c:pt>
                <c:pt idx="23277">
                  <c:v>45161.580000001974</c:v>
                </c:pt>
                <c:pt idx="23278">
                  <c:v>45163.130000001976</c:v>
                </c:pt>
                <c:pt idx="23279">
                  <c:v>45165.120000001974</c:v>
                </c:pt>
                <c:pt idx="23280">
                  <c:v>45166.950000001976</c:v>
                </c:pt>
                <c:pt idx="23281">
                  <c:v>45169.280000001978</c:v>
                </c:pt>
                <c:pt idx="23282">
                  <c:v>45173.650000001981</c:v>
                </c:pt>
                <c:pt idx="23283">
                  <c:v>45180.29000000198</c:v>
                </c:pt>
                <c:pt idx="23284">
                  <c:v>45189.000000001979</c:v>
                </c:pt>
                <c:pt idx="23285">
                  <c:v>45195.640000001978</c:v>
                </c:pt>
                <c:pt idx="23286">
                  <c:v>45199.47000000198</c:v>
                </c:pt>
                <c:pt idx="23287">
                  <c:v>45202.590000001983</c:v>
                </c:pt>
                <c:pt idx="23288">
                  <c:v>45205.710000001985</c:v>
                </c:pt>
                <c:pt idx="23289">
                  <c:v>45208.830000001988</c:v>
                </c:pt>
                <c:pt idx="23290">
                  <c:v>45211.950000001991</c:v>
                </c:pt>
                <c:pt idx="23291">
                  <c:v>45215.540000001987</c:v>
                </c:pt>
                <c:pt idx="23292">
                  <c:v>45220.190000001989</c:v>
                </c:pt>
                <c:pt idx="23293">
                  <c:v>45224.02000000199</c:v>
                </c:pt>
                <c:pt idx="23294">
                  <c:v>45226.720000001988</c:v>
                </c:pt>
                <c:pt idx="23295">
                  <c:v>45228.870000001989</c:v>
                </c:pt>
                <c:pt idx="23296">
                  <c:v>45230.560000001991</c:v>
                </c:pt>
                <c:pt idx="23297">
                  <c:v>45232.110000001994</c:v>
                </c:pt>
                <c:pt idx="23298">
                  <c:v>45233.660000001997</c:v>
                </c:pt>
                <c:pt idx="23299">
                  <c:v>45235.650000001995</c:v>
                </c:pt>
                <c:pt idx="23300">
                  <c:v>45237.800000001997</c:v>
                </c:pt>
                <c:pt idx="23301">
                  <c:v>45240.500000001994</c:v>
                </c:pt>
                <c:pt idx="23302">
                  <c:v>45243.620000001996</c:v>
                </c:pt>
                <c:pt idx="23303">
                  <c:v>45246.970000001995</c:v>
                </c:pt>
                <c:pt idx="23304">
                  <c:v>45250.800000001997</c:v>
                </c:pt>
                <c:pt idx="23305">
                  <c:v>45254.390000001993</c:v>
                </c:pt>
                <c:pt idx="23306">
                  <c:v>45257.300000001997</c:v>
                </c:pt>
                <c:pt idx="23307">
                  <c:v>45259.450000001998</c:v>
                </c:pt>
                <c:pt idx="23308">
                  <c:v>45261.600000001999</c:v>
                </c:pt>
                <c:pt idx="23309">
                  <c:v>45263.750000002001</c:v>
                </c:pt>
                <c:pt idx="23310">
                  <c:v>45265.740000001999</c:v>
                </c:pt>
                <c:pt idx="23311">
                  <c:v>45267.160000001997</c:v>
                </c:pt>
                <c:pt idx="23312">
                  <c:v>45268.580000001995</c:v>
                </c:pt>
                <c:pt idx="23313">
                  <c:v>45270.000000001994</c:v>
                </c:pt>
                <c:pt idx="23314">
                  <c:v>45271.420000001992</c:v>
                </c:pt>
                <c:pt idx="23315">
                  <c:v>45272.84000000199</c:v>
                </c:pt>
                <c:pt idx="23316">
                  <c:v>45274.140000001993</c:v>
                </c:pt>
                <c:pt idx="23317">
                  <c:v>45275.320000001993</c:v>
                </c:pt>
                <c:pt idx="23318">
                  <c:v>45276.390000001993</c:v>
                </c:pt>
                <c:pt idx="23319">
                  <c:v>45277.360000001994</c:v>
                </c:pt>
                <c:pt idx="23320">
                  <c:v>45278.330000001995</c:v>
                </c:pt>
                <c:pt idx="23321">
                  <c:v>45279.210000001993</c:v>
                </c:pt>
                <c:pt idx="23322">
                  <c:v>45280.000000001994</c:v>
                </c:pt>
                <c:pt idx="23323">
                  <c:v>45280.790000001994</c:v>
                </c:pt>
                <c:pt idx="23324">
                  <c:v>45281.580000001995</c:v>
                </c:pt>
                <c:pt idx="23325">
                  <c:v>45282.370000001996</c:v>
                </c:pt>
                <c:pt idx="23326">
                  <c:v>45283.160000001997</c:v>
                </c:pt>
                <c:pt idx="23327">
                  <c:v>45283.830000001995</c:v>
                </c:pt>
                <c:pt idx="23328">
                  <c:v>45284.500000001994</c:v>
                </c:pt>
                <c:pt idx="23329">
                  <c:v>45285.120000001996</c:v>
                </c:pt>
                <c:pt idx="23330">
                  <c:v>45285.710000001993</c:v>
                </c:pt>
                <c:pt idx="23331">
                  <c:v>45286.300000001989</c:v>
                </c:pt>
                <c:pt idx="23332">
                  <c:v>45286.890000001986</c:v>
                </c:pt>
                <c:pt idx="23333">
                  <c:v>45287.440000001989</c:v>
                </c:pt>
                <c:pt idx="23334">
                  <c:v>45287.990000001992</c:v>
                </c:pt>
                <c:pt idx="23335">
                  <c:v>45288.540000001994</c:v>
                </c:pt>
                <c:pt idx="23336">
                  <c:v>45289.090000001997</c:v>
                </c:pt>
                <c:pt idx="23337">
                  <c:v>45289.640000002</c:v>
                </c:pt>
                <c:pt idx="23338">
                  <c:v>45290.190000002003</c:v>
                </c:pt>
                <c:pt idx="23339">
                  <c:v>45290.740000002006</c:v>
                </c:pt>
                <c:pt idx="23340">
                  <c:v>45291.250000002008</c:v>
                </c:pt>
                <c:pt idx="23341">
                  <c:v>45291.76000000201</c:v>
                </c:pt>
                <c:pt idx="23342">
                  <c:v>45292.270000002012</c:v>
                </c:pt>
                <c:pt idx="23343">
                  <c:v>45292.780000002014</c:v>
                </c:pt>
                <c:pt idx="23344">
                  <c:v>45293.260000002017</c:v>
                </c:pt>
                <c:pt idx="23345">
                  <c:v>45293.740000002021</c:v>
                </c:pt>
                <c:pt idx="23346">
                  <c:v>45294.180000002023</c:v>
                </c:pt>
                <c:pt idx="23347">
                  <c:v>45294.620000002025</c:v>
                </c:pt>
                <c:pt idx="23348">
                  <c:v>45295.060000002028</c:v>
                </c:pt>
                <c:pt idx="23349">
                  <c:v>45295.50000000203</c:v>
                </c:pt>
                <c:pt idx="23350">
                  <c:v>45295.910000002033</c:v>
                </c:pt>
                <c:pt idx="23351">
                  <c:v>45296.320000002037</c:v>
                </c:pt>
                <c:pt idx="23352">
                  <c:v>45296.73000000204</c:v>
                </c:pt>
                <c:pt idx="23353">
                  <c:v>45297.140000002044</c:v>
                </c:pt>
                <c:pt idx="23354">
                  <c:v>45297.520000002041</c:v>
                </c:pt>
                <c:pt idx="23355">
                  <c:v>45297.900000002039</c:v>
                </c:pt>
                <c:pt idx="23356">
                  <c:v>45298.250000002037</c:v>
                </c:pt>
                <c:pt idx="23357">
                  <c:v>45298.600000002036</c:v>
                </c:pt>
                <c:pt idx="23358">
                  <c:v>45298.950000002034</c:v>
                </c:pt>
                <c:pt idx="23359">
                  <c:v>45299.300000002033</c:v>
                </c:pt>
                <c:pt idx="23360">
                  <c:v>45299.68000000203</c:v>
                </c:pt>
                <c:pt idx="23361">
                  <c:v>45300.060000002028</c:v>
                </c:pt>
                <c:pt idx="23362">
                  <c:v>45300.440000002025</c:v>
                </c:pt>
                <c:pt idx="23363">
                  <c:v>45300.820000002022</c:v>
                </c:pt>
                <c:pt idx="23364">
                  <c:v>45301.260000002025</c:v>
                </c:pt>
                <c:pt idx="23365">
                  <c:v>45301.740000002028</c:v>
                </c:pt>
                <c:pt idx="23366">
                  <c:v>45302.220000002031</c:v>
                </c:pt>
                <c:pt idx="23367">
                  <c:v>45302.700000002034</c:v>
                </c:pt>
                <c:pt idx="23368">
                  <c:v>45303.210000002036</c:v>
                </c:pt>
                <c:pt idx="23369">
                  <c:v>45304.280000002036</c:v>
                </c:pt>
                <c:pt idx="23370">
                  <c:v>45305.580000002039</c:v>
                </c:pt>
                <c:pt idx="23371">
                  <c:v>45306.650000002039</c:v>
                </c:pt>
                <c:pt idx="23372">
                  <c:v>45307.530000002036</c:v>
                </c:pt>
                <c:pt idx="23373">
                  <c:v>45308.320000002037</c:v>
                </c:pt>
                <c:pt idx="23374">
                  <c:v>45308.94000000204</c:v>
                </c:pt>
                <c:pt idx="23375">
                  <c:v>45309.530000002036</c:v>
                </c:pt>
                <c:pt idx="23376">
                  <c:v>45310.080000002039</c:v>
                </c:pt>
                <c:pt idx="23377">
                  <c:v>45310.590000002041</c:v>
                </c:pt>
                <c:pt idx="23378">
                  <c:v>45311.470000002038</c:v>
                </c:pt>
                <c:pt idx="23379">
                  <c:v>45312.770000002041</c:v>
                </c:pt>
                <c:pt idx="23380">
                  <c:v>45314.070000002044</c:v>
                </c:pt>
                <c:pt idx="23381">
                  <c:v>45315.370000002047</c:v>
                </c:pt>
                <c:pt idx="23382">
                  <c:v>45316.790000002045</c:v>
                </c:pt>
                <c:pt idx="23383">
                  <c:v>45319.700000002049</c:v>
                </c:pt>
                <c:pt idx="23384">
                  <c:v>45324.650000002046</c:v>
                </c:pt>
                <c:pt idx="23385">
                  <c:v>45328.000000002045</c:v>
                </c:pt>
                <c:pt idx="23386">
                  <c:v>45331.830000002046</c:v>
                </c:pt>
                <c:pt idx="23387">
                  <c:v>45334.340000002048</c:v>
                </c:pt>
                <c:pt idx="23388">
                  <c:v>45336.67000000205</c:v>
                </c:pt>
                <c:pt idx="23389">
                  <c:v>45338.360000002052</c:v>
                </c:pt>
                <c:pt idx="23390">
                  <c:v>45340.050000002055</c:v>
                </c:pt>
                <c:pt idx="23391">
                  <c:v>45341.470000002053</c:v>
                </c:pt>
                <c:pt idx="23392">
                  <c:v>45342.770000002056</c:v>
                </c:pt>
                <c:pt idx="23393">
                  <c:v>45343.950000002056</c:v>
                </c:pt>
                <c:pt idx="23394">
                  <c:v>45346.100000002058</c:v>
                </c:pt>
                <c:pt idx="23395">
                  <c:v>45348.430000002059</c:v>
                </c:pt>
                <c:pt idx="23396">
                  <c:v>45350.260000002061</c:v>
                </c:pt>
                <c:pt idx="23397">
                  <c:v>45352.090000002063</c:v>
                </c:pt>
                <c:pt idx="23398">
                  <c:v>45353.780000002065</c:v>
                </c:pt>
                <c:pt idx="23399">
                  <c:v>45355.200000002063</c:v>
                </c:pt>
                <c:pt idx="23400">
                  <c:v>45356.500000002066</c:v>
                </c:pt>
                <c:pt idx="23401">
                  <c:v>45357.680000002067</c:v>
                </c:pt>
                <c:pt idx="23402">
                  <c:v>45358.860000002067</c:v>
                </c:pt>
                <c:pt idx="23403">
                  <c:v>45359.930000002067</c:v>
                </c:pt>
                <c:pt idx="23404">
                  <c:v>45361.48000000207</c:v>
                </c:pt>
                <c:pt idx="23405">
                  <c:v>45363.630000002071</c:v>
                </c:pt>
                <c:pt idx="23406">
                  <c:v>45368.000000002074</c:v>
                </c:pt>
                <c:pt idx="23407">
                  <c:v>45371.120000002076</c:v>
                </c:pt>
                <c:pt idx="23408">
                  <c:v>45374.03000000208</c:v>
                </c:pt>
                <c:pt idx="23409">
                  <c:v>45378.120000002076</c:v>
                </c:pt>
                <c:pt idx="23410">
                  <c:v>45382.210000002073</c:v>
                </c:pt>
                <c:pt idx="23411">
                  <c:v>45384.040000002075</c:v>
                </c:pt>
                <c:pt idx="23412">
                  <c:v>45385.730000002077</c:v>
                </c:pt>
                <c:pt idx="23413">
                  <c:v>45387.420000002079</c:v>
                </c:pt>
                <c:pt idx="23414">
                  <c:v>45388.840000002077</c:v>
                </c:pt>
                <c:pt idx="23415">
                  <c:v>45390.020000002078</c:v>
                </c:pt>
                <c:pt idx="23416">
                  <c:v>45391.090000002077</c:v>
                </c:pt>
                <c:pt idx="23417">
                  <c:v>45392.060000002079</c:v>
                </c:pt>
                <c:pt idx="23418">
                  <c:v>45392.96000000208</c:v>
                </c:pt>
                <c:pt idx="23419">
                  <c:v>45393.78000000208</c:v>
                </c:pt>
                <c:pt idx="23420">
                  <c:v>45394.540000002082</c:v>
                </c:pt>
                <c:pt idx="23421">
                  <c:v>45395.300000002084</c:v>
                </c:pt>
                <c:pt idx="23422">
                  <c:v>45396.010000002083</c:v>
                </c:pt>
                <c:pt idx="23423">
                  <c:v>45396.650000002082</c:v>
                </c:pt>
                <c:pt idx="23424">
                  <c:v>45397.260000002083</c:v>
                </c:pt>
                <c:pt idx="23425">
                  <c:v>45398.14000000208</c:v>
                </c:pt>
                <c:pt idx="23426">
                  <c:v>45399.21000000208</c:v>
                </c:pt>
                <c:pt idx="23427">
                  <c:v>45400.39000000208</c:v>
                </c:pt>
                <c:pt idx="23428">
                  <c:v>45401.46000000208</c:v>
                </c:pt>
                <c:pt idx="23429">
                  <c:v>45402.430000002081</c:v>
                </c:pt>
                <c:pt idx="23430">
                  <c:v>45403.310000002079</c:v>
                </c:pt>
                <c:pt idx="23431">
                  <c:v>45404.190000002076</c:v>
                </c:pt>
                <c:pt idx="23432">
                  <c:v>45405.070000002073</c:v>
                </c:pt>
                <c:pt idx="23433">
                  <c:v>45405.860000002074</c:v>
                </c:pt>
                <c:pt idx="23434">
                  <c:v>45406.530000002072</c:v>
                </c:pt>
                <c:pt idx="23435">
                  <c:v>45407.150000002075</c:v>
                </c:pt>
                <c:pt idx="23436">
                  <c:v>45407.740000002072</c:v>
                </c:pt>
                <c:pt idx="23437">
                  <c:v>45408.330000002068</c:v>
                </c:pt>
                <c:pt idx="23438">
                  <c:v>45408.880000002071</c:v>
                </c:pt>
                <c:pt idx="23439">
                  <c:v>45414.470000002068</c:v>
                </c:pt>
                <c:pt idx="23440">
                  <c:v>45419.420000002065</c:v>
                </c:pt>
                <c:pt idx="23441">
                  <c:v>45424.370000002062</c:v>
                </c:pt>
                <c:pt idx="23442">
                  <c:v>45429.020000002063</c:v>
                </c:pt>
                <c:pt idx="23443">
                  <c:v>45431.930000002067</c:v>
                </c:pt>
                <c:pt idx="23444">
                  <c:v>45434.630000002064</c:v>
                </c:pt>
                <c:pt idx="23445">
                  <c:v>45436.620000002062</c:v>
                </c:pt>
                <c:pt idx="23446">
                  <c:v>45438.170000002065</c:v>
                </c:pt>
                <c:pt idx="23447">
                  <c:v>45439.470000002068</c:v>
                </c:pt>
                <c:pt idx="23448">
                  <c:v>45440.570000002066</c:v>
                </c:pt>
                <c:pt idx="23449">
                  <c:v>45441.470000002068</c:v>
                </c:pt>
                <c:pt idx="23450">
                  <c:v>45442.23000000207</c:v>
                </c:pt>
                <c:pt idx="23451">
                  <c:v>45442.84000000207</c:v>
                </c:pt>
                <c:pt idx="23452">
                  <c:v>45443.41000000207</c:v>
                </c:pt>
                <c:pt idx="23453">
                  <c:v>45443.940000002069</c:v>
                </c:pt>
                <c:pt idx="23454">
                  <c:v>45444.460000002065</c:v>
                </c:pt>
                <c:pt idx="23455">
                  <c:v>45444.960000002065</c:v>
                </c:pt>
                <c:pt idx="23456">
                  <c:v>45445.440000002069</c:v>
                </c:pt>
                <c:pt idx="23457">
                  <c:v>45445.900000002068</c:v>
                </c:pt>
                <c:pt idx="23458">
                  <c:v>45446.34000000207</c:v>
                </c:pt>
                <c:pt idx="23459">
                  <c:v>45446.760000002068</c:v>
                </c:pt>
                <c:pt idx="23460">
                  <c:v>45447.170000002072</c:v>
                </c:pt>
                <c:pt idx="23461">
                  <c:v>45447.570000002073</c:v>
                </c:pt>
                <c:pt idx="23462">
                  <c:v>45447.960000002073</c:v>
                </c:pt>
                <c:pt idx="23463">
                  <c:v>45448.350000002072</c:v>
                </c:pt>
                <c:pt idx="23464">
                  <c:v>45448.73000000207</c:v>
                </c:pt>
                <c:pt idx="23465">
                  <c:v>45449.100000002072</c:v>
                </c:pt>
                <c:pt idx="23466">
                  <c:v>45449.740000002072</c:v>
                </c:pt>
                <c:pt idx="23467">
                  <c:v>45455.330000002068</c:v>
                </c:pt>
                <c:pt idx="23468">
                  <c:v>45458.680000002067</c:v>
                </c:pt>
                <c:pt idx="23469">
                  <c:v>45460.670000002065</c:v>
                </c:pt>
                <c:pt idx="23470">
                  <c:v>45462.220000002068</c:v>
                </c:pt>
                <c:pt idx="23471">
                  <c:v>45463.400000002068</c:v>
                </c:pt>
                <c:pt idx="23472">
                  <c:v>45464.370000002069</c:v>
                </c:pt>
                <c:pt idx="23473">
                  <c:v>45465.250000002066</c:v>
                </c:pt>
                <c:pt idx="23474">
                  <c:v>45466.040000002067</c:v>
                </c:pt>
                <c:pt idx="23475">
                  <c:v>45466.84000000207</c:v>
                </c:pt>
                <c:pt idx="23476">
                  <c:v>45467.48000000207</c:v>
                </c:pt>
                <c:pt idx="23477">
                  <c:v>45468.060000002071</c:v>
                </c:pt>
                <c:pt idx="23478">
                  <c:v>45468.610000002074</c:v>
                </c:pt>
                <c:pt idx="23479">
                  <c:v>45469.130000002071</c:v>
                </c:pt>
                <c:pt idx="23480">
                  <c:v>45469.620000002069</c:v>
                </c:pt>
                <c:pt idx="23481">
                  <c:v>45470.09000000207</c:v>
                </c:pt>
                <c:pt idx="23482">
                  <c:v>45470.540000002067</c:v>
                </c:pt>
                <c:pt idx="23483">
                  <c:v>45470.98000000207</c:v>
                </c:pt>
                <c:pt idx="23484">
                  <c:v>45471.41000000207</c:v>
                </c:pt>
                <c:pt idx="23485">
                  <c:v>45471.830000002068</c:v>
                </c:pt>
                <c:pt idx="23486">
                  <c:v>45472.23000000207</c:v>
                </c:pt>
                <c:pt idx="23487">
                  <c:v>45472.630000002071</c:v>
                </c:pt>
                <c:pt idx="23488">
                  <c:v>45473.02000000207</c:v>
                </c:pt>
                <c:pt idx="23489">
                  <c:v>45473.400000002068</c:v>
                </c:pt>
                <c:pt idx="23490">
                  <c:v>45473.77000000207</c:v>
                </c:pt>
                <c:pt idx="23491">
                  <c:v>45474.140000002073</c:v>
                </c:pt>
                <c:pt idx="23492">
                  <c:v>45474.500000002074</c:v>
                </c:pt>
                <c:pt idx="23493">
                  <c:v>45474.850000002072</c:v>
                </c:pt>
                <c:pt idx="23494">
                  <c:v>45475.200000002071</c:v>
                </c:pt>
                <c:pt idx="23495">
                  <c:v>45475.540000002067</c:v>
                </c:pt>
                <c:pt idx="23496">
                  <c:v>45475.940000002069</c:v>
                </c:pt>
                <c:pt idx="23497">
                  <c:v>45476.560000002071</c:v>
                </c:pt>
                <c:pt idx="23498">
                  <c:v>45477.23000000207</c:v>
                </c:pt>
                <c:pt idx="23499">
                  <c:v>45477.84000000207</c:v>
                </c:pt>
                <c:pt idx="23500">
                  <c:v>45478.360000002067</c:v>
                </c:pt>
                <c:pt idx="23501">
                  <c:v>45478.830000002068</c:v>
                </c:pt>
                <c:pt idx="23502">
                  <c:v>45479.250000002066</c:v>
                </c:pt>
                <c:pt idx="23503">
                  <c:v>45479.650000002068</c:v>
                </c:pt>
                <c:pt idx="23504">
                  <c:v>45480.070000002066</c:v>
                </c:pt>
                <c:pt idx="23505">
                  <c:v>45480.520000002063</c:v>
                </c:pt>
                <c:pt idx="23506">
                  <c:v>45481.140000002066</c:v>
                </c:pt>
                <c:pt idx="23507">
                  <c:v>45481.940000002069</c:v>
                </c:pt>
                <c:pt idx="23508">
                  <c:v>45482.91000000207</c:v>
                </c:pt>
                <c:pt idx="23509">
                  <c:v>45484.09000000207</c:v>
                </c:pt>
                <c:pt idx="23510">
                  <c:v>45485.060000002071</c:v>
                </c:pt>
                <c:pt idx="23511">
                  <c:v>45485.940000002069</c:v>
                </c:pt>
                <c:pt idx="23512">
                  <c:v>45486.73000000207</c:v>
                </c:pt>
                <c:pt idx="23513">
                  <c:v>45487.350000002072</c:v>
                </c:pt>
                <c:pt idx="23514">
                  <c:v>45487.940000002069</c:v>
                </c:pt>
                <c:pt idx="23515">
                  <c:v>45488.490000002072</c:v>
                </c:pt>
                <c:pt idx="23516">
                  <c:v>45489.000000002074</c:v>
                </c:pt>
                <c:pt idx="23517">
                  <c:v>45489.510000002076</c:v>
                </c:pt>
                <c:pt idx="23518">
                  <c:v>45489.990000002079</c:v>
                </c:pt>
                <c:pt idx="23519">
                  <c:v>45490.470000002082</c:v>
                </c:pt>
                <c:pt idx="23520">
                  <c:v>45491.090000002085</c:v>
                </c:pt>
                <c:pt idx="23521">
                  <c:v>45492.140000002088</c:v>
                </c:pt>
                <c:pt idx="23522">
                  <c:v>45493.51000000209</c:v>
                </c:pt>
                <c:pt idx="23523">
                  <c:v>45495.200000002093</c:v>
                </c:pt>
                <c:pt idx="23524">
                  <c:v>45498.110000002096</c:v>
                </c:pt>
                <c:pt idx="23525">
                  <c:v>45519.370000002098</c:v>
                </c:pt>
                <c:pt idx="23526">
                  <c:v>45550.410000002099</c:v>
                </c:pt>
                <c:pt idx="23527">
                  <c:v>45557.050000002098</c:v>
                </c:pt>
                <c:pt idx="23528">
                  <c:v>45560.170000002101</c:v>
                </c:pt>
                <c:pt idx="23529">
                  <c:v>45563.5200000021</c:v>
                </c:pt>
                <c:pt idx="23530">
                  <c:v>45566.030000002102</c:v>
                </c:pt>
                <c:pt idx="23531">
                  <c:v>45567.860000002103</c:v>
                </c:pt>
                <c:pt idx="23532">
                  <c:v>45569.410000002106</c:v>
                </c:pt>
                <c:pt idx="23533">
                  <c:v>45570.710000002109</c:v>
                </c:pt>
                <c:pt idx="23534">
                  <c:v>45571.890000002109</c:v>
                </c:pt>
                <c:pt idx="23535">
                  <c:v>45572.960000002109</c:v>
                </c:pt>
                <c:pt idx="23536">
                  <c:v>45573.93000000211</c:v>
                </c:pt>
                <c:pt idx="23537">
                  <c:v>45574.810000002108</c:v>
                </c:pt>
                <c:pt idx="23538">
                  <c:v>45575.600000002109</c:v>
                </c:pt>
                <c:pt idx="23539">
                  <c:v>45576.360000002111</c:v>
                </c:pt>
                <c:pt idx="23540">
                  <c:v>45577.080000002112</c:v>
                </c:pt>
                <c:pt idx="23541">
                  <c:v>45577.82000000211</c:v>
                </c:pt>
                <c:pt idx="23542">
                  <c:v>45578.460000002109</c:v>
                </c:pt>
                <c:pt idx="23543">
                  <c:v>45579.130000002107</c:v>
                </c:pt>
                <c:pt idx="23544">
                  <c:v>45580.010000002105</c:v>
                </c:pt>
                <c:pt idx="23545">
                  <c:v>45580.800000002106</c:v>
                </c:pt>
                <c:pt idx="23546">
                  <c:v>45581.470000002104</c:v>
                </c:pt>
                <c:pt idx="23547">
                  <c:v>45582.0600000021</c:v>
                </c:pt>
                <c:pt idx="23548">
                  <c:v>45582.610000002103</c:v>
                </c:pt>
                <c:pt idx="23549">
                  <c:v>45583.100000002101</c:v>
                </c:pt>
                <c:pt idx="23550">
                  <c:v>45583.530000002102</c:v>
                </c:pt>
                <c:pt idx="23551">
                  <c:v>45583.920000002101</c:v>
                </c:pt>
                <c:pt idx="23552">
                  <c:v>45584.2700000021</c:v>
                </c:pt>
                <c:pt idx="23553">
                  <c:v>45584.580000002097</c:v>
                </c:pt>
                <c:pt idx="23554">
                  <c:v>45584.850000002094</c:v>
                </c:pt>
                <c:pt idx="23555">
                  <c:v>45585.120000002091</c:v>
                </c:pt>
                <c:pt idx="23556">
                  <c:v>45585.380000002093</c:v>
                </c:pt>
                <c:pt idx="23557">
                  <c:v>45585.630000002093</c:v>
                </c:pt>
                <c:pt idx="23558">
                  <c:v>45585.880000002093</c:v>
                </c:pt>
                <c:pt idx="23559">
                  <c:v>45586.120000002091</c:v>
                </c:pt>
                <c:pt idx="23560">
                  <c:v>45586.360000002089</c:v>
                </c:pt>
                <c:pt idx="23561">
                  <c:v>45586.590000002092</c:v>
                </c:pt>
                <c:pt idx="23562">
                  <c:v>45586.820000002095</c:v>
                </c:pt>
                <c:pt idx="23563">
                  <c:v>45587.040000002096</c:v>
                </c:pt>
                <c:pt idx="23564">
                  <c:v>45587.250000002095</c:v>
                </c:pt>
                <c:pt idx="23565">
                  <c:v>45587.460000002095</c:v>
                </c:pt>
                <c:pt idx="23566">
                  <c:v>45587.730000002091</c:v>
                </c:pt>
                <c:pt idx="23567">
                  <c:v>45588.050000002091</c:v>
                </c:pt>
                <c:pt idx="23568">
                  <c:v>45588.350000002094</c:v>
                </c:pt>
                <c:pt idx="23569">
                  <c:v>45588.630000002093</c:v>
                </c:pt>
                <c:pt idx="23570">
                  <c:v>45588.890000002095</c:v>
                </c:pt>
                <c:pt idx="23571">
                  <c:v>45589.130000002093</c:v>
                </c:pt>
                <c:pt idx="23572">
                  <c:v>45589.360000002096</c:v>
                </c:pt>
                <c:pt idx="23573">
                  <c:v>45589.620000002098</c:v>
                </c:pt>
                <c:pt idx="23574">
                  <c:v>45589.910000002099</c:v>
                </c:pt>
                <c:pt idx="23575">
                  <c:v>45590.230000002099</c:v>
                </c:pt>
                <c:pt idx="23576">
                  <c:v>45590.580000002097</c:v>
                </c:pt>
                <c:pt idx="23577">
                  <c:v>45590.910000002099</c:v>
                </c:pt>
                <c:pt idx="23578">
                  <c:v>45591.220000002097</c:v>
                </c:pt>
                <c:pt idx="23579">
                  <c:v>45591.510000002098</c:v>
                </c:pt>
                <c:pt idx="23580">
                  <c:v>45591.780000002094</c:v>
                </c:pt>
                <c:pt idx="23581">
                  <c:v>45592.040000002096</c:v>
                </c:pt>
                <c:pt idx="23582">
                  <c:v>45592.280000002094</c:v>
                </c:pt>
                <c:pt idx="23583">
                  <c:v>45592.520000002092</c:v>
                </c:pt>
                <c:pt idx="23584">
                  <c:v>45592.750000002095</c:v>
                </c:pt>
                <c:pt idx="23585">
                  <c:v>45592.980000002099</c:v>
                </c:pt>
                <c:pt idx="23586">
                  <c:v>45593.2700000021</c:v>
                </c:pt>
                <c:pt idx="23587">
                  <c:v>45593.6300000021</c:v>
                </c:pt>
                <c:pt idx="23588">
                  <c:v>45594.070000002102</c:v>
                </c:pt>
                <c:pt idx="23589">
                  <c:v>45594.580000002104</c:v>
                </c:pt>
                <c:pt idx="23590">
                  <c:v>45595.250000002103</c:v>
                </c:pt>
                <c:pt idx="23591">
                  <c:v>45596.040000002104</c:v>
                </c:pt>
                <c:pt idx="23592">
                  <c:v>45596.830000002104</c:v>
                </c:pt>
                <c:pt idx="23593">
                  <c:v>45598.520000002107</c:v>
                </c:pt>
                <c:pt idx="23594">
                  <c:v>45600.670000002108</c:v>
                </c:pt>
                <c:pt idx="23595">
                  <c:v>45602.660000002106</c:v>
                </c:pt>
                <c:pt idx="23596">
                  <c:v>45604.350000002109</c:v>
                </c:pt>
                <c:pt idx="23597">
                  <c:v>45614.00000000211</c:v>
                </c:pt>
                <c:pt idx="23598">
                  <c:v>45620.640000002109</c:v>
                </c:pt>
                <c:pt idx="23599">
                  <c:v>45623.990000002108</c:v>
                </c:pt>
                <c:pt idx="23600">
                  <c:v>45626.140000002109</c:v>
                </c:pt>
                <c:pt idx="23601">
                  <c:v>45627.830000002112</c:v>
                </c:pt>
                <c:pt idx="23602">
                  <c:v>45629.130000002115</c:v>
                </c:pt>
                <c:pt idx="23603">
                  <c:v>45630.430000002118</c:v>
                </c:pt>
                <c:pt idx="23604">
                  <c:v>45631.500000002117</c:v>
                </c:pt>
                <c:pt idx="23605">
                  <c:v>45632.680000002118</c:v>
                </c:pt>
                <c:pt idx="23606">
                  <c:v>45633.750000002117</c:v>
                </c:pt>
                <c:pt idx="23607">
                  <c:v>45634.720000002118</c:v>
                </c:pt>
                <c:pt idx="23608">
                  <c:v>45635.600000002116</c:v>
                </c:pt>
                <c:pt idx="23609">
                  <c:v>45636.270000002114</c:v>
                </c:pt>
                <c:pt idx="23610">
                  <c:v>45636.890000002117</c:v>
                </c:pt>
                <c:pt idx="23611">
                  <c:v>45637.510000002119</c:v>
                </c:pt>
                <c:pt idx="23612">
                  <c:v>45638.100000002116</c:v>
                </c:pt>
                <c:pt idx="23613">
                  <c:v>45638.690000002112</c:v>
                </c:pt>
                <c:pt idx="23614">
                  <c:v>45639.240000002115</c:v>
                </c:pt>
                <c:pt idx="23615">
                  <c:v>45639.750000002117</c:v>
                </c:pt>
                <c:pt idx="23616">
                  <c:v>45640.260000002119</c:v>
                </c:pt>
                <c:pt idx="23617">
                  <c:v>45640.770000002121</c:v>
                </c:pt>
                <c:pt idx="23618">
                  <c:v>45641.250000002125</c:v>
                </c:pt>
                <c:pt idx="23619">
                  <c:v>45641.730000002128</c:v>
                </c:pt>
                <c:pt idx="23620">
                  <c:v>45642.210000002131</c:v>
                </c:pt>
                <c:pt idx="23621">
                  <c:v>45642.650000002133</c:v>
                </c:pt>
                <c:pt idx="23622">
                  <c:v>45643.130000002137</c:v>
                </c:pt>
                <c:pt idx="23623">
                  <c:v>45643.570000002139</c:v>
                </c:pt>
                <c:pt idx="23624">
                  <c:v>45643.980000002142</c:v>
                </c:pt>
                <c:pt idx="23625">
                  <c:v>45644.420000002145</c:v>
                </c:pt>
                <c:pt idx="23626">
                  <c:v>45644.860000002147</c:v>
                </c:pt>
                <c:pt idx="23627">
                  <c:v>45645.530000002145</c:v>
                </c:pt>
                <c:pt idx="23628">
                  <c:v>45646.600000002145</c:v>
                </c:pt>
                <c:pt idx="23629">
                  <c:v>45650.430000002147</c:v>
                </c:pt>
                <c:pt idx="23630">
                  <c:v>45660.080000002148</c:v>
                </c:pt>
                <c:pt idx="23631">
                  <c:v>45666.720000002148</c:v>
                </c:pt>
                <c:pt idx="23632">
                  <c:v>45672.310000002144</c:v>
                </c:pt>
                <c:pt idx="23633">
                  <c:v>45677.260000002141</c:v>
                </c:pt>
                <c:pt idx="23634">
                  <c:v>45682.520000002143</c:v>
                </c:pt>
                <c:pt idx="23635">
                  <c:v>45687.780000002145</c:v>
                </c:pt>
                <c:pt idx="23636">
                  <c:v>45693.040000002147</c:v>
                </c:pt>
                <c:pt idx="23637">
                  <c:v>45698.300000002149</c:v>
                </c:pt>
                <c:pt idx="23638">
                  <c:v>45703.890000002146</c:v>
                </c:pt>
                <c:pt idx="23639">
                  <c:v>45708.840000002143</c:v>
                </c:pt>
                <c:pt idx="23640">
                  <c:v>45714.430000002139</c:v>
                </c:pt>
                <c:pt idx="23641">
                  <c:v>45720.350000002138</c:v>
                </c:pt>
                <c:pt idx="23642">
                  <c:v>45726.630000002137</c:v>
                </c:pt>
                <c:pt idx="23643">
                  <c:v>45732.550000002135</c:v>
                </c:pt>
                <c:pt idx="23644">
                  <c:v>45737.500000002132</c:v>
                </c:pt>
                <c:pt idx="23645">
                  <c:v>45742.150000002133</c:v>
                </c:pt>
                <c:pt idx="23646">
                  <c:v>45746.520000002136</c:v>
                </c:pt>
                <c:pt idx="23647">
                  <c:v>45751.170000002137</c:v>
                </c:pt>
                <c:pt idx="23648">
                  <c:v>45754.520000002136</c:v>
                </c:pt>
                <c:pt idx="23649">
                  <c:v>45760.800000002135</c:v>
                </c:pt>
                <c:pt idx="23650">
                  <c:v>45764.890000002131</c:v>
                </c:pt>
                <c:pt idx="23651">
                  <c:v>45767.800000002135</c:v>
                </c:pt>
                <c:pt idx="23652">
                  <c:v>45770.310000002137</c:v>
                </c:pt>
                <c:pt idx="23653">
                  <c:v>45772.460000002138</c:v>
                </c:pt>
                <c:pt idx="23654">
                  <c:v>45774.29000000214</c:v>
                </c:pt>
                <c:pt idx="23655">
                  <c:v>45775.840000002143</c:v>
                </c:pt>
                <c:pt idx="23656">
                  <c:v>45777.260000002141</c:v>
                </c:pt>
                <c:pt idx="23657">
                  <c:v>45778.560000002144</c:v>
                </c:pt>
                <c:pt idx="23658">
                  <c:v>45779.860000002147</c:v>
                </c:pt>
                <c:pt idx="23659">
                  <c:v>45781.16000000215</c:v>
                </c:pt>
                <c:pt idx="23660">
                  <c:v>45782.460000002153</c:v>
                </c:pt>
                <c:pt idx="23661">
                  <c:v>45783.640000002153</c:v>
                </c:pt>
                <c:pt idx="23662">
                  <c:v>45784.710000002153</c:v>
                </c:pt>
                <c:pt idx="23663">
                  <c:v>45785.780000002153</c:v>
                </c:pt>
                <c:pt idx="23664">
                  <c:v>45786.850000002152</c:v>
                </c:pt>
                <c:pt idx="23665">
                  <c:v>45787.920000002152</c:v>
                </c:pt>
                <c:pt idx="23666">
                  <c:v>45788.890000002153</c:v>
                </c:pt>
                <c:pt idx="23667">
                  <c:v>45789.77000000215</c:v>
                </c:pt>
                <c:pt idx="23668">
                  <c:v>45790.650000002148</c:v>
                </c:pt>
                <c:pt idx="23669">
                  <c:v>45791.530000002145</c:v>
                </c:pt>
                <c:pt idx="23670">
                  <c:v>45792.410000002143</c:v>
                </c:pt>
                <c:pt idx="23671">
                  <c:v>45793.710000002146</c:v>
                </c:pt>
                <c:pt idx="23672">
                  <c:v>45797.060000002144</c:v>
                </c:pt>
                <c:pt idx="23673">
                  <c:v>45799.970000002148</c:v>
                </c:pt>
                <c:pt idx="23674">
                  <c:v>45802.120000002149</c:v>
                </c:pt>
                <c:pt idx="23675">
                  <c:v>45803.950000002151</c:v>
                </c:pt>
                <c:pt idx="23676">
                  <c:v>45805.250000002154</c:v>
                </c:pt>
                <c:pt idx="23677">
                  <c:v>45807.080000002155</c:v>
                </c:pt>
                <c:pt idx="23678">
                  <c:v>45809.070000002153</c:v>
                </c:pt>
                <c:pt idx="23679">
                  <c:v>45810.900000002155</c:v>
                </c:pt>
                <c:pt idx="23680">
                  <c:v>45813.050000002157</c:v>
                </c:pt>
                <c:pt idx="23681">
                  <c:v>45815.750000002154</c:v>
                </c:pt>
                <c:pt idx="23682">
                  <c:v>45818.660000002157</c:v>
                </c:pt>
                <c:pt idx="23683">
                  <c:v>45820.990000002159</c:v>
                </c:pt>
                <c:pt idx="23684">
                  <c:v>45822.980000002157</c:v>
                </c:pt>
                <c:pt idx="23685">
                  <c:v>45824.970000002155</c:v>
                </c:pt>
                <c:pt idx="23686">
                  <c:v>45827.880000002158</c:v>
                </c:pt>
                <c:pt idx="23687">
                  <c:v>45831.000000002161</c:v>
                </c:pt>
                <c:pt idx="23688">
                  <c:v>45833.910000002164</c:v>
                </c:pt>
                <c:pt idx="23689">
                  <c:v>45836.610000002162</c:v>
                </c:pt>
                <c:pt idx="23690">
                  <c:v>45838.940000002163</c:v>
                </c:pt>
                <c:pt idx="23691">
                  <c:v>45840.770000002165</c:v>
                </c:pt>
                <c:pt idx="23692">
                  <c:v>45842.460000002167</c:v>
                </c:pt>
                <c:pt idx="23693">
                  <c:v>45844.290000002169</c:v>
                </c:pt>
                <c:pt idx="23694">
                  <c:v>45845.980000002171</c:v>
                </c:pt>
                <c:pt idx="23695">
                  <c:v>45847.530000002174</c:v>
                </c:pt>
                <c:pt idx="23696">
                  <c:v>45848.950000002173</c:v>
                </c:pt>
                <c:pt idx="23697">
                  <c:v>45850.250000002176</c:v>
                </c:pt>
                <c:pt idx="23698">
                  <c:v>45851.430000002176</c:v>
                </c:pt>
                <c:pt idx="23699">
                  <c:v>45852.500000002176</c:v>
                </c:pt>
                <c:pt idx="23700">
                  <c:v>45853.470000002177</c:v>
                </c:pt>
                <c:pt idx="23701">
                  <c:v>45854.650000002177</c:v>
                </c:pt>
                <c:pt idx="23702">
                  <c:v>45857.160000002179</c:v>
                </c:pt>
                <c:pt idx="23703">
                  <c:v>45859.490000002181</c:v>
                </c:pt>
                <c:pt idx="23704">
                  <c:v>45861.480000002179</c:v>
                </c:pt>
                <c:pt idx="23705">
                  <c:v>45865.570000002175</c:v>
                </c:pt>
                <c:pt idx="23706">
                  <c:v>45869.160000002172</c:v>
                </c:pt>
                <c:pt idx="23707">
                  <c:v>45871.490000002173</c:v>
                </c:pt>
                <c:pt idx="23708">
                  <c:v>45873.320000002175</c:v>
                </c:pt>
                <c:pt idx="23709">
                  <c:v>45874.870000002178</c:v>
                </c:pt>
                <c:pt idx="23710">
                  <c:v>45876.170000002181</c:v>
                </c:pt>
                <c:pt idx="23711">
                  <c:v>45877.350000002181</c:v>
                </c:pt>
                <c:pt idx="23712">
                  <c:v>45878.650000002184</c:v>
                </c:pt>
                <c:pt idx="23713">
                  <c:v>45884.570000002182</c:v>
                </c:pt>
                <c:pt idx="23714">
                  <c:v>45897.470000002184</c:v>
                </c:pt>
                <c:pt idx="23715">
                  <c:v>45904.890000002182</c:v>
                </c:pt>
                <c:pt idx="23716">
                  <c:v>45919.670000002181</c:v>
                </c:pt>
                <c:pt idx="23717">
                  <c:v>45925.95000000218</c:v>
                </c:pt>
                <c:pt idx="23718">
                  <c:v>45929.070000002182</c:v>
                </c:pt>
                <c:pt idx="23719">
                  <c:v>45931.400000002184</c:v>
                </c:pt>
                <c:pt idx="23720">
                  <c:v>45933.090000002187</c:v>
                </c:pt>
                <c:pt idx="23721">
                  <c:v>45934.510000002185</c:v>
                </c:pt>
                <c:pt idx="23722">
                  <c:v>45935.930000002183</c:v>
                </c:pt>
                <c:pt idx="23723">
                  <c:v>45937.350000002181</c:v>
                </c:pt>
                <c:pt idx="23724">
                  <c:v>45938.650000002184</c:v>
                </c:pt>
                <c:pt idx="23725">
                  <c:v>45939.950000002187</c:v>
                </c:pt>
                <c:pt idx="23726">
                  <c:v>45942.650000002184</c:v>
                </c:pt>
                <c:pt idx="23727">
                  <c:v>45945.770000002187</c:v>
                </c:pt>
                <c:pt idx="23728">
                  <c:v>45948.100000002189</c:v>
                </c:pt>
                <c:pt idx="23729">
                  <c:v>45949.93000000219</c:v>
                </c:pt>
                <c:pt idx="23730">
                  <c:v>45951.350000002189</c:v>
                </c:pt>
                <c:pt idx="23731">
                  <c:v>45952.530000002189</c:v>
                </c:pt>
                <c:pt idx="23732">
                  <c:v>45953.600000002189</c:v>
                </c:pt>
                <c:pt idx="23733">
                  <c:v>45954.480000002186</c:v>
                </c:pt>
                <c:pt idx="23734">
                  <c:v>45955.450000002187</c:v>
                </c:pt>
                <c:pt idx="23735">
                  <c:v>45957.780000002189</c:v>
                </c:pt>
                <c:pt idx="23736">
                  <c:v>45961.130000002187</c:v>
                </c:pt>
                <c:pt idx="23737">
                  <c:v>45963.460000002189</c:v>
                </c:pt>
                <c:pt idx="23738">
                  <c:v>45965.290000002191</c:v>
                </c:pt>
                <c:pt idx="23739">
                  <c:v>45966.710000002189</c:v>
                </c:pt>
                <c:pt idx="23740">
                  <c:v>45967.780000002189</c:v>
                </c:pt>
                <c:pt idx="23741">
                  <c:v>45968.75000000219</c:v>
                </c:pt>
                <c:pt idx="23742">
                  <c:v>45969.720000002191</c:v>
                </c:pt>
                <c:pt idx="23743">
                  <c:v>45970.690000002192</c:v>
                </c:pt>
                <c:pt idx="23744">
                  <c:v>45971.990000002195</c:v>
                </c:pt>
                <c:pt idx="23745">
                  <c:v>45973.060000002195</c:v>
                </c:pt>
                <c:pt idx="23746">
                  <c:v>45975.570000002197</c:v>
                </c:pt>
                <c:pt idx="23747">
                  <c:v>45979.400000002199</c:v>
                </c:pt>
                <c:pt idx="23748">
                  <c:v>45990.060000002202</c:v>
                </c:pt>
                <c:pt idx="23749">
                  <c:v>45995.010000002199</c:v>
                </c:pt>
                <c:pt idx="23750">
                  <c:v>45997.920000002203</c:v>
                </c:pt>
                <c:pt idx="23751">
                  <c:v>45999.750000002205</c:v>
                </c:pt>
                <c:pt idx="23752">
                  <c:v>46001.440000002207</c:v>
                </c:pt>
                <c:pt idx="23753">
                  <c:v>46002.860000002205</c:v>
                </c:pt>
                <c:pt idx="23754">
                  <c:v>46004.040000002205</c:v>
                </c:pt>
                <c:pt idx="23755">
                  <c:v>46005.010000002207</c:v>
                </c:pt>
                <c:pt idx="23756">
                  <c:v>46005.890000002204</c:v>
                </c:pt>
                <c:pt idx="23757">
                  <c:v>46006.680000002205</c:v>
                </c:pt>
                <c:pt idx="23758">
                  <c:v>46007.350000002203</c:v>
                </c:pt>
                <c:pt idx="23759">
                  <c:v>46007.970000002206</c:v>
                </c:pt>
                <c:pt idx="23760">
                  <c:v>46008.560000002202</c:v>
                </c:pt>
                <c:pt idx="23761">
                  <c:v>46009.110000002205</c:v>
                </c:pt>
                <c:pt idx="23762">
                  <c:v>46009.660000002208</c:v>
                </c:pt>
                <c:pt idx="23763">
                  <c:v>46010.210000002211</c:v>
                </c:pt>
                <c:pt idx="23764">
                  <c:v>46011.090000002208</c:v>
                </c:pt>
                <c:pt idx="23765">
                  <c:v>46012.160000002208</c:v>
                </c:pt>
                <c:pt idx="23766">
                  <c:v>46013.460000002211</c:v>
                </c:pt>
                <c:pt idx="23767">
                  <c:v>46014.880000002209</c:v>
                </c:pt>
                <c:pt idx="23768">
                  <c:v>46016.180000002212</c:v>
                </c:pt>
                <c:pt idx="23769">
                  <c:v>46017.480000002215</c:v>
                </c:pt>
                <c:pt idx="23770">
                  <c:v>46018.900000002213</c:v>
                </c:pt>
                <c:pt idx="23771">
                  <c:v>46020.890000002211</c:v>
                </c:pt>
                <c:pt idx="23772">
                  <c:v>46023.220000002213</c:v>
                </c:pt>
                <c:pt idx="23773">
                  <c:v>46024.640000002211</c:v>
                </c:pt>
                <c:pt idx="23774">
                  <c:v>46026.06000000221</c:v>
                </c:pt>
                <c:pt idx="23775">
                  <c:v>46027.360000002212</c:v>
                </c:pt>
                <c:pt idx="23776">
                  <c:v>46029.35000000221</c:v>
                </c:pt>
                <c:pt idx="23777">
                  <c:v>46039.49000000221</c:v>
                </c:pt>
                <c:pt idx="23778">
                  <c:v>46043.860000002212</c:v>
                </c:pt>
                <c:pt idx="23779">
                  <c:v>46046.010000002214</c:v>
                </c:pt>
                <c:pt idx="23780">
                  <c:v>46047.840000002216</c:v>
                </c:pt>
                <c:pt idx="23781">
                  <c:v>46049.260000002214</c:v>
                </c:pt>
                <c:pt idx="23782">
                  <c:v>46050.680000002212</c:v>
                </c:pt>
                <c:pt idx="23783">
                  <c:v>46051.980000002215</c:v>
                </c:pt>
                <c:pt idx="23784">
                  <c:v>46053.530000002218</c:v>
                </c:pt>
                <c:pt idx="23785">
                  <c:v>46055.86000000222</c:v>
                </c:pt>
                <c:pt idx="23786">
                  <c:v>46058.010000002221</c:v>
                </c:pt>
                <c:pt idx="23787">
                  <c:v>46059.700000002224</c:v>
                </c:pt>
                <c:pt idx="23788">
                  <c:v>46061.120000002222</c:v>
                </c:pt>
                <c:pt idx="23789">
                  <c:v>46062.300000002222</c:v>
                </c:pt>
                <c:pt idx="23790">
                  <c:v>46063.270000002223</c:v>
                </c:pt>
                <c:pt idx="23791">
                  <c:v>46064.140000002226</c:v>
                </c:pt>
                <c:pt idx="23792">
                  <c:v>46064.910000002223</c:v>
                </c:pt>
                <c:pt idx="23793">
                  <c:v>46065.710000002226</c:v>
                </c:pt>
                <c:pt idx="23794">
                  <c:v>46066.350000002225</c:v>
                </c:pt>
                <c:pt idx="23795">
                  <c:v>46066.920000002225</c:v>
                </c:pt>
                <c:pt idx="23796">
                  <c:v>46067.420000002225</c:v>
                </c:pt>
                <c:pt idx="23797">
                  <c:v>46067.860000002227</c:v>
                </c:pt>
                <c:pt idx="23798">
                  <c:v>46068.250000002226</c:v>
                </c:pt>
                <c:pt idx="23799">
                  <c:v>46068.600000002225</c:v>
                </c:pt>
                <c:pt idx="23800">
                  <c:v>46068.920000002225</c:v>
                </c:pt>
                <c:pt idx="23801">
                  <c:v>46069.240000002224</c:v>
                </c:pt>
                <c:pt idx="23802">
                  <c:v>46069.550000002222</c:v>
                </c:pt>
                <c:pt idx="23803">
                  <c:v>46069.850000002225</c:v>
                </c:pt>
                <c:pt idx="23804">
                  <c:v>46070.150000002228</c:v>
                </c:pt>
                <c:pt idx="23805">
                  <c:v>46070.440000002229</c:v>
                </c:pt>
                <c:pt idx="23806">
                  <c:v>46070.790000002227</c:v>
                </c:pt>
                <c:pt idx="23807">
                  <c:v>46071.190000002229</c:v>
                </c:pt>
                <c:pt idx="23808">
                  <c:v>46071.570000002226</c:v>
                </c:pt>
                <c:pt idx="23809">
                  <c:v>46071.920000002225</c:v>
                </c:pt>
                <c:pt idx="23810">
                  <c:v>46072.240000002224</c:v>
                </c:pt>
                <c:pt idx="23811">
                  <c:v>46073.040000002227</c:v>
                </c:pt>
                <c:pt idx="23812">
                  <c:v>46075.030000002225</c:v>
                </c:pt>
                <c:pt idx="23813">
                  <c:v>46076.450000002224</c:v>
                </c:pt>
                <c:pt idx="23814">
                  <c:v>46077.520000002223</c:v>
                </c:pt>
                <c:pt idx="23815">
                  <c:v>46078.400000002221</c:v>
                </c:pt>
                <c:pt idx="23816">
                  <c:v>46079.280000002218</c:v>
                </c:pt>
                <c:pt idx="23817">
                  <c:v>46080.070000002219</c:v>
                </c:pt>
                <c:pt idx="23818">
                  <c:v>46080.950000002216</c:v>
                </c:pt>
                <c:pt idx="23819">
                  <c:v>46081.740000002217</c:v>
                </c:pt>
                <c:pt idx="23820">
                  <c:v>46082.530000002218</c:v>
                </c:pt>
                <c:pt idx="23821">
                  <c:v>46083.200000002216</c:v>
                </c:pt>
                <c:pt idx="23822">
                  <c:v>46083.850000002218</c:v>
                </c:pt>
                <c:pt idx="23823">
                  <c:v>46084.430000002219</c:v>
                </c:pt>
                <c:pt idx="23824">
                  <c:v>46084.960000002218</c:v>
                </c:pt>
                <c:pt idx="23825">
                  <c:v>46085.440000002221</c:v>
                </c:pt>
                <c:pt idx="23826">
                  <c:v>46085.880000002224</c:v>
                </c:pt>
                <c:pt idx="23827">
                  <c:v>46086.280000002225</c:v>
                </c:pt>
                <c:pt idx="23828">
                  <c:v>46086.650000002228</c:v>
                </c:pt>
                <c:pt idx="23829">
                  <c:v>46086.990000002224</c:v>
                </c:pt>
                <c:pt idx="23830">
                  <c:v>46087.310000002224</c:v>
                </c:pt>
                <c:pt idx="23831">
                  <c:v>46087.620000002222</c:v>
                </c:pt>
                <c:pt idx="23832">
                  <c:v>46087.990000002224</c:v>
                </c:pt>
                <c:pt idx="23833">
                  <c:v>46088.430000002227</c:v>
                </c:pt>
                <c:pt idx="23834">
                  <c:v>46101.930000002227</c:v>
                </c:pt>
                <c:pt idx="23835">
                  <c:v>46108.570000002226</c:v>
                </c:pt>
                <c:pt idx="23836">
                  <c:v>46111.270000002223</c:v>
                </c:pt>
                <c:pt idx="23837">
                  <c:v>46112.820000002226</c:v>
                </c:pt>
                <c:pt idx="23838">
                  <c:v>46114.000000002226</c:v>
                </c:pt>
                <c:pt idx="23839">
                  <c:v>46114.880000002224</c:v>
                </c:pt>
                <c:pt idx="23840">
                  <c:v>46115.550000002222</c:v>
                </c:pt>
                <c:pt idx="23841">
                  <c:v>46116.140000002219</c:v>
                </c:pt>
                <c:pt idx="23842">
                  <c:v>46116.430000002219</c:v>
                </c:pt>
                <c:pt idx="23843">
                  <c:v>46116.910000002223</c:v>
                </c:pt>
                <c:pt idx="23844">
                  <c:v>46117.11000000222</c:v>
                </c:pt>
                <c:pt idx="23845">
                  <c:v>46117.510000002221</c:v>
                </c:pt>
                <c:pt idx="23846">
                  <c:v>46117.890000002219</c:v>
                </c:pt>
                <c:pt idx="23847">
                  <c:v>46118.250000002219</c:v>
                </c:pt>
                <c:pt idx="23848">
                  <c:v>46118.590000002216</c:v>
                </c:pt>
                <c:pt idx="23849">
                  <c:v>46118.920000002217</c:v>
                </c:pt>
                <c:pt idx="23850">
                  <c:v>46119.230000002215</c:v>
                </c:pt>
                <c:pt idx="23851">
                  <c:v>46119.530000002218</c:v>
                </c:pt>
                <c:pt idx="23852">
                  <c:v>46119.820000002219</c:v>
                </c:pt>
                <c:pt idx="23853">
                  <c:v>46120.100000002218</c:v>
                </c:pt>
                <c:pt idx="23854">
                  <c:v>46120.380000002217</c:v>
                </c:pt>
                <c:pt idx="23855">
                  <c:v>46120.650000002213</c:v>
                </c:pt>
                <c:pt idx="23856">
                  <c:v>46120.910000002215</c:v>
                </c:pt>
                <c:pt idx="23857">
                  <c:v>46121.170000002217</c:v>
                </c:pt>
                <c:pt idx="23858">
                  <c:v>46121.420000002217</c:v>
                </c:pt>
                <c:pt idx="23859">
                  <c:v>46121.660000002215</c:v>
                </c:pt>
                <c:pt idx="23860">
                  <c:v>46121.900000002213</c:v>
                </c:pt>
                <c:pt idx="23861">
                  <c:v>46122.130000002217</c:v>
                </c:pt>
                <c:pt idx="23862">
                  <c:v>46122.36000000222</c:v>
                </c:pt>
                <c:pt idx="23863">
                  <c:v>46122.580000002221</c:v>
                </c:pt>
                <c:pt idx="23864">
                  <c:v>46122.79000000222</c:v>
                </c:pt>
                <c:pt idx="23865">
                  <c:v>46123.000000002219</c:v>
                </c:pt>
                <c:pt idx="23866">
                  <c:v>46123.200000002216</c:v>
                </c:pt>
                <c:pt idx="23867">
                  <c:v>46123.400000002213</c:v>
                </c:pt>
                <c:pt idx="23868">
                  <c:v>46123.590000002216</c:v>
                </c:pt>
                <c:pt idx="23869">
                  <c:v>46123.770000002216</c:v>
                </c:pt>
                <c:pt idx="23870">
                  <c:v>46123.950000002216</c:v>
                </c:pt>
                <c:pt idx="23871">
                  <c:v>46124.140000002219</c:v>
                </c:pt>
                <c:pt idx="23872">
                  <c:v>46124.340000002216</c:v>
                </c:pt>
                <c:pt idx="23873">
                  <c:v>46124.560000002217</c:v>
                </c:pt>
                <c:pt idx="23874">
                  <c:v>46124.79000000222</c:v>
                </c:pt>
                <c:pt idx="23875">
                  <c:v>46125.030000002218</c:v>
                </c:pt>
                <c:pt idx="23876">
                  <c:v>46125.510000002221</c:v>
                </c:pt>
                <c:pt idx="23877">
                  <c:v>46126.230000002222</c:v>
                </c:pt>
                <c:pt idx="23878">
                  <c:v>46127.650000002221</c:v>
                </c:pt>
                <c:pt idx="23879">
                  <c:v>46128.72000000222</c:v>
                </c:pt>
                <c:pt idx="23880">
                  <c:v>46130.870000002222</c:v>
                </c:pt>
                <c:pt idx="23881">
                  <c:v>46133.380000002224</c:v>
                </c:pt>
                <c:pt idx="23882">
                  <c:v>46139.300000002222</c:v>
                </c:pt>
                <c:pt idx="23883">
                  <c:v>46142.000000002219</c:v>
                </c:pt>
                <c:pt idx="23884">
                  <c:v>46143.420000002217</c:v>
                </c:pt>
                <c:pt idx="23885">
                  <c:v>46144.300000002215</c:v>
                </c:pt>
                <c:pt idx="23886">
                  <c:v>46144.970000002213</c:v>
                </c:pt>
                <c:pt idx="23887">
                  <c:v>46145.56000000221</c:v>
                </c:pt>
                <c:pt idx="23888">
                  <c:v>46146.090000002208</c:v>
                </c:pt>
                <c:pt idx="23889">
                  <c:v>46146.570000002212</c:v>
                </c:pt>
                <c:pt idx="23890">
                  <c:v>46147.030000002211</c:v>
                </c:pt>
                <c:pt idx="23891">
                  <c:v>46147.460000002211</c:v>
                </c:pt>
                <c:pt idx="23892">
                  <c:v>46147.880000002209</c:v>
                </c:pt>
                <c:pt idx="23893">
                  <c:v>46148.280000002211</c:v>
                </c:pt>
                <c:pt idx="23894">
                  <c:v>46148.760000002214</c:v>
                </c:pt>
                <c:pt idx="23895">
                  <c:v>46149.35000000221</c:v>
                </c:pt>
                <c:pt idx="23896">
                  <c:v>46150.020000002209</c:v>
                </c:pt>
                <c:pt idx="23897">
                  <c:v>46150.690000002207</c:v>
                </c:pt>
                <c:pt idx="23898">
                  <c:v>46152.110000002205</c:v>
                </c:pt>
                <c:pt idx="23899">
                  <c:v>46153.290000002205</c:v>
                </c:pt>
                <c:pt idx="23900">
                  <c:v>46154.170000002203</c:v>
                </c:pt>
                <c:pt idx="23901">
                  <c:v>46154.720000002206</c:v>
                </c:pt>
                <c:pt idx="23902">
                  <c:v>46155.230000002208</c:v>
                </c:pt>
                <c:pt idx="23903">
                  <c:v>46155.820000002204</c:v>
                </c:pt>
                <c:pt idx="23904">
                  <c:v>46156.410000002201</c:v>
                </c:pt>
                <c:pt idx="23905">
                  <c:v>46157.030000002203</c:v>
                </c:pt>
                <c:pt idx="23906">
                  <c:v>46157.910000002201</c:v>
                </c:pt>
                <c:pt idx="23907">
                  <c:v>46158.790000002198</c:v>
                </c:pt>
                <c:pt idx="23908">
                  <c:v>46160.090000002201</c:v>
                </c:pt>
                <c:pt idx="23909">
                  <c:v>46161.270000002201</c:v>
                </c:pt>
                <c:pt idx="23910">
                  <c:v>46162.240000002203</c:v>
                </c:pt>
                <c:pt idx="23911">
                  <c:v>46162.910000002201</c:v>
                </c:pt>
                <c:pt idx="23912">
                  <c:v>46163.460000002204</c:v>
                </c:pt>
                <c:pt idx="23913">
                  <c:v>46164.530000002203</c:v>
                </c:pt>
                <c:pt idx="23914">
                  <c:v>46166.680000002205</c:v>
                </c:pt>
                <c:pt idx="23915">
                  <c:v>46167.980000002208</c:v>
                </c:pt>
                <c:pt idx="23916">
                  <c:v>46169.970000002206</c:v>
                </c:pt>
                <c:pt idx="23917">
                  <c:v>46171.270000002209</c:v>
                </c:pt>
                <c:pt idx="23918">
                  <c:v>46172.340000002208</c:v>
                </c:pt>
                <c:pt idx="23919">
                  <c:v>46173.130000002209</c:v>
                </c:pt>
                <c:pt idx="23920">
                  <c:v>46173.720000002206</c:v>
                </c:pt>
                <c:pt idx="23921">
                  <c:v>46174.270000002209</c:v>
                </c:pt>
                <c:pt idx="23922">
                  <c:v>46174.790000002205</c:v>
                </c:pt>
                <c:pt idx="23923">
                  <c:v>46175.270000002209</c:v>
                </c:pt>
                <c:pt idx="23924">
                  <c:v>46175.720000002206</c:v>
                </c:pt>
                <c:pt idx="23925">
                  <c:v>46176.150000002206</c:v>
                </c:pt>
                <c:pt idx="23926">
                  <c:v>46176.570000002204</c:v>
                </c:pt>
                <c:pt idx="23927">
                  <c:v>46176.970000002206</c:v>
                </c:pt>
                <c:pt idx="23928">
                  <c:v>46177.360000002205</c:v>
                </c:pt>
                <c:pt idx="23929">
                  <c:v>46177.810000002202</c:v>
                </c:pt>
                <c:pt idx="23930">
                  <c:v>46178.320000002204</c:v>
                </c:pt>
                <c:pt idx="23931">
                  <c:v>46178.800000002208</c:v>
                </c:pt>
                <c:pt idx="23932">
                  <c:v>46179.210000002211</c:v>
                </c:pt>
                <c:pt idx="23933">
                  <c:v>46179.56000000221</c:v>
                </c:pt>
                <c:pt idx="23934">
                  <c:v>46179.910000002208</c:v>
                </c:pt>
                <c:pt idx="23935">
                  <c:v>46180.230000002208</c:v>
                </c:pt>
                <c:pt idx="23936">
                  <c:v>46180.550000002208</c:v>
                </c:pt>
                <c:pt idx="23937">
                  <c:v>46180.870000002207</c:v>
                </c:pt>
                <c:pt idx="23938">
                  <c:v>46181.190000002207</c:v>
                </c:pt>
                <c:pt idx="23939">
                  <c:v>46181.480000002208</c:v>
                </c:pt>
                <c:pt idx="23940">
                  <c:v>46181.770000002209</c:v>
                </c:pt>
                <c:pt idx="23941">
                  <c:v>46182.06000000221</c:v>
                </c:pt>
                <c:pt idx="23942">
                  <c:v>46182.320000002212</c:v>
                </c:pt>
                <c:pt idx="23943">
                  <c:v>46182.580000002214</c:v>
                </c:pt>
                <c:pt idx="23944">
                  <c:v>46182.900000002213</c:v>
                </c:pt>
                <c:pt idx="23945">
                  <c:v>46185.60000000221</c:v>
                </c:pt>
                <c:pt idx="23946">
                  <c:v>46196.260000002214</c:v>
                </c:pt>
                <c:pt idx="23947">
                  <c:v>46218.150000002213</c:v>
                </c:pt>
                <c:pt idx="23948">
                  <c:v>46226.860000002212</c:v>
                </c:pt>
                <c:pt idx="23949">
                  <c:v>46229.190000002214</c:v>
                </c:pt>
                <c:pt idx="23950">
                  <c:v>46231.340000002216</c:v>
                </c:pt>
                <c:pt idx="23951">
                  <c:v>46232.760000002214</c:v>
                </c:pt>
                <c:pt idx="23952">
                  <c:v>46234.060000002217</c:v>
                </c:pt>
                <c:pt idx="23953">
                  <c:v>46235.36000000222</c:v>
                </c:pt>
                <c:pt idx="23954">
                  <c:v>46236.54000000222</c:v>
                </c:pt>
                <c:pt idx="23955">
                  <c:v>46238.370000002222</c:v>
                </c:pt>
                <c:pt idx="23956">
                  <c:v>46240.520000002223</c:v>
                </c:pt>
                <c:pt idx="23957">
                  <c:v>46242.070000002226</c:v>
                </c:pt>
                <c:pt idx="23958">
                  <c:v>46243.140000002226</c:v>
                </c:pt>
                <c:pt idx="23959">
                  <c:v>46244.020000002223</c:v>
                </c:pt>
                <c:pt idx="23960">
                  <c:v>46244.810000002224</c:v>
                </c:pt>
                <c:pt idx="23961">
                  <c:v>46245.430000002227</c:v>
                </c:pt>
                <c:pt idx="23962">
                  <c:v>46246.020000002223</c:v>
                </c:pt>
                <c:pt idx="23963">
                  <c:v>46246.570000002226</c:v>
                </c:pt>
                <c:pt idx="23964">
                  <c:v>46247.050000002229</c:v>
                </c:pt>
                <c:pt idx="23965">
                  <c:v>46247.530000002233</c:v>
                </c:pt>
                <c:pt idx="23966">
                  <c:v>46247.970000002235</c:v>
                </c:pt>
                <c:pt idx="23967">
                  <c:v>46248.450000002238</c:v>
                </c:pt>
                <c:pt idx="23968">
                  <c:v>46252.820000002241</c:v>
                </c:pt>
                <c:pt idx="23969">
                  <c:v>46256.910000002237</c:v>
                </c:pt>
                <c:pt idx="23970">
                  <c:v>46259.060000002239</c:v>
                </c:pt>
                <c:pt idx="23971">
                  <c:v>46261.050000002237</c:v>
                </c:pt>
                <c:pt idx="23972">
                  <c:v>46262.880000002238</c:v>
                </c:pt>
                <c:pt idx="23973">
                  <c:v>46264.71000000224</c:v>
                </c:pt>
                <c:pt idx="23974">
                  <c:v>46268.540000002242</c:v>
                </c:pt>
                <c:pt idx="23975">
                  <c:v>46274.130000002238</c:v>
                </c:pt>
                <c:pt idx="23976">
                  <c:v>46277.250000002241</c:v>
                </c:pt>
                <c:pt idx="23977">
                  <c:v>46283.89000000224</c:v>
                </c:pt>
                <c:pt idx="23978">
                  <c:v>46287.980000002237</c:v>
                </c:pt>
                <c:pt idx="23979">
                  <c:v>46290.310000002239</c:v>
                </c:pt>
                <c:pt idx="23980">
                  <c:v>46292.46000000224</c:v>
                </c:pt>
                <c:pt idx="23981">
                  <c:v>46294.010000002243</c:v>
                </c:pt>
                <c:pt idx="23982">
                  <c:v>46295.190000002243</c:v>
                </c:pt>
                <c:pt idx="23983">
                  <c:v>46296.070000002241</c:v>
                </c:pt>
                <c:pt idx="23984">
                  <c:v>46296.740000002239</c:v>
                </c:pt>
                <c:pt idx="23985">
                  <c:v>46297.410000002237</c:v>
                </c:pt>
                <c:pt idx="23986">
                  <c:v>46298.03000000224</c:v>
                </c:pt>
                <c:pt idx="23987">
                  <c:v>46298.700000002238</c:v>
                </c:pt>
                <c:pt idx="23988">
                  <c:v>46299.370000002236</c:v>
                </c:pt>
                <c:pt idx="23989">
                  <c:v>46300.440000002236</c:v>
                </c:pt>
                <c:pt idx="23990">
                  <c:v>46301.410000002237</c:v>
                </c:pt>
                <c:pt idx="23991">
                  <c:v>46303.240000002239</c:v>
                </c:pt>
                <c:pt idx="23992">
                  <c:v>46305.39000000224</c:v>
                </c:pt>
                <c:pt idx="23993">
                  <c:v>46307.220000002242</c:v>
                </c:pt>
                <c:pt idx="23994">
                  <c:v>46310.810000002239</c:v>
                </c:pt>
                <c:pt idx="23995">
                  <c:v>46313.930000002241</c:v>
                </c:pt>
                <c:pt idx="23996">
                  <c:v>46316.080000002243</c:v>
                </c:pt>
                <c:pt idx="23997">
                  <c:v>46317.770000002245</c:v>
                </c:pt>
                <c:pt idx="23998">
                  <c:v>46319.190000002243</c:v>
                </c:pt>
                <c:pt idx="23999">
                  <c:v>46320.370000002244</c:v>
                </c:pt>
                <c:pt idx="24000">
                  <c:v>46321.440000002243</c:v>
                </c:pt>
                <c:pt idx="24001">
                  <c:v>46322.410000002244</c:v>
                </c:pt>
                <c:pt idx="24002">
                  <c:v>46323.380000002246</c:v>
                </c:pt>
                <c:pt idx="24003">
                  <c:v>46324.800000002244</c:v>
                </c:pt>
                <c:pt idx="24004">
                  <c:v>46326.630000002246</c:v>
                </c:pt>
                <c:pt idx="24005">
                  <c:v>46328.620000002244</c:v>
                </c:pt>
                <c:pt idx="24006">
                  <c:v>46330.610000002242</c:v>
                </c:pt>
                <c:pt idx="24007">
                  <c:v>46333.120000002244</c:v>
                </c:pt>
                <c:pt idx="24008">
                  <c:v>46336.71000000224</c:v>
                </c:pt>
                <c:pt idx="24009">
                  <c:v>46342.630000002238</c:v>
                </c:pt>
                <c:pt idx="24010">
                  <c:v>46347.89000000224</c:v>
                </c:pt>
                <c:pt idx="24011">
                  <c:v>46350.800000002244</c:v>
                </c:pt>
                <c:pt idx="24012">
                  <c:v>46353.710000002247</c:v>
                </c:pt>
                <c:pt idx="24013">
                  <c:v>46373.620000002251</c:v>
                </c:pt>
                <c:pt idx="24014">
                  <c:v>46382.33000000225</c:v>
                </c:pt>
                <c:pt idx="24015">
                  <c:v>46388.610000002249</c:v>
                </c:pt>
                <c:pt idx="24016">
                  <c:v>46394.200000002245</c:v>
                </c:pt>
                <c:pt idx="24017">
                  <c:v>46399.790000002242</c:v>
                </c:pt>
                <c:pt idx="24018">
                  <c:v>46405.71000000224</c:v>
                </c:pt>
                <c:pt idx="24019">
                  <c:v>46409.800000002237</c:v>
                </c:pt>
                <c:pt idx="24020">
                  <c:v>46412.310000002239</c:v>
                </c:pt>
                <c:pt idx="24021">
                  <c:v>46414.14000000224</c:v>
                </c:pt>
                <c:pt idx="24022">
                  <c:v>46415.560000002239</c:v>
                </c:pt>
                <c:pt idx="24023">
                  <c:v>46416.740000002239</c:v>
                </c:pt>
                <c:pt idx="24024">
                  <c:v>46417.810000002239</c:v>
                </c:pt>
                <c:pt idx="24025">
                  <c:v>46418.690000002236</c:v>
                </c:pt>
                <c:pt idx="24026">
                  <c:v>46419.480000002237</c:v>
                </c:pt>
                <c:pt idx="24027">
                  <c:v>46420.270000002238</c:v>
                </c:pt>
                <c:pt idx="24028">
                  <c:v>46421.150000002235</c:v>
                </c:pt>
                <c:pt idx="24029">
                  <c:v>46422.030000002233</c:v>
                </c:pt>
                <c:pt idx="24030">
                  <c:v>46423.000000002234</c:v>
                </c:pt>
                <c:pt idx="24031">
                  <c:v>46424.070000002233</c:v>
                </c:pt>
                <c:pt idx="24032">
                  <c:v>46425.490000002232</c:v>
                </c:pt>
                <c:pt idx="24033">
                  <c:v>46426.790000002235</c:v>
                </c:pt>
                <c:pt idx="24034">
                  <c:v>46428.090000002238</c:v>
                </c:pt>
                <c:pt idx="24035">
                  <c:v>46429.270000002238</c:v>
                </c:pt>
                <c:pt idx="24036">
                  <c:v>46430.450000002238</c:v>
                </c:pt>
                <c:pt idx="24037">
                  <c:v>46431.520000002238</c:v>
                </c:pt>
                <c:pt idx="24038">
                  <c:v>46432.590000002238</c:v>
                </c:pt>
                <c:pt idx="24039">
                  <c:v>46433.660000002237</c:v>
                </c:pt>
                <c:pt idx="24040">
                  <c:v>46434.840000002238</c:v>
                </c:pt>
                <c:pt idx="24041">
                  <c:v>46436.830000002235</c:v>
                </c:pt>
                <c:pt idx="24042">
                  <c:v>46439.950000002238</c:v>
                </c:pt>
                <c:pt idx="24043">
                  <c:v>46443.540000002235</c:v>
                </c:pt>
                <c:pt idx="24044">
                  <c:v>46447.630000002231</c:v>
                </c:pt>
                <c:pt idx="24045">
                  <c:v>46451.460000002233</c:v>
                </c:pt>
                <c:pt idx="24046">
                  <c:v>46455.550000002229</c:v>
                </c:pt>
                <c:pt idx="24047">
                  <c:v>46460.500000002226</c:v>
                </c:pt>
                <c:pt idx="24048">
                  <c:v>46466.090000002223</c:v>
                </c:pt>
                <c:pt idx="24049">
                  <c:v>46486.000000002226</c:v>
                </c:pt>
                <c:pt idx="24050">
                  <c:v>46497.190000002229</c:v>
                </c:pt>
                <c:pt idx="24051">
                  <c:v>46504.610000002227</c:v>
                </c:pt>
                <c:pt idx="24052">
                  <c:v>46509.260000002228</c:v>
                </c:pt>
                <c:pt idx="24053">
                  <c:v>46513.91000000223</c:v>
                </c:pt>
                <c:pt idx="24054">
                  <c:v>46518.000000002226</c:v>
                </c:pt>
                <c:pt idx="24055">
                  <c:v>46521.830000002228</c:v>
                </c:pt>
                <c:pt idx="24056">
                  <c:v>46525.180000002227</c:v>
                </c:pt>
                <c:pt idx="24057">
                  <c:v>46528.09000000223</c:v>
                </c:pt>
                <c:pt idx="24058">
                  <c:v>46530.420000002232</c:v>
                </c:pt>
                <c:pt idx="24059">
                  <c:v>46533.120000002229</c:v>
                </c:pt>
                <c:pt idx="24060">
                  <c:v>46536.950000002231</c:v>
                </c:pt>
                <c:pt idx="24061">
                  <c:v>46540.780000002233</c:v>
                </c:pt>
                <c:pt idx="24062">
                  <c:v>46545.430000002234</c:v>
                </c:pt>
                <c:pt idx="24063">
                  <c:v>46572.010000002236</c:v>
                </c:pt>
                <c:pt idx="24064">
                  <c:v>46591.920000002239</c:v>
                </c:pt>
                <c:pt idx="24065">
                  <c:v>46600.630000002238</c:v>
                </c:pt>
                <c:pt idx="24066">
                  <c:v>46620.540000002242</c:v>
                </c:pt>
                <c:pt idx="24067">
                  <c:v>46631.730000002244</c:v>
                </c:pt>
                <c:pt idx="24068">
                  <c:v>46642.390000002248</c:v>
                </c:pt>
                <c:pt idx="24069">
                  <c:v>46648.670000002247</c:v>
                </c:pt>
                <c:pt idx="24070">
                  <c:v>46653.320000002248</c:v>
                </c:pt>
                <c:pt idx="24071">
                  <c:v>46657.15000000225</c:v>
                </c:pt>
                <c:pt idx="24072">
                  <c:v>46660.270000002252</c:v>
                </c:pt>
                <c:pt idx="24073">
                  <c:v>46662.970000002249</c:v>
                </c:pt>
                <c:pt idx="24074">
                  <c:v>46665.670000002247</c:v>
                </c:pt>
                <c:pt idx="24075">
                  <c:v>46667.820000002248</c:v>
                </c:pt>
                <c:pt idx="24076">
                  <c:v>46669.810000002246</c:v>
                </c:pt>
                <c:pt idx="24077">
                  <c:v>46671.360000002249</c:v>
                </c:pt>
                <c:pt idx="24078">
                  <c:v>46672.780000002247</c:v>
                </c:pt>
                <c:pt idx="24079">
                  <c:v>46674.08000000225</c:v>
                </c:pt>
                <c:pt idx="24080">
                  <c:v>46675.15000000225</c:v>
                </c:pt>
                <c:pt idx="24081">
                  <c:v>46676.120000002251</c:v>
                </c:pt>
                <c:pt idx="24082">
                  <c:v>46677.190000002251</c:v>
                </c:pt>
                <c:pt idx="24083">
                  <c:v>46678.370000002251</c:v>
                </c:pt>
                <c:pt idx="24084">
                  <c:v>46680.200000002253</c:v>
                </c:pt>
                <c:pt idx="24085">
                  <c:v>46682.190000002251</c:v>
                </c:pt>
                <c:pt idx="24086">
                  <c:v>46684.180000002249</c:v>
                </c:pt>
                <c:pt idx="24087">
                  <c:v>46687.090000002252</c:v>
                </c:pt>
                <c:pt idx="24088">
                  <c:v>46690.210000002255</c:v>
                </c:pt>
                <c:pt idx="24089">
                  <c:v>46692.720000002257</c:v>
                </c:pt>
                <c:pt idx="24090">
                  <c:v>46694.550000002258</c:v>
                </c:pt>
                <c:pt idx="24091">
                  <c:v>46695.970000002257</c:v>
                </c:pt>
                <c:pt idx="24092">
                  <c:v>46697.27000000226</c:v>
                </c:pt>
                <c:pt idx="24093">
                  <c:v>46698.45000000226</c:v>
                </c:pt>
                <c:pt idx="24094">
                  <c:v>46699.52000000226</c:v>
                </c:pt>
                <c:pt idx="24095">
                  <c:v>46701.510000002258</c:v>
                </c:pt>
                <c:pt idx="24096">
                  <c:v>46703.660000002259</c:v>
                </c:pt>
                <c:pt idx="24097">
                  <c:v>46705.490000002261</c:v>
                </c:pt>
                <c:pt idx="24098">
                  <c:v>46706.910000002259</c:v>
                </c:pt>
                <c:pt idx="24099">
                  <c:v>46708.090000002259</c:v>
                </c:pt>
                <c:pt idx="24100">
                  <c:v>46709.160000002259</c:v>
                </c:pt>
                <c:pt idx="24101">
                  <c:v>46710.340000002259</c:v>
                </c:pt>
                <c:pt idx="24102">
                  <c:v>46711.640000002262</c:v>
                </c:pt>
                <c:pt idx="24103">
                  <c:v>46713.330000002265</c:v>
                </c:pt>
                <c:pt idx="24104">
                  <c:v>46715.320000002263</c:v>
                </c:pt>
                <c:pt idx="24105">
                  <c:v>46717.150000002264</c:v>
                </c:pt>
                <c:pt idx="24106">
                  <c:v>46719.140000002262</c:v>
                </c:pt>
                <c:pt idx="24107">
                  <c:v>46722.050000002266</c:v>
                </c:pt>
                <c:pt idx="24108">
                  <c:v>46725.880000002267</c:v>
                </c:pt>
                <c:pt idx="24109">
                  <c:v>46729.470000002264</c:v>
                </c:pt>
                <c:pt idx="24110">
                  <c:v>46732.170000002261</c:v>
                </c:pt>
                <c:pt idx="24111">
                  <c:v>46735.080000002265</c:v>
                </c:pt>
                <c:pt idx="24112">
                  <c:v>46737.410000002266</c:v>
                </c:pt>
                <c:pt idx="24113">
                  <c:v>46739.400000002264</c:v>
                </c:pt>
                <c:pt idx="24114">
                  <c:v>46740.700000002267</c:v>
                </c:pt>
                <c:pt idx="24115">
                  <c:v>46741.880000002267</c:v>
                </c:pt>
                <c:pt idx="24116">
                  <c:v>46747.800000002266</c:v>
                </c:pt>
                <c:pt idx="24117">
                  <c:v>46754.830000002265</c:v>
                </c:pt>
                <c:pt idx="24118">
                  <c:v>46758.920000002261</c:v>
                </c:pt>
                <c:pt idx="24119">
                  <c:v>46761.620000002258</c:v>
                </c:pt>
                <c:pt idx="24120">
                  <c:v>46766.88000000226</c:v>
                </c:pt>
                <c:pt idx="24121">
                  <c:v>46777.540000002264</c:v>
                </c:pt>
                <c:pt idx="24122">
                  <c:v>46791.670000002261</c:v>
                </c:pt>
                <c:pt idx="24123">
                  <c:v>46801.81000000226</c:v>
                </c:pt>
                <c:pt idx="24124">
                  <c:v>46807.730000002259</c:v>
                </c:pt>
                <c:pt idx="24125">
                  <c:v>46811.080000002257</c:v>
                </c:pt>
                <c:pt idx="24126">
                  <c:v>46813.230000002259</c:v>
                </c:pt>
                <c:pt idx="24127">
                  <c:v>46815.38000000226</c:v>
                </c:pt>
                <c:pt idx="24128">
                  <c:v>46817.530000002262</c:v>
                </c:pt>
                <c:pt idx="24129">
                  <c:v>46819.52000000226</c:v>
                </c:pt>
                <c:pt idx="24130">
                  <c:v>46821.070000002263</c:v>
                </c:pt>
                <c:pt idx="24131">
                  <c:v>46822.370000002265</c:v>
                </c:pt>
                <c:pt idx="24132">
                  <c:v>46823.550000002266</c:v>
                </c:pt>
                <c:pt idx="24133">
                  <c:v>46824.620000002265</c:v>
                </c:pt>
                <c:pt idx="24134">
                  <c:v>46825.590000002267</c:v>
                </c:pt>
                <c:pt idx="24135">
                  <c:v>46826.560000002268</c:v>
                </c:pt>
                <c:pt idx="24136">
                  <c:v>46827.530000002269</c:v>
                </c:pt>
                <c:pt idx="24137">
                  <c:v>46828.410000002266</c:v>
                </c:pt>
                <c:pt idx="24138">
                  <c:v>46829.200000002267</c:v>
                </c:pt>
                <c:pt idx="24139">
                  <c:v>46829.990000002268</c:v>
                </c:pt>
                <c:pt idx="24140">
                  <c:v>46830.780000002269</c:v>
                </c:pt>
                <c:pt idx="24141">
                  <c:v>46831.450000002267</c:v>
                </c:pt>
                <c:pt idx="24142">
                  <c:v>46832.240000002268</c:v>
                </c:pt>
                <c:pt idx="24143">
                  <c:v>46832.910000002266</c:v>
                </c:pt>
                <c:pt idx="24144">
                  <c:v>46833.530000002269</c:v>
                </c:pt>
                <c:pt idx="24145">
                  <c:v>46834.150000002272</c:v>
                </c:pt>
                <c:pt idx="24146">
                  <c:v>46834.740000002268</c:v>
                </c:pt>
                <c:pt idx="24147">
                  <c:v>46835.330000002265</c:v>
                </c:pt>
                <c:pt idx="24148">
                  <c:v>46835.920000002261</c:v>
                </c:pt>
                <c:pt idx="24149">
                  <c:v>46836.470000002264</c:v>
                </c:pt>
                <c:pt idx="24150">
                  <c:v>46837.020000002267</c:v>
                </c:pt>
                <c:pt idx="24151">
                  <c:v>46837.530000002269</c:v>
                </c:pt>
                <c:pt idx="24152">
                  <c:v>46838.040000002271</c:v>
                </c:pt>
                <c:pt idx="24153">
                  <c:v>46838.520000002274</c:v>
                </c:pt>
                <c:pt idx="24154">
                  <c:v>46839.000000002277</c:v>
                </c:pt>
                <c:pt idx="24155">
                  <c:v>46839.44000000228</c:v>
                </c:pt>
                <c:pt idx="24156">
                  <c:v>46839.880000002282</c:v>
                </c:pt>
                <c:pt idx="24157">
                  <c:v>46840.950000002282</c:v>
                </c:pt>
                <c:pt idx="24158">
                  <c:v>46842.37000000228</c:v>
                </c:pt>
                <c:pt idx="24159">
                  <c:v>46844.700000002282</c:v>
                </c:pt>
                <c:pt idx="24160">
                  <c:v>46847.400000002279</c:v>
                </c:pt>
                <c:pt idx="24161">
                  <c:v>46850.520000002281</c:v>
                </c:pt>
                <c:pt idx="24162">
                  <c:v>46853.640000002284</c:v>
                </c:pt>
                <c:pt idx="24163">
                  <c:v>46856.990000002283</c:v>
                </c:pt>
                <c:pt idx="24164">
                  <c:v>46861.360000002285</c:v>
                </c:pt>
                <c:pt idx="24165">
                  <c:v>46866.310000002282</c:v>
                </c:pt>
                <c:pt idx="24166">
                  <c:v>46869.660000002281</c:v>
                </c:pt>
                <c:pt idx="24167">
                  <c:v>46871.810000002282</c:v>
                </c:pt>
                <c:pt idx="24168">
                  <c:v>46877.730000002281</c:v>
                </c:pt>
                <c:pt idx="24169">
                  <c:v>46882.380000002282</c:v>
                </c:pt>
                <c:pt idx="24170">
                  <c:v>46885.500000002285</c:v>
                </c:pt>
                <c:pt idx="24171">
                  <c:v>46887.490000002283</c:v>
                </c:pt>
                <c:pt idx="24172">
                  <c:v>46889.040000002286</c:v>
                </c:pt>
                <c:pt idx="24173">
                  <c:v>46890.460000002284</c:v>
                </c:pt>
                <c:pt idx="24174">
                  <c:v>46891.880000002282</c:v>
                </c:pt>
                <c:pt idx="24175">
                  <c:v>46893.180000002285</c:v>
                </c:pt>
                <c:pt idx="24176">
                  <c:v>46894.730000002288</c:v>
                </c:pt>
                <c:pt idx="24177">
                  <c:v>46897.430000002285</c:v>
                </c:pt>
                <c:pt idx="24178">
                  <c:v>46899.760000002287</c:v>
                </c:pt>
                <c:pt idx="24179">
                  <c:v>46901.910000002288</c:v>
                </c:pt>
                <c:pt idx="24180">
                  <c:v>46904.06000000229</c:v>
                </c:pt>
                <c:pt idx="24181">
                  <c:v>46905.750000002292</c:v>
                </c:pt>
                <c:pt idx="24182">
                  <c:v>46907.17000000229</c:v>
                </c:pt>
                <c:pt idx="24183">
                  <c:v>46908.35000000229</c:v>
                </c:pt>
                <c:pt idx="24184">
                  <c:v>46909.320000002292</c:v>
                </c:pt>
                <c:pt idx="24185">
                  <c:v>46910.110000002293</c:v>
                </c:pt>
                <c:pt idx="24186">
                  <c:v>46910.780000002291</c:v>
                </c:pt>
                <c:pt idx="24187">
                  <c:v>46911.530000002291</c:v>
                </c:pt>
                <c:pt idx="24188">
                  <c:v>46912.190000002294</c:v>
                </c:pt>
                <c:pt idx="24189">
                  <c:v>46912.840000002296</c:v>
                </c:pt>
                <c:pt idx="24190">
                  <c:v>46913.490000002297</c:v>
                </c:pt>
                <c:pt idx="24191">
                  <c:v>46914.130000002297</c:v>
                </c:pt>
                <c:pt idx="24192">
                  <c:v>46914.760000002294</c:v>
                </c:pt>
                <c:pt idx="24193">
                  <c:v>46915.370000002295</c:v>
                </c:pt>
                <c:pt idx="24194">
                  <c:v>46915.970000002293</c:v>
                </c:pt>
                <c:pt idx="24195">
                  <c:v>46916.56000000229</c:v>
                </c:pt>
                <c:pt idx="24196">
                  <c:v>46917.150000002286</c:v>
                </c:pt>
                <c:pt idx="24197">
                  <c:v>46918.120000002287</c:v>
                </c:pt>
                <c:pt idx="24198">
                  <c:v>46919.540000002286</c:v>
                </c:pt>
                <c:pt idx="24199">
                  <c:v>46922.450000002289</c:v>
                </c:pt>
                <c:pt idx="24200">
                  <c:v>46926.040000002286</c:v>
                </c:pt>
                <c:pt idx="24201">
                  <c:v>46929.160000002288</c:v>
                </c:pt>
                <c:pt idx="24202">
                  <c:v>46931.31000000229</c:v>
                </c:pt>
                <c:pt idx="24203">
                  <c:v>46933.000000002292</c:v>
                </c:pt>
                <c:pt idx="24204">
                  <c:v>46934.42000000229</c:v>
                </c:pt>
                <c:pt idx="24205">
                  <c:v>46935.60000000229</c:v>
                </c:pt>
                <c:pt idx="24206">
                  <c:v>46936.67000000229</c:v>
                </c:pt>
                <c:pt idx="24207">
                  <c:v>46937.550000002288</c:v>
                </c:pt>
                <c:pt idx="24208">
                  <c:v>46938.290000002286</c:v>
                </c:pt>
                <c:pt idx="24209">
                  <c:v>46939.010000002287</c:v>
                </c:pt>
                <c:pt idx="24210">
                  <c:v>46939.610000002285</c:v>
                </c:pt>
                <c:pt idx="24211">
                  <c:v>46940.160000002288</c:v>
                </c:pt>
                <c:pt idx="24212">
                  <c:v>46940.660000002288</c:v>
                </c:pt>
                <c:pt idx="24213">
                  <c:v>46941.130000002289</c:v>
                </c:pt>
                <c:pt idx="24214">
                  <c:v>46941.56000000229</c:v>
                </c:pt>
                <c:pt idx="24215">
                  <c:v>46941.950000002289</c:v>
                </c:pt>
                <c:pt idx="24216">
                  <c:v>46942.290000002286</c:v>
                </c:pt>
                <c:pt idx="24217">
                  <c:v>46942.600000002283</c:v>
                </c:pt>
                <c:pt idx="24218">
                  <c:v>46942.890000002284</c:v>
                </c:pt>
                <c:pt idx="24219">
                  <c:v>46943.170000002283</c:v>
                </c:pt>
                <c:pt idx="24220">
                  <c:v>46943.44000000228</c:v>
                </c:pt>
                <c:pt idx="24221">
                  <c:v>46943.700000002282</c:v>
                </c:pt>
                <c:pt idx="24222">
                  <c:v>46944.090000002281</c:v>
                </c:pt>
                <c:pt idx="24223">
                  <c:v>46944.610000002278</c:v>
                </c:pt>
                <c:pt idx="24224">
                  <c:v>46945.220000002279</c:v>
                </c:pt>
                <c:pt idx="24225">
                  <c:v>46945.890000002277</c:v>
                </c:pt>
                <c:pt idx="24226">
                  <c:v>46946.680000002278</c:v>
                </c:pt>
                <c:pt idx="24227">
                  <c:v>46948.100000002276</c:v>
                </c:pt>
                <c:pt idx="24228">
                  <c:v>46949.400000002279</c:v>
                </c:pt>
                <c:pt idx="24229">
                  <c:v>46951.090000002281</c:v>
                </c:pt>
                <c:pt idx="24230">
                  <c:v>46952.510000002279</c:v>
                </c:pt>
                <c:pt idx="24231">
                  <c:v>46953.390000002277</c:v>
                </c:pt>
                <c:pt idx="24232">
                  <c:v>46954.360000002278</c:v>
                </c:pt>
                <c:pt idx="24233">
                  <c:v>46955.240000002275</c:v>
                </c:pt>
                <c:pt idx="24234">
                  <c:v>46956.210000002277</c:v>
                </c:pt>
                <c:pt idx="24235">
                  <c:v>46957.180000002278</c:v>
                </c:pt>
                <c:pt idx="24236">
                  <c:v>46958.060000002275</c:v>
                </c:pt>
                <c:pt idx="24237">
                  <c:v>46958.940000002272</c:v>
                </c:pt>
                <c:pt idx="24238">
                  <c:v>46959.82000000227</c:v>
                </c:pt>
                <c:pt idx="24239">
                  <c:v>46961.970000002271</c:v>
                </c:pt>
                <c:pt idx="24240">
                  <c:v>46963.800000002273</c:v>
                </c:pt>
                <c:pt idx="24241">
                  <c:v>46965.490000002275</c:v>
                </c:pt>
                <c:pt idx="24242">
                  <c:v>46966.790000002278</c:v>
                </c:pt>
                <c:pt idx="24243">
                  <c:v>46967.760000002279</c:v>
                </c:pt>
                <c:pt idx="24244">
                  <c:v>46968.55000000228</c:v>
                </c:pt>
                <c:pt idx="24245">
                  <c:v>46969.170000002283</c:v>
                </c:pt>
                <c:pt idx="24246">
                  <c:v>46969.720000002286</c:v>
                </c:pt>
                <c:pt idx="24247">
                  <c:v>46970.270000002289</c:v>
                </c:pt>
                <c:pt idx="24248">
                  <c:v>46970.860000002285</c:v>
                </c:pt>
                <c:pt idx="24249">
                  <c:v>46971.410000002288</c:v>
                </c:pt>
                <c:pt idx="24250">
                  <c:v>46971.92000000229</c:v>
                </c:pt>
                <c:pt idx="24251">
                  <c:v>46972.510000002287</c:v>
                </c:pt>
                <c:pt idx="24252">
                  <c:v>46973.480000002288</c:v>
                </c:pt>
                <c:pt idx="24253">
                  <c:v>46974.660000002288</c:v>
                </c:pt>
                <c:pt idx="24254">
                  <c:v>46975.630000002289</c:v>
                </c:pt>
                <c:pt idx="24255">
                  <c:v>46976.300000002288</c:v>
                </c:pt>
                <c:pt idx="24256">
                  <c:v>46977.180000002285</c:v>
                </c:pt>
                <c:pt idx="24257">
                  <c:v>46977.850000002283</c:v>
                </c:pt>
                <c:pt idx="24258">
                  <c:v>46978.44000000228</c:v>
                </c:pt>
                <c:pt idx="24259">
                  <c:v>46978.990000002283</c:v>
                </c:pt>
                <c:pt idx="24260">
                  <c:v>46979.500000002285</c:v>
                </c:pt>
                <c:pt idx="24261">
                  <c:v>46980.010000002287</c:v>
                </c:pt>
                <c:pt idx="24262">
                  <c:v>46980.520000002289</c:v>
                </c:pt>
                <c:pt idx="24263">
                  <c:v>46981.070000002292</c:v>
                </c:pt>
                <c:pt idx="24264">
                  <c:v>46981.660000002288</c:v>
                </c:pt>
                <c:pt idx="24265">
                  <c:v>46982.210000002291</c:v>
                </c:pt>
                <c:pt idx="24266">
                  <c:v>46982.690000002294</c:v>
                </c:pt>
                <c:pt idx="24267">
                  <c:v>46983.240000002297</c:v>
                </c:pt>
                <c:pt idx="24268">
                  <c:v>46983.8600000023</c:v>
                </c:pt>
                <c:pt idx="24269">
                  <c:v>46984.340000002303</c:v>
                </c:pt>
                <c:pt idx="24270">
                  <c:v>46984.850000002305</c:v>
                </c:pt>
                <c:pt idx="24271">
                  <c:v>46985.400000002308</c:v>
                </c:pt>
                <c:pt idx="24272">
                  <c:v>46985.950000002311</c:v>
                </c:pt>
                <c:pt idx="24273">
                  <c:v>46986.540000002307</c:v>
                </c:pt>
                <c:pt idx="24274">
                  <c:v>46987.050000002309</c:v>
                </c:pt>
                <c:pt idx="24275">
                  <c:v>46987.560000002311</c:v>
                </c:pt>
                <c:pt idx="24276">
                  <c:v>46988.070000002313</c:v>
                </c:pt>
                <c:pt idx="24277">
                  <c:v>46988.860000002314</c:v>
                </c:pt>
                <c:pt idx="24278">
                  <c:v>46989.650000002315</c:v>
                </c:pt>
                <c:pt idx="24279">
                  <c:v>46990.320000002313</c:v>
                </c:pt>
                <c:pt idx="24280">
                  <c:v>46990.990000002312</c:v>
                </c:pt>
                <c:pt idx="24281">
                  <c:v>46991.610000002314</c:v>
                </c:pt>
                <c:pt idx="24282">
                  <c:v>46992.580000002316</c:v>
                </c:pt>
                <c:pt idx="24283">
                  <c:v>46994.410000002317</c:v>
                </c:pt>
                <c:pt idx="24284">
                  <c:v>46995.96000000232</c:v>
                </c:pt>
                <c:pt idx="24285">
                  <c:v>46997.260000002323</c:v>
                </c:pt>
                <c:pt idx="24286">
                  <c:v>46998.230000002324</c:v>
                </c:pt>
                <c:pt idx="24287">
                  <c:v>46998.900000002322</c:v>
                </c:pt>
                <c:pt idx="24288">
                  <c:v>46999.490000002319</c:v>
                </c:pt>
                <c:pt idx="24289">
                  <c:v>47000.040000002322</c:v>
                </c:pt>
                <c:pt idx="24290">
                  <c:v>47000.550000002324</c:v>
                </c:pt>
                <c:pt idx="24291">
                  <c:v>47001.030000002327</c:v>
                </c:pt>
                <c:pt idx="24292">
                  <c:v>47001.540000002329</c:v>
                </c:pt>
                <c:pt idx="24293">
                  <c:v>47002.050000002331</c:v>
                </c:pt>
                <c:pt idx="24294">
                  <c:v>47002.560000002333</c:v>
                </c:pt>
                <c:pt idx="24295">
                  <c:v>47003.040000002336</c:v>
                </c:pt>
                <c:pt idx="24296">
                  <c:v>47003.480000002339</c:v>
                </c:pt>
                <c:pt idx="24297">
                  <c:v>47003.890000002342</c:v>
                </c:pt>
                <c:pt idx="24298">
                  <c:v>47004.300000002346</c:v>
                </c:pt>
                <c:pt idx="24299">
                  <c:v>47004.920000002348</c:v>
                </c:pt>
                <c:pt idx="24300">
                  <c:v>47007.25000000235</c:v>
                </c:pt>
                <c:pt idx="24301">
                  <c:v>47008.940000002352</c:v>
                </c:pt>
                <c:pt idx="24302">
                  <c:v>47010.240000002355</c:v>
                </c:pt>
                <c:pt idx="24303">
                  <c:v>47011.210000002357</c:v>
                </c:pt>
                <c:pt idx="24304">
                  <c:v>47012.630000002355</c:v>
                </c:pt>
                <c:pt idx="24305">
                  <c:v>47014.320000002357</c:v>
                </c:pt>
                <c:pt idx="24306">
                  <c:v>47015.62000000236</c:v>
                </c:pt>
                <c:pt idx="24307">
                  <c:v>47016.590000002361</c:v>
                </c:pt>
                <c:pt idx="24308">
                  <c:v>47017.380000002362</c:v>
                </c:pt>
                <c:pt idx="24309">
                  <c:v>47018.05000000236</c:v>
                </c:pt>
                <c:pt idx="24310">
                  <c:v>47018.640000002357</c:v>
                </c:pt>
                <c:pt idx="24311">
                  <c:v>47019.19000000236</c:v>
                </c:pt>
                <c:pt idx="24312">
                  <c:v>47019.700000002362</c:v>
                </c:pt>
                <c:pt idx="24313">
                  <c:v>47020.180000002365</c:v>
                </c:pt>
                <c:pt idx="24314">
                  <c:v>47020.660000002368</c:v>
                </c:pt>
                <c:pt idx="24315">
                  <c:v>47021.100000002371</c:v>
                </c:pt>
                <c:pt idx="24316">
                  <c:v>47021.510000002374</c:v>
                </c:pt>
                <c:pt idx="24317">
                  <c:v>47021.920000002377</c:v>
                </c:pt>
                <c:pt idx="24318">
                  <c:v>47022.330000002381</c:v>
                </c:pt>
                <c:pt idx="24319">
                  <c:v>47022.710000002378</c:v>
                </c:pt>
                <c:pt idx="24320">
                  <c:v>47023.090000002376</c:v>
                </c:pt>
                <c:pt idx="24321">
                  <c:v>47023.470000002373</c:v>
                </c:pt>
                <c:pt idx="24322">
                  <c:v>47023.820000002372</c:v>
                </c:pt>
                <c:pt idx="24323">
                  <c:v>47024.200000002369</c:v>
                </c:pt>
                <c:pt idx="24324">
                  <c:v>47024.580000002366</c:v>
                </c:pt>
                <c:pt idx="24325">
                  <c:v>47025.020000002369</c:v>
                </c:pt>
                <c:pt idx="24326">
                  <c:v>47025.460000002371</c:v>
                </c:pt>
                <c:pt idx="24327">
                  <c:v>47025.900000002373</c:v>
                </c:pt>
                <c:pt idx="24328">
                  <c:v>47026.380000002377</c:v>
                </c:pt>
                <c:pt idx="24329">
                  <c:v>47026.820000002379</c:v>
                </c:pt>
                <c:pt idx="24330">
                  <c:v>47027.260000002381</c:v>
                </c:pt>
                <c:pt idx="24331">
                  <c:v>47027.670000002385</c:v>
                </c:pt>
                <c:pt idx="24332">
                  <c:v>47028.080000002388</c:v>
                </c:pt>
                <c:pt idx="24333">
                  <c:v>47028.560000002391</c:v>
                </c:pt>
                <c:pt idx="24334">
                  <c:v>47029.440000002389</c:v>
                </c:pt>
                <c:pt idx="24335">
                  <c:v>47030.860000002387</c:v>
                </c:pt>
                <c:pt idx="24336">
                  <c:v>47032.280000002385</c:v>
                </c:pt>
                <c:pt idx="24337">
                  <c:v>47033.700000002384</c:v>
                </c:pt>
                <c:pt idx="24338">
                  <c:v>47035.390000002386</c:v>
                </c:pt>
                <c:pt idx="24339">
                  <c:v>47037.540000002387</c:v>
                </c:pt>
                <c:pt idx="24340">
                  <c:v>47040.890000002386</c:v>
                </c:pt>
                <c:pt idx="24341">
                  <c:v>47043.800000002389</c:v>
                </c:pt>
                <c:pt idx="24342">
                  <c:v>47045.950000002391</c:v>
                </c:pt>
                <c:pt idx="24343">
                  <c:v>47047.940000002389</c:v>
                </c:pt>
                <c:pt idx="24344">
                  <c:v>47049.770000002391</c:v>
                </c:pt>
                <c:pt idx="24345">
                  <c:v>47051.460000002393</c:v>
                </c:pt>
                <c:pt idx="24346">
                  <c:v>47053.010000002396</c:v>
                </c:pt>
                <c:pt idx="24347">
                  <c:v>47054.840000002398</c:v>
                </c:pt>
                <c:pt idx="24348">
                  <c:v>47056.670000002399</c:v>
                </c:pt>
                <c:pt idx="24349">
                  <c:v>47058.660000002397</c:v>
                </c:pt>
                <c:pt idx="24350">
                  <c:v>47060.3500000024</c:v>
                </c:pt>
                <c:pt idx="24351">
                  <c:v>47061.770000002398</c:v>
                </c:pt>
                <c:pt idx="24352">
                  <c:v>47062.950000002398</c:v>
                </c:pt>
                <c:pt idx="24353">
                  <c:v>47064.020000002398</c:v>
                </c:pt>
                <c:pt idx="24354">
                  <c:v>47064.990000002399</c:v>
                </c:pt>
                <c:pt idx="24355">
                  <c:v>47066.410000002397</c:v>
                </c:pt>
                <c:pt idx="24356">
                  <c:v>47068.560000002399</c:v>
                </c:pt>
                <c:pt idx="24357">
                  <c:v>47071.680000002401</c:v>
                </c:pt>
                <c:pt idx="24358">
                  <c:v>47076.050000002404</c:v>
                </c:pt>
                <c:pt idx="24359">
                  <c:v>47081.6400000024</c:v>
                </c:pt>
                <c:pt idx="24360">
                  <c:v>47087.560000002399</c:v>
                </c:pt>
                <c:pt idx="24361">
                  <c:v>47092.820000002401</c:v>
                </c:pt>
                <c:pt idx="24362">
                  <c:v>47097.190000002403</c:v>
                </c:pt>
                <c:pt idx="24363">
                  <c:v>47100.7800000024</c:v>
                </c:pt>
                <c:pt idx="24364">
                  <c:v>47104.370000002396</c:v>
                </c:pt>
                <c:pt idx="24365">
                  <c:v>47107.490000002399</c:v>
                </c:pt>
                <c:pt idx="24366">
                  <c:v>47115.330000002396</c:v>
                </c:pt>
                <c:pt idx="24367">
                  <c:v>47121.250000002394</c:v>
                </c:pt>
                <c:pt idx="24368">
                  <c:v>47125.620000002396</c:v>
                </c:pt>
                <c:pt idx="24369">
                  <c:v>47128.740000002399</c:v>
                </c:pt>
                <c:pt idx="24370">
                  <c:v>47132.090000002398</c:v>
                </c:pt>
                <c:pt idx="24371">
                  <c:v>47148.930000002394</c:v>
                </c:pt>
                <c:pt idx="24372">
                  <c:v>47157.190000002396</c:v>
                </c:pt>
                <c:pt idx="24373">
                  <c:v>47161.560000002399</c:v>
                </c:pt>
                <c:pt idx="24374">
                  <c:v>47164.470000002402</c:v>
                </c:pt>
                <c:pt idx="24375">
                  <c:v>47166.800000002404</c:v>
                </c:pt>
                <c:pt idx="24376">
                  <c:v>47169.310000002406</c:v>
                </c:pt>
                <c:pt idx="24377">
                  <c:v>47171.820000002408</c:v>
                </c:pt>
                <c:pt idx="24378">
                  <c:v>47174.520000002405</c:v>
                </c:pt>
                <c:pt idx="24379">
                  <c:v>47176.850000002407</c:v>
                </c:pt>
                <c:pt idx="24380">
                  <c:v>47179.180000002409</c:v>
                </c:pt>
                <c:pt idx="24381">
                  <c:v>47181.170000002407</c:v>
                </c:pt>
                <c:pt idx="24382">
                  <c:v>47182.860000002409</c:v>
                </c:pt>
                <c:pt idx="24383">
                  <c:v>47184.410000002412</c:v>
                </c:pt>
                <c:pt idx="24384">
                  <c:v>47186.920000002414</c:v>
                </c:pt>
                <c:pt idx="24385">
                  <c:v>47192.51000000241</c:v>
                </c:pt>
                <c:pt idx="24386">
                  <c:v>47200.770000002412</c:v>
                </c:pt>
                <c:pt idx="24387">
                  <c:v>47206.030000002414</c:v>
                </c:pt>
                <c:pt idx="24388">
                  <c:v>47215.200000002413</c:v>
                </c:pt>
                <c:pt idx="24389">
                  <c:v>47222.620000002411</c:v>
                </c:pt>
                <c:pt idx="24390">
                  <c:v>47228.210000002407</c:v>
                </c:pt>
                <c:pt idx="24391">
                  <c:v>47232.040000002409</c:v>
                </c:pt>
                <c:pt idx="24392">
                  <c:v>47235.160000002412</c:v>
                </c:pt>
                <c:pt idx="24393">
                  <c:v>47237.860000002409</c:v>
                </c:pt>
                <c:pt idx="24394">
                  <c:v>47240.770000002412</c:v>
                </c:pt>
                <c:pt idx="24395">
                  <c:v>47243.47000000241</c:v>
                </c:pt>
                <c:pt idx="24396">
                  <c:v>47246.170000002407</c:v>
                </c:pt>
                <c:pt idx="24397">
                  <c:v>47251.760000002403</c:v>
                </c:pt>
                <c:pt idx="24398">
                  <c:v>47255.3500000024</c:v>
                </c:pt>
                <c:pt idx="24399">
                  <c:v>47257.680000002401</c:v>
                </c:pt>
                <c:pt idx="24400">
                  <c:v>47259.510000002403</c:v>
                </c:pt>
                <c:pt idx="24401">
                  <c:v>47261.060000002406</c:v>
                </c:pt>
                <c:pt idx="24402">
                  <c:v>47262.750000002408</c:v>
                </c:pt>
                <c:pt idx="24403">
                  <c:v>47264.170000002407</c:v>
                </c:pt>
                <c:pt idx="24404">
                  <c:v>47265.590000002405</c:v>
                </c:pt>
                <c:pt idx="24405">
                  <c:v>47267.740000002406</c:v>
                </c:pt>
                <c:pt idx="24406">
                  <c:v>47269.890000002408</c:v>
                </c:pt>
                <c:pt idx="24407">
                  <c:v>47271.880000002406</c:v>
                </c:pt>
                <c:pt idx="24408">
                  <c:v>47273.710000002407</c:v>
                </c:pt>
                <c:pt idx="24409">
                  <c:v>47275.700000002405</c:v>
                </c:pt>
                <c:pt idx="24410">
                  <c:v>47277.690000002403</c:v>
                </c:pt>
                <c:pt idx="24411">
                  <c:v>47280.200000002405</c:v>
                </c:pt>
                <c:pt idx="24412">
                  <c:v>47282.900000002403</c:v>
                </c:pt>
                <c:pt idx="24413">
                  <c:v>47285.410000002405</c:v>
                </c:pt>
                <c:pt idx="24414">
                  <c:v>47287.740000002406</c:v>
                </c:pt>
                <c:pt idx="24415">
                  <c:v>47289.730000002404</c:v>
                </c:pt>
                <c:pt idx="24416">
                  <c:v>47291.560000002406</c:v>
                </c:pt>
                <c:pt idx="24417">
                  <c:v>47293.250000002408</c:v>
                </c:pt>
                <c:pt idx="24418">
                  <c:v>47295.08000000241</c:v>
                </c:pt>
                <c:pt idx="24419">
                  <c:v>47296.910000002412</c:v>
                </c:pt>
                <c:pt idx="24420">
                  <c:v>47298.600000002414</c:v>
                </c:pt>
                <c:pt idx="24421">
                  <c:v>47300.590000002412</c:v>
                </c:pt>
                <c:pt idx="24422">
                  <c:v>47302.420000002414</c:v>
                </c:pt>
                <c:pt idx="24423">
                  <c:v>47305.770000002412</c:v>
                </c:pt>
                <c:pt idx="24424">
                  <c:v>47309.360000002409</c:v>
                </c:pt>
                <c:pt idx="24425">
                  <c:v>47313.190000002411</c:v>
                </c:pt>
                <c:pt idx="24426">
                  <c:v>47316.310000002413</c:v>
                </c:pt>
                <c:pt idx="24427">
                  <c:v>47318.820000002415</c:v>
                </c:pt>
                <c:pt idx="24428">
                  <c:v>47328.960000002415</c:v>
                </c:pt>
                <c:pt idx="24429">
                  <c:v>47348.070000002415</c:v>
                </c:pt>
                <c:pt idx="24430">
                  <c:v>47354.710000002415</c:v>
                </c:pt>
                <c:pt idx="24431">
                  <c:v>47358.540000002416</c:v>
                </c:pt>
                <c:pt idx="24432">
                  <c:v>47361.660000002419</c:v>
                </c:pt>
                <c:pt idx="24433">
                  <c:v>47363.810000002421</c:v>
                </c:pt>
                <c:pt idx="24434">
                  <c:v>47365.640000002422</c:v>
                </c:pt>
                <c:pt idx="24435">
                  <c:v>47367.060000002421</c:v>
                </c:pt>
                <c:pt idx="24436">
                  <c:v>47368.890000002422</c:v>
                </c:pt>
                <c:pt idx="24437">
                  <c:v>47370.88000000242</c:v>
                </c:pt>
                <c:pt idx="24438">
                  <c:v>47372.710000002422</c:v>
                </c:pt>
                <c:pt idx="24439">
                  <c:v>47375.410000002419</c:v>
                </c:pt>
                <c:pt idx="24440">
                  <c:v>47377.920000002421</c:v>
                </c:pt>
                <c:pt idx="24441">
                  <c:v>47380.070000002423</c:v>
                </c:pt>
                <c:pt idx="24442">
                  <c:v>47383.190000002425</c:v>
                </c:pt>
                <c:pt idx="24443">
                  <c:v>47386.310000002428</c:v>
                </c:pt>
                <c:pt idx="24444">
                  <c:v>47388.460000002429</c:v>
                </c:pt>
                <c:pt idx="24445">
                  <c:v>47390.150000002432</c:v>
                </c:pt>
                <c:pt idx="24446">
                  <c:v>47392.300000002433</c:v>
                </c:pt>
                <c:pt idx="24447">
                  <c:v>47395.210000002437</c:v>
                </c:pt>
                <c:pt idx="24448">
                  <c:v>47400.470000002439</c:v>
                </c:pt>
                <c:pt idx="24449">
                  <c:v>47413.970000002439</c:v>
                </c:pt>
                <c:pt idx="24450">
                  <c:v>47430.100000002436</c:v>
                </c:pt>
                <c:pt idx="24451">
                  <c:v>47435.690000002432</c:v>
                </c:pt>
                <c:pt idx="24452">
                  <c:v>47440.340000002434</c:v>
                </c:pt>
                <c:pt idx="24453">
                  <c:v>47444.43000000243</c:v>
                </c:pt>
                <c:pt idx="24454">
                  <c:v>47447.340000002434</c:v>
                </c:pt>
                <c:pt idx="24455">
                  <c:v>47451.990000002435</c:v>
                </c:pt>
                <c:pt idx="24456">
                  <c:v>47458.270000002434</c:v>
                </c:pt>
                <c:pt idx="24457">
                  <c:v>47462.920000002436</c:v>
                </c:pt>
                <c:pt idx="24458">
                  <c:v>47466.510000002432</c:v>
                </c:pt>
                <c:pt idx="24459">
                  <c:v>47470.340000002434</c:v>
                </c:pt>
                <c:pt idx="24460">
                  <c:v>47473.460000002437</c:v>
                </c:pt>
                <c:pt idx="24461">
                  <c:v>47476.37000000244</c:v>
                </c:pt>
                <c:pt idx="24462">
                  <c:v>47481.020000002442</c:v>
                </c:pt>
                <c:pt idx="24463">
                  <c:v>47484.850000002443</c:v>
                </c:pt>
                <c:pt idx="24464">
                  <c:v>47487.970000002446</c:v>
                </c:pt>
                <c:pt idx="24465">
                  <c:v>47492.620000002447</c:v>
                </c:pt>
                <c:pt idx="24466">
                  <c:v>47496.450000002449</c:v>
                </c:pt>
                <c:pt idx="24467">
                  <c:v>47532.720000002446</c:v>
                </c:pt>
                <c:pt idx="24468">
                  <c:v>47555.890000002444</c:v>
                </c:pt>
                <c:pt idx="24469">
                  <c:v>47578.420000002443</c:v>
                </c:pt>
                <c:pt idx="24470">
                  <c:v>47591.920000002443</c:v>
                </c:pt>
                <c:pt idx="24471">
                  <c:v>47597.840000002441</c:v>
                </c:pt>
                <c:pt idx="24472">
                  <c:v>47601.430000002438</c:v>
                </c:pt>
                <c:pt idx="24473">
                  <c:v>47603.760000002439</c:v>
                </c:pt>
                <c:pt idx="24474">
                  <c:v>47605.910000002441</c:v>
                </c:pt>
                <c:pt idx="24475">
                  <c:v>47608.060000002442</c:v>
                </c:pt>
                <c:pt idx="24476">
                  <c:v>47610.570000002444</c:v>
                </c:pt>
                <c:pt idx="24477">
                  <c:v>47612.900000002446</c:v>
                </c:pt>
                <c:pt idx="24478">
                  <c:v>47615.050000002448</c:v>
                </c:pt>
                <c:pt idx="24479">
                  <c:v>47616.880000002449</c:v>
                </c:pt>
                <c:pt idx="24480">
                  <c:v>47618.430000002452</c:v>
                </c:pt>
                <c:pt idx="24481">
                  <c:v>47619.730000002455</c:v>
                </c:pt>
                <c:pt idx="24482">
                  <c:v>47620.910000002455</c:v>
                </c:pt>
                <c:pt idx="24483">
                  <c:v>47621.880000002457</c:v>
                </c:pt>
                <c:pt idx="24484">
                  <c:v>47622.760000002454</c:v>
                </c:pt>
                <c:pt idx="24485">
                  <c:v>47623.640000002451</c:v>
                </c:pt>
                <c:pt idx="24486">
                  <c:v>47624.430000002452</c:v>
                </c:pt>
                <c:pt idx="24487">
                  <c:v>47625.100000002451</c:v>
                </c:pt>
                <c:pt idx="24488">
                  <c:v>47626.070000002452</c:v>
                </c:pt>
                <c:pt idx="24489">
                  <c:v>47628.220000002453</c:v>
                </c:pt>
                <c:pt idx="24490">
                  <c:v>47630.210000002451</c:v>
                </c:pt>
                <c:pt idx="24491">
                  <c:v>47632.040000002453</c:v>
                </c:pt>
                <c:pt idx="24492">
                  <c:v>47634.74000000245</c:v>
                </c:pt>
                <c:pt idx="24493">
                  <c:v>47640.330000002446</c:v>
                </c:pt>
                <c:pt idx="24494">
                  <c:v>47644.980000002448</c:v>
                </c:pt>
                <c:pt idx="24495">
                  <c:v>47650.900000002446</c:v>
                </c:pt>
                <c:pt idx="24496">
                  <c:v>47657.930000002445</c:v>
                </c:pt>
                <c:pt idx="24497">
                  <c:v>47662.020000002442</c:v>
                </c:pt>
                <c:pt idx="24498">
                  <c:v>47665.37000000244</c:v>
                </c:pt>
                <c:pt idx="24499">
                  <c:v>47668.070000002437</c:v>
                </c:pt>
                <c:pt idx="24500">
                  <c:v>47670.400000002439</c:v>
                </c:pt>
                <c:pt idx="24501">
                  <c:v>47672.55000000244</c:v>
                </c:pt>
                <c:pt idx="24502">
                  <c:v>47674.380000002442</c:v>
                </c:pt>
                <c:pt idx="24503">
                  <c:v>47675.930000002445</c:v>
                </c:pt>
                <c:pt idx="24504">
                  <c:v>47677.230000002448</c:v>
                </c:pt>
                <c:pt idx="24505">
                  <c:v>47678.410000002448</c:v>
                </c:pt>
                <c:pt idx="24506">
                  <c:v>47679.590000002449</c:v>
                </c:pt>
                <c:pt idx="24507">
                  <c:v>47681.010000002447</c:v>
                </c:pt>
                <c:pt idx="24508">
                  <c:v>47682.56000000245</c:v>
                </c:pt>
                <c:pt idx="24509">
                  <c:v>47683.860000002453</c:v>
                </c:pt>
                <c:pt idx="24510">
                  <c:v>47684.930000002452</c:v>
                </c:pt>
                <c:pt idx="24511">
                  <c:v>47685.900000002453</c:v>
                </c:pt>
                <c:pt idx="24512">
                  <c:v>47686.780000002451</c:v>
                </c:pt>
                <c:pt idx="24513">
                  <c:v>47687.570000002452</c:v>
                </c:pt>
                <c:pt idx="24514">
                  <c:v>47688.24000000245</c:v>
                </c:pt>
                <c:pt idx="24515">
                  <c:v>47688.910000002448</c:v>
                </c:pt>
                <c:pt idx="24516">
                  <c:v>47689.500000002445</c:v>
                </c:pt>
                <c:pt idx="24517">
                  <c:v>47692.010000002447</c:v>
                </c:pt>
                <c:pt idx="24518">
                  <c:v>47694.340000002449</c:v>
                </c:pt>
                <c:pt idx="24519">
                  <c:v>47698.430000002445</c:v>
                </c:pt>
                <c:pt idx="24520">
                  <c:v>47701.340000002449</c:v>
                </c:pt>
                <c:pt idx="24521">
                  <c:v>47704.250000002452</c:v>
                </c:pt>
                <c:pt idx="24522">
                  <c:v>47710.17000000245</c:v>
                </c:pt>
                <c:pt idx="24523">
                  <c:v>47721.910000002448</c:v>
                </c:pt>
                <c:pt idx="24524">
                  <c:v>47728.940000002447</c:v>
                </c:pt>
                <c:pt idx="24525">
                  <c:v>47732.770000002449</c:v>
                </c:pt>
                <c:pt idx="24526">
                  <c:v>47735.470000002446</c:v>
                </c:pt>
                <c:pt idx="24527">
                  <c:v>47737.300000002448</c:v>
                </c:pt>
                <c:pt idx="24528">
                  <c:v>47738.99000000245</c:v>
                </c:pt>
                <c:pt idx="24529">
                  <c:v>47740.540000002453</c:v>
                </c:pt>
                <c:pt idx="24530">
                  <c:v>47744.910000002455</c:v>
                </c:pt>
                <c:pt idx="24531">
                  <c:v>47755.570000002459</c:v>
                </c:pt>
                <c:pt idx="24532">
                  <c:v>47761.160000002455</c:v>
                </c:pt>
                <c:pt idx="24533">
                  <c:v>47764.510000002454</c:v>
                </c:pt>
                <c:pt idx="24534">
                  <c:v>47767.020000002456</c:v>
                </c:pt>
                <c:pt idx="24535">
                  <c:v>47768.850000002458</c:v>
                </c:pt>
                <c:pt idx="24536">
                  <c:v>47770.840000002456</c:v>
                </c:pt>
                <c:pt idx="24537">
                  <c:v>47772.990000002457</c:v>
                </c:pt>
                <c:pt idx="24538">
                  <c:v>47778.580000002454</c:v>
                </c:pt>
                <c:pt idx="24539">
                  <c:v>47792.710000002451</c:v>
                </c:pt>
                <c:pt idx="24540">
                  <c:v>47799.74000000245</c:v>
                </c:pt>
                <c:pt idx="24541">
                  <c:v>47803.830000002446</c:v>
                </c:pt>
                <c:pt idx="24542">
                  <c:v>47806.530000002444</c:v>
                </c:pt>
                <c:pt idx="24543">
                  <c:v>47808.680000002445</c:v>
                </c:pt>
                <c:pt idx="24544">
                  <c:v>47810.370000002447</c:v>
                </c:pt>
                <c:pt idx="24545">
                  <c:v>47813.070000002444</c:v>
                </c:pt>
                <c:pt idx="24546">
                  <c:v>47815.580000002446</c:v>
                </c:pt>
                <c:pt idx="24547">
                  <c:v>47817.570000002444</c:v>
                </c:pt>
                <c:pt idx="24548">
                  <c:v>47819.120000002447</c:v>
                </c:pt>
                <c:pt idx="24549">
                  <c:v>47820.540000002446</c:v>
                </c:pt>
                <c:pt idx="24550">
                  <c:v>47822.230000002448</c:v>
                </c:pt>
                <c:pt idx="24551">
                  <c:v>47823.650000002446</c:v>
                </c:pt>
                <c:pt idx="24552">
                  <c:v>47824.830000002446</c:v>
                </c:pt>
                <c:pt idx="24553">
                  <c:v>47825.900000002446</c:v>
                </c:pt>
                <c:pt idx="24554">
                  <c:v>47826.870000002447</c:v>
                </c:pt>
                <c:pt idx="24555">
                  <c:v>47827.840000002449</c:v>
                </c:pt>
                <c:pt idx="24556">
                  <c:v>47828.81000000245</c:v>
                </c:pt>
                <c:pt idx="24557">
                  <c:v>47829.600000002451</c:v>
                </c:pt>
                <c:pt idx="24558">
                  <c:v>47830.390000002451</c:v>
                </c:pt>
                <c:pt idx="24559">
                  <c:v>47831.06000000245</c:v>
                </c:pt>
                <c:pt idx="24560">
                  <c:v>47831.680000002452</c:v>
                </c:pt>
                <c:pt idx="24561">
                  <c:v>47832.270000002449</c:v>
                </c:pt>
                <c:pt idx="24562">
                  <c:v>47832.860000002445</c:v>
                </c:pt>
                <c:pt idx="24563">
                  <c:v>47834.550000002448</c:v>
                </c:pt>
                <c:pt idx="24564">
                  <c:v>47846.860000002445</c:v>
                </c:pt>
                <c:pt idx="24565">
                  <c:v>47857.520000002449</c:v>
                </c:pt>
                <c:pt idx="24566">
                  <c:v>47864.940000002447</c:v>
                </c:pt>
                <c:pt idx="24567">
                  <c:v>47867.450000002449</c:v>
                </c:pt>
                <c:pt idx="24568">
                  <c:v>47869.280000002451</c:v>
                </c:pt>
                <c:pt idx="24569">
                  <c:v>47870.830000002454</c:v>
                </c:pt>
                <c:pt idx="24570">
                  <c:v>47872.130000002457</c:v>
                </c:pt>
                <c:pt idx="24571">
                  <c:v>47873.43000000246</c:v>
                </c:pt>
                <c:pt idx="24572">
                  <c:v>47874.61000000246</c:v>
                </c:pt>
                <c:pt idx="24573">
                  <c:v>47875.68000000246</c:v>
                </c:pt>
                <c:pt idx="24574">
                  <c:v>47876.650000002461</c:v>
                </c:pt>
                <c:pt idx="24575">
                  <c:v>47877.530000002458</c:v>
                </c:pt>
                <c:pt idx="24576">
                  <c:v>47880.440000002462</c:v>
                </c:pt>
                <c:pt idx="24577">
                  <c:v>47883.350000002465</c:v>
                </c:pt>
                <c:pt idx="24578">
                  <c:v>47886.050000002462</c:v>
                </c:pt>
                <c:pt idx="24579">
                  <c:v>47888.04000000246</c:v>
                </c:pt>
                <c:pt idx="24580">
                  <c:v>47889.590000002463</c:v>
                </c:pt>
                <c:pt idx="24581">
                  <c:v>47890.770000002463</c:v>
                </c:pt>
                <c:pt idx="24582">
                  <c:v>47891.740000002465</c:v>
                </c:pt>
                <c:pt idx="24583">
                  <c:v>47892.620000002462</c:v>
                </c:pt>
                <c:pt idx="24584">
                  <c:v>47893.410000002463</c:v>
                </c:pt>
                <c:pt idx="24585">
                  <c:v>47894.080000002461</c:v>
                </c:pt>
                <c:pt idx="24586">
                  <c:v>47894.700000002464</c:v>
                </c:pt>
                <c:pt idx="24587">
                  <c:v>47895.320000002466</c:v>
                </c:pt>
                <c:pt idx="24588">
                  <c:v>47895.990000002465</c:v>
                </c:pt>
                <c:pt idx="24589">
                  <c:v>47896.660000002463</c:v>
                </c:pt>
                <c:pt idx="24590">
                  <c:v>47897.450000002464</c:v>
                </c:pt>
                <c:pt idx="24591">
                  <c:v>47898.420000002465</c:v>
                </c:pt>
                <c:pt idx="24592">
                  <c:v>47899.390000002466</c:v>
                </c:pt>
                <c:pt idx="24593">
                  <c:v>47900.360000002467</c:v>
                </c:pt>
                <c:pt idx="24594">
                  <c:v>47901.240000002465</c:v>
                </c:pt>
                <c:pt idx="24595">
                  <c:v>47901.910000002463</c:v>
                </c:pt>
                <c:pt idx="24596">
                  <c:v>47902.580000002461</c:v>
                </c:pt>
                <c:pt idx="24597">
                  <c:v>47903.370000002462</c:v>
                </c:pt>
                <c:pt idx="24598">
                  <c:v>47904.04000000246</c:v>
                </c:pt>
                <c:pt idx="24599">
                  <c:v>47904.630000002457</c:v>
                </c:pt>
                <c:pt idx="24600">
                  <c:v>47905.140000002459</c:v>
                </c:pt>
                <c:pt idx="24601">
                  <c:v>47905.620000002462</c:v>
                </c:pt>
                <c:pt idx="24602">
                  <c:v>47906.060000002464</c:v>
                </c:pt>
                <c:pt idx="24603">
                  <c:v>47906.730000002462</c:v>
                </c:pt>
                <c:pt idx="24604">
                  <c:v>47907.400000002461</c:v>
                </c:pt>
                <c:pt idx="24605">
                  <c:v>47908.020000002463</c:v>
                </c:pt>
                <c:pt idx="24606">
                  <c:v>47908.640000002466</c:v>
                </c:pt>
                <c:pt idx="24607">
                  <c:v>47909.230000002462</c:v>
                </c:pt>
                <c:pt idx="24608">
                  <c:v>47910.11000000246</c:v>
                </c:pt>
                <c:pt idx="24609">
                  <c:v>47910.900000002461</c:v>
                </c:pt>
                <c:pt idx="24610">
                  <c:v>47911.570000002459</c:v>
                </c:pt>
                <c:pt idx="24611">
                  <c:v>47912.190000002462</c:v>
                </c:pt>
                <c:pt idx="24612">
                  <c:v>47912.780000002458</c:v>
                </c:pt>
                <c:pt idx="24613">
                  <c:v>47913.330000002461</c:v>
                </c:pt>
                <c:pt idx="24614">
                  <c:v>47913.840000002463</c:v>
                </c:pt>
                <c:pt idx="24615">
                  <c:v>47914.320000002466</c:v>
                </c:pt>
                <c:pt idx="24616">
                  <c:v>47914.760000002469</c:v>
                </c:pt>
                <c:pt idx="24617">
                  <c:v>47915.170000002472</c:v>
                </c:pt>
                <c:pt idx="24618">
                  <c:v>47915.580000002476</c:v>
                </c:pt>
                <c:pt idx="24619">
                  <c:v>47915.960000002473</c:v>
                </c:pt>
                <c:pt idx="24620">
                  <c:v>47916.34000000247</c:v>
                </c:pt>
                <c:pt idx="24621">
                  <c:v>47916.720000002468</c:v>
                </c:pt>
                <c:pt idx="24622">
                  <c:v>47917.070000002466</c:v>
                </c:pt>
                <c:pt idx="24623">
                  <c:v>47917.420000002465</c:v>
                </c:pt>
                <c:pt idx="24624">
                  <c:v>47917.740000002465</c:v>
                </c:pt>
                <c:pt idx="24625">
                  <c:v>47918.060000002464</c:v>
                </c:pt>
                <c:pt idx="24626">
                  <c:v>47918.380000002464</c:v>
                </c:pt>
                <c:pt idx="24627">
                  <c:v>47918.700000002464</c:v>
                </c:pt>
                <c:pt idx="24628">
                  <c:v>47918.990000002465</c:v>
                </c:pt>
                <c:pt idx="24629">
                  <c:v>47919.310000002464</c:v>
                </c:pt>
                <c:pt idx="24630">
                  <c:v>47919.660000002463</c:v>
                </c:pt>
                <c:pt idx="24631">
                  <c:v>47920.010000002461</c:v>
                </c:pt>
                <c:pt idx="24632">
                  <c:v>47920.390000002459</c:v>
                </c:pt>
                <c:pt idx="24633">
                  <c:v>47920.740000002457</c:v>
                </c:pt>
                <c:pt idx="24634">
                  <c:v>47921.120000002455</c:v>
                </c:pt>
                <c:pt idx="24635">
                  <c:v>47921.710000002451</c:v>
                </c:pt>
                <c:pt idx="24636">
                  <c:v>47923.010000002454</c:v>
                </c:pt>
                <c:pt idx="24637">
                  <c:v>47924.840000002456</c:v>
                </c:pt>
                <c:pt idx="24638">
                  <c:v>47926.140000002459</c:v>
                </c:pt>
                <c:pt idx="24639">
                  <c:v>47927.020000002456</c:v>
                </c:pt>
                <c:pt idx="24640">
                  <c:v>47927.810000002457</c:v>
                </c:pt>
                <c:pt idx="24641">
                  <c:v>47928.480000002455</c:v>
                </c:pt>
                <c:pt idx="24642">
                  <c:v>47929.360000002453</c:v>
                </c:pt>
                <c:pt idx="24643">
                  <c:v>47930.150000002453</c:v>
                </c:pt>
                <c:pt idx="24644">
                  <c:v>47930.770000002456</c:v>
                </c:pt>
                <c:pt idx="24645">
                  <c:v>47931.360000002453</c:v>
                </c:pt>
                <c:pt idx="24646">
                  <c:v>47931.910000002455</c:v>
                </c:pt>
                <c:pt idx="24647">
                  <c:v>47932.420000002458</c:v>
                </c:pt>
                <c:pt idx="24648">
                  <c:v>47933.210000002458</c:v>
                </c:pt>
                <c:pt idx="24649">
                  <c:v>47934.510000002461</c:v>
                </c:pt>
                <c:pt idx="24650">
                  <c:v>47936.660000002463</c:v>
                </c:pt>
                <c:pt idx="24651">
                  <c:v>47938.990000002465</c:v>
                </c:pt>
                <c:pt idx="24652">
                  <c:v>47940.680000002467</c:v>
                </c:pt>
                <c:pt idx="24653">
                  <c:v>47942.100000002465</c:v>
                </c:pt>
                <c:pt idx="24654">
                  <c:v>47943.170000002465</c:v>
                </c:pt>
                <c:pt idx="24655">
                  <c:v>47944.050000002462</c:v>
                </c:pt>
                <c:pt idx="24656">
                  <c:v>47944.72000000246</c:v>
                </c:pt>
                <c:pt idx="24657">
                  <c:v>47945.390000002459</c:v>
                </c:pt>
                <c:pt idx="24658">
                  <c:v>47946.18000000246</c:v>
                </c:pt>
                <c:pt idx="24659">
                  <c:v>47946.850000002458</c:v>
                </c:pt>
                <c:pt idx="24660">
                  <c:v>47947.520000002456</c:v>
                </c:pt>
                <c:pt idx="24661">
                  <c:v>47948.310000002457</c:v>
                </c:pt>
                <c:pt idx="24662">
                  <c:v>47948.980000002455</c:v>
                </c:pt>
                <c:pt idx="24663">
                  <c:v>47949.600000002458</c:v>
                </c:pt>
                <c:pt idx="24664">
                  <c:v>47950.22000000246</c:v>
                </c:pt>
                <c:pt idx="24665">
                  <c:v>47950.810000002457</c:v>
                </c:pt>
                <c:pt idx="24666">
                  <c:v>47951.36000000246</c:v>
                </c:pt>
                <c:pt idx="24667">
                  <c:v>47951.870000002462</c:v>
                </c:pt>
                <c:pt idx="24668">
                  <c:v>47952.380000002464</c:v>
                </c:pt>
                <c:pt idx="24669">
                  <c:v>47952.860000002467</c:v>
                </c:pt>
                <c:pt idx="24670">
                  <c:v>47953.34000000247</c:v>
                </c:pt>
                <c:pt idx="24671">
                  <c:v>47953.780000002473</c:v>
                </c:pt>
                <c:pt idx="24672">
                  <c:v>47954.220000002475</c:v>
                </c:pt>
                <c:pt idx="24673">
                  <c:v>47954.630000002478</c:v>
                </c:pt>
                <c:pt idx="24674">
                  <c:v>47955.040000002482</c:v>
                </c:pt>
                <c:pt idx="24675">
                  <c:v>47955.420000002479</c:v>
                </c:pt>
                <c:pt idx="24676">
                  <c:v>47955.800000002477</c:v>
                </c:pt>
                <c:pt idx="24677">
                  <c:v>47956.150000002475</c:v>
                </c:pt>
                <c:pt idx="24678">
                  <c:v>47956.500000002474</c:v>
                </c:pt>
                <c:pt idx="24679">
                  <c:v>47956.850000002472</c:v>
                </c:pt>
                <c:pt idx="24680">
                  <c:v>47957.200000002471</c:v>
                </c:pt>
                <c:pt idx="24681">
                  <c:v>47957.520000002471</c:v>
                </c:pt>
                <c:pt idx="24682">
                  <c:v>47957.84000000247</c:v>
                </c:pt>
                <c:pt idx="24683">
                  <c:v>47958.16000000247</c:v>
                </c:pt>
                <c:pt idx="24684">
                  <c:v>47958.540000002467</c:v>
                </c:pt>
                <c:pt idx="24685">
                  <c:v>47958.920000002465</c:v>
                </c:pt>
                <c:pt idx="24686">
                  <c:v>47959.300000002462</c:v>
                </c:pt>
                <c:pt idx="24687">
                  <c:v>47959.68000000246</c:v>
                </c:pt>
                <c:pt idx="24688">
                  <c:v>47960.090000002463</c:v>
                </c:pt>
                <c:pt idx="24689">
                  <c:v>47960.500000002467</c:v>
                </c:pt>
                <c:pt idx="24690">
                  <c:v>47960.880000002464</c:v>
                </c:pt>
                <c:pt idx="24691">
                  <c:v>47961.230000002462</c:v>
                </c:pt>
                <c:pt idx="24692">
                  <c:v>47961.580000002461</c:v>
                </c:pt>
                <c:pt idx="24693">
                  <c:v>47961.93000000246</c:v>
                </c:pt>
                <c:pt idx="24694">
                  <c:v>47962.310000002457</c:v>
                </c:pt>
                <c:pt idx="24695">
                  <c:v>47962.72000000246</c:v>
                </c:pt>
                <c:pt idx="24696">
                  <c:v>47963.160000002463</c:v>
                </c:pt>
                <c:pt idx="24697">
                  <c:v>47963.670000002465</c:v>
                </c:pt>
                <c:pt idx="24698">
                  <c:v>47964.220000002468</c:v>
                </c:pt>
                <c:pt idx="24699">
                  <c:v>47964.84000000247</c:v>
                </c:pt>
                <c:pt idx="24700">
                  <c:v>47965.510000002469</c:v>
                </c:pt>
                <c:pt idx="24701">
                  <c:v>47966.180000002467</c:v>
                </c:pt>
                <c:pt idx="24702">
                  <c:v>47966.850000002465</c:v>
                </c:pt>
                <c:pt idx="24703">
                  <c:v>47967.470000002468</c:v>
                </c:pt>
                <c:pt idx="24704">
                  <c:v>47968.440000002469</c:v>
                </c:pt>
                <c:pt idx="24705">
                  <c:v>47973.700000002471</c:v>
                </c:pt>
                <c:pt idx="24706">
                  <c:v>47977.050000002469</c:v>
                </c:pt>
                <c:pt idx="24707">
                  <c:v>47980.170000002472</c:v>
                </c:pt>
                <c:pt idx="24708">
                  <c:v>47982.870000002469</c:v>
                </c:pt>
                <c:pt idx="24709">
                  <c:v>47984.860000002467</c:v>
                </c:pt>
                <c:pt idx="24710">
                  <c:v>47986.280000002465</c:v>
                </c:pt>
                <c:pt idx="24711">
                  <c:v>47987.700000002464</c:v>
                </c:pt>
                <c:pt idx="24712">
                  <c:v>47989.390000002466</c:v>
                </c:pt>
                <c:pt idx="24713">
                  <c:v>47991.380000002464</c:v>
                </c:pt>
                <c:pt idx="24714">
                  <c:v>47993.710000002466</c:v>
                </c:pt>
                <c:pt idx="24715">
                  <c:v>47996.830000002468</c:v>
                </c:pt>
                <c:pt idx="24716">
                  <c:v>48001.48000000247</c:v>
                </c:pt>
                <c:pt idx="24717">
                  <c:v>48009.320000002466</c:v>
                </c:pt>
                <c:pt idx="24718">
                  <c:v>48014.910000002463</c:v>
                </c:pt>
                <c:pt idx="24719">
                  <c:v>48019.280000002465</c:v>
                </c:pt>
                <c:pt idx="24720">
                  <c:v>48022.400000002468</c:v>
                </c:pt>
                <c:pt idx="24721">
                  <c:v>48024.550000002469</c:v>
                </c:pt>
                <c:pt idx="24722">
                  <c:v>48026.380000002471</c:v>
                </c:pt>
                <c:pt idx="24723">
                  <c:v>48027.930000002474</c:v>
                </c:pt>
                <c:pt idx="24724">
                  <c:v>48029.230000002477</c:v>
                </c:pt>
                <c:pt idx="24725">
                  <c:v>48030.53000000248</c:v>
                </c:pt>
                <c:pt idx="24726">
                  <c:v>48040.670000002479</c:v>
                </c:pt>
                <c:pt idx="24727">
                  <c:v>48046.590000002478</c:v>
                </c:pt>
                <c:pt idx="24728">
                  <c:v>48052.870000002476</c:v>
                </c:pt>
                <c:pt idx="24729">
                  <c:v>48059.150000002475</c:v>
                </c:pt>
                <c:pt idx="24730">
                  <c:v>48069.810000002479</c:v>
                </c:pt>
                <c:pt idx="24731">
                  <c:v>48078.070000002481</c:v>
                </c:pt>
                <c:pt idx="24732">
                  <c:v>48085.10000000248</c:v>
                </c:pt>
                <c:pt idx="24733">
                  <c:v>48092.520000002478</c:v>
                </c:pt>
                <c:pt idx="24734">
                  <c:v>48097.170000002479</c:v>
                </c:pt>
                <c:pt idx="24735">
                  <c:v>48101.260000002476</c:v>
                </c:pt>
                <c:pt idx="24736">
                  <c:v>48105.630000002478</c:v>
                </c:pt>
                <c:pt idx="24737">
                  <c:v>48109.720000002475</c:v>
                </c:pt>
                <c:pt idx="24738">
                  <c:v>48115.310000002471</c:v>
                </c:pt>
                <c:pt idx="24739">
                  <c:v>48122.34000000247</c:v>
                </c:pt>
                <c:pt idx="24740">
                  <c:v>48131.990000002472</c:v>
                </c:pt>
                <c:pt idx="24741">
                  <c:v>48142.130000002471</c:v>
                </c:pt>
                <c:pt idx="24742">
                  <c:v>48149.970000002468</c:v>
                </c:pt>
                <c:pt idx="24743">
                  <c:v>48156.250000002467</c:v>
                </c:pt>
                <c:pt idx="24744">
                  <c:v>48161.200000002464</c:v>
                </c:pt>
                <c:pt idx="24745">
                  <c:v>48166.460000002466</c:v>
                </c:pt>
                <c:pt idx="24746">
                  <c:v>48171.720000002468</c:v>
                </c:pt>
                <c:pt idx="24747">
                  <c:v>48178.360000002467</c:v>
                </c:pt>
                <c:pt idx="24748">
                  <c:v>48183.620000002469</c:v>
                </c:pt>
                <c:pt idx="24749">
                  <c:v>48186.970000002468</c:v>
                </c:pt>
                <c:pt idx="24750">
                  <c:v>48189.670000002465</c:v>
                </c:pt>
                <c:pt idx="24751">
                  <c:v>48192.000000002467</c:v>
                </c:pt>
                <c:pt idx="24752">
                  <c:v>48193.990000002465</c:v>
                </c:pt>
                <c:pt idx="24753">
                  <c:v>48195.680000002467</c:v>
                </c:pt>
                <c:pt idx="24754">
                  <c:v>48196.98000000247</c:v>
                </c:pt>
                <c:pt idx="24755">
                  <c:v>48198.280000002473</c:v>
                </c:pt>
                <c:pt idx="24756">
                  <c:v>48199.830000002476</c:v>
                </c:pt>
                <c:pt idx="24757">
                  <c:v>48202.530000002473</c:v>
                </c:pt>
                <c:pt idx="24758">
                  <c:v>48204.860000002474</c:v>
                </c:pt>
                <c:pt idx="24759">
                  <c:v>48206.850000002472</c:v>
                </c:pt>
                <c:pt idx="24760">
                  <c:v>48209.000000002474</c:v>
                </c:pt>
                <c:pt idx="24761">
                  <c:v>48211.150000002475</c:v>
                </c:pt>
                <c:pt idx="24762">
                  <c:v>48213.140000002473</c:v>
                </c:pt>
                <c:pt idx="24763">
                  <c:v>48220.560000002471</c:v>
                </c:pt>
                <c:pt idx="24764">
                  <c:v>48226.84000000247</c:v>
                </c:pt>
                <c:pt idx="24765">
                  <c:v>48229.960000002473</c:v>
                </c:pt>
                <c:pt idx="24766">
                  <c:v>48234.050000002469</c:v>
                </c:pt>
                <c:pt idx="24767">
                  <c:v>48237.880000002471</c:v>
                </c:pt>
                <c:pt idx="24768">
                  <c:v>48241.000000002474</c:v>
                </c:pt>
                <c:pt idx="24769">
                  <c:v>48243.700000002471</c:v>
                </c:pt>
                <c:pt idx="24770">
                  <c:v>48246.030000002473</c:v>
                </c:pt>
                <c:pt idx="24771">
                  <c:v>48248.540000002475</c:v>
                </c:pt>
                <c:pt idx="24772">
                  <c:v>48250.870000002476</c:v>
                </c:pt>
                <c:pt idx="24773">
                  <c:v>48252.860000002474</c:v>
                </c:pt>
                <c:pt idx="24774">
                  <c:v>48254.550000002477</c:v>
                </c:pt>
                <c:pt idx="24775">
                  <c:v>48255.730000002477</c:v>
                </c:pt>
                <c:pt idx="24776">
                  <c:v>48257.03000000248</c:v>
                </c:pt>
                <c:pt idx="24777">
                  <c:v>48258.580000002483</c:v>
                </c:pt>
                <c:pt idx="24778">
                  <c:v>48260.270000002485</c:v>
                </c:pt>
                <c:pt idx="24779">
                  <c:v>48262.100000002487</c:v>
                </c:pt>
                <c:pt idx="24780">
                  <c:v>48263.930000002489</c:v>
                </c:pt>
                <c:pt idx="24781">
                  <c:v>48268.58000000249</c:v>
                </c:pt>
                <c:pt idx="24782">
                  <c:v>48278.72000000249</c:v>
                </c:pt>
                <c:pt idx="24783">
                  <c:v>48290.460000002488</c:v>
                </c:pt>
                <c:pt idx="24784">
                  <c:v>48296.380000002486</c:v>
                </c:pt>
                <c:pt idx="24785">
                  <c:v>48299.730000002484</c:v>
                </c:pt>
                <c:pt idx="24786">
                  <c:v>48302.640000002488</c:v>
                </c:pt>
                <c:pt idx="24787">
                  <c:v>48305.15000000249</c:v>
                </c:pt>
                <c:pt idx="24788">
                  <c:v>48307.300000002491</c:v>
                </c:pt>
                <c:pt idx="24789">
                  <c:v>48309.130000002493</c:v>
                </c:pt>
                <c:pt idx="24790">
                  <c:v>48310.820000002495</c:v>
                </c:pt>
                <c:pt idx="24791">
                  <c:v>48312.240000002494</c:v>
                </c:pt>
                <c:pt idx="24792">
                  <c:v>48313.540000002497</c:v>
                </c:pt>
                <c:pt idx="24793">
                  <c:v>48314.840000002499</c:v>
                </c:pt>
                <c:pt idx="24794">
                  <c:v>48316.140000002502</c:v>
                </c:pt>
                <c:pt idx="24795">
                  <c:v>48317.320000002503</c:v>
                </c:pt>
                <c:pt idx="24796">
                  <c:v>48319.470000002504</c:v>
                </c:pt>
                <c:pt idx="24797">
                  <c:v>48322.820000002503</c:v>
                </c:pt>
                <c:pt idx="24798">
                  <c:v>48325.940000002505</c:v>
                </c:pt>
                <c:pt idx="24799">
                  <c:v>48328.640000002502</c:v>
                </c:pt>
                <c:pt idx="24800">
                  <c:v>48331.340000002499</c:v>
                </c:pt>
                <c:pt idx="24801">
                  <c:v>48335.710000002502</c:v>
                </c:pt>
                <c:pt idx="24802">
                  <c:v>48339.300000002499</c:v>
                </c:pt>
                <c:pt idx="24803">
                  <c:v>48342.210000002502</c:v>
                </c:pt>
                <c:pt idx="24804">
                  <c:v>48345.120000002506</c:v>
                </c:pt>
                <c:pt idx="24805">
                  <c:v>48348.030000002509</c:v>
                </c:pt>
                <c:pt idx="24806">
                  <c:v>48350.540000002511</c:v>
                </c:pt>
                <c:pt idx="24807">
                  <c:v>48352.870000002513</c:v>
                </c:pt>
                <c:pt idx="24808">
                  <c:v>48355.200000002515</c:v>
                </c:pt>
                <c:pt idx="24809">
                  <c:v>48357.350000002516</c:v>
                </c:pt>
                <c:pt idx="24810">
                  <c:v>48359.340000002514</c:v>
                </c:pt>
                <c:pt idx="24811">
                  <c:v>48361.670000002516</c:v>
                </c:pt>
                <c:pt idx="24812">
                  <c:v>48364.000000002517</c:v>
                </c:pt>
                <c:pt idx="24813">
                  <c:v>48367.12000000252</c:v>
                </c:pt>
                <c:pt idx="24814">
                  <c:v>48369.820000002517</c:v>
                </c:pt>
                <c:pt idx="24815">
                  <c:v>48372.520000002514</c:v>
                </c:pt>
                <c:pt idx="24816">
                  <c:v>48375.220000002511</c:v>
                </c:pt>
                <c:pt idx="24817">
                  <c:v>48378.130000002515</c:v>
                </c:pt>
                <c:pt idx="24818">
                  <c:v>48380.830000002512</c:v>
                </c:pt>
                <c:pt idx="24819">
                  <c:v>48382.980000002513</c:v>
                </c:pt>
                <c:pt idx="24820">
                  <c:v>48384.670000002516</c:v>
                </c:pt>
                <c:pt idx="24821">
                  <c:v>48386.660000002514</c:v>
                </c:pt>
                <c:pt idx="24822">
                  <c:v>48388.990000002515</c:v>
                </c:pt>
                <c:pt idx="24823">
                  <c:v>48391.140000002517</c:v>
                </c:pt>
                <c:pt idx="24824">
                  <c:v>48410.250000002517</c:v>
                </c:pt>
                <c:pt idx="24825">
                  <c:v>48418.960000002517</c:v>
                </c:pt>
                <c:pt idx="24826">
                  <c:v>48426.800000002513</c:v>
                </c:pt>
                <c:pt idx="24827">
                  <c:v>48435.510000002512</c:v>
                </c:pt>
                <c:pt idx="24828">
                  <c:v>48445.650000002512</c:v>
                </c:pt>
                <c:pt idx="24829">
                  <c:v>48452.68000000251</c:v>
                </c:pt>
                <c:pt idx="24830">
                  <c:v>48457.050000002513</c:v>
                </c:pt>
                <c:pt idx="24831">
                  <c:v>48460.170000002516</c:v>
                </c:pt>
                <c:pt idx="24832">
                  <c:v>48463.080000002519</c:v>
                </c:pt>
                <c:pt idx="24833">
                  <c:v>48465.410000002521</c:v>
                </c:pt>
                <c:pt idx="24834">
                  <c:v>48467.400000002519</c:v>
                </c:pt>
                <c:pt idx="24835">
                  <c:v>48469.55000000252</c:v>
                </c:pt>
                <c:pt idx="24836">
                  <c:v>48471.880000002522</c:v>
                </c:pt>
                <c:pt idx="24837">
                  <c:v>48473.87000000252</c:v>
                </c:pt>
                <c:pt idx="24838">
                  <c:v>48475.860000002518</c:v>
                </c:pt>
                <c:pt idx="24839">
                  <c:v>48477.69000000252</c:v>
                </c:pt>
                <c:pt idx="24840">
                  <c:v>48479.380000002522</c:v>
                </c:pt>
                <c:pt idx="24841">
                  <c:v>48480.930000002525</c:v>
                </c:pt>
                <c:pt idx="24842">
                  <c:v>48484.050000002528</c:v>
                </c:pt>
                <c:pt idx="24843">
                  <c:v>48488.42000000253</c:v>
                </c:pt>
                <c:pt idx="24844">
                  <c:v>48497.590000002529</c:v>
                </c:pt>
                <c:pt idx="24845">
                  <c:v>48504.230000002528</c:v>
                </c:pt>
                <c:pt idx="24846">
                  <c:v>48508.06000000253</c:v>
                </c:pt>
                <c:pt idx="24847">
                  <c:v>48511.180000002532</c:v>
                </c:pt>
                <c:pt idx="24848">
                  <c:v>48513.880000002529</c:v>
                </c:pt>
                <c:pt idx="24849">
                  <c:v>48515.870000002527</c:v>
                </c:pt>
                <c:pt idx="24850">
                  <c:v>48517.56000000253</c:v>
                </c:pt>
                <c:pt idx="24851">
                  <c:v>48519.110000002533</c:v>
                </c:pt>
                <c:pt idx="24852">
                  <c:v>48520.660000002536</c:v>
                </c:pt>
                <c:pt idx="24853">
                  <c:v>48522.080000002534</c:v>
                </c:pt>
                <c:pt idx="24854">
                  <c:v>48523.260000002534</c:v>
                </c:pt>
                <c:pt idx="24855">
                  <c:v>48524.330000002534</c:v>
                </c:pt>
                <c:pt idx="24856">
                  <c:v>48525.300000002535</c:v>
                </c:pt>
                <c:pt idx="24857">
                  <c:v>48526.180000002532</c:v>
                </c:pt>
                <c:pt idx="24858">
                  <c:v>48526.970000002533</c:v>
                </c:pt>
                <c:pt idx="24859">
                  <c:v>48527.760000002534</c:v>
                </c:pt>
                <c:pt idx="24860">
                  <c:v>48528.430000002532</c:v>
                </c:pt>
                <c:pt idx="24861">
                  <c:v>48529.050000002535</c:v>
                </c:pt>
                <c:pt idx="24862">
                  <c:v>48529.670000002538</c:v>
                </c:pt>
                <c:pt idx="24863">
                  <c:v>48530.260000002534</c:v>
                </c:pt>
                <c:pt idx="24864">
                  <c:v>48530.850000002531</c:v>
                </c:pt>
                <c:pt idx="24865">
                  <c:v>48531.440000002527</c:v>
                </c:pt>
                <c:pt idx="24866">
                  <c:v>48531.99000000253</c:v>
                </c:pt>
                <c:pt idx="24867">
                  <c:v>48532.540000002533</c:v>
                </c:pt>
                <c:pt idx="24868">
                  <c:v>48533.090000002536</c:v>
                </c:pt>
                <c:pt idx="24869">
                  <c:v>48533.680000002532</c:v>
                </c:pt>
                <c:pt idx="24870">
                  <c:v>48534.270000002529</c:v>
                </c:pt>
                <c:pt idx="24871">
                  <c:v>48534.890000002531</c:v>
                </c:pt>
                <c:pt idx="24872">
                  <c:v>48535.510000002534</c:v>
                </c:pt>
                <c:pt idx="24873">
                  <c:v>48536.180000002532</c:v>
                </c:pt>
                <c:pt idx="24874">
                  <c:v>48536.970000002533</c:v>
                </c:pt>
                <c:pt idx="24875">
                  <c:v>48537.850000002531</c:v>
                </c:pt>
                <c:pt idx="24876">
                  <c:v>48539.270000002529</c:v>
                </c:pt>
                <c:pt idx="24877">
                  <c:v>48542.390000002531</c:v>
                </c:pt>
                <c:pt idx="24878">
                  <c:v>48548.67000000253</c:v>
                </c:pt>
                <c:pt idx="24879">
                  <c:v>48552.760000002527</c:v>
                </c:pt>
                <c:pt idx="24880">
                  <c:v>48554.910000002528</c:v>
                </c:pt>
                <c:pt idx="24881">
                  <c:v>48556.600000002531</c:v>
                </c:pt>
                <c:pt idx="24882">
                  <c:v>48558.020000002529</c:v>
                </c:pt>
                <c:pt idx="24883">
                  <c:v>48562.390000002531</c:v>
                </c:pt>
                <c:pt idx="24884">
                  <c:v>48565.510000002534</c:v>
                </c:pt>
                <c:pt idx="24885">
                  <c:v>48567.660000002536</c:v>
                </c:pt>
                <c:pt idx="24886">
                  <c:v>48569.490000002537</c:v>
                </c:pt>
                <c:pt idx="24887">
                  <c:v>48571.18000000254</c:v>
                </c:pt>
                <c:pt idx="24888">
                  <c:v>48572.730000002543</c:v>
                </c:pt>
                <c:pt idx="24889">
                  <c:v>48574.030000002545</c:v>
                </c:pt>
                <c:pt idx="24890">
                  <c:v>48575.210000002546</c:v>
                </c:pt>
                <c:pt idx="24891">
                  <c:v>48576.180000002547</c:v>
                </c:pt>
                <c:pt idx="24892">
                  <c:v>48577.060000002544</c:v>
                </c:pt>
                <c:pt idx="24893">
                  <c:v>48577.850000002545</c:v>
                </c:pt>
                <c:pt idx="24894">
                  <c:v>48578.520000002543</c:v>
                </c:pt>
                <c:pt idx="24895">
                  <c:v>48579.140000002546</c:v>
                </c:pt>
                <c:pt idx="24896">
                  <c:v>48579.760000002549</c:v>
                </c:pt>
                <c:pt idx="24897">
                  <c:v>48580.430000002547</c:v>
                </c:pt>
                <c:pt idx="24898">
                  <c:v>48581.220000002548</c:v>
                </c:pt>
                <c:pt idx="24899">
                  <c:v>48592.41000000255</c:v>
                </c:pt>
                <c:pt idx="24900">
                  <c:v>48600.250000002547</c:v>
                </c:pt>
                <c:pt idx="24901">
                  <c:v>48604.340000002543</c:v>
                </c:pt>
                <c:pt idx="24902">
                  <c:v>48607.04000000254</c:v>
                </c:pt>
                <c:pt idx="24903">
                  <c:v>48609.030000002538</c:v>
                </c:pt>
                <c:pt idx="24904">
                  <c:v>48610.72000000254</c:v>
                </c:pt>
                <c:pt idx="24905">
                  <c:v>48612.140000002539</c:v>
                </c:pt>
                <c:pt idx="24906">
                  <c:v>48613.320000002539</c:v>
                </c:pt>
                <c:pt idx="24907">
                  <c:v>48614.200000002536</c:v>
                </c:pt>
                <c:pt idx="24908">
                  <c:v>48615.080000002534</c:v>
                </c:pt>
                <c:pt idx="24909">
                  <c:v>48615.870000002535</c:v>
                </c:pt>
                <c:pt idx="24910">
                  <c:v>48616.750000002532</c:v>
                </c:pt>
                <c:pt idx="24911">
                  <c:v>48617.630000002529</c:v>
                </c:pt>
                <c:pt idx="24912">
                  <c:v>48618.42000000253</c:v>
                </c:pt>
                <c:pt idx="24913">
                  <c:v>48619.210000002531</c:v>
                </c:pt>
                <c:pt idx="24914">
                  <c:v>48619.880000002529</c:v>
                </c:pt>
                <c:pt idx="24915">
                  <c:v>48620.500000002532</c:v>
                </c:pt>
                <c:pt idx="24916">
                  <c:v>48621.120000002535</c:v>
                </c:pt>
                <c:pt idx="24917">
                  <c:v>48621.740000002537</c:v>
                </c:pt>
                <c:pt idx="24918">
                  <c:v>48622.330000002534</c:v>
                </c:pt>
                <c:pt idx="24919">
                  <c:v>48622.880000002537</c:v>
                </c:pt>
                <c:pt idx="24920">
                  <c:v>48623.43000000254</c:v>
                </c:pt>
                <c:pt idx="24921">
                  <c:v>48623.940000002542</c:v>
                </c:pt>
                <c:pt idx="24922">
                  <c:v>48624.450000002544</c:v>
                </c:pt>
                <c:pt idx="24923">
                  <c:v>48624.930000002547</c:v>
                </c:pt>
                <c:pt idx="24924">
                  <c:v>48625.41000000255</c:v>
                </c:pt>
                <c:pt idx="24925">
                  <c:v>48625.890000002553</c:v>
                </c:pt>
                <c:pt idx="24926">
                  <c:v>48626.48000000255</c:v>
                </c:pt>
                <c:pt idx="24927">
                  <c:v>48627.360000002547</c:v>
                </c:pt>
                <c:pt idx="24928">
                  <c:v>48628.330000002548</c:v>
                </c:pt>
                <c:pt idx="24929">
                  <c:v>48629.210000002546</c:v>
                </c:pt>
                <c:pt idx="24930">
                  <c:v>48630.390000002546</c:v>
                </c:pt>
                <c:pt idx="24931">
                  <c:v>48631.570000002546</c:v>
                </c:pt>
                <c:pt idx="24932">
                  <c:v>48632.750000002547</c:v>
                </c:pt>
                <c:pt idx="24933">
                  <c:v>48633.720000002548</c:v>
                </c:pt>
                <c:pt idx="24934">
                  <c:v>48634.600000002545</c:v>
                </c:pt>
                <c:pt idx="24935">
                  <c:v>48636.150000002548</c:v>
                </c:pt>
                <c:pt idx="24936">
                  <c:v>48638.850000002545</c:v>
                </c:pt>
                <c:pt idx="24937">
                  <c:v>48641.000000002547</c:v>
                </c:pt>
                <c:pt idx="24938">
                  <c:v>48642.830000002548</c:v>
                </c:pt>
                <c:pt idx="24939">
                  <c:v>48644.380000002551</c:v>
                </c:pt>
                <c:pt idx="24940">
                  <c:v>48645.680000002554</c:v>
                </c:pt>
                <c:pt idx="24941">
                  <c:v>48646.750000002554</c:v>
                </c:pt>
                <c:pt idx="24942">
                  <c:v>48647.630000002551</c:v>
                </c:pt>
                <c:pt idx="24943">
                  <c:v>48648.420000002552</c:v>
                </c:pt>
                <c:pt idx="24944">
                  <c:v>48649.040000002555</c:v>
                </c:pt>
                <c:pt idx="24945">
                  <c:v>48649.590000002558</c:v>
                </c:pt>
                <c:pt idx="24946">
                  <c:v>48650.10000000256</c:v>
                </c:pt>
                <c:pt idx="24947">
                  <c:v>48650.580000002563</c:v>
                </c:pt>
                <c:pt idx="24948">
                  <c:v>48651.090000002565</c:v>
                </c:pt>
                <c:pt idx="24949">
                  <c:v>48651.600000002567</c:v>
                </c:pt>
                <c:pt idx="24950">
                  <c:v>48652.110000002569</c:v>
                </c:pt>
                <c:pt idx="24951">
                  <c:v>48652.780000002567</c:v>
                </c:pt>
                <c:pt idx="24952">
                  <c:v>48653.850000002567</c:v>
                </c:pt>
                <c:pt idx="24953">
                  <c:v>48655.030000002567</c:v>
                </c:pt>
                <c:pt idx="24954">
                  <c:v>48656.000000002568</c:v>
                </c:pt>
                <c:pt idx="24955">
                  <c:v>48656.790000002569</c:v>
                </c:pt>
                <c:pt idx="24956">
                  <c:v>48657.460000002568</c:v>
                </c:pt>
                <c:pt idx="24957">
                  <c:v>48658.08000000257</c:v>
                </c:pt>
                <c:pt idx="24958">
                  <c:v>48658.700000002573</c:v>
                </c:pt>
                <c:pt idx="24959">
                  <c:v>48659.290000002569</c:v>
                </c:pt>
                <c:pt idx="24960">
                  <c:v>48659.880000002566</c:v>
                </c:pt>
                <c:pt idx="24961">
                  <c:v>48660.430000002569</c:v>
                </c:pt>
                <c:pt idx="24962">
                  <c:v>48660.980000002572</c:v>
                </c:pt>
                <c:pt idx="24963">
                  <c:v>48661.570000002568</c:v>
                </c:pt>
                <c:pt idx="24964">
                  <c:v>48662.120000002571</c:v>
                </c:pt>
                <c:pt idx="24965">
                  <c:v>48662.630000002573</c:v>
                </c:pt>
                <c:pt idx="24966">
                  <c:v>48663.110000002576</c:v>
                </c:pt>
                <c:pt idx="24967">
                  <c:v>48663.590000002579</c:v>
                </c:pt>
                <c:pt idx="24968">
                  <c:v>48664.070000002583</c:v>
                </c:pt>
                <c:pt idx="24969">
                  <c:v>48664.580000002585</c:v>
                </c:pt>
                <c:pt idx="24970">
                  <c:v>48665.130000002588</c:v>
                </c:pt>
                <c:pt idx="24971">
                  <c:v>48665.64000000259</c:v>
                </c:pt>
                <c:pt idx="24972">
                  <c:v>48666.120000002593</c:v>
                </c:pt>
                <c:pt idx="24973">
                  <c:v>48666.630000002595</c:v>
                </c:pt>
                <c:pt idx="24974">
                  <c:v>48667.180000002598</c:v>
                </c:pt>
                <c:pt idx="24975">
                  <c:v>48667.770000002594</c:v>
                </c:pt>
                <c:pt idx="24976">
                  <c:v>48668.360000002591</c:v>
                </c:pt>
                <c:pt idx="24977">
                  <c:v>48668.910000002594</c:v>
                </c:pt>
                <c:pt idx="24978">
                  <c:v>48669.420000002596</c:v>
                </c:pt>
                <c:pt idx="24979">
                  <c:v>48669.930000002598</c:v>
                </c:pt>
                <c:pt idx="24980">
                  <c:v>48670.410000002601</c:v>
                </c:pt>
                <c:pt idx="24981">
                  <c:v>48670.890000002604</c:v>
                </c:pt>
                <c:pt idx="24982">
                  <c:v>48671.400000002606</c:v>
                </c:pt>
                <c:pt idx="24983">
                  <c:v>48671.990000002603</c:v>
                </c:pt>
                <c:pt idx="24984">
                  <c:v>48672.580000002599</c:v>
                </c:pt>
                <c:pt idx="24985">
                  <c:v>48673.130000002602</c:v>
                </c:pt>
                <c:pt idx="24986">
                  <c:v>48673.680000002605</c:v>
                </c:pt>
                <c:pt idx="24987">
                  <c:v>48674.300000002608</c:v>
                </c:pt>
                <c:pt idx="24988">
                  <c:v>48674.970000002606</c:v>
                </c:pt>
                <c:pt idx="24989">
                  <c:v>48675.590000002609</c:v>
                </c:pt>
                <c:pt idx="24990">
                  <c:v>48676.260000002607</c:v>
                </c:pt>
                <c:pt idx="24991">
                  <c:v>48677.050000002608</c:v>
                </c:pt>
                <c:pt idx="24992">
                  <c:v>48677.720000002606</c:v>
                </c:pt>
                <c:pt idx="24993">
                  <c:v>48678.340000002609</c:v>
                </c:pt>
                <c:pt idx="24994">
                  <c:v>48678.960000002611</c:v>
                </c:pt>
                <c:pt idx="24995">
                  <c:v>48679.550000002608</c:v>
                </c:pt>
                <c:pt idx="24996">
                  <c:v>48680.100000002611</c:v>
                </c:pt>
                <c:pt idx="24997">
                  <c:v>48680.610000002613</c:v>
                </c:pt>
                <c:pt idx="24998">
                  <c:v>48681.120000002615</c:v>
                </c:pt>
                <c:pt idx="24999">
                  <c:v>48681.600000002618</c:v>
                </c:pt>
                <c:pt idx="25000">
                  <c:v>48682.11000000262</c:v>
                </c:pt>
                <c:pt idx="25001">
                  <c:v>48682.660000002623</c:v>
                </c:pt>
                <c:pt idx="25002">
                  <c:v>48683.170000002625</c:v>
                </c:pt>
                <c:pt idx="25003">
                  <c:v>48683.680000002627</c:v>
                </c:pt>
                <c:pt idx="25004">
                  <c:v>48684.190000002629</c:v>
                </c:pt>
                <c:pt idx="25005">
                  <c:v>48684.700000002631</c:v>
                </c:pt>
                <c:pt idx="25006">
                  <c:v>48685.180000002634</c:v>
                </c:pt>
                <c:pt idx="25007">
                  <c:v>48685.660000002637</c:v>
                </c:pt>
                <c:pt idx="25008">
                  <c:v>48686.140000002641</c:v>
                </c:pt>
                <c:pt idx="25009">
                  <c:v>48686.580000002643</c:v>
                </c:pt>
                <c:pt idx="25010">
                  <c:v>48686.990000002646</c:v>
                </c:pt>
                <c:pt idx="25011">
                  <c:v>48687.40000000265</c:v>
                </c:pt>
                <c:pt idx="25012">
                  <c:v>48687.810000002653</c:v>
                </c:pt>
                <c:pt idx="25013">
                  <c:v>48688.220000002657</c:v>
                </c:pt>
                <c:pt idx="25014">
                  <c:v>48688.660000002659</c:v>
                </c:pt>
                <c:pt idx="25015">
                  <c:v>48689.100000002662</c:v>
                </c:pt>
                <c:pt idx="25016">
                  <c:v>48689.580000002665</c:v>
                </c:pt>
                <c:pt idx="25017">
                  <c:v>48690.170000002661</c:v>
                </c:pt>
                <c:pt idx="25018">
                  <c:v>48690.720000002664</c:v>
                </c:pt>
                <c:pt idx="25019">
                  <c:v>48691.270000002667</c:v>
                </c:pt>
                <c:pt idx="25020">
                  <c:v>48691.780000002669</c:v>
                </c:pt>
                <c:pt idx="25021">
                  <c:v>48692.260000002672</c:v>
                </c:pt>
                <c:pt idx="25022">
                  <c:v>48692.740000002676</c:v>
                </c:pt>
                <c:pt idx="25023">
                  <c:v>48693.180000002678</c:v>
                </c:pt>
                <c:pt idx="25024">
                  <c:v>48693.590000002681</c:v>
                </c:pt>
                <c:pt idx="25025">
                  <c:v>48693.970000002679</c:v>
                </c:pt>
                <c:pt idx="25026">
                  <c:v>48694.320000002677</c:v>
                </c:pt>
                <c:pt idx="25027">
                  <c:v>48695.290000002678</c:v>
                </c:pt>
                <c:pt idx="25028">
                  <c:v>48696.26000000268</c:v>
                </c:pt>
                <c:pt idx="25029">
                  <c:v>48698.250000002678</c:v>
                </c:pt>
                <c:pt idx="25030">
                  <c:v>48699.80000000268</c:v>
                </c:pt>
                <c:pt idx="25031">
                  <c:v>48700.980000002681</c:v>
                </c:pt>
                <c:pt idx="25032">
                  <c:v>48701.860000002678</c:v>
                </c:pt>
                <c:pt idx="25033">
                  <c:v>48702.530000002676</c:v>
                </c:pt>
                <c:pt idx="25034">
                  <c:v>48703.120000002673</c:v>
                </c:pt>
                <c:pt idx="25035">
                  <c:v>48703.670000002676</c:v>
                </c:pt>
                <c:pt idx="25036">
                  <c:v>48704.220000002679</c:v>
                </c:pt>
                <c:pt idx="25037">
                  <c:v>48704.730000002681</c:v>
                </c:pt>
                <c:pt idx="25038">
                  <c:v>48705.210000002684</c:v>
                </c:pt>
                <c:pt idx="25039">
                  <c:v>48705.620000002687</c:v>
                </c:pt>
                <c:pt idx="25040">
                  <c:v>48706.030000002691</c:v>
                </c:pt>
                <c:pt idx="25041">
                  <c:v>48706.440000002694</c:v>
                </c:pt>
                <c:pt idx="25042">
                  <c:v>48706.850000002698</c:v>
                </c:pt>
                <c:pt idx="25043">
                  <c:v>48707.230000002695</c:v>
                </c:pt>
                <c:pt idx="25044">
                  <c:v>48707.640000002699</c:v>
                </c:pt>
                <c:pt idx="25045">
                  <c:v>48708.050000002702</c:v>
                </c:pt>
                <c:pt idx="25046">
                  <c:v>48708.460000002706</c:v>
                </c:pt>
                <c:pt idx="25047">
                  <c:v>48708.840000002703</c:v>
                </c:pt>
                <c:pt idx="25048">
                  <c:v>48709.220000002701</c:v>
                </c:pt>
                <c:pt idx="25049">
                  <c:v>48709.570000002699</c:v>
                </c:pt>
                <c:pt idx="25050">
                  <c:v>48709.950000002696</c:v>
                </c:pt>
                <c:pt idx="25051">
                  <c:v>48710.330000002694</c:v>
                </c:pt>
                <c:pt idx="25052">
                  <c:v>48710.710000002691</c:v>
                </c:pt>
                <c:pt idx="25053">
                  <c:v>48711.06000000269</c:v>
                </c:pt>
                <c:pt idx="25054">
                  <c:v>48711.410000002688</c:v>
                </c:pt>
                <c:pt idx="25055">
                  <c:v>48711.730000002688</c:v>
                </c:pt>
                <c:pt idx="25056">
                  <c:v>48712.050000002688</c:v>
                </c:pt>
                <c:pt idx="25057">
                  <c:v>48712.370000002687</c:v>
                </c:pt>
                <c:pt idx="25058">
                  <c:v>48712.720000002686</c:v>
                </c:pt>
                <c:pt idx="25059">
                  <c:v>48713.040000002686</c:v>
                </c:pt>
                <c:pt idx="25060">
                  <c:v>48713.360000002685</c:v>
                </c:pt>
                <c:pt idx="25061">
                  <c:v>48713.680000002685</c:v>
                </c:pt>
                <c:pt idx="25062">
                  <c:v>48713.970000002686</c:v>
                </c:pt>
                <c:pt idx="25063">
                  <c:v>48714.260000002687</c:v>
                </c:pt>
                <c:pt idx="25064">
                  <c:v>48714.580000002687</c:v>
                </c:pt>
                <c:pt idx="25065">
                  <c:v>48714.870000002687</c:v>
                </c:pt>
                <c:pt idx="25066">
                  <c:v>48715.31000000269</c:v>
                </c:pt>
                <c:pt idx="25067">
                  <c:v>48715.720000002693</c:v>
                </c:pt>
                <c:pt idx="25068">
                  <c:v>48716.510000002694</c:v>
                </c:pt>
                <c:pt idx="25069">
                  <c:v>48717.180000002692</c:v>
                </c:pt>
                <c:pt idx="25070">
                  <c:v>48717.800000002695</c:v>
                </c:pt>
                <c:pt idx="25071">
                  <c:v>48718.390000002692</c:v>
                </c:pt>
                <c:pt idx="25072">
                  <c:v>48719.010000002694</c:v>
                </c:pt>
                <c:pt idx="25073">
                  <c:v>48719.800000002695</c:v>
                </c:pt>
                <c:pt idx="25074">
                  <c:v>48720.590000002696</c:v>
                </c:pt>
                <c:pt idx="25075">
                  <c:v>48721.210000002699</c:v>
                </c:pt>
                <c:pt idx="25076">
                  <c:v>48721.800000002695</c:v>
                </c:pt>
                <c:pt idx="25077">
                  <c:v>48722.310000002697</c:v>
                </c:pt>
                <c:pt idx="25078">
                  <c:v>48722.750000002699</c:v>
                </c:pt>
                <c:pt idx="25079">
                  <c:v>48723.160000002703</c:v>
                </c:pt>
                <c:pt idx="25080">
                  <c:v>48723.570000002706</c:v>
                </c:pt>
                <c:pt idx="25081">
                  <c:v>48724.010000002709</c:v>
                </c:pt>
                <c:pt idx="25082">
                  <c:v>48724.490000002712</c:v>
                </c:pt>
                <c:pt idx="25083">
                  <c:v>48725.000000002714</c:v>
                </c:pt>
                <c:pt idx="25084">
                  <c:v>48725.59000000271</c:v>
                </c:pt>
                <c:pt idx="25085">
                  <c:v>48726.260000002709</c:v>
                </c:pt>
                <c:pt idx="25086">
                  <c:v>48727.330000002708</c:v>
                </c:pt>
                <c:pt idx="25087">
                  <c:v>48728.880000002711</c:v>
                </c:pt>
                <c:pt idx="25088">
                  <c:v>48732.23000000271</c:v>
                </c:pt>
                <c:pt idx="25089">
                  <c:v>48736.060000002712</c:v>
                </c:pt>
                <c:pt idx="25090">
                  <c:v>48738.760000002709</c:v>
                </c:pt>
                <c:pt idx="25091">
                  <c:v>48742.850000002705</c:v>
                </c:pt>
                <c:pt idx="25092">
                  <c:v>48746.200000002704</c:v>
                </c:pt>
                <c:pt idx="25093">
                  <c:v>48748.710000002706</c:v>
                </c:pt>
                <c:pt idx="25094">
                  <c:v>48750.540000002708</c:v>
                </c:pt>
                <c:pt idx="25095">
                  <c:v>48752.370000002709</c:v>
                </c:pt>
                <c:pt idx="25096">
                  <c:v>48753.920000002712</c:v>
                </c:pt>
                <c:pt idx="25097">
                  <c:v>48755.470000002715</c:v>
                </c:pt>
                <c:pt idx="25098">
                  <c:v>48759.560000002712</c:v>
                </c:pt>
                <c:pt idx="25099">
                  <c:v>48762.470000002715</c:v>
                </c:pt>
                <c:pt idx="25100">
                  <c:v>48764.800000002717</c:v>
                </c:pt>
                <c:pt idx="25101">
                  <c:v>48766.490000002719</c:v>
                </c:pt>
                <c:pt idx="25102">
                  <c:v>48767.670000002719</c:v>
                </c:pt>
                <c:pt idx="25103">
                  <c:v>48768.740000002719</c:v>
                </c:pt>
                <c:pt idx="25104">
                  <c:v>48770.160000002717</c:v>
                </c:pt>
                <c:pt idx="25105">
                  <c:v>48771.340000002718</c:v>
                </c:pt>
                <c:pt idx="25106">
                  <c:v>48774.930000002714</c:v>
                </c:pt>
                <c:pt idx="25107">
                  <c:v>48783.640000002713</c:v>
                </c:pt>
                <c:pt idx="25108">
                  <c:v>48789.920000002712</c:v>
                </c:pt>
                <c:pt idx="25109">
                  <c:v>48794.290000002715</c:v>
                </c:pt>
                <c:pt idx="25110">
                  <c:v>48799.240000002712</c:v>
                </c:pt>
                <c:pt idx="25111">
                  <c:v>48812.140000002713</c:v>
                </c:pt>
                <c:pt idx="25112">
                  <c:v>48818.420000002712</c:v>
                </c:pt>
                <c:pt idx="25113">
                  <c:v>48822.510000002709</c:v>
                </c:pt>
                <c:pt idx="25114">
                  <c:v>48825.630000002711</c:v>
                </c:pt>
                <c:pt idx="25115">
                  <c:v>48828.330000002708</c:v>
                </c:pt>
                <c:pt idx="25116">
                  <c:v>48830.66000000271</c:v>
                </c:pt>
                <c:pt idx="25117">
                  <c:v>48832.810000002712</c:v>
                </c:pt>
                <c:pt idx="25118">
                  <c:v>48834.960000002713</c:v>
                </c:pt>
                <c:pt idx="25119">
                  <c:v>48837.290000002715</c:v>
                </c:pt>
                <c:pt idx="25120">
                  <c:v>48839.990000002712</c:v>
                </c:pt>
                <c:pt idx="25121">
                  <c:v>48842.690000002709</c:v>
                </c:pt>
                <c:pt idx="25122">
                  <c:v>48845.200000002711</c:v>
                </c:pt>
                <c:pt idx="25123">
                  <c:v>48847.710000002713</c:v>
                </c:pt>
                <c:pt idx="25124">
                  <c:v>48850.220000002715</c:v>
                </c:pt>
                <c:pt idx="25125">
                  <c:v>48852.730000002717</c:v>
                </c:pt>
                <c:pt idx="25126">
                  <c:v>48855.060000002719</c:v>
                </c:pt>
                <c:pt idx="25127">
                  <c:v>48857.21000000272</c:v>
                </c:pt>
                <c:pt idx="25128">
                  <c:v>48859.200000002718</c:v>
                </c:pt>
                <c:pt idx="25129">
                  <c:v>48861.03000000272</c:v>
                </c:pt>
                <c:pt idx="25130">
                  <c:v>48863.540000002722</c:v>
                </c:pt>
                <c:pt idx="25131">
                  <c:v>48866.050000002724</c:v>
                </c:pt>
                <c:pt idx="25132">
                  <c:v>48868.560000002726</c:v>
                </c:pt>
                <c:pt idx="25133">
                  <c:v>48870.890000002728</c:v>
                </c:pt>
                <c:pt idx="25134">
                  <c:v>48873.040000002729</c:v>
                </c:pt>
                <c:pt idx="25135">
                  <c:v>48874.870000002731</c:v>
                </c:pt>
                <c:pt idx="25136">
                  <c:v>48876.700000002733</c:v>
                </c:pt>
                <c:pt idx="25137">
                  <c:v>48878.530000002735</c:v>
                </c:pt>
                <c:pt idx="25138">
                  <c:v>48880.680000002736</c:v>
                </c:pt>
                <c:pt idx="25139">
                  <c:v>48882.830000002738</c:v>
                </c:pt>
                <c:pt idx="25140">
                  <c:v>48884.660000002739</c:v>
                </c:pt>
                <c:pt idx="25141">
                  <c:v>48886.210000002742</c:v>
                </c:pt>
                <c:pt idx="25142">
                  <c:v>48887.63000000274</c:v>
                </c:pt>
                <c:pt idx="25143">
                  <c:v>48889.620000002738</c:v>
                </c:pt>
                <c:pt idx="25144">
                  <c:v>48891.77000000274</c:v>
                </c:pt>
                <c:pt idx="25145">
                  <c:v>48893.760000002738</c:v>
                </c:pt>
                <c:pt idx="25146">
                  <c:v>48895.45000000274</c:v>
                </c:pt>
                <c:pt idx="25147">
                  <c:v>48897.280000002742</c:v>
                </c:pt>
                <c:pt idx="25148">
                  <c:v>48899.110000002744</c:v>
                </c:pt>
                <c:pt idx="25149">
                  <c:v>48900.800000002746</c:v>
                </c:pt>
                <c:pt idx="25150">
                  <c:v>48902.350000002749</c:v>
                </c:pt>
                <c:pt idx="25151">
                  <c:v>48903.770000002747</c:v>
                </c:pt>
                <c:pt idx="25152">
                  <c:v>48905.07000000275</c:v>
                </c:pt>
                <c:pt idx="25153">
                  <c:v>48906.760000002752</c:v>
                </c:pt>
                <c:pt idx="25154">
                  <c:v>48908.310000002755</c:v>
                </c:pt>
                <c:pt idx="25155">
                  <c:v>48911.660000002754</c:v>
                </c:pt>
                <c:pt idx="25156">
                  <c:v>48914.360000002751</c:v>
                </c:pt>
                <c:pt idx="25157">
                  <c:v>48916.690000002753</c:v>
                </c:pt>
                <c:pt idx="25158">
                  <c:v>48918.680000002751</c:v>
                </c:pt>
                <c:pt idx="25159">
                  <c:v>48920.370000002753</c:v>
                </c:pt>
                <c:pt idx="25160">
                  <c:v>48921.920000002756</c:v>
                </c:pt>
                <c:pt idx="25161">
                  <c:v>48923.610000002758</c:v>
                </c:pt>
                <c:pt idx="25162">
                  <c:v>48927.200000002755</c:v>
                </c:pt>
                <c:pt idx="25163">
                  <c:v>48929.900000002752</c:v>
                </c:pt>
                <c:pt idx="25164">
                  <c:v>48932.050000002753</c:v>
                </c:pt>
                <c:pt idx="25165">
                  <c:v>48933.740000002756</c:v>
                </c:pt>
                <c:pt idx="25166">
                  <c:v>48935.160000002754</c:v>
                </c:pt>
                <c:pt idx="25167">
                  <c:v>48936.340000002754</c:v>
                </c:pt>
                <c:pt idx="25168">
                  <c:v>48937.410000002754</c:v>
                </c:pt>
                <c:pt idx="25169">
                  <c:v>48938.380000002755</c:v>
                </c:pt>
                <c:pt idx="25170">
                  <c:v>48939.170000002756</c:v>
                </c:pt>
                <c:pt idx="25171">
                  <c:v>48939.840000002754</c:v>
                </c:pt>
                <c:pt idx="25172">
                  <c:v>48940.720000002751</c:v>
                </c:pt>
                <c:pt idx="25173">
                  <c:v>48941.510000002752</c:v>
                </c:pt>
                <c:pt idx="25174">
                  <c:v>48942.300000002753</c:v>
                </c:pt>
                <c:pt idx="25175">
                  <c:v>48943.370000002753</c:v>
                </c:pt>
                <c:pt idx="25176">
                  <c:v>48944.550000002753</c:v>
                </c:pt>
                <c:pt idx="25177">
                  <c:v>48945.620000002753</c:v>
                </c:pt>
                <c:pt idx="25178">
                  <c:v>48946.690000002753</c:v>
                </c:pt>
                <c:pt idx="25179">
                  <c:v>48947.660000002754</c:v>
                </c:pt>
                <c:pt idx="25180">
                  <c:v>48948.540000002751</c:v>
                </c:pt>
                <c:pt idx="25181">
                  <c:v>48949.330000002752</c:v>
                </c:pt>
                <c:pt idx="25182">
                  <c:v>48950.00000000275</c:v>
                </c:pt>
                <c:pt idx="25183">
                  <c:v>48950.790000002751</c:v>
                </c:pt>
                <c:pt idx="25184">
                  <c:v>48951.760000002752</c:v>
                </c:pt>
                <c:pt idx="25185">
                  <c:v>48952.730000002754</c:v>
                </c:pt>
                <c:pt idx="25186">
                  <c:v>48953.800000002753</c:v>
                </c:pt>
                <c:pt idx="25187">
                  <c:v>48954.870000002753</c:v>
                </c:pt>
                <c:pt idx="25188">
                  <c:v>48956.290000002751</c:v>
                </c:pt>
                <c:pt idx="25189">
                  <c:v>48957.710000002749</c:v>
                </c:pt>
                <c:pt idx="25190">
                  <c:v>48959.010000002752</c:v>
                </c:pt>
                <c:pt idx="25191">
                  <c:v>48960.080000002752</c:v>
                </c:pt>
                <c:pt idx="25192">
                  <c:v>48960.960000002749</c:v>
                </c:pt>
                <c:pt idx="25193">
                  <c:v>48962.510000002752</c:v>
                </c:pt>
                <c:pt idx="25194">
                  <c:v>48964.840000002754</c:v>
                </c:pt>
                <c:pt idx="25195">
                  <c:v>48967.170000002756</c:v>
                </c:pt>
                <c:pt idx="25196">
                  <c:v>48969.160000002754</c:v>
                </c:pt>
                <c:pt idx="25197">
                  <c:v>48971.150000002752</c:v>
                </c:pt>
                <c:pt idx="25198">
                  <c:v>48972.980000002754</c:v>
                </c:pt>
                <c:pt idx="25199">
                  <c:v>48975.680000002751</c:v>
                </c:pt>
                <c:pt idx="25200">
                  <c:v>48981.960000002749</c:v>
                </c:pt>
                <c:pt idx="25201">
                  <c:v>48985.790000002751</c:v>
                </c:pt>
                <c:pt idx="25202">
                  <c:v>48988.490000002748</c:v>
                </c:pt>
                <c:pt idx="25203">
                  <c:v>48990.480000002746</c:v>
                </c:pt>
                <c:pt idx="25204">
                  <c:v>48992.310000002748</c:v>
                </c:pt>
                <c:pt idx="25205">
                  <c:v>48994.00000000275</c:v>
                </c:pt>
                <c:pt idx="25206">
                  <c:v>48996.910000002754</c:v>
                </c:pt>
                <c:pt idx="25207">
                  <c:v>48999.420000002756</c:v>
                </c:pt>
                <c:pt idx="25208">
                  <c:v>49001.410000002754</c:v>
                </c:pt>
                <c:pt idx="25209">
                  <c:v>49003.240000002756</c:v>
                </c:pt>
                <c:pt idx="25210">
                  <c:v>49004.930000002758</c:v>
                </c:pt>
                <c:pt idx="25211">
                  <c:v>49006.920000002756</c:v>
                </c:pt>
                <c:pt idx="25212">
                  <c:v>49008.610000002758</c:v>
                </c:pt>
                <c:pt idx="25213">
                  <c:v>49010.600000002756</c:v>
                </c:pt>
                <c:pt idx="25214">
                  <c:v>49012.430000002758</c:v>
                </c:pt>
                <c:pt idx="25215">
                  <c:v>49014.76000000276</c:v>
                </c:pt>
                <c:pt idx="25216">
                  <c:v>49017.090000002761</c:v>
                </c:pt>
                <c:pt idx="25217">
                  <c:v>49019.080000002759</c:v>
                </c:pt>
                <c:pt idx="25218">
                  <c:v>49026.110000002758</c:v>
                </c:pt>
                <c:pt idx="25219">
                  <c:v>49032.030000002756</c:v>
                </c:pt>
                <c:pt idx="25220">
                  <c:v>49037.620000002753</c:v>
                </c:pt>
                <c:pt idx="25221">
                  <c:v>49043.210000002749</c:v>
                </c:pt>
                <c:pt idx="25222">
                  <c:v>49056.110000002751</c:v>
                </c:pt>
                <c:pt idx="25223">
                  <c:v>49065.760000002752</c:v>
                </c:pt>
                <c:pt idx="25224">
                  <c:v>49071.020000002754</c:v>
                </c:pt>
                <c:pt idx="25225">
                  <c:v>49075.970000002751</c:v>
                </c:pt>
                <c:pt idx="25226">
                  <c:v>49080.060000002748</c:v>
                </c:pt>
                <c:pt idx="25227">
                  <c:v>49083.180000002751</c:v>
                </c:pt>
                <c:pt idx="25228">
                  <c:v>49086.300000002753</c:v>
                </c:pt>
                <c:pt idx="25229">
                  <c:v>49092.220000002751</c:v>
                </c:pt>
                <c:pt idx="25230">
                  <c:v>49096.310000002748</c:v>
                </c:pt>
                <c:pt idx="25231">
                  <c:v>49099.010000002745</c:v>
                </c:pt>
                <c:pt idx="25232">
                  <c:v>49111.910000002747</c:v>
                </c:pt>
                <c:pt idx="25233">
                  <c:v>49122.050000002746</c:v>
                </c:pt>
                <c:pt idx="25234">
                  <c:v>49127.640000002742</c:v>
                </c:pt>
                <c:pt idx="25235">
                  <c:v>49133.560000002741</c:v>
                </c:pt>
                <c:pt idx="25236">
                  <c:v>49139.150000002737</c:v>
                </c:pt>
                <c:pt idx="25237">
                  <c:v>49145.790000002737</c:v>
                </c:pt>
                <c:pt idx="25238">
                  <c:v>49151.050000002739</c:v>
                </c:pt>
                <c:pt idx="25239">
                  <c:v>49158.890000002735</c:v>
                </c:pt>
                <c:pt idx="25240">
                  <c:v>49164.480000002732</c:v>
                </c:pt>
                <c:pt idx="25241">
                  <c:v>49168.570000002728</c:v>
                </c:pt>
                <c:pt idx="25242">
                  <c:v>49172.160000002725</c:v>
                </c:pt>
                <c:pt idx="25243">
                  <c:v>49175.070000002728</c:v>
                </c:pt>
                <c:pt idx="25244">
                  <c:v>49177.22000000273</c:v>
                </c:pt>
                <c:pt idx="25245">
                  <c:v>49181.590000002732</c:v>
                </c:pt>
                <c:pt idx="25246">
                  <c:v>49187.180000002729</c:v>
                </c:pt>
                <c:pt idx="25247">
                  <c:v>49201.960000002728</c:v>
                </c:pt>
                <c:pt idx="25248">
                  <c:v>49207.550000002724</c:v>
                </c:pt>
                <c:pt idx="25249">
                  <c:v>49212.810000002726</c:v>
                </c:pt>
                <c:pt idx="25250">
                  <c:v>49219.090000002725</c:v>
                </c:pt>
                <c:pt idx="25251">
                  <c:v>49231.400000002723</c:v>
                </c:pt>
                <c:pt idx="25252">
                  <c:v>49238.040000002722</c:v>
                </c:pt>
                <c:pt idx="25253">
                  <c:v>49243.630000002719</c:v>
                </c:pt>
                <c:pt idx="25254">
                  <c:v>49249.550000002717</c:v>
                </c:pt>
                <c:pt idx="25255">
                  <c:v>49254.200000002718</c:v>
                </c:pt>
                <c:pt idx="25256">
                  <c:v>49258.290000002715</c:v>
                </c:pt>
                <c:pt idx="25257">
                  <c:v>49262.660000002717</c:v>
                </c:pt>
                <c:pt idx="25258">
                  <c:v>49266.490000002719</c:v>
                </c:pt>
                <c:pt idx="25259">
                  <c:v>49269.610000002722</c:v>
                </c:pt>
                <c:pt idx="25260">
                  <c:v>49272.730000002724</c:v>
                </c:pt>
                <c:pt idx="25261">
                  <c:v>49288.180000002721</c:v>
                </c:pt>
                <c:pt idx="25262">
                  <c:v>49294.10000000272</c:v>
                </c:pt>
                <c:pt idx="25263">
                  <c:v>49297.930000002721</c:v>
                </c:pt>
                <c:pt idx="25264">
                  <c:v>49301.050000002724</c:v>
                </c:pt>
                <c:pt idx="25265">
                  <c:v>49303.560000002726</c:v>
                </c:pt>
                <c:pt idx="25266">
                  <c:v>49305.710000002728</c:v>
                </c:pt>
                <c:pt idx="25267">
                  <c:v>49307.540000002729</c:v>
                </c:pt>
                <c:pt idx="25268">
                  <c:v>49309.530000002727</c:v>
                </c:pt>
                <c:pt idx="25269">
                  <c:v>49311.860000002729</c:v>
                </c:pt>
                <c:pt idx="25270">
                  <c:v>49314.560000002726</c:v>
                </c:pt>
                <c:pt idx="25271">
                  <c:v>49316.550000002724</c:v>
                </c:pt>
                <c:pt idx="25272">
                  <c:v>49318.240000002726</c:v>
                </c:pt>
                <c:pt idx="25273">
                  <c:v>49319.790000002729</c:v>
                </c:pt>
                <c:pt idx="25274">
                  <c:v>49321.210000002728</c:v>
                </c:pt>
                <c:pt idx="25275">
                  <c:v>49322.510000002731</c:v>
                </c:pt>
                <c:pt idx="25276">
                  <c:v>49323.58000000273</c:v>
                </c:pt>
                <c:pt idx="25277">
                  <c:v>49324.550000002731</c:v>
                </c:pt>
                <c:pt idx="25278">
                  <c:v>49325.340000002732</c:v>
                </c:pt>
                <c:pt idx="25279">
                  <c:v>49326.010000002731</c:v>
                </c:pt>
                <c:pt idx="25280">
                  <c:v>49326.680000002729</c:v>
                </c:pt>
                <c:pt idx="25281">
                  <c:v>49327.860000002729</c:v>
                </c:pt>
                <c:pt idx="25282">
                  <c:v>49333.120000002731</c:v>
                </c:pt>
                <c:pt idx="25283">
                  <c:v>49336.240000002734</c:v>
                </c:pt>
                <c:pt idx="25284">
                  <c:v>49338.230000002732</c:v>
                </c:pt>
                <c:pt idx="25285">
                  <c:v>49340.060000002733</c:v>
                </c:pt>
                <c:pt idx="25286">
                  <c:v>49341.890000002735</c:v>
                </c:pt>
                <c:pt idx="25287">
                  <c:v>49343.190000002738</c:v>
                </c:pt>
                <c:pt idx="25288">
                  <c:v>49344.260000002738</c:v>
                </c:pt>
                <c:pt idx="25289">
                  <c:v>49345.230000002739</c:v>
                </c:pt>
                <c:pt idx="25290">
                  <c:v>49346.20000000274</c:v>
                </c:pt>
                <c:pt idx="25291">
                  <c:v>49347.170000002741</c:v>
                </c:pt>
                <c:pt idx="25292">
                  <c:v>49348.050000002739</c:v>
                </c:pt>
                <c:pt idx="25293">
                  <c:v>49348.84000000274</c:v>
                </c:pt>
                <c:pt idx="25294">
                  <c:v>49349.510000002738</c:v>
                </c:pt>
                <c:pt idx="25295">
                  <c:v>49350.13000000274</c:v>
                </c:pt>
                <c:pt idx="25296">
                  <c:v>49350.720000002737</c:v>
                </c:pt>
                <c:pt idx="25297">
                  <c:v>49351.310000002733</c:v>
                </c:pt>
                <c:pt idx="25298">
                  <c:v>49351.90000000273</c:v>
                </c:pt>
                <c:pt idx="25299">
                  <c:v>49352.490000002726</c:v>
                </c:pt>
                <c:pt idx="25300">
                  <c:v>49353.110000002729</c:v>
                </c:pt>
                <c:pt idx="25301">
                  <c:v>49353.90000000273</c:v>
                </c:pt>
                <c:pt idx="25302">
                  <c:v>49354.690000002731</c:v>
                </c:pt>
                <c:pt idx="25303">
                  <c:v>49355.310000002733</c:v>
                </c:pt>
                <c:pt idx="25304">
                  <c:v>49356.730000002732</c:v>
                </c:pt>
                <c:pt idx="25305">
                  <c:v>49358.880000002733</c:v>
                </c:pt>
                <c:pt idx="25306">
                  <c:v>49360.710000002735</c:v>
                </c:pt>
                <c:pt idx="25307">
                  <c:v>49362.700000002733</c:v>
                </c:pt>
                <c:pt idx="25308">
                  <c:v>49364.390000002735</c:v>
                </c:pt>
                <c:pt idx="25309">
                  <c:v>49365.940000002738</c:v>
                </c:pt>
                <c:pt idx="25310">
                  <c:v>49367.240000002741</c:v>
                </c:pt>
                <c:pt idx="25311">
                  <c:v>49368.540000002744</c:v>
                </c:pt>
                <c:pt idx="25312">
                  <c:v>49369.720000002744</c:v>
                </c:pt>
                <c:pt idx="25313">
                  <c:v>49370.790000002744</c:v>
                </c:pt>
                <c:pt idx="25314">
                  <c:v>49371.760000002745</c:v>
                </c:pt>
                <c:pt idx="25315">
                  <c:v>49372.640000002742</c:v>
                </c:pt>
                <c:pt idx="25316">
                  <c:v>49373.430000002743</c:v>
                </c:pt>
                <c:pt idx="25317">
                  <c:v>49374.100000002742</c:v>
                </c:pt>
                <c:pt idx="25318">
                  <c:v>49374.720000002744</c:v>
                </c:pt>
                <c:pt idx="25319">
                  <c:v>49375.310000002741</c:v>
                </c:pt>
                <c:pt idx="25320">
                  <c:v>49375.900000002737</c:v>
                </c:pt>
                <c:pt idx="25321">
                  <c:v>49376.490000002734</c:v>
                </c:pt>
                <c:pt idx="25322">
                  <c:v>49377.160000002732</c:v>
                </c:pt>
                <c:pt idx="25323">
                  <c:v>49377.83000000273</c:v>
                </c:pt>
                <c:pt idx="25324">
                  <c:v>49378.450000002733</c:v>
                </c:pt>
                <c:pt idx="25325">
                  <c:v>49379.000000002736</c:v>
                </c:pt>
                <c:pt idx="25326">
                  <c:v>49379.550000002739</c:v>
                </c:pt>
                <c:pt idx="25327">
                  <c:v>49380.100000002742</c:v>
                </c:pt>
                <c:pt idx="25328">
                  <c:v>49380.650000002744</c:v>
                </c:pt>
                <c:pt idx="25329">
                  <c:v>49381.160000002747</c:v>
                </c:pt>
                <c:pt idx="25330">
                  <c:v>49381.670000002749</c:v>
                </c:pt>
                <c:pt idx="25331">
                  <c:v>49382.150000002752</c:v>
                </c:pt>
                <c:pt idx="25332">
                  <c:v>49382.630000002755</c:v>
                </c:pt>
                <c:pt idx="25333">
                  <c:v>49383.070000002757</c:v>
                </c:pt>
                <c:pt idx="25334">
                  <c:v>49383.480000002761</c:v>
                </c:pt>
                <c:pt idx="25335">
                  <c:v>49383.920000002763</c:v>
                </c:pt>
                <c:pt idx="25336">
                  <c:v>49384.400000002766</c:v>
                </c:pt>
                <c:pt idx="25337">
                  <c:v>49384.88000000277</c:v>
                </c:pt>
                <c:pt idx="25338">
                  <c:v>49385.360000002773</c:v>
                </c:pt>
                <c:pt idx="25339">
                  <c:v>49385.800000002775</c:v>
                </c:pt>
                <c:pt idx="25340">
                  <c:v>49386.210000002779</c:v>
                </c:pt>
                <c:pt idx="25341">
                  <c:v>49386.620000002782</c:v>
                </c:pt>
                <c:pt idx="25342">
                  <c:v>49387.030000002786</c:v>
                </c:pt>
                <c:pt idx="25343">
                  <c:v>49387.440000002789</c:v>
                </c:pt>
                <c:pt idx="25344">
                  <c:v>49387.850000002793</c:v>
                </c:pt>
                <c:pt idx="25345">
                  <c:v>49388.260000002796</c:v>
                </c:pt>
                <c:pt idx="25346">
                  <c:v>49388.670000002799</c:v>
                </c:pt>
                <c:pt idx="25347">
                  <c:v>49389.080000002803</c:v>
                </c:pt>
                <c:pt idx="25348">
                  <c:v>49389.490000002806</c:v>
                </c:pt>
                <c:pt idx="25349">
                  <c:v>49389.90000000281</c:v>
                </c:pt>
                <c:pt idx="25350">
                  <c:v>49390.310000002813</c:v>
                </c:pt>
                <c:pt idx="25351">
                  <c:v>49390.720000002817</c:v>
                </c:pt>
                <c:pt idx="25352">
                  <c:v>49391.13000000282</c:v>
                </c:pt>
                <c:pt idx="25353">
                  <c:v>49391.540000002824</c:v>
                </c:pt>
                <c:pt idx="25354">
                  <c:v>49391.950000002827</c:v>
                </c:pt>
                <c:pt idx="25355">
                  <c:v>49392.360000002831</c:v>
                </c:pt>
                <c:pt idx="25356">
                  <c:v>49392.770000002834</c:v>
                </c:pt>
                <c:pt idx="25357">
                  <c:v>49393.150000002832</c:v>
                </c:pt>
                <c:pt idx="25358">
                  <c:v>49393.530000002829</c:v>
                </c:pt>
                <c:pt idx="25359">
                  <c:v>49393.910000002827</c:v>
                </c:pt>
                <c:pt idx="25360">
                  <c:v>49394.290000002824</c:v>
                </c:pt>
                <c:pt idx="25361">
                  <c:v>49394.670000002821</c:v>
                </c:pt>
                <c:pt idx="25362">
                  <c:v>49395.050000002819</c:v>
                </c:pt>
                <c:pt idx="25363">
                  <c:v>49395.430000002816</c:v>
                </c:pt>
                <c:pt idx="25364">
                  <c:v>49395.870000002818</c:v>
                </c:pt>
                <c:pt idx="25365">
                  <c:v>49396.38000000282</c:v>
                </c:pt>
                <c:pt idx="25366">
                  <c:v>49396.970000002817</c:v>
                </c:pt>
                <c:pt idx="25367">
                  <c:v>49397.850000002814</c:v>
                </c:pt>
                <c:pt idx="25368">
                  <c:v>49398.640000002815</c:v>
                </c:pt>
                <c:pt idx="25369">
                  <c:v>49399.230000002812</c:v>
                </c:pt>
                <c:pt idx="25370">
                  <c:v>49399.820000002808</c:v>
                </c:pt>
                <c:pt idx="25371">
                  <c:v>49400.370000002811</c:v>
                </c:pt>
                <c:pt idx="25372">
                  <c:v>49400.920000002814</c:v>
                </c:pt>
                <c:pt idx="25373">
                  <c:v>49401.430000002816</c:v>
                </c:pt>
                <c:pt idx="25374">
                  <c:v>49401.980000002819</c:v>
                </c:pt>
                <c:pt idx="25375">
                  <c:v>49402.530000002822</c:v>
                </c:pt>
                <c:pt idx="25376">
                  <c:v>49403.080000002825</c:v>
                </c:pt>
                <c:pt idx="25377">
                  <c:v>49403.630000002828</c:v>
                </c:pt>
                <c:pt idx="25378">
                  <c:v>49404.14000000283</c:v>
                </c:pt>
                <c:pt idx="25379">
                  <c:v>49404.650000002832</c:v>
                </c:pt>
                <c:pt idx="25380">
                  <c:v>49405.160000002834</c:v>
                </c:pt>
                <c:pt idx="25381">
                  <c:v>49405.670000002836</c:v>
                </c:pt>
                <c:pt idx="25382">
                  <c:v>49406.180000002838</c:v>
                </c:pt>
                <c:pt idx="25383">
                  <c:v>49406.69000000284</c:v>
                </c:pt>
                <c:pt idx="25384">
                  <c:v>49407.200000002842</c:v>
                </c:pt>
                <c:pt idx="25385">
                  <c:v>49407.710000002844</c:v>
                </c:pt>
                <c:pt idx="25386">
                  <c:v>49408.680000002845</c:v>
                </c:pt>
                <c:pt idx="25387">
                  <c:v>49410.670000002843</c:v>
                </c:pt>
                <c:pt idx="25388">
                  <c:v>49412.090000002841</c:v>
                </c:pt>
                <c:pt idx="25389">
                  <c:v>49414.420000002843</c:v>
                </c:pt>
                <c:pt idx="25390">
                  <c:v>49417.330000002847</c:v>
                </c:pt>
                <c:pt idx="25391">
                  <c:v>49419.160000002848</c:v>
                </c:pt>
                <c:pt idx="25392">
                  <c:v>49420.340000002849</c:v>
                </c:pt>
                <c:pt idx="25393">
                  <c:v>49421.220000002846</c:v>
                </c:pt>
                <c:pt idx="25394">
                  <c:v>49421.890000002844</c:v>
                </c:pt>
                <c:pt idx="25395">
                  <c:v>49422.480000002841</c:v>
                </c:pt>
                <c:pt idx="25396">
                  <c:v>49423.030000002844</c:v>
                </c:pt>
                <c:pt idx="25397">
                  <c:v>49423.62000000284</c:v>
                </c:pt>
                <c:pt idx="25398">
                  <c:v>49424.290000002838</c:v>
                </c:pt>
                <c:pt idx="25399">
                  <c:v>49424.960000002837</c:v>
                </c:pt>
                <c:pt idx="25400">
                  <c:v>49425.580000002839</c:v>
                </c:pt>
                <c:pt idx="25401">
                  <c:v>49426.130000002842</c:v>
                </c:pt>
                <c:pt idx="25402">
                  <c:v>49426.720000002839</c:v>
                </c:pt>
                <c:pt idx="25403">
                  <c:v>49427.340000002841</c:v>
                </c:pt>
                <c:pt idx="25404">
                  <c:v>49428.310000002843</c:v>
                </c:pt>
                <c:pt idx="25405">
                  <c:v>49429.730000002841</c:v>
                </c:pt>
                <c:pt idx="25406">
                  <c:v>49431.030000002844</c:v>
                </c:pt>
                <c:pt idx="25407">
                  <c:v>49432.100000002843</c:v>
                </c:pt>
                <c:pt idx="25408">
                  <c:v>49432.890000002844</c:v>
                </c:pt>
                <c:pt idx="25409">
                  <c:v>49433.560000002843</c:v>
                </c:pt>
                <c:pt idx="25410">
                  <c:v>49434.180000002845</c:v>
                </c:pt>
                <c:pt idx="25411">
                  <c:v>49434.730000002848</c:v>
                </c:pt>
                <c:pt idx="25412">
                  <c:v>49435.210000002851</c:v>
                </c:pt>
                <c:pt idx="25413">
                  <c:v>49435.590000002849</c:v>
                </c:pt>
                <c:pt idx="25414">
                  <c:v>49435.940000002847</c:v>
                </c:pt>
                <c:pt idx="25415">
                  <c:v>49436.260000002847</c:v>
                </c:pt>
                <c:pt idx="25416">
                  <c:v>49436.550000002848</c:v>
                </c:pt>
                <c:pt idx="25417">
                  <c:v>49436.870000002848</c:v>
                </c:pt>
                <c:pt idx="25418">
                  <c:v>49437.220000002846</c:v>
                </c:pt>
                <c:pt idx="25419">
                  <c:v>49437.600000002843</c:v>
                </c:pt>
                <c:pt idx="25420">
                  <c:v>49438.010000002847</c:v>
                </c:pt>
                <c:pt idx="25421">
                  <c:v>49438.450000002849</c:v>
                </c:pt>
                <c:pt idx="25422">
                  <c:v>49439.000000002852</c:v>
                </c:pt>
                <c:pt idx="25423">
                  <c:v>49439.510000002854</c:v>
                </c:pt>
                <c:pt idx="25424">
                  <c:v>49440.060000002857</c:v>
                </c:pt>
                <c:pt idx="25425">
                  <c:v>49440.650000002854</c:v>
                </c:pt>
                <c:pt idx="25426">
                  <c:v>49441.200000002857</c:v>
                </c:pt>
                <c:pt idx="25427">
                  <c:v>49441.68000000286</c:v>
                </c:pt>
                <c:pt idx="25428">
                  <c:v>49442.120000002862</c:v>
                </c:pt>
                <c:pt idx="25429">
                  <c:v>49442.560000002864</c:v>
                </c:pt>
                <c:pt idx="25430">
                  <c:v>49442.970000002868</c:v>
                </c:pt>
                <c:pt idx="25431">
                  <c:v>49443.380000002871</c:v>
                </c:pt>
                <c:pt idx="25432">
                  <c:v>49443.790000002875</c:v>
                </c:pt>
                <c:pt idx="25433">
                  <c:v>49444.170000002872</c:v>
                </c:pt>
                <c:pt idx="25434">
                  <c:v>49444.55000000287</c:v>
                </c:pt>
                <c:pt idx="25435">
                  <c:v>49444.900000002868</c:v>
                </c:pt>
                <c:pt idx="25436">
                  <c:v>49445.250000002867</c:v>
                </c:pt>
                <c:pt idx="25437">
                  <c:v>49445.600000002865</c:v>
                </c:pt>
                <c:pt idx="25438">
                  <c:v>49445.920000002865</c:v>
                </c:pt>
                <c:pt idx="25439">
                  <c:v>49446.400000002868</c:v>
                </c:pt>
                <c:pt idx="25440">
                  <c:v>49447.370000002869</c:v>
                </c:pt>
                <c:pt idx="25441">
                  <c:v>49448.920000002872</c:v>
                </c:pt>
                <c:pt idx="25442">
                  <c:v>49451.250000002874</c:v>
                </c:pt>
                <c:pt idx="25443">
                  <c:v>49453.580000002876</c:v>
                </c:pt>
                <c:pt idx="25444">
                  <c:v>49456.280000002873</c:v>
                </c:pt>
                <c:pt idx="25445">
                  <c:v>49459.870000002869</c:v>
                </c:pt>
                <c:pt idx="25446">
                  <c:v>49464.240000002872</c:v>
                </c:pt>
                <c:pt idx="25447">
                  <c:v>49469.830000002868</c:v>
                </c:pt>
                <c:pt idx="25448">
                  <c:v>49474.48000000287</c:v>
                </c:pt>
                <c:pt idx="25449">
                  <c:v>49478.310000002872</c:v>
                </c:pt>
                <c:pt idx="25450">
                  <c:v>49481.900000002868</c:v>
                </c:pt>
                <c:pt idx="25451">
                  <c:v>49485.020000002871</c:v>
                </c:pt>
                <c:pt idx="25452">
                  <c:v>49490.610000002867</c:v>
                </c:pt>
                <c:pt idx="25453">
                  <c:v>49496.530000002866</c:v>
                </c:pt>
                <c:pt idx="25454">
                  <c:v>49501.180000002867</c:v>
                </c:pt>
                <c:pt idx="25455">
                  <c:v>49506.770000002864</c:v>
                </c:pt>
                <c:pt idx="25456">
                  <c:v>49512.36000000286</c:v>
                </c:pt>
                <c:pt idx="25457">
                  <c:v>49518.280000002858</c:v>
                </c:pt>
                <c:pt idx="25458">
                  <c:v>49522.650000002861</c:v>
                </c:pt>
                <c:pt idx="25459">
                  <c:v>49526.240000002857</c:v>
                </c:pt>
                <c:pt idx="25460">
                  <c:v>49529.830000002854</c:v>
                </c:pt>
                <c:pt idx="25461">
                  <c:v>49533.660000002856</c:v>
                </c:pt>
                <c:pt idx="25462">
                  <c:v>49536.780000002858</c:v>
                </c:pt>
                <c:pt idx="25463">
                  <c:v>49542.700000002857</c:v>
                </c:pt>
                <c:pt idx="25464">
                  <c:v>49549.730000002855</c:v>
                </c:pt>
                <c:pt idx="25465">
                  <c:v>49556.010000002854</c:v>
                </c:pt>
                <c:pt idx="25466">
                  <c:v>49564.270000002856</c:v>
                </c:pt>
                <c:pt idx="25467">
                  <c:v>49570.550000002855</c:v>
                </c:pt>
                <c:pt idx="25468">
                  <c:v>49574.140000002852</c:v>
                </c:pt>
                <c:pt idx="25469">
                  <c:v>49577.050000002855</c:v>
                </c:pt>
                <c:pt idx="25470">
                  <c:v>49582.970000002853</c:v>
                </c:pt>
                <c:pt idx="25471">
                  <c:v>49587.620000002855</c:v>
                </c:pt>
                <c:pt idx="25472">
                  <c:v>49591.450000002857</c:v>
                </c:pt>
                <c:pt idx="25473">
                  <c:v>49595.540000002853</c:v>
                </c:pt>
                <c:pt idx="25474">
                  <c:v>49603.800000002855</c:v>
                </c:pt>
                <c:pt idx="25475">
                  <c:v>49613.940000002855</c:v>
                </c:pt>
                <c:pt idx="25476">
                  <c:v>49619.530000002851</c:v>
                </c:pt>
                <c:pt idx="25477">
                  <c:v>49623.620000002848</c:v>
                </c:pt>
                <c:pt idx="25478">
                  <c:v>49627.210000002844</c:v>
                </c:pt>
                <c:pt idx="25479">
                  <c:v>49630.800000002841</c:v>
                </c:pt>
                <c:pt idx="25480">
                  <c:v>49633.920000002843</c:v>
                </c:pt>
                <c:pt idx="25481">
                  <c:v>49636.830000002847</c:v>
                </c:pt>
                <c:pt idx="25482">
                  <c:v>49639.340000002849</c:v>
                </c:pt>
                <c:pt idx="25483">
                  <c:v>49642.250000002852</c:v>
                </c:pt>
                <c:pt idx="25484">
                  <c:v>49645.160000002856</c:v>
                </c:pt>
                <c:pt idx="25485">
                  <c:v>49647.860000002853</c:v>
                </c:pt>
                <c:pt idx="25486">
                  <c:v>49650.370000002855</c:v>
                </c:pt>
                <c:pt idx="25487">
                  <c:v>49653.280000002858</c:v>
                </c:pt>
                <c:pt idx="25488">
                  <c:v>49656.400000002861</c:v>
                </c:pt>
                <c:pt idx="25489">
                  <c:v>49659.520000002864</c:v>
                </c:pt>
                <c:pt idx="25490">
                  <c:v>49662.220000002861</c:v>
                </c:pt>
                <c:pt idx="25491">
                  <c:v>49664.550000002862</c:v>
                </c:pt>
                <c:pt idx="25492">
                  <c:v>49666.700000002864</c:v>
                </c:pt>
                <c:pt idx="25493">
                  <c:v>49668.690000002862</c:v>
                </c:pt>
                <c:pt idx="25494">
                  <c:v>49670.520000002864</c:v>
                </c:pt>
                <c:pt idx="25495">
                  <c:v>49672.510000002861</c:v>
                </c:pt>
                <c:pt idx="25496">
                  <c:v>49675.210000002859</c:v>
                </c:pt>
                <c:pt idx="25497">
                  <c:v>49677.54000000286</c:v>
                </c:pt>
                <c:pt idx="25498">
                  <c:v>49679.370000002862</c:v>
                </c:pt>
                <c:pt idx="25499">
                  <c:v>49681.200000002864</c:v>
                </c:pt>
                <c:pt idx="25500">
                  <c:v>49682.620000002862</c:v>
                </c:pt>
                <c:pt idx="25501">
                  <c:v>49684.170000002865</c:v>
                </c:pt>
                <c:pt idx="25502">
                  <c:v>49686.160000002863</c:v>
                </c:pt>
                <c:pt idx="25503">
                  <c:v>49688.490000002865</c:v>
                </c:pt>
                <c:pt idx="25504">
                  <c:v>49691.190000002862</c:v>
                </c:pt>
                <c:pt idx="25505">
                  <c:v>49693.890000002859</c:v>
                </c:pt>
                <c:pt idx="25506">
                  <c:v>49696.590000002856</c:v>
                </c:pt>
                <c:pt idx="25507">
                  <c:v>49698.920000002858</c:v>
                </c:pt>
                <c:pt idx="25508">
                  <c:v>49701.070000002859</c:v>
                </c:pt>
                <c:pt idx="25509">
                  <c:v>49703.220000002861</c:v>
                </c:pt>
                <c:pt idx="25510">
                  <c:v>49705.210000002859</c:v>
                </c:pt>
                <c:pt idx="25511">
                  <c:v>49707.04000000286</c:v>
                </c:pt>
                <c:pt idx="25512">
                  <c:v>49708.730000002863</c:v>
                </c:pt>
                <c:pt idx="25513">
                  <c:v>49710.280000002866</c:v>
                </c:pt>
                <c:pt idx="25514">
                  <c:v>49713.400000002868</c:v>
                </c:pt>
                <c:pt idx="25515">
                  <c:v>49716.990000002865</c:v>
                </c:pt>
                <c:pt idx="25516">
                  <c:v>49721.080000002861</c:v>
                </c:pt>
                <c:pt idx="25517">
                  <c:v>49724.200000002864</c:v>
                </c:pt>
                <c:pt idx="25518">
                  <c:v>49726.530000002866</c:v>
                </c:pt>
                <c:pt idx="25519">
                  <c:v>49728.680000002867</c:v>
                </c:pt>
                <c:pt idx="25520">
                  <c:v>49730.670000002865</c:v>
                </c:pt>
                <c:pt idx="25521">
                  <c:v>49733.180000002867</c:v>
                </c:pt>
                <c:pt idx="25522">
                  <c:v>49736.30000000287</c:v>
                </c:pt>
                <c:pt idx="25523">
                  <c:v>49740.130000002871</c:v>
                </c:pt>
                <c:pt idx="25524">
                  <c:v>49743.48000000287</c:v>
                </c:pt>
                <c:pt idx="25525">
                  <c:v>49745.990000002872</c:v>
                </c:pt>
                <c:pt idx="25526">
                  <c:v>49747.98000000287</c:v>
                </c:pt>
                <c:pt idx="25527">
                  <c:v>49749.670000002872</c:v>
                </c:pt>
                <c:pt idx="25528">
                  <c:v>49751.220000002875</c:v>
                </c:pt>
                <c:pt idx="25529">
                  <c:v>49752.910000002877</c:v>
                </c:pt>
                <c:pt idx="25530">
                  <c:v>49754.60000000288</c:v>
                </c:pt>
                <c:pt idx="25531">
                  <c:v>49756.290000002882</c:v>
                </c:pt>
                <c:pt idx="25532">
                  <c:v>49757.840000002885</c:v>
                </c:pt>
                <c:pt idx="25533">
                  <c:v>49759.260000002883</c:v>
                </c:pt>
                <c:pt idx="25534">
                  <c:v>49760.440000002884</c:v>
                </c:pt>
                <c:pt idx="25535">
                  <c:v>49761.620000002884</c:v>
                </c:pt>
                <c:pt idx="25536">
                  <c:v>49762.800000002884</c:v>
                </c:pt>
                <c:pt idx="25537">
                  <c:v>49764.100000002887</c:v>
                </c:pt>
                <c:pt idx="25538">
                  <c:v>49765.280000002887</c:v>
                </c:pt>
                <c:pt idx="25539">
                  <c:v>49766.58000000289</c:v>
                </c:pt>
                <c:pt idx="25540">
                  <c:v>49768.000000002889</c:v>
                </c:pt>
                <c:pt idx="25541">
                  <c:v>49769.690000002891</c:v>
                </c:pt>
                <c:pt idx="25542">
                  <c:v>49771.240000002894</c:v>
                </c:pt>
                <c:pt idx="25543">
                  <c:v>49772.660000002892</c:v>
                </c:pt>
                <c:pt idx="25544">
                  <c:v>49773.960000002895</c:v>
                </c:pt>
                <c:pt idx="25545">
                  <c:v>49775.140000002895</c:v>
                </c:pt>
                <c:pt idx="25546">
                  <c:v>49776.210000002895</c:v>
                </c:pt>
                <c:pt idx="25547">
                  <c:v>49777.180000002896</c:v>
                </c:pt>
                <c:pt idx="25548">
                  <c:v>49778.060000002894</c:v>
                </c:pt>
                <c:pt idx="25549">
                  <c:v>49778.850000002894</c:v>
                </c:pt>
                <c:pt idx="25550">
                  <c:v>49779.520000002893</c:v>
                </c:pt>
                <c:pt idx="25551">
                  <c:v>49780.140000002895</c:v>
                </c:pt>
                <c:pt idx="25552">
                  <c:v>49780.760000002898</c:v>
                </c:pt>
                <c:pt idx="25553">
                  <c:v>49781.350000002894</c:v>
                </c:pt>
                <c:pt idx="25554">
                  <c:v>49781.940000002891</c:v>
                </c:pt>
                <c:pt idx="25555">
                  <c:v>49782.490000002894</c:v>
                </c:pt>
                <c:pt idx="25556">
                  <c:v>49783.040000002897</c:v>
                </c:pt>
                <c:pt idx="25557">
                  <c:v>49783.5900000029</c:v>
                </c:pt>
                <c:pt idx="25558">
                  <c:v>49784.100000002902</c:v>
                </c:pt>
                <c:pt idx="25559">
                  <c:v>49784.610000002904</c:v>
                </c:pt>
                <c:pt idx="25560">
                  <c:v>49785.120000002906</c:v>
                </c:pt>
                <c:pt idx="25561">
                  <c:v>49785.630000002908</c:v>
                </c:pt>
                <c:pt idx="25562">
                  <c:v>49786.110000002911</c:v>
                </c:pt>
                <c:pt idx="25563">
                  <c:v>49786.590000002914</c:v>
                </c:pt>
                <c:pt idx="25564">
                  <c:v>49787.070000002917</c:v>
                </c:pt>
                <c:pt idx="25565">
                  <c:v>49787.51000000292</c:v>
                </c:pt>
                <c:pt idx="25566">
                  <c:v>49787.950000002922</c:v>
                </c:pt>
                <c:pt idx="25567">
                  <c:v>49788.430000002925</c:v>
                </c:pt>
                <c:pt idx="25568">
                  <c:v>49788.940000002927</c:v>
                </c:pt>
                <c:pt idx="25569">
                  <c:v>49789.450000002929</c:v>
                </c:pt>
                <c:pt idx="25570">
                  <c:v>49789.960000002931</c:v>
                </c:pt>
                <c:pt idx="25571">
                  <c:v>49790.510000002934</c:v>
                </c:pt>
                <c:pt idx="25572">
                  <c:v>49791.130000002937</c:v>
                </c:pt>
                <c:pt idx="25573">
                  <c:v>49791.800000002935</c:v>
                </c:pt>
                <c:pt idx="25574">
                  <c:v>49792.590000002936</c:v>
                </c:pt>
                <c:pt idx="25575">
                  <c:v>49793.380000002937</c:v>
                </c:pt>
                <c:pt idx="25576">
                  <c:v>49794.260000002934</c:v>
                </c:pt>
                <c:pt idx="25577">
                  <c:v>49795.140000002932</c:v>
                </c:pt>
                <c:pt idx="25578">
                  <c:v>49795.930000002933</c:v>
                </c:pt>
                <c:pt idx="25579">
                  <c:v>49796.720000002933</c:v>
                </c:pt>
                <c:pt idx="25580">
                  <c:v>49797.390000002932</c:v>
                </c:pt>
                <c:pt idx="25581">
                  <c:v>49798.010000002934</c:v>
                </c:pt>
                <c:pt idx="25582">
                  <c:v>49798.630000002937</c:v>
                </c:pt>
                <c:pt idx="25583">
                  <c:v>49799.220000002933</c:v>
                </c:pt>
                <c:pt idx="25584">
                  <c:v>49799.81000000293</c:v>
                </c:pt>
                <c:pt idx="25585">
                  <c:v>49800.600000002931</c:v>
                </c:pt>
                <c:pt idx="25586">
                  <c:v>49802.750000002932</c:v>
                </c:pt>
                <c:pt idx="25587">
                  <c:v>49804.580000002934</c:v>
                </c:pt>
                <c:pt idx="25588">
                  <c:v>49806.270000002936</c:v>
                </c:pt>
                <c:pt idx="25589">
                  <c:v>49807.820000002939</c:v>
                </c:pt>
                <c:pt idx="25590">
                  <c:v>49809.120000002942</c:v>
                </c:pt>
                <c:pt idx="25591">
                  <c:v>49810.54000000294</c:v>
                </c:pt>
                <c:pt idx="25592">
                  <c:v>49811.840000002943</c:v>
                </c:pt>
                <c:pt idx="25593">
                  <c:v>49812.910000002943</c:v>
                </c:pt>
                <c:pt idx="25594">
                  <c:v>49814.090000002943</c:v>
                </c:pt>
                <c:pt idx="25595">
                  <c:v>49830.220000002941</c:v>
                </c:pt>
                <c:pt idx="25596">
                  <c:v>49838.93000000294</c:v>
                </c:pt>
                <c:pt idx="25597">
                  <c:v>49846.350000002938</c:v>
                </c:pt>
                <c:pt idx="25598">
                  <c:v>49854.190000002935</c:v>
                </c:pt>
                <c:pt idx="25599">
                  <c:v>49860.110000002933</c:v>
                </c:pt>
                <c:pt idx="25600">
                  <c:v>49865.370000002935</c:v>
                </c:pt>
                <c:pt idx="25601">
                  <c:v>49868.720000002933</c:v>
                </c:pt>
                <c:pt idx="25602">
                  <c:v>49871.42000000293</c:v>
                </c:pt>
                <c:pt idx="25603">
                  <c:v>49881.56000000293</c:v>
                </c:pt>
                <c:pt idx="25604">
                  <c:v>49888.200000002929</c:v>
                </c:pt>
                <c:pt idx="25605">
                  <c:v>49891.550000002928</c:v>
                </c:pt>
                <c:pt idx="25606">
                  <c:v>49894.250000002925</c:v>
                </c:pt>
                <c:pt idx="25607">
                  <c:v>49900.170000002923</c:v>
                </c:pt>
                <c:pt idx="25608">
                  <c:v>49926.750000002925</c:v>
                </c:pt>
                <c:pt idx="25609">
                  <c:v>49942.200000002922</c:v>
                </c:pt>
                <c:pt idx="25610">
                  <c:v>49951.850000002923</c:v>
                </c:pt>
                <c:pt idx="25611">
                  <c:v>49961.500000002925</c:v>
                </c:pt>
                <c:pt idx="25612">
                  <c:v>49968.920000002923</c:v>
                </c:pt>
                <c:pt idx="25613">
                  <c:v>49975.200000002922</c:v>
                </c:pt>
                <c:pt idx="25614">
                  <c:v>49989.980000002921</c:v>
                </c:pt>
                <c:pt idx="25615">
                  <c:v>49997.400000002919</c:v>
                </c:pt>
                <c:pt idx="25616">
                  <c:v>50001.770000002922</c:v>
                </c:pt>
                <c:pt idx="25617">
                  <c:v>50005.12000000292</c:v>
                </c:pt>
                <c:pt idx="25618">
                  <c:v>50007.450000002922</c:v>
                </c:pt>
                <c:pt idx="25619">
                  <c:v>50009.600000002923</c:v>
                </c:pt>
                <c:pt idx="25620">
                  <c:v>50011.750000002925</c:v>
                </c:pt>
                <c:pt idx="25621">
                  <c:v>50014.660000002928</c:v>
                </c:pt>
                <c:pt idx="25622">
                  <c:v>50016.99000000293</c:v>
                </c:pt>
                <c:pt idx="25623">
                  <c:v>50018.980000002928</c:v>
                </c:pt>
                <c:pt idx="25624">
                  <c:v>50021.13000000293</c:v>
                </c:pt>
                <c:pt idx="25625">
                  <c:v>50024.480000002928</c:v>
                </c:pt>
                <c:pt idx="25626">
                  <c:v>50029.13000000293</c:v>
                </c:pt>
                <c:pt idx="25627">
                  <c:v>50032.480000002928</c:v>
                </c:pt>
                <c:pt idx="25628">
                  <c:v>50035.600000002931</c:v>
                </c:pt>
                <c:pt idx="25629">
                  <c:v>50038.510000002934</c:v>
                </c:pt>
                <c:pt idx="25630">
                  <c:v>50040.660000002936</c:v>
                </c:pt>
                <c:pt idx="25631">
                  <c:v>50042.650000002934</c:v>
                </c:pt>
                <c:pt idx="25632">
                  <c:v>50044.800000002935</c:v>
                </c:pt>
                <c:pt idx="25633">
                  <c:v>50046.790000002933</c:v>
                </c:pt>
                <c:pt idx="25634">
                  <c:v>50048.480000002935</c:v>
                </c:pt>
                <c:pt idx="25635">
                  <c:v>50050.030000002938</c:v>
                </c:pt>
                <c:pt idx="25636">
                  <c:v>50051.580000002941</c:v>
                </c:pt>
                <c:pt idx="25637">
                  <c:v>50053.270000002944</c:v>
                </c:pt>
                <c:pt idx="25638">
                  <c:v>50054.960000002946</c:v>
                </c:pt>
                <c:pt idx="25639">
                  <c:v>50056.380000002944</c:v>
                </c:pt>
                <c:pt idx="25640">
                  <c:v>50057.680000002947</c:v>
                </c:pt>
                <c:pt idx="25641">
                  <c:v>50058.750000002947</c:v>
                </c:pt>
                <c:pt idx="25642">
                  <c:v>50059.820000002946</c:v>
                </c:pt>
                <c:pt idx="25643">
                  <c:v>50061.970000002948</c:v>
                </c:pt>
                <c:pt idx="25644">
                  <c:v>50064.120000002949</c:v>
                </c:pt>
                <c:pt idx="25645">
                  <c:v>50065.950000002951</c:v>
                </c:pt>
                <c:pt idx="25646">
                  <c:v>50067.500000002954</c:v>
                </c:pt>
                <c:pt idx="25647">
                  <c:v>50069.190000002956</c:v>
                </c:pt>
                <c:pt idx="25648">
                  <c:v>50070.610000002955</c:v>
                </c:pt>
                <c:pt idx="25649">
                  <c:v>50071.910000002958</c:v>
                </c:pt>
                <c:pt idx="25650">
                  <c:v>50073.090000002958</c:v>
                </c:pt>
                <c:pt idx="25651">
                  <c:v>50074.640000002961</c:v>
                </c:pt>
                <c:pt idx="25652">
                  <c:v>50075.71000000296</c:v>
                </c:pt>
                <c:pt idx="25653">
                  <c:v>50077.260000002963</c:v>
                </c:pt>
                <c:pt idx="25654">
                  <c:v>50080.170000002967</c:v>
                </c:pt>
                <c:pt idx="25655">
                  <c:v>50083.760000002963</c:v>
                </c:pt>
                <c:pt idx="25656">
                  <c:v>50086.880000002966</c:v>
                </c:pt>
                <c:pt idx="25657">
                  <c:v>50089.390000002968</c:v>
                </c:pt>
                <c:pt idx="25658">
                  <c:v>50092.510000002971</c:v>
                </c:pt>
                <c:pt idx="25659">
                  <c:v>50094.660000002972</c:v>
                </c:pt>
                <c:pt idx="25660">
                  <c:v>50096.490000002974</c:v>
                </c:pt>
                <c:pt idx="25661">
                  <c:v>50097.910000002972</c:v>
                </c:pt>
                <c:pt idx="25662">
                  <c:v>50099.090000002972</c:v>
                </c:pt>
                <c:pt idx="25663">
                  <c:v>50100.160000002972</c:v>
                </c:pt>
                <c:pt idx="25664">
                  <c:v>50101.130000002973</c:v>
                </c:pt>
                <c:pt idx="25665">
                  <c:v>50102.010000002971</c:v>
                </c:pt>
                <c:pt idx="25666">
                  <c:v>50102.890000002968</c:v>
                </c:pt>
                <c:pt idx="25667">
                  <c:v>50103.860000002969</c:v>
                </c:pt>
                <c:pt idx="25668">
                  <c:v>50104.83000000297</c:v>
                </c:pt>
                <c:pt idx="25669">
                  <c:v>50105.710000002968</c:v>
                </c:pt>
                <c:pt idx="25670">
                  <c:v>50106.590000002965</c:v>
                </c:pt>
                <c:pt idx="25671">
                  <c:v>50107.380000002966</c:v>
                </c:pt>
                <c:pt idx="25672">
                  <c:v>50107.930000002969</c:v>
                </c:pt>
                <c:pt idx="25673">
                  <c:v>50108.440000002971</c:v>
                </c:pt>
                <c:pt idx="25674">
                  <c:v>50108.950000002973</c:v>
                </c:pt>
                <c:pt idx="25675">
                  <c:v>50109.430000002976</c:v>
                </c:pt>
                <c:pt idx="25676">
                  <c:v>50109.890000002975</c:v>
                </c:pt>
                <c:pt idx="25677">
                  <c:v>50110.340000002972</c:v>
                </c:pt>
                <c:pt idx="25678">
                  <c:v>50110.770000002973</c:v>
                </c:pt>
                <c:pt idx="25679">
                  <c:v>50111.180000002976</c:v>
                </c:pt>
                <c:pt idx="25680">
                  <c:v>50111.560000002974</c:v>
                </c:pt>
                <c:pt idx="25681">
                  <c:v>50111.910000002972</c:v>
                </c:pt>
                <c:pt idx="25682">
                  <c:v>50112.230000002972</c:v>
                </c:pt>
                <c:pt idx="25683">
                  <c:v>50112.550000002972</c:v>
                </c:pt>
                <c:pt idx="25684">
                  <c:v>50112.870000002971</c:v>
                </c:pt>
                <c:pt idx="25685">
                  <c:v>50113.180000002969</c:v>
                </c:pt>
                <c:pt idx="25686">
                  <c:v>50113.490000002967</c:v>
                </c:pt>
                <c:pt idx="25687">
                  <c:v>50113.800000002964</c:v>
                </c:pt>
                <c:pt idx="25688">
                  <c:v>50114.110000002962</c:v>
                </c:pt>
                <c:pt idx="25689">
                  <c:v>50114.410000002965</c:v>
                </c:pt>
                <c:pt idx="25690">
                  <c:v>50114.710000002968</c:v>
                </c:pt>
                <c:pt idx="25691">
                  <c:v>50115.000000002969</c:v>
                </c:pt>
                <c:pt idx="25692">
                  <c:v>50115.290000002969</c:v>
                </c:pt>
                <c:pt idx="25693">
                  <c:v>50115.570000002968</c:v>
                </c:pt>
                <c:pt idx="25694">
                  <c:v>50115.850000002967</c:v>
                </c:pt>
                <c:pt idx="25695">
                  <c:v>50116.130000002966</c:v>
                </c:pt>
                <c:pt idx="25696">
                  <c:v>50116.400000002963</c:v>
                </c:pt>
                <c:pt idx="25697">
                  <c:v>50116.67000000296</c:v>
                </c:pt>
                <c:pt idx="25698">
                  <c:v>50116.930000002962</c:v>
                </c:pt>
                <c:pt idx="25699">
                  <c:v>50117.190000002964</c:v>
                </c:pt>
                <c:pt idx="25700">
                  <c:v>50117.440000002964</c:v>
                </c:pt>
                <c:pt idx="25701">
                  <c:v>50117.690000002964</c:v>
                </c:pt>
                <c:pt idx="25702">
                  <c:v>50117.940000002964</c:v>
                </c:pt>
                <c:pt idx="25703">
                  <c:v>50118.180000002962</c:v>
                </c:pt>
                <c:pt idx="25704">
                  <c:v>50118.470000002962</c:v>
                </c:pt>
                <c:pt idx="25705">
                  <c:v>50118.810000002959</c:v>
                </c:pt>
                <c:pt idx="25706">
                  <c:v>50119.140000002961</c:v>
                </c:pt>
                <c:pt idx="25707">
                  <c:v>50119.46000000296</c:v>
                </c:pt>
                <c:pt idx="25708">
                  <c:v>50119.800000002957</c:v>
                </c:pt>
                <c:pt idx="25709">
                  <c:v>50120.130000002959</c:v>
                </c:pt>
                <c:pt idx="25710">
                  <c:v>50120.450000002958</c:v>
                </c:pt>
                <c:pt idx="25711">
                  <c:v>50120.78000000296</c:v>
                </c:pt>
                <c:pt idx="25712">
                  <c:v>50121.120000002957</c:v>
                </c:pt>
                <c:pt idx="25713">
                  <c:v>50121.470000002955</c:v>
                </c:pt>
                <c:pt idx="25714">
                  <c:v>50121.830000002956</c:v>
                </c:pt>
                <c:pt idx="25715">
                  <c:v>50122.190000002956</c:v>
                </c:pt>
                <c:pt idx="25716">
                  <c:v>50122.560000002959</c:v>
                </c:pt>
                <c:pt idx="25717">
                  <c:v>50122.930000002962</c:v>
                </c:pt>
                <c:pt idx="25718">
                  <c:v>50123.320000002961</c:v>
                </c:pt>
                <c:pt idx="25719">
                  <c:v>50123.720000002962</c:v>
                </c:pt>
                <c:pt idx="25720">
                  <c:v>50124.240000002959</c:v>
                </c:pt>
                <c:pt idx="25721">
                  <c:v>50124.96000000296</c:v>
                </c:pt>
                <c:pt idx="25722">
                  <c:v>50125.78000000296</c:v>
                </c:pt>
                <c:pt idx="25723">
                  <c:v>50126.750000002961</c:v>
                </c:pt>
                <c:pt idx="25724">
                  <c:v>50127.880000002959</c:v>
                </c:pt>
                <c:pt idx="25725">
                  <c:v>50129.290000002962</c:v>
                </c:pt>
                <c:pt idx="25726">
                  <c:v>50130.980000002965</c:v>
                </c:pt>
                <c:pt idx="25727">
                  <c:v>50132.390000002968</c:v>
                </c:pt>
                <c:pt idx="25728">
                  <c:v>50133.520000002965</c:v>
                </c:pt>
                <c:pt idx="25729">
                  <c:v>50134.520000002965</c:v>
                </c:pt>
                <c:pt idx="25730">
                  <c:v>50135.390000002968</c:v>
                </c:pt>
                <c:pt idx="25731">
                  <c:v>50136.180000002969</c:v>
                </c:pt>
                <c:pt idx="25732">
                  <c:v>50136.980000002972</c:v>
                </c:pt>
                <c:pt idx="25733">
                  <c:v>50137.630000002973</c:v>
                </c:pt>
                <c:pt idx="25734">
                  <c:v>50138.230000002972</c:v>
                </c:pt>
                <c:pt idx="25735">
                  <c:v>50138.770000002973</c:v>
                </c:pt>
                <c:pt idx="25736">
                  <c:v>50139.250000002976</c:v>
                </c:pt>
                <c:pt idx="25737">
                  <c:v>50139.690000002978</c:v>
                </c:pt>
                <c:pt idx="25738">
                  <c:v>50140.130000002981</c:v>
                </c:pt>
                <c:pt idx="25739">
                  <c:v>50140.570000002983</c:v>
                </c:pt>
                <c:pt idx="25740">
                  <c:v>50141.050000002986</c:v>
                </c:pt>
                <c:pt idx="25741">
                  <c:v>50141.560000002988</c:v>
                </c:pt>
                <c:pt idx="25742">
                  <c:v>50142.07000000299</c:v>
                </c:pt>
                <c:pt idx="25743">
                  <c:v>50142.580000002992</c:v>
                </c:pt>
                <c:pt idx="25744">
                  <c:v>50143.090000002994</c:v>
                </c:pt>
                <c:pt idx="25745">
                  <c:v>50143.570000002997</c:v>
                </c:pt>
                <c:pt idx="25746">
                  <c:v>50144.050000003001</c:v>
                </c:pt>
                <c:pt idx="25747">
                  <c:v>50144.530000003004</c:v>
                </c:pt>
                <c:pt idx="25748">
                  <c:v>50145.010000003007</c:v>
                </c:pt>
                <c:pt idx="25749">
                  <c:v>50145.49000000301</c:v>
                </c:pt>
                <c:pt idx="25750">
                  <c:v>50145.930000003013</c:v>
                </c:pt>
                <c:pt idx="25751">
                  <c:v>50146.31000000301</c:v>
                </c:pt>
                <c:pt idx="25752">
                  <c:v>50146.660000003008</c:v>
                </c:pt>
                <c:pt idx="25753">
                  <c:v>50147.010000003007</c:v>
                </c:pt>
                <c:pt idx="25754">
                  <c:v>50147.330000003007</c:v>
                </c:pt>
                <c:pt idx="25755">
                  <c:v>50147.650000003006</c:v>
                </c:pt>
                <c:pt idx="25756">
                  <c:v>50147.970000003006</c:v>
                </c:pt>
                <c:pt idx="25757">
                  <c:v>50148.320000003005</c:v>
                </c:pt>
                <c:pt idx="25758">
                  <c:v>50148.670000003003</c:v>
                </c:pt>
                <c:pt idx="25759">
                  <c:v>50149.050000003001</c:v>
                </c:pt>
                <c:pt idx="25760">
                  <c:v>50149.430000002998</c:v>
                </c:pt>
                <c:pt idx="25761">
                  <c:v>50149.780000002997</c:v>
                </c:pt>
                <c:pt idx="25762">
                  <c:v>50150.130000002995</c:v>
                </c:pt>
                <c:pt idx="25763">
                  <c:v>50150.480000002994</c:v>
                </c:pt>
                <c:pt idx="25764">
                  <c:v>50150.800000002993</c:v>
                </c:pt>
                <c:pt idx="25765">
                  <c:v>50151.120000002993</c:v>
                </c:pt>
                <c:pt idx="25766">
                  <c:v>50151.440000002993</c:v>
                </c:pt>
                <c:pt idx="25767">
                  <c:v>50151.760000002992</c:v>
                </c:pt>
                <c:pt idx="25768">
                  <c:v>50152.080000002992</c:v>
                </c:pt>
                <c:pt idx="25769">
                  <c:v>50152.370000002993</c:v>
                </c:pt>
                <c:pt idx="25770">
                  <c:v>50152.660000002994</c:v>
                </c:pt>
                <c:pt idx="25771">
                  <c:v>50152.920000002996</c:v>
                </c:pt>
                <c:pt idx="25772">
                  <c:v>50153.180000002998</c:v>
                </c:pt>
                <c:pt idx="25773">
                  <c:v>50153.440000003</c:v>
                </c:pt>
                <c:pt idx="25774">
                  <c:v>50153.680000002998</c:v>
                </c:pt>
                <c:pt idx="25775">
                  <c:v>50153.920000002996</c:v>
                </c:pt>
                <c:pt idx="25776">
                  <c:v>50154.160000002994</c:v>
                </c:pt>
                <c:pt idx="25777">
                  <c:v>50154.420000002996</c:v>
                </c:pt>
                <c:pt idx="25778">
                  <c:v>50154.680000002998</c:v>
                </c:pt>
                <c:pt idx="25779">
                  <c:v>50155.000000002998</c:v>
                </c:pt>
                <c:pt idx="25780">
                  <c:v>50155.130000002995</c:v>
                </c:pt>
                <c:pt idx="25781">
                  <c:v>50155.720000002992</c:v>
                </c:pt>
                <c:pt idx="25782">
                  <c:v>50156.340000002994</c:v>
                </c:pt>
                <c:pt idx="25783">
                  <c:v>50156.930000002991</c:v>
                </c:pt>
                <c:pt idx="25784">
                  <c:v>50157.480000002994</c:v>
                </c:pt>
                <c:pt idx="25785">
                  <c:v>50158.030000002997</c:v>
                </c:pt>
                <c:pt idx="25786">
                  <c:v>50158.540000002999</c:v>
                </c:pt>
                <c:pt idx="25787">
                  <c:v>50159.020000003002</c:v>
                </c:pt>
                <c:pt idx="25788">
                  <c:v>50159.430000003005</c:v>
                </c:pt>
                <c:pt idx="25789">
                  <c:v>50159.810000003003</c:v>
                </c:pt>
                <c:pt idx="25790">
                  <c:v>50160.190000003</c:v>
                </c:pt>
                <c:pt idx="25791">
                  <c:v>50160.570000002997</c:v>
                </c:pt>
                <c:pt idx="25792">
                  <c:v>50161.120000003</c:v>
                </c:pt>
                <c:pt idx="25793">
                  <c:v>50162.950000003002</c:v>
                </c:pt>
                <c:pt idx="25794">
                  <c:v>50165.100000003004</c:v>
                </c:pt>
                <c:pt idx="25795">
                  <c:v>50166.790000003006</c:v>
                </c:pt>
                <c:pt idx="25796">
                  <c:v>50167.970000003006</c:v>
                </c:pt>
                <c:pt idx="25797">
                  <c:v>50168.760000003007</c:v>
                </c:pt>
                <c:pt idx="25798">
                  <c:v>50169.350000003004</c:v>
                </c:pt>
                <c:pt idx="25799">
                  <c:v>50169.860000003006</c:v>
                </c:pt>
                <c:pt idx="25800">
                  <c:v>50170.370000003008</c:v>
                </c:pt>
                <c:pt idx="25801">
                  <c:v>50171.550000003008</c:v>
                </c:pt>
                <c:pt idx="25802">
                  <c:v>50173.540000003006</c:v>
                </c:pt>
                <c:pt idx="25803">
                  <c:v>50175.090000003009</c:v>
                </c:pt>
                <c:pt idx="25804">
                  <c:v>50176.06000000301</c:v>
                </c:pt>
                <c:pt idx="25805">
                  <c:v>50178.760000003007</c:v>
                </c:pt>
                <c:pt idx="25806">
                  <c:v>50183.710000003004</c:v>
                </c:pt>
                <c:pt idx="25807">
                  <c:v>50188.080000003007</c:v>
                </c:pt>
                <c:pt idx="25808">
                  <c:v>50191.430000003005</c:v>
                </c:pt>
                <c:pt idx="25809">
                  <c:v>50201.570000003005</c:v>
                </c:pt>
                <c:pt idx="25810">
                  <c:v>50206.520000003002</c:v>
                </c:pt>
                <c:pt idx="25811">
                  <c:v>50209.640000003004</c:v>
                </c:pt>
                <c:pt idx="25812">
                  <c:v>50211.630000003002</c:v>
                </c:pt>
                <c:pt idx="25813">
                  <c:v>50213.320000003005</c:v>
                </c:pt>
                <c:pt idx="25814">
                  <c:v>50215.010000003007</c:v>
                </c:pt>
                <c:pt idx="25815">
                  <c:v>50216.56000000301</c:v>
                </c:pt>
                <c:pt idx="25816">
                  <c:v>50217.980000003008</c:v>
                </c:pt>
                <c:pt idx="25817">
                  <c:v>50219.670000003011</c:v>
                </c:pt>
                <c:pt idx="25818">
                  <c:v>50221.500000003012</c:v>
                </c:pt>
                <c:pt idx="25819">
                  <c:v>50223.050000003015</c:v>
                </c:pt>
                <c:pt idx="25820">
                  <c:v>50224.470000003013</c:v>
                </c:pt>
                <c:pt idx="25821">
                  <c:v>50225.770000003016</c:v>
                </c:pt>
                <c:pt idx="25822">
                  <c:v>50227.190000003015</c:v>
                </c:pt>
                <c:pt idx="25823">
                  <c:v>50228.610000003013</c:v>
                </c:pt>
                <c:pt idx="25824">
                  <c:v>50230.030000003011</c:v>
                </c:pt>
                <c:pt idx="25825">
                  <c:v>50231.580000003014</c:v>
                </c:pt>
                <c:pt idx="25826">
                  <c:v>50233.730000003015</c:v>
                </c:pt>
                <c:pt idx="25827">
                  <c:v>50236.640000003019</c:v>
                </c:pt>
                <c:pt idx="25828">
                  <c:v>50240.730000003015</c:v>
                </c:pt>
                <c:pt idx="25829">
                  <c:v>50244.320000003012</c:v>
                </c:pt>
                <c:pt idx="25830">
                  <c:v>50246.470000003013</c:v>
                </c:pt>
                <c:pt idx="25831">
                  <c:v>50248.620000003015</c:v>
                </c:pt>
                <c:pt idx="25832">
                  <c:v>50250.610000003013</c:v>
                </c:pt>
                <c:pt idx="25833">
                  <c:v>50252.600000003011</c:v>
                </c:pt>
                <c:pt idx="25834">
                  <c:v>50254.750000003012</c:v>
                </c:pt>
                <c:pt idx="25835">
                  <c:v>50256.74000000301</c:v>
                </c:pt>
                <c:pt idx="25836">
                  <c:v>50258.570000003012</c:v>
                </c:pt>
                <c:pt idx="25837">
                  <c:v>50259.99000000301</c:v>
                </c:pt>
                <c:pt idx="25838">
                  <c:v>50261.820000003012</c:v>
                </c:pt>
                <c:pt idx="25839">
                  <c:v>50264.520000003009</c:v>
                </c:pt>
                <c:pt idx="25840">
                  <c:v>50267.640000003012</c:v>
                </c:pt>
                <c:pt idx="25841">
                  <c:v>50270.550000003015</c:v>
                </c:pt>
                <c:pt idx="25842">
                  <c:v>50273.460000003019</c:v>
                </c:pt>
                <c:pt idx="25843">
                  <c:v>50276.580000003021</c:v>
                </c:pt>
                <c:pt idx="25844">
                  <c:v>50280.170000003018</c:v>
                </c:pt>
                <c:pt idx="25845">
                  <c:v>50284.260000003014</c:v>
                </c:pt>
                <c:pt idx="25846">
                  <c:v>50287.380000003017</c:v>
                </c:pt>
                <c:pt idx="25847">
                  <c:v>50290.080000003014</c:v>
                </c:pt>
                <c:pt idx="25848">
                  <c:v>50293.200000003017</c:v>
                </c:pt>
                <c:pt idx="25849">
                  <c:v>50296.11000000302</c:v>
                </c:pt>
                <c:pt idx="25850">
                  <c:v>50299.020000003024</c:v>
                </c:pt>
                <c:pt idx="25851">
                  <c:v>50301.530000003026</c:v>
                </c:pt>
                <c:pt idx="25852">
                  <c:v>50303.680000003027</c:v>
                </c:pt>
                <c:pt idx="25853">
                  <c:v>50306.010000003029</c:v>
                </c:pt>
                <c:pt idx="25854">
                  <c:v>50308.340000003031</c:v>
                </c:pt>
                <c:pt idx="25855">
                  <c:v>50310.850000003033</c:v>
                </c:pt>
                <c:pt idx="25856">
                  <c:v>50313.180000003034</c:v>
                </c:pt>
                <c:pt idx="25857">
                  <c:v>50316.090000003038</c:v>
                </c:pt>
                <c:pt idx="25858">
                  <c:v>50318.60000000304</c:v>
                </c:pt>
                <c:pt idx="25859">
                  <c:v>50320.930000003042</c:v>
                </c:pt>
                <c:pt idx="25860">
                  <c:v>50323.260000003043</c:v>
                </c:pt>
                <c:pt idx="25861">
                  <c:v>50325.410000003045</c:v>
                </c:pt>
                <c:pt idx="25862">
                  <c:v>50327.400000003043</c:v>
                </c:pt>
                <c:pt idx="25863">
                  <c:v>50329.390000003041</c:v>
                </c:pt>
                <c:pt idx="25864">
                  <c:v>50331.220000003043</c:v>
                </c:pt>
                <c:pt idx="25865">
                  <c:v>50333.050000003044</c:v>
                </c:pt>
                <c:pt idx="25866">
                  <c:v>50335.040000003042</c:v>
                </c:pt>
                <c:pt idx="25867">
                  <c:v>50337.03000000304</c:v>
                </c:pt>
                <c:pt idx="25868">
                  <c:v>50338.860000003042</c:v>
                </c:pt>
                <c:pt idx="25869">
                  <c:v>50340.550000003044</c:v>
                </c:pt>
                <c:pt idx="25870">
                  <c:v>50341.970000003043</c:v>
                </c:pt>
                <c:pt idx="25871">
                  <c:v>50343.270000003045</c:v>
                </c:pt>
                <c:pt idx="25872">
                  <c:v>50344.570000003048</c:v>
                </c:pt>
                <c:pt idx="25873">
                  <c:v>50345.870000003051</c:v>
                </c:pt>
                <c:pt idx="25874">
                  <c:v>50355.520000003053</c:v>
                </c:pt>
                <c:pt idx="25875">
                  <c:v>50365.170000003054</c:v>
                </c:pt>
                <c:pt idx="25876">
                  <c:v>50373.430000003056</c:v>
                </c:pt>
                <c:pt idx="25877">
                  <c:v>50378.690000003058</c:v>
                </c:pt>
                <c:pt idx="25878">
                  <c:v>50382.040000003057</c:v>
                </c:pt>
                <c:pt idx="25879">
                  <c:v>50384.550000003059</c:v>
                </c:pt>
                <c:pt idx="25880">
                  <c:v>50386.880000003061</c:v>
                </c:pt>
                <c:pt idx="25881">
                  <c:v>50388.870000003059</c:v>
                </c:pt>
                <c:pt idx="25882">
                  <c:v>50390.70000000306</c:v>
                </c:pt>
                <c:pt idx="25883">
                  <c:v>50392.250000003063</c:v>
                </c:pt>
                <c:pt idx="25884">
                  <c:v>50393.670000003061</c:v>
                </c:pt>
                <c:pt idx="25885">
                  <c:v>50394.970000003064</c:v>
                </c:pt>
                <c:pt idx="25886">
                  <c:v>50396.390000003063</c:v>
                </c:pt>
                <c:pt idx="25887">
                  <c:v>50397.810000003061</c:v>
                </c:pt>
                <c:pt idx="25888">
                  <c:v>50399.360000003064</c:v>
                </c:pt>
                <c:pt idx="25889">
                  <c:v>50400.910000003067</c:v>
                </c:pt>
                <c:pt idx="25890">
                  <c:v>50402.330000003065</c:v>
                </c:pt>
                <c:pt idx="25891">
                  <c:v>50403.750000003063</c:v>
                </c:pt>
                <c:pt idx="25892">
                  <c:v>50405.440000003066</c:v>
                </c:pt>
                <c:pt idx="25893">
                  <c:v>50407.130000003068</c:v>
                </c:pt>
                <c:pt idx="25894">
                  <c:v>50408.680000003071</c:v>
                </c:pt>
                <c:pt idx="25895">
                  <c:v>50409.860000003071</c:v>
                </c:pt>
                <c:pt idx="25896">
                  <c:v>50410.930000003071</c:v>
                </c:pt>
                <c:pt idx="25897">
                  <c:v>50411.900000003072</c:v>
                </c:pt>
                <c:pt idx="25898">
                  <c:v>50412.870000003073</c:v>
                </c:pt>
                <c:pt idx="25899">
                  <c:v>50413.840000003074</c:v>
                </c:pt>
                <c:pt idx="25900">
                  <c:v>50414.810000003075</c:v>
                </c:pt>
                <c:pt idx="25901">
                  <c:v>50415.690000003073</c:v>
                </c:pt>
                <c:pt idx="25902">
                  <c:v>50416.480000003074</c:v>
                </c:pt>
                <c:pt idx="25903">
                  <c:v>50417.360000003071</c:v>
                </c:pt>
                <c:pt idx="25904">
                  <c:v>50418.240000003068</c:v>
                </c:pt>
                <c:pt idx="25905">
                  <c:v>50419.660000003067</c:v>
                </c:pt>
                <c:pt idx="25906">
                  <c:v>50421.080000003065</c:v>
                </c:pt>
                <c:pt idx="25907">
                  <c:v>50422.500000003063</c:v>
                </c:pt>
                <c:pt idx="25908">
                  <c:v>50423.800000003066</c:v>
                </c:pt>
                <c:pt idx="25909">
                  <c:v>50424.770000003067</c:v>
                </c:pt>
                <c:pt idx="25910">
                  <c:v>50425.650000003065</c:v>
                </c:pt>
                <c:pt idx="25911">
                  <c:v>50426.440000003066</c:v>
                </c:pt>
                <c:pt idx="25912">
                  <c:v>50427.060000003068</c:v>
                </c:pt>
                <c:pt idx="25913">
                  <c:v>50427.650000003065</c:v>
                </c:pt>
                <c:pt idx="25914">
                  <c:v>50428.200000003068</c:v>
                </c:pt>
                <c:pt idx="25915">
                  <c:v>50428.75000000307</c:v>
                </c:pt>
                <c:pt idx="25916">
                  <c:v>50429.260000003072</c:v>
                </c:pt>
                <c:pt idx="25917">
                  <c:v>50429.770000003075</c:v>
                </c:pt>
                <c:pt idx="25918">
                  <c:v>50430.250000003078</c:v>
                </c:pt>
                <c:pt idx="25919">
                  <c:v>50430.730000003081</c:v>
                </c:pt>
                <c:pt idx="25920">
                  <c:v>50431.210000003084</c:v>
                </c:pt>
                <c:pt idx="25921">
                  <c:v>50432.900000003086</c:v>
                </c:pt>
                <c:pt idx="25922">
                  <c:v>50436.020000003089</c:v>
                </c:pt>
                <c:pt idx="25923">
                  <c:v>50438.350000003091</c:v>
                </c:pt>
                <c:pt idx="25924">
                  <c:v>50440.340000003089</c:v>
                </c:pt>
                <c:pt idx="25925">
                  <c:v>50441.760000003087</c:v>
                </c:pt>
                <c:pt idx="25926">
                  <c:v>50442.830000003087</c:v>
                </c:pt>
                <c:pt idx="25927">
                  <c:v>50443.800000003088</c:v>
                </c:pt>
                <c:pt idx="25928">
                  <c:v>50444.680000003085</c:v>
                </c:pt>
                <c:pt idx="25929">
                  <c:v>50446.370000003088</c:v>
                </c:pt>
                <c:pt idx="25930">
                  <c:v>50448.700000003089</c:v>
                </c:pt>
                <c:pt idx="25931">
                  <c:v>50450.690000003087</c:v>
                </c:pt>
                <c:pt idx="25932">
                  <c:v>50452.24000000309</c:v>
                </c:pt>
                <c:pt idx="25933">
                  <c:v>50453.540000003093</c:v>
                </c:pt>
                <c:pt idx="25934">
                  <c:v>50455.230000003095</c:v>
                </c:pt>
                <c:pt idx="25935">
                  <c:v>50457.380000003097</c:v>
                </c:pt>
                <c:pt idx="25936">
                  <c:v>50459.210000003099</c:v>
                </c:pt>
                <c:pt idx="25937">
                  <c:v>50460.630000003097</c:v>
                </c:pt>
                <c:pt idx="25938">
                  <c:v>50461.9300000031</c:v>
                </c:pt>
                <c:pt idx="25939">
                  <c:v>50463.230000003103</c:v>
                </c:pt>
                <c:pt idx="25940">
                  <c:v>50464.650000003101</c:v>
                </c:pt>
                <c:pt idx="25941">
                  <c:v>50466.200000003104</c:v>
                </c:pt>
                <c:pt idx="25942">
                  <c:v>50467.750000003107</c:v>
                </c:pt>
                <c:pt idx="25943">
                  <c:v>50469.170000003105</c:v>
                </c:pt>
                <c:pt idx="25944">
                  <c:v>50470.470000003108</c:v>
                </c:pt>
                <c:pt idx="25945">
                  <c:v>50471.890000003106</c:v>
                </c:pt>
                <c:pt idx="25946">
                  <c:v>50473.440000003109</c:v>
                </c:pt>
                <c:pt idx="25947">
                  <c:v>50475.590000003111</c:v>
                </c:pt>
                <c:pt idx="25948">
                  <c:v>50477.280000003113</c:v>
                </c:pt>
                <c:pt idx="25949">
                  <c:v>50478.700000003111</c:v>
                </c:pt>
                <c:pt idx="25950">
                  <c:v>50480.000000003114</c:v>
                </c:pt>
                <c:pt idx="25951">
                  <c:v>50481.180000003114</c:v>
                </c:pt>
                <c:pt idx="25952">
                  <c:v>50482.480000003117</c:v>
                </c:pt>
                <c:pt idx="25953">
                  <c:v>50483.660000003118</c:v>
                </c:pt>
                <c:pt idx="25954">
                  <c:v>50484.960000003121</c:v>
                </c:pt>
                <c:pt idx="25955">
                  <c:v>50486.140000003121</c:v>
                </c:pt>
                <c:pt idx="25956">
                  <c:v>50487.210000003121</c:v>
                </c:pt>
                <c:pt idx="25957">
                  <c:v>50488.180000003122</c:v>
                </c:pt>
                <c:pt idx="25958">
                  <c:v>50489.060000003119</c:v>
                </c:pt>
                <c:pt idx="25959">
                  <c:v>50489.940000003116</c:v>
                </c:pt>
                <c:pt idx="25960">
                  <c:v>50490.730000003117</c:v>
                </c:pt>
                <c:pt idx="25961">
                  <c:v>50491.400000003116</c:v>
                </c:pt>
                <c:pt idx="25962">
                  <c:v>50492.070000003114</c:v>
                </c:pt>
                <c:pt idx="25963">
                  <c:v>50492.740000003112</c:v>
                </c:pt>
                <c:pt idx="25964">
                  <c:v>50493.41000000311</c:v>
                </c:pt>
                <c:pt idx="25965">
                  <c:v>50494.080000003109</c:v>
                </c:pt>
                <c:pt idx="25966">
                  <c:v>50494.700000003111</c:v>
                </c:pt>
                <c:pt idx="25967">
                  <c:v>50495.290000003108</c:v>
                </c:pt>
                <c:pt idx="25968">
                  <c:v>50495.91000000311</c:v>
                </c:pt>
                <c:pt idx="25969">
                  <c:v>50496.790000003108</c:v>
                </c:pt>
                <c:pt idx="25970">
                  <c:v>50498.090000003111</c:v>
                </c:pt>
                <c:pt idx="25971">
                  <c:v>50499.390000003114</c:v>
                </c:pt>
                <c:pt idx="25972">
                  <c:v>50500.570000003114</c:v>
                </c:pt>
                <c:pt idx="25973">
                  <c:v>50501.750000003114</c:v>
                </c:pt>
                <c:pt idx="25974">
                  <c:v>50503.170000003112</c:v>
                </c:pt>
                <c:pt idx="25975">
                  <c:v>50504.720000003115</c:v>
                </c:pt>
                <c:pt idx="25976">
                  <c:v>50506.140000003114</c:v>
                </c:pt>
                <c:pt idx="25977">
                  <c:v>50507.440000003116</c:v>
                </c:pt>
                <c:pt idx="25978">
                  <c:v>50508.620000003117</c:v>
                </c:pt>
                <c:pt idx="25979">
                  <c:v>50510.770000003118</c:v>
                </c:pt>
                <c:pt idx="25980">
                  <c:v>50513.10000000312</c:v>
                </c:pt>
                <c:pt idx="25981">
                  <c:v>50514.930000003122</c:v>
                </c:pt>
                <c:pt idx="25982">
                  <c:v>50516.35000000312</c:v>
                </c:pt>
                <c:pt idx="25983">
                  <c:v>50517.53000000312</c:v>
                </c:pt>
                <c:pt idx="25984">
                  <c:v>50518.500000003121</c:v>
                </c:pt>
                <c:pt idx="25985">
                  <c:v>50519.380000003119</c:v>
                </c:pt>
                <c:pt idx="25986">
                  <c:v>50520.050000003117</c:v>
                </c:pt>
                <c:pt idx="25987">
                  <c:v>50520.67000000312</c:v>
                </c:pt>
                <c:pt idx="25988">
                  <c:v>50521.290000003122</c:v>
                </c:pt>
                <c:pt idx="25989">
                  <c:v>50522.260000003123</c:v>
                </c:pt>
                <c:pt idx="25990">
                  <c:v>50523.560000003126</c:v>
                </c:pt>
                <c:pt idx="25991">
                  <c:v>50524.740000003127</c:v>
                </c:pt>
                <c:pt idx="25992">
                  <c:v>50525.920000003127</c:v>
                </c:pt>
                <c:pt idx="25993">
                  <c:v>50527.610000003129</c:v>
                </c:pt>
                <c:pt idx="25994">
                  <c:v>50532.870000003131</c:v>
                </c:pt>
                <c:pt idx="25995">
                  <c:v>50536.700000003133</c:v>
                </c:pt>
                <c:pt idx="25996">
                  <c:v>50542.620000003131</c:v>
                </c:pt>
                <c:pt idx="25997">
                  <c:v>50552.270000003133</c:v>
                </c:pt>
                <c:pt idx="25998">
                  <c:v>50556.640000003135</c:v>
                </c:pt>
                <c:pt idx="25999">
                  <c:v>50559.340000003132</c:v>
                </c:pt>
                <c:pt idx="26000">
                  <c:v>50561.490000003134</c:v>
                </c:pt>
                <c:pt idx="26001">
                  <c:v>50563.180000003136</c:v>
                </c:pt>
                <c:pt idx="26002">
                  <c:v>50572.830000003138</c:v>
                </c:pt>
                <c:pt idx="26003">
                  <c:v>50581.09000000314</c:v>
                </c:pt>
                <c:pt idx="26004">
                  <c:v>50584.680000003136</c:v>
                </c:pt>
                <c:pt idx="26005">
                  <c:v>50587.010000003138</c:v>
                </c:pt>
                <c:pt idx="26006">
                  <c:v>50588.70000000314</c:v>
                </c:pt>
                <c:pt idx="26007">
                  <c:v>50590.120000003139</c:v>
                </c:pt>
                <c:pt idx="26008">
                  <c:v>50591.420000003141</c:v>
                </c:pt>
                <c:pt idx="26009">
                  <c:v>50592.600000003142</c:v>
                </c:pt>
                <c:pt idx="26010">
                  <c:v>50593.670000003141</c:v>
                </c:pt>
                <c:pt idx="26011">
                  <c:v>50594.740000003141</c:v>
                </c:pt>
                <c:pt idx="26012">
                  <c:v>50595.620000003139</c:v>
                </c:pt>
                <c:pt idx="26013">
                  <c:v>50596.410000003139</c:v>
                </c:pt>
                <c:pt idx="26014">
                  <c:v>50597.080000003138</c:v>
                </c:pt>
                <c:pt idx="26015">
                  <c:v>50597.70000000314</c:v>
                </c:pt>
                <c:pt idx="26016">
                  <c:v>50598.320000003143</c:v>
                </c:pt>
                <c:pt idx="26017">
                  <c:v>50598.910000003139</c:v>
                </c:pt>
                <c:pt idx="26018">
                  <c:v>50599.500000003136</c:v>
                </c:pt>
                <c:pt idx="26019">
                  <c:v>50600.050000003139</c:v>
                </c:pt>
                <c:pt idx="26020">
                  <c:v>50600.600000003142</c:v>
                </c:pt>
                <c:pt idx="26021">
                  <c:v>50601.110000003144</c:v>
                </c:pt>
                <c:pt idx="26022">
                  <c:v>50601.590000003147</c:v>
                </c:pt>
                <c:pt idx="26023">
                  <c:v>50602.260000003145</c:v>
                </c:pt>
                <c:pt idx="26024">
                  <c:v>50603.810000003148</c:v>
                </c:pt>
                <c:pt idx="26025">
                  <c:v>50607.400000003145</c:v>
                </c:pt>
                <c:pt idx="26026">
                  <c:v>50611.230000003146</c:v>
                </c:pt>
                <c:pt idx="26027">
                  <c:v>50613.930000003144</c:v>
                </c:pt>
                <c:pt idx="26028">
                  <c:v>50615.480000003146</c:v>
                </c:pt>
                <c:pt idx="26029">
                  <c:v>50616.780000003149</c:v>
                </c:pt>
                <c:pt idx="26030">
                  <c:v>50617.850000003149</c:v>
                </c:pt>
                <c:pt idx="26031">
                  <c:v>50619.150000003152</c:v>
                </c:pt>
                <c:pt idx="26032">
                  <c:v>50620.57000000315</c:v>
                </c:pt>
                <c:pt idx="26033">
                  <c:v>50621.64000000315</c:v>
                </c:pt>
                <c:pt idx="26034">
                  <c:v>50622.71000000315</c:v>
                </c:pt>
                <c:pt idx="26035">
                  <c:v>50624.010000003153</c:v>
                </c:pt>
                <c:pt idx="26036">
                  <c:v>50625.080000003152</c:v>
                </c:pt>
                <c:pt idx="26037">
                  <c:v>50626.050000003153</c:v>
                </c:pt>
                <c:pt idx="26038">
                  <c:v>50626.930000003151</c:v>
                </c:pt>
                <c:pt idx="26039">
                  <c:v>50627.720000003152</c:v>
                </c:pt>
                <c:pt idx="26040">
                  <c:v>50628.510000003153</c:v>
                </c:pt>
                <c:pt idx="26041">
                  <c:v>50629.180000003151</c:v>
                </c:pt>
                <c:pt idx="26042">
                  <c:v>50629.800000003153</c:v>
                </c:pt>
                <c:pt idx="26043">
                  <c:v>50630.350000003156</c:v>
                </c:pt>
                <c:pt idx="26044">
                  <c:v>50630.860000003158</c:v>
                </c:pt>
                <c:pt idx="26045">
                  <c:v>50631.83000000316</c:v>
                </c:pt>
                <c:pt idx="26046">
                  <c:v>50633.01000000316</c:v>
                </c:pt>
                <c:pt idx="26047">
                  <c:v>50637.960000003157</c:v>
                </c:pt>
                <c:pt idx="26048">
                  <c:v>50646.670000003156</c:v>
                </c:pt>
                <c:pt idx="26049">
                  <c:v>50649.790000003159</c:v>
                </c:pt>
                <c:pt idx="26050">
                  <c:v>50651.780000003157</c:v>
                </c:pt>
                <c:pt idx="26051">
                  <c:v>50653.200000003155</c:v>
                </c:pt>
                <c:pt idx="26052">
                  <c:v>50654.270000003155</c:v>
                </c:pt>
                <c:pt idx="26053">
                  <c:v>50655.150000003152</c:v>
                </c:pt>
                <c:pt idx="26054">
                  <c:v>50656.030000003149</c:v>
                </c:pt>
                <c:pt idx="26055">
                  <c:v>50656.910000003147</c:v>
                </c:pt>
                <c:pt idx="26056">
                  <c:v>50657.700000003148</c:v>
                </c:pt>
                <c:pt idx="26057">
                  <c:v>50658.370000003146</c:v>
                </c:pt>
                <c:pt idx="26058">
                  <c:v>50658.990000003148</c:v>
                </c:pt>
                <c:pt idx="26059">
                  <c:v>50659.580000003145</c:v>
                </c:pt>
                <c:pt idx="26060">
                  <c:v>50660.130000003148</c:v>
                </c:pt>
                <c:pt idx="26061">
                  <c:v>50660.680000003151</c:v>
                </c:pt>
                <c:pt idx="26062">
                  <c:v>50661.190000003153</c:v>
                </c:pt>
                <c:pt idx="26063">
                  <c:v>50661.980000003154</c:v>
                </c:pt>
                <c:pt idx="26064">
                  <c:v>50664.130000003155</c:v>
                </c:pt>
                <c:pt idx="26065">
                  <c:v>50665.960000003157</c:v>
                </c:pt>
                <c:pt idx="26066">
                  <c:v>50667.26000000316</c:v>
                </c:pt>
                <c:pt idx="26067">
                  <c:v>50668.33000000316</c:v>
                </c:pt>
                <c:pt idx="26068">
                  <c:v>50669.51000000316</c:v>
                </c:pt>
                <c:pt idx="26069">
                  <c:v>50670.58000000316</c:v>
                </c:pt>
                <c:pt idx="26070">
                  <c:v>50671.550000003161</c:v>
                </c:pt>
                <c:pt idx="26071">
                  <c:v>50672.220000003159</c:v>
                </c:pt>
                <c:pt idx="26072">
                  <c:v>50672.840000003162</c:v>
                </c:pt>
                <c:pt idx="26073">
                  <c:v>50673.430000003158</c:v>
                </c:pt>
                <c:pt idx="26074">
                  <c:v>50674.020000003155</c:v>
                </c:pt>
                <c:pt idx="26075">
                  <c:v>50674.610000003151</c:v>
                </c:pt>
                <c:pt idx="26076">
                  <c:v>50675.160000003154</c:v>
                </c:pt>
                <c:pt idx="26077">
                  <c:v>50675.710000003157</c:v>
                </c:pt>
                <c:pt idx="26078">
                  <c:v>50676.300000003153</c:v>
                </c:pt>
                <c:pt idx="26079">
                  <c:v>50676.850000003156</c:v>
                </c:pt>
                <c:pt idx="26080">
                  <c:v>50677.360000003158</c:v>
                </c:pt>
                <c:pt idx="26081">
                  <c:v>50677.87000000316</c:v>
                </c:pt>
                <c:pt idx="26082">
                  <c:v>50678.350000003164</c:v>
                </c:pt>
                <c:pt idx="26083">
                  <c:v>50678.830000003167</c:v>
                </c:pt>
                <c:pt idx="26084">
                  <c:v>50679.270000003169</c:v>
                </c:pt>
                <c:pt idx="26085">
                  <c:v>50679.710000003171</c:v>
                </c:pt>
                <c:pt idx="26086">
                  <c:v>50680.120000003175</c:v>
                </c:pt>
                <c:pt idx="26087">
                  <c:v>50680.530000003178</c:v>
                </c:pt>
                <c:pt idx="26088">
                  <c:v>50680.940000003182</c:v>
                </c:pt>
                <c:pt idx="26089">
                  <c:v>50681.350000003185</c:v>
                </c:pt>
                <c:pt idx="26090">
                  <c:v>50681.760000003189</c:v>
                </c:pt>
                <c:pt idx="26091">
                  <c:v>50682.170000003192</c:v>
                </c:pt>
                <c:pt idx="26092">
                  <c:v>50682.580000003196</c:v>
                </c:pt>
                <c:pt idx="26093">
                  <c:v>50682.990000003199</c:v>
                </c:pt>
                <c:pt idx="26094">
                  <c:v>50683.400000003203</c:v>
                </c:pt>
                <c:pt idx="26095">
                  <c:v>50683.7800000032</c:v>
                </c:pt>
                <c:pt idx="26096">
                  <c:v>50684.160000003198</c:v>
                </c:pt>
                <c:pt idx="26097">
                  <c:v>50684.540000003195</c:v>
                </c:pt>
                <c:pt idx="26098">
                  <c:v>50684.920000003192</c:v>
                </c:pt>
                <c:pt idx="26099">
                  <c:v>50685.30000000319</c:v>
                </c:pt>
                <c:pt idx="26100">
                  <c:v>50685.680000003187</c:v>
                </c:pt>
                <c:pt idx="26101">
                  <c:v>50686.030000003186</c:v>
                </c:pt>
                <c:pt idx="26102">
                  <c:v>50686.380000003184</c:v>
                </c:pt>
                <c:pt idx="26103">
                  <c:v>50686.760000003182</c:v>
                </c:pt>
                <c:pt idx="26104">
                  <c:v>50687.200000003184</c:v>
                </c:pt>
                <c:pt idx="26105">
                  <c:v>50687.580000003181</c:v>
                </c:pt>
                <c:pt idx="26106">
                  <c:v>50687.960000003179</c:v>
                </c:pt>
                <c:pt idx="26107">
                  <c:v>50688.340000003176</c:v>
                </c:pt>
                <c:pt idx="26108">
                  <c:v>50688.690000003175</c:v>
                </c:pt>
                <c:pt idx="26109">
                  <c:v>50689.010000003174</c:v>
                </c:pt>
                <c:pt idx="26110">
                  <c:v>50689.330000003174</c:v>
                </c:pt>
                <c:pt idx="26111">
                  <c:v>50689.650000003174</c:v>
                </c:pt>
                <c:pt idx="26112">
                  <c:v>50689.970000003173</c:v>
                </c:pt>
                <c:pt idx="26113">
                  <c:v>50690.290000003173</c:v>
                </c:pt>
                <c:pt idx="26114">
                  <c:v>50690.580000003174</c:v>
                </c:pt>
                <c:pt idx="26115">
                  <c:v>50690.870000003175</c:v>
                </c:pt>
                <c:pt idx="26116">
                  <c:v>50691.160000003176</c:v>
                </c:pt>
                <c:pt idx="26117">
                  <c:v>50691.450000003177</c:v>
                </c:pt>
                <c:pt idx="26118">
                  <c:v>50691.710000003179</c:v>
                </c:pt>
                <c:pt idx="26119">
                  <c:v>50691.970000003181</c:v>
                </c:pt>
                <c:pt idx="26120">
                  <c:v>50692.230000003183</c:v>
                </c:pt>
                <c:pt idx="26121">
                  <c:v>50692.490000003185</c:v>
                </c:pt>
                <c:pt idx="26122">
                  <c:v>50692.730000003183</c:v>
                </c:pt>
                <c:pt idx="26123">
                  <c:v>50692.970000003181</c:v>
                </c:pt>
                <c:pt idx="26124">
                  <c:v>50693.210000003179</c:v>
                </c:pt>
                <c:pt idx="26125">
                  <c:v>50693.50000000318</c:v>
                </c:pt>
                <c:pt idx="26126">
                  <c:v>50693.760000003182</c:v>
                </c:pt>
                <c:pt idx="26127">
                  <c:v>50694.020000003184</c:v>
                </c:pt>
                <c:pt idx="26128">
                  <c:v>50694.280000003186</c:v>
                </c:pt>
                <c:pt idx="26129">
                  <c:v>50694.540000003188</c:v>
                </c:pt>
                <c:pt idx="26130">
                  <c:v>50694.80000000319</c:v>
                </c:pt>
                <c:pt idx="26131">
                  <c:v>50695.060000003192</c:v>
                </c:pt>
                <c:pt idx="26132">
                  <c:v>50695.320000003194</c:v>
                </c:pt>
                <c:pt idx="26133">
                  <c:v>50695.580000003196</c:v>
                </c:pt>
                <c:pt idx="26134">
                  <c:v>50695.870000003197</c:v>
                </c:pt>
                <c:pt idx="26135">
                  <c:v>50696.160000003198</c:v>
                </c:pt>
                <c:pt idx="26136">
                  <c:v>50696.4200000032</c:v>
                </c:pt>
                <c:pt idx="26137">
                  <c:v>50696.680000003202</c:v>
                </c:pt>
                <c:pt idx="26138">
                  <c:v>50696.940000003204</c:v>
                </c:pt>
                <c:pt idx="26139">
                  <c:v>50697.200000003206</c:v>
                </c:pt>
                <c:pt idx="26140">
                  <c:v>50697.460000003208</c:v>
                </c:pt>
                <c:pt idx="26141">
                  <c:v>50697.72000000321</c:v>
                </c:pt>
                <c:pt idx="26142">
                  <c:v>50697.960000003208</c:v>
                </c:pt>
                <c:pt idx="26143">
                  <c:v>50698.200000003206</c:v>
                </c:pt>
                <c:pt idx="26144">
                  <c:v>50698.440000003204</c:v>
                </c:pt>
                <c:pt idx="26145">
                  <c:v>50698.700000003206</c:v>
                </c:pt>
                <c:pt idx="26146">
                  <c:v>50698.960000003208</c:v>
                </c:pt>
                <c:pt idx="26147">
                  <c:v>50699.250000003209</c:v>
                </c:pt>
                <c:pt idx="26148">
                  <c:v>50699.840000003205</c:v>
                </c:pt>
                <c:pt idx="26149">
                  <c:v>50704.210000003208</c:v>
                </c:pt>
                <c:pt idx="26150">
                  <c:v>50706.360000003209</c:v>
                </c:pt>
                <c:pt idx="26151">
                  <c:v>50707.910000003212</c:v>
                </c:pt>
                <c:pt idx="26152">
                  <c:v>50709.210000003215</c:v>
                </c:pt>
                <c:pt idx="26153">
                  <c:v>50710.090000003212</c:v>
                </c:pt>
                <c:pt idx="26154">
                  <c:v>50710.760000003211</c:v>
                </c:pt>
                <c:pt idx="26155">
                  <c:v>50711.310000003214</c:v>
                </c:pt>
                <c:pt idx="26156">
                  <c:v>50711.820000003216</c:v>
                </c:pt>
                <c:pt idx="26157">
                  <c:v>50712.330000003218</c:v>
                </c:pt>
                <c:pt idx="26158">
                  <c:v>50712.84000000322</c:v>
                </c:pt>
                <c:pt idx="26159">
                  <c:v>50713.320000003223</c:v>
                </c:pt>
                <c:pt idx="26160">
                  <c:v>50713.830000003225</c:v>
                </c:pt>
                <c:pt idx="26161">
                  <c:v>50714.420000003222</c:v>
                </c:pt>
                <c:pt idx="26162">
                  <c:v>50715.010000003218</c:v>
                </c:pt>
                <c:pt idx="26163">
                  <c:v>50715.560000003221</c:v>
                </c:pt>
                <c:pt idx="26164">
                  <c:v>50716.040000003224</c:v>
                </c:pt>
                <c:pt idx="26165">
                  <c:v>50716.520000003227</c:v>
                </c:pt>
                <c:pt idx="26166">
                  <c:v>50717.000000003231</c:v>
                </c:pt>
                <c:pt idx="26167">
                  <c:v>50717.410000003234</c:v>
                </c:pt>
                <c:pt idx="26168">
                  <c:v>50717.790000003231</c:v>
                </c:pt>
                <c:pt idx="26169">
                  <c:v>50718.170000003229</c:v>
                </c:pt>
                <c:pt idx="26170">
                  <c:v>50718.520000003227</c:v>
                </c:pt>
                <c:pt idx="26171">
                  <c:v>50718.840000003227</c:v>
                </c:pt>
                <c:pt idx="26172">
                  <c:v>50719.160000003227</c:v>
                </c:pt>
                <c:pt idx="26173">
                  <c:v>50719.480000003226</c:v>
                </c:pt>
                <c:pt idx="26174">
                  <c:v>50719.800000003226</c:v>
                </c:pt>
                <c:pt idx="26175">
                  <c:v>50720.120000003226</c:v>
                </c:pt>
                <c:pt idx="26176">
                  <c:v>50720.440000003226</c:v>
                </c:pt>
                <c:pt idx="26177">
                  <c:v>50720.790000003224</c:v>
                </c:pt>
                <c:pt idx="26178">
                  <c:v>50721.170000003222</c:v>
                </c:pt>
                <c:pt idx="26179">
                  <c:v>50721.580000003225</c:v>
                </c:pt>
                <c:pt idx="26180">
                  <c:v>50722.020000003227</c:v>
                </c:pt>
                <c:pt idx="26181">
                  <c:v>50722.46000000323</c:v>
                </c:pt>
                <c:pt idx="26182">
                  <c:v>50723.010000003233</c:v>
                </c:pt>
                <c:pt idx="26183">
                  <c:v>50725.160000003234</c:v>
                </c:pt>
                <c:pt idx="26184">
                  <c:v>50728.750000003231</c:v>
                </c:pt>
                <c:pt idx="26185">
                  <c:v>50731.660000003234</c:v>
                </c:pt>
                <c:pt idx="26186">
                  <c:v>50734.570000003238</c:v>
                </c:pt>
                <c:pt idx="26187">
                  <c:v>50737.69000000324</c:v>
                </c:pt>
                <c:pt idx="26188">
                  <c:v>50740.390000003237</c:v>
                </c:pt>
                <c:pt idx="26189">
                  <c:v>50742.380000003235</c:v>
                </c:pt>
                <c:pt idx="26190">
                  <c:v>50744.210000003237</c:v>
                </c:pt>
                <c:pt idx="26191">
                  <c:v>50746.910000003234</c:v>
                </c:pt>
                <c:pt idx="26192">
                  <c:v>50749.240000003236</c:v>
                </c:pt>
                <c:pt idx="26193">
                  <c:v>50751.070000003238</c:v>
                </c:pt>
                <c:pt idx="26194">
                  <c:v>50752.76000000324</c:v>
                </c:pt>
                <c:pt idx="26195">
                  <c:v>50754.180000003238</c:v>
                </c:pt>
                <c:pt idx="26196">
                  <c:v>50755.360000003238</c:v>
                </c:pt>
                <c:pt idx="26197">
                  <c:v>50756.540000003239</c:v>
                </c:pt>
                <c:pt idx="26198">
                  <c:v>50758.090000003242</c:v>
                </c:pt>
                <c:pt idx="26199">
                  <c:v>50760.240000003243</c:v>
                </c:pt>
                <c:pt idx="26200">
                  <c:v>50762.390000003244</c:v>
                </c:pt>
                <c:pt idx="26201">
                  <c:v>50764.540000003246</c:v>
                </c:pt>
                <c:pt idx="26202">
                  <c:v>50767.890000003244</c:v>
                </c:pt>
                <c:pt idx="26203">
                  <c:v>50772.540000003246</c:v>
                </c:pt>
                <c:pt idx="26204">
                  <c:v>50777.490000003243</c:v>
                </c:pt>
                <c:pt idx="26205">
                  <c:v>50782.44000000324</c:v>
                </c:pt>
                <c:pt idx="26206">
                  <c:v>50786.270000003242</c:v>
                </c:pt>
                <c:pt idx="26207">
                  <c:v>50788.970000003239</c:v>
                </c:pt>
                <c:pt idx="26208">
                  <c:v>50791.12000000324</c:v>
                </c:pt>
                <c:pt idx="26209">
                  <c:v>50792.810000003243</c:v>
                </c:pt>
                <c:pt idx="26210">
                  <c:v>50794.500000003245</c:v>
                </c:pt>
                <c:pt idx="26211">
                  <c:v>50796.190000003247</c:v>
                </c:pt>
                <c:pt idx="26212">
                  <c:v>50797.88000000325</c:v>
                </c:pt>
                <c:pt idx="26213">
                  <c:v>50799.870000003248</c:v>
                </c:pt>
                <c:pt idx="26214">
                  <c:v>50802.020000003249</c:v>
                </c:pt>
                <c:pt idx="26215">
                  <c:v>50804.170000003251</c:v>
                </c:pt>
                <c:pt idx="26216">
                  <c:v>50806.000000003252</c:v>
                </c:pt>
                <c:pt idx="26217">
                  <c:v>50807.690000003255</c:v>
                </c:pt>
                <c:pt idx="26218">
                  <c:v>50811.780000003251</c:v>
                </c:pt>
                <c:pt idx="26219">
                  <c:v>50814.900000003254</c:v>
                </c:pt>
                <c:pt idx="26220">
                  <c:v>50816.890000003252</c:v>
                </c:pt>
                <c:pt idx="26221">
                  <c:v>50818.580000003254</c:v>
                </c:pt>
                <c:pt idx="26222">
                  <c:v>50820.270000003256</c:v>
                </c:pt>
                <c:pt idx="26223">
                  <c:v>50821.960000003259</c:v>
                </c:pt>
                <c:pt idx="26224">
                  <c:v>50823.650000003261</c:v>
                </c:pt>
                <c:pt idx="26225">
                  <c:v>50825.200000003264</c:v>
                </c:pt>
                <c:pt idx="26226">
                  <c:v>50827.190000003262</c:v>
                </c:pt>
                <c:pt idx="26227">
                  <c:v>50829.520000003264</c:v>
                </c:pt>
                <c:pt idx="26228">
                  <c:v>50831.670000003265</c:v>
                </c:pt>
                <c:pt idx="26229">
                  <c:v>50833.820000003267</c:v>
                </c:pt>
                <c:pt idx="26230">
                  <c:v>50835.650000003268</c:v>
                </c:pt>
                <c:pt idx="26231">
                  <c:v>50837.48000000327</c:v>
                </c:pt>
                <c:pt idx="26232">
                  <c:v>50839.470000003268</c:v>
                </c:pt>
                <c:pt idx="26233">
                  <c:v>50841.30000000327</c:v>
                </c:pt>
                <c:pt idx="26234">
                  <c:v>50842.990000003272</c:v>
                </c:pt>
                <c:pt idx="26235">
                  <c:v>50844.98000000327</c:v>
                </c:pt>
                <c:pt idx="26236">
                  <c:v>50847.130000003272</c:v>
                </c:pt>
                <c:pt idx="26237">
                  <c:v>50848.960000003273</c:v>
                </c:pt>
                <c:pt idx="26238">
                  <c:v>50850.790000003275</c:v>
                </c:pt>
                <c:pt idx="26239">
                  <c:v>50852.940000003277</c:v>
                </c:pt>
                <c:pt idx="26240">
                  <c:v>50854.630000003279</c:v>
                </c:pt>
                <c:pt idx="26241">
                  <c:v>50856.050000003277</c:v>
                </c:pt>
                <c:pt idx="26242">
                  <c:v>50857.60000000328</c:v>
                </c:pt>
                <c:pt idx="26243">
                  <c:v>50859.290000003282</c:v>
                </c:pt>
                <c:pt idx="26244">
                  <c:v>50860.840000003285</c:v>
                </c:pt>
                <c:pt idx="26245">
                  <c:v>50862.140000003288</c:v>
                </c:pt>
                <c:pt idx="26246">
                  <c:v>50863.320000003288</c:v>
                </c:pt>
                <c:pt idx="26247">
                  <c:v>50864.500000003289</c:v>
                </c:pt>
                <c:pt idx="26248">
                  <c:v>50866.050000003292</c:v>
                </c:pt>
                <c:pt idx="26249">
                  <c:v>50867.47000000329</c:v>
                </c:pt>
                <c:pt idx="26250">
                  <c:v>50868.65000000329</c:v>
                </c:pt>
                <c:pt idx="26251">
                  <c:v>50869.72000000329</c:v>
                </c:pt>
                <c:pt idx="26252">
                  <c:v>50870.690000003291</c:v>
                </c:pt>
                <c:pt idx="26253">
                  <c:v>50871.660000003292</c:v>
                </c:pt>
                <c:pt idx="26254">
                  <c:v>50872.54000000329</c:v>
                </c:pt>
                <c:pt idx="26255">
                  <c:v>50873.420000003287</c:v>
                </c:pt>
                <c:pt idx="26256">
                  <c:v>50874.300000003284</c:v>
                </c:pt>
                <c:pt idx="26257">
                  <c:v>50875.990000003287</c:v>
                </c:pt>
                <c:pt idx="26258">
                  <c:v>50877.680000003289</c:v>
                </c:pt>
                <c:pt idx="26259">
                  <c:v>50879.100000003287</c:v>
                </c:pt>
                <c:pt idx="26260">
                  <c:v>50880.40000000329</c:v>
                </c:pt>
                <c:pt idx="26261">
                  <c:v>50881.820000003288</c:v>
                </c:pt>
                <c:pt idx="26262">
                  <c:v>50883.240000003287</c:v>
                </c:pt>
                <c:pt idx="26263">
                  <c:v>50884.79000000329</c:v>
                </c:pt>
                <c:pt idx="26264">
                  <c:v>50886.340000003293</c:v>
                </c:pt>
                <c:pt idx="26265">
                  <c:v>50887.760000003291</c:v>
                </c:pt>
                <c:pt idx="26266">
                  <c:v>50889.060000003294</c:v>
                </c:pt>
                <c:pt idx="26267">
                  <c:v>50892.180000003296</c:v>
                </c:pt>
                <c:pt idx="26268">
                  <c:v>50898.460000003295</c:v>
                </c:pt>
                <c:pt idx="26269">
                  <c:v>50901.810000003294</c:v>
                </c:pt>
                <c:pt idx="26270">
                  <c:v>50903.960000003295</c:v>
                </c:pt>
                <c:pt idx="26271">
                  <c:v>50905.510000003298</c:v>
                </c:pt>
                <c:pt idx="26272">
                  <c:v>50906.810000003301</c:v>
                </c:pt>
                <c:pt idx="26273">
                  <c:v>50907.880000003301</c:v>
                </c:pt>
                <c:pt idx="26274">
                  <c:v>50908.9500000033</c:v>
                </c:pt>
                <c:pt idx="26275">
                  <c:v>50909.920000003302</c:v>
                </c:pt>
                <c:pt idx="26276">
                  <c:v>50910.800000003299</c:v>
                </c:pt>
                <c:pt idx="26277">
                  <c:v>50911.5900000033</c:v>
                </c:pt>
                <c:pt idx="26278">
                  <c:v>50912.210000003302</c:v>
                </c:pt>
                <c:pt idx="26279">
                  <c:v>50912.800000003299</c:v>
                </c:pt>
                <c:pt idx="26280">
                  <c:v>50913.350000003302</c:v>
                </c:pt>
                <c:pt idx="26281">
                  <c:v>50913.900000003305</c:v>
                </c:pt>
                <c:pt idx="26282">
                  <c:v>50914.410000003307</c:v>
                </c:pt>
                <c:pt idx="26283">
                  <c:v>50914.96000000331</c:v>
                </c:pt>
                <c:pt idx="26284">
                  <c:v>50915.840000003307</c:v>
                </c:pt>
                <c:pt idx="26285">
                  <c:v>50916.910000003307</c:v>
                </c:pt>
                <c:pt idx="26286">
                  <c:v>50917.980000003306</c:v>
                </c:pt>
                <c:pt idx="26287">
                  <c:v>50918.950000003308</c:v>
                </c:pt>
                <c:pt idx="26288">
                  <c:v>50919.920000003309</c:v>
                </c:pt>
                <c:pt idx="26289">
                  <c:v>50920.89000000331</c:v>
                </c:pt>
                <c:pt idx="26290">
                  <c:v>50921.770000003307</c:v>
                </c:pt>
                <c:pt idx="26291">
                  <c:v>50922.440000003306</c:v>
                </c:pt>
                <c:pt idx="26292">
                  <c:v>50923.110000003304</c:v>
                </c:pt>
                <c:pt idx="26293">
                  <c:v>50923.730000003306</c:v>
                </c:pt>
                <c:pt idx="26294">
                  <c:v>50924.320000003303</c:v>
                </c:pt>
                <c:pt idx="26295">
                  <c:v>50924.870000003306</c:v>
                </c:pt>
                <c:pt idx="26296">
                  <c:v>50925.420000003309</c:v>
                </c:pt>
                <c:pt idx="26297">
                  <c:v>50925.970000003312</c:v>
                </c:pt>
                <c:pt idx="26298">
                  <c:v>50926.480000003314</c:v>
                </c:pt>
                <c:pt idx="26299">
                  <c:v>50926.960000003317</c:v>
                </c:pt>
                <c:pt idx="26300">
                  <c:v>50927.400000003319</c:v>
                </c:pt>
                <c:pt idx="26301">
                  <c:v>50927.840000003322</c:v>
                </c:pt>
                <c:pt idx="26302">
                  <c:v>50928.280000003324</c:v>
                </c:pt>
                <c:pt idx="26303">
                  <c:v>50928.720000003326</c:v>
                </c:pt>
                <c:pt idx="26304">
                  <c:v>50929.160000003329</c:v>
                </c:pt>
                <c:pt idx="26305">
                  <c:v>50929.640000003332</c:v>
                </c:pt>
                <c:pt idx="26306">
                  <c:v>50930.190000003335</c:v>
                </c:pt>
                <c:pt idx="26307">
                  <c:v>50930.980000003336</c:v>
                </c:pt>
                <c:pt idx="26308">
                  <c:v>50932.160000003336</c:v>
                </c:pt>
                <c:pt idx="26309">
                  <c:v>50933.850000003338</c:v>
                </c:pt>
                <c:pt idx="26310">
                  <c:v>50935.400000003341</c:v>
                </c:pt>
                <c:pt idx="26311">
                  <c:v>50936.950000003344</c:v>
                </c:pt>
                <c:pt idx="26312">
                  <c:v>50966.460000003346</c:v>
                </c:pt>
                <c:pt idx="26313">
                  <c:v>50984.790000003348</c:v>
                </c:pt>
                <c:pt idx="26314">
                  <c:v>50996.530000003346</c:v>
                </c:pt>
                <c:pt idx="26315">
                  <c:v>51002.810000003345</c:v>
                </c:pt>
                <c:pt idx="26316">
                  <c:v>51008.730000003343</c:v>
                </c:pt>
                <c:pt idx="26317">
                  <c:v>51019.390000003346</c:v>
                </c:pt>
                <c:pt idx="26318">
                  <c:v>51026.030000003346</c:v>
                </c:pt>
                <c:pt idx="26319">
                  <c:v>51030.120000003342</c:v>
                </c:pt>
                <c:pt idx="26320">
                  <c:v>51033.470000003341</c:v>
                </c:pt>
                <c:pt idx="26321">
                  <c:v>51035.980000003343</c:v>
                </c:pt>
                <c:pt idx="26322">
                  <c:v>51038.130000003344</c:v>
                </c:pt>
                <c:pt idx="26323">
                  <c:v>51041.480000003343</c:v>
                </c:pt>
                <c:pt idx="26324">
                  <c:v>51044.18000000334</c:v>
                </c:pt>
                <c:pt idx="26325">
                  <c:v>51046.880000003337</c:v>
                </c:pt>
                <c:pt idx="26326">
                  <c:v>51050.710000003339</c:v>
                </c:pt>
                <c:pt idx="26327">
                  <c:v>51055.36000000334</c:v>
                </c:pt>
                <c:pt idx="26328">
                  <c:v>51058.710000003339</c:v>
                </c:pt>
                <c:pt idx="26329">
                  <c:v>51063.080000003341</c:v>
                </c:pt>
                <c:pt idx="26330">
                  <c:v>51068.670000003338</c:v>
                </c:pt>
                <c:pt idx="26331">
                  <c:v>51073.620000003335</c:v>
                </c:pt>
                <c:pt idx="26332">
                  <c:v>51077.710000003332</c:v>
                </c:pt>
                <c:pt idx="26333">
                  <c:v>51080.620000003335</c:v>
                </c:pt>
                <c:pt idx="26334">
                  <c:v>51082.770000003336</c:v>
                </c:pt>
                <c:pt idx="26335">
                  <c:v>51085.890000003339</c:v>
                </c:pt>
                <c:pt idx="26336">
                  <c:v>51090.260000003342</c:v>
                </c:pt>
                <c:pt idx="26337">
                  <c:v>51093.170000003345</c:v>
                </c:pt>
                <c:pt idx="26338">
                  <c:v>51095.320000003347</c:v>
                </c:pt>
                <c:pt idx="26339">
                  <c:v>51098.910000003343</c:v>
                </c:pt>
                <c:pt idx="26340">
                  <c:v>51102.50000000334</c:v>
                </c:pt>
                <c:pt idx="26341">
                  <c:v>51105.010000003342</c:v>
                </c:pt>
                <c:pt idx="26342">
                  <c:v>51107.710000003339</c:v>
                </c:pt>
                <c:pt idx="26343">
                  <c:v>51110.830000003341</c:v>
                </c:pt>
                <c:pt idx="26344">
                  <c:v>51117.86000000334</c:v>
                </c:pt>
                <c:pt idx="26345">
                  <c:v>51122.230000003343</c:v>
                </c:pt>
                <c:pt idx="26346">
                  <c:v>51124.93000000334</c:v>
                </c:pt>
                <c:pt idx="26347">
                  <c:v>51126.920000003338</c:v>
                </c:pt>
                <c:pt idx="26348">
                  <c:v>51128.61000000334</c:v>
                </c:pt>
                <c:pt idx="26349">
                  <c:v>51130.440000003342</c:v>
                </c:pt>
                <c:pt idx="26350">
                  <c:v>51132.770000003344</c:v>
                </c:pt>
                <c:pt idx="26351">
                  <c:v>51134.760000003342</c:v>
                </c:pt>
                <c:pt idx="26352">
                  <c:v>51136.310000003345</c:v>
                </c:pt>
                <c:pt idx="26353">
                  <c:v>51138.000000003347</c:v>
                </c:pt>
                <c:pt idx="26354">
                  <c:v>51139.55000000335</c:v>
                </c:pt>
                <c:pt idx="26355">
                  <c:v>51140.970000003348</c:v>
                </c:pt>
                <c:pt idx="26356">
                  <c:v>51142.270000003351</c:v>
                </c:pt>
                <c:pt idx="26357">
                  <c:v>51143.340000003351</c:v>
                </c:pt>
                <c:pt idx="26358">
                  <c:v>51144.310000003352</c:v>
                </c:pt>
                <c:pt idx="26359">
                  <c:v>51145.190000003349</c:v>
                </c:pt>
                <c:pt idx="26360">
                  <c:v>51146.070000003347</c:v>
                </c:pt>
                <c:pt idx="26361">
                  <c:v>51146.860000003348</c:v>
                </c:pt>
                <c:pt idx="26362">
                  <c:v>51148.850000003345</c:v>
                </c:pt>
                <c:pt idx="26363">
                  <c:v>51154.770000003344</c:v>
                </c:pt>
                <c:pt idx="26364">
                  <c:v>51158.36000000334</c:v>
                </c:pt>
                <c:pt idx="26365">
                  <c:v>51160.510000003342</c:v>
                </c:pt>
                <c:pt idx="26366">
                  <c:v>51162.060000003345</c:v>
                </c:pt>
                <c:pt idx="26367">
                  <c:v>51163.360000003348</c:v>
                </c:pt>
                <c:pt idx="26368">
                  <c:v>51164.66000000335</c:v>
                </c:pt>
                <c:pt idx="26369">
                  <c:v>51166.650000003348</c:v>
                </c:pt>
                <c:pt idx="26370">
                  <c:v>51170.000000003347</c:v>
                </c:pt>
                <c:pt idx="26371">
                  <c:v>51177.030000003346</c:v>
                </c:pt>
                <c:pt idx="26372">
                  <c:v>51182.290000003348</c:v>
                </c:pt>
                <c:pt idx="26373">
                  <c:v>51185.880000003344</c:v>
                </c:pt>
                <c:pt idx="26374">
                  <c:v>51195.530000003346</c:v>
                </c:pt>
                <c:pt idx="26375">
                  <c:v>51203.370000003342</c:v>
                </c:pt>
                <c:pt idx="26376">
                  <c:v>51207.200000003344</c:v>
                </c:pt>
                <c:pt idx="26377">
                  <c:v>51209.710000003346</c:v>
                </c:pt>
                <c:pt idx="26378">
                  <c:v>51211.700000003344</c:v>
                </c:pt>
                <c:pt idx="26379">
                  <c:v>51213.390000003346</c:v>
                </c:pt>
                <c:pt idx="26380">
                  <c:v>51214.940000003349</c:v>
                </c:pt>
                <c:pt idx="26381">
                  <c:v>51216.360000003348</c:v>
                </c:pt>
                <c:pt idx="26382">
                  <c:v>51219.060000003345</c:v>
                </c:pt>
                <c:pt idx="26383">
                  <c:v>51221.390000003346</c:v>
                </c:pt>
                <c:pt idx="26384">
                  <c:v>51223.220000003348</c:v>
                </c:pt>
                <c:pt idx="26385">
                  <c:v>51224.770000003351</c:v>
                </c:pt>
                <c:pt idx="26386">
                  <c:v>51226.070000003354</c:v>
                </c:pt>
                <c:pt idx="26387">
                  <c:v>51227.140000003354</c:v>
                </c:pt>
                <c:pt idx="26388">
                  <c:v>51228.110000003355</c:v>
                </c:pt>
                <c:pt idx="26389">
                  <c:v>51228.990000003352</c:v>
                </c:pt>
                <c:pt idx="26390">
                  <c:v>51229.87000000335</c:v>
                </c:pt>
                <c:pt idx="26391">
                  <c:v>51230.750000003347</c:v>
                </c:pt>
                <c:pt idx="26392">
                  <c:v>51231.540000003348</c:v>
                </c:pt>
                <c:pt idx="26393">
                  <c:v>51232.210000003346</c:v>
                </c:pt>
                <c:pt idx="26394">
                  <c:v>51232.830000003349</c:v>
                </c:pt>
                <c:pt idx="26395">
                  <c:v>51233.450000003351</c:v>
                </c:pt>
                <c:pt idx="26396">
                  <c:v>51235.440000003349</c:v>
                </c:pt>
                <c:pt idx="26397">
                  <c:v>51237.430000003347</c:v>
                </c:pt>
                <c:pt idx="26398">
                  <c:v>51238.850000003345</c:v>
                </c:pt>
                <c:pt idx="26399">
                  <c:v>51240.150000003348</c:v>
                </c:pt>
                <c:pt idx="26400">
                  <c:v>51241.330000003349</c:v>
                </c:pt>
                <c:pt idx="26401">
                  <c:v>51242.510000003349</c:v>
                </c:pt>
                <c:pt idx="26402">
                  <c:v>51243.580000003349</c:v>
                </c:pt>
                <c:pt idx="26403">
                  <c:v>51244.55000000335</c:v>
                </c:pt>
                <c:pt idx="26404">
                  <c:v>51247.670000003352</c:v>
                </c:pt>
                <c:pt idx="26405">
                  <c:v>51251.500000003354</c:v>
                </c:pt>
                <c:pt idx="26406">
                  <c:v>51253.830000003356</c:v>
                </c:pt>
                <c:pt idx="26407">
                  <c:v>51255.380000003359</c:v>
                </c:pt>
                <c:pt idx="26408">
                  <c:v>51256.680000003362</c:v>
                </c:pt>
                <c:pt idx="26409">
                  <c:v>51257.750000003361</c:v>
                </c:pt>
                <c:pt idx="26410">
                  <c:v>51258.720000003363</c:v>
                </c:pt>
                <c:pt idx="26411">
                  <c:v>51259.60000000336</c:v>
                </c:pt>
                <c:pt idx="26412">
                  <c:v>51260.480000003357</c:v>
                </c:pt>
                <c:pt idx="26413">
                  <c:v>51261.150000003356</c:v>
                </c:pt>
                <c:pt idx="26414">
                  <c:v>51261.820000003354</c:v>
                </c:pt>
                <c:pt idx="26415">
                  <c:v>51262.440000003357</c:v>
                </c:pt>
                <c:pt idx="26416">
                  <c:v>51263.320000003354</c:v>
                </c:pt>
                <c:pt idx="26417">
                  <c:v>51266.020000003351</c:v>
                </c:pt>
                <c:pt idx="26418">
                  <c:v>51268.350000003353</c:v>
                </c:pt>
                <c:pt idx="26419">
                  <c:v>51270.040000003355</c:v>
                </c:pt>
                <c:pt idx="26420">
                  <c:v>51271.340000003358</c:v>
                </c:pt>
                <c:pt idx="26421">
                  <c:v>51274.250000003361</c:v>
                </c:pt>
                <c:pt idx="26422">
                  <c:v>51283.42000000336</c:v>
                </c:pt>
                <c:pt idx="26423">
                  <c:v>51296.92000000336</c:v>
                </c:pt>
                <c:pt idx="26424">
                  <c:v>51303.950000003359</c:v>
                </c:pt>
                <c:pt idx="26425">
                  <c:v>51310.230000003357</c:v>
                </c:pt>
                <c:pt idx="26426">
                  <c:v>51313.580000003356</c:v>
                </c:pt>
                <c:pt idx="26427">
                  <c:v>51315.910000003358</c:v>
                </c:pt>
                <c:pt idx="26428">
                  <c:v>51318.610000003355</c:v>
                </c:pt>
                <c:pt idx="26429">
                  <c:v>51321.120000003357</c:v>
                </c:pt>
                <c:pt idx="26430">
                  <c:v>51322.950000003359</c:v>
                </c:pt>
                <c:pt idx="26431">
                  <c:v>51324.500000003361</c:v>
                </c:pt>
                <c:pt idx="26432">
                  <c:v>51325.92000000336</c:v>
                </c:pt>
                <c:pt idx="26433">
                  <c:v>51327.340000003358</c:v>
                </c:pt>
                <c:pt idx="26434">
                  <c:v>51329.17000000336</c:v>
                </c:pt>
                <c:pt idx="26435">
                  <c:v>51332.080000003363</c:v>
                </c:pt>
                <c:pt idx="26436">
                  <c:v>51334.230000003365</c:v>
                </c:pt>
                <c:pt idx="26437">
                  <c:v>51335.920000003367</c:v>
                </c:pt>
                <c:pt idx="26438">
                  <c:v>51337.750000003369</c:v>
                </c:pt>
                <c:pt idx="26439">
                  <c:v>51339.580000003371</c:v>
                </c:pt>
                <c:pt idx="26440">
                  <c:v>51341.000000003369</c:v>
                </c:pt>
                <c:pt idx="26441">
                  <c:v>51342.180000003369</c:v>
                </c:pt>
                <c:pt idx="26442">
                  <c:v>51343.15000000337</c:v>
                </c:pt>
                <c:pt idx="26443">
                  <c:v>51344.330000003371</c:v>
                </c:pt>
                <c:pt idx="26444">
                  <c:v>51357.830000003371</c:v>
                </c:pt>
                <c:pt idx="26445">
                  <c:v>51369.020000003373</c:v>
                </c:pt>
                <c:pt idx="26446">
                  <c:v>51375.660000003372</c:v>
                </c:pt>
                <c:pt idx="26447">
                  <c:v>51383.920000003374</c:v>
                </c:pt>
                <c:pt idx="26448">
                  <c:v>51390.560000003374</c:v>
                </c:pt>
                <c:pt idx="26449">
                  <c:v>51394.930000003376</c:v>
                </c:pt>
                <c:pt idx="26450">
                  <c:v>51398.280000003375</c:v>
                </c:pt>
                <c:pt idx="26451">
                  <c:v>51412.410000003372</c:v>
                </c:pt>
                <c:pt idx="26452">
                  <c:v>51422.060000003374</c:v>
                </c:pt>
                <c:pt idx="26453">
                  <c:v>51428.340000003373</c:v>
                </c:pt>
                <c:pt idx="26454">
                  <c:v>51433.600000003375</c:v>
                </c:pt>
                <c:pt idx="26455">
                  <c:v>51437.430000003376</c:v>
                </c:pt>
                <c:pt idx="26456">
                  <c:v>51440.130000003373</c:v>
                </c:pt>
                <c:pt idx="26457">
                  <c:v>51442.280000003375</c:v>
                </c:pt>
                <c:pt idx="26458">
                  <c:v>51444.110000003377</c:v>
                </c:pt>
                <c:pt idx="26459">
                  <c:v>51445.530000003375</c:v>
                </c:pt>
                <c:pt idx="26460">
                  <c:v>51446.710000003375</c:v>
                </c:pt>
                <c:pt idx="26461">
                  <c:v>51447.890000003375</c:v>
                </c:pt>
                <c:pt idx="26462">
                  <c:v>51449.070000003376</c:v>
                </c:pt>
                <c:pt idx="26463">
                  <c:v>51450.250000003376</c:v>
                </c:pt>
                <c:pt idx="26464">
                  <c:v>51451.320000003376</c:v>
                </c:pt>
                <c:pt idx="26465">
                  <c:v>51452.290000003377</c:v>
                </c:pt>
                <c:pt idx="26466">
                  <c:v>51453.360000003377</c:v>
                </c:pt>
                <c:pt idx="26467">
                  <c:v>51454.240000003374</c:v>
                </c:pt>
                <c:pt idx="26468">
                  <c:v>51454.910000003372</c:v>
                </c:pt>
                <c:pt idx="26469">
                  <c:v>51455.500000003369</c:v>
                </c:pt>
                <c:pt idx="26470">
                  <c:v>51456.090000003365</c:v>
                </c:pt>
                <c:pt idx="26471">
                  <c:v>51456.760000003364</c:v>
                </c:pt>
                <c:pt idx="26472">
                  <c:v>51457.640000003361</c:v>
                </c:pt>
                <c:pt idx="26473">
                  <c:v>51458.430000003362</c:v>
                </c:pt>
                <c:pt idx="26474">
                  <c:v>51459.020000003358</c:v>
                </c:pt>
                <c:pt idx="26475">
                  <c:v>51459.610000003355</c:v>
                </c:pt>
                <c:pt idx="26476">
                  <c:v>51460.200000003351</c:v>
                </c:pt>
                <c:pt idx="26477">
                  <c:v>51460.790000003348</c:v>
                </c:pt>
                <c:pt idx="26478">
                  <c:v>51461.380000003344</c:v>
                </c:pt>
                <c:pt idx="26479">
                  <c:v>51461.970000003341</c:v>
                </c:pt>
                <c:pt idx="26480">
                  <c:v>51462.560000003337</c:v>
                </c:pt>
                <c:pt idx="26481">
                  <c:v>51463.070000003339</c:v>
                </c:pt>
                <c:pt idx="26482">
                  <c:v>51463.550000003343</c:v>
                </c:pt>
                <c:pt idx="26483">
                  <c:v>51464.030000003346</c:v>
                </c:pt>
                <c:pt idx="26484">
                  <c:v>51464.580000003349</c:v>
                </c:pt>
                <c:pt idx="26485">
                  <c:v>51465.37000000335</c:v>
                </c:pt>
                <c:pt idx="26486">
                  <c:v>51466.55000000335</c:v>
                </c:pt>
                <c:pt idx="26487">
                  <c:v>51467.73000000335</c:v>
                </c:pt>
                <c:pt idx="26488">
                  <c:v>51468.80000000335</c:v>
                </c:pt>
                <c:pt idx="26489">
                  <c:v>51470.350000003353</c:v>
                </c:pt>
                <c:pt idx="26490">
                  <c:v>51472.040000003355</c:v>
                </c:pt>
                <c:pt idx="26491">
                  <c:v>51473.730000003357</c:v>
                </c:pt>
                <c:pt idx="26492">
                  <c:v>51475.03000000336</c:v>
                </c:pt>
                <c:pt idx="26493">
                  <c:v>51476.000000003361</c:v>
                </c:pt>
                <c:pt idx="26494">
                  <c:v>51476.790000003362</c:v>
                </c:pt>
                <c:pt idx="26495">
                  <c:v>51477.410000003365</c:v>
                </c:pt>
                <c:pt idx="26496">
                  <c:v>51478.200000003366</c:v>
                </c:pt>
                <c:pt idx="26497">
                  <c:v>51478.820000003368</c:v>
                </c:pt>
                <c:pt idx="26498">
                  <c:v>51479.440000003371</c:v>
                </c:pt>
                <c:pt idx="26499">
                  <c:v>51480.230000003372</c:v>
                </c:pt>
                <c:pt idx="26500">
                  <c:v>51480.850000003375</c:v>
                </c:pt>
                <c:pt idx="26501">
                  <c:v>51481.440000003371</c:v>
                </c:pt>
                <c:pt idx="26502">
                  <c:v>51481.990000003374</c:v>
                </c:pt>
                <c:pt idx="26503">
                  <c:v>51482.500000003376</c:v>
                </c:pt>
                <c:pt idx="26504">
                  <c:v>51482.980000003379</c:v>
                </c:pt>
                <c:pt idx="26505">
                  <c:v>51483.420000003382</c:v>
                </c:pt>
                <c:pt idx="26506">
                  <c:v>51483.930000003384</c:v>
                </c:pt>
                <c:pt idx="26507">
                  <c:v>51484.440000003386</c:v>
                </c:pt>
                <c:pt idx="26508">
                  <c:v>51484.950000003388</c:v>
                </c:pt>
                <c:pt idx="26509">
                  <c:v>51485.39000000339</c:v>
                </c:pt>
                <c:pt idx="26510">
                  <c:v>51485.830000003392</c:v>
                </c:pt>
                <c:pt idx="26511">
                  <c:v>51486.240000003396</c:v>
                </c:pt>
                <c:pt idx="26512">
                  <c:v>51486.620000003393</c:v>
                </c:pt>
                <c:pt idx="26513">
                  <c:v>51487.000000003391</c:v>
                </c:pt>
                <c:pt idx="26514">
                  <c:v>51487.380000003388</c:v>
                </c:pt>
                <c:pt idx="26515">
                  <c:v>51487.730000003387</c:v>
                </c:pt>
                <c:pt idx="26516">
                  <c:v>51488.080000003385</c:v>
                </c:pt>
                <c:pt idx="26517">
                  <c:v>51488.430000003384</c:v>
                </c:pt>
                <c:pt idx="26518">
                  <c:v>51488.780000003382</c:v>
                </c:pt>
                <c:pt idx="26519">
                  <c:v>51489.130000003381</c:v>
                </c:pt>
                <c:pt idx="26520">
                  <c:v>51489.510000003378</c:v>
                </c:pt>
                <c:pt idx="26521">
                  <c:v>51490.02000000338</c:v>
                </c:pt>
                <c:pt idx="26522">
                  <c:v>51491.570000003383</c:v>
                </c:pt>
                <c:pt idx="26523">
                  <c:v>51496.220000003384</c:v>
                </c:pt>
                <c:pt idx="26524">
                  <c:v>51502.860000003384</c:v>
                </c:pt>
                <c:pt idx="26525">
                  <c:v>51510.280000003382</c:v>
                </c:pt>
                <c:pt idx="26526">
                  <c:v>51515.540000003384</c:v>
                </c:pt>
                <c:pt idx="26527">
                  <c:v>51518.660000003387</c:v>
                </c:pt>
                <c:pt idx="26528">
                  <c:v>51521.170000003389</c:v>
                </c:pt>
                <c:pt idx="26529">
                  <c:v>51523.160000003387</c:v>
                </c:pt>
                <c:pt idx="26530">
                  <c:v>51524.850000003389</c:v>
                </c:pt>
                <c:pt idx="26531">
                  <c:v>51526.270000003387</c:v>
                </c:pt>
                <c:pt idx="26532">
                  <c:v>51527.450000003388</c:v>
                </c:pt>
                <c:pt idx="26533">
                  <c:v>51528.630000003388</c:v>
                </c:pt>
                <c:pt idx="26534">
                  <c:v>51530.050000003386</c:v>
                </c:pt>
                <c:pt idx="26535">
                  <c:v>51531.230000003387</c:v>
                </c:pt>
                <c:pt idx="26536">
                  <c:v>51532.300000003386</c:v>
                </c:pt>
                <c:pt idx="26537">
                  <c:v>51533.180000003384</c:v>
                </c:pt>
                <c:pt idx="26538">
                  <c:v>51534.060000003381</c:v>
                </c:pt>
                <c:pt idx="26539">
                  <c:v>51535.030000003382</c:v>
                </c:pt>
                <c:pt idx="26540">
                  <c:v>51535.91000000338</c:v>
                </c:pt>
                <c:pt idx="26541">
                  <c:v>51537.460000003382</c:v>
                </c:pt>
                <c:pt idx="26542">
                  <c:v>51542.720000003384</c:v>
                </c:pt>
                <c:pt idx="26543">
                  <c:v>51548.310000003381</c:v>
                </c:pt>
                <c:pt idx="26544">
                  <c:v>51552.680000003384</c:v>
                </c:pt>
                <c:pt idx="26545">
                  <c:v>51555.800000003386</c:v>
                </c:pt>
                <c:pt idx="26546">
                  <c:v>51558.310000003388</c:v>
                </c:pt>
                <c:pt idx="26547">
                  <c:v>51560.64000000339</c:v>
                </c:pt>
                <c:pt idx="26548">
                  <c:v>51562.630000003388</c:v>
                </c:pt>
                <c:pt idx="26549">
                  <c:v>51564.32000000339</c:v>
                </c:pt>
                <c:pt idx="26550">
                  <c:v>51565.870000003393</c:v>
                </c:pt>
                <c:pt idx="26551">
                  <c:v>51567.290000003391</c:v>
                </c:pt>
                <c:pt idx="26552">
                  <c:v>51568.590000003394</c:v>
                </c:pt>
                <c:pt idx="26553">
                  <c:v>51569.890000003397</c:v>
                </c:pt>
                <c:pt idx="26554">
                  <c:v>51571.720000003399</c:v>
                </c:pt>
                <c:pt idx="26555">
                  <c:v>51577.640000003397</c:v>
                </c:pt>
                <c:pt idx="26556">
                  <c:v>51585.480000003394</c:v>
                </c:pt>
                <c:pt idx="26557">
                  <c:v>51590.740000003396</c:v>
                </c:pt>
                <c:pt idx="26558">
                  <c:v>51595.390000003397</c:v>
                </c:pt>
                <c:pt idx="26559">
                  <c:v>51600.650000003399</c:v>
                </c:pt>
                <c:pt idx="26560">
                  <c:v>51604.240000003396</c:v>
                </c:pt>
                <c:pt idx="26561">
                  <c:v>51606.940000003393</c:v>
                </c:pt>
                <c:pt idx="26562">
                  <c:v>51610.060000003396</c:v>
                </c:pt>
                <c:pt idx="26563">
                  <c:v>51613.650000003392</c:v>
                </c:pt>
                <c:pt idx="26564">
                  <c:v>51617.480000003394</c:v>
                </c:pt>
                <c:pt idx="26565">
                  <c:v>51621.07000000339</c:v>
                </c:pt>
                <c:pt idx="26566">
                  <c:v>51624.190000003393</c:v>
                </c:pt>
                <c:pt idx="26567">
                  <c:v>51626.89000000339</c:v>
                </c:pt>
                <c:pt idx="26568">
                  <c:v>51630.240000003389</c:v>
                </c:pt>
                <c:pt idx="26569">
                  <c:v>51633.590000003387</c:v>
                </c:pt>
                <c:pt idx="26570">
                  <c:v>51636.290000003384</c:v>
                </c:pt>
                <c:pt idx="26571">
                  <c:v>51638.440000003386</c:v>
                </c:pt>
                <c:pt idx="26572">
                  <c:v>51640.430000003384</c:v>
                </c:pt>
                <c:pt idx="26573">
                  <c:v>51642.260000003385</c:v>
                </c:pt>
                <c:pt idx="26574">
                  <c:v>51643.810000003388</c:v>
                </c:pt>
                <c:pt idx="26575">
                  <c:v>51645.64000000339</c:v>
                </c:pt>
                <c:pt idx="26576">
                  <c:v>51647.970000003392</c:v>
                </c:pt>
                <c:pt idx="26577">
                  <c:v>51650.670000003389</c:v>
                </c:pt>
                <c:pt idx="26578">
                  <c:v>51653.370000003386</c:v>
                </c:pt>
                <c:pt idx="26579">
                  <c:v>51657.200000003388</c:v>
                </c:pt>
                <c:pt idx="26580">
                  <c:v>51665.040000003384</c:v>
                </c:pt>
                <c:pt idx="26581">
                  <c:v>51669.990000003381</c:v>
                </c:pt>
                <c:pt idx="26582">
                  <c:v>51673.110000003384</c:v>
                </c:pt>
                <c:pt idx="26583">
                  <c:v>51675.440000003386</c:v>
                </c:pt>
                <c:pt idx="26584">
                  <c:v>51677.770000003387</c:v>
                </c:pt>
                <c:pt idx="26585">
                  <c:v>51681.120000003386</c:v>
                </c:pt>
                <c:pt idx="26586">
                  <c:v>51684.710000003382</c:v>
                </c:pt>
                <c:pt idx="26587">
                  <c:v>51689.080000003385</c:v>
                </c:pt>
                <c:pt idx="26588">
                  <c:v>51695.000000003383</c:v>
                </c:pt>
                <c:pt idx="26589">
                  <c:v>51700.260000003385</c:v>
                </c:pt>
                <c:pt idx="26590">
                  <c:v>51705.210000003382</c:v>
                </c:pt>
                <c:pt idx="26591">
                  <c:v>51709.300000003379</c:v>
                </c:pt>
                <c:pt idx="26592">
                  <c:v>51712.210000003382</c:v>
                </c:pt>
                <c:pt idx="26593">
                  <c:v>51714.91000000338</c:v>
                </c:pt>
                <c:pt idx="26594">
                  <c:v>51718.260000003378</c:v>
                </c:pt>
                <c:pt idx="26595">
                  <c:v>51721.380000003381</c:v>
                </c:pt>
                <c:pt idx="26596">
                  <c:v>51724.080000003378</c:v>
                </c:pt>
                <c:pt idx="26597">
                  <c:v>51727.20000000338</c:v>
                </c:pt>
                <c:pt idx="26598">
                  <c:v>51730.550000003379</c:v>
                </c:pt>
                <c:pt idx="26599">
                  <c:v>51735.810000003381</c:v>
                </c:pt>
                <c:pt idx="26600">
                  <c:v>51740.460000003382</c:v>
                </c:pt>
                <c:pt idx="26601">
                  <c:v>51744.050000003379</c:v>
                </c:pt>
                <c:pt idx="26602">
                  <c:v>51747.170000003382</c:v>
                </c:pt>
                <c:pt idx="26603">
                  <c:v>51750.290000003384</c:v>
                </c:pt>
                <c:pt idx="26604">
                  <c:v>51754.940000003386</c:v>
                </c:pt>
                <c:pt idx="26605">
                  <c:v>51766.130000003388</c:v>
                </c:pt>
                <c:pt idx="26606">
                  <c:v>51774.39000000339</c:v>
                </c:pt>
                <c:pt idx="26607">
                  <c:v>51779.980000003387</c:v>
                </c:pt>
                <c:pt idx="26608">
                  <c:v>51784.070000003383</c:v>
                </c:pt>
                <c:pt idx="26609">
                  <c:v>51788.16000000338</c:v>
                </c:pt>
                <c:pt idx="26610">
                  <c:v>51792.530000003382</c:v>
                </c:pt>
                <c:pt idx="26611">
                  <c:v>51795.880000003381</c:v>
                </c:pt>
                <c:pt idx="26612">
                  <c:v>51798.790000003384</c:v>
                </c:pt>
                <c:pt idx="26613">
                  <c:v>51801.300000003386</c:v>
                </c:pt>
                <c:pt idx="26614">
                  <c:v>51803.630000003388</c:v>
                </c:pt>
                <c:pt idx="26615">
                  <c:v>51805.780000003389</c:v>
                </c:pt>
                <c:pt idx="26616">
                  <c:v>51807.930000003391</c:v>
                </c:pt>
                <c:pt idx="26617">
                  <c:v>51810.080000003392</c:v>
                </c:pt>
                <c:pt idx="26618">
                  <c:v>51812.07000000339</c:v>
                </c:pt>
                <c:pt idx="26619">
                  <c:v>51814.060000003388</c:v>
                </c:pt>
                <c:pt idx="26620">
                  <c:v>51815.89000000339</c:v>
                </c:pt>
                <c:pt idx="26621">
                  <c:v>51817.440000003393</c:v>
                </c:pt>
                <c:pt idx="26622">
                  <c:v>51818.860000003391</c:v>
                </c:pt>
                <c:pt idx="26623">
                  <c:v>51820.160000003394</c:v>
                </c:pt>
                <c:pt idx="26624">
                  <c:v>51821.460000003397</c:v>
                </c:pt>
                <c:pt idx="26625">
                  <c:v>51822.880000003395</c:v>
                </c:pt>
                <c:pt idx="26626">
                  <c:v>51824.570000003398</c:v>
                </c:pt>
                <c:pt idx="26627">
                  <c:v>51826.400000003399</c:v>
                </c:pt>
                <c:pt idx="26628">
                  <c:v>51828.230000003401</c:v>
                </c:pt>
                <c:pt idx="26629">
                  <c:v>51829.920000003403</c:v>
                </c:pt>
                <c:pt idx="26630">
                  <c:v>51831.750000003405</c:v>
                </c:pt>
                <c:pt idx="26631">
                  <c:v>51833.740000003403</c:v>
                </c:pt>
                <c:pt idx="26632">
                  <c:v>51835.570000003405</c:v>
                </c:pt>
                <c:pt idx="26633">
                  <c:v>51837.560000003403</c:v>
                </c:pt>
                <c:pt idx="26634">
                  <c:v>51839.390000003405</c:v>
                </c:pt>
                <c:pt idx="26635">
                  <c:v>51841.080000003407</c:v>
                </c:pt>
                <c:pt idx="26636">
                  <c:v>51842.770000003409</c:v>
                </c:pt>
                <c:pt idx="26637">
                  <c:v>51844.460000003412</c:v>
                </c:pt>
                <c:pt idx="26638">
                  <c:v>51846.010000003414</c:v>
                </c:pt>
                <c:pt idx="26639">
                  <c:v>51847.310000003417</c:v>
                </c:pt>
                <c:pt idx="26640">
                  <c:v>51848.380000003417</c:v>
                </c:pt>
                <c:pt idx="26641">
                  <c:v>51849.350000003418</c:v>
                </c:pt>
                <c:pt idx="26642">
                  <c:v>51850.320000003419</c:v>
                </c:pt>
                <c:pt idx="26643">
                  <c:v>51851.390000003419</c:v>
                </c:pt>
                <c:pt idx="26644">
                  <c:v>51852.570000003419</c:v>
                </c:pt>
                <c:pt idx="26645">
                  <c:v>51853.870000003422</c:v>
                </c:pt>
                <c:pt idx="26646">
                  <c:v>51854.940000003422</c:v>
                </c:pt>
                <c:pt idx="26647">
                  <c:v>51856.010000003422</c:v>
                </c:pt>
                <c:pt idx="26648">
                  <c:v>51857.310000003425</c:v>
                </c:pt>
                <c:pt idx="26649">
                  <c:v>51858.490000003425</c:v>
                </c:pt>
                <c:pt idx="26650">
                  <c:v>51860.480000003423</c:v>
                </c:pt>
                <c:pt idx="26651">
                  <c:v>51864.570000003419</c:v>
                </c:pt>
                <c:pt idx="26652">
                  <c:v>51868.160000003416</c:v>
                </c:pt>
                <c:pt idx="26653">
                  <c:v>51870.490000003418</c:v>
                </c:pt>
                <c:pt idx="26654">
                  <c:v>51872.480000003416</c:v>
                </c:pt>
                <c:pt idx="26655">
                  <c:v>51874.630000003417</c:v>
                </c:pt>
                <c:pt idx="26656">
                  <c:v>51876.320000003419</c:v>
                </c:pt>
                <c:pt idx="26657">
                  <c:v>51877.620000003422</c:v>
                </c:pt>
                <c:pt idx="26658">
                  <c:v>51878.690000003422</c:v>
                </c:pt>
                <c:pt idx="26659">
                  <c:v>51879.760000003422</c:v>
                </c:pt>
                <c:pt idx="26660">
                  <c:v>51881.060000003425</c:v>
                </c:pt>
                <c:pt idx="26661">
                  <c:v>51882.360000003428</c:v>
                </c:pt>
                <c:pt idx="26662">
                  <c:v>51883.430000003427</c:v>
                </c:pt>
                <c:pt idx="26663">
                  <c:v>51884.610000003428</c:v>
                </c:pt>
                <c:pt idx="26664">
                  <c:v>51885.91000000343</c:v>
                </c:pt>
                <c:pt idx="26665">
                  <c:v>51888.420000003433</c:v>
                </c:pt>
                <c:pt idx="26666">
                  <c:v>51890.930000003435</c:v>
                </c:pt>
                <c:pt idx="26667">
                  <c:v>51893.840000003438</c:v>
                </c:pt>
                <c:pt idx="26668">
                  <c:v>51902.550000003437</c:v>
                </c:pt>
                <c:pt idx="26669">
                  <c:v>51912.200000003439</c:v>
                </c:pt>
                <c:pt idx="26670">
                  <c:v>51920.040000003435</c:v>
                </c:pt>
                <c:pt idx="26671">
                  <c:v>51925.300000003437</c:v>
                </c:pt>
                <c:pt idx="26672">
                  <c:v>51928.650000003436</c:v>
                </c:pt>
                <c:pt idx="26673">
                  <c:v>51931.160000003438</c:v>
                </c:pt>
                <c:pt idx="26674">
                  <c:v>51934.750000003434</c:v>
                </c:pt>
                <c:pt idx="26675">
                  <c:v>51938.100000003433</c:v>
                </c:pt>
                <c:pt idx="26676">
                  <c:v>51940.430000003435</c:v>
                </c:pt>
                <c:pt idx="26677">
                  <c:v>51942.260000003436</c:v>
                </c:pt>
                <c:pt idx="26678">
                  <c:v>51943.810000003439</c:v>
                </c:pt>
                <c:pt idx="26679">
                  <c:v>51945.360000003442</c:v>
                </c:pt>
                <c:pt idx="26680">
                  <c:v>51947.050000003444</c:v>
                </c:pt>
                <c:pt idx="26681">
                  <c:v>51949.200000003446</c:v>
                </c:pt>
                <c:pt idx="26682">
                  <c:v>51952.550000003444</c:v>
                </c:pt>
                <c:pt idx="26683">
                  <c:v>51959.580000003443</c:v>
                </c:pt>
                <c:pt idx="26684">
                  <c:v>51967.840000003445</c:v>
                </c:pt>
                <c:pt idx="26685">
                  <c:v>51974.120000003444</c:v>
                </c:pt>
                <c:pt idx="26686">
                  <c:v>51978.210000003441</c:v>
                </c:pt>
                <c:pt idx="26687">
                  <c:v>51983.160000003438</c:v>
                </c:pt>
                <c:pt idx="26688">
                  <c:v>51987.810000003439</c:v>
                </c:pt>
                <c:pt idx="26689">
                  <c:v>51991.900000003436</c:v>
                </c:pt>
                <c:pt idx="26690">
                  <c:v>51996.270000003438</c:v>
                </c:pt>
                <c:pt idx="26691">
                  <c:v>52000.10000000344</c:v>
                </c:pt>
                <c:pt idx="26692">
                  <c:v>52003.930000003442</c:v>
                </c:pt>
                <c:pt idx="26693">
                  <c:v>52007.050000003444</c:v>
                </c:pt>
                <c:pt idx="26694">
                  <c:v>52010.640000003441</c:v>
                </c:pt>
                <c:pt idx="26695">
                  <c:v>52015.010000003444</c:v>
                </c:pt>
                <c:pt idx="26696">
                  <c:v>52031.85000000344</c:v>
                </c:pt>
                <c:pt idx="26697">
                  <c:v>52041.020000003438</c:v>
                </c:pt>
                <c:pt idx="26698">
                  <c:v>52045.67000000344</c:v>
                </c:pt>
                <c:pt idx="26699">
                  <c:v>52048.580000003443</c:v>
                </c:pt>
                <c:pt idx="26700">
                  <c:v>52050.910000003445</c:v>
                </c:pt>
                <c:pt idx="26701">
                  <c:v>52052.900000003443</c:v>
                </c:pt>
                <c:pt idx="26702">
                  <c:v>52055.810000003446</c:v>
                </c:pt>
                <c:pt idx="26703">
                  <c:v>52058.510000003444</c:v>
                </c:pt>
                <c:pt idx="26704">
                  <c:v>52061.210000003441</c:v>
                </c:pt>
                <c:pt idx="26705">
                  <c:v>52063.540000003442</c:v>
                </c:pt>
                <c:pt idx="26706">
                  <c:v>52065.53000000344</c:v>
                </c:pt>
                <c:pt idx="26707">
                  <c:v>52067.220000003443</c:v>
                </c:pt>
                <c:pt idx="26708">
                  <c:v>52068.640000003441</c:v>
                </c:pt>
                <c:pt idx="26709">
                  <c:v>52069.820000003441</c:v>
                </c:pt>
                <c:pt idx="26710">
                  <c:v>52070.890000003441</c:v>
                </c:pt>
                <c:pt idx="26711">
                  <c:v>52072.070000003441</c:v>
                </c:pt>
                <c:pt idx="26712">
                  <c:v>52073.490000003439</c:v>
                </c:pt>
                <c:pt idx="26713">
                  <c:v>52075.320000003441</c:v>
                </c:pt>
                <c:pt idx="26714">
                  <c:v>52079.150000003443</c:v>
                </c:pt>
                <c:pt idx="26715">
                  <c:v>52086.180000003442</c:v>
                </c:pt>
                <c:pt idx="26716">
                  <c:v>52094.020000003438</c:v>
                </c:pt>
                <c:pt idx="26717">
                  <c:v>52101.440000003437</c:v>
                </c:pt>
                <c:pt idx="26718">
                  <c:v>52109.700000003439</c:v>
                </c:pt>
                <c:pt idx="26719">
                  <c:v>52115.290000003435</c:v>
                </c:pt>
                <c:pt idx="26720">
                  <c:v>52118.640000003434</c:v>
                </c:pt>
                <c:pt idx="26721">
                  <c:v>52120.970000003435</c:v>
                </c:pt>
                <c:pt idx="26722">
                  <c:v>52122.800000003437</c:v>
                </c:pt>
                <c:pt idx="26723">
                  <c:v>52124.35000000344</c:v>
                </c:pt>
                <c:pt idx="26724">
                  <c:v>52125.650000003443</c:v>
                </c:pt>
                <c:pt idx="26725">
                  <c:v>52126.830000003443</c:v>
                </c:pt>
                <c:pt idx="26726">
                  <c:v>52127.900000003443</c:v>
                </c:pt>
                <c:pt idx="26727">
                  <c:v>52128.78000000344</c:v>
                </c:pt>
                <c:pt idx="26728">
                  <c:v>52129.570000003441</c:v>
                </c:pt>
                <c:pt idx="26729">
                  <c:v>52130.360000003442</c:v>
                </c:pt>
                <c:pt idx="26730">
                  <c:v>52131.150000003443</c:v>
                </c:pt>
                <c:pt idx="26731">
                  <c:v>52131.940000003444</c:v>
                </c:pt>
                <c:pt idx="26732">
                  <c:v>52132.730000003445</c:v>
                </c:pt>
                <c:pt idx="26733">
                  <c:v>52133.400000003443</c:v>
                </c:pt>
                <c:pt idx="26734">
                  <c:v>52134.28000000344</c:v>
                </c:pt>
                <c:pt idx="26735">
                  <c:v>52136.270000003438</c:v>
                </c:pt>
                <c:pt idx="26736">
                  <c:v>52139.390000003441</c:v>
                </c:pt>
                <c:pt idx="26737">
                  <c:v>52141.540000003442</c:v>
                </c:pt>
                <c:pt idx="26738">
                  <c:v>52143.230000003445</c:v>
                </c:pt>
                <c:pt idx="26739">
                  <c:v>52145.220000003443</c:v>
                </c:pt>
                <c:pt idx="26740">
                  <c:v>52147.550000003444</c:v>
                </c:pt>
                <c:pt idx="26741">
                  <c:v>52149.540000003442</c:v>
                </c:pt>
                <c:pt idx="26742">
                  <c:v>52152.450000003446</c:v>
                </c:pt>
                <c:pt idx="26743">
                  <c:v>52155.360000003449</c:v>
                </c:pt>
                <c:pt idx="26744">
                  <c:v>52157.690000003451</c:v>
                </c:pt>
                <c:pt idx="26745">
                  <c:v>52159.520000003453</c:v>
                </c:pt>
                <c:pt idx="26746">
                  <c:v>52160.940000003451</c:v>
                </c:pt>
                <c:pt idx="26747">
                  <c:v>52162.120000003451</c:v>
                </c:pt>
                <c:pt idx="26748">
                  <c:v>52163.300000003452</c:v>
                </c:pt>
                <c:pt idx="26749">
                  <c:v>52164.480000003452</c:v>
                </c:pt>
                <c:pt idx="26750">
                  <c:v>52165.550000003452</c:v>
                </c:pt>
                <c:pt idx="26751">
                  <c:v>52166.520000003453</c:v>
                </c:pt>
                <c:pt idx="26752">
                  <c:v>52167.700000003453</c:v>
                </c:pt>
                <c:pt idx="26753">
                  <c:v>52169.690000003451</c:v>
                </c:pt>
                <c:pt idx="26754">
                  <c:v>52174.060000003454</c:v>
                </c:pt>
                <c:pt idx="26755">
                  <c:v>52183.230000003452</c:v>
                </c:pt>
                <c:pt idx="26756">
                  <c:v>52200.810000003454</c:v>
                </c:pt>
                <c:pt idx="26757">
                  <c:v>52207.450000003453</c:v>
                </c:pt>
                <c:pt idx="26758">
                  <c:v>52210.800000003452</c:v>
                </c:pt>
                <c:pt idx="26759">
                  <c:v>52213.500000003449</c:v>
                </c:pt>
                <c:pt idx="26760">
                  <c:v>52215.65000000345</c:v>
                </c:pt>
                <c:pt idx="26761">
                  <c:v>52217.340000003453</c:v>
                </c:pt>
                <c:pt idx="26762">
                  <c:v>52218.640000003455</c:v>
                </c:pt>
                <c:pt idx="26763">
                  <c:v>52219.820000003456</c:v>
                </c:pt>
                <c:pt idx="26764">
                  <c:v>52220.890000003455</c:v>
                </c:pt>
                <c:pt idx="26765">
                  <c:v>52221.770000003453</c:v>
                </c:pt>
                <c:pt idx="26766">
                  <c:v>52222.560000003454</c:v>
                </c:pt>
                <c:pt idx="26767">
                  <c:v>52223.350000003455</c:v>
                </c:pt>
                <c:pt idx="26768">
                  <c:v>52224.140000003455</c:v>
                </c:pt>
                <c:pt idx="26769">
                  <c:v>52224.810000003454</c:v>
                </c:pt>
                <c:pt idx="26770">
                  <c:v>52225.430000003456</c:v>
                </c:pt>
                <c:pt idx="26771">
                  <c:v>52226.020000003453</c:v>
                </c:pt>
                <c:pt idx="26772">
                  <c:v>52226.690000003451</c:v>
                </c:pt>
                <c:pt idx="26773">
                  <c:v>52227.480000003452</c:v>
                </c:pt>
                <c:pt idx="26774">
                  <c:v>52228.270000003453</c:v>
                </c:pt>
                <c:pt idx="26775">
                  <c:v>52228.940000003451</c:v>
                </c:pt>
                <c:pt idx="26776">
                  <c:v>52229.560000003454</c:v>
                </c:pt>
                <c:pt idx="26777">
                  <c:v>52230.15000000345</c:v>
                </c:pt>
                <c:pt idx="26778">
                  <c:v>52230.820000003449</c:v>
                </c:pt>
                <c:pt idx="26779">
                  <c:v>52231.700000003446</c:v>
                </c:pt>
                <c:pt idx="26780">
                  <c:v>52233.000000003449</c:v>
                </c:pt>
                <c:pt idx="26781">
                  <c:v>52234.990000003447</c:v>
                </c:pt>
                <c:pt idx="26782">
                  <c:v>52237.500000003449</c:v>
                </c:pt>
                <c:pt idx="26783">
                  <c:v>52239.490000003447</c:v>
                </c:pt>
                <c:pt idx="26784">
                  <c:v>52241.180000003449</c:v>
                </c:pt>
                <c:pt idx="26785">
                  <c:v>52242.480000003452</c:v>
                </c:pt>
                <c:pt idx="26786">
                  <c:v>52243.450000003453</c:v>
                </c:pt>
                <c:pt idx="26787">
                  <c:v>52244.240000003454</c:v>
                </c:pt>
                <c:pt idx="26788">
                  <c:v>52245.030000003455</c:v>
                </c:pt>
                <c:pt idx="26789">
                  <c:v>52245.650000003458</c:v>
                </c:pt>
                <c:pt idx="26790">
                  <c:v>52246.440000003458</c:v>
                </c:pt>
                <c:pt idx="26791">
                  <c:v>52247.320000003456</c:v>
                </c:pt>
                <c:pt idx="26792">
                  <c:v>52248.620000003459</c:v>
                </c:pt>
                <c:pt idx="26793">
                  <c:v>52250.040000003457</c:v>
                </c:pt>
                <c:pt idx="26794">
                  <c:v>52251.34000000346</c:v>
                </c:pt>
                <c:pt idx="26795">
                  <c:v>52252.310000003461</c:v>
                </c:pt>
                <c:pt idx="26796">
                  <c:v>52253.100000003462</c:v>
                </c:pt>
                <c:pt idx="26797">
                  <c:v>52253.720000003465</c:v>
                </c:pt>
                <c:pt idx="26798">
                  <c:v>52254.390000003463</c:v>
                </c:pt>
                <c:pt idx="26799">
                  <c:v>52254.940000003466</c:v>
                </c:pt>
                <c:pt idx="26800">
                  <c:v>52255.450000003468</c:v>
                </c:pt>
                <c:pt idx="26801">
                  <c:v>52255.930000003471</c:v>
                </c:pt>
                <c:pt idx="26802">
                  <c:v>52256.440000003473</c:v>
                </c:pt>
                <c:pt idx="26803">
                  <c:v>52256.950000003475</c:v>
                </c:pt>
                <c:pt idx="26804">
                  <c:v>52257.430000003478</c:v>
                </c:pt>
                <c:pt idx="26805">
                  <c:v>52257.870000003481</c:v>
                </c:pt>
                <c:pt idx="26806">
                  <c:v>52258.310000003483</c:v>
                </c:pt>
                <c:pt idx="26807">
                  <c:v>52258.750000003485</c:v>
                </c:pt>
                <c:pt idx="26808">
                  <c:v>52259.160000003489</c:v>
                </c:pt>
                <c:pt idx="26809">
                  <c:v>52259.600000003491</c:v>
                </c:pt>
                <c:pt idx="26810">
                  <c:v>52260.010000003494</c:v>
                </c:pt>
                <c:pt idx="26811">
                  <c:v>52260.450000003497</c:v>
                </c:pt>
                <c:pt idx="26812">
                  <c:v>52260.960000003499</c:v>
                </c:pt>
                <c:pt idx="26813">
                  <c:v>52261.510000003502</c:v>
                </c:pt>
                <c:pt idx="26814">
                  <c:v>52262.100000003498</c:v>
                </c:pt>
                <c:pt idx="26815">
                  <c:v>52262.690000003495</c:v>
                </c:pt>
                <c:pt idx="26816">
                  <c:v>52263.480000003496</c:v>
                </c:pt>
                <c:pt idx="26817">
                  <c:v>52264.360000003493</c:v>
                </c:pt>
                <c:pt idx="26818">
                  <c:v>52265.24000000349</c:v>
                </c:pt>
                <c:pt idx="26819">
                  <c:v>52266.120000003488</c:v>
                </c:pt>
                <c:pt idx="26820">
                  <c:v>52268.63000000349</c:v>
                </c:pt>
                <c:pt idx="26821">
                  <c:v>52277.800000003488</c:v>
                </c:pt>
                <c:pt idx="26822">
                  <c:v>52285.220000003486</c:v>
                </c:pt>
                <c:pt idx="26823">
                  <c:v>52289.050000003488</c:v>
                </c:pt>
                <c:pt idx="26824">
                  <c:v>52291.040000003486</c:v>
                </c:pt>
                <c:pt idx="26825">
                  <c:v>52292.460000003484</c:v>
                </c:pt>
                <c:pt idx="26826">
                  <c:v>52293.530000003484</c:v>
                </c:pt>
                <c:pt idx="26827">
                  <c:v>52294.200000003482</c:v>
                </c:pt>
                <c:pt idx="26828">
                  <c:v>52294.790000003479</c:v>
                </c:pt>
                <c:pt idx="26829">
                  <c:v>52295.310000003476</c:v>
                </c:pt>
                <c:pt idx="26830">
                  <c:v>52295.780000003477</c:v>
                </c:pt>
                <c:pt idx="26831">
                  <c:v>52296.200000003475</c:v>
                </c:pt>
                <c:pt idx="26832">
                  <c:v>52296.590000003474</c:v>
                </c:pt>
                <c:pt idx="26833">
                  <c:v>52296.960000003477</c:v>
                </c:pt>
                <c:pt idx="26834">
                  <c:v>52297.320000003478</c:v>
                </c:pt>
                <c:pt idx="26835">
                  <c:v>52297.960000003477</c:v>
                </c:pt>
                <c:pt idx="26836">
                  <c:v>52299.250000003478</c:v>
                </c:pt>
                <c:pt idx="26837">
                  <c:v>52301.950000003475</c:v>
                </c:pt>
                <c:pt idx="26838">
                  <c:v>52307.540000003472</c:v>
                </c:pt>
                <c:pt idx="26839">
                  <c:v>52314.57000000347</c:v>
                </c:pt>
                <c:pt idx="26840">
                  <c:v>52317.480000003474</c:v>
                </c:pt>
                <c:pt idx="26841">
                  <c:v>52319.170000003476</c:v>
                </c:pt>
                <c:pt idx="26842">
                  <c:v>52320.590000003474</c:v>
                </c:pt>
                <c:pt idx="26843">
                  <c:v>52321.560000003476</c:v>
                </c:pt>
                <c:pt idx="26844">
                  <c:v>52322.350000003476</c:v>
                </c:pt>
                <c:pt idx="26845">
                  <c:v>52322.940000003473</c:v>
                </c:pt>
                <c:pt idx="26846">
                  <c:v>52323.490000003476</c:v>
                </c:pt>
                <c:pt idx="26847">
                  <c:v>52324.040000003479</c:v>
                </c:pt>
                <c:pt idx="26848">
                  <c:v>52324.630000003475</c:v>
                </c:pt>
                <c:pt idx="26849">
                  <c:v>52325.160000003474</c:v>
                </c:pt>
                <c:pt idx="26850">
                  <c:v>52325.640000003477</c:v>
                </c:pt>
                <c:pt idx="26851">
                  <c:v>52326.120000003481</c:v>
                </c:pt>
                <c:pt idx="26852">
                  <c:v>52326.600000003484</c:v>
                </c:pt>
                <c:pt idx="26853">
                  <c:v>52327.060000003483</c:v>
                </c:pt>
                <c:pt idx="26854">
                  <c:v>52327.490000003483</c:v>
                </c:pt>
                <c:pt idx="26855">
                  <c:v>52327.890000003485</c:v>
                </c:pt>
                <c:pt idx="26856">
                  <c:v>52328.250000003485</c:v>
                </c:pt>
                <c:pt idx="26857">
                  <c:v>52328.570000003485</c:v>
                </c:pt>
                <c:pt idx="26858">
                  <c:v>52329.000000003485</c:v>
                </c:pt>
                <c:pt idx="26859">
                  <c:v>52329.630000003483</c:v>
                </c:pt>
                <c:pt idx="26860">
                  <c:v>52330.51000000348</c:v>
                </c:pt>
                <c:pt idx="26861">
                  <c:v>52332.500000003478</c:v>
                </c:pt>
                <c:pt idx="26862">
                  <c:v>52334.490000003476</c:v>
                </c:pt>
                <c:pt idx="26863">
                  <c:v>52336.640000003477</c:v>
                </c:pt>
                <c:pt idx="26864">
                  <c:v>52337.94000000348</c:v>
                </c:pt>
                <c:pt idx="26865">
                  <c:v>52339.120000003481</c:v>
                </c:pt>
                <c:pt idx="26866">
                  <c:v>52340.420000003483</c:v>
                </c:pt>
                <c:pt idx="26867">
                  <c:v>52341.390000003485</c:v>
                </c:pt>
                <c:pt idx="26868">
                  <c:v>52342.180000003485</c:v>
                </c:pt>
                <c:pt idx="26869">
                  <c:v>52342.770000003482</c:v>
                </c:pt>
                <c:pt idx="26870">
                  <c:v>52343.950000003482</c:v>
                </c:pt>
                <c:pt idx="26871">
                  <c:v>52348.040000003479</c:v>
                </c:pt>
                <c:pt idx="26872">
                  <c:v>52350.19000000348</c:v>
                </c:pt>
                <c:pt idx="26873">
                  <c:v>52351.490000003483</c:v>
                </c:pt>
                <c:pt idx="26874">
                  <c:v>52352.460000003484</c:v>
                </c:pt>
                <c:pt idx="26875">
                  <c:v>52353.340000003482</c:v>
                </c:pt>
                <c:pt idx="26876">
                  <c:v>52354.01000000348</c:v>
                </c:pt>
                <c:pt idx="26877">
                  <c:v>52354.630000003483</c:v>
                </c:pt>
                <c:pt idx="26878">
                  <c:v>52355.180000003485</c:v>
                </c:pt>
                <c:pt idx="26879">
                  <c:v>52355.660000003489</c:v>
                </c:pt>
                <c:pt idx="26880">
                  <c:v>52356.140000003492</c:v>
                </c:pt>
                <c:pt idx="26881">
                  <c:v>52356.580000003494</c:v>
                </c:pt>
                <c:pt idx="26882">
                  <c:v>52357.090000003496</c:v>
                </c:pt>
                <c:pt idx="26883">
                  <c:v>52357.970000003494</c:v>
                </c:pt>
                <c:pt idx="26884">
                  <c:v>52359.390000003492</c:v>
                </c:pt>
                <c:pt idx="26885">
                  <c:v>52360.570000003492</c:v>
                </c:pt>
                <c:pt idx="26886">
                  <c:v>52362.900000003494</c:v>
                </c:pt>
                <c:pt idx="26887">
                  <c:v>52366.250000003492</c:v>
                </c:pt>
                <c:pt idx="26888">
                  <c:v>52368.760000003494</c:v>
                </c:pt>
                <c:pt idx="26889">
                  <c:v>52371.460000003492</c:v>
                </c:pt>
                <c:pt idx="26890">
                  <c:v>52374.580000003494</c:v>
                </c:pt>
                <c:pt idx="26891">
                  <c:v>52377.930000003493</c:v>
                </c:pt>
                <c:pt idx="26892">
                  <c:v>52380.080000003494</c:v>
                </c:pt>
                <c:pt idx="26893">
                  <c:v>52381.500000003492</c:v>
                </c:pt>
                <c:pt idx="26894">
                  <c:v>52382.680000003493</c:v>
                </c:pt>
                <c:pt idx="26895">
                  <c:v>52383.650000003494</c:v>
                </c:pt>
                <c:pt idx="26896">
                  <c:v>52384.620000003495</c:v>
                </c:pt>
                <c:pt idx="26897">
                  <c:v>52386.450000003497</c:v>
                </c:pt>
                <c:pt idx="26898">
                  <c:v>52388.280000003499</c:v>
                </c:pt>
                <c:pt idx="26899">
                  <c:v>52389.700000003497</c:v>
                </c:pt>
                <c:pt idx="26900">
                  <c:v>52391.390000003499</c:v>
                </c:pt>
                <c:pt idx="26901">
                  <c:v>52393.380000003497</c:v>
                </c:pt>
                <c:pt idx="26902">
                  <c:v>52394.9300000035</c:v>
                </c:pt>
                <c:pt idx="26903">
                  <c:v>52397.630000003497</c:v>
                </c:pt>
                <c:pt idx="26904">
                  <c:v>52403.550000003495</c:v>
                </c:pt>
                <c:pt idx="26905">
                  <c:v>52406.460000003499</c:v>
                </c:pt>
                <c:pt idx="26906">
                  <c:v>52409.370000003502</c:v>
                </c:pt>
                <c:pt idx="26907">
                  <c:v>52416.010000003502</c:v>
                </c:pt>
                <c:pt idx="26908">
                  <c:v>52420.960000003499</c:v>
                </c:pt>
                <c:pt idx="26909">
                  <c:v>52424.080000003501</c:v>
                </c:pt>
                <c:pt idx="26910">
                  <c:v>52426.410000003503</c:v>
                </c:pt>
                <c:pt idx="26911">
                  <c:v>52428.400000003501</c:v>
                </c:pt>
                <c:pt idx="26912">
                  <c:v>52429.950000003504</c:v>
                </c:pt>
                <c:pt idx="26913">
                  <c:v>52431.370000003502</c:v>
                </c:pt>
                <c:pt idx="26914">
                  <c:v>52432.790000003501</c:v>
                </c:pt>
                <c:pt idx="26915">
                  <c:v>52434.340000003504</c:v>
                </c:pt>
                <c:pt idx="26916">
                  <c:v>52435.640000003506</c:v>
                </c:pt>
                <c:pt idx="26917">
                  <c:v>52436.820000003507</c:v>
                </c:pt>
                <c:pt idx="26918">
                  <c:v>52437.890000003506</c:v>
                </c:pt>
                <c:pt idx="26919">
                  <c:v>52438.960000003506</c:v>
                </c:pt>
                <c:pt idx="26920">
                  <c:v>52439.930000003507</c:v>
                </c:pt>
                <c:pt idx="26921">
                  <c:v>52440.810000003505</c:v>
                </c:pt>
                <c:pt idx="26922">
                  <c:v>52441.600000003506</c:v>
                </c:pt>
                <c:pt idx="26923">
                  <c:v>52442.390000003506</c:v>
                </c:pt>
                <c:pt idx="26924">
                  <c:v>52443.010000003509</c:v>
                </c:pt>
                <c:pt idx="26925">
                  <c:v>52443.600000003506</c:v>
                </c:pt>
                <c:pt idx="26926">
                  <c:v>52444.190000003502</c:v>
                </c:pt>
                <c:pt idx="26927">
                  <c:v>52444.740000003505</c:v>
                </c:pt>
                <c:pt idx="26928">
                  <c:v>52445.290000003508</c:v>
                </c:pt>
                <c:pt idx="26929">
                  <c:v>52445.840000003511</c:v>
                </c:pt>
                <c:pt idx="26930">
                  <c:v>52446.430000003507</c:v>
                </c:pt>
                <c:pt idx="26931">
                  <c:v>52447.020000003504</c:v>
                </c:pt>
                <c:pt idx="26932">
                  <c:v>52447.810000003505</c:v>
                </c:pt>
                <c:pt idx="26933">
                  <c:v>52448.780000003506</c:v>
                </c:pt>
                <c:pt idx="26934">
                  <c:v>52449.960000003506</c:v>
                </c:pt>
                <c:pt idx="26935">
                  <c:v>52452.290000003508</c:v>
                </c:pt>
                <c:pt idx="26936">
                  <c:v>52454.990000003505</c:v>
                </c:pt>
                <c:pt idx="26937">
                  <c:v>52457.900000003508</c:v>
                </c:pt>
                <c:pt idx="26938">
                  <c:v>52460.410000003511</c:v>
                </c:pt>
                <c:pt idx="26939">
                  <c:v>52462.920000003513</c:v>
                </c:pt>
                <c:pt idx="26940">
                  <c:v>52466.750000003514</c:v>
                </c:pt>
                <c:pt idx="26941">
                  <c:v>52470.580000003516</c:v>
                </c:pt>
                <c:pt idx="26942">
                  <c:v>52473.930000003515</c:v>
                </c:pt>
                <c:pt idx="26943">
                  <c:v>52477.050000003517</c:v>
                </c:pt>
                <c:pt idx="26944">
                  <c:v>52479.560000003519</c:v>
                </c:pt>
                <c:pt idx="26945">
                  <c:v>52481.710000003521</c:v>
                </c:pt>
                <c:pt idx="26946">
                  <c:v>52483.860000003522</c:v>
                </c:pt>
                <c:pt idx="26947">
                  <c:v>52485.690000003524</c:v>
                </c:pt>
                <c:pt idx="26948">
                  <c:v>52487.520000003526</c:v>
                </c:pt>
                <c:pt idx="26949">
                  <c:v>52489.510000003524</c:v>
                </c:pt>
                <c:pt idx="26950">
                  <c:v>52491.200000003526</c:v>
                </c:pt>
                <c:pt idx="26951">
                  <c:v>52492.620000003524</c:v>
                </c:pt>
                <c:pt idx="26952">
                  <c:v>52494.040000003522</c:v>
                </c:pt>
                <c:pt idx="26953">
                  <c:v>52495.340000003525</c:v>
                </c:pt>
                <c:pt idx="26954">
                  <c:v>52497.030000003528</c:v>
                </c:pt>
                <c:pt idx="26955">
                  <c:v>52499.730000003525</c:v>
                </c:pt>
                <c:pt idx="26956">
                  <c:v>52503.080000003523</c:v>
                </c:pt>
                <c:pt idx="26957">
                  <c:v>52506.430000003522</c:v>
                </c:pt>
                <c:pt idx="26958">
                  <c:v>52509.78000000352</c:v>
                </c:pt>
                <c:pt idx="26959">
                  <c:v>52512.900000003523</c:v>
                </c:pt>
                <c:pt idx="26960">
                  <c:v>52515.60000000352</c:v>
                </c:pt>
                <c:pt idx="26961">
                  <c:v>52517.930000003522</c:v>
                </c:pt>
                <c:pt idx="26962">
                  <c:v>52522.020000003518</c:v>
                </c:pt>
                <c:pt idx="26963">
                  <c:v>52528.300000003517</c:v>
                </c:pt>
                <c:pt idx="26964">
                  <c:v>52532.390000003514</c:v>
                </c:pt>
                <c:pt idx="26965">
                  <c:v>52535.510000003516</c:v>
                </c:pt>
                <c:pt idx="26966">
                  <c:v>52537.840000003518</c:v>
                </c:pt>
                <c:pt idx="26967">
                  <c:v>52539.67000000352</c:v>
                </c:pt>
                <c:pt idx="26968">
                  <c:v>52541.500000003522</c:v>
                </c:pt>
                <c:pt idx="26969">
                  <c:v>52543.49000000352</c:v>
                </c:pt>
                <c:pt idx="26970">
                  <c:v>52545.180000003522</c:v>
                </c:pt>
                <c:pt idx="26971">
                  <c:v>52546.60000000352</c:v>
                </c:pt>
                <c:pt idx="26972">
                  <c:v>52548.020000003518</c:v>
                </c:pt>
                <c:pt idx="26973">
                  <c:v>52549.440000003517</c:v>
                </c:pt>
                <c:pt idx="26974">
                  <c:v>52550.860000003515</c:v>
                </c:pt>
                <c:pt idx="26975">
                  <c:v>52552.550000003517</c:v>
                </c:pt>
                <c:pt idx="26976">
                  <c:v>52554.880000003519</c:v>
                </c:pt>
                <c:pt idx="26977">
                  <c:v>52556.870000003517</c:v>
                </c:pt>
                <c:pt idx="26978">
                  <c:v>52558.560000003519</c:v>
                </c:pt>
                <c:pt idx="26979">
                  <c:v>52559.980000003517</c:v>
                </c:pt>
                <c:pt idx="26980">
                  <c:v>52561.28000000352</c:v>
                </c:pt>
                <c:pt idx="26981">
                  <c:v>52562.35000000352</c:v>
                </c:pt>
                <c:pt idx="26982">
                  <c:v>52563.42000000352</c:v>
                </c:pt>
                <c:pt idx="26983">
                  <c:v>52564.390000003521</c:v>
                </c:pt>
                <c:pt idx="26984">
                  <c:v>52565.360000003522</c:v>
                </c:pt>
                <c:pt idx="26985">
                  <c:v>52566.24000000352</c:v>
                </c:pt>
                <c:pt idx="26986">
                  <c:v>52567.210000003521</c:v>
                </c:pt>
                <c:pt idx="26987">
                  <c:v>52569.910000003518</c:v>
                </c:pt>
                <c:pt idx="26988">
                  <c:v>52572.42000000352</c:v>
                </c:pt>
                <c:pt idx="26989">
                  <c:v>52574.250000003522</c:v>
                </c:pt>
                <c:pt idx="26990">
                  <c:v>52575.67000000352</c:v>
                </c:pt>
                <c:pt idx="26991">
                  <c:v>52576.85000000352</c:v>
                </c:pt>
                <c:pt idx="26992">
                  <c:v>52577.820000003521</c:v>
                </c:pt>
                <c:pt idx="26993">
                  <c:v>52578.700000003519</c:v>
                </c:pt>
                <c:pt idx="26994">
                  <c:v>52579.49000000352</c:v>
                </c:pt>
                <c:pt idx="26995">
                  <c:v>52580.28000000352</c:v>
                </c:pt>
                <c:pt idx="26996">
                  <c:v>52581.160000003518</c:v>
                </c:pt>
                <c:pt idx="26997">
                  <c:v>52582.040000003515</c:v>
                </c:pt>
                <c:pt idx="26998">
                  <c:v>52582.920000003513</c:v>
                </c:pt>
                <c:pt idx="26999">
                  <c:v>52583.890000003514</c:v>
                </c:pt>
                <c:pt idx="27000">
                  <c:v>52585.580000003516</c:v>
                </c:pt>
                <c:pt idx="27001">
                  <c:v>52587.410000003518</c:v>
                </c:pt>
                <c:pt idx="27002">
                  <c:v>52589.400000003516</c:v>
                </c:pt>
                <c:pt idx="27003">
                  <c:v>52591.230000003517</c:v>
                </c:pt>
                <c:pt idx="27004">
                  <c:v>52593.220000003515</c:v>
                </c:pt>
                <c:pt idx="27005">
                  <c:v>52595.370000003517</c:v>
                </c:pt>
                <c:pt idx="27006">
                  <c:v>52597.200000003519</c:v>
                </c:pt>
                <c:pt idx="27007">
                  <c:v>52598.750000003522</c:v>
                </c:pt>
                <c:pt idx="27008">
                  <c:v>52599.930000003522</c:v>
                </c:pt>
                <c:pt idx="27009">
                  <c:v>52601.000000003522</c:v>
                </c:pt>
                <c:pt idx="27010">
                  <c:v>52602.070000003521</c:v>
                </c:pt>
                <c:pt idx="27011">
                  <c:v>52603.140000003521</c:v>
                </c:pt>
                <c:pt idx="27012">
                  <c:v>52604.110000003522</c:v>
                </c:pt>
                <c:pt idx="27013">
                  <c:v>52605.080000003523</c:v>
                </c:pt>
                <c:pt idx="27014">
                  <c:v>52606.150000003523</c:v>
                </c:pt>
                <c:pt idx="27015">
                  <c:v>52607.220000003523</c:v>
                </c:pt>
                <c:pt idx="27016">
                  <c:v>52608.190000003524</c:v>
                </c:pt>
                <c:pt idx="27017">
                  <c:v>52608.980000003525</c:v>
                </c:pt>
                <c:pt idx="27018">
                  <c:v>52609.650000003523</c:v>
                </c:pt>
                <c:pt idx="27019">
                  <c:v>52610.720000003523</c:v>
                </c:pt>
                <c:pt idx="27020">
                  <c:v>52613.050000003524</c:v>
                </c:pt>
                <c:pt idx="27021">
                  <c:v>52616.640000003521</c:v>
                </c:pt>
                <c:pt idx="27022">
                  <c:v>52620.730000003517</c:v>
                </c:pt>
                <c:pt idx="27023">
                  <c:v>52623.430000003515</c:v>
                </c:pt>
                <c:pt idx="27024">
                  <c:v>52625.420000003513</c:v>
                </c:pt>
                <c:pt idx="27025">
                  <c:v>52627.110000003515</c:v>
                </c:pt>
                <c:pt idx="27026">
                  <c:v>52628.530000003513</c:v>
                </c:pt>
                <c:pt idx="27027">
                  <c:v>52629.830000003516</c:v>
                </c:pt>
                <c:pt idx="27028">
                  <c:v>52631.130000003519</c:v>
                </c:pt>
                <c:pt idx="27029">
                  <c:v>52632.680000003522</c:v>
                </c:pt>
                <c:pt idx="27030">
                  <c:v>52633.980000003525</c:v>
                </c:pt>
                <c:pt idx="27031">
                  <c:v>52635.050000003524</c:v>
                </c:pt>
                <c:pt idx="27032">
                  <c:v>52636.020000003526</c:v>
                </c:pt>
                <c:pt idx="27033">
                  <c:v>52636.810000003527</c:v>
                </c:pt>
                <c:pt idx="27034">
                  <c:v>52637.480000003525</c:v>
                </c:pt>
                <c:pt idx="27035">
                  <c:v>52638.100000003527</c:v>
                </c:pt>
                <c:pt idx="27036">
                  <c:v>52638.72000000353</c:v>
                </c:pt>
                <c:pt idx="27037">
                  <c:v>52639.310000003527</c:v>
                </c:pt>
                <c:pt idx="27038">
                  <c:v>52639.900000003523</c:v>
                </c:pt>
                <c:pt idx="27039">
                  <c:v>52640.690000003524</c:v>
                </c:pt>
                <c:pt idx="27040">
                  <c:v>52642.240000003527</c:v>
                </c:pt>
                <c:pt idx="27041">
                  <c:v>52644.230000003525</c:v>
                </c:pt>
                <c:pt idx="27042">
                  <c:v>52647.350000003527</c:v>
                </c:pt>
                <c:pt idx="27043">
                  <c:v>52650.260000003531</c:v>
                </c:pt>
                <c:pt idx="27044">
                  <c:v>52652.250000003529</c:v>
                </c:pt>
                <c:pt idx="27045">
                  <c:v>52654.40000000353</c:v>
                </c:pt>
                <c:pt idx="27046">
                  <c:v>52656.390000003528</c:v>
                </c:pt>
                <c:pt idx="27047">
                  <c:v>52657.940000003531</c:v>
                </c:pt>
                <c:pt idx="27048">
                  <c:v>52659.240000003534</c:v>
                </c:pt>
                <c:pt idx="27049">
                  <c:v>52660.310000003534</c:v>
                </c:pt>
                <c:pt idx="27050">
                  <c:v>52661.190000003531</c:v>
                </c:pt>
                <c:pt idx="27051">
                  <c:v>52661.980000003532</c:v>
                </c:pt>
                <c:pt idx="27052">
                  <c:v>52662.770000003533</c:v>
                </c:pt>
                <c:pt idx="27053">
                  <c:v>52663.390000003536</c:v>
                </c:pt>
                <c:pt idx="27054">
                  <c:v>52664.010000003538</c:v>
                </c:pt>
                <c:pt idx="27055">
                  <c:v>52664.680000003536</c:v>
                </c:pt>
                <c:pt idx="27056">
                  <c:v>52665.350000003535</c:v>
                </c:pt>
                <c:pt idx="27057">
                  <c:v>52666.020000003533</c:v>
                </c:pt>
                <c:pt idx="27058">
                  <c:v>52666.690000003531</c:v>
                </c:pt>
                <c:pt idx="27059">
                  <c:v>52667.360000003529</c:v>
                </c:pt>
                <c:pt idx="27060">
                  <c:v>52667.980000003532</c:v>
                </c:pt>
                <c:pt idx="27061">
                  <c:v>52668.600000003535</c:v>
                </c:pt>
                <c:pt idx="27062">
                  <c:v>52669.480000003532</c:v>
                </c:pt>
                <c:pt idx="27063">
                  <c:v>52671.310000003534</c:v>
                </c:pt>
                <c:pt idx="27064">
                  <c:v>52673.640000003536</c:v>
                </c:pt>
                <c:pt idx="27065">
                  <c:v>52676.150000003538</c:v>
                </c:pt>
                <c:pt idx="27066">
                  <c:v>52679.980000003539</c:v>
                </c:pt>
                <c:pt idx="27067">
                  <c:v>52686.260000003538</c:v>
                </c:pt>
                <c:pt idx="27068">
                  <c:v>52690.09000000354</c:v>
                </c:pt>
                <c:pt idx="27069">
                  <c:v>52693.000000003543</c:v>
                </c:pt>
                <c:pt idx="27070">
                  <c:v>52695.910000003547</c:v>
                </c:pt>
                <c:pt idx="27071">
                  <c:v>52701.500000003543</c:v>
                </c:pt>
                <c:pt idx="27072">
                  <c:v>52708.140000003543</c:v>
                </c:pt>
                <c:pt idx="27073">
                  <c:v>52713.09000000354</c:v>
                </c:pt>
                <c:pt idx="27074">
                  <c:v>52718.350000003542</c:v>
                </c:pt>
                <c:pt idx="27075">
                  <c:v>52723.610000003544</c:v>
                </c:pt>
                <c:pt idx="27076">
                  <c:v>52726.730000003547</c:v>
                </c:pt>
                <c:pt idx="27077">
                  <c:v>52728.880000003548</c:v>
                </c:pt>
                <c:pt idx="27078">
                  <c:v>52730.57000000355</c:v>
                </c:pt>
                <c:pt idx="27079">
                  <c:v>52732.720000003552</c:v>
                </c:pt>
                <c:pt idx="27080">
                  <c:v>52738.310000003548</c:v>
                </c:pt>
                <c:pt idx="27081">
                  <c:v>52743.900000003545</c:v>
                </c:pt>
                <c:pt idx="27082">
                  <c:v>52747.250000003543</c:v>
                </c:pt>
                <c:pt idx="27083">
                  <c:v>52749.400000003545</c:v>
                </c:pt>
                <c:pt idx="27084">
                  <c:v>52751.090000003547</c:v>
                </c:pt>
                <c:pt idx="27085">
                  <c:v>52752.39000000355</c:v>
                </c:pt>
                <c:pt idx="27086">
                  <c:v>52753.360000003551</c:v>
                </c:pt>
                <c:pt idx="27087">
                  <c:v>52754.240000003549</c:v>
                </c:pt>
                <c:pt idx="27088">
                  <c:v>52755.03000000355</c:v>
                </c:pt>
                <c:pt idx="27089">
                  <c:v>52755.700000003548</c:v>
                </c:pt>
                <c:pt idx="27090">
                  <c:v>52756.370000003546</c:v>
                </c:pt>
                <c:pt idx="27091">
                  <c:v>52756.990000003549</c:v>
                </c:pt>
                <c:pt idx="27092">
                  <c:v>52757.660000003547</c:v>
                </c:pt>
                <c:pt idx="27093">
                  <c:v>52758.730000003547</c:v>
                </c:pt>
                <c:pt idx="27094">
                  <c:v>52760.560000003548</c:v>
                </c:pt>
                <c:pt idx="27095">
                  <c:v>52762.89000000355</c:v>
                </c:pt>
                <c:pt idx="27096">
                  <c:v>52766.480000003547</c:v>
                </c:pt>
                <c:pt idx="27097">
                  <c:v>52770.570000003543</c:v>
                </c:pt>
                <c:pt idx="27098">
                  <c:v>52774.940000003546</c:v>
                </c:pt>
                <c:pt idx="27099">
                  <c:v>52778.530000003542</c:v>
                </c:pt>
                <c:pt idx="27100">
                  <c:v>52780.860000003544</c:v>
                </c:pt>
                <c:pt idx="27101">
                  <c:v>52782.550000003546</c:v>
                </c:pt>
                <c:pt idx="27102">
                  <c:v>52783.850000003549</c:v>
                </c:pt>
                <c:pt idx="27103">
                  <c:v>52784.82000000355</c:v>
                </c:pt>
                <c:pt idx="27104">
                  <c:v>52785.790000003552</c:v>
                </c:pt>
                <c:pt idx="27105">
                  <c:v>52786.670000003549</c:v>
                </c:pt>
                <c:pt idx="27106">
                  <c:v>52787.46000000355</c:v>
                </c:pt>
                <c:pt idx="27107">
                  <c:v>52788.250000003551</c:v>
                </c:pt>
                <c:pt idx="27108">
                  <c:v>52788.840000003547</c:v>
                </c:pt>
                <c:pt idx="27109">
                  <c:v>52789.39000000355</c:v>
                </c:pt>
                <c:pt idx="27110">
                  <c:v>52789.940000003553</c:v>
                </c:pt>
                <c:pt idx="27111">
                  <c:v>52790.490000003556</c:v>
                </c:pt>
                <c:pt idx="27112">
                  <c:v>52791.040000003559</c:v>
                </c:pt>
                <c:pt idx="27113">
                  <c:v>52791.550000003561</c:v>
                </c:pt>
                <c:pt idx="27114">
                  <c:v>52792.030000003564</c:v>
                </c:pt>
                <c:pt idx="27115">
                  <c:v>52792.540000003566</c:v>
                </c:pt>
                <c:pt idx="27116">
                  <c:v>52793.160000003569</c:v>
                </c:pt>
                <c:pt idx="27117">
                  <c:v>52793.95000000357</c:v>
                </c:pt>
                <c:pt idx="27118">
                  <c:v>52794.830000003567</c:v>
                </c:pt>
                <c:pt idx="27119">
                  <c:v>52796.980000003568</c:v>
                </c:pt>
                <c:pt idx="27120">
                  <c:v>52802.900000003567</c:v>
                </c:pt>
                <c:pt idx="27121">
                  <c:v>52807.850000003564</c:v>
                </c:pt>
                <c:pt idx="27122">
                  <c:v>52810.550000003561</c:v>
                </c:pt>
                <c:pt idx="27123">
                  <c:v>52812.240000003563</c:v>
                </c:pt>
                <c:pt idx="27124">
                  <c:v>52814.230000003561</c:v>
                </c:pt>
                <c:pt idx="27125">
                  <c:v>52816.220000003559</c:v>
                </c:pt>
                <c:pt idx="27126">
                  <c:v>52817.640000003557</c:v>
                </c:pt>
                <c:pt idx="27127">
                  <c:v>52818.710000003557</c:v>
                </c:pt>
                <c:pt idx="27128">
                  <c:v>52819.590000003554</c:v>
                </c:pt>
                <c:pt idx="27129">
                  <c:v>52820.470000003552</c:v>
                </c:pt>
                <c:pt idx="27130">
                  <c:v>52821.350000003549</c:v>
                </c:pt>
                <c:pt idx="27131">
                  <c:v>52822.230000003547</c:v>
                </c:pt>
                <c:pt idx="27132">
                  <c:v>52823.410000003547</c:v>
                </c:pt>
                <c:pt idx="27133">
                  <c:v>52826.53000000355</c:v>
                </c:pt>
                <c:pt idx="27134">
                  <c:v>52833.170000003549</c:v>
                </c:pt>
                <c:pt idx="27135">
                  <c:v>52839.810000003548</c:v>
                </c:pt>
                <c:pt idx="27136">
                  <c:v>52848.07000000355</c:v>
                </c:pt>
                <c:pt idx="27137">
                  <c:v>52854.71000000355</c:v>
                </c:pt>
                <c:pt idx="27138">
                  <c:v>52858.300000003546</c:v>
                </c:pt>
                <c:pt idx="27139">
                  <c:v>52860.630000003548</c:v>
                </c:pt>
                <c:pt idx="27140">
                  <c:v>52862.180000003551</c:v>
                </c:pt>
                <c:pt idx="27141">
                  <c:v>52863.480000003554</c:v>
                </c:pt>
                <c:pt idx="27142">
                  <c:v>52864.900000003552</c:v>
                </c:pt>
                <c:pt idx="27143">
                  <c:v>52866.590000003554</c:v>
                </c:pt>
                <c:pt idx="27144">
                  <c:v>52867.890000003557</c:v>
                </c:pt>
                <c:pt idx="27145">
                  <c:v>52868.960000003557</c:v>
                </c:pt>
                <c:pt idx="27146">
                  <c:v>52870.030000003557</c:v>
                </c:pt>
                <c:pt idx="27147">
                  <c:v>52870.910000003554</c:v>
                </c:pt>
                <c:pt idx="27148">
                  <c:v>52871.700000003555</c:v>
                </c:pt>
                <c:pt idx="27149">
                  <c:v>52872.490000003556</c:v>
                </c:pt>
                <c:pt idx="27150">
                  <c:v>52873.280000003557</c:v>
                </c:pt>
                <c:pt idx="27151">
                  <c:v>52873.900000003559</c:v>
                </c:pt>
                <c:pt idx="27152">
                  <c:v>52874.490000003556</c:v>
                </c:pt>
                <c:pt idx="27153">
                  <c:v>52875.040000003559</c:v>
                </c:pt>
                <c:pt idx="27154">
                  <c:v>52875.550000003561</c:v>
                </c:pt>
                <c:pt idx="27155">
                  <c:v>52876.020000003562</c:v>
                </c:pt>
                <c:pt idx="27156">
                  <c:v>52876.450000003562</c:v>
                </c:pt>
                <c:pt idx="27157">
                  <c:v>52876.850000003564</c:v>
                </c:pt>
                <c:pt idx="27158">
                  <c:v>52877.230000003561</c:v>
                </c:pt>
                <c:pt idx="27159">
                  <c:v>52877.58000000356</c:v>
                </c:pt>
                <c:pt idx="27160">
                  <c:v>52877.900000003559</c:v>
                </c:pt>
                <c:pt idx="27161">
                  <c:v>52878.19000000356</c:v>
                </c:pt>
                <c:pt idx="27162">
                  <c:v>52878.460000003557</c:v>
                </c:pt>
                <c:pt idx="27163">
                  <c:v>52878.720000003559</c:v>
                </c:pt>
                <c:pt idx="27164">
                  <c:v>52879.200000003562</c:v>
                </c:pt>
                <c:pt idx="27165">
                  <c:v>52880.620000003561</c:v>
                </c:pt>
                <c:pt idx="27166">
                  <c:v>52882.040000003559</c:v>
                </c:pt>
                <c:pt idx="27167">
                  <c:v>52883.110000003559</c:v>
                </c:pt>
                <c:pt idx="27168">
                  <c:v>52884.08000000356</c:v>
                </c:pt>
                <c:pt idx="27169">
                  <c:v>52885.630000003563</c:v>
                </c:pt>
                <c:pt idx="27170">
                  <c:v>52886.930000003566</c:v>
                </c:pt>
                <c:pt idx="27171">
                  <c:v>52893.960000003564</c:v>
                </c:pt>
                <c:pt idx="27172">
                  <c:v>52909.410000003561</c:v>
                </c:pt>
                <c:pt idx="27173">
                  <c:v>52915.000000003558</c:v>
                </c:pt>
                <c:pt idx="27174">
                  <c:v>52929.780000003557</c:v>
                </c:pt>
                <c:pt idx="27175">
                  <c:v>52937.200000003555</c:v>
                </c:pt>
                <c:pt idx="27176">
                  <c:v>52941.030000003557</c:v>
                </c:pt>
                <c:pt idx="27177">
                  <c:v>52943.730000003554</c:v>
                </c:pt>
                <c:pt idx="27178">
                  <c:v>52945.560000003556</c:v>
                </c:pt>
                <c:pt idx="27179">
                  <c:v>52947.110000003559</c:v>
                </c:pt>
                <c:pt idx="27180">
                  <c:v>52948.530000003557</c:v>
                </c:pt>
                <c:pt idx="27181">
                  <c:v>52949.710000003557</c:v>
                </c:pt>
                <c:pt idx="27182">
                  <c:v>52950.500000003558</c:v>
                </c:pt>
                <c:pt idx="27183">
                  <c:v>52951.170000003556</c:v>
                </c:pt>
                <c:pt idx="27184">
                  <c:v>52951.810000003556</c:v>
                </c:pt>
                <c:pt idx="27185">
                  <c:v>52952.370000003553</c:v>
                </c:pt>
                <c:pt idx="27186">
                  <c:v>52952.900000003552</c:v>
                </c:pt>
                <c:pt idx="27187">
                  <c:v>52953.400000003552</c:v>
                </c:pt>
                <c:pt idx="27188">
                  <c:v>52953.870000003553</c:v>
                </c:pt>
                <c:pt idx="27189">
                  <c:v>52954.310000003556</c:v>
                </c:pt>
                <c:pt idx="27190">
                  <c:v>52954.730000003554</c:v>
                </c:pt>
                <c:pt idx="27191">
                  <c:v>52955.140000003557</c:v>
                </c:pt>
                <c:pt idx="27192">
                  <c:v>52955.530000003557</c:v>
                </c:pt>
                <c:pt idx="27193">
                  <c:v>52955.900000003559</c:v>
                </c:pt>
                <c:pt idx="27194">
                  <c:v>52956.250000003558</c:v>
                </c:pt>
                <c:pt idx="27195">
                  <c:v>52956.58000000356</c:v>
                </c:pt>
                <c:pt idx="27196">
                  <c:v>52956.890000003557</c:v>
                </c:pt>
                <c:pt idx="27197">
                  <c:v>52957.180000003558</c:v>
                </c:pt>
                <c:pt idx="27198">
                  <c:v>52957.460000003557</c:v>
                </c:pt>
                <c:pt idx="27199">
                  <c:v>52957.770000003555</c:v>
                </c:pt>
                <c:pt idx="27200">
                  <c:v>52958.170000003556</c:v>
                </c:pt>
                <c:pt idx="27201">
                  <c:v>52958.720000003559</c:v>
                </c:pt>
                <c:pt idx="27202">
                  <c:v>52959.430000003558</c:v>
                </c:pt>
                <c:pt idx="27203">
                  <c:v>52960.310000003556</c:v>
                </c:pt>
                <c:pt idx="27204">
                  <c:v>52961.100000003556</c:v>
                </c:pt>
                <c:pt idx="27205">
                  <c:v>52961.980000003554</c:v>
                </c:pt>
                <c:pt idx="27206">
                  <c:v>52962.650000003552</c:v>
                </c:pt>
                <c:pt idx="27207">
                  <c:v>52963.240000003549</c:v>
                </c:pt>
                <c:pt idx="27208">
                  <c:v>52963.790000003552</c:v>
                </c:pt>
                <c:pt idx="27209">
                  <c:v>52964.270000003555</c:v>
                </c:pt>
                <c:pt idx="27210">
                  <c:v>52964.710000003557</c:v>
                </c:pt>
                <c:pt idx="27211">
                  <c:v>52965.150000003559</c:v>
                </c:pt>
                <c:pt idx="27212">
                  <c:v>52965.560000003563</c:v>
                </c:pt>
                <c:pt idx="27213">
                  <c:v>52965.94000000356</c:v>
                </c:pt>
                <c:pt idx="27214">
                  <c:v>52966.320000003558</c:v>
                </c:pt>
                <c:pt idx="27215">
                  <c:v>52966.700000003555</c:v>
                </c:pt>
                <c:pt idx="27216">
                  <c:v>52967.050000003554</c:v>
                </c:pt>
                <c:pt idx="27217">
                  <c:v>52967.400000003552</c:v>
                </c:pt>
                <c:pt idx="27218">
                  <c:v>52967.750000003551</c:v>
                </c:pt>
                <c:pt idx="27219">
                  <c:v>52968.230000003554</c:v>
                </c:pt>
                <c:pt idx="27220">
                  <c:v>52969.300000003554</c:v>
                </c:pt>
                <c:pt idx="27221">
                  <c:v>52970.180000003551</c:v>
                </c:pt>
                <c:pt idx="27222">
                  <c:v>52970.850000003549</c:v>
                </c:pt>
                <c:pt idx="27223">
                  <c:v>52971.400000003552</c:v>
                </c:pt>
                <c:pt idx="27224">
                  <c:v>52971.910000003554</c:v>
                </c:pt>
                <c:pt idx="27225">
                  <c:v>52972.390000003557</c:v>
                </c:pt>
                <c:pt idx="27226">
                  <c:v>52972.83000000356</c:v>
                </c:pt>
                <c:pt idx="27227">
                  <c:v>52973.270000003562</c:v>
                </c:pt>
                <c:pt idx="27228">
                  <c:v>52973.750000003565</c:v>
                </c:pt>
                <c:pt idx="27229">
                  <c:v>52974.260000003567</c:v>
                </c:pt>
                <c:pt idx="27230">
                  <c:v>52974.770000003569</c:v>
                </c:pt>
                <c:pt idx="27231">
                  <c:v>52975.250000003572</c:v>
                </c:pt>
                <c:pt idx="27232">
                  <c:v>52975.690000003575</c:v>
                </c:pt>
                <c:pt idx="27233">
                  <c:v>52976.170000003578</c:v>
                </c:pt>
                <c:pt idx="27234">
                  <c:v>52976.790000003581</c:v>
                </c:pt>
                <c:pt idx="27235">
                  <c:v>52977.580000003582</c:v>
                </c:pt>
                <c:pt idx="27236">
                  <c:v>52978.460000003579</c:v>
                </c:pt>
                <c:pt idx="27237">
                  <c:v>52979.530000003579</c:v>
                </c:pt>
                <c:pt idx="27238">
                  <c:v>52982.230000003576</c:v>
                </c:pt>
                <c:pt idx="27239">
                  <c:v>52983.780000003579</c:v>
                </c:pt>
                <c:pt idx="27240">
                  <c:v>52984.850000003578</c:v>
                </c:pt>
                <c:pt idx="27241">
                  <c:v>52985.820000003579</c:v>
                </c:pt>
                <c:pt idx="27242">
                  <c:v>52986.700000003577</c:v>
                </c:pt>
                <c:pt idx="27243">
                  <c:v>52988.120000003575</c:v>
                </c:pt>
                <c:pt idx="27244">
                  <c:v>52989.300000003575</c:v>
                </c:pt>
                <c:pt idx="27245">
                  <c:v>52990.720000003574</c:v>
                </c:pt>
                <c:pt idx="27246">
                  <c:v>52992.410000003576</c:v>
                </c:pt>
                <c:pt idx="27247">
                  <c:v>52994.100000003578</c:v>
                </c:pt>
                <c:pt idx="27248">
                  <c:v>52995.650000003581</c:v>
                </c:pt>
                <c:pt idx="27249">
                  <c:v>52997.200000003584</c:v>
                </c:pt>
                <c:pt idx="27250">
                  <c:v>52999.190000003582</c:v>
                </c:pt>
                <c:pt idx="27251">
                  <c:v>53002.100000003586</c:v>
                </c:pt>
                <c:pt idx="27252">
                  <c:v>53005.690000003582</c:v>
                </c:pt>
                <c:pt idx="27253">
                  <c:v>53008.390000003579</c:v>
                </c:pt>
                <c:pt idx="27254">
                  <c:v>53010.540000003581</c:v>
                </c:pt>
                <c:pt idx="27255">
                  <c:v>53012.530000003579</c:v>
                </c:pt>
                <c:pt idx="27256">
                  <c:v>53013.950000003577</c:v>
                </c:pt>
                <c:pt idx="27257">
                  <c:v>53015.020000003577</c:v>
                </c:pt>
                <c:pt idx="27258">
                  <c:v>53015.900000003574</c:v>
                </c:pt>
                <c:pt idx="27259">
                  <c:v>53016.690000003575</c:v>
                </c:pt>
                <c:pt idx="27260">
                  <c:v>53017.280000003571</c:v>
                </c:pt>
                <c:pt idx="27261">
                  <c:v>53017.870000003568</c:v>
                </c:pt>
                <c:pt idx="27262">
                  <c:v>53018.420000003571</c:v>
                </c:pt>
                <c:pt idx="27263">
                  <c:v>53018.930000003573</c:v>
                </c:pt>
                <c:pt idx="27264">
                  <c:v>53019.440000003575</c:v>
                </c:pt>
                <c:pt idx="27265">
                  <c:v>53019.920000003578</c:v>
                </c:pt>
                <c:pt idx="27266">
                  <c:v>53020.400000003581</c:v>
                </c:pt>
                <c:pt idx="27267">
                  <c:v>53020.910000003583</c:v>
                </c:pt>
                <c:pt idx="27268">
                  <c:v>53021.420000003585</c:v>
                </c:pt>
                <c:pt idx="27269">
                  <c:v>53021.930000003587</c:v>
                </c:pt>
                <c:pt idx="27270">
                  <c:v>53022.48000000359</c:v>
                </c:pt>
                <c:pt idx="27271">
                  <c:v>53023.030000003593</c:v>
                </c:pt>
                <c:pt idx="27272">
                  <c:v>53023.62000000359</c:v>
                </c:pt>
                <c:pt idx="27273">
                  <c:v>53024.240000003592</c:v>
                </c:pt>
                <c:pt idx="27274">
                  <c:v>53024.910000003591</c:v>
                </c:pt>
                <c:pt idx="27275">
                  <c:v>53025.580000003589</c:v>
                </c:pt>
                <c:pt idx="27276">
                  <c:v>53026.250000003587</c:v>
                </c:pt>
                <c:pt idx="27277">
                  <c:v>53026.920000003585</c:v>
                </c:pt>
                <c:pt idx="27278">
                  <c:v>53027.540000003588</c:v>
                </c:pt>
                <c:pt idx="27279">
                  <c:v>53028.420000003585</c:v>
                </c:pt>
                <c:pt idx="27280">
                  <c:v>53032.010000003582</c:v>
                </c:pt>
                <c:pt idx="27281">
                  <c:v>53035.130000003584</c:v>
                </c:pt>
                <c:pt idx="27282">
                  <c:v>53037.120000003582</c:v>
                </c:pt>
                <c:pt idx="27283">
                  <c:v>53038.670000003585</c:v>
                </c:pt>
                <c:pt idx="27284">
                  <c:v>53040.220000003588</c:v>
                </c:pt>
                <c:pt idx="27285">
                  <c:v>53041.640000003586</c:v>
                </c:pt>
                <c:pt idx="27286">
                  <c:v>53042.940000003589</c:v>
                </c:pt>
                <c:pt idx="27287">
                  <c:v>53044.12000000359</c:v>
                </c:pt>
                <c:pt idx="27288">
                  <c:v>53045.30000000359</c:v>
                </c:pt>
                <c:pt idx="27289">
                  <c:v>53046.850000003593</c:v>
                </c:pt>
                <c:pt idx="27290">
                  <c:v>53049.000000003594</c:v>
                </c:pt>
                <c:pt idx="27291">
                  <c:v>53050.990000003592</c:v>
                </c:pt>
                <c:pt idx="27292">
                  <c:v>53052.540000003595</c:v>
                </c:pt>
                <c:pt idx="27293">
                  <c:v>53053.840000003598</c:v>
                </c:pt>
                <c:pt idx="27294">
                  <c:v>53054.910000003598</c:v>
                </c:pt>
                <c:pt idx="27295">
                  <c:v>53056.090000003598</c:v>
                </c:pt>
                <c:pt idx="27296">
                  <c:v>53057.270000003598</c:v>
                </c:pt>
                <c:pt idx="27297">
                  <c:v>53058.690000003597</c:v>
                </c:pt>
                <c:pt idx="27298">
                  <c:v>53061.390000003594</c:v>
                </c:pt>
                <c:pt idx="27299">
                  <c:v>53064.090000003591</c:v>
                </c:pt>
                <c:pt idx="27300">
                  <c:v>53067.000000003594</c:v>
                </c:pt>
                <c:pt idx="27301">
                  <c:v>53069.330000003596</c:v>
                </c:pt>
                <c:pt idx="27302">
                  <c:v>53071.020000003598</c:v>
                </c:pt>
                <c:pt idx="27303">
                  <c:v>53072.440000003597</c:v>
                </c:pt>
                <c:pt idx="27304">
                  <c:v>53073.7400000036</c:v>
                </c:pt>
                <c:pt idx="27305">
                  <c:v>53075.040000003602</c:v>
                </c:pt>
                <c:pt idx="27306">
                  <c:v>53076.460000003601</c:v>
                </c:pt>
                <c:pt idx="27307">
                  <c:v>53078.010000003604</c:v>
                </c:pt>
                <c:pt idx="27308">
                  <c:v>53080.000000003602</c:v>
                </c:pt>
                <c:pt idx="27309">
                  <c:v>53082.330000003603</c:v>
                </c:pt>
                <c:pt idx="27310">
                  <c:v>53085.0300000036</c:v>
                </c:pt>
                <c:pt idx="27311">
                  <c:v>53088.860000003602</c:v>
                </c:pt>
                <c:pt idx="27312">
                  <c:v>53092.690000003604</c:v>
                </c:pt>
                <c:pt idx="27313">
                  <c:v>53096.520000003606</c:v>
                </c:pt>
                <c:pt idx="27314">
                  <c:v>53101.170000003607</c:v>
                </c:pt>
                <c:pt idx="27315">
                  <c:v>53105.54000000361</c:v>
                </c:pt>
                <c:pt idx="27316">
                  <c:v>53108.890000003608</c:v>
                </c:pt>
                <c:pt idx="27317">
                  <c:v>53111.800000003612</c:v>
                </c:pt>
                <c:pt idx="27318">
                  <c:v>53114.500000003609</c:v>
                </c:pt>
                <c:pt idx="27319">
                  <c:v>53117.200000003606</c:v>
                </c:pt>
                <c:pt idx="27320">
                  <c:v>53120.550000003605</c:v>
                </c:pt>
                <c:pt idx="27321">
                  <c:v>53124.640000003601</c:v>
                </c:pt>
                <c:pt idx="27322">
                  <c:v>53127.760000003604</c:v>
                </c:pt>
                <c:pt idx="27323">
                  <c:v>53129.910000003605</c:v>
                </c:pt>
                <c:pt idx="27324">
                  <c:v>53131.740000003607</c:v>
                </c:pt>
                <c:pt idx="27325">
                  <c:v>53133.570000003609</c:v>
                </c:pt>
                <c:pt idx="27326">
                  <c:v>53135.40000000361</c:v>
                </c:pt>
                <c:pt idx="27327">
                  <c:v>53137.730000003612</c:v>
                </c:pt>
                <c:pt idx="27328">
                  <c:v>53142.100000003615</c:v>
                </c:pt>
                <c:pt idx="27329">
                  <c:v>53145.930000003616</c:v>
                </c:pt>
                <c:pt idx="27330">
                  <c:v>53148.84000000362</c:v>
                </c:pt>
                <c:pt idx="27331">
                  <c:v>53151.540000003617</c:v>
                </c:pt>
                <c:pt idx="27332">
                  <c:v>53154.050000003619</c:v>
                </c:pt>
                <c:pt idx="27333">
                  <c:v>53156.380000003621</c:v>
                </c:pt>
                <c:pt idx="27334">
                  <c:v>53159.290000003624</c:v>
                </c:pt>
                <c:pt idx="27335">
                  <c:v>53163.380000003621</c:v>
                </c:pt>
                <c:pt idx="27336">
                  <c:v>53167.470000003617</c:v>
                </c:pt>
                <c:pt idx="27337">
                  <c:v>53170.59000000362</c:v>
                </c:pt>
                <c:pt idx="27338">
                  <c:v>53173.290000003617</c:v>
                </c:pt>
                <c:pt idx="27339">
                  <c:v>53175.440000003618</c:v>
                </c:pt>
                <c:pt idx="27340">
                  <c:v>53177.430000003616</c:v>
                </c:pt>
                <c:pt idx="27341">
                  <c:v>53179.760000003618</c:v>
                </c:pt>
                <c:pt idx="27342">
                  <c:v>53182.27000000362</c:v>
                </c:pt>
                <c:pt idx="27343">
                  <c:v>53184.420000003622</c:v>
                </c:pt>
                <c:pt idx="27344">
                  <c:v>53186.41000000362</c:v>
                </c:pt>
                <c:pt idx="27345">
                  <c:v>53188.100000003622</c:v>
                </c:pt>
                <c:pt idx="27346">
                  <c:v>53189.650000003625</c:v>
                </c:pt>
                <c:pt idx="27347">
                  <c:v>53191.200000003628</c:v>
                </c:pt>
                <c:pt idx="27348">
                  <c:v>53192.620000003626</c:v>
                </c:pt>
                <c:pt idx="27349">
                  <c:v>53193.800000003626</c:v>
                </c:pt>
                <c:pt idx="27350">
                  <c:v>53194.870000003626</c:v>
                </c:pt>
                <c:pt idx="27351">
                  <c:v>53195.940000003626</c:v>
                </c:pt>
                <c:pt idx="27352">
                  <c:v>53197.490000003629</c:v>
                </c:pt>
                <c:pt idx="27353">
                  <c:v>53200.000000003631</c:v>
                </c:pt>
                <c:pt idx="27354">
                  <c:v>53202.330000003632</c:v>
                </c:pt>
                <c:pt idx="27355">
                  <c:v>53204.020000003635</c:v>
                </c:pt>
                <c:pt idx="27356">
                  <c:v>53205.570000003638</c:v>
                </c:pt>
                <c:pt idx="27357">
                  <c:v>53206.990000003636</c:v>
                </c:pt>
                <c:pt idx="27358">
                  <c:v>53208.820000003638</c:v>
                </c:pt>
                <c:pt idx="27359">
                  <c:v>53211.94000000364</c:v>
                </c:pt>
                <c:pt idx="27360">
                  <c:v>53214.450000003642</c:v>
                </c:pt>
                <c:pt idx="27361">
                  <c:v>53216.280000003644</c:v>
                </c:pt>
                <c:pt idx="27362">
                  <c:v>53217.700000003642</c:v>
                </c:pt>
                <c:pt idx="27363">
                  <c:v>53218.880000003643</c:v>
                </c:pt>
                <c:pt idx="27364">
                  <c:v>53219.950000003642</c:v>
                </c:pt>
                <c:pt idx="27365">
                  <c:v>53220.920000003644</c:v>
                </c:pt>
                <c:pt idx="27366">
                  <c:v>53221.800000003641</c:v>
                </c:pt>
                <c:pt idx="27367">
                  <c:v>53222.680000003638</c:v>
                </c:pt>
                <c:pt idx="27368">
                  <c:v>53223.560000003636</c:v>
                </c:pt>
                <c:pt idx="27369">
                  <c:v>53224.440000003633</c:v>
                </c:pt>
                <c:pt idx="27370">
                  <c:v>53225.32000000363</c:v>
                </c:pt>
                <c:pt idx="27371">
                  <c:v>53226.290000003632</c:v>
                </c:pt>
                <c:pt idx="27372">
                  <c:v>53227.71000000363</c:v>
                </c:pt>
                <c:pt idx="27373">
                  <c:v>53229.400000003632</c:v>
                </c:pt>
                <c:pt idx="27374">
                  <c:v>53230.950000003635</c:v>
                </c:pt>
                <c:pt idx="27375">
                  <c:v>53232.500000003638</c:v>
                </c:pt>
                <c:pt idx="27376">
                  <c:v>53236.090000003634</c:v>
                </c:pt>
                <c:pt idx="27377">
                  <c:v>53240.460000003637</c:v>
                </c:pt>
                <c:pt idx="27378">
                  <c:v>53243.160000003634</c:v>
                </c:pt>
                <c:pt idx="27379">
                  <c:v>53245.150000003632</c:v>
                </c:pt>
                <c:pt idx="27380">
                  <c:v>53246.700000003635</c:v>
                </c:pt>
                <c:pt idx="27381">
                  <c:v>53248.000000003638</c:v>
                </c:pt>
                <c:pt idx="27382">
                  <c:v>53249.180000003638</c:v>
                </c:pt>
                <c:pt idx="27383">
                  <c:v>53250.730000003641</c:v>
                </c:pt>
                <c:pt idx="27384">
                  <c:v>53253.060000003643</c:v>
                </c:pt>
                <c:pt idx="27385">
                  <c:v>53255.050000003641</c:v>
                </c:pt>
                <c:pt idx="27386">
                  <c:v>53257.040000003639</c:v>
                </c:pt>
                <c:pt idx="27387">
                  <c:v>53258.730000003641</c:v>
                </c:pt>
                <c:pt idx="27388">
                  <c:v>53260.150000003639</c:v>
                </c:pt>
                <c:pt idx="27389">
                  <c:v>53261.700000003642</c:v>
                </c:pt>
                <c:pt idx="27390">
                  <c:v>53263.390000003645</c:v>
                </c:pt>
                <c:pt idx="27391">
                  <c:v>53265.900000003647</c:v>
                </c:pt>
                <c:pt idx="27392">
                  <c:v>53268.81000000365</c:v>
                </c:pt>
                <c:pt idx="27393">
                  <c:v>53272.640000003652</c:v>
                </c:pt>
                <c:pt idx="27394">
                  <c:v>53276.230000003648</c:v>
                </c:pt>
                <c:pt idx="27395">
                  <c:v>53289.730000003648</c:v>
                </c:pt>
                <c:pt idx="27396">
                  <c:v>53302.63000000365</c:v>
                </c:pt>
                <c:pt idx="27397">
                  <c:v>53309.660000003649</c:v>
                </c:pt>
                <c:pt idx="27398">
                  <c:v>53313.750000003645</c:v>
                </c:pt>
                <c:pt idx="27399">
                  <c:v>53316.660000003649</c:v>
                </c:pt>
                <c:pt idx="27400">
                  <c:v>53318.81000000365</c:v>
                </c:pt>
                <c:pt idx="27401">
                  <c:v>53320.800000003648</c:v>
                </c:pt>
                <c:pt idx="27402">
                  <c:v>53322.95000000365</c:v>
                </c:pt>
                <c:pt idx="27403">
                  <c:v>53324.940000003648</c:v>
                </c:pt>
                <c:pt idx="27404">
                  <c:v>53326.770000003649</c:v>
                </c:pt>
                <c:pt idx="27405">
                  <c:v>53328.600000003651</c:v>
                </c:pt>
                <c:pt idx="27406">
                  <c:v>53330.290000003653</c:v>
                </c:pt>
                <c:pt idx="27407">
                  <c:v>53333.640000003652</c:v>
                </c:pt>
                <c:pt idx="27408">
                  <c:v>53342.350000003651</c:v>
                </c:pt>
                <c:pt idx="27409">
                  <c:v>53347.300000003648</c:v>
                </c:pt>
                <c:pt idx="27410">
                  <c:v>53350.000000003645</c:v>
                </c:pt>
                <c:pt idx="27411">
                  <c:v>53352.330000003647</c:v>
                </c:pt>
                <c:pt idx="27412">
                  <c:v>53355.45000000365</c:v>
                </c:pt>
                <c:pt idx="27413">
                  <c:v>53359.820000003652</c:v>
                </c:pt>
                <c:pt idx="27414">
                  <c:v>53362.730000003656</c:v>
                </c:pt>
                <c:pt idx="27415">
                  <c:v>53365.240000003658</c:v>
                </c:pt>
                <c:pt idx="27416">
                  <c:v>53367.57000000366</c:v>
                </c:pt>
                <c:pt idx="27417">
                  <c:v>53369.720000003661</c:v>
                </c:pt>
                <c:pt idx="27418">
                  <c:v>53371.710000003659</c:v>
                </c:pt>
                <c:pt idx="27419">
                  <c:v>53373.700000003657</c:v>
                </c:pt>
                <c:pt idx="27420">
                  <c:v>53375.530000003659</c:v>
                </c:pt>
                <c:pt idx="27421">
                  <c:v>53377.36000000366</c:v>
                </c:pt>
                <c:pt idx="27422">
                  <c:v>53379.190000003662</c:v>
                </c:pt>
                <c:pt idx="27423">
                  <c:v>53380.61000000366</c:v>
                </c:pt>
                <c:pt idx="27424">
                  <c:v>53382.030000003659</c:v>
                </c:pt>
                <c:pt idx="27425">
                  <c:v>53383.580000003662</c:v>
                </c:pt>
                <c:pt idx="27426">
                  <c:v>53385.130000003664</c:v>
                </c:pt>
                <c:pt idx="27427">
                  <c:v>53386.820000003667</c:v>
                </c:pt>
                <c:pt idx="27428">
                  <c:v>53388.37000000367</c:v>
                </c:pt>
                <c:pt idx="27429">
                  <c:v>53390.200000003671</c:v>
                </c:pt>
                <c:pt idx="27430">
                  <c:v>53392.030000003673</c:v>
                </c:pt>
                <c:pt idx="27431">
                  <c:v>53393.720000003676</c:v>
                </c:pt>
                <c:pt idx="27432">
                  <c:v>53395.710000003673</c:v>
                </c:pt>
                <c:pt idx="27433">
                  <c:v>53397.400000003676</c:v>
                </c:pt>
                <c:pt idx="27434">
                  <c:v>53398.950000003679</c:v>
                </c:pt>
                <c:pt idx="27435">
                  <c:v>53401.10000000368</c:v>
                </c:pt>
                <c:pt idx="27436">
                  <c:v>53404.220000003683</c:v>
                </c:pt>
                <c:pt idx="27437">
                  <c:v>53406.730000003685</c:v>
                </c:pt>
                <c:pt idx="27438">
                  <c:v>53408.880000003686</c:v>
                </c:pt>
                <c:pt idx="27439">
                  <c:v>53410.870000003684</c:v>
                </c:pt>
                <c:pt idx="27440">
                  <c:v>53412.700000003686</c:v>
                </c:pt>
                <c:pt idx="27441">
                  <c:v>53414.530000003688</c:v>
                </c:pt>
                <c:pt idx="27442">
                  <c:v>53416.080000003691</c:v>
                </c:pt>
                <c:pt idx="27443">
                  <c:v>53417.770000003693</c:v>
                </c:pt>
                <c:pt idx="27444">
                  <c:v>53419.460000003695</c:v>
                </c:pt>
                <c:pt idx="27445">
                  <c:v>53421.150000003698</c:v>
                </c:pt>
                <c:pt idx="27446">
                  <c:v>53423.480000003699</c:v>
                </c:pt>
                <c:pt idx="27447">
                  <c:v>53427.310000003701</c:v>
                </c:pt>
                <c:pt idx="27448">
                  <c:v>53431.680000003704</c:v>
                </c:pt>
                <c:pt idx="27449">
                  <c:v>53435.510000003705</c:v>
                </c:pt>
                <c:pt idx="27450">
                  <c:v>53438.420000003709</c:v>
                </c:pt>
                <c:pt idx="27451">
                  <c:v>53440.57000000371</c:v>
                </c:pt>
                <c:pt idx="27452">
                  <c:v>53442.260000003713</c:v>
                </c:pt>
                <c:pt idx="27453">
                  <c:v>53443.560000003716</c:v>
                </c:pt>
                <c:pt idx="27454">
                  <c:v>53444.740000003716</c:v>
                </c:pt>
                <c:pt idx="27455">
                  <c:v>53445.710000003717</c:v>
                </c:pt>
                <c:pt idx="27456">
                  <c:v>53446.780000003717</c:v>
                </c:pt>
                <c:pt idx="27457">
                  <c:v>53447.960000003717</c:v>
                </c:pt>
                <c:pt idx="27458">
                  <c:v>53449.030000003717</c:v>
                </c:pt>
                <c:pt idx="27459">
                  <c:v>53450.000000003718</c:v>
                </c:pt>
                <c:pt idx="27460">
                  <c:v>53450.790000003719</c:v>
                </c:pt>
                <c:pt idx="27461">
                  <c:v>53451.58000000372</c:v>
                </c:pt>
                <c:pt idx="27462">
                  <c:v>53452.250000003718</c:v>
                </c:pt>
                <c:pt idx="27463">
                  <c:v>53452.920000003716</c:v>
                </c:pt>
                <c:pt idx="27464">
                  <c:v>53453.540000003719</c:v>
                </c:pt>
                <c:pt idx="27465">
                  <c:v>53454.33000000372</c:v>
                </c:pt>
                <c:pt idx="27466">
                  <c:v>53455.120000003721</c:v>
                </c:pt>
                <c:pt idx="27467">
                  <c:v>53455.910000003722</c:v>
                </c:pt>
                <c:pt idx="27468">
                  <c:v>53456.58000000372</c:v>
                </c:pt>
                <c:pt idx="27469">
                  <c:v>53457.200000003722</c:v>
                </c:pt>
                <c:pt idx="27470">
                  <c:v>53457.820000003725</c:v>
                </c:pt>
                <c:pt idx="27471">
                  <c:v>53458.410000003722</c:v>
                </c:pt>
                <c:pt idx="27472">
                  <c:v>53458.960000003724</c:v>
                </c:pt>
                <c:pt idx="27473">
                  <c:v>53459.550000003721</c:v>
                </c:pt>
                <c:pt idx="27474">
                  <c:v>53460.170000003724</c:v>
                </c:pt>
                <c:pt idx="27475">
                  <c:v>53461.050000003721</c:v>
                </c:pt>
                <c:pt idx="27476">
                  <c:v>53462.020000003722</c:v>
                </c:pt>
                <c:pt idx="27477">
                  <c:v>53470.280000003724</c:v>
                </c:pt>
                <c:pt idx="27478">
                  <c:v>53491.540000003726</c:v>
                </c:pt>
                <c:pt idx="27479">
                  <c:v>53503.280000003724</c:v>
                </c:pt>
                <c:pt idx="27480">
                  <c:v>53511.990000003723</c:v>
                </c:pt>
                <c:pt idx="27481">
                  <c:v>53517.250000003725</c:v>
                </c:pt>
                <c:pt idx="27482">
                  <c:v>53521.620000003728</c:v>
                </c:pt>
                <c:pt idx="27483">
                  <c:v>53524.970000003726</c:v>
                </c:pt>
                <c:pt idx="27484">
                  <c:v>53529.920000003724</c:v>
                </c:pt>
                <c:pt idx="27485">
                  <c:v>53533.750000003725</c:v>
                </c:pt>
                <c:pt idx="27486">
                  <c:v>53538.120000003728</c:v>
                </c:pt>
                <c:pt idx="27487">
                  <c:v>53541.470000003726</c:v>
                </c:pt>
                <c:pt idx="27488">
                  <c:v>53543.800000003728</c:v>
                </c:pt>
                <c:pt idx="27489">
                  <c:v>53546.500000003725</c:v>
                </c:pt>
                <c:pt idx="27490">
                  <c:v>53549.850000003724</c:v>
                </c:pt>
                <c:pt idx="27491">
                  <c:v>53553.44000000372</c:v>
                </c:pt>
                <c:pt idx="27492">
                  <c:v>53557.030000003717</c:v>
                </c:pt>
                <c:pt idx="27493">
                  <c:v>53560.150000003719</c:v>
                </c:pt>
                <c:pt idx="27494">
                  <c:v>53564.520000003722</c:v>
                </c:pt>
                <c:pt idx="27495">
                  <c:v>53572.780000003724</c:v>
                </c:pt>
                <c:pt idx="27496">
                  <c:v>53579.810000003723</c:v>
                </c:pt>
                <c:pt idx="27497">
                  <c:v>53583.160000003722</c:v>
                </c:pt>
                <c:pt idx="27498">
                  <c:v>53585.310000003723</c:v>
                </c:pt>
                <c:pt idx="27499">
                  <c:v>53587.140000003725</c:v>
                </c:pt>
                <c:pt idx="27500">
                  <c:v>53588.560000003723</c:v>
                </c:pt>
                <c:pt idx="27501">
                  <c:v>53590.250000003725</c:v>
                </c:pt>
                <c:pt idx="27502">
                  <c:v>53592.400000003727</c:v>
                </c:pt>
                <c:pt idx="27503">
                  <c:v>53593.820000003725</c:v>
                </c:pt>
                <c:pt idx="27504">
                  <c:v>53595.120000003728</c:v>
                </c:pt>
                <c:pt idx="27505">
                  <c:v>53596.300000003728</c:v>
                </c:pt>
                <c:pt idx="27506">
                  <c:v>53597.270000003729</c:v>
                </c:pt>
                <c:pt idx="27507">
                  <c:v>53598.06000000373</c:v>
                </c:pt>
                <c:pt idx="27508">
                  <c:v>53598.850000003731</c:v>
                </c:pt>
                <c:pt idx="27509">
                  <c:v>53599.520000003729</c:v>
                </c:pt>
                <c:pt idx="27510">
                  <c:v>53600.140000003732</c:v>
                </c:pt>
                <c:pt idx="27511">
                  <c:v>53601.56000000373</c:v>
                </c:pt>
                <c:pt idx="27512">
                  <c:v>53604.680000003733</c:v>
                </c:pt>
                <c:pt idx="27513">
                  <c:v>53607.190000003735</c:v>
                </c:pt>
                <c:pt idx="27514">
                  <c:v>53609.180000003733</c:v>
                </c:pt>
                <c:pt idx="27515">
                  <c:v>53611.510000003735</c:v>
                </c:pt>
                <c:pt idx="27516">
                  <c:v>53613.500000003733</c:v>
                </c:pt>
                <c:pt idx="27517">
                  <c:v>53615.050000003735</c:v>
                </c:pt>
                <c:pt idx="27518">
                  <c:v>53616.350000003738</c:v>
                </c:pt>
                <c:pt idx="27519">
                  <c:v>53617.530000003739</c:v>
                </c:pt>
                <c:pt idx="27520">
                  <c:v>53618.600000003738</c:v>
                </c:pt>
                <c:pt idx="27521">
                  <c:v>53619.480000003736</c:v>
                </c:pt>
                <c:pt idx="27522">
                  <c:v>53620.150000003734</c:v>
                </c:pt>
                <c:pt idx="27523">
                  <c:v>53620.770000003737</c:v>
                </c:pt>
                <c:pt idx="27524">
                  <c:v>53621.560000003738</c:v>
                </c:pt>
                <c:pt idx="27525">
                  <c:v>53622.630000003737</c:v>
                </c:pt>
                <c:pt idx="27526">
                  <c:v>53623.700000003737</c:v>
                </c:pt>
                <c:pt idx="27527">
                  <c:v>53624.670000003738</c:v>
                </c:pt>
                <c:pt idx="27528">
                  <c:v>53626.36000000374</c:v>
                </c:pt>
                <c:pt idx="27529">
                  <c:v>53629.480000003743</c:v>
                </c:pt>
                <c:pt idx="27530">
                  <c:v>53631.990000003745</c:v>
                </c:pt>
                <c:pt idx="27531">
                  <c:v>53633.680000003747</c:v>
                </c:pt>
                <c:pt idx="27532">
                  <c:v>53634.98000000375</c:v>
                </c:pt>
                <c:pt idx="27533">
                  <c:v>53635.950000003751</c:v>
                </c:pt>
                <c:pt idx="27534">
                  <c:v>53636.830000003749</c:v>
                </c:pt>
                <c:pt idx="27535">
                  <c:v>53637.710000003746</c:v>
                </c:pt>
                <c:pt idx="27536">
                  <c:v>53640.040000003748</c:v>
                </c:pt>
                <c:pt idx="27537">
                  <c:v>53643.160000003751</c:v>
                </c:pt>
                <c:pt idx="27538">
                  <c:v>53645.860000003748</c:v>
                </c:pt>
                <c:pt idx="27539">
                  <c:v>53649.950000003744</c:v>
                </c:pt>
                <c:pt idx="27540">
                  <c:v>53653.780000003746</c:v>
                </c:pt>
                <c:pt idx="27541">
                  <c:v>53662.490000003745</c:v>
                </c:pt>
                <c:pt idx="27542">
                  <c:v>53683.220000003748</c:v>
                </c:pt>
                <c:pt idx="27543">
                  <c:v>53692.390000003747</c:v>
                </c:pt>
                <c:pt idx="27544">
                  <c:v>53699.810000003745</c:v>
                </c:pt>
                <c:pt idx="27545">
                  <c:v>53707.650000003741</c:v>
                </c:pt>
                <c:pt idx="27546">
                  <c:v>53713.93000000374</c:v>
                </c:pt>
                <c:pt idx="27547">
                  <c:v>53720.210000003739</c:v>
                </c:pt>
                <c:pt idx="27548">
                  <c:v>53724.040000003741</c:v>
                </c:pt>
                <c:pt idx="27549">
                  <c:v>53726.550000003743</c:v>
                </c:pt>
                <c:pt idx="27550">
                  <c:v>53728.540000003741</c:v>
                </c:pt>
                <c:pt idx="27551">
                  <c:v>53730.090000003744</c:v>
                </c:pt>
                <c:pt idx="27552">
                  <c:v>53732.420000003745</c:v>
                </c:pt>
                <c:pt idx="27553">
                  <c:v>53736.790000003748</c:v>
                </c:pt>
                <c:pt idx="27554">
                  <c:v>53739.910000003751</c:v>
                </c:pt>
                <c:pt idx="27555">
                  <c:v>53741.900000003749</c:v>
                </c:pt>
                <c:pt idx="27556">
                  <c:v>53743.590000003751</c:v>
                </c:pt>
                <c:pt idx="27557">
                  <c:v>53745.010000003749</c:v>
                </c:pt>
                <c:pt idx="27558">
                  <c:v>53746.190000003749</c:v>
                </c:pt>
                <c:pt idx="27559">
                  <c:v>53747.070000003747</c:v>
                </c:pt>
                <c:pt idx="27560">
                  <c:v>53747.740000003745</c:v>
                </c:pt>
                <c:pt idx="27561">
                  <c:v>53748.530000003746</c:v>
                </c:pt>
                <c:pt idx="27562">
                  <c:v>53749.200000003744</c:v>
                </c:pt>
                <c:pt idx="27563">
                  <c:v>53749.820000003747</c:v>
                </c:pt>
                <c:pt idx="27564">
                  <c:v>53750.490000003745</c:v>
                </c:pt>
                <c:pt idx="27565">
                  <c:v>53751.160000003743</c:v>
                </c:pt>
                <c:pt idx="27566">
                  <c:v>53752.130000003744</c:v>
                </c:pt>
                <c:pt idx="27567">
                  <c:v>53753.200000003744</c:v>
                </c:pt>
                <c:pt idx="27568">
                  <c:v>53754.270000003744</c:v>
                </c:pt>
                <c:pt idx="27569">
                  <c:v>53755.150000003741</c:v>
                </c:pt>
                <c:pt idx="27570">
                  <c:v>53755.940000003742</c:v>
                </c:pt>
                <c:pt idx="27571">
                  <c:v>53756.82000000374</c:v>
                </c:pt>
                <c:pt idx="27572">
                  <c:v>53757.61000000374</c:v>
                </c:pt>
                <c:pt idx="27573">
                  <c:v>53758.580000003742</c:v>
                </c:pt>
                <c:pt idx="27574">
                  <c:v>53760.730000003743</c:v>
                </c:pt>
                <c:pt idx="27575">
                  <c:v>53769.900000003741</c:v>
                </c:pt>
                <c:pt idx="27576">
                  <c:v>53775.490000003738</c:v>
                </c:pt>
                <c:pt idx="27577">
                  <c:v>53779.86000000374</c:v>
                </c:pt>
                <c:pt idx="27578">
                  <c:v>53782.560000003738</c:v>
                </c:pt>
                <c:pt idx="27579">
                  <c:v>53785.910000003736</c:v>
                </c:pt>
                <c:pt idx="27580">
                  <c:v>53792.940000003735</c:v>
                </c:pt>
                <c:pt idx="27581">
                  <c:v>53799.220000003734</c:v>
                </c:pt>
                <c:pt idx="27582">
                  <c:v>53802.570000003732</c:v>
                </c:pt>
                <c:pt idx="27583">
                  <c:v>53805.270000003729</c:v>
                </c:pt>
                <c:pt idx="27584">
                  <c:v>53808.180000003733</c:v>
                </c:pt>
                <c:pt idx="27585">
                  <c:v>53810.88000000373</c:v>
                </c:pt>
                <c:pt idx="27586">
                  <c:v>53812.710000003732</c:v>
                </c:pt>
                <c:pt idx="27587">
                  <c:v>53814.010000003735</c:v>
                </c:pt>
                <c:pt idx="27588">
                  <c:v>53815.080000003734</c:v>
                </c:pt>
                <c:pt idx="27589">
                  <c:v>53815.960000003732</c:v>
                </c:pt>
                <c:pt idx="27590">
                  <c:v>53816.750000003733</c:v>
                </c:pt>
                <c:pt idx="27591">
                  <c:v>53817.820000003732</c:v>
                </c:pt>
                <c:pt idx="27592">
                  <c:v>53820.150000003734</c:v>
                </c:pt>
                <c:pt idx="27593">
                  <c:v>53822.300000003735</c:v>
                </c:pt>
                <c:pt idx="27594">
                  <c:v>53824.130000003737</c:v>
                </c:pt>
                <c:pt idx="27595">
                  <c:v>53825.82000000374</c:v>
                </c:pt>
                <c:pt idx="27596">
                  <c:v>53827.240000003738</c:v>
                </c:pt>
                <c:pt idx="27597">
                  <c:v>53828.540000003741</c:v>
                </c:pt>
                <c:pt idx="27598">
                  <c:v>53829.61000000374</c:v>
                </c:pt>
                <c:pt idx="27599">
                  <c:v>53830.580000003742</c:v>
                </c:pt>
                <c:pt idx="27600">
                  <c:v>53831.370000003742</c:v>
                </c:pt>
                <c:pt idx="27601">
                  <c:v>53831.990000003745</c:v>
                </c:pt>
                <c:pt idx="27602">
                  <c:v>53832.610000003748</c:v>
                </c:pt>
                <c:pt idx="27603">
                  <c:v>53833.200000003744</c:v>
                </c:pt>
                <c:pt idx="27604">
                  <c:v>53833.750000003747</c:v>
                </c:pt>
                <c:pt idx="27605">
                  <c:v>53834.260000003749</c:v>
                </c:pt>
                <c:pt idx="27606">
                  <c:v>53834.740000003752</c:v>
                </c:pt>
                <c:pt idx="27607">
                  <c:v>53835.180000003755</c:v>
                </c:pt>
                <c:pt idx="27608">
                  <c:v>53835.620000003757</c:v>
                </c:pt>
                <c:pt idx="27609">
                  <c:v>53836.060000003759</c:v>
                </c:pt>
                <c:pt idx="27610">
                  <c:v>53836.470000003763</c:v>
                </c:pt>
                <c:pt idx="27611">
                  <c:v>53836.880000003766</c:v>
                </c:pt>
                <c:pt idx="27612">
                  <c:v>53837.320000003769</c:v>
                </c:pt>
                <c:pt idx="27613">
                  <c:v>53837.760000003771</c:v>
                </c:pt>
                <c:pt idx="27614">
                  <c:v>53838.170000003774</c:v>
                </c:pt>
                <c:pt idx="27615">
                  <c:v>53838.580000003778</c:v>
                </c:pt>
                <c:pt idx="27616">
                  <c:v>53839.060000003781</c:v>
                </c:pt>
                <c:pt idx="27617">
                  <c:v>53839.570000003783</c:v>
                </c:pt>
                <c:pt idx="27618">
                  <c:v>53840.050000003786</c:v>
                </c:pt>
                <c:pt idx="27619">
                  <c:v>53840.490000003789</c:v>
                </c:pt>
                <c:pt idx="27620">
                  <c:v>53840.900000003792</c:v>
                </c:pt>
                <c:pt idx="27621">
                  <c:v>53841.310000003796</c:v>
                </c:pt>
                <c:pt idx="27622">
                  <c:v>53841.720000003799</c:v>
                </c:pt>
                <c:pt idx="27623">
                  <c:v>53842.130000003803</c:v>
                </c:pt>
                <c:pt idx="27624">
                  <c:v>53842.5100000038</c:v>
                </c:pt>
                <c:pt idx="27625">
                  <c:v>53842.920000003804</c:v>
                </c:pt>
                <c:pt idx="27626">
                  <c:v>53843.330000003807</c:v>
                </c:pt>
                <c:pt idx="27627">
                  <c:v>53843.710000003804</c:v>
                </c:pt>
                <c:pt idx="27628">
                  <c:v>53844.090000003802</c:v>
                </c:pt>
                <c:pt idx="27629">
                  <c:v>53844.4400000038</c:v>
                </c:pt>
                <c:pt idx="27630">
                  <c:v>53844.790000003799</c:v>
                </c:pt>
                <c:pt idx="27631">
                  <c:v>53845.110000003799</c:v>
                </c:pt>
                <c:pt idx="27632">
                  <c:v>53845.430000003798</c:v>
                </c:pt>
                <c:pt idx="27633">
                  <c:v>53845.840000003802</c:v>
                </c:pt>
                <c:pt idx="27634">
                  <c:v>53846.350000003804</c:v>
                </c:pt>
                <c:pt idx="27635">
                  <c:v>53847.020000003802</c:v>
                </c:pt>
                <c:pt idx="27636">
                  <c:v>53847.9000000038</c:v>
                </c:pt>
                <c:pt idx="27637">
                  <c:v>53848.870000003801</c:v>
                </c:pt>
                <c:pt idx="27638">
                  <c:v>53850.420000003804</c:v>
                </c:pt>
                <c:pt idx="27639">
                  <c:v>53851.840000003802</c:v>
                </c:pt>
                <c:pt idx="27640">
                  <c:v>53853.530000003804</c:v>
                </c:pt>
                <c:pt idx="27641">
                  <c:v>53856.440000003808</c:v>
                </c:pt>
                <c:pt idx="27642">
                  <c:v>53859.140000003805</c:v>
                </c:pt>
                <c:pt idx="27643">
                  <c:v>53860.970000003806</c:v>
                </c:pt>
                <c:pt idx="27644">
                  <c:v>53862.390000003805</c:v>
                </c:pt>
                <c:pt idx="27645">
                  <c:v>53863.570000003805</c:v>
                </c:pt>
                <c:pt idx="27646">
                  <c:v>53864.750000003805</c:v>
                </c:pt>
                <c:pt idx="27647">
                  <c:v>53865.720000003806</c:v>
                </c:pt>
                <c:pt idx="27648">
                  <c:v>53866.510000003807</c:v>
                </c:pt>
                <c:pt idx="27649">
                  <c:v>53867.180000003806</c:v>
                </c:pt>
                <c:pt idx="27650">
                  <c:v>53868.480000003809</c:v>
                </c:pt>
                <c:pt idx="27651">
                  <c:v>53872.070000003805</c:v>
                </c:pt>
                <c:pt idx="27652">
                  <c:v>53875.900000003807</c:v>
                </c:pt>
                <c:pt idx="27653">
                  <c:v>53882.540000003806</c:v>
                </c:pt>
                <c:pt idx="27654">
                  <c:v>53889.960000003804</c:v>
                </c:pt>
                <c:pt idx="27655">
                  <c:v>53895.550000003801</c:v>
                </c:pt>
                <c:pt idx="27656">
                  <c:v>53900.500000003798</c:v>
                </c:pt>
                <c:pt idx="27657">
                  <c:v>53904.590000003795</c:v>
                </c:pt>
                <c:pt idx="27658">
                  <c:v>53909.240000003796</c:v>
                </c:pt>
                <c:pt idx="27659">
                  <c:v>53914.190000003793</c:v>
                </c:pt>
                <c:pt idx="27660">
                  <c:v>53918.020000003795</c:v>
                </c:pt>
                <c:pt idx="27661">
                  <c:v>53921.140000003797</c:v>
                </c:pt>
                <c:pt idx="27662">
                  <c:v>53924.050000003801</c:v>
                </c:pt>
                <c:pt idx="27663">
                  <c:v>53926.960000003804</c:v>
                </c:pt>
                <c:pt idx="27664">
                  <c:v>53930.550000003801</c:v>
                </c:pt>
                <c:pt idx="27665">
                  <c:v>53934.640000003797</c:v>
                </c:pt>
                <c:pt idx="27666">
                  <c:v>53938.730000003794</c:v>
                </c:pt>
                <c:pt idx="27667">
                  <c:v>53942.560000003796</c:v>
                </c:pt>
                <c:pt idx="27668">
                  <c:v>53946.150000003792</c:v>
                </c:pt>
                <c:pt idx="27669">
                  <c:v>53950.240000003789</c:v>
                </c:pt>
                <c:pt idx="27670">
                  <c:v>53955.830000003785</c:v>
                </c:pt>
                <c:pt idx="27671">
                  <c:v>53961.420000003782</c:v>
                </c:pt>
                <c:pt idx="27672">
                  <c:v>53965.250000003783</c:v>
                </c:pt>
                <c:pt idx="27673">
                  <c:v>53968.600000003782</c:v>
                </c:pt>
                <c:pt idx="27674">
                  <c:v>53971.720000003785</c:v>
                </c:pt>
                <c:pt idx="27675">
                  <c:v>53975.310000003781</c:v>
                </c:pt>
                <c:pt idx="27676">
                  <c:v>53979.400000003778</c:v>
                </c:pt>
                <c:pt idx="27677">
                  <c:v>53983.230000003779</c:v>
                </c:pt>
                <c:pt idx="27678">
                  <c:v>53986.820000003776</c:v>
                </c:pt>
                <c:pt idx="27679">
                  <c:v>53990.910000003772</c:v>
                </c:pt>
                <c:pt idx="27680">
                  <c:v>53995.280000003775</c:v>
                </c:pt>
                <c:pt idx="27681">
                  <c:v>53999.930000003777</c:v>
                </c:pt>
                <c:pt idx="27682">
                  <c:v>54004.300000003779</c:v>
                </c:pt>
                <c:pt idx="27683">
                  <c:v>54007.420000003782</c:v>
                </c:pt>
                <c:pt idx="27684">
                  <c:v>54009.930000003784</c:v>
                </c:pt>
                <c:pt idx="27685">
                  <c:v>54011.920000003782</c:v>
                </c:pt>
                <c:pt idx="27686">
                  <c:v>54016.870000003779</c:v>
                </c:pt>
                <c:pt idx="27687">
                  <c:v>54025.580000003778</c:v>
                </c:pt>
                <c:pt idx="27688">
                  <c:v>54030.230000003779</c:v>
                </c:pt>
                <c:pt idx="27689">
                  <c:v>54033.350000003782</c:v>
                </c:pt>
                <c:pt idx="27690">
                  <c:v>54035.500000003783</c:v>
                </c:pt>
                <c:pt idx="27691">
                  <c:v>54037.330000003785</c:v>
                </c:pt>
                <c:pt idx="27692">
                  <c:v>54039.020000003788</c:v>
                </c:pt>
                <c:pt idx="27693">
                  <c:v>54040.71000000379</c:v>
                </c:pt>
                <c:pt idx="27694">
                  <c:v>54042.860000003791</c:v>
                </c:pt>
                <c:pt idx="27695">
                  <c:v>54045.560000003788</c:v>
                </c:pt>
                <c:pt idx="27696">
                  <c:v>54048.680000003791</c:v>
                </c:pt>
                <c:pt idx="27697">
                  <c:v>54051.380000003788</c:v>
                </c:pt>
                <c:pt idx="27698">
                  <c:v>54053.53000000379</c:v>
                </c:pt>
                <c:pt idx="27699">
                  <c:v>54055.680000003791</c:v>
                </c:pt>
                <c:pt idx="27700">
                  <c:v>54057.510000003793</c:v>
                </c:pt>
                <c:pt idx="27701">
                  <c:v>54059.200000003795</c:v>
                </c:pt>
                <c:pt idx="27702">
                  <c:v>54060.620000003793</c:v>
                </c:pt>
                <c:pt idx="27703">
                  <c:v>54062.040000003792</c:v>
                </c:pt>
                <c:pt idx="27704">
                  <c:v>54063.340000003795</c:v>
                </c:pt>
                <c:pt idx="27705">
                  <c:v>54065.330000003793</c:v>
                </c:pt>
                <c:pt idx="27706">
                  <c:v>54068.03000000379</c:v>
                </c:pt>
                <c:pt idx="27707">
                  <c:v>54071.150000003792</c:v>
                </c:pt>
                <c:pt idx="27708">
                  <c:v>54074.060000003796</c:v>
                </c:pt>
                <c:pt idx="27709">
                  <c:v>54076.570000003798</c:v>
                </c:pt>
                <c:pt idx="27710">
                  <c:v>54079.270000003795</c:v>
                </c:pt>
                <c:pt idx="27711">
                  <c:v>54081.600000003797</c:v>
                </c:pt>
                <c:pt idx="27712">
                  <c:v>54084.950000003795</c:v>
                </c:pt>
                <c:pt idx="27713">
                  <c:v>54088.780000003797</c:v>
                </c:pt>
                <c:pt idx="27714">
                  <c:v>54091.290000003799</c:v>
                </c:pt>
                <c:pt idx="27715">
                  <c:v>54093.280000003797</c:v>
                </c:pt>
                <c:pt idx="27716">
                  <c:v>54095.270000003795</c:v>
                </c:pt>
                <c:pt idx="27717">
                  <c:v>54097.100000003797</c:v>
                </c:pt>
                <c:pt idx="27718">
                  <c:v>54099.250000003798</c:v>
                </c:pt>
                <c:pt idx="27719">
                  <c:v>54103.340000003795</c:v>
                </c:pt>
                <c:pt idx="27720">
                  <c:v>54107.170000003796</c:v>
                </c:pt>
                <c:pt idx="27721">
                  <c:v>54110.0800000038</c:v>
                </c:pt>
                <c:pt idx="27722">
                  <c:v>54112.410000003802</c:v>
                </c:pt>
                <c:pt idx="27723">
                  <c:v>54114.740000003803</c:v>
                </c:pt>
                <c:pt idx="27724">
                  <c:v>54117.650000003807</c:v>
                </c:pt>
                <c:pt idx="27725">
                  <c:v>54120.770000003809</c:v>
                </c:pt>
                <c:pt idx="27726">
                  <c:v>54125.420000003811</c:v>
                </c:pt>
                <c:pt idx="27727">
                  <c:v>54130.070000003812</c:v>
                </c:pt>
                <c:pt idx="27728">
                  <c:v>54136.350000003811</c:v>
                </c:pt>
                <c:pt idx="27729">
                  <c:v>54140.720000003814</c:v>
                </c:pt>
                <c:pt idx="27730">
                  <c:v>54144.070000003812</c:v>
                </c:pt>
                <c:pt idx="27731">
                  <c:v>54146.980000003816</c:v>
                </c:pt>
                <c:pt idx="27732">
                  <c:v>54150.330000003814</c:v>
                </c:pt>
                <c:pt idx="27733">
                  <c:v>54154.420000003811</c:v>
                </c:pt>
                <c:pt idx="27734">
                  <c:v>54158.250000003813</c:v>
                </c:pt>
                <c:pt idx="27735">
                  <c:v>54162.620000003815</c:v>
                </c:pt>
                <c:pt idx="27736">
                  <c:v>54166.450000003817</c:v>
                </c:pt>
                <c:pt idx="27737">
                  <c:v>54169.150000003814</c:v>
                </c:pt>
                <c:pt idx="27738">
                  <c:v>54171.480000003816</c:v>
                </c:pt>
                <c:pt idx="27739">
                  <c:v>54173.990000003818</c:v>
                </c:pt>
                <c:pt idx="27740">
                  <c:v>54176.50000000382</c:v>
                </c:pt>
                <c:pt idx="27741">
                  <c:v>54178.490000003818</c:v>
                </c:pt>
                <c:pt idx="27742">
                  <c:v>54180.040000003821</c:v>
                </c:pt>
                <c:pt idx="27743">
                  <c:v>54181.460000003819</c:v>
                </c:pt>
                <c:pt idx="27744">
                  <c:v>54182.640000003819</c:v>
                </c:pt>
                <c:pt idx="27745">
                  <c:v>54183.61000000382</c:v>
                </c:pt>
                <c:pt idx="27746">
                  <c:v>54184.490000003818</c:v>
                </c:pt>
                <c:pt idx="27747">
                  <c:v>54185.370000003815</c:v>
                </c:pt>
                <c:pt idx="27748">
                  <c:v>54186.160000003816</c:v>
                </c:pt>
                <c:pt idx="27749">
                  <c:v>54186.830000003814</c:v>
                </c:pt>
                <c:pt idx="27750">
                  <c:v>54187.450000003817</c:v>
                </c:pt>
                <c:pt idx="27751">
                  <c:v>54188.040000003813</c:v>
                </c:pt>
                <c:pt idx="27752">
                  <c:v>54188.63000000381</c:v>
                </c:pt>
                <c:pt idx="27753">
                  <c:v>54189.180000003813</c:v>
                </c:pt>
                <c:pt idx="27754">
                  <c:v>54189.730000003816</c:v>
                </c:pt>
                <c:pt idx="27755">
                  <c:v>54190.280000003819</c:v>
                </c:pt>
                <c:pt idx="27756">
                  <c:v>54191.07000000382</c:v>
                </c:pt>
                <c:pt idx="27757">
                  <c:v>54192.490000003818</c:v>
                </c:pt>
                <c:pt idx="27758">
                  <c:v>54193.910000003816</c:v>
                </c:pt>
                <c:pt idx="27759">
                  <c:v>54195.090000003816</c:v>
                </c:pt>
                <c:pt idx="27760">
                  <c:v>54196.060000003818</c:v>
                </c:pt>
                <c:pt idx="27761">
                  <c:v>54196.850000003818</c:v>
                </c:pt>
                <c:pt idx="27762">
                  <c:v>54197.520000003817</c:v>
                </c:pt>
                <c:pt idx="27763">
                  <c:v>54198.140000003819</c:v>
                </c:pt>
                <c:pt idx="27764">
                  <c:v>54198.730000003816</c:v>
                </c:pt>
                <c:pt idx="27765">
                  <c:v>54199.280000003819</c:v>
                </c:pt>
                <c:pt idx="27766">
                  <c:v>54199.790000003821</c:v>
                </c:pt>
                <c:pt idx="27767">
                  <c:v>54200.270000003824</c:v>
                </c:pt>
                <c:pt idx="27768">
                  <c:v>54200.780000003826</c:v>
                </c:pt>
                <c:pt idx="27769">
                  <c:v>54201.960000003826</c:v>
                </c:pt>
                <c:pt idx="27770">
                  <c:v>54203.140000003827</c:v>
                </c:pt>
                <c:pt idx="27771">
                  <c:v>54204.320000003827</c:v>
                </c:pt>
                <c:pt idx="27772">
                  <c:v>54205.290000003828</c:v>
                </c:pt>
                <c:pt idx="27773">
                  <c:v>54206.080000003829</c:v>
                </c:pt>
                <c:pt idx="27774">
                  <c:v>54206.87000000383</c:v>
                </c:pt>
                <c:pt idx="27775">
                  <c:v>54207.660000003831</c:v>
                </c:pt>
                <c:pt idx="27776">
                  <c:v>54208.840000003831</c:v>
                </c:pt>
                <c:pt idx="27777">
                  <c:v>54210.140000003834</c:v>
                </c:pt>
                <c:pt idx="27778">
                  <c:v>54211.210000003834</c:v>
                </c:pt>
                <c:pt idx="27779">
                  <c:v>54212.090000003831</c:v>
                </c:pt>
                <c:pt idx="27780">
                  <c:v>54212.760000003829</c:v>
                </c:pt>
                <c:pt idx="27781">
                  <c:v>54213.380000003832</c:v>
                </c:pt>
                <c:pt idx="27782">
                  <c:v>54214.000000003834</c:v>
                </c:pt>
                <c:pt idx="27783">
                  <c:v>54214.620000003837</c:v>
                </c:pt>
                <c:pt idx="27784">
                  <c:v>54215.24000000384</c:v>
                </c:pt>
                <c:pt idx="27785">
                  <c:v>54215.860000003842</c:v>
                </c:pt>
                <c:pt idx="27786">
                  <c:v>54216.450000003839</c:v>
                </c:pt>
                <c:pt idx="27787">
                  <c:v>54217.000000003842</c:v>
                </c:pt>
                <c:pt idx="27788">
                  <c:v>54217.510000003844</c:v>
                </c:pt>
                <c:pt idx="27789">
                  <c:v>54218.020000003846</c:v>
                </c:pt>
                <c:pt idx="27790">
                  <c:v>54218.500000003849</c:v>
                </c:pt>
                <c:pt idx="27791">
                  <c:v>54218.980000003852</c:v>
                </c:pt>
                <c:pt idx="27792">
                  <c:v>54219.460000003855</c:v>
                </c:pt>
                <c:pt idx="27793">
                  <c:v>54220.250000003856</c:v>
                </c:pt>
                <c:pt idx="27794">
                  <c:v>54227.280000003855</c:v>
                </c:pt>
                <c:pt idx="27795">
                  <c:v>54234.310000003854</c:v>
                </c:pt>
                <c:pt idx="27796">
                  <c:v>54249.760000003851</c:v>
                </c:pt>
                <c:pt idx="27797">
                  <c:v>54257.180000003849</c:v>
                </c:pt>
                <c:pt idx="27798">
                  <c:v>54261.270000003846</c:v>
                </c:pt>
                <c:pt idx="27799">
                  <c:v>54263.970000003843</c:v>
                </c:pt>
                <c:pt idx="27800">
                  <c:v>54265.960000003841</c:v>
                </c:pt>
                <c:pt idx="27801">
                  <c:v>54267.380000003839</c:v>
                </c:pt>
                <c:pt idx="27802">
                  <c:v>54268.560000003839</c:v>
                </c:pt>
                <c:pt idx="27803">
                  <c:v>54269.530000003841</c:v>
                </c:pt>
                <c:pt idx="27804">
                  <c:v>54270.410000003838</c:v>
                </c:pt>
                <c:pt idx="27805">
                  <c:v>54271.080000003836</c:v>
                </c:pt>
                <c:pt idx="27806">
                  <c:v>54271.700000003839</c:v>
                </c:pt>
                <c:pt idx="27807">
                  <c:v>54272.290000003835</c:v>
                </c:pt>
                <c:pt idx="27808">
                  <c:v>54272.840000003838</c:v>
                </c:pt>
                <c:pt idx="27809">
                  <c:v>54273.360000003835</c:v>
                </c:pt>
                <c:pt idx="27810">
                  <c:v>54273.840000003838</c:v>
                </c:pt>
                <c:pt idx="27811">
                  <c:v>54274.290000003835</c:v>
                </c:pt>
                <c:pt idx="27812">
                  <c:v>54274.710000003834</c:v>
                </c:pt>
                <c:pt idx="27813">
                  <c:v>54275.100000003833</c:v>
                </c:pt>
                <c:pt idx="27814">
                  <c:v>54275.450000003832</c:v>
                </c:pt>
                <c:pt idx="27815">
                  <c:v>54275.770000003831</c:v>
                </c:pt>
                <c:pt idx="27816">
                  <c:v>54276.060000003832</c:v>
                </c:pt>
                <c:pt idx="27817">
                  <c:v>54276.320000003834</c:v>
                </c:pt>
                <c:pt idx="27818">
                  <c:v>54276.570000003834</c:v>
                </c:pt>
                <c:pt idx="27819">
                  <c:v>54276.810000003832</c:v>
                </c:pt>
                <c:pt idx="27820">
                  <c:v>54277.05000000383</c:v>
                </c:pt>
                <c:pt idx="27821">
                  <c:v>54277.280000003833</c:v>
                </c:pt>
                <c:pt idx="27822">
                  <c:v>54277.510000003836</c:v>
                </c:pt>
                <c:pt idx="27823">
                  <c:v>54277.730000003838</c:v>
                </c:pt>
                <c:pt idx="27824">
                  <c:v>54277.940000003837</c:v>
                </c:pt>
                <c:pt idx="27825">
                  <c:v>54278.150000003836</c:v>
                </c:pt>
                <c:pt idx="27826">
                  <c:v>54278.350000003833</c:v>
                </c:pt>
                <c:pt idx="27827">
                  <c:v>54278.540000003835</c:v>
                </c:pt>
                <c:pt idx="27828">
                  <c:v>54278.770000003839</c:v>
                </c:pt>
                <c:pt idx="27829">
                  <c:v>54279.040000003835</c:v>
                </c:pt>
                <c:pt idx="27830">
                  <c:v>54279.340000003838</c:v>
                </c:pt>
                <c:pt idx="27831">
                  <c:v>54279.680000003835</c:v>
                </c:pt>
                <c:pt idx="27832">
                  <c:v>54279.980000003838</c:v>
                </c:pt>
                <c:pt idx="27833">
                  <c:v>54280.250000003834</c:v>
                </c:pt>
                <c:pt idx="27834">
                  <c:v>54280.480000003838</c:v>
                </c:pt>
                <c:pt idx="27835">
                  <c:v>54280.680000003835</c:v>
                </c:pt>
                <c:pt idx="27836">
                  <c:v>54280.870000003837</c:v>
                </c:pt>
                <c:pt idx="27837">
                  <c:v>54281.040000003835</c:v>
                </c:pt>
                <c:pt idx="27838">
                  <c:v>54281.210000003834</c:v>
                </c:pt>
                <c:pt idx="27839">
                  <c:v>54281.370000003837</c:v>
                </c:pt>
                <c:pt idx="27840">
                  <c:v>54281.530000003841</c:v>
                </c:pt>
                <c:pt idx="27841">
                  <c:v>54281.680000003842</c:v>
                </c:pt>
                <c:pt idx="27842">
                  <c:v>54281.830000003843</c:v>
                </c:pt>
                <c:pt idx="27843">
                  <c:v>54281.970000003843</c:v>
                </c:pt>
                <c:pt idx="27844">
                  <c:v>54282.160000003845</c:v>
                </c:pt>
                <c:pt idx="27845">
                  <c:v>54282.330000003843</c:v>
                </c:pt>
                <c:pt idx="27846">
                  <c:v>54282.490000003847</c:v>
                </c:pt>
                <c:pt idx="27847">
                  <c:v>54282.630000003846</c:v>
                </c:pt>
                <c:pt idx="27848">
                  <c:v>54282.840000003845</c:v>
                </c:pt>
                <c:pt idx="27849">
                  <c:v>54283.250000003849</c:v>
                </c:pt>
                <c:pt idx="27850">
                  <c:v>54283.730000003852</c:v>
                </c:pt>
                <c:pt idx="27851">
                  <c:v>54284.520000003853</c:v>
                </c:pt>
                <c:pt idx="27852">
                  <c:v>54285.40000000385</c:v>
                </c:pt>
                <c:pt idx="27853">
                  <c:v>54286.280000003848</c:v>
                </c:pt>
                <c:pt idx="27854">
                  <c:v>54287.070000003849</c:v>
                </c:pt>
                <c:pt idx="27855">
                  <c:v>54287.740000003847</c:v>
                </c:pt>
                <c:pt idx="27856">
                  <c:v>54288.29000000385</c:v>
                </c:pt>
                <c:pt idx="27857">
                  <c:v>54288.880000003846</c:v>
                </c:pt>
                <c:pt idx="27858">
                  <c:v>54289.670000003847</c:v>
                </c:pt>
                <c:pt idx="27859">
                  <c:v>54296.700000003846</c:v>
                </c:pt>
                <c:pt idx="27860">
                  <c:v>54309.010000003844</c:v>
                </c:pt>
                <c:pt idx="27861">
                  <c:v>54313.10000000384</c:v>
                </c:pt>
                <c:pt idx="27862">
                  <c:v>54315.250000003842</c:v>
                </c:pt>
                <c:pt idx="27863">
                  <c:v>54316.67000000384</c:v>
                </c:pt>
                <c:pt idx="27864">
                  <c:v>54317.74000000384</c:v>
                </c:pt>
                <c:pt idx="27865">
                  <c:v>54318.620000003837</c:v>
                </c:pt>
                <c:pt idx="27866">
                  <c:v>54319.590000003838</c:v>
                </c:pt>
                <c:pt idx="27867">
                  <c:v>54320.660000003838</c:v>
                </c:pt>
                <c:pt idx="27868">
                  <c:v>54322.210000003841</c:v>
                </c:pt>
                <c:pt idx="27869">
                  <c:v>54323.630000003839</c:v>
                </c:pt>
                <c:pt idx="27870">
                  <c:v>54324.930000003842</c:v>
                </c:pt>
                <c:pt idx="27871">
                  <c:v>54326.110000003842</c:v>
                </c:pt>
                <c:pt idx="27872">
                  <c:v>54327.410000003845</c:v>
                </c:pt>
                <c:pt idx="27873">
                  <c:v>54330.320000003849</c:v>
                </c:pt>
                <c:pt idx="27874">
                  <c:v>54333.020000003846</c:v>
                </c:pt>
                <c:pt idx="27875">
                  <c:v>54337.110000003842</c:v>
                </c:pt>
                <c:pt idx="27876">
                  <c:v>54339.260000003844</c:v>
                </c:pt>
                <c:pt idx="27877">
                  <c:v>54343.090000003845</c:v>
                </c:pt>
                <c:pt idx="27878">
                  <c:v>54346.440000003844</c:v>
                </c:pt>
                <c:pt idx="27879">
                  <c:v>54348.590000003845</c:v>
                </c:pt>
                <c:pt idx="27880">
                  <c:v>54350.420000003847</c:v>
                </c:pt>
                <c:pt idx="27881">
                  <c:v>54351.97000000385</c:v>
                </c:pt>
                <c:pt idx="27882">
                  <c:v>54354.120000003852</c:v>
                </c:pt>
                <c:pt idx="27883">
                  <c:v>54356.450000003853</c:v>
                </c:pt>
                <c:pt idx="27884">
                  <c:v>54358.140000003856</c:v>
                </c:pt>
                <c:pt idx="27885">
                  <c:v>54359.440000003859</c:v>
                </c:pt>
                <c:pt idx="27886">
                  <c:v>54360.620000003859</c:v>
                </c:pt>
                <c:pt idx="27887">
                  <c:v>54361.920000003862</c:v>
                </c:pt>
                <c:pt idx="27888">
                  <c:v>54363.34000000386</c:v>
                </c:pt>
                <c:pt idx="27889">
                  <c:v>54364.640000003863</c:v>
                </c:pt>
                <c:pt idx="27890">
                  <c:v>54365.820000003863</c:v>
                </c:pt>
                <c:pt idx="27891">
                  <c:v>54366.890000003863</c:v>
                </c:pt>
                <c:pt idx="27892">
                  <c:v>54367.860000003864</c:v>
                </c:pt>
                <c:pt idx="27893">
                  <c:v>54368.740000003861</c:v>
                </c:pt>
                <c:pt idx="27894">
                  <c:v>54369.810000003861</c:v>
                </c:pt>
                <c:pt idx="27895">
                  <c:v>54370.880000003861</c:v>
                </c:pt>
                <c:pt idx="27896">
                  <c:v>54372.300000003859</c:v>
                </c:pt>
                <c:pt idx="27897">
                  <c:v>54373.480000003859</c:v>
                </c:pt>
                <c:pt idx="27898">
                  <c:v>54374.66000000386</c:v>
                </c:pt>
                <c:pt idx="27899">
                  <c:v>54375.540000003857</c:v>
                </c:pt>
                <c:pt idx="27900">
                  <c:v>54376.330000003858</c:v>
                </c:pt>
                <c:pt idx="27901">
                  <c:v>54376.950000003861</c:v>
                </c:pt>
                <c:pt idx="27902">
                  <c:v>54377.570000003863</c:v>
                </c:pt>
                <c:pt idx="27903">
                  <c:v>54378.16000000386</c:v>
                </c:pt>
                <c:pt idx="27904">
                  <c:v>54378.670000003862</c:v>
                </c:pt>
                <c:pt idx="27905">
                  <c:v>54379.180000003864</c:v>
                </c:pt>
                <c:pt idx="27906">
                  <c:v>54379.690000003866</c:v>
                </c:pt>
                <c:pt idx="27907">
                  <c:v>54380.200000003868</c:v>
                </c:pt>
                <c:pt idx="27908">
                  <c:v>54380.71000000387</c:v>
                </c:pt>
                <c:pt idx="27909">
                  <c:v>54381.190000003873</c:v>
                </c:pt>
                <c:pt idx="27910">
                  <c:v>54381.700000003875</c:v>
                </c:pt>
                <c:pt idx="27911">
                  <c:v>54382.580000003873</c:v>
                </c:pt>
                <c:pt idx="27912">
                  <c:v>54386.170000003869</c:v>
                </c:pt>
                <c:pt idx="27913">
                  <c:v>54394.880000003868</c:v>
                </c:pt>
                <c:pt idx="27914">
                  <c:v>54401.160000003867</c:v>
                </c:pt>
                <c:pt idx="27915">
                  <c:v>54404.990000003869</c:v>
                </c:pt>
                <c:pt idx="27916">
                  <c:v>54407.320000003871</c:v>
                </c:pt>
                <c:pt idx="27917">
                  <c:v>54408.870000003873</c:v>
                </c:pt>
                <c:pt idx="27918">
                  <c:v>54410.290000003872</c:v>
                </c:pt>
                <c:pt idx="27919">
                  <c:v>54412.990000003869</c:v>
                </c:pt>
                <c:pt idx="27920">
                  <c:v>54415.500000003871</c:v>
                </c:pt>
                <c:pt idx="27921">
                  <c:v>54417.190000003873</c:v>
                </c:pt>
                <c:pt idx="27922">
                  <c:v>54419.180000003871</c:v>
                </c:pt>
                <c:pt idx="27923">
                  <c:v>54422.300000003874</c:v>
                </c:pt>
                <c:pt idx="27924">
                  <c:v>54426.670000003876</c:v>
                </c:pt>
                <c:pt idx="27925">
                  <c:v>54430.260000003873</c:v>
                </c:pt>
                <c:pt idx="27926">
                  <c:v>54434.630000003875</c:v>
                </c:pt>
                <c:pt idx="27927">
                  <c:v>54437.750000003878</c:v>
                </c:pt>
                <c:pt idx="27928">
                  <c:v>54439.740000003876</c:v>
                </c:pt>
                <c:pt idx="27929">
                  <c:v>54441.290000003879</c:v>
                </c:pt>
                <c:pt idx="27930">
                  <c:v>54442.590000003882</c:v>
                </c:pt>
                <c:pt idx="27931">
                  <c:v>54443.660000003882</c:v>
                </c:pt>
                <c:pt idx="27932">
                  <c:v>54444.540000003879</c:v>
                </c:pt>
                <c:pt idx="27933">
                  <c:v>54445.33000000388</c:v>
                </c:pt>
                <c:pt idx="27934">
                  <c:v>54445.950000003882</c:v>
                </c:pt>
                <c:pt idx="27935">
                  <c:v>54446.540000003879</c:v>
                </c:pt>
                <c:pt idx="27936">
                  <c:v>54447.090000003882</c:v>
                </c:pt>
                <c:pt idx="27937">
                  <c:v>54447.610000003879</c:v>
                </c:pt>
                <c:pt idx="27938">
                  <c:v>54448.110000003879</c:v>
                </c:pt>
                <c:pt idx="27939">
                  <c:v>54448.600000003877</c:v>
                </c:pt>
                <c:pt idx="27940">
                  <c:v>54449.08000000388</c:v>
                </c:pt>
                <c:pt idx="27941">
                  <c:v>54449.550000003881</c:v>
                </c:pt>
                <c:pt idx="27942">
                  <c:v>54450.01000000388</c:v>
                </c:pt>
                <c:pt idx="27943">
                  <c:v>54450.460000003877</c:v>
                </c:pt>
                <c:pt idx="27944">
                  <c:v>54450.90000000388</c:v>
                </c:pt>
                <c:pt idx="27945">
                  <c:v>54451.33000000388</c:v>
                </c:pt>
                <c:pt idx="27946">
                  <c:v>54451.750000003878</c:v>
                </c:pt>
                <c:pt idx="27947">
                  <c:v>54452.230000003881</c:v>
                </c:pt>
                <c:pt idx="27948">
                  <c:v>54453.120000003881</c:v>
                </c:pt>
                <c:pt idx="27949">
                  <c:v>54454.090000003882</c:v>
                </c:pt>
                <c:pt idx="27950">
                  <c:v>54454.890000003885</c:v>
                </c:pt>
                <c:pt idx="27951">
                  <c:v>54455.860000003886</c:v>
                </c:pt>
                <c:pt idx="27952">
                  <c:v>54457.850000003884</c:v>
                </c:pt>
                <c:pt idx="27953">
                  <c:v>54463.770000003882</c:v>
                </c:pt>
                <c:pt idx="27954">
                  <c:v>54471.610000003879</c:v>
                </c:pt>
                <c:pt idx="27955">
                  <c:v>54477.890000003878</c:v>
                </c:pt>
                <c:pt idx="27956">
                  <c:v>54481.720000003879</c:v>
                </c:pt>
                <c:pt idx="27957">
                  <c:v>54484.420000003876</c:v>
                </c:pt>
                <c:pt idx="27958">
                  <c:v>54486.250000003878</c:v>
                </c:pt>
                <c:pt idx="27959">
                  <c:v>54487.670000003876</c:v>
                </c:pt>
                <c:pt idx="27960">
                  <c:v>54488.850000003877</c:v>
                </c:pt>
                <c:pt idx="27961">
                  <c:v>54489.820000003878</c:v>
                </c:pt>
                <c:pt idx="27962">
                  <c:v>54490.610000003879</c:v>
                </c:pt>
                <c:pt idx="27963">
                  <c:v>54491.40000000388</c:v>
                </c:pt>
                <c:pt idx="27964">
                  <c:v>54492.19000000388</c:v>
                </c:pt>
                <c:pt idx="27965">
                  <c:v>54492.860000003879</c:v>
                </c:pt>
                <c:pt idx="27966">
                  <c:v>54493.450000003875</c:v>
                </c:pt>
                <c:pt idx="27967">
                  <c:v>54494.040000003872</c:v>
                </c:pt>
                <c:pt idx="27968">
                  <c:v>54494.590000003875</c:v>
                </c:pt>
                <c:pt idx="27969">
                  <c:v>54495.100000003877</c:v>
                </c:pt>
                <c:pt idx="27970">
                  <c:v>54495.58000000388</c:v>
                </c:pt>
                <c:pt idx="27971">
                  <c:v>54496.060000003883</c:v>
                </c:pt>
                <c:pt idx="27972">
                  <c:v>54496.500000003885</c:v>
                </c:pt>
                <c:pt idx="27973">
                  <c:v>54496.940000003888</c:v>
                </c:pt>
                <c:pt idx="27974">
                  <c:v>54497.350000003891</c:v>
                </c:pt>
                <c:pt idx="27975">
                  <c:v>54497.760000003895</c:v>
                </c:pt>
                <c:pt idx="27976">
                  <c:v>54498.170000003898</c:v>
                </c:pt>
                <c:pt idx="27977">
                  <c:v>54498.550000003896</c:v>
                </c:pt>
                <c:pt idx="27978">
                  <c:v>54498.930000003893</c:v>
                </c:pt>
                <c:pt idx="27979">
                  <c:v>54499.31000000389</c:v>
                </c:pt>
                <c:pt idx="27980">
                  <c:v>54499.660000003889</c:v>
                </c:pt>
                <c:pt idx="27981">
                  <c:v>54500.010000003887</c:v>
                </c:pt>
                <c:pt idx="27982">
                  <c:v>54500.360000003886</c:v>
                </c:pt>
                <c:pt idx="27983">
                  <c:v>54500.710000003884</c:v>
                </c:pt>
                <c:pt idx="27984">
                  <c:v>54501.030000003884</c:v>
                </c:pt>
                <c:pt idx="27985">
                  <c:v>54501.350000003884</c:v>
                </c:pt>
                <c:pt idx="27986">
                  <c:v>54501.670000003884</c:v>
                </c:pt>
                <c:pt idx="27987">
                  <c:v>54502.050000003881</c:v>
                </c:pt>
                <c:pt idx="27988">
                  <c:v>54502.460000003884</c:v>
                </c:pt>
                <c:pt idx="27989">
                  <c:v>54502.870000003888</c:v>
                </c:pt>
                <c:pt idx="27990">
                  <c:v>54503.250000003885</c:v>
                </c:pt>
                <c:pt idx="27991">
                  <c:v>54503.630000003883</c:v>
                </c:pt>
                <c:pt idx="27992">
                  <c:v>54504.070000003885</c:v>
                </c:pt>
                <c:pt idx="27993">
                  <c:v>54504.580000003887</c:v>
                </c:pt>
                <c:pt idx="27994">
                  <c:v>54505.460000003884</c:v>
                </c:pt>
                <c:pt idx="27995">
                  <c:v>54508.370000003888</c:v>
                </c:pt>
                <c:pt idx="27996">
                  <c:v>54512.20000000389</c:v>
                </c:pt>
                <c:pt idx="27997">
                  <c:v>54514.710000003892</c:v>
                </c:pt>
                <c:pt idx="27998">
                  <c:v>54517.040000003894</c:v>
                </c:pt>
                <c:pt idx="27999">
                  <c:v>54518.870000003895</c:v>
                </c:pt>
                <c:pt idx="28000">
                  <c:v>54520.700000003897</c:v>
                </c:pt>
                <c:pt idx="28001">
                  <c:v>54523.210000003899</c:v>
                </c:pt>
                <c:pt idx="28002">
                  <c:v>54527.8600000039</c:v>
                </c:pt>
                <c:pt idx="28003">
                  <c:v>54532.230000003903</c:v>
                </c:pt>
                <c:pt idx="28004">
                  <c:v>54535.580000003902</c:v>
                </c:pt>
                <c:pt idx="28005">
                  <c:v>54537.910000003903</c:v>
                </c:pt>
                <c:pt idx="28006">
                  <c:v>54539.900000003901</c:v>
                </c:pt>
                <c:pt idx="28007">
                  <c:v>54542.050000003903</c:v>
                </c:pt>
                <c:pt idx="28008">
                  <c:v>54544.960000003906</c:v>
                </c:pt>
                <c:pt idx="28009">
                  <c:v>54548.080000003909</c:v>
                </c:pt>
                <c:pt idx="28010">
                  <c:v>54550.590000003911</c:v>
                </c:pt>
                <c:pt idx="28011">
                  <c:v>54552.740000003912</c:v>
                </c:pt>
                <c:pt idx="28012">
                  <c:v>54556.570000003914</c:v>
                </c:pt>
                <c:pt idx="28013">
                  <c:v>54559.480000003918</c:v>
                </c:pt>
                <c:pt idx="28014">
                  <c:v>54561.630000003919</c:v>
                </c:pt>
                <c:pt idx="28015">
                  <c:v>54563.320000003921</c:v>
                </c:pt>
                <c:pt idx="28016">
                  <c:v>54565.470000003923</c:v>
                </c:pt>
                <c:pt idx="28017">
                  <c:v>54569.840000003926</c:v>
                </c:pt>
                <c:pt idx="28018">
                  <c:v>54575.100000003928</c:v>
                </c:pt>
                <c:pt idx="28019">
                  <c:v>54581.740000003927</c:v>
                </c:pt>
                <c:pt idx="28020">
                  <c:v>54588.770000003926</c:v>
                </c:pt>
                <c:pt idx="28021">
                  <c:v>54595.410000003925</c:v>
                </c:pt>
                <c:pt idx="28022">
                  <c:v>54600.670000003927</c:v>
                </c:pt>
                <c:pt idx="28023">
                  <c:v>54605.04000000393</c:v>
                </c:pt>
                <c:pt idx="28024">
                  <c:v>54608.160000003933</c:v>
                </c:pt>
                <c:pt idx="28025">
                  <c:v>54610.490000003934</c:v>
                </c:pt>
                <c:pt idx="28026">
                  <c:v>54612.180000003937</c:v>
                </c:pt>
                <c:pt idx="28027">
                  <c:v>54613.600000003935</c:v>
                </c:pt>
                <c:pt idx="28028">
                  <c:v>54614.900000003938</c:v>
                </c:pt>
                <c:pt idx="28029">
                  <c:v>54615.970000003937</c:v>
                </c:pt>
                <c:pt idx="28030">
                  <c:v>54617.040000003937</c:v>
                </c:pt>
                <c:pt idx="28031">
                  <c:v>54618.110000003937</c:v>
                </c:pt>
                <c:pt idx="28032">
                  <c:v>54619.080000003938</c:v>
                </c:pt>
                <c:pt idx="28033">
                  <c:v>54620.050000003939</c:v>
                </c:pt>
                <c:pt idx="28034">
                  <c:v>54621.02000000394</c:v>
                </c:pt>
                <c:pt idx="28035">
                  <c:v>54621.990000003942</c:v>
                </c:pt>
                <c:pt idx="28036">
                  <c:v>54623.060000003941</c:v>
                </c:pt>
                <c:pt idx="28037">
                  <c:v>54624.480000003939</c:v>
                </c:pt>
                <c:pt idx="28038">
                  <c:v>54626.170000003942</c:v>
                </c:pt>
                <c:pt idx="28039">
                  <c:v>54627.720000003945</c:v>
                </c:pt>
                <c:pt idx="28040">
                  <c:v>54629.140000003943</c:v>
                </c:pt>
                <c:pt idx="28041">
                  <c:v>54630.320000003943</c:v>
                </c:pt>
                <c:pt idx="28042">
                  <c:v>54631.500000003944</c:v>
                </c:pt>
                <c:pt idx="28043">
                  <c:v>54632.800000003946</c:v>
                </c:pt>
                <c:pt idx="28044">
                  <c:v>54634.100000003949</c:v>
                </c:pt>
                <c:pt idx="28045">
                  <c:v>54635.400000003952</c:v>
                </c:pt>
                <c:pt idx="28046">
                  <c:v>54636.580000003953</c:v>
                </c:pt>
                <c:pt idx="28047">
                  <c:v>54637.650000003952</c:v>
                </c:pt>
                <c:pt idx="28048">
                  <c:v>54638.720000003952</c:v>
                </c:pt>
                <c:pt idx="28049">
                  <c:v>54639.900000003952</c:v>
                </c:pt>
                <c:pt idx="28050">
                  <c:v>54642.410000003954</c:v>
                </c:pt>
                <c:pt idx="28051">
                  <c:v>54645.530000003957</c:v>
                </c:pt>
                <c:pt idx="28052">
                  <c:v>54647.860000003959</c:v>
                </c:pt>
                <c:pt idx="28053">
                  <c:v>54649.69000000396</c:v>
                </c:pt>
                <c:pt idx="28054">
                  <c:v>54651.380000003963</c:v>
                </c:pt>
                <c:pt idx="28055">
                  <c:v>54653.070000003965</c:v>
                </c:pt>
                <c:pt idx="28056">
                  <c:v>54654.760000003967</c:v>
                </c:pt>
                <c:pt idx="28057">
                  <c:v>54656.750000003965</c:v>
                </c:pt>
                <c:pt idx="28058">
                  <c:v>54658.900000003967</c:v>
                </c:pt>
                <c:pt idx="28059">
                  <c:v>54660.890000003965</c:v>
                </c:pt>
                <c:pt idx="28060">
                  <c:v>54662.720000003967</c:v>
                </c:pt>
                <c:pt idx="28061">
                  <c:v>54664.550000003968</c:v>
                </c:pt>
                <c:pt idx="28062">
                  <c:v>54666.38000000397</c:v>
                </c:pt>
                <c:pt idx="28063">
                  <c:v>54668.530000003972</c:v>
                </c:pt>
                <c:pt idx="28064">
                  <c:v>54670.860000003973</c:v>
                </c:pt>
                <c:pt idx="28065">
                  <c:v>54673.190000003975</c:v>
                </c:pt>
                <c:pt idx="28066">
                  <c:v>54675.340000003976</c:v>
                </c:pt>
                <c:pt idx="28067">
                  <c:v>54677.490000003978</c:v>
                </c:pt>
                <c:pt idx="28068">
                  <c:v>54680.00000000398</c:v>
                </c:pt>
                <c:pt idx="28069">
                  <c:v>54682.330000003982</c:v>
                </c:pt>
                <c:pt idx="28070">
                  <c:v>54684.32000000398</c:v>
                </c:pt>
                <c:pt idx="28071">
                  <c:v>54687.020000003977</c:v>
                </c:pt>
                <c:pt idx="28072">
                  <c:v>54691.110000003973</c:v>
                </c:pt>
                <c:pt idx="28073">
                  <c:v>54694.940000003975</c:v>
                </c:pt>
                <c:pt idx="28074">
                  <c:v>54699.030000003972</c:v>
                </c:pt>
                <c:pt idx="28075">
                  <c:v>54702.860000003973</c:v>
                </c:pt>
                <c:pt idx="28076">
                  <c:v>54705.770000003977</c:v>
                </c:pt>
                <c:pt idx="28077">
                  <c:v>54708.100000003978</c:v>
                </c:pt>
                <c:pt idx="28078">
                  <c:v>54710.090000003976</c:v>
                </c:pt>
                <c:pt idx="28079">
                  <c:v>54714.180000003973</c:v>
                </c:pt>
                <c:pt idx="28080">
                  <c:v>54718.270000003969</c:v>
                </c:pt>
                <c:pt idx="28081">
                  <c:v>54720.780000003972</c:v>
                </c:pt>
                <c:pt idx="28082">
                  <c:v>54722.770000003969</c:v>
                </c:pt>
                <c:pt idx="28083">
                  <c:v>54724.600000003971</c:v>
                </c:pt>
                <c:pt idx="28084">
                  <c:v>54726.290000003974</c:v>
                </c:pt>
                <c:pt idx="28085">
                  <c:v>54727.980000003976</c:v>
                </c:pt>
                <c:pt idx="28086">
                  <c:v>54729.810000003978</c:v>
                </c:pt>
                <c:pt idx="28087">
                  <c:v>54731.800000003976</c:v>
                </c:pt>
                <c:pt idx="28088">
                  <c:v>54733.790000003974</c:v>
                </c:pt>
                <c:pt idx="28089">
                  <c:v>54735.620000003975</c:v>
                </c:pt>
                <c:pt idx="28090">
                  <c:v>54737.170000003978</c:v>
                </c:pt>
                <c:pt idx="28091">
                  <c:v>54738.590000003976</c:v>
                </c:pt>
                <c:pt idx="28092">
                  <c:v>54740.010000003975</c:v>
                </c:pt>
                <c:pt idx="28093">
                  <c:v>54741.560000003978</c:v>
                </c:pt>
                <c:pt idx="28094">
                  <c:v>54743.550000003976</c:v>
                </c:pt>
                <c:pt idx="28095">
                  <c:v>54745.380000003977</c:v>
                </c:pt>
                <c:pt idx="28096">
                  <c:v>54746.93000000398</c:v>
                </c:pt>
                <c:pt idx="28097">
                  <c:v>54748.350000003978</c:v>
                </c:pt>
                <c:pt idx="28098">
                  <c:v>54749.530000003979</c:v>
                </c:pt>
                <c:pt idx="28099">
                  <c:v>54750.600000003978</c:v>
                </c:pt>
                <c:pt idx="28100">
                  <c:v>54751.480000003976</c:v>
                </c:pt>
                <c:pt idx="28101">
                  <c:v>54752.270000003977</c:v>
                </c:pt>
                <c:pt idx="28102">
                  <c:v>54753.450000003977</c:v>
                </c:pt>
                <c:pt idx="28103">
                  <c:v>54754.75000000398</c:v>
                </c:pt>
                <c:pt idx="28104">
                  <c:v>54756.050000003983</c:v>
                </c:pt>
                <c:pt idx="28105">
                  <c:v>54757.230000003983</c:v>
                </c:pt>
                <c:pt idx="28106">
                  <c:v>54759.380000003985</c:v>
                </c:pt>
                <c:pt idx="28107">
                  <c:v>54761.710000003986</c:v>
                </c:pt>
                <c:pt idx="28108">
                  <c:v>54763.400000003989</c:v>
                </c:pt>
                <c:pt idx="28109">
                  <c:v>54765.23000000399</c:v>
                </c:pt>
                <c:pt idx="28110">
                  <c:v>54770.180000003988</c:v>
                </c:pt>
                <c:pt idx="28111">
                  <c:v>54773.530000003986</c:v>
                </c:pt>
                <c:pt idx="28112">
                  <c:v>54775.520000003984</c:v>
                </c:pt>
                <c:pt idx="28113">
                  <c:v>54776.940000003982</c:v>
                </c:pt>
                <c:pt idx="28114">
                  <c:v>54778.240000003985</c:v>
                </c:pt>
                <c:pt idx="28115">
                  <c:v>54779.540000003988</c:v>
                </c:pt>
                <c:pt idx="28116">
                  <c:v>54780.610000003988</c:v>
                </c:pt>
                <c:pt idx="28117">
                  <c:v>54781.580000003989</c:v>
                </c:pt>
                <c:pt idx="28118">
                  <c:v>54782.460000003986</c:v>
                </c:pt>
                <c:pt idx="28119">
                  <c:v>54783.250000003987</c:v>
                </c:pt>
                <c:pt idx="28120">
                  <c:v>54783.920000003985</c:v>
                </c:pt>
                <c:pt idx="28121">
                  <c:v>54784.540000003988</c:v>
                </c:pt>
                <c:pt idx="28122">
                  <c:v>54785.210000003986</c:v>
                </c:pt>
                <c:pt idx="28123">
                  <c:v>54785.880000003985</c:v>
                </c:pt>
                <c:pt idx="28124">
                  <c:v>54786.950000003984</c:v>
                </c:pt>
                <c:pt idx="28125">
                  <c:v>54788.500000003987</c:v>
                </c:pt>
                <c:pt idx="28126">
                  <c:v>54790.05000000399</c:v>
                </c:pt>
                <c:pt idx="28127">
                  <c:v>54791.470000003988</c:v>
                </c:pt>
                <c:pt idx="28128">
                  <c:v>54793.80000000399</c:v>
                </c:pt>
                <c:pt idx="28129">
                  <c:v>54797.150000003989</c:v>
                </c:pt>
                <c:pt idx="28130">
                  <c:v>54799.48000000399</c:v>
                </c:pt>
                <c:pt idx="28131">
                  <c:v>54801.310000003992</c:v>
                </c:pt>
                <c:pt idx="28132">
                  <c:v>54802.73000000399</c:v>
                </c:pt>
                <c:pt idx="28133">
                  <c:v>54803.910000003991</c:v>
                </c:pt>
                <c:pt idx="28134">
                  <c:v>54804.98000000399</c:v>
                </c:pt>
                <c:pt idx="28135">
                  <c:v>54805.860000003988</c:v>
                </c:pt>
                <c:pt idx="28136">
                  <c:v>54806.650000003989</c:v>
                </c:pt>
                <c:pt idx="28137">
                  <c:v>54807.320000003987</c:v>
                </c:pt>
                <c:pt idx="28138">
                  <c:v>54807.94000000399</c:v>
                </c:pt>
                <c:pt idx="28139">
                  <c:v>54808.490000003992</c:v>
                </c:pt>
                <c:pt idx="28140">
                  <c:v>54809.040000003995</c:v>
                </c:pt>
                <c:pt idx="28141">
                  <c:v>54809.550000003997</c:v>
                </c:pt>
                <c:pt idx="28142">
                  <c:v>54810.060000003999</c:v>
                </c:pt>
                <c:pt idx="28143">
                  <c:v>54810.570000004001</c:v>
                </c:pt>
                <c:pt idx="28144">
                  <c:v>54811.080000004004</c:v>
                </c:pt>
                <c:pt idx="28145">
                  <c:v>54811.560000004007</c:v>
                </c:pt>
                <c:pt idx="28146">
                  <c:v>54812.04000000401</c:v>
                </c:pt>
                <c:pt idx="28147">
                  <c:v>54812.520000004013</c:v>
                </c:pt>
                <c:pt idx="28148">
                  <c:v>54813.000000004016</c:v>
                </c:pt>
                <c:pt idx="28149">
                  <c:v>54813.48000000402</c:v>
                </c:pt>
                <c:pt idx="28150">
                  <c:v>54813.960000004023</c:v>
                </c:pt>
                <c:pt idx="28151">
                  <c:v>54814.470000004025</c:v>
                </c:pt>
                <c:pt idx="28152">
                  <c:v>54814.950000004028</c:v>
                </c:pt>
                <c:pt idx="28153">
                  <c:v>54815.430000004031</c:v>
                </c:pt>
                <c:pt idx="28154">
                  <c:v>54815.910000004034</c:v>
                </c:pt>
                <c:pt idx="28155">
                  <c:v>54816.350000004037</c:v>
                </c:pt>
                <c:pt idx="28156">
                  <c:v>54816.790000004039</c:v>
                </c:pt>
                <c:pt idx="28157">
                  <c:v>54817.200000004043</c:v>
                </c:pt>
                <c:pt idx="28158">
                  <c:v>54817.870000004041</c:v>
                </c:pt>
                <c:pt idx="28159">
                  <c:v>54819.050000004041</c:v>
                </c:pt>
                <c:pt idx="28160">
                  <c:v>54820.350000004044</c:v>
                </c:pt>
                <c:pt idx="28161">
                  <c:v>54821.320000004045</c:v>
                </c:pt>
                <c:pt idx="28162">
                  <c:v>54822.110000004046</c:v>
                </c:pt>
                <c:pt idx="28163">
                  <c:v>54822.730000004049</c:v>
                </c:pt>
                <c:pt idx="28164">
                  <c:v>54823.320000004045</c:v>
                </c:pt>
                <c:pt idx="28165">
                  <c:v>54823.870000004048</c:v>
                </c:pt>
                <c:pt idx="28166">
                  <c:v>54824.38000000405</c:v>
                </c:pt>
                <c:pt idx="28167">
                  <c:v>54824.890000004052</c:v>
                </c:pt>
                <c:pt idx="28168">
                  <c:v>54825.400000004054</c:v>
                </c:pt>
                <c:pt idx="28169">
                  <c:v>54825.930000004053</c:v>
                </c:pt>
                <c:pt idx="28170">
                  <c:v>54826.440000004055</c:v>
                </c:pt>
                <c:pt idx="28171">
                  <c:v>54827.040000004054</c:v>
                </c:pt>
                <c:pt idx="28172">
                  <c:v>54828.680000004053</c:v>
                </c:pt>
                <c:pt idx="28173">
                  <c:v>54830.180000004053</c:v>
                </c:pt>
                <c:pt idx="28174">
                  <c:v>54831.300000004056</c:v>
                </c:pt>
                <c:pt idx="28175">
                  <c:v>54832.140000004052</c:v>
                </c:pt>
                <c:pt idx="28176">
                  <c:v>54832.980000004049</c:v>
                </c:pt>
                <c:pt idx="28177">
                  <c:v>54834.220000004047</c:v>
                </c:pt>
                <c:pt idx="28178">
                  <c:v>54835.330000004047</c:v>
                </c:pt>
                <c:pt idx="28179">
                  <c:v>54836.570000004045</c:v>
                </c:pt>
                <c:pt idx="28180">
                  <c:v>54842.420000004044</c:v>
                </c:pt>
                <c:pt idx="28181">
                  <c:v>54849.01000000404</c:v>
                </c:pt>
                <c:pt idx="28182">
                  <c:v>54852.720000004039</c:v>
                </c:pt>
                <c:pt idx="28183">
                  <c:v>54857.08000000404</c:v>
                </c:pt>
                <c:pt idx="28184">
                  <c:v>54860.680000004038</c:v>
                </c:pt>
                <c:pt idx="28185">
                  <c:v>54864.450000004035</c:v>
                </c:pt>
                <c:pt idx="28186">
                  <c:v>54870.740000004036</c:v>
                </c:pt>
                <c:pt idx="28187">
                  <c:v>54875.250000004038</c:v>
                </c:pt>
                <c:pt idx="28188">
                  <c:v>54878.120000004041</c:v>
                </c:pt>
                <c:pt idx="28189">
                  <c:v>54880.110000004039</c:v>
                </c:pt>
                <c:pt idx="28190">
                  <c:v>54881.65000000404</c:v>
                </c:pt>
                <c:pt idx="28191">
                  <c:v>54882.960000004037</c:v>
                </c:pt>
                <c:pt idx="28192">
                  <c:v>54884.110000004039</c:v>
                </c:pt>
                <c:pt idx="28193">
                  <c:v>54885.090000004042</c:v>
                </c:pt>
                <c:pt idx="28194">
                  <c:v>54885.920000004044</c:v>
                </c:pt>
                <c:pt idx="28195">
                  <c:v>54886.680000004046</c:v>
                </c:pt>
                <c:pt idx="28196">
                  <c:v>54887.330000004047</c:v>
                </c:pt>
                <c:pt idx="28197">
                  <c:v>54887.940000004048</c:v>
                </c:pt>
                <c:pt idx="28198">
                  <c:v>54888.540000004046</c:v>
                </c:pt>
                <c:pt idx="28199">
                  <c:v>54889.160000004049</c:v>
                </c:pt>
                <c:pt idx="28200">
                  <c:v>54889.77000000405</c:v>
                </c:pt>
                <c:pt idx="28201">
                  <c:v>54890.490000004051</c:v>
                </c:pt>
                <c:pt idx="28202">
                  <c:v>54891.300000004048</c:v>
                </c:pt>
                <c:pt idx="28203">
                  <c:v>54892.02000000405</c:v>
                </c:pt>
                <c:pt idx="28204">
                  <c:v>54892.650000004047</c:v>
                </c:pt>
                <c:pt idx="28205">
                  <c:v>54893.230000004049</c:v>
                </c:pt>
                <c:pt idx="28206">
                  <c:v>54893.730000004049</c:v>
                </c:pt>
                <c:pt idx="28207">
                  <c:v>54894.190000004048</c:v>
                </c:pt>
                <c:pt idx="28208">
                  <c:v>54894.620000004048</c:v>
                </c:pt>
                <c:pt idx="28209">
                  <c:v>54895.040000004046</c:v>
                </c:pt>
                <c:pt idx="28210">
                  <c:v>54895.460000004045</c:v>
                </c:pt>
                <c:pt idx="28211">
                  <c:v>54895.900000004047</c:v>
                </c:pt>
                <c:pt idx="28212">
                  <c:v>54896.320000004045</c:v>
                </c:pt>
                <c:pt idx="28213">
                  <c:v>54896.720000004047</c:v>
                </c:pt>
                <c:pt idx="28214">
                  <c:v>54897.090000004049</c:v>
                </c:pt>
                <c:pt idx="28215">
                  <c:v>54897.430000004046</c:v>
                </c:pt>
                <c:pt idx="28216">
                  <c:v>54897.750000004045</c:v>
                </c:pt>
                <c:pt idx="28217">
                  <c:v>54898.050000004048</c:v>
                </c:pt>
                <c:pt idx="28218">
                  <c:v>54898.360000004046</c:v>
                </c:pt>
                <c:pt idx="28219">
                  <c:v>54898.740000004043</c:v>
                </c:pt>
                <c:pt idx="28220">
                  <c:v>54899.150000004047</c:v>
                </c:pt>
                <c:pt idx="28221">
                  <c:v>54899.570000004045</c:v>
                </c:pt>
                <c:pt idx="28222">
                  <c:v>54899.990000004043</c:v>
                </c:pt>
                <c:pt idx="28223">
                  <c:v>54900.400000004047</c:v>
                </c:pt>
                <c:pt idx="28224">
                  <c:v>54900.840000004049</c:v>
                </c:pt>
                <c:pt idx="28225">
                  <c:v>54901.280000004052</c:v>
                </c:pt>
                <c:pt idx="28226">
                  <c:v>54901.70000000405</c:v>
                </c:pt>
                <c:pt idx="28227">
                  <c:v>54902.13000000405</c:v>
                </c:pt>
                <c:pt idx="28228">
                  <c:v>54902.56000000405</c:v>
                </c:pt>
                <c:pt idx="28229">
                  <c:v>54902.980000004049</c:v>
                </c:pt>
                <c:pt idx="28230">
                  <c:v>54903.38000000405</c:v>
                </c:pt>
                <c:pt idx="28231">
                  <c:v>54903.750000004053</c:v>
                </c:pt>
                <c:pt idx="28232">
                  <c:v>54904.110000004053</c:v>
                </c:pt>
                <c:pt idx="28233">
                  <c:v>54904.520000004057</c:v>
                </c:pt>
                <c:pt idx="28234">
                  <c:v>54904.970000004054</c:v>
                </c:pt>
                <c:pt idx="28235">
                  <c:v>54905.420000004051</c:v>
                </c:pt>
                <c:pt idx="28236">
                  <c:v>54905.850000004051</c:v>
                </c:pt>
                <c:pt idx="28237">
                  <c:v>54906.260000004055</c:v>
                </c:pt>
                <c:pt idx="28238">
                  <c:v>54906.640000004052</c:v>
                </c:pt>
                <c:pt idx="28239">
                  <c:v>54906.990000004051</c:v>
                </c:pt>
                <c:pt idx="28240">
                  <c:v>54907.320000004052</c:v>
                </c:pt>
                <c:pt idx="28241">
                  <c:v>54907.63000000405</c:v>
                </c:pt>
                <c:pt idx="28242">
                  <c:v>54907.920000004051</c:v>
                </c:pt>
                <c:pt idx="28243">
                  <c:v>54908.220000004054</c:v>
                </c:pt>
                <c:pt idx="28244">
                  <c:v>54908.530000004052</c:v>
                </c:pt>
                <c:pt idx="28245">
                  <c:v>54908.850000004051</c:v>
                </c:pt>
                <c:pt idx="28246">
                  <c:v>54909.170000004051</c:v>
                </c:pt>
                <c:pt idx="28247">
                  <c:v>54909.480000004049</c:v>
                </c:pt>
                <c:pt idx="28248">
                  <c:v>54909.790000004046</c:v>
                </c:pt>
                <c:pt idx="28249">
                  <c:v>54910.110000004046</c:v>
                </c:pt>
                <c:pt idx="28250">
                  <c:v>54910.420000004044</c:v>
                </c:pt>
                <c:pt idx="28251">
                  <c:v>54910.750000004045</c:v>
                </c:pt>
                <c:pt idx="28252">
                  <c:v>54911.080000004047</c:v>
                </c:pt>
                <c:pt idx="28253">
                  <c:v>54911.400000004047</c:v>
                </c:pt>
                <c:pt idx="28254">
                  <c:v>54911.720000004047</c:v>
                </c:pt>
                <c:pt idx="28255">
                  <c:v>54912.02000000405</c:v>
                </c:pt>
                <c:pt idx="28256">
                  <c:v>54912.31000000405</c:v>
                </c:pt>
                <c:pt idx="28257">
                  <c:v>54912.590000004049</c:v>
                </c:pt>
                <c:pt idx="28258">
                  <c:v>54912.860000004046</c:v>
                </c:pt>
                <c:pt idx="28259">
                  <c:v>54913.120000004048</c:v>
                </c:pt>
                <c:pt idx="28260">
                  <c:v>54913.370000004048</c:v>
                </c:pt>
                <c:pt idx="28261">
                  <c:v>54913.610000004046</c:v>
                </c:pt>
                <c:pt idx="28262">
                  <c:v>54913.870000004048</c:v>
                </c:pt>
                <c:pt idx="28263">
                  <c:v>54914.13000000405</c:v>
                </c:pt>
                <c:pt idx="28264">
                  <c:v>54914.400000004047</c:v>
                </c:pt>
                <c:pt idx="28265">
                  <c:v>54914.720000004047</c:v>
                </c:pt>
                <c:pt idx="28266">
                  <c:v>54915.27000000405</c:v>
                </c:pt>
                <c:pt idx="28267">
                  <c:v>54916.02000000405</c:v>
                </c:pt>
                <c:pt idx="28268">
                  <c:v>54916.670000004051</c:v>
                </c:pt>
                <c:pt idx="28269">
                  <c:v>54917.220000004054</c:v>
                </c:pt>
                <c:pt idx="28270">
                  <c:v>54917.700000004057</c:v>
                </c:pt>
                <c:pt idx="28271">
                  <c:v>54918.130000004057</c:v>
                </c:pt>
                <c:pt idx="28272">
                  <c:v>54918.510000004055</c:v>
                </c:pt>
                <c:pt idx="28273">
                  <c:v>54918.860000004053</c:v>
                </c:pt>
                <c:pt idx="28274">
                  <c:v>54919.190000004055</c:v>
                </c:pt>
                <c:pt idx="28275">
                  <c:v>54919.500000004053</c:v>
                </c:pt>
                <c:pt idx="28276">
                  <c:v>54919.800000004056</c:v>
                </c:pt>
                <c:pt idx="28277">
                  <c:v>54920.100000004059</c:v>
                </c:pt>
                <c:pt idx="28278">
                  <c:v>54920.370000004055</c:v>
                </c:pt>
                <c:pt idx="28279">
                  <c:v>54920.630000004057</c:v>
                </c:pt>
                <c:pt idx="28280">
                  <c:v>54920.880000004057</c:v>
                </c:pt>
                <c:pt idx="28281">
                  <c:v>54921.120000004055</c:v>
                </c:pt>
                <c:pt idx="28282">
                  <c:v>54921.350000004059</c:v>
                </c:pt>
                <c:pt idx="28283">
                  <c:v>54921.57000000406</c:v>
                </c:pt>
                <c:pt idx="28284">
                  <c:v>54921.780000004059</c:v>
                </c:pt>
                <c:pt idx="28285">
                  <c:v>54921.980000004056</c:v>
                </c:pt>
                <c:pt idx="28286">
                  <c:v>54922.170000004058</c:v>
                </c:pt>
                <c:pt idx="28287">
                  <c:v>54922.360000004061</c:v>
                </c:pt>
                <c:pt idx="28288">
                  <c:v>54922.540000004061</c:v>
                </c:pt>
                <c:pt idx="28289">
                  <c:v>54922.710000004059</c:v>
                </c:pt>
                <c:pt idx="28290">
                  <c:v>54922.880000004057</c:v>
                </c:pt>
                <c:pt idx="28291">
                  <c:v>54923.060000004058</c:v>
                </c:pt>
                <c:pt idx="28292">
                  <c:v>54923.240000004058</c:v>
                </c:pt>
                <c:pt idx="28293">
                  <c:v>54923.440000004055</c:v>
                </c:pt>
                <c:pt idx="28294">
                  <c:v>54923.640000004052</c:v>
                </c:pt>
                <c:pt idx="28295">
                  <c:v>54923.850000004051</c:v>
                </c:pt>
                <c:pt idx="28296">
                  <c:v>54924.050000004048</c:v>
                </c:pt>
                <c:pt idx="28297">
                  <c:v>54924.250000004045</c:v>
                </c:pt>
                <c:pt idx="28298">
                  <c:v>54924.440000004048</c:v>
                </c:pt>
                <c:pt idx="28299">
                  <c:v>54924.63000000405</c:v>
                </c:pt>
                <c:pt idx="28300">
                  <c:v>54924.830000004047</c:v>
                </c:pt>
                <c:pt idx="28301">
                  <c:v>54925.030000004044</c:v>
                </c:pt>
                <c:pt idx="28302">
                  <c:v>54925.240000004043</c:v>
                </c:pt>
                <c:pt idx="28303">
                  <c:v>54925.450000004043</c:v>
                </c:pt>
                <c:pt idx="28304">
                  <c:v>54925.65000000404</c:v>
                </c:pt>
                <c:pt idx="28305">
                  <c:v>54925.840000004042</c:v>
                </c:pt>
                <c:pt idx="28306">
                  <c:v>54926.030000004044</c:v>
                </c:pt>
                <c:pt idx="28307">
                  <c:v>54926.230000004041</c:v>
                </c:pt>
                <c:pt idx="28308">
                  <c:v>54926.44000000404</c:v>
                </c:pt>
                <c:pt idx="28309">
                  <c:v>54926.660000004042</c:v>
                </c:pt>
                <c:pt idx="28310">
                  <c:v>54926.960000004045</c:v>
                </c:pt>
                <c:pt idx="28311">
                  <c:v>54927.270000004042</c:v>
                </c:pt>
                <c:pt idx="28312">
                  <c:v>54927.570000004045</c:v>
                </c:pt>
                <c:pt idx="28313">
                  <c:v>54927.900000004047</c:v>
                </c:pt>
                <c:pt idx="28314">
                  <c:v>54928.330000004047</c:v>
                </c:pt>
                <c:pt idx="28315">
                  <c:v>54928.790000004046</c:v>
                </c:pt>
                <c:pt idx="28316">
                  <c:v>54929.27000000405</c:v>
                </c:pt>
                <c:pt idx="28317">
                  <c:v>54929.740000004051</c:v>
                </c:pt>
                <c:pt idx="28318">
                  <c:v>54930.170000004051</c:v>
                </c:pt>
                <c:pt idx="28319">
                  <c:v>54930.550000004048</c:v>
                </c:pt>
                <c:pt idx="28320">
                  <c:v>54930.920000004051</c:v>
                </c:pt>
                <c:pt idx="28321">
                  <c:v>54931.27000000405</c:v>
                </c:pt>
                <c:pt idx="28322">
                  <c:v>54931.670000004051</c:v>
                </c:pt>
                <c:pt idx="28323">
                  <c:v>54932.080000004054</c:v>
                </c:pt>
                <c:pt idx="28324">
                  <c:v>54932.480000004056</c:v>
                </c:pt>
                <c:pt idx="28325">
                  <c:v>54932.860000004053</c:v>
                </c:pt>
                <c:pt idx="28326">
                  <c:v>54933.230000004056</c:v>
                </c:pt>
                <c:pt idx="28327">
                  <c:v>54933.660000004056</c:v>
                </c:pt>
                <c:pt idx="28328">
                  <c:v>54934.150000004054</c:v>
                </c:pt>
                <c:pt idx="28329">
                  <c:v>54934.680000004053</c:v>
                </c:pt>
                <c:pt idx="28330">
                  <c:v>54935.150000004054</c:v>
                </c:pt>
                <c:pt idx="28331">
                  <c:v>54935.550000004056</c:v>
                </c:pt>
                <c:pt idx="28332">
                  <c:v>54935.910000004056</c:v>
                </c:pt>
                <c:pt idx="28333">
                  <c:v>54936.220000004054</c:v>
                </c:pt>
                <c:pt idx="28334">
                  <c:v>54936.540000004054</c:v>
                </c:pt>
                <c:pt idx="28335">
                  <c:v>54936.870000004055</c:v>
                </c:pt>
                <c:pt idx="28336">
                  <c:v>54937.320000004052</c:v>
                </c:pt>
                <c:pt idx="28337">
                  <c:v>54937.870000004055</c:v>
                </c:pt>
                <c:pt idx="28338">
                  <c:v>54938.650000004054</c:v>
                </c:pt>
                <c:pt idx="28339">
                  <c:v>54939.280000004052</c:v>
                </c:pt>
                <c:pt idx="28340">
                  <c:v>54939.820000004052</c:v>
                </c:pt>
                <c:pt idx="28341">
                  <c:v>54940.340000004049</c:v>
                </c:pt>
                <c:pt idx="28342">
                  <c:v>54940.820000004052</c:v>
                </c:pt>
                <c:pt idx="28343">
                  <c:v>54941.250000004053</c:v>
                </c:pt>
                <c:pt idx="28344">
                  <c:v>54941.650000004054</c:v>
                </c:pt>
                <c:pt idx="28345">
                  <c:v>54942.030000004052</c:v>
                </c:pt>
                <c:pt idx="28346">
                  <c:v>54942.38000000405</c:v>
                </c:pt>
                <c:pt idx="28347">
                  <c:v>54942.720000004047</c:v>
                </c:pt>
                <c:pt idx="28348">
                  <c:v>54943.110000004046</c:v>
                </c:pt>
                <c:pt idx="28349">
                  <c:v>54943.560000004043</c:v>
                </c:pt>
                <c:pt idx="28350">
                  <c:v>54944.040000004046</c:v>
                </c:pt>
                <c:pt idx="28351">
                  <c:v>54944.630000004043</c:v>
                </c:pt>
                <c:pt idx="28352">
                  <c:v>54945.26000000404</c:v>
                </c:pt>
                <c:pt idx="28353">
                  <c:v>54945.83000000404</c:v>
                </c:pt>
                <c:pt idx="28354">
                  <c:v>54946.340000004042</c:v>
                </c:pt>
                <c:pt idx="28355">
                  <c:v>54946.800000004041</c:v>
                </c:pt>
                <c:pt idx="28356">
                  <c:v>54947.210000004045</c:v>
                </c:pt>
                <c:pt idx="28357">
                  <c:v>54947.610000004046</c:v>
                </c:pt>
                <c:pt idx="28358">
                  <c:v>54948.010000004047</c:v>
                </c:pt>
                <c:pt idx="28359">
                  <c:v>54948.410000004049</c:v>
                </c:pt>
                <c:pt idx="28360">
                  <c:v>54948.870000004048</c:v>
                </c:pt>
                <c:pt idx="28361">
                  <c:v>54950.090000004049</c:v>
                </c:pt>
                <c:pt idx="28362">
                  <c:v>54953.110000004046</c:v>
                </c:pt>
                <c:pt idx="28363">
                  <c:v>54956.290000004046</c:v>
                </c:pt>
                <c:pt idx="28364">
                  <c:v>54960.360000004046</c:v>
                </c:pt>
                <c:pt idx="28365">
                  <c:v>54963.310000004043</c:v>
                </c:pt>
                <c:pt idx="28366">
                  <c:v>54965.070000004045</c:v>
                </c:pt>
                <c:pt idx="28367">
                  <c:v>54966.290000004046</c:v>
                </c:pt>
                <c:pt idx="28368">
                  <c:v>54967.180000004046</c:v>
                </c:pt>
                <c:pt idx="28369">
                  <c:v>54967.940000004048</c:v>
                </c:pt>
                <c:pt idx="28370">
                  <c:v>54968.790000004046</c:v>
                </c:pt>
                <c:pt idx="28371">
                  <c:v>54970.400000004047</c:v>
                </c:pt>
                <c:pt idx="28372">
                  <c:v>54972.95000000405</c:v>
                </c:pt>
                <c:pt idx="28373">
                  <c:v>54975.510000004047</c:v>
                </c:pt>
                <c:pt idx="28374">
                  <c:v>54978.690000004048</c:v>
                </c:pt>
                <c:pt idx="28375">
                  <c:v>54982.260000004047</c:v>
                </c:pt>
                <c:pt idx="28376">
                  <c:v>54984.730000004049</c:v>
                </c:pt>
                <c:pt idx="28377">
                  <c:v>54986.63000000405</c:v>
                </c:pt>
                <c:pt idx="28378">
                  <c:v>54988.290000004054</c:v>
                </c:pt>
                <c:pt idx="28379">
                  <c:v>54990.080000004054</c:v>
                </c:pt>
                <c:pt idx="28380">
                  <c:v>54991.750000004053</c:v>
                </c:pt>
                <c:pt idx="28381">
                  <c:v>54993.150000004054</c:v>
                </c:pt>
                <c:pt idx="28382">
                  <c:v>54994.310000004058</c:v>
                </c:pt>
                <c:pt idx="28383">
                  <c:v>54995.290000004061</c:v>
                </c:pt>
                <c:pt idx="28384">
                  <c:v>54996.170000004058</c:v>
                </c:pt>
                <c:pt idx="28385">
                  <c:v>54997.00000000406</c:v>
                </c:pt>
                <c:pt idx="28386">
                  <c:v>54997.800000004063</c:v>
                </c:pt>
                <c:pt idx="28387">
                  <c:v>54998.620000004063</c:v>
                </c:pt>
                <c:pt idx="28388">
                  <c:v>54999.480000004063</c:v>
                </c:pt>
                <c:pt idx="28389">
                  <c:v>55000.50000000406</c:v>
                </c:pt>
                <c:pt idx="28390">
                  <c:v>55001.880000004057</c:v>
                </c:pt>
                <c:pt idx="28391">
                  <c:v>55003.310000004058</c:v>
                </c:pt>
                <c:pt idx="28392">
                  <c:v>55004.540000004061</c:v>
                </c:pt>
                <c:pt idx="28393">
                  <c:v>55005.580000004062</c:v>
                </c:pt>
                <c:pt idx="28394">
                  <c:v>55006.520000004064</c:v>
                </c:pt>
                <c:pt idx="28395">
                  <c:v>55007.500000004067</c:v>
                </c:pt>
                <c:pt idx="28396">
                  <c:v>55011.540000004068</c:v>
                </c:pt>
                <c:pt idx="28397">
                  <c:v>55017.340000004071</c:v>
                </c:pt>
                <c:pt idx="28398">
                  <c:v>55020.700000004072</c:v>
                </c:pt>
                <c:pt idx="28399">
                  <c:v>55023.200000004072</c:v>
                </c:pt>
                <c:pt idx="28400">
                  <c:v>55025.720000004068</c:v>
                </c:pt>
                <c:pt idx="28401">
                  <c:v>55029.210000004066</c:v>
                </c:pt>
                <c:pt idx="28402">
                  <c:v>55032.770000004064</c:v>
                </c:pt>
                <c:pt idx="28403">
                  <c:v>55036.020000004064</c:v>
                </c:pt>
                <c:pt idx="28404">
                  <c:v>55039.460000004066</c:v>
                </c:pt>
                <c:pt idx="28405">
                  <c:v>55042.920000004066</c:v>
                </c:pt>
                <c:pt idx="28406">
                  <c:v>55045.870000004063</c:v>
                </c:pt>
                <c:pt idx="28407">
                  <c:v>55048.82000000406</c:v>
                </c:pt>
                <c:pt idx="28408">
                  <c:v>55055.140000004059</c:v>
                </c:pt>
                <c:pt idx="28409">
                  <c:v>55061.25000000406</c:v>
                </c:pt>
                <c:pt idx="28410">
                  <c:v>55072.25000000406</c:v>
                </c:pt>
                <c:pt idx="28411">
                  <c:v>55078.670000004058</c:v>
                </c:pt>
                <c:pt idx="28412">
                  <c:v>55082.25000000406</c:v>
                </c:pt>
                <c:pt idx="28413">
                  <c:v>55084.770000004057</c:v>
                </c:pt>
                <c:pt idx="28414">
                  <c:v>55086.740000004058</c:v>
                </c:pt>
                <c:pt idx="28415">
                  <c:v>55088.480000004056</c:v>
                </c:pt>
                <c:pt idx="28416">
                  <c:v>55090.240000004058</c:v>
                </c:pt>
                <c:pt idx="28417">
                  <c:v>55091.910000004056</c:v>
                </c:pt>
                <c:pt idx="28418">
                  <c:v>55093.940000004055</c:v>
                </c:pt>
                <c:pt idx="28419">
                  <c:v>55096.790000004054</c:v>
                </c:pt>
                <c:pt idx="28420">
                  <c:v>55099.950000004057</c:v>
                </c:pt>
                <c:pt idx="28421">
                  <c:v>55103.450000004057</c:v>
                </c:pt>
                <c:pt idx="28422">
                  <c:v>55106.060000004058</c:v>
                </c:pt>
                <c:pt idx="28423">
                  <c:v>55108.480000004056</c:v>
                </c:pt>
                <c:pt idx="28424">
                  <c:v>55110.840000004056</c:v>
                </c:pt>
                <c:pt idx="28425">
                  <c:v>55113.200000004057</c:v>
                </c:pt>
                <c:pt idx="28426">
                  <c:v>55124.75000000406</c:v>
                </c:pt>
                <c:pt idx="28427">
                  <c:v>55140.590000004056</c:v>
                </c:pt>
                <c:pt idx="28428">
                  <c:v>55148.240000004058</c:v>
                </c:pt>
                <c:pt idx="28429">
                  <c:v>55153.990000004058</c:v>
                </c:pt>
                <c:pt idx="28430">
                  <c:v>55157.460000004059</c:v>
                </c:pt>
                <c:pt idx="28431">
                  <c:v>55160.170000004058</c:v>
                </c:pt>
                <c:pt idx="28432">
                  <c:v>55162.600000004059</c:v>
                </c:pt>
                <c:pt idx="28433">
                  <c:v>55164.630000004057</c:v>
                </c:pt>
                <c:pt idx="28434">
                  <c:v>55166.360000004061</c:v>
                </c:pt>
                <c:pt idx="28435">
                  <c:v>55167.850000004059</c:v>
                </c:pt>
                <c:pt idx="28436">
                  <c:v>55169.160000004056</c:v>
                </c:pt>
                <c:pt idx="28437">
                  <c:v>55171.040000004054</c:v>
                </c:pt>
                <c:pt idx="28438">
                  <c:v>55173.300000004056</c:v>
                </c:pt>
                <c:pt idx="28439">
                  <c:v>55175.680000004053</c:v>
                </c:pt>
                <c:pt idx="28440">
                  <c:v>55178.20000000405</c:v>
                </c:pt>
                <c:pt idx="28441">
                  <c:v>55180.430000004053</c:v>
                </c:pt>
                <c:pt idx="28442">
                  <c:v>55182.77000000405</c:v>
                </c:pt>
                <c:pt idx="28443">
                  <c:v>55184.790000004046</c:v>
                </c:pt>
                <c:pt idx="28444">
                  <c:v>55186.650000004047</c:v>
                </c:pt>
                <c:pt idx="28445">
                  <c:v>55188.360000004046</c:v>
                </c:pt>
                <c:pt idx="28446">
                  <c:v>55189.820000004045</c:v>
                </c:pt>
                <c:pt idx="28447">
                  <c:v>55191.080000004047</c:v>
                </c:pt>
                <c:pt idx="28448">
                  <c:v>55192.240000004051</c:v>
                </c:pt>
                <c:pt idx="28449">
                  <c:v>55193.490000004051</c:v>
                </c:pt>
                <c:pt idx="28450">
                  <c:v>55194.930000004053</c:v>
                </c:pt>
                <c:pt idx="28451">
                  <c:v>55196.500000004053</c:v>
                </c:pt>
                <c:pt idx="28452">
                  <c:v>55197.910000004056</c:v>
                </c:pt>
                <c:pt idx="28453">
                  <c:v>55199.230000004056</c:v>
                </c:pt>
                <c:pt idx="28454">
                  <c:v>55200.650000004054</c:v>
                </c:pt>
                <c:pt idx="28455">
                  <c:v>55201.990000004051</c:v>
                </c:pt>
                <c:pt idx="28456">
                  <c:v>55203.150000004054</c:v>
                </c:pt>
                <c:pt idx="28457">
                  <c:v>55204.150000004054</c:v>
                </c:pt>
                <c:pt idx="28458">
                  <c:v>55205.030000004052</c:v>
                </c:pt>
                <c:pt idx="28459">
                  <c:v>55205.88000000405</c:v>
                </c:pt>
                <c:pt idx="28460">
                  <c:v>55206.740000004051</c:v>
                </c:pt>
                <c:pt idx="28461">
                  <c:v>55207.670000004051</c:v>
                </c:pt>
                <c:pt idx="28462">
                  <c:v>55208.56000000405</c:v>
                </c:pt>
                <c:pt idx="28463">
                  <c:v>55209.570000004052</c:v>
                </c:pt>
                <c:pt idx="28464">
                  <c:v>55210.740000004051</c:v>
                </c:pt>
                <c:pt idx="28465">
                  <c:v>55211.870000004048</c:v>
                </c:pt>
                <c:pt idx="28466">
                  <c:v>55212.920000004051</c:v>
                </c:pt>
                <c:pt idx="28467">
                  <c:v>55213.900000004054</c:v>
                </c:pt>
                <c:pt idx="28468">
                  <c:v>55214.780000004052</c:v>
                </c:pt>
                <c:pt idx="28469">
                  <c:v>55215.56000000405</c:v>
                </c:pt>
                <c:pt idx="28470">
                  <c:v>55216.330000004047</c:v>
                </c:pt>
                <c:pt idx="28471">
                  <c:v>55217.070000004045</c:v>
                </c:pt>
                <c:pt idx="28472">
                  <c:v>55217.710000004045</c:v>
                </c:pt>
                <c:pt idx="28473">
                  <c:v>55218.320000004045</c:v>
                </c:pt>
                <c:pt idx="28474">
                  <c:v>55218.910000004042</c:v>
                </c:pt>
                <c:pt idx="28475">
                  <c:v>55219.460000004045</c:v>
                </c:pt>
                <c:pt idx="28476">
                  <c:v>55219.980000004041</c:v>
                </c:pt>
                <c:pt idx="28477">
                  <c:v>55220.470000004039</c:v>
                </c:pt>
                <c:pt idx="28478">
                  <c:v>55220.930000004038</c:v>
                </c:pt>
                <c:pt idx="28479">
                  <c:v>55221.380000004036</c:v>
                </c:pt>
                <c:pt idx="28480">
                  <c:v>55221.830000004033</c:v>
                </c:pt>
                <c:pt idx="28481">
                  <c:v>55222.28000000403</c:v>
                </c:pt>
                <c:pt idx="28482">
                  <c:v>55222.71000000403</c:v>
                </c:pt>
                <c:pt idx="28483">
                  <c:v>55223.120000004033</c:v>
                </c:pt>
                <c:pt idx="28484">
                  <c:v>55223.520000004035</c:v>
                </c:pt>
                <c:pt idx="28485">
                  <c:v>55223.930000004038</c:v>
                </c:pt>
                <c:pt idx="28486">
                  <c:v>55224.360000004039</c:v>
                </c:pt>
                <c:pt idx="28487">
                  <c:v>55224.840000004042</c:v>
                </c:pt>
                <c:pt idx="28488">
                  <c:v>55225.390000004045</c:v>
                </c:pt>
                <c:pt idx="28489">
                  <c:v>55225.970000004047</c:v>
                </c:pt>
                <c:pt idx="28490">
                  <c:v>55226.540000004046</c:v>
                </c:pt>
                <c:pt idx="28491">
                  <c:v>55227.080000004047</c:v>
                </c:pt>
                <c:pt idx="28492">
                  <c:v>55227.580000004047</c:v>
                </c:pt>
                <c:pt idx="28493">
                  <c:v>55228.040000004046</c:v>
                </c:pt>
                <c:pt idx="28494">
                  <c:v>55228.480000004049</c:v>
                </c:pt>
                <c:pt idx="28495">
                  <c:v>55228.890000004052</c:v>
                </c:pt>
                <c:pt idx="28496">
                  <c:v>55229.27000000405</c:v>
                </c:pt>
                <c:pt idx="28497">
                  <c:v>55229.63000000405</c:v>
                </c:pt>
                <c:pt idx="28498">
                  <c:v>55229.980000004049</c:v>
                </c:pt>
                <c:pt idx="28499">
                  <c:v>55230.330000004047</c:v>
                </c:pt>
                <c:pt idx="28500">
                  <c:v>55230.710000004045</c:v>
                </c:pt>
                <c:pt idx="28501">
                  <c:v>55231.100000004044</c:v>
                </c:pt>
                <c:pt idx="28502">
                  <c:v>55231.500000004045</c:v>
                </c:pt>
                <c:pt idx="28503">
                  <c:v>55231.900000004047</c:v>
                </c:pt>
                <c:pt idx="28504">
                  <c:v>55232.290000004046</c:v>
                </c:pt>
                <c:pt idx="28505">
                  <c:v>55232.660000004049</c:v>
                </c:pt>
                <c:pt idx="28506">
                  <c:v>55233.02000000405</c:v>
                </c:pt>
                <c:pt idx="28507">
                  <c:v>55233.360000004046</c:v>
                </c:pt>
                <c:pt idx="28508">
                  <c:v>55233.690000004048</c:v>
                </c:pt>
                <c:pt idx="28509">
                  <c:v>55234.06000000405</c:v>
                </c:pt>
                <c:pt idx="28510">
                  <c:v>55236.660000004049</c:v>
                </c:pt>
                <c:pt idx="28511">
                  <c:v>55240.410000004049</c:v>
                </c:pt>
                <c:pt idx="28512">
                  <c:v>55243.870000004048</c:v>
                </c:pt>
                <c:pt idx="28513">
                  <c:v>55247.460000004045</c:v>
                </c:pt>
                <c:pt idx="28514">
                  <c:v>55249.900000004047</c:v>
                </c:pt>
                <c:pt idx="28515">
                  <c:v>55251.760000004047</c:v>
                </c:pt>
                <c:pt idx="28516">
                  <c:v>55253.330000004047</c:v>
                </c:pt>
                <c:pt idx="28517">
                  <c:v>55255.430000004046</c:v>
                </c:pt>
                <c:pt idx="28518">
                  <c:v>55258.480000004049</c:v>
                </c:pt>
                <c:pt idx="28519">
                  <c:v>55261.160000004049</c:v>
                </c:pt>
                <c:pt idx="28520">
                  <c:v>55263.20000000405</c:v>
                </c:pt>
                <c:pt idx="28521">
                  <c:v>55264.740000004051</c:v>
                </c:pt>
                <c:pt idx="28522">
                  <c:v>55266.030000004052</c:v>
                </c:pt>
                <c:pt idx="28523">
                  <c:v>55267.230000004049</c:v>
                </c:pt>
                <c:pt idx="28524">
                  <c:v>55272.190000004048</c:v>
                </c:pt>
                <c:pt idx="28525">
                  <c:v>55289.890000004045</c:v>
                </c:pt>
                <c:pt idx="28526">
                  <c:v>55297.990000004043</c:v>
                </c:pt>
                <c:pt idx="28527">
                  <c:v>55303.990000004043</c:v>
                </c:pt>
                <c:pt idx="28528">
                  <c:v>55308.160000004042</c:v>
                </c:pt>
                <c:pt idx="28529">
                  <c:v>55312.410000004042</c:v>
                </c:pt>
                <c:pt idx="28530">
                  <c:v>55318.770000004042</c:v>
                </c:pt>
                <c:pt idx="28531">
                  <c:v>55323.01000000404</c:v>
                </c:pt>
                <c:pt idx="28532">
                  <c:v>55331.750000004038</c:v>
                </c:pt>
                <c:pt idx="28533">
                  <c:v>55336.570000004038</c:v>
                </c:pt>
                <c:pt idx="28534">
                  <c:v>55339.520000004035</c:v>
                </c:pt>
                <c:pt idx="28535">
                  <c:v>55341.660000004034</c:v>
                </c:pt>
                <c:pt idx="28536">
                  <c:v>55343.390000004038</c:v>
                </c:pt>
                <c:pt idx="28537">
                  <c:v>55344.840000004035</c:v>
                </c:pt>
                <c:pt idx="28538">
                  <c:v>55345.990000004036</c:v>
                </c:pt>
                <c:pt idx="28539">
                  <c:v>55346.960000004037</c:v>
                </c:pt>
                <c:pt idx="28540">
                  <c:v>55347.810000004036</c:v>
                </c:pt>
                <c:pt idx="28541">
                  <c:v>55348.570000004038</c:v>
                </c:pt>
                <c:pt idx="28542">
                  <c:v>55349.540000004039</c:v>
                </c:pt>
                <c:pt idx="28543">
                  <c:v>55350.880000004036</c:v>
                </c:pt>
                <c:pt idx="28544">
                  <c:v>55352.430000004038</c:v>
                </c:pt>
                <c:pt idx="28545">
                  <c:v>55353.800000004041</c:v>
                </c:pt>
                <c:pt idx="28546">
                  <c:v>55354.94000000404</c:v>
                </c:pt>
                <c:pt idx="28547">
                  <c:v>55355.890000004038</c:v>
                </c:pt>
                <c:pt idx="28548">
                  <c:v>55356.660000004034</c:v>
                </c:pt>
                <c:pt idx="28549">
                  <c:v>55357.290000004032</c:v>
                </c:pt>
                <c:pt idx="28550">
                  <c:v>55357.870000004033</c:v>
                </c:pt>
                <c:pt idx="28551">
                  <c:v>55358.410000004034</c:v>
                </c:pt>
                <c:pt idx="28552">
                  <c:v>55358.920000004036</c:v>
                </c:pt>
                <c:pt idx="28553">
                  <c:v>55359.410000004034</c:v>
                </c:pt>
                <c:pt idx="28554">
                  <c:v>55360.000000004031</c:v>
                </c:pt>
                <c:pt idx="28555">
                  <c:v>55360.96000000403</c:v>
                </c:pt>
                <c:pt idx="28556">
                  <c:v>55361.920000004029</c:v>
                </c:pt>
                <c:pt idx="28557">
                  <c:v>55362.740000004029</c:v>
                </c:pt>
                <c:pt idx="28558">
                  <c:v>55363.39000000403</c:v>
                </c:pt>
                <c:pt idx="28559">
                  <c:v>55363.96000000403</c:v>
                </c:pt>
                <c:pt idx="28560">
                  <c:v>55364.480000004027</c:v>
                </c:pt>
                <c:pt idx="28561">
                  <c:v>55364.970000004025</c:v>
                </c:pt>
                <c:pt idx="28562">
                  <c:v>55365.440000004026</c:v>
                </c:pt>
                <c:pt idx="28563">
                  <c:v>55365.880000004028</c:v>
                </c:pt>
                <c:pt idx="28564">
                  <c:v>55366.320000004031</c:v>
                </c:pt>
                <c:pt idx="28565">
                  <c:v>55366.740000004029</c:v>
                </c:pt>
                <c:pt idx="28566">
                  <c:v>55367.150000004032</c:v>
                </c:pt>
                <c:pt idx="28567">
                  <c:v>55367.570000004031</c:v>
                </c:pt>
                <c:pt idx="28568">
                  <c:v>55367.980000004034</c:v>
                </c:pt>
                <c:pt idx="28569">
                  <c:v>55368.410000004034</c:v>
                </c:pt>
                <c:pt idx="28570">
                  <c:v>55368.980000004034</c:v>
                </c:pt>
                <c:pt idx="28571">
                  <c:v>55371.660000004034</c:v>
                </c:pt>
                <c:pt idx="28572">
                  <c:v>55376.040000004032</c:v>
                </c:pt>
                <c:pt idx="28573">
                  <c:v>55379.53000000403</c:v>
                </c:pt>
                <c:pt idx="28574">
                  <c:v>55381.670000004029</c:v>
                </c:pt>
                <c:pt idx="28575">
                  <c:v>55383.420000004029</c:v>
                </c:pt>
                <c:pt idx="28576">
                  <c:v>55387.180000004031</c:v>
                </c:pt>
                <c:pt idx="28577">
                  <c:v>55391.610000004031</c:v>
                </c:pt>
                <c:pt idx="28578">
                  <c:v>55394.370000004033</c:v>
                </c:pt>
                <c:pt idx="28579">
                  <c:v>55396.170000004036</c:v>
                </c:pt>
                <c:pt idx="28580">
                  <c:v>55399.540000004039</c:v>
                </c:pt>
                <c:pt idx="28581">
                  <c:v>55406.170000004036</c:v>
                </c:pt>
                <c:pt idx="28582">
                  <c:v>55410.490000004036</c:v>
                </c:pt>
                <c:pt idx="28583">
                  <c:v>55412.880000004036</c:v>
                </c:pt>
                <c:pt idx="28584">
                  <c:v>55414.610000004039</c:v>
                </c:pt>
                <c:pt idx="28585">
                  <c:v>55415.950000004035</c:v>
                </c:pt>
                <c:pt idx="28586">
                  <c:v>55417.020000004035</c:v>
                </c:pt>
                <c:pt idx="28587">
                  <c:v>55417.840000004035</c:v>
                </c:pt>
                <c:pt idx="28588">
                  <c:v>55418.500000004038</c:v>
                </c:pt>
                <c:pt idx="28589">
                  <c:v>55419.130000004036</c:v>
                </c:pt>
                <c:pt idx="28590">
                  <c:v>55419.970000004032</c:v>
                </c:pt>
                <c:pt idx="28591">
                  <c:v>55421.130000004036</c:v>
                </c:pt>
                <c:pt idx="28592">
                  <c:v>55422.230000004034</c:v>
                </c:pt>
                <c:pt idx="28593">
                  <c:v>55423.210000004037</c:v>
                </c:pt>
                <c:pt idx="28594">
                  <c:v>55424.050000004034</c:v>
                </c:pt>
                <c:pt idx="28595">
                  <c:v>55424.710000004037</c:v>
                </c:pt>
                <c:pt idx="28596">
                  <c:v>55425.310000004036</c:v>
                </c:pt>
                <c:pt idx="28597">
                  <c:v>55425.870000004033</c:v>
                </c:pt>
                <c:pt idx="28598">
                  <c:v>55426.430000004031</c:v>
                </c:pt>
                <c:pt idx="28599">
                  <c:v>55426.980000004034</c:v>
                </c:pt>
                <c:pt idx="28600">
                  <c:v>55427.550000004034</c:v>
                </c:pt>
                <c:pt idx="28601">
                  <c:v>55428.14000000403</c:v>
                </c:pt>
                <c:pt idx="28602">
                  <c:v>55429.450000004028</c:v>
                </c:pt>
                <c:pt idx="28603">
                  <c:v>55431.520000004028</c:v>
                </c:pt>
                <c:pt idx="28604">
                  <c:v>55435.120000004026</c:v>
                </c:pt>
                <c:pt idx="28605">
                  <c:v>55439.690000004026</c:v>
                </c:pt>
                <c:pt idx="28606">
                  <c:v>55442.270000004028</c:v>
                </c:pt>
                <c:pt idx="28607">
                  <c:v>55443.89000000403</c:v>
                </c:pt>
                <c:pt idx="28608">
                  <c:v>55445.110000004031</c:v>
                </c:pt>
                <c:pt idx="28609">
                  <c:v>55446.050000004034</c:v>
                </c:pt>
                <c:pt idx="28610">
                  <c:v>55446.820000004031</c:v>
                </c:pt>
                <c:pt idx="28611">
                  <c:v>55447.470000004032</c:v>
                </c:pt>
                <c:pt idx="28612">
                  <c:v>55448.040000004032</c:v>
                </c:pt>
                <c:pt idx="28613">
                  <c:v>55448.620000004033</c:v>
                </c:pt>
                <c:pt idx="28614">
                  <c:v>55449.240000004036</c:v>
                </c:pt>
                <c:pt idx="28615">
                  <c:v>55449.830000004033</c:v>
                </c:pt>
                <c:pt idx="28616">
                  <c:v>55450.380000004036</c:v>
                </c:pt>
                <c:pt idx="28617">
                  <c:v>55451.030000004037</c:v>
                </c:pt>
                <c:pt idx="28618">
                  <c:v>55451.840000004035</c:v>
                </c:pt>
                <c:pt idx="28619">
                  <c:v>55452.710000004037</c:v>
                </c:pt>
                <c:pt idx="28620">
                  <c:v>55453.480000004034</c:v>
                </c:pt>
                <c:pt idx="28621">
                  <c:v>55454.140000004038</c:v>
                </c:pt>
                <c:pt idx="28622">
                  <c:v>55454.720000004039</c:v>
                </c:pt>
                <c:pt idx="28623">
                  <c:v>55455.360000004039</c:v>
                </c:pt>
                <c:pt idx="28624">
                  <c:v>55460.370000004041</c:v>
                </c:pt>
                <c:pt idx="28625">
                  <c:v>55465.210000004037</c:v>
                </c:pt>
                <c:pt idx="28626">
                  <c:v>55468.180000004038</c:v>
                </c:pt>
                <c:pt idx="28627">
                  <c:v>55470.730000004041</c:v>
                </c:pt>
                <c:pt idx="28628">
                  <c:v>55473.33000000404</c:v>
                </c:pt>
                <c:pt idx="28629">
                  <c:v>55475.19000000404</c:v>
                </c:pt>
                <c:pt idx="28630">
                  <c:v>55476.520000004042</c:v>
                </c:pt>
                <c:pt idx="28631">
                  <c:v>55477.450000004043</c:v>
                </c:pt>
                <c:pt idx="28632">
                  <c:v>55478.230000004041</c:v>
                </c:pt>
                <c:pt idx="28633">
                  <c:v>55478.870000004041</c:v>
                </c:pt>
                <c:pt idx="28634">
                  <c:v>55479.480000004041</c:v>
                </c:pt>
                <c:pt idx="28635">
                  <c:v>55480.070000004038</c:v>
                </c:pt>
                <c:pt idx="28636">
                  <c:v>55480.630000004036</c:v>
                </c:pt>
                <c:pt idx="28637">
                  <c:v>55481.150000004032</c:v>
                </c:pt>
                <c:pt idx="28638">
                  <c:v>55481.650000004032</c:v>
                </c:pt>
                <c:pt idx="28639">
                  <c:v>55482.130000004036</c:v>
                </c:pt>
                <c:pt idx="28640">
                  <c:v>55482.590000004035</c:v>
                </c:pt>
                <c:pt idx="28641">
                  <c:v>55483.050000004034</c:v>
                </c:pt>
                <c:pt idx="28642">
                  <c:v>55483.580000004033</c:v>
                </c:pt>
                <c:pt idx="28643">
                  <c:v>55484.150000004032</c:v>
                </c:pt>
                <c:pt idx="28644">
                  <c:v>55484.720000004032</c:v>
                </c:pt>
                <c:pt idx="28645">
                  <c:v>55485.760000004033</c:v>
                </c:pt>
                <c:pt idx="28646">
                  <c:v>55487.190000004033</c:v>
                </c:pt>
                <c:pt idx="28647">
                  <c:v>55488.940000004033</c:v>
                </c:pt>
                <c:pt idx="28648">
                  <c:v>55490.370000004033</c:v>
                </c:pt>
                <c:pt idx="28649">
                  <c:v>55491.520000004035</c:v>
                </c:pt>
                <c:pt idx="28650">
                  <c:v>55492.490000004036</c:v>
                </c:pt>
                <c:pt idx="28651">
                  <c:v>55493.300000004034</c:v>
                </c:pt>
                <c:pt idx="28652">
                  <c:v>55493.940000004033</c:v>
                </c:pt>
                <c:pt idx="28653">
                  <c:v>55494.510000004033</c:v>
                </c:pt>
                <c:pt idx="28654">
                  <c:v>55495.050000004034</c:v>
                </c:pt>
                <c:pt idx="28655">
                  <c:v>55495.560000004036</c:v>
                </c:pt>
                <c:pt idx="28656">
                  <c:v>55496.060000004036</c:v>
                </c:pt>
                <c:pt idx="28657">
                  <c:v>55496.530000004037</c:v>
                </c:pt>
                <c:pt idx="28658">
                  <c:v>55497.000000004038</c:v>
                </c:pt>
                <c:pt idx="28659">
                  <c:v>55497.530000004037</c:v>
                </c:pt>
                <c:pt idx="28660">
                  <c:v>55498.19000000404</c:v>
                </c:pt>
                <c:pt idx="28661">
                  <c:v>55498.790000004039</c:v>
                </c:pt>
                <c:pt idx="28662">
                  <c:v>55499.410000004042</c:v>
                </c:pt>
                <c:pt idx="28663">
                  <c:v>55499.980000004041</c:v>
                </c:pt>
                <c:pt idx="28664">
                  <c:v>55500.490000004043</c:v>
                </c:pt>
                <c:pt idx="28665">
                  <c:v>55500.980000004041</c:v>
                </c:pt>
                <c:pt idx="28666">
                  <c:v>55501.490000004043</c:v>
                </c:pt>
                <c:pt idx="28667">
                  <c:v>55502.020000004042</c:v>
                </c:pt>
                <c:pt idx="28668">
                  <c:v>55502.590000004042</c:v>
                </c:pt>
                <c:pt idx="28669">
                  <c:v>55503.160000004042</c:v>
                </c:pt>
                <c:pt idx="28670">
                  <c:v>55503.740000004043</c:v>
                </c:pt>
                <c:pt idx="28671">
                  <c:v>55504.300000004041</c:v>
                </c:pt>
                <c:pt idx="28672">
                  <c:v>55504.810000004043</c:v>
                </c:pt>
                <c:pt idx="28673">
                  <c:v>55505.270000004042</c:v>
                </c:pt>
                <c:pt idx="28674">
                  <c:v>55505.680000004046</c:v>
                </c:pt>
                <c:pt idx="28675">
                  <c:v>55506.060000004043</c:v>
                </c:pt>
                <c:pt idx="28676">
                  <c:v>55506.410000004042</c:v>
                </c:pt>
                <c:pt idx="28677">
                  <c:v>55506.740000004043</c:v>
                </c:pt>
                <c:pt idx="28678">
                  <c:v>55507.050000004041</c:v>
                </c:pt>
                <c:pt idx="28679">
                  <c:v>55507.340000004042</c:v>
                </c:pt>
                <c:pt idx="28680">
                  <c:v>55507.620000004041</c:v>
                </c:pt>
                <c:pt idx="28681">
                  <c:v>55507.890000004038</c:v>
                </c:pt>
                <c:pt idx="28682">
                  <c:v>55508.51000000404</c:v>
                </c:pt>
                <c:pt idx="28683">
                  <c:v>55513.600000004037</c:v>
                </c:pt>
                <c:pt idx="28684">
                  <c:v>55517.300000004034</c:v>
                </c:pt>
                <c:pt idx="28685">
                  <c:v>55519.210000004037</c:v>
                </c:pt>
                <c:pt idx="28686">
                  <c:v>55520.590000004035</c:v>
                </c:pt>
                <c:pt idx="28687">
                  <c:v>55521.690000004033</c:v>
                </c:pt>
                <c:pt idx="28688">
                  <c:v>55522.53000000403</c:v>
                </c:pt>
                <c:pt idx="28689">
                  <c:v>55523.190000004033</c:v>
                </c:pt>
                <c:pt idx="28690">
                  <c:v>55523.790000004032</c:v>
                </c:pt>
                <c:pt idx="28691">
                  <c:v>55524.580000004033</c:v>
                </c:pt>
                <c:pt idx="28692">
                  <c:v>55528.270000004035</c:v>
                </c:pt>
                <c:pt idx="28693">
                  <c:v>55532.700000004035</c:v>
                </c:pt>
                <c:pt idx="28694">
                  <c:v>55535.160000004034</c:v>
                </c:pt>
                <c:pt idx="28695">
                  <c:v>55536.770000004035</c:v>
                </c:pt>
                <c:pt idx="28696">
                  <c:v>55537.980000004034</c:v>
                </c:pt>
                <c:pt idx="28697">
                  <c:v>55538.910000004034</c:v>
                </c:pt>
                <c:pt idx="28698">
                  <c:v>55539.700000004035</c:v>
                </c:pt>
                <c:pt idx="28699">
                  <c:v>55540.340000004035</c:v>
                </c:pt>
                <c:pt idx="28700">
                  <c:v>55541.130000004036</c:v>
                </c:pt>
                <c:pt idx="28701">
                  <c:v>55542.090000004035</c:v>
                </c:pt>
                <c:pt idx="28702">
                  <c:v>55543.050000004034</c:v>
                </c:pt>
                <c:pt idx="28703">
                  <c:v>55543.980000004034</c:v>
                </c:pt>
                <c:pt idx="28704">
                  <c:v>55544.820000004031</c:v>
                </c:pt>
                <c:pt idx="28705">
                  <c:v>55545.610000004031</c:v>
                </c:pt>
                <c:pt idx="28706">
                  <c:v>55546.340000004035</c:v>
                </c:pt>
                <c:pt idx="28707">
                  <c:v>55547.100000004037</c:v>
                </c:pt>
                <c:pt idx="28708">
                  <c:v>55547.710000004037</c:v>
                </c:pt>
                <c:pt idx="28709">
                  <c:v>55548.280000004037</c:v>
                </c:pt>
                <c:pt idx="28710">
                  <c:v>55548.800000004034</c:v>
                </c:pt>
                <c:pt idx="28711">
                  <c:v>55549.280000004037</c:v>
                </c:pt>
                <c:pt idx="28712">
                  <c:v>55549.740000004036</c:v>
                </c:pt>
                <c:pt idx="28713">
                  <c:v>55550.810000004036</c:v>
                </c:pt>
                <c:pt idx="28714">
                  <c:v>55552.370000004033</c:v>
                </c:pt>
                <c:pt idx="28715">
                  <c:v>55553.71000000403</c:v>
                </c:pt>
                <c:pt idx="28716">
                  <c:v>55554.730000004027</c:v>
                </c:pt>
                <c:pt idx="28717">
                  <c:v>55555.53000000403</c:v>
                </c:pt>
                <c:pt idx="28718">
                  <c:v>55556.190000004033</c:v>
                </c:pt>
                <c:pt idx="28719">
                  <c:v>55556.790000004032</c:v>
                </c:pt>
                <c:pt idx="28720">
                  <c:v>55557.350000004029</c:v>
                </c:pt>
                <c:pt idx="28721">
                  <c:v>55557.900000004032</c:v>
                </c:pt>
                <c:pt idx="28722">
                  <c:v>55558.46000000403</c:v>
                </c:pt>
                <c:pt idx="28723">
                  <c:v>55559.000000004031</c:v>
                </c:pt>
                <c:pt idx="28724">
                  <c:v>55559.520000004028</c:v>
                </c:pt>
                <c:pt idx="28725">
                  <c:v>55560.020000004028</c:v>
                </c:pt>
                <c:pt idx="28726">
                  <c:v>55560.490000004029</c:v>
                </c:pt>
                <c:pt idx="28727">
                  <c:v>55560.940000004026</c:v>
                </c:pt>
                <c:pt idx="28728">
                  <c:v>55561.370000004026</c:v>
                </c:pt>
                <c:pt idx="28729">
                  <c:v>55561.790000004024</c:v>
                </c:pt>
                <c:pt idx="28730">
                  <c:v>55562.190000004026</c:v>
                </c:pt>
                <c:pt idx="28731">
                  <c:v>55562.580000004025</c:v>
                </c:pt>
                <c:pt idx="28732">
                  <c:v>55563.410000004027</c:v>
                </c:pt>
                <c:pt idx="28733">
                  <c:v>55569.000000004024</c:v>
                </c:pt>
                <c:pt idx="28734">
                  <c:v>55579.280000004022</c:v>
                </c:pt>
                <c:pt idx="28735">
                  <c:v>55588.420000004022</c:v>
                </c:pt>
                <c:pt idx="28736">
                  <c:v>55597.320000004023</c:v>
                </c:pt>
                <c:pt idx="28737">
                  <c:v>55602.390000004023</c:v>
                </c:pt>
                <c:pt idx="28738">
                  <c:v>55605.790000004024</c:v>
                </c:pt>
                <c:pt idx="28739">
                  <c:v>55608.350000004022</c:v>
                </c:pt>
                <c:pt idx="28740">
                  <c:v>55610.350000004022</c:v>
                </c:pt>
                <c:pt idx="28741">
                  <c:v>55611.98000000402</c:v>
                </c:pt>
                <c:pt idx="28742">
                  <c:v>55613.370000004019</c:v>
                </c:pt>
                <c:pt idx="28743">
                  <c:v>55614.580000004018</c:v>
                </c:pt>
                <c:pt idx="28744">
                  <c:v>55615.670000004015</c:v>
                </c:pt>
                <c:pt idx="28745">
                  <c:v>55616.680000004017</c:v>
                </c:pt>
                <c:pt idx="28746">
                  <c:v>55617.640000004016</c:v>
                </c:pt>
                <c:pt idx="28747">
                  <c:v>55618.650000004018</c:v>
                </c:pt>
                <c:pt idx="28748">
                  <c:v>55619.620000004019</c:v>
                </c:pt>
                <c:pt idx="28749">
                  <c:v>55620.52000000402</c:v>
                </c:pt>
                <c:pt idx="28750">
                  <c:v>55621.420000004022</c:v>
                </c:pt>
                <c:pt idx="28751">
                  <c:v>55622.490000004022</c:v>
                </c:pt>
                <c:pt idx="28752">
                  <c:v>55623.620000004019</c:v>
                </c:pt>
                <c:pt idx="28753">
                  <c:v>55624.790000004017</c:v>
                </c:pt>
                <c:pt idx="28754">
                  <c:v>55626.360000004017</c:v>
                </c:pt>
                <c:pt idx="28755">
                  <c:v>55628.440000004019</c:v>
                </c:pt>
                <c:pt idx="28756">
                  <c:v>55632.860000004017</c:v>
                </c:pt>
                <c:pt idx="28757">
                  <c:v>55642.130000004014</c:v>
                </c:pt>
                <c:pt idx="28758">
                  <c:v>55650.190000004011</c:v>
                </c:pt>
                <c:pt idx="28759">
                  <c:v>55659.950000004013</c:v>
                </c:pt>
                <c:pt idx="28760">
                  <c:v>55668.850000004015</c:v>
                </c:pt>
                <c:pt idx="28761">
                  <c:v>55675.520000004013</c:v>
                </c:pt>
                <c:pt idx="28762">
                  <c:v>55684.930000004017</c:v>
                </c:pt>
                <c:pt idx="28763">
                  <c:v>55696.020000004013</c:v>
                </c:pt>
                <c:pt idx="28764">
                  <c:v>55707.850000004015</c:v>
                </c:pt>
                <c:pt idx="28765">
                  <c:v>55717.920000004015</c:v>
                </c:pt>
                <c:pt idx="28766">
                  <c:v>55723.240000004014</c:v>
                </c:pt>
                <c:pt idx="28767">
                  <c:v>55727.520000004013</c:v>
                </c:pt>
                <c:pt idx="28768">
                  <c:v>55731.36000000401</c:v>
                </c:pt>
                <c:pt idx="28769">
                  <c:v>55735.330000004011</c:v>
                </c:pt>
                <c:pt idx="28770">
                  <c:v>55738.850000004008</c:v>
                </c:pt>
                <c:pt idx="28771">
                  <c:v>55742.650000004011</c:v>
                </c:pt>
                <c:pt idx="28772">
                  <c:v>55747.390000004008</c:v>
                </c:pt>
                <c:pt idx="28773">
                  <c:v>55750.960000004008</c:v>
                </c:pt>
                <c:pt idx="28774">
                  <c:v>55753.54000000401</c:v>
                </c:pt>
                <c:pt idx="28775">
                  <c:v>55755.700000004013</c:v>
                </c:pt>
                <c:pt idx="28776">
                  <c:v>55757.690000004011</c:v>
                </c:pt>
                <c:pt idx="28777">
                  <c:v>55759.940000004011</c:v>
                </c:pt>
                <c:pt idx="28778">
                  <c:v>55762.600000004015</c:v>
                </c:pt>
                <c:pt idx="28779">
                  <c:v>55766.120000004012</c:v>
                </c:pt>
                <c:pt idx="28780">
                  <c:v>55769.870000004012</c:v>
                </c:pt>
                <c:pt idx="28781">
                  <c:v>55772.820000004009</c:v>
                </c:pt>
                <c:pt idx="28782">
                  <c:v>55775.420000004007</c:v>
                </c:pt>
                <c:pt idx="28783">
                  <c:v>55778.120000004004</c:v>
                </c:pt>
                <c:pt idx="28784">
                  <c:v>55780.600000004008</c:v>
                </c:pt>
                <c:pt idx="28785">
                  <c:v>55783.340000004006</c:v>
                </c:pt>
                <c:pt idx="28786">
                  <c:v>55788.220000004003</c:v>
                </c:pt>
                <c:pt idx="28787">
                  <c:v>55796.850000004</c:v>
                </c:pt>
                <c:pt idx="28788">
                  <c:v>55803.100000004</c:v>
                </c:pt>
                <c:pt idx="28789">
                  <c:v>55808.510000004004</c:v>
                </c:pt>
                <c:pt idx="28790">
                  <c:v>55815.460000004001</c:v>
                </c:pt>
                <c:pt idx="28791">
                  <c:v>55824.390000004001</c:v>
                </c:pt>
                <c:pt idx="28792">
                  <c:v>55829.200000003999</c:v>
                </c:pt>
                <c:pt idx="28793">
                  <c:v>55833.450000003999</c:v>
                </c:pt>
                <c:pt idx="28794">
                  <c:v>55836.960000004001</c:v>
                </c:pt>
                <c:pt idx="28795">
                  <c:v>55839.800000003997</c:v>
                </c:pt>
                <c:pt idx="28796">
                  <c:v>55842.650000003996</c:v>
                </c:pt>
                <c:pt idx="28797">
                  <c:v>55846.540000003995</c:v>
                </c:pt>
                <c:pt idx="28798">
                  <c:v>55849.930000003995</c:v>
                </c:pt>
                <c:pt idx="28799">
                  <c:v>55854.590000003998</c:v>
                </c:pt>
                <c:pt idx="28800">
                  <c:v>55859.950000003999</c:v>
                </c:pt>
                <c:pt idx="28801">
                  <c:v>55863.550000003997</c:v>
                </c:pt>
                <c:pt idx="28802">
                  <c:v>55866.200000003999</c:v>
                </c:pt>
                <c:pt idx="28803">
                  <c:v>55868.330000003996</c:v>
                </c:pt>
                <c:pt idx="28804">
                  <c:v>55870.080000003996</c:v>
                </c:pt>
                <c:pt idx="28805">
                  <c:v>55871.590000003998</c:v>
                </c:pt>
                <c:pt idx="28806">
                  <c:v>55873.030000004001</c:v>
                </c:pt>
                <c:pt idx="28807">
                  <c:v>55874.970000004003</c:v>
                </c:pt>
                <c:pt idx="28808">
                  <c:v>55877.300000004005</c:v>
                </c:pt>
                <c:pt idx="28809">
                  <c:v>55879.460000004008</c:v>
                </c:pt>
                <c:pt idx="28810">
                  <c:v>55881.300000004005</c:v>
                </c:pt>
                <c:pt idx="28811">
                  <c:v>55882.950000004006</c:v>
                </c:pt>
                <c:pt idx="28812">
                  <c:v>55884.530000004008</c:v>
                </c:pt>
                <c:pt idx="28813">
                  <c:v>55887.47000000401</c:v>
                </c:pt>
                <c:pt idx="28814">
                  <c:v>55896.050000004012</c:v>
                </c:pt>
                <c:pt idx="28815">
                  <c:v>55902.79000000401</c:v>
                </c:pt>
                <c:pt idx="28816">
                  <c:v>55907.380000004006</c:v>
                </c:pt>
                <c:pt idx="28817">
                  <c:v>55913.870000004004</c:v>
                </c:pt>
                <c:pt idx="28818">
                  <c:v>55918.710000004001</c:v>
                </c:pt>
                <c:pt idx="28819">
                  <c:v>55922.140000004001</c:v>
                </c:pt>
                <c:pt idx="28820">
                  <c:v>55924.780000004001</c:v>
                </c:pt>
                <c:pt idx="28821">
                  <c:v>55926.940000004004</c:v>
                </c:pt>
                <c:pt idx="28822">
                  <c:v>55928.800000004005</c:v>
                </c:pt>
                <c:pt idx="28823">
                  <c:v>55930.460000004008</c:v>
                </c:pt>
                <c:pt idx="28824">
                  <c:v>55931.97000000401</c:v>
                </c:pt>
                <c:pt idx="28825">
                  <c:v>55933.500000004009</c:v>
                </c:pt>
                <c:pt idx="28826">
                  <c:v>55935.690000004011</c:v>
                </c:pt>
                <c:pt idx="28827">
                  <c:v>55938.54000000401</c:v>
                </c:pt>
                <c:pt idx="28828">
                  <c:v>55945.350000004008</c:v>
                </c:pt>
                <c:pt idx="28829">
                  <c:v>55954.370000004004</c:v>
                </c:pt>
                <c:pt idx="28830">
                  <c:v>55960.360000004002</c:v>
                </c:pt>
                <c:pt idx="28831">
                  <c:v>55974.260000004004</c:v>
                </c:pt>
                <c:pt idx="28832">
                  <c:v>55982.340000004006</c:v>
                </c:pt>
                <c:pt idx="28833">
                  <c:v>55987.600000004008</c:v>
                </c:pt>
                <c:pt idx="28834">
                  <c:v>55992.330000004011</c:v>
                </c:pt>
                <c:pt idx="28835">
                  <c:v>55995.240000004014</c:v>
                </c:pt>
                <c:pt idx="28836">
                  <c:v>55997.470000004017</c:v>
                </c:pt>
                <c:pt idx="28837">
                  <c:v>55999.530000004015</c:v>
                </c:pt>
                <c:pt idx="28838">
                  <c:v>56004.830000004018</c:v>
                </c:pt>
                <c:pt idx="28839">
                  <c:v>56020.02000000402</c:v>
                </c:pt>
                <c:pt idx="28840">
                  <c:v>56040.500000004024</c:v>
                </c:pt>
                <c:pt idx="28841">
                  <c:v>56053.750000004024</c:v>
                </c:pt>
                <c:pt idx="28842">
                  <c:v>56060.600000004022</c:v>
                </c:pt>
                <c:pt idx="28843">
                  <c:v>56064.66000000402</c:v>
                </c:pt>
                <c:pt idx="28844">
                  <c:v>56069.690000004019</c:v>
                </c:pt>
                <c:pt idx="28845">
                  <c:v>56074.690000004019</c:v>
                </c:pt>
                <c:pt idx="28846">
                  <c:v>56079.170000004022</c:v>
                </c:pt>
                <c:pt idx="28847">
                  <c:v>56082.990000004022</c:v>
                </c:pt>
                <c:pt idx="28848">
                  <c:v>56085.690000004019</c:v>
                </c:pt>
                <c:pt idx="28849">
                  <c:v>56087.740000004022</c:v>
                </c:pt>
                <c:pt idx="28850">
                  <c:v>56089.690000004019</c:v>
                </c:pt>
                <c:pt idx="28851">
                  <c:v>56092.610000004017</c:v>
                </c:pt>
                <c:pt idx="28852">
                  <c:v>56099.670000004015</c:v>
                </c:pt>
                <c:pt idx="28853">
                  <c:v>56104.730000004012</c:v>
                </c:pt>
                <c:pt idx="28854">
                  <c:v>56107.820000004009</c:v>
                </c:pt>
                <c:pt idx="28855">
                  <c:v>56110.000000004009</c:v>
                </c:pt>
                <c:pt idx="28856">
                  <c:v>56111.750000004009</c:v>
                </c:pt>
                <c:pt idx="28857">
                  <c:v>56113.230000004012</c:v>
                </c:pt>
                <c:pt idx="28858">
                  <c:v>56114.520000004013</c:v>
                </c:pt>
                <c:pt idx="28859">
                  <c:v>56115.680000004017</c:v>
                </c:pt>
                <c:pt idx="28860">
                  <c:v>56116.740000004014</c:v>
                </c:pt>
                <c:pt idx="28861">
                  <c:v>56117.680000004017</c:v>
                </c:pt>
                <c:pt idx="28862">
                  <c:v>56118.500000004016</c:v>
                </c:pt>
                <c:pt idx="28863">
                  <c:v>56119.270000004013</c:v>
                </c:pt>
                <c:pt idx="28864">
                  <c:v>56119.890000004016</c:v>
                </c:pt>
                <c:pt idx="28865">
                  <c:v>56120.470000004017</c:v>
                </c:pt>
                <c:pt idx="28866">
                  <c:v>56121.02000000402</c:v>
                </c:pt>
                <c:pt idx="28867">
                  <c:v>56121.540000004017</c:v>
                </c:pt>
                <c:pt idx="28868">
                  <c:v>56122.030000004015</c:v>
                </c:pt>
                <c:pt idx="28869">
                  <c:v>56122.500000004016</c:v>
                </c:pt>
                <c:pt idx="28870">
                  <c:v>56122.950000004013</c:v>
                </c:pt>
                <c:pt idx="28871">
                  <c:v>56123.400000004011</c:v>
                </c:pt>
                <c:pt idx="28872">
                  <c:v>56123.97000000401</c:v>
                </c:pt>
                <c:pt idx="28873">
                  <c:v>56124.61000000401</c:v>
                </c:pt>
                <c:pt idx="28874">
                  <c:v>56125.890000004008</c:v>
                </c:pt>
                <c:pt idx="28875">
                  <c:v>56129.72000000401</c:v>
                </c:pt>
                <c:pt idx="28876">
                  <c:v>56134.990000004007</c:v>
                </c:pt>
                <c:pt idx="28877">
                  <c:v>56139.550000004005</c:v>
                </c:pt>
                <c:pt idx="28878">
                  <c:v>56142.740000004007</c:v>
                </c:pt>
                <c:pt idx="28879">
                  <c:v>56145.530000004008</c:v>
                </c:pt>
                <c:pt idx="28880">
                  <c:v>56148.930000004009</c:v>
                </c:pt>
                <c:pt idx="28881">
                  <c:v>56151.390000004008</c:v>
                </c:pt>
                <c:pt idx="28882">
                  <c:v>56153.270000004006</c:v>
                </c:pt>
                <c:pt idx="28883">
                  <c:v>56154.750000004009</c:v>
                </c:pt>
                <c:pt idx="28884">
                  <c:v>56156.010000004011</c:v>
                </c:pt>
                <c:pt idx="28885">
                  <c:v>56157.060000004014</c:v>
                </c:pt>
                <c:pt idx="28886">
                  <c:v>56157.970000004017</c:v>
                </c:pt>
                <c:pt idx="28887">
                  <c:v>56158.990000004014</c:v>
                </c:pt>
                <c:pt idx="28888">
                  <c:v>56160.210000004015</c:v>
                </c:pt>
                <c:pt idx="28889">
                  <c:v>56162.180000004017</c:v>
                </c:pt>
                <c:pt idx="28890">
                  <c:v>56164.540000004017</c:v>
                </c:pt>
                <c:pt idx="28891">
                  <c:v>56168.530000004015</c:v>
                </c:pt>
                <c:pt idx="28892">
                  <c:v>56177.820000004016</c:v>
                </c:pt>
                <c:pt idx="28893">
                  <c:v>56184.910000004013</c:v>
                </c:pt>
                <c:pt idx="28894">
                  <c:v>56190.830000004011</c:v>
                </c:pt>
                <c:pt idx="28895">
                  <c:v>56198.900000004011</c:v>
                </c:pt>
                <c:pt idx="28896">
                  <c:v>56208.750000004009</c:v>
                </c:pt>
                <c:pt idx="28897">
                  <c:v>56217.250000004009</c:v>
                </c:pt>
                <c:pt idx="28898">
                  <c:v>56221.910000004013</c:v>
                </c:pt>
                <c:pt idx="28899">
                  <c:v>56225.580000004011</c:v>
                </c:pt>
                <c:pt idx="28900">
                  <c:v>56239.850000004008</c:v>
                </c:pt>
                <c:pt idx="28901">
                  <c:v>56258.400000004011</c:v>
                </c:pt>
                <c:pt idx="28902">
                  <c:v>56270.390000004008</c:v>
                </c:pt>
                <c:pt idx="28903">
                  <c:v>56280.310000004007</c:v>
                </c:pt>
                <c:pt idx="28904">
                  <c:v>56286.250000004009</c:v>
                </c:pt>
                <c:pt idx="28905">
                  <c:v>56289.840000004006</c:v>
                </c:pt>
                <c:pt idx="28906">
                  <c:v>56293.210000004008</c:v>
                </c:pt>
                <c:pt idx="28907">
                  <c:v>56296.330000004011</c:v>
                </c:pt>
                <c:pt idx="28908">
                  <c:v>56298.780000004008</c:v>
                </c:pt>
                <c:pt idx="28909">
                  <c:v>56302.080000004011</c:v>
                </c:pt>
                <c:pt idx="28910">
                  <c:v>56305.840000004013</c:v>
                </c:pt>
                <c:pt idx="28911">
                  <c:v>56308.950000004013</c:v>
                </c:pt>
                <c:pt idx="28912">
                  <c:v>56311.580000004011</c:v>
                </c:pt>
                <c:pt idx="28913">
                  <c:v>56313.950000004013</c:v>
                </c:pt>
                <c:pt idx="28914">
                  <c:v>56315.710000004015</c:v>
                </c:pt>
                <c:pt idx="28915">
                  <c:v>56317.160000004013</c:v>
                </c:pt>
                <c:pt idx="28916">
                  <c:v>56318.47000000401</c:v>
                </c:pt>
                <c:pt idx="28917">
                  <c:v>56319.550000004012</c:v>
                </c:pt>
                <c:pt idx="28918">
                  <c:v>56320.47000000401</c:v>
                </c:pt>
                <c:pt idx="28919">
                  <c:v>56324.180000004009</c:v>
                </c:pt>
                <c:pt idx="28920">
                  <c:v>56331.97000000401</c:v>
                </c:pt>
                <c:pt idx="28921">
                  <c:v>56335.410000004013</c:v>
                </c:pt>
                <c:pt idx="28922">
                  <c:v>56337.560000004014</c:v>
                </c:pt>
                <c:pt idx="28923">
                  <c:v>56340.230000004012</c:v>
                </c:pt>
                <c:pt idx="28924">
                  <c:v>56342.500000004009</c:v>
                </c:pt>
                <c:pt idx="28925">
                  <c:v>56344.270000004006</c:v>
                </c:pt>
                <c:pt idx="28926">
                  <c:v>56346.070000004009</c:v>
                </c:pt>
                <c:pt idx="28927">
                  <c:v>56349.880000004006</c:v>
                </c:pt>
                <c:pt idx="28928">
                  <c:v>56355.200000004006</c:v>
                </c:pt>
                <c:pt idx="28929">
                  <c:v>56358.810000004007</c:v>
                </c:pt>
                <c:pt idx="28930">
                  <c:v>56360.900000004003</c:v>
                </c:pt>
                <c:pt idx="28931">
                  <c:v>56362.410000004005</c:v>
                </c:pt>
                <c:pt idx="28932">
                  <c:v>56363.790000004003</c:v>
                </c:pt>
                <c:pt idx="28933">
                  <c:v>56365.030000004001</c:v>
                </c:pt>
                <c:pt idx="28934">
                  <c:v>56366.080000004004</c:v>
                </c:pt>
                <c:pt idx="28935">
                  <c:v>56367.230000004005</c:v>
                </c:pt>
                <c:pt idx="28936">
                  <c:v>56368.930000004002</c:v>
                </c:pt>
                <c:pt idx="28937">
                  <c:v>56371.800000004005</c:v>
                </c:pt>
                <c:pt idx="28938">
                  <c:v>56374.040000004003</c:v>
                </c:pt>
                <c:pt idx="28939">
                  <c:v>56375.590000004006</c:v>
                </c:pt>
                <c:pt idx="28940">
                  <c:v>56376.730000004005</c:v>
                </c:pt>
                <c:pt idx="28941">
                  <c:v>56377.620000004004</c:v>
                </c:pt>
                <c:pt idx="28942">
                  <c:v>56378.350000004008</c:v>
                </c:pt>
                <c:pt idx="28943">
                  <c:v>56379.020000004006</c:v>
                </c:pt>
                <c:pt idx="28944">
                  <c:v>56379.800000004005</c:v>
                </c:pt>
                <c:pt idx="28945">
                  <c:v>56380.700000004006</c:v>
                </c:pt>
                <c:pt idx="28946">
                  <c:v>56381.540000004003</c:v>
                </c:pt>
                <c:pt idx="28947">
                  <c:v>56382.330000004004</c:v>
                </c:pt>
                <c:pt idx="28948">
                  <c:v>56382.940000004004</c:v>
                </c:pt>
                <c:pt idx="28949">
                  <c:v>56383.520000004006</c:v>
                </c:pt>
                <c:pt idx="28950">
                  <c:v>56384.070000004009</c:v>
                </c:pt>
                <c:pt idx="28951">
                  <c:v>56384.590000004006</c:v>
                </c:pt>
                <c:pt idx="28952">
                  <c:v>56385.080000004004</c:v>
                </c:pt>
                <c:pt idx="28953">
                  <c:v>56385.550000004005</c:v>
                </c:pt>
                <c:pt idx="28954">
                  <c:v>56386.160000004005</c:v>
                </c:pt>
                <c:pt idx="28955">
                  <c:v>56386.780000004008</c:v>
                </c:pt>
                <c:pt idx="28956">
                  <c:v>56387.880000004006</c:v>
                </c:pt>
                <c:pt idx="28957">
                  <c:v>56389.500000004009</c:v>
                </c:pt>
                <c:pt idx="28958">
                  <c:v>56391.260000004011</c:v>
                </c:pt>
                <c:pt idx="28959">
                  <c:v>56394.050000004012</c:v>
                </c:pt>
                <c:pt idx="28960">
                  <c:v>56396.79000000401</c:v>
                </c:pt>
                <c:pt idx="28961">
                  <c:v>56398.650000004011</c:v>
                </c:pt>
                <c:pt idx="28962">
                  <c:v>56400.080000004011</c:v>
                </c:pt>
                <c:pt idx="28963">
                  <c:v>56401.22000000401</c:v>
                </c:pt>
                <c:pt idx="28964">
                  <c:v>56402.130000004014</c:v>
                </c:pt>
                <c:pt idx="28965">
                  <c:v>56402.97000000401</c:v>
                </c:pt>
                <c:pt idx="28966">
                  <c:v>56403.740000004007</c:v>
                </c:pt>
                <c:pt idx="28967">
                  <c:v>56404.490000004007</c:v>
                </c:pt>
                <c:pt idx="28968">
                  <c:v>56405.230000004005</c:v>
                </c:pt>
                <c:pt idx="28969">
                  <c:v>56405.870000004004</c:v>
                </c:pt>
                <c:pt idx="28970">
                  <c:v>56406.480000004005</c:v>
                </c:pt>
                <c:pt idx="28971">
                  <c:v>56407.070000004001</c:v>
                </c:pt>
                <c:pt idx="28972">
                  <c:v>56407.640000004001</c:v>
                </c:pt>
                <c:pt idx="28973">
                  <c:v>56408.180000004002</c:v>
                </c:pt>
                <c:pt idx="28974">
                  <c:v>56408.730000004005</c:v>
                </c:pt>
                <c:pt idx="28975">
                  <c:v>56409.250000004002</c:v>
                </c:pt>
                <c:pt idx="28976">
                  <c:v>56409.780000004001</c:v>
                </c:pt>
                <c:pt idx="28977">
                  <c:v>56410.320000004001</c:v>
                </c:pt>
                <c:pt idx="28978">
                  <c:v>56410.820000004001</c:v>
                </c:pt>
                <c:pt idx="28979">
                  <c:v>56411.310000003999</c:v>
                </c:pt>
                <c:pt idx="28980">
                  <c:v>56411.880000003999</c:v>
                </c:pt>
                <c:pt idx="28981">
                  <c:v>56412.420000004</c:v>
                </c:pt>
                <c:pt idx="28982">
                  <c:v>56412.910000003998</c:v>
                </c:pt>
                <c:pt idx="28983">
                  <c:v>56413.330000003996</c:v>
                </c:pt>
                <c:pt idx="28984">
                  <c:v>56413.730000003998</c:v>
                </c:pt>
                <c:pt idx="28985">
                  <c:v>56414.120000003997</c:v>
                </c:pt>
                <c:pt idx="28986">
                  <c:v>56414.510000003997</c:v>
                </c:pt>
                <c:pt idx="28987">
                  <c:v>56414.910000003998</c:v>
                </c:pt>
                <c:pt idx="28988">
                  <c:v>56415.310000003999</c:v>
                </c:pt>
                <c:pt idx="28989">
                  <c:v>56415.720000004003</c:v>
                </c:pt>
                <c:pt idx="28990">
                  <c:v>56416.220000004003</c:v>
                </c:pt>
                <c:pt idx="28991">
                  <c:v>56417.000000004002</c:v>
                </c:pt>
                <c:pt idx="28992">
                  <c:v>56419.070000004001</c:v>
                </c:pt>
                <c:pt idx="28993">
                  <c:v>56420.760000004004</c:v>
                </c:pt>
                <c:pt idx="28994">
                  <c:v>56421.930000004002</c:v>
                </c:pt>
                <c:pt idx="28995">
                  <c:v>56422.810000003999</c:v>
                </c:pt>
                <c:pt idx="28996">
                  <c:v>56423.480000003998</c:v>
                </c:pt>
                <c:pt idx="28997">
                  <c:v>56424.070000003994</c:v>
                </c:pt>
                <c:pt idx="28998">
                  <c:v>56424.610000003995</c:v>
                </c:pt>
                <c:pt idx="28999">
                  <c:v>56425.100000003993</c:v>
                </c:pt>
                <c:pt idx="29000">
                  <c:v>56425.55000000399</c:v>
                </c:pt>
                <c:pt idx="29001">
                  <c:v>56425.98000000399</c:v>
                </c:pt>
                <c:pt idx="29002">
                  <c:v>56426.400000003989</c:v>
                </c:pt>
                <c:pt idx="29003">
                  <c:v>56426.860000003988</c:v>
                </c:pt>
                <c:pt idx="29004">
                  <c:v>56427.340000003991</c:v>
                </c:pt>
                <c:pt idx="29005">
                  <c:v>56427.890000003994</c:v>
                </c:pt>
                <c:pt idx="29006">
                  <c:v>56428.450000003992</c:v>
                </c:pt>
                <c:pt idx="29007">
                  <c:v>56429.000000003995</c:v>
                </c:pt>
                <c:pt idx="29008">
                  <c:v>56429.500000003995</c:v>
                </c:pt>
                <c:pt idx="29009">
                  <c:v>56429.980000003998</c:v>
                </c:pt>
                <c:pt idx="29010">
                  <c:v>56430.450000003999</c:v>
                </c:pt>
                <c:pt idx="29011">
                  <c:v>56430.880000003999</c:v>
                </c:pt>
                <c:pt idx="29012">
                  <c:v>56431.280000004001</c:v>
                </c:pt>
                <c:pt idx="29013">
                  <c:v>56431.660000003998</c:v>
                </c:pt>
                <c:pt idx="29014">
                  <c:v>56432.020000003999</c:v>
                </c:pt>
                <c:pt idx="29015">
                  <c:v>56432.360000003995</c:v>
                </c:pt>
                <c:pt idx="29016">
                  <c:v>56432.690000003997</c:v>
                </c:pt>
                <c:pt idx="29017">
                  <c:v>56433.010000003997</c:v>
                </c:pt>
                <c:pt idx="29018">
                  <c:v>56433.310000003999</c:v>
                </c:pt>
                <c:pt idx="29019">
                  <c:v>56433.610000004002</c:v>
                </c:pt>
                <c:pt idx="29020">
                  <c:v>56433.940000004004</c:v>
                </c:pt>
                <c:pt idx="29021">
                  <c:v>56434.360000004002</c:v>
                </c:pt>
                <c:pt idx="29022">
                  <c:v>56434.810000003999</c:v>
                </c:pt>
                <c:pt idx="29023">
                  <c:v>56435.240000004</c:v>
                </c:pt>
                <c:pt idx="29024">
                  <c:v>56435.640000004001</c:v>
                </c:pt>
                <c:pt idx="29025">
                  <c:v>56436.030000004001</c:v>
                </c:pt>
                <c:pt idx="29026">
                  <c:v>56436.420000004</c:v>
                </c:pt>
                <c:pt idx="29027">
                  <c:v>56436.810000003999</c:v>
                </c:pt>
                <c:pt idx="29028">
                  <c:v>56437.220000004003</c:v>
                </c:pt>
                <c:pt idx="29029">
                  <c:v>56437.620000004004</c:v>
                </c:pt>
                <c:pt idx="29030">
                  <c:v>56437.990000004007</c:v>
                </c:pt>
                <c:pt idx="29031">
                  <c:v>56438.330000004004</c:v>
                </c:pt>
                <c:pt idx="29032">
                  <c:v>56438.670000004</c:v>
                </c:pt>
                <c:pt idx="29033">
                  <c:v>56439.020000003999</c:v>
                </c:pt>
                <c:pt idx="29034">
                  <c:v>56439.400000003996</c:v>
                </c:pt>
                <c:pt idx="29035">
                  <c:v>56439.940000003997</c:v>
                </c:pt>
                <c:pt idx="29036">
                  <c:v>56440.690000003997</c:v>
                </c:pt>
                <c:pt idx="29037">
                  <c:v>56441.350000004</c:v>
                </c:pt>
                <c:pt idx="29038">
                  <c:v>56441.860000004002</c:v>
                </c:pt>
                <c:pt idx="29039">
                  <c:v>56442.330000004004</c:v>
                </c:pt>
                <c:pt idx="29040">
                  <c:v>56442.760000004004</c:v>
                </c:pt>
                <c:pt idx="29041">
                  <c:v>56443.240000004007</c:v>
                </c:pt>
                <c:pt idx="29042">
                  <c:v>56443.770000004006</c:v>
                </c:pt>
                <c:pt idx="29043">
                  <c:v>56444.340000004006</c:v>
                </c:pt>
                <c:pt idx="29044">
                  <c:v>56444.920000004007</c:v>
                </c:pt>
                <c:pt idx="29045">
                  <c:v>56445.450000004006</c:v>
                </c:pt>
                <c:pt idx="29046">
                  <c:v>56445.920000004007</c:v>
                </c:pt>
                <c:pt idx="29047">
                  <c:v>56446.320000004009</c:v>
                </c:pt>
                <c:pt idx="29048">
                  <c:v>56446.670000004007</c:v>
                </c:pt>
                <c:pt idx="29049">
                  <c:v>56446.980000004005</c:v>
                </c:pt>
                <c:pt idx="29050">
                  <c:v>56447.270000004006</c:v>
                </c:pt>
                <c:pt idx="29051">
                  <c:v>56447.540000004003</c:v>
                </c:pt>
                <c:pt idx="29052">
                  <c:v>56447.800000004005</c:v>
                </c:pt>
                <c:pt idx="29053">
                  <c:v>56448.050000004005</c:v>
                </c:pt>
                <c:pt idx="29054">
                  <c:v>56448.300000004005</c:v>
                </c:pt>
                <c:pt idx="29055">
                  <c:v>56448.560000004007</c:v>
                </c:pt>
                <c:pt idx="29056">
                  <c:v>56448.820000004009</c:v>
                </c:pt>
                <c:pt idx="29057">
                  <c:v>56449.070000004009</c:v>
                </c:pt>
                <c:pt idx="29058">
                  <c:v>56449.310000004007</c:v>
                </c:pt>
                <c:pt idx="29059">
                  <c:v>56449.550000004005</c:v>
                </c:pt>
                <c:pt idx="29060">
                  <c:v>56449.820000004001</c:v>
                </c:pt>
                <c:pt idx="29061">
                  <c:v>56450.110000004002</c:v>
                </c:pt>
                <c:pt idx="29062">
                  <c:v>56450.390000004001</c:v>
                </c:pt>
                <c:pt idx="29063">
                  <c:v>56450.660000003998</c:v>
                </c:pt>
                <c:pt idx="29064">
                  <c:v>56450.930000003995</c:v>
                </c:pt>
                <c:pt idx="29065">
                  <c:v>56451.190000003997</c:v>
                </c:pt>
                <c:pt idx="29066">
                  <c:v>56451.440000003997</c:v>
                </c:pt>
                <c:pt idx="29067">
                  <c:v>56451.670000004</c:v>
                </c:pt>
                <c:pt idx="29068">
                  <c:v>56451.900000004003</c:v>
                </c:pt>
                <c:pt idx="29069">
                  <c:v>56452.140000004001</c:v>
                </c:pt>
                <c:pt idx="29070">
                  <c:v>56452.480000003998</c:v>
                </c:pt>
                <c:pt idx="29071">
                  <c:v>56453.240000004</c:v>
                </c:pt>
                <c:pt idx="29072">
                  <c:v>56455.230000003998</c:v>
                </c:pt>
                <c:pt idx="29073">
                  <c:v>56458.020000003999</c:v>
                </c:pt>
                <c:pt idx="29074">
                  <c:v>56459.950000003999</c:v>
                </c:pt>
                <c:pt idx="29075">
                  <c:v>56461.160000003998</c:v>
                </c:pt>
                <c:pt idx="29076">
                  <c:v>56462.010000003997</c:v>
                </c:pt>
                <c:pt idx="29077">
                  <c:v>56462.620000003997</c:v>
                </c:pt>
                <c:pt idx="29078">
                  <c:v>56463.160000003998</c:v>
                </c:pt>
                <c:pt idx="29079">
                  <c:v>56463.640000004001</c:v>
                </c:pt>
                <c:pt idx="29080">
                  <c:v>56464.080000004004</c:v>
                </c:pt>
                <c:pt idx="29081">
                  <c:v>56464.500000004002</c:v>
                </c:pt>
                <c:pt idx="29082">
                  <c:v>56464.930000004002</c:v>
                </c:pt>
                <c:pt idx="29083">
                  <c:v>56466.290000004003</c:v>
                </c:pt>
                <c:pt idx="29084">
                  <c:v>56470.520000004006</c:v>
                </c:pt>
                <c:pt idx="29085">
                  <c:v>56473.870000004004</c:v>
                </c:pt>
                <c:pt idx="29086">
                  <c:v>56478.410000004005</c:v>
                </c:pt>
                <c:pt idx="29087">
                  <c:v>56486.370000004004</c:v>
                </c:pt>
                <c:pt idx="29088">
                  <c:v>56491.260000004004</c:v>
                </c:pt>
                <c:pt idx="29089">
                  <c:v>56493.810000004007</c:v>
                </c:pt>
                <c:pt idx="29090">
                  <c:v>56495.450000004006</c:v>
                </c:pt>
                <c:pt idx="29091">
                  <c:v>56496.660000004005</c:v>
                </c:pt>
                <c:pt idx="29092">
                  <c:v>56497.630000004006</c:v>
                </c:pt>
                <c:pt idx="29093">
                  <c:v>56498.590000004006</c:v>
                </c:pt>
                <c:pt idx="29094">
                  <c:v>56499.550000004005</c:v>
                </c:pt>
                <c:pt idx="29095">
                  <c:v>56500.450000004006</c:v>
                </c:pt>
                <c:pt idx="29096">
                  <c:v>56501.320000004009</c:v>
                </c:pt>
                <c:pt idx="29097">
                  <c:v>56502.180000004009</c:v>
                </c:pt>
                <c:pt idx="29098">
                  <c:v>56502.960000004008</c:v>
                </c:pt>
                <c:pt idx="29099">
                  <c:v>56503.560000004007</c:v>
                </c:pt>
                <c:pt idx="29100">
                  <c:v>56504.120000004004</c:v>
                </c:pt>
                <c:pt idx="29101">
                  <c:v>56504.650000004003</c:v>
                </c:pt>
                <c:pt idx="29102">
                  <c:v>56505.160000004005</c:v>
                </c:pt>
                <c:pt idx="29103">
                  <c:v>56505.680000004002</c:v>
                </c:pt>
                <c:pt idx="29104">
                  <c:v>56506.190000004004</c:v>
                </c:pt>
                <c:pt idx="29105">
                  <c:v>56506.690000004004</c:v>
                </c:pt>
                <c:pt idx="29106">
                  <c:v>56507.170000004007</c:v>
                </c:pt>
                <c:pt idx="29107">
                  <c:v>56507.650000004011</c:v>
                </c:pt>
                <c:pt idx="29108">
                  <c:v>56508.180000004009</c:v>
                </c:pt>
                <c:pt idx="29109">
                  <c:v>56508.960000004008</c:v>
                </c:pt>
                <c:pt idx="29110">
                  <c:v>56510.320000004009</c:v>
                </c:pt>
                <c:pt idx="29111">
                  <c:v>56511.630000004006</c:v>
                </c:pt>
                <c:pt idx="29112">
                  <c:v>56512.730000004005</c:v>
                </c:pt>
                <c:pt idx="29113">
                  <c:v>56513.670000004007</c:v>
                </c:pt>
                <c:pt idx="29114">
                  <c:v>56514.510000004004</c:v>
                </c:pt>
                <c:pt idx="29115">
                  <c:v>56515.310000004007</c:v>
                </c:pt>
                <c:pt idx="29116">
                  <c:v>56516.150000004003</c:v>
                </c:pt>
                <c:pt idx="29117">
                  <c:v>56517.230000004005</c:v>
                </c:pt>
                <c:pt idx="29118">
                  <c:v>56518.700000004006</c:v>
                </c:pt>
                <c:pt idx="29119">
                  <c:v>56520.430000004009</c:v>
                </c:pt>
                <c:pt idx="29120">
                  <c:v>56522.390000004008</c:v>
                </c:pt>
                <c:pt idx="29121">
                  <c:v>56525.86000000401</c:v>
                </c:pt>
                <c:pt idx="29122">
                  <c:v>56533.400000004011</c:v>
                </c:pt>
                <c:pt idx="29123">
                  <c:v>56542.710000004008</c:v>
                </c:pt>
                <c:pt idx="29124">
                  <c:v>56547.690000004011</c:v>
                </c:pt>
                <c:pt idx="29125">
                  <c:v>56550.79000000401</c:v>
                </c:pt>
                <c:pt idx="29126">
                  <c:v>56554.010000004011</c:v>
                </c:pt>
                <c:pt idx="29127">
                  <c:v>56559.420000004015</c:v>
                </c:pt>
                <c:pt idx="29128">
                  <c:v>56569.130000004014</c:v>
                </c:pt>
                <c:pt idx="29129">
                  <c:v>56576.190000004011</c:v>
                </c:pt>
                <c:pt idx="29130">
                  <c:v>56590.270000004013</c:v>
                </c:pt>
                <c:pt idx="29131">
                  <c:v>56598.500000004016</c:v>
                </c:pt>
                <c:pt idx="29132">
                  <c:v>56605.360000004017</c:v>
                </c:pt>
                <c:pt idx="29133">
                  <c:v>56619.530000004015</c:v>
                </c:pt>
                <c:pt idx="29134">
                  <c:v>56635.590000004013</c:v>
                </c:pt>
                <c:pt idx="29135">
                  <c:v>56643.47000000401</c:v>
                </c:pt>
                <c:pt idx="29136">
                  <c:v>56653.530000004008</c:v>
                </c:pt>
                <c:pt idx="29137">
                  <c:v>56660.600000004008</c:v>
                </c:pt>
                <c:pt idx="29138">
                  <c:v>56666.160000004005</c:v>
                </c:pt>
                <c:pt idx="29139">
                  <c:v>56670.740000004007</c:v>
                </c:pt>
                <c:pt idx="29140">
                  <c:v>56675.380000004006</c:v>
                </c:pt>
                <c:pt idx="29141">
                  <c:v>56681.800000004005</c:v>
                </c:pt>
                <c:pt idx="29142">
                  <c:v>56688.760000004004</c:v>
                </c:pt>
                <c:pt idx="29143">
                  <c:v>56693.220000004003</c:v>
                </c:pt>
                <c:pt idx="29144">
                  <c:v>56696.260000004004</c:v>
                </c:pt>
                <c:pt idx="29145">
                  <c:v>56698.990000004007</c:v>
                </c:pt>
                <c:pt idx="29146">
                  <c:v>56701.740000004007</c:v>
                </c:pt>
                <c:pt idx="29147">
                  <c:v>56704.460000004008</c:v>
                </c:pt>
                <c:pt idx="29148">
                  <c:v>56707.420000004007</c:v>
                </c:pt>
                <c:pt idx="29149">
                  <c:v>56710.590000004006</c:v>
                </c:pt>
                <c:pt idx="29150">
                  <c:v>56713.600000004008</c:v>
                </c:pt>
                <c:pt idx="29151">
                  <c:v>56716.200000004006</c:v>
                </c:pt>
                <c:pt idx="29152">
                  <c:v>56718.380000004006</c:v>
                </c:pt>
                <c:pt idx="29153">
                  <c:v>56720.330000004004</c:v>
                </c:pt>
                <c:pt idx="29154">
                  <c:v>56723.030000004001</c:v>
                </c:pt>
                <c:pt idx="29155">
                  <c:v>56726.250000004002</c:v>
                </c:pt>
                <c:pt idx="29156">
                  <c:v>56729.360000004002</c:v>
                </c:pt>
                <c:pt idx="29157">
                  <c:v>56731.740000004</c:v>
                </c:pt>
                <c:pt idx="29158">
                  <c:v>56733.840000003998</c:v>
                </c:pt>
                <c:pt idx="29159">
                  <c:v>56736.250000004002</c:v>
                </c:pt>
                <c:pt idx="29160">
                  <c:v>56738.890000004001</c:v>
                </c:pt>
                <c:pt idx="29161">
                  <c:v>56741.450000003999</c:v>
                </c:pt>
                <c:pt idx="29162">
                  <c:v>56743.780000004001</c:v>
                </c:pt>
                <c:pt idx="29163">
                  <c:v>56746.180000004002</c:v>
                </c:pt>
                <c:pt idx="29164">
                  <c:v>56748.280000004001</c:v>
                </c:pt>
                <c:pt idx="29165">
                  <c:v>56749.980000003998</c:v>
                </c:pt>
                <c:pt idx="29166">
                  <c:v>56751.450000003999</c:v>
                </c:pt>
                <c:pt idx="29167">
                  <c:v>56752.710000004001</c:v>
                </c:pt>
                <c:pt idx="29168">
                  <c:v>56753.840000003998</c:v>
                </c:pt>
                <c:pt idx="29169">
                  <c:v>56755.180000003995</c:v>
                </c:pt>
                <c:pt idx="29170">
                  <c:v>56756.800000003997</c:v>
                </c:pt>
                <c:pt idx="29171">
                  <c:v>56758.390000003994</c:v>
                </c:pt>
                <c:pt idx="29172">
                  <c:v>56760.130000003992</c:v>
                </c:pt>
                <c:pt idx="29173">
                  <c:v>56762.540000003995</c:v>
                </c:pt>
                <c:pt idx="29174">
                  <c:v>56767.560000003992</c:v>
                </c:pt>
                <c:pt idx="29175">
                  <c:v>56771.240000003992</c:v>
                </c:pt>
                <c:pt idx="29176">
                  <c:v>56773.48000000399</c:v>
                </c:pt>
                <c:pt idx="29177">
                  <c:v>56775.150000003989</c:v>
                </c:pt>
                <c:pt idx="29178">
                  <c:v>56776.570000003987</c:v>
                </c:pt>
                <c:pt idx="29179">
                  <c:v>56777.990000003985</c:v>
                </c:pt>
                <c:pt idx="29180">
                  <c:v>56779.600000003986</c:v>
                </c:pt>
                <c:pt idx="29181">
                  <c:v>56781.250000003987</c:v>
                </c:pt>
                <c:pt idx="29182">
                  <c:v>56782.910000003991</c:v>
                </c:pt>
                <c:pt idx="29183">
                  <c:v>56784.450000003992</c:v>
                </c:pt>
                <c:pt idx="29184">
                  <c:v>56785.890000003994</c:v>
                </c:pt>
                <c:pt idx="29185">
                  <c:v>56787.300000003997</c:v>
                </c:pt>
                <c:pt idx="29186">
                  <c:v>56789.010000003997</c:v>
                </c:pt>
                <c:pt idx="29187">
                  <c:v>56791.210000003994</c:v>
                </c:pt>
                <c:pt idx="29188">
                  <c:v>56793.240000003992</c:v>
                </c:pt>
                <c:pt idx="29189">
                  <c:v>56794.87000000399</c:v>
                </c:pt>
                <c:pt idx="29190">
                  <c:v>56796.250000003987</c:v>
                </c:pt>
                <c:pt idx="29191">
                  <c:v>56797.610000003988</c:v>
                </c:pt>
                <c:pt idx="29192">
                  <c:v>56799.160000003991</c:v>
                </c:pt>
                <c:pt idx="29193">
                  <c:v>56800.970000003988</c:v>
                </c:pt>
                <c:pt idx="29194">
                  <c:v>56802.810000003985</c:v>
                </c:pt>
                <c:pt idx="29195">
                  <c:v>56804.380000003985</c:v>
                </c:pt>
                <c:pt idx="29196">
                  <c:v>56805.760000003982</c:v>
                </c:pt>
                <c:pt idx="29197">
                  <c:v>56806.970000003981</c:v>
                </c:pt>
                <c:pt idx="29198">
                  <c:v>56808.050000003983</c:v>
                </c:pt>
                <c:pt idx="29199">
                  <c:v>56809.020000003984</c:v>
                </c:pt>
                <c:pt idx="29200">
                  <c:v>56809.890000003987</c:v>
                </c:pt>
                <c:pt idx="29201">
                  <c:v>56810.680000003988</c:v>
                </c:pt>
                <c:pt idx="29202">
                  <c:v>56811.470000003988</c:v>
                </c:pt>
                <c:pt idx="29203">
                  <c:v>56812.270000003991</c:v>
                </c:pt>
                <c:pt idx="29204">
                  <c:v>56813.150000003989</c:v>
                </c:pt>
                <c:pt idx="29205">
                  <c:v>56814.110000003988</c:v>
                </c:pt>
                <c:pt idx="29206">
                  <c:v>56815.760000003989</c:v>
                </c:pt>
                <c:pt idx="29207">
                  <c:v>56822.62000000399</c:v>
                </c:pt>
                <c:pt idx="29208">
                  <c:v>56832.360000003988</c:v>
                </c:pt>
                <c:pt idx="29209">
                  <c:v>56849.37000000399</c:v>
                </c:pt>
                <c:pt idx="29210">
                  <c:v>56857.37000000399</c:v>
                </c:pt>
                <c:pt idx="29211">
                  <c:v>56860.880000003992</c:v>
                </c:pt>
                <c:pt idx="29212">
                  <c:v>56863.030000003993</c:v>
                </c:pt>
                <c:pt idx="29213">
                  <c:v>56864.600000003993</c:v>
                </c:pt>
                <c:pt idx="29214">
                  <c:v>56865.950000003992</c:v>
                </c:pt>
                <c:pt idx="29215">
                  <c:v>56867.140000003994</c:v>
                </c:pt>
                <c:pt idx="29216">
                  <c:v>56868.180000003995</c:v>
                </c:pt>
                <c:pt idx="29217">
                  <c:v>56869.210000003994</c:v>
                </c:pt>
                <c:pt idx="29218">
                  <c:v>56870.150000003996</c:v>
                </c:pt>
                <c:pt idx="29219">
                  <c:v>56871.170000003993</c:v>
                </c:pt>
                <c:pt idx="29220">
                  <c:v>56872.240000003992</c:v>
                </c:pt>
                <c:pt idx="29221">
                  <c:v>56873.260000003989</c:v>
                </c:pt>
                <c:pt idx="29222">
                  <c:v>56876.310000003992</c:v>
                </c:pt>
                <c:pt idx="29223">
                  <c:v>56882.150000003989</c:v>
                </c:pt>
                <c:pt idx="29224">
                  <c:v>56885.450000003992</c:v>
                </c:pt>
                <c:pt idx="29225">
                  <c:v>56887.48000000399</c:v>
                </c:pt>
                <c:pt idx="29226">
                  <c:v>56888.98000000399</c:v>
                </c:pt>
                <c:pt idx="29227">
                  <c:v>56890.450000003992</c:v>
                </c:pt>
                <c:pt idx="29228">
                  <c:v>56892.400000003989</c:v>
                </c:pt>
                <c:pt idx="29229">
                  <c:v>56896.000000003987</c:v>
                </c:pt>
                <c:pt idx="29230">
                  <c:v>56899.400000003989</c:v>
                </c:pt>
                <c:pt idx="29231">
                  <c:v>56901.710000003986</c:v>
                </c:pt>
                <c:pt idx="29232">
                  <c:v>56903.390000003987</c:v>
                </c:pt>
                <c:pt idx="29233">
                  <c:v>56904.750000003987</c:v>
                </c:pt>
                <c:pt idx="29234">
                  <c:v>56906.020000003984</c:v>
                </c:pt>
                <c:pt idx="29235">
                  <c:v>56907.190000003982</c:v>
                </c:pt>
                <c:pt idx="29236">
                  <c:v>56908.230000003983</c:v>
                </c:pt>
                <c:pt idx="29237">
                  <c:v>56909.150000003981</c:v>
                </c:pt>
                <c:pt idx="29238">
                  <c:v>56909.980000003983</c:v>
                </c:pt>
                <c:pt idx="29239">
                  <c:v>56910.740000003985</c:v>
                </c:pt>
                <c:pt idx="29240">
                  <c:v>56911.470000003988</c:v>
                </c:pt>
                <c:pt idx="29241">
                  <c:v>56912.260000003989</c:v>
                </c:pt>
                <c:pt idx="29242">
                  <c:v>56913.100000003986</c:v>
                </c:pt>
                <c:pt idx="29243">
                  <c:v>56914.040000003988</c:v>
                </c:pt>
                <c:pt idx="29244">
                  <c:v>56915.05000000399</c:v>
                </c:pt>
                <c:pt idx="29245">
                  <c:v>56915.98000000399</c:v>
                </c:pt>
                <c:pt idx="29246">
                  <c:v>56916.750000003987</c:v>
                </c:pt>
                <c:pt idx="29247">
                  <c:v>56917.390000003987</c:v>
                </c:pt>
                <c:pt idx="29248">
                  <c:v>56917.990000003985</c:v>
                </c:pt>
                <c:pt idx="29249">
                  <c:v>56918.580000003982</c:v>
                </c:pt>
                <c:pt idx="29250">
                  <c:v>56919.190000003982</c:v>
                </c:pt>
                <c:pt idx="29251">
                  <c:v>56920.030000003979</c:v>
                </c:pt>
                <c:pt idx="29252">
                  <c:v>56921.190000003982</c:v>
                </c:pt>
                <c:pt idx="29253">
                  <c:v>56922.540000003981</c:v>
                </c:pt>
                <c:pt idx="29254">
                  <c:v>56924.770000003984</c:v>
                </c:pt>
                <c:pt idx="29255">
                  <c:v>56928.380000003985</c:v>
                </c:pt>
                <c:pt idx="29256">
                  <c:v>56935.870000003983</c:v>
                </c:pt>
                <c:pt idx="29257">
                  <c:v>56945.660000003983</c:v>
                </c:pt>
                <c:pt idx="29258">
                  <c:v>56962.860000003981</c:v>
                </c:pt>
                <c:pt idx="29259">
                  <c:v>56972.740000003978</c:v>
                </c:pt>
                <c:pt idx="29260">
                  <c:v>56979.830000003974</c:v>
                </c:pt>
                <c:pt idx="29261">
                  <c:v>56991.820000003972</c:v>
                </c:pt>
                <c:pt idx="29262">
                  <c:v>56998.290000003974</c:v>
                </c:pt>
                <c:pt idx="29263">
                  <c:v>57001.750000003973</c:v>
                </c:pt>
                <c:pt idx="29264">
                  <c:v>57004.010000003975</c:v>
                </c:pt>
                <c:pt idx="29265">
                  <c:v>57005.740000003978</c:v>
                </c:pt>
                <c:pt idx="29266">
                  <c:v>57007.230000003976</c:v>
                </c:pt>
                <c:pt idx="29267">
                  <c:v>57008.620000003975</c:v>
                </c:pt>
                <c:pt idx="29268">
                  <c:v>57009.980000003976</c:v>
                </c:pt>
                <c:pt idx="29269">
                  <c:v>57011.220000003974</c:v>
                </c:pt>
                <c:pt idx="29270">
                  <c:v>57012.330000003974</c:v>
                </c:pt>
                <c:pt idx="29271">
                  <c:v>57013.310000003978</c:v>
                </c:pt>
                <c:pt idx="29272">
                  <c:v>57014.340000003976</c:v>
                </c:pt>
                <c:pt idx="29273">
                  <c:v>57015.980000003976</c:v>
                </c:pt>
                <c:pt idx="29274">
                  <c:v>57018.160000003976</c:v>
                </c:pt>
                <c:pt idx="29275">
                  <c:v>57019.920000003978</c:v>
                </c:pt>
                <c:pt idx="29276">
                  <c:v>57021.350000003978</c:v>
                </c:pt>
                <c:pt idx="29277">
                  <c:v>57022.640000003979</c:v>
                </c:pt>
                <c:pt idx="29278">
                  <c:v>57023.770000003977</c:v>
                </c:pt>
                <c:pt idx="29279">
                  <c:v>57024.790000003974</c:v>
                </c:pt>
                <c:pt idx="29280">
                  <c:v>57025.710000003972</c:v>
                </c:pt>
                <c:pt idx="29281">
                  <c:v>57026.520000003969</c:v>
                </c:pt>
                <c:pt idx="29282">
                  <c:v>57027.300000003968</c:v>
                </c:pt>
                <c:pt idx="29283">
                  <c:v>57028.090000003969</c:v>
                </c:pt>
                <c:pt idx="29284">
                  <c:v>57028.760000003967</c:v>
                </c:pt>
                <c:pt idx="29285">
                  <c:v>57029.420000003971</c:v>
                </c:pt>
                <c:pt idx="29286">
                  <c:v>57030.050000003968</c:v>
                </c:pt>
                <c:pt idx="29287">
                  <c:v>57030.650000003967</c:v>
                </c:pt>
                <c:pt idx="29288">
                  <c:v>57031.270000003969</c:v>
                </c:pt>
                <c:pt idx="29289">
                  <c:v>57031.900000003967</c:v>
                </c:pt>
                <c:pt idx="29290">
                  <c:v>57032.550000003968</c:v>
                </c:pt>
                <c:pt idx="29291">
                  <c:v>57033.31000000397</c:v>
                </c:pt>
                <c:pt idx="29292">
                  <c:v>57033.910000003969</c:v>
                </c:pt>
                <c:pt idx="29293">
                  <c:v>57034.45000000397</c:v>
                </c:pt>
                <c:pt idx="29294">
                  <c:v>57034.980000003969</c:v>
                </c:pt>
                <c:pt idx="29295">
                  <c:v>57035.770000003969</c:v>
                </c:pt>
                <c:pt idx="29296">
                  <c:v>57036.860000003966</c:v>
                </c:pt>
                <c:pt idx="29297">
                  <c:v>57037.880000003963</c:v>
                </c:pt>
                <c:pt idx="29298">
                  <c:v>57038.730000003961</c:v>
                </c:pt>
                <c:pt idx="29299">
                  <c:v>57039.390000003965</c:v>
                </c:pt>
                <c:pt idx="29300">
                  <c:v>57039.970000003967</c:v>
                </c:pt>
                <c:pt idx="29301">
                  <c:v>57040.510000003967</c:v>
                </c:pt>
                <c:pt idx="29302">
                  <c:v>57041.020000003969</c:v>
                </c:pt>
                <c:pt idx="29303">
                  <c:v>57041.520000003969</c:v>
                </c:pt>
                <c:pt idx="29304">
                  <c:v>57042.030000003972</c:v>
                </c:pt>
                <c:pt idx="29305">
                  <c:v>57042.540000003974</c:v>
                </c:pt>
                <c:pt idx="29306">
                  <c:v>57043.06000000397</c:v>
                </c:pt>
                <c:pt idx="29307">
                  <c:v>57043.63000000397</c:v>
                </c:pt>
                <c:pt idx="29308">
                  <c:v>57044.180000003973</c:v>
                </c:pt>
                <c:pt idx="29309">
                  <c:v>57044.660000003976</c:v>
                </c:pt>
                <c:pt idx="29310">
                  <c:v>57045.110000003973</c:v>
                </c:pt>
                <c:pt idx="29311">
                  <c:v>57045.550000003976</c:v>
                </c:pt>
                <c:pt idx="29312">
                  <c:v>57045.960000003979</c:v>
                </c:pt>
                <c:pt idx="29313">
                  <c:v>57046.350000003978</c:v>
                </c:pt>
                <c:pt idx="29314">
                  <c:v>57046.730000003976</c:v>
                </c:pt>
                <c:pt idx="29315">
                  <c:v>57047.110000003973</c:v>
                </c:pt>
                <c:pt idx="29316">
                  <c:v>57047.510000003975</c:v>
                </c:pt>
                <c:pt idx="29317">
                  <c:v>57048.010000003975</c:v>
                </c:pt>
                <c:pt idx="29318">
                  <c:v>57048.660000003976</c:v>
                </c:pt>
                <c:pt idx="29319">
                  <c:v>57049.880000003977</c:v>
                </c:pt>
                <c:pt idx="29320">
                  <c:v>57051.600000003978</c:v>
                </c:pt>
                <c:pt idx="29321">
                  <c:v>57053.150000003981</c:v>
                </c:pt>
                <c:pt idx="29322">
                  <c:v>57054.220000003981</c:v>
                </c:pt>
                <c:pt idx="29323">
                  <c:v>57055.00000000398</c:v>
                </c:pt>
                <c:pt idx="29324">
                  <c:v>57055.660000003983</c:v>
                </c:pt>
                <c:pt idx="29325">
                  <c:v>57056.270000003984</c:v>
                </c:pt>
                <c:pt idx="29326">
                  <c:v>57056.860000003981</c:v>
                </c:pt>
                <c:pt idx="29327">
                  <c:v>57057.440000003982</c:v>
                </c:pt>
                <c:pt idx="29328">
                  <c:v>57058.010000003982</c:v>
                </c:pt>
                <c:pt idx="29329">
                  <c:v>57058.560000003985</c:v>
                </c:pt>
                <c:pt idx="29330">
                  <c:v>57059.080000003982</c:v>
                </c:pt>
                <c:pt idx="29331">
                  <c:v>57059.600000003978</c:v>
                </c:pt>
                <c:pt idx="29332">
                  <c:v>57060.110000003981</c:v>
                </c:pt>
                <c:pt idx="29333">
                  <c:v>57060.590000003984</c:v>
                </c:pt>
                <c:pt idx="29334">
                  <c:v>57061.060000003985</c:v>
                </c:pt>
                <c:pt idx="29335">
                  <c:v>57061.490000003985</c:v>
                </c:pt>
                <c:pt idx="29336">
                  <c:v>57061.910000003983</c:v>
                </c:pt>
                <c:pt idx="29337">
                  <c:v>57062.390000003987</c:v>
                </c:pt>
                <c:pt idx="29338">
                  <c:v>57062.960000003986</c:v>
                </c:pt>
                <c:pt idx="29339">
                  <c:v>57063.560000003985</c:v>
                </c:pt>
                <c:pt idx="29340">
                  <c:v>57064.100000003986</c:v>
                </c:pt>
                <c:pt idx="29341">
                  <c:v>57064.600000003986</c:v>
                </c:pt>
                <c:pt idx="29342">
                  <c:v>57065.070000003987</c:v>
                </c:pt>
                <c:pt idx="29343">
                  <c:v>57065.520000003984</c:v>
                </c:pt>
                <c:pt idx="29344">
                  <c:v>57065.970000003981</c:v>
                </c:pt>
                <c:pt idx="29345">
                  <c:v>57066.420000003978</c:v>
                </c:pt>
                <c:pt idx="29346">
                  <c:v>57066.880000003977</c:v>
                </c:pt>
                <c:pt idx="29347">
                  <c:v>57067.340000003976</c:v>
                </c:pt>
                <c:pt idx="29348">
                  <c:v>57067.790000003974</c:v>
                </c:pt>
                <c:pt idx="29349">
                  <c:v>57068.240000003971</c:v>
                </c:pt>
                <c:pt idx="29350">
                  <c:v>57068.680000003973</c:v>
                </c:pt>
                <c:pt idx="29351">
                  <c:v>57069.110000003973</c:v>
                </c:pt>
                <c:pt idx="29352">
                  <c:v>57069.540000003974</c:v>
                </c:pt>
                <c:pt idx="29353">
                  <c:v>57069.960000003972</c:v>
                </c:pt>
                <c:pt idx="29354">
                  <c:v>57070.45000000397</c:v>
                </c:pt>
                <c:pt idx="29355">
                  <c:v>57071.070000003972</c:v>
                </c:pt>
                <c:pt idx="29356">
                  <c:v>57072.360000003973</c:v>
                </c:pt>
                <c:pt idx="29357">
                  <c:v>57074.570000003972</c:v>
                </c:pt>
                <c:pt idx="29358">
                  <c:v>57076.230000003976</c:v>
                </c:pt>
                <c:pt idx="29359">
                  <c:v>57077.770000003977</c:v>
                </c:pt>
                <c:pt idx="29360">
                  <c:v>57079.200000003977</c:v>
                </c:pt>
                <c:pt idx="29361">
                  <c:v>57080.340000003976</c:v>
                </c:pt>
                <c:pt idx="29362">
                  <c:v>57081.890000003979</c:v>
                </c:pt>
                <c:pt idx="29363">
                  <c:v>57088.470000003981</c:v>
                </c:pt>
                <c:pt idx="29364">
                  <c:v>57095.020000003984</c:v>
                </c:pt>
                <c:pt idx="29365">
                  <c:v>57097.910000003983</c:v>
                </c:pt>
                <c:pt idx="29366">
                  <c:v>57099.710000003986</c:v>
                </c:pt>
                <c:pt idx="29367">
                  <c:v>57101.37000000399</c:v>
                </c:pt>
                <c:pt idx="29368">
                  <c:v>57103.820000003987</c:v>
                </c:pt>
                <c:pt idx="29369">
                  <c:v>57105.970000003988</c:v>
                </c:pt>
                <c:pt idx="29370">
                  <c:v>57108.070000003987</c:v>
                </c:pt>
                <c:pt idx="29371">
                  <c:v>57114.010000003989</c:v>
                </c:pt>
                <c:pt idx="29372">
                  <c:v>57119.810000003992</c:v>
                </c:pt>
                <c:pt idx="29373">
                  <c:v>57122.890000003994</c:v>
                </c:pt>
                <c:pt idx="29374">
                  <c:v>57125.570000003994</c:v>
                </c:pt>
                <c:pt idx="29375">
                  <c:v>57127.720000003996</c:v>
                </c:pt>
                <c:pt idx="29376">
                  <c:v>57129.900000003996</c:v>
                </c:pt>
                <c:pt idx="29377">
                  <c:v>57131.910000003998</c:v>
                </c:pt>
                <c:pt idx="29378">
                  <c:v>57133.390000004001</c:v>
                </c:pt>
                <c:pt idx="29379">
                  <c:v>57134.640000004001</c:v>
                </c:pt>
                <c:pt idx="29380">
                  <c:v>57135.790000004003</c:v>
                </c:pt>
                <c:pt idx="29381">
                  <c:v>57136.670000004</c:v>
                </c:pt>
                <c:pt idx="29382">
                  <c:v>57137.530000004001</c:v>
                </c:pt>
                <c:pt idx="29383">
                  <c:v>57138.420000004</c:v>
                </c:pt>
                <c:pt idx="29384">
                  <c:v>57139.250000004002</c:v>
                </c:pt>
                <c:pt idx="29385">
                  <c:v>57139.970000004003</c:v>
                </c:pt>
                <c:pt idx="29386">
                  <c:v>57140.580000004004</c:v>
                </c:pt>
                <c:pt idx="29387">
                  <c:v>57141.130000004006</c:v>
                </c:pt>
                <c:pt idx="29388">
                  <c:v>57141.650000004003</c:v>
                </c:pt>
                <c:pt idx="29389">
                  <c:v>57142.150000004003</c:v>
                </c:pt>
                <c:pt idx="29390">
                  <c:v>57142.650000004003</c:v>
                </c:pt>
                <c:pt idx="29391">
                  <c:v>57143.170000004</c:v>
                </c:pt>
                <c:pt idx="29392">
                  <c:v>57143.670000004</c:v>
                </c:pt>
                <c:pt idx="29393">
                  <c:v>57144.150000004003</c:v>
                </c:pt>
                <c:pt idx="29394">
                  <c:v>57144.610000004002</c:v>
                </c:pt>
                <c:pt idx="29395">
                  <c:v>57145.120000004004</c:v>
                </c:pt>
                <c:pt idx="29396">
                  <c:v>57145.690000004004</c:v>
                </c:pt>
                <c:pt idx="29397">
                  <c:v>57146.300000004005</c:v>
                </c:pt>
                <c:pt idx="29398">
                  <c:v>57146.860000004002</c:v>
                </c:pt>
                <c:pt idx="29399">
                  <c:v>57147.390000004001</c:v>
                </c:pt>
                <c:pt idx="29400">
                  <c:v>57147.910000003998</c:v>
                </c:pt>
                <c:pt idx="29401">
                  <c:v>57148.650000003996</c:v>
                </c:pt>
                <c:pt idx="29402">
                  <c:v>57149.740000003992</c:v>
                </c:pt>
                <c:pt idx="29403">
                  <c:v>57150.700000003992</c:v>
                </c:pt>
                <c:pt idx="29404">
                  <c:v>57151.420000003993</c:v>
                </c:pt>
                <c:pt idx="29405">
                  <c:v>57152.030000003993</c:v>
                </c:pt>
                <c:pt idx="29406">
                  <c:v>57152.660000003991</c:v>
                </c:pt>
                <c:pt idx="29407">
                  <c:v>57153.380000003992</c:v>
                </c:pt>
                <c:pt idx="29408">
                  <c:v>57154.23000000399</c:v>
                </c:pt>
                <c:pt idx="29409">
                  <c:v>57155.710000003994</c:v>
                </c:pt>
                <c:pt idx="29410">
                  <c:v>57158.900000003996</c:v>
                </c:pt>
                <c:pt idx="29411">
                  <c:v>57163.170000003993</c:v>
                </c:pt>
                <c:pt idx="29412">
                  <c:v>57166.98000000399</c:v>
                </c:pt>
                <c:pt idx="29413">
                  <c:v>57170.920000003993</c:v>
                </c:pt>
                <c:pt idx="29414">
                  <c:v>57173.44000000399</c:v>
                </c:pt>
                <c:pt idx="29415">
                  <c:v>57175.180000003988</c:v>
                </c:pt>
                <c:pt idx="29416">
                  <c:v>57176.510000003989</c:v>
                </c:pt>
                <c:pt idx="29417">
                  <c:v>57177.560000003992</c:v>
                </c:pt>
                <c:pt idx="29418">
                  <c:v>57178.450000003992</c:v>
                </c:pt>
                <c:pt idx="29419">
                  <c:v>57179.170000003993</c:v>
                </c:pt>
                <c:pt idx="29420">
                  <c:v>57179.780000003993</c:v>
                </c:pt>
                <c:pt idx="29421">
                  <c:v>57180.360000003995</c:v>
                </c:pt>
                <c:pt idx="29422">
                  <c:v>57180.910000003998</c:v>
                </c:pt>
                <c:pt idx="29423">
                  <c:v>57181.440000003997</c:v>
                </c:pt>
                <c:pt idx="29424">
                  <c:v>57181.950000003999</c:v>
                </c:pt>
                <c:pt idx="29425">
                  <c:v>57182.440000003997</c:v>
                </c:pt>
                <c:pt idx="29426">
                  <c:v>57182.930000003995</c:v>
                </c:pt>
                <c:pt idx="29427">
                  <c:v>57183.420000003993</c:v>
                </c:pt>
                <c:pt idx="29428">
                  <c:v>57183.890000003994</c:v>
                </c:pt>
                <c:pt idx="29429">
                  <c:v>57184.360000003995</c:v>
                </c:pt>
                <c:pt idx="29430">
                  <c:v>57184.850000003993</c:v>
                </c:pt>
                <c:pt idx="29431">
                  <c:v>57185.460000003994</c:v>
                </c:pt>
                <c:pt idx="29432">
                  <c:v>57186.23000000399</c:v>
                </c:pt>
                <c:pt idx="29433">
                  <c:v>57187.010000003989</c:v>
                </c:pt>
                <c:pt idx="29434">
                  <c:v>57187.740000003992</c:v>
                </c:pt>
                <c:pt idx="29435">
                  <c:v>57188.320000003994</c:v>
                </c:pt>
                <c:pt idx="29436">
                  <c:v>57188.850000003993</c:v>
                </c:pt>
                <c:pt idx="29437">
                  <c:v>57189.340000003991</c:v>
                </c:pt>
                <c:pt idx="29438">
                  <c:v>57189.810000003992</c:v>
                </c:pt>
                <c:pt idx="29439">
                  <c:v>57190.260000003989</c:v>
                </c:pt>
                <c:pt idx="29440">
                  <c:v>57190.700000003992</c:v>
                </c:pt>
                <c:pt idx="29441">
                  <c:v>57191.170000003993</c:v>
                </c:pt>
                <c:pt idx="29442">
                  <c:v>57191.640000003994</c:v>
                </c:pt>
                <c:pt idx="29443">
                  <c:v>57192.080000003996</c:v>
                </c:pt>
                <c:pt idx="29444">
                  <c:v>57192.600000003993</c:v>
                </c:pt>
                <c:pt idx="29445">
                  <c:v>57193.220000003996</c:v>
                </c:pt>
                <c:pt idx="29446">
                  <c:v>57193.820000003994</c:v>
                </c:pt>
                <c:pt idx="29447">
                  <c:v>57194.470000003996</c:v>
                </c:pt>
                <c:pt idx="29448">
                  <c:v>57195.420000003993</c:v>
                </c:pt>
                <c:pt idx="29449">
                  <c:v>57196.360000003995</c:v>
                </c:pt>
                <c:pt idx="29450">
                  <c:v>57197.140000003994</c:v>
                </c:pt>
                <c:pt idx="29451">
                  <c:v>57197.770000003991</c:v>
                </c:pt>
                <c:pt idx="29452">
                  <c:v>57198.390000003994</c:v>
                </c:pt>
                <c:pt idx="29453">
                  <c:v>57199.040000003995</c:v>
                </c:pt>
                <c:pt idx="29454">
                  <c:v>57199.850000003993</c:v>
                </c:pt>
                <c:pt idx="29455">
                  <c:v>57200.650000003996</c:v>
                </c:pt>
                <c:pt idx="29456">
                  <c:v>57201.270000003999</c:v>
                </c:pt>
                <c:pt idx="29457">
                  <c:v>57201.850000004</c:v>
                </c:pt>
                <c:pt idx="29458">
                  <c:v>57202.420000004</c:v>
                </c:pt>
                <c:pt idx="29459">
                  <c:v>57202.970000004003</c:v>
                </c:pt>
                <c:pt idx="29460">
                  <c:v>57203.480000004005</c:v>
                </c:pt>
                <c:pt idx="29461">
                  <c:v>57203.950000004006</c:v>
                </c:pt>
                <c:pt idx="29462">
                  <c:v>57204.460000004008</c:v>
                </c:pt>
                <c:pt idx="29463">
                  <c:v>57205.590000004006</c:v>
                </c:pt>
                <c:pt idx="29464">
                  <c:v>57207.890000004008</c:v>
                </c:pt>
                <c:pt idx="29465">
                  <c:v>57210.120000004012</c:v>
                </c:pt>
                <c:pt idx="29466">
                  <c:v>57211.700000004013</c:v>
                </c:pt>
                <c:pt idx="29467">
                  <c:v>57212.860000004017</c:v>
                </c:pt>
                <c:pt idx="29468">
                  <c:v>57213.940000004019</c:v>
                </c:pt>
                <c:pt idx="29469">
                  <c:v>57215.610000004017</c:v>
                </c:pt>
                <c:pt idx="29470">
                  <c:v>57217.860000004017</c:v>
                </c:pt>
                <c:pt idx="29471">
                  <c:v>57220.48000000402</c:v>
                </c:pt>
                <c:pt idx="29472">
                  <c:v>57224.34000000402</c:v>
                </c:pt>
                <c:pt idx="29473">
                  <c:v>57229.250000004024</c:v>
                </c:pt>
                <c:pt idx="29474">
                  <c:v>57234.02000000402</c:v>
                </c:pt>
                <c:pt idx="29475">
                  <c:v>57238.48000000402</c:v>
                </c:pt>
                <c:pt idx="29476">
                  <c:v>57242.780000004022</c:v>
                </c:pt>
                <c:pt idx="29477">
                  <c:v>57246.870000004019</c:v>
                </c:pt>
                <c:pt idx="29478">
                  <c:v>57250.130000004021</c:v>
                </c:pt>
                <c:pt idx="29479">
                  <c:v>57252.73000000402</c:v>
                </c:pt>
                <c:pt idx="29480">
                  <c:v>57254.920000004022</c:v>
                </c:pt>
                <c:pt idx="29481">
                  <c:v>57256.690000004019</c:v>
                </c:pt>
                <c:pt idx="29482">
                  <c:v>57258.180000004017</c:v>
                </c:pt>
                <c:pt idx="29483">
                  <c:v>57259.48000000402</c:v>
                </c:pt>
                <c:pt idx="29484">
                  <c:v>57260.670000004022</c:v>
                </c:pt>
                <c:pt idx="29485">
                  <c:v>57261.780000004022</c:v>
                </c:pt>
                <c:pt idx="29486">
                  <c:v>57262.870000004019</c:v>
                </c:pt>
                <c:pt idx="29487">
                  <c:v>57264.670000004022</c:v>
                </c:pt>
                <c:pt idx="29488">
                  <c:v>57267.440000004019</c:v>
                </c:pt>
                <c:pt idx="29489">
                  <c:v>57270.110000004017</c:v>
                </c:pt>
                <c:pt idx="29490">
                  <c:v>57272.180000004017</c:v>
                </c:pt>
                <c:pt idx="29491">
                  <c:v>57273.890000004016</c:v>
                </c:pt>
                <c:pt idx="29492">
                  <c:v>57275.490000004014</c:v>
                </c:pt>
                <c:pt idx="29493">
                  <c:v>57277.230000004012</c:v>
                </c:pt>
                <c:pt idx="29494">
                  <c:v>57279.330000004011</c:v>
                </c:pt>
                <c:pt idx="29495">
                  <c:v>57281.930000004009</c:v>
                </c:pt>
                <c:pt idx="29496">
                  <c:v>57284.580000004011</c:v>
                </c:pt>
                <c:pt idx="29497">
                  <c:v>57286.810000004014</c:v>
                </c:pt>
                <c:pt idx="29498">
                  <c:v>57289.120000004012</c:v>
                </c:pt>
                <c:pt idx="29499">
                  <c:v>57291.670000004015</c:v>
                </c:pt>
                <c:pt idx="29500">
                  <c:v>57295.330000004018</c:v>
                </c:pt>
                <c:pt idx="29501">
                  <c:v>57301.48000000402</c:v>
                </c:pt>
                <c:pt idx="29502">
                  <c:v>57309.630000004021</c:v>
                </c:pt>
                <c:pt idx="29503">
                  <c:v>57316.990000004022</c:v>
                </c:pt>
                <c:pt idx="29504">
                  <c:v>57321.970000004025</c:v>
                </c:pt>
                <c:pt idx="29505">
                  <c:v>57326.620000004026</c:v>
                </c:pt>
                <c:pt idx="29506">
                  <c:v>57332.720000004025</c:v>
                </c:pt>
                <c:pt idx="29507">
                  <c:v>57340.220000004025</c:v>
                </c:pt>
                <c:pt idx="29508">
                  <c:v>57347.370000004026</c:v>
                </c:pt>
                <c:pt idx="29509">
                  <c:v>57353.350000004029</c:v>
                </c:pt>
                <c:pt idx="29510">
                  <c:v>57357.400000004032</c:v>
                </c:pt>
                <c:pt idx="29511">
                  <c:v>57360.680000004031</c:v>
                </c:pt>
                <c:pt idx="29512">
                  <c:v>57363.53000000403</c:v>
                </c:pt>
                <c:pt idx="29513">
                  <c:v>57366.300000004027</c:v>
                </c:pt>
                <c:pt idx="29514">
                  <c:v>57369.240000004029</c:v>
                </c:pt>
                <c:pt idx="29515">
                  <c:v>57372.590000004027</c:v>
                </c:pt>
                <c:pt idx="29516">
                  <c:v>57376.260000004026</c:v>
                </c:pt>
                <c:pt idx="29517">
                  <c:v>57379.550000004027</c:v>
                </c:pt>
                <c:pt idx="29518">
                  <c:v>57382.170000004029</c:v>
                </c:pt>
                <c:pt idx="29519">
                  <c:v>57384.330000004033</c:v>
                </c:pt>
                <c:pt idx="29520">
                  <c:v>57386.250000004031</c:v>
                </c:pt>
                <c:pt idx="29521">
                  <c:v>57388.250000004031</c:v>
                </c:pt>
                <c:pt idx="29522">
                  <c:v>57390.78000000403</c:v>
                </c:pt>
                <c:pt idx="29523">
                  <c:v>57393.690000004033</c:v>
                </c:pt>
                <c:pt idx="29524">
                  <c:v>57396.720000004032</c:v>
                </c:pt>
                <c:pt idx="29525">
                  <c:v>57400.480000004034</c:v>
                </c:pt>
                <c:pt idx="29526">
                  <c:v>57404.770000004035</c:v>
                </c:pt>
                <c:pt idx="29527">
                  <c:v>57408.100000004037</c:v>
                </c:pt>
                <c:pt idx="29528">
                  <c:v>57410.65000000404</c:v>
                </c:pt>
                <c:pt idx="29529">
                  <c:v>57412.850000004037</c:v>
                </c:pt>
                <c:pt idx="29530">
                  <c:v>57415.130000004036</c:v>
                </c:pt>
                <c:pt idx="29531">
                  <c:v>57417.300000004034</c:v>
                </c:pt>
                <c:pt idx="29532">
                  <c:v>57419.200000004035</c:v>
                </c:pt>
                <c:pt idx="29533">
                  <c:v>57420.900000004032</c:v>
                </c:pt>
                <c:pt idx="29534">
                  <c:v>57422.53000000403</c:v>
                </c:pt>
                <c:pt idx="29535">
                  <c:v>57424.240000004029</c:v>
                </c:pt>
                <c:pt idx="29536">
                  <c:v>57426.130000004028</c:v>
                </c:pt>
                <c:pt idx="29537">
                  <c:v>57428.200000004028</c:v>
                </c:pt>
                <c:pt idx="29538">
                  <c:v>57430.320000004031</c:v>
                </c:pt>
                <c:pt idx="29539">
                  <c:v>57432.410000004027</c:v>
                </c:pt>
                <c:pt idx="29540">
                  <c:v>57434.370000004026</c:v>
                </c:pt>
                <c:pt idx="29541">
                  <c:v>57436.180000004024</c:v>
                </c:pt>
                <c:pt idx="29542">
                  <c:v>57437.800000004027</c:v>
                </c:pt>
                <c:pt idx="29543">
                  <c:v>57439.230000004027</c:v>
                </c:pt>
                <c:pt idx="29544">
                  <c:v>57440.510000004026</c:v>
                </c:pt>
                <c:pt idx="29545">
                  <c:v>57441.690000004026</c:v>
                </c:pt>
                <c:pt idx="29546">
                  <c:v>57442.790000004024</c:v>
                </c:pt>
                <c:pt idx="29547">
                  <c:v>57443.840000004027</c:v>
                </c:pt>
                <c:pt idx="29548">
                  <c:v>57444.870000004026</c:v>
                </c:pt>
                <c:pt idx="29549">
                  <c:v>57445.930000004024</c:v>
                </c:pt>
                <c:pt idx="29550">
                  <c:v>57447.110000004024</c:v>
                </c:pt>
                <c:pt idx="29551">
                  <c:v>57448.380000004021</c:v>
                </c:pt>
                <c:pt idx="29552">
                  <c:v>57449.680000004024</c:v>
                </c:pt>
                <c:pt idx="29553">
                  <c:v>57450.920000004022</c:v>
                </c:pt>
                <c:pt idx="29554">
                  <c:v>57452.070000004023</c:v>
                </c:pt>
                <c:pt idx="29555">
                  <c:v>57453.210000004023</c:v>
                </c:pt>
                <c:pt idx="29556">
                  <c:v>57454.510000004026</c:v>
                </c:pt>
                <c:pt idx="29557">
                  <c:v>57455.900000004025</c:v>
                </c:pt>
                <c:pt idx="29558">
                  <c:v>57457.250000004024</c:v>
                </c:pt>
                <c:pt idx="29559">
                  <c:v>57458.620000004026</c:v>
                </c:pt>
                <c:pt idx="29560">
                  <c:v>57459.970000004025</c:v>
                </c:pt>
                <c:pt idx="29561">
                  <c:v>57461.190000004026</c:v>
                </c:pt>
                <c:pt idx="29562">
                  <c:v>57462.300000004027</c:v>
                </c:pt>
                <c:pt idx="29563">
                  <c:v>57463.660000004027</c:v>
                </c:pt>
                <c:pt idx="29564">
                  <c:v>57465.28000000403</c:v>
                </c:pt>
                <c:pt idx="29565">
                  <c:v>57466.860000004031</c:v>
                </c:pt>
                <c:pt idx="29566">
                  <c:v>57468.250000004031</c:v>
                </c:pt>
                <c:pt idx="29567">
                  <c:v>57469.46000000403</c:v>
                </c:pt>
                <c:pt idx="29568">
                  <c:v>57470.510000004033</c:v>
                </c:pt>
                <c:pt idx="29569">
                  <c:v>57471.420000004036</c:v>
                </c:pt>
                <c:pt idx="29570">
                  <c:v>57472.210000004037</c:v>
                </c:pt>
                <c:pt idx="29571">
                  <c:v>57472.930000004038</c:v>
                </c:pt>
                <c:pt idx="29572">
                  <c:v>57473.550000004041</c:v>
                </c:pt>
                <c:pt idx="29573">
                  <c:v>57474.160000004042</c:v>
                </c:pt>
                <c:pt idx="29574">
                  <c:v>57474.750000004038</c:v>
                </c:pt>
                <c:pt idx="29575">
                  <c:v>57475.33000000404</c:v>
                </c:pt>
                <c:pt idx="29576">
                  <c:v>57475.930000004038</c:v>
                </c:pt>
                <c:pt idx="29577">
                  <c:v>57476.740000004036</c:v>
                </c:pt>
                <c:pt idx="29578">
                  <c:v>57478.010000004033</c:v>
                </c:pt>
                <c:pt idx="29579">
                  <c:v>57479.89000000403</c:v>
                </c:pt>
                <c:pt idx="29580">
                  <c:v>57481.930000004031</c:v>
                </c:pt>
                <c:pt idx="29581">
                  <c:v>57483.720000004032</c:v>
                </c:pt>
                <c:pt idx="29582">
                  <c:v>57485.080000004033</c:v>
                </c:pt>
                <c:pt idx="29583">
                  <c:v>57486.260000004033</c:v>
                </c:pt>
                <c:pt idx="29584">
                  <c:v>57487.350000004029</c:v>
                </c:pt>
                <c:pt idx="29585">
                  <c:v>57488.680000004031</c:v>
                </c:pt>
                <c:pt idx="29586">
                  <c:v>57490.260000004033</c:v>
                </c:pt>
                <c:pt idx="29587">
                  <c:v>57491.820000004031</c:v>
                </c:pt>
                <c:pt idx="29588">
                  <c:v>57493.370000004033</c:v>
                </c:pt>
                <c:pt idx="29589">
                  <c:v>57494.800000004034</c:v>
                </c:pt>
                <c:pt idx="29590">
                  <c:v>57496.100000004037</c:v>
                </c:pt>
                <c:pt idx="29591">
                  <c:v>57497.320000004038</c:v>
                </c:pt>
                <c:pt idx="29592">
                  <c:v>57498.680000004038</c:v>
                </c:pt>
                <c:pt idx="29593">
                  <c:v>57500.820000004038</c:v>
                </c:pt>
                <c:pt idx="29594">
                  <c:v>57503.460000004037</c:v>
                </c:pt>
                <c:pt idx="29595">
                  <c:v>57506.83000000404</c:v>
                </c:pt>
                <c:pt idx="29596">
                  <c:v>57510.210000004037</c:v>
                </c:pt>
                <c:pt idx="29597">
                  <c:v>57513.130000004036</c:v>
                </c:pt>
                <c:pt idx="29598">
                  <c:v>57515.440000004033</c:v>
                </c:pt>
                <c:pt idx="29599">
                  <c:v>57517.920000004036</c:v>
                </c:pt>
                <c:pt idx="29600">
                  <c:v>57520.930000004038</c:v>
                </c:pt>
                <c:pt idx="29601">
                  <c:v>57525.390000004038</c:v>
                </c:pt>
                <c:pt idx="29602">
                  <c:v>57530.870000004041</c:v>
                </c:pt>
                <c:pt idx="29603">
                  <c:v>57536.490000004043</c:v>
                </c:pt>
                <c:pt idx="29604">
                  <c:v>57542.08000000404</c:v>
                </c:pt>
                <c:pt idx="29605">
                  <c:v>57547.40000000404</c:v>
                </c:pt>
                <c:pt idx="29606">
                  <c:v>57551.230000004041</c:v>
                </c:pt>
                <c:pt idx="29607">
                  <c:v>57554.920000004044</c:v>
                </c:pt>
                <c:pt idx="29608">
                  <c:v>57558.520000004042</c:v>
                </c:pt>
                <c:pt idx="29609">
                  <c:v>57563.69000000404</c:v>
                </c:pt>
                <c:pt idx="29610">
                  <c:v>57570.120000004041</c:v>
                </c:pt>
                <c:pt idx="29611">
                  <c:v>57574.700000004043</c:v>
                </c:pt>
                <c:pt idx="29612">
                  <c:v>57577.800000004041</c:v>
                </c:pt>
                <c:pt idx="29613">
                  <c:v>57580.030000004044</c:v>
                </c:pt>
                <c:pt idx="29614">
                  <c:v>57581.990000004043</c:v>
                </c:pt>
                <c:pt idx="29615">
                  <c:v>57584.540000004046</c:v>
                </c:pt>
                <c:pt idx="29616">
                  <c:v>57587.420000004044</c:v>
                </c:pt>
                <c:pt idx="29617">
                  <c:v>57589.670000004044</c:v>
                </c:pt>
                <c:pt idx="29618">
                  <c:v>57591.680000004046</c:v>
                </c:pt>
                <c:pt idx="29619">
                  <c:v>57593.610000004046</c:v>
                </c:pt>
                <c:pt idx="29620">
                  <c:v>57595.480000004049</c:v>
                </c:pt>
                <c:pt idx="29621">
                  <c:v>57597.150000004047</c:v>
                </c:pt>
                <c:pt idx="29622">
                  <c:v>57598.490000004043</c:v>
                </c:pt>
                <c:pt idx="29623">
                  <c:v>57599.630000004043</c:v>
                </c:pt>
                <c:pt idx="29624">
                  <c:v>57600.640000004045</c:v>
                </c:pt>
                <c:pt idx="29625">
                  <c:v>57601.550000004048</c:v>
                </c:pt>
                <c:pt idx="29626">
                  <c:v>57602.38000000405</c:v>
                </c:pt>
                <c:pt idx="29627">
                  <c:v>57603.140000004052</c:v>
                </c:pt>
                <c:pt idx="29628">
                  <c:v>57603.890000004052</c:v>
                </c:pt>
                <c:pt idx="29629">
                  <c:v>57604.52000000405</c:v>
                </c:pt>
                <c:pt idx="29630">
                  <c:v>57605.110000004046</c:v>
                </c:pt>
                <c:pt idx="29631">
                  <c:v>57605.660000004049</c:v>
                </c:pt>
                <c:pt idx="29632">
                  <c:v>57606.220000004047</c:v>
                </c:pt>
                <c:pt idx="29633">
                  <c:v>57607.140000004045</c:v>
                </c:pt>
                <c:pt idx="29634">
                  <c:v>57608.340000004042</c:v>
                </c:pt>
                <c:pt idx="29635">
                  <c:v>57609.570000004045</c:v>
                </c:pt>
                <c:pt idx="29636">
                  <c:v>57610.690000004048</c:v>
                </c:pt>
                <c:pt idx="29637">
                  <c:v>57611.730000004049</c:v>
                </c:pt>
                <c:pt idx="29638">
                  <c:v>57612.640000004052</c:v>
                </c:pt>
                <c:pt idx="29639">
                  <c:v>57613.470000004054</c:v>
                </c:pt>
                <c:pt idx="29640">
                  <c:v>57614.220000004054</c:v>
                </c:pt>
                <c:pt idx="29641">
                  <c:v>57614.960000004052</c:v>
                </c:pt>
                <c:pt idx="29642">
                  <c:v>57615.840000004049</c:v>
                </c:pt>
                <c:pt idx="29643">
                  <c:v>57618.550000004048</c:v>
                </c:pt>
                <c:pt idx="29644">
                  <c:v>57624.940000004048</c:v>
                </c:pt>
                <c:pt idx="29645">
                  <c:v>57633.360000004046</c:v>
                </c:pt>
                <c:pt idx="29646">
                  <c:v>57638.300000004048</c:v>
                </c:pt>
                <c:pt idx="29647">
                  <c:v>57641.170000004051</c:v>
                </c:pt>
                <c:pt idx="29648">
                  <c:v>57643.280000004052</c:v>
                </c:pt>
                <c:pt idx="29649">
                  <c:v>57645.02000000405</c:v>
                </c:pt>
                <c:pt idx="29650">
                  <c:v>57646.440000004048</c:v>
                </c:pt>
                <c:pt idx="29651">
                  <c:v>57647.660000004049</c:v>
                </c:pt>
                <c:pt idx="29652">
                  <c:v>57648.740000004051</c:v>
                </c:pt>
                <c:pt idx="29653">
                  <c:v>57649.70000000405</c:v>
                </c:pt>
                <c:pt idx="29654">
                  <c:v>57650.550000004048</c:v>
                </c:pt>
                <c:pt idx="29655">
                  <c:v>57651.190000004048</c:v>
                </c:pt>
                <c:pt idx="29656">
                  <c:v>57651.720000004047</c:v>
                </c:pt>
                <c:pt idx="29657">
                  <c:v>57652.220000004047</c:v>
                </c:pt>
                <c:pt idx="29658">
                  <c:v>57652.720000004047</c:v>
                </c:pt>
                <c:pt idx="29659">
                  <c:v>57653.230000004049</c:v>
                </c:pt>
                <c:pt idx="29660">
                  <c:v>57653.77000000405</c:v>
                </c:pt>
                <c:pt idx="29661">
                  <c:v>57654.350000004051</c:v>
                </c:pt>
                <c:pt idx="29662">
                  <c:v>57654.95000000405</c:v>
                </c:pt>
                <c:pt idx="29663">
                  <c:v>57655.56000000405</c:v>
                </c:pt>
                <c:pt idx="29664">
                  <c:v>57656.190000004048</c:v>
                </c:pt>
                <c:pt idx="29665">
                  <c:v>57656.830000004047</c:v>
                </c:pt>
                <c:pt idx="29666">
                  <c:v>57657.460000004045</c:v>
                </c:pt>
                <c:pt idx="29667">
                  <c:v>57658.060000004043</c:v>
                </c:pt>
                <c:pt idx="29668">
                  <c:v>57658.640000004045</c:v>
                </c:pt>
                <c:pt idx="29669">
                  <c:v>57659.200000004043</c:v>
                </c:pt>
                <c:pt idx="29670">
                  <c:v>57659.740000004043</c:v>
                </c:pt>
                <c:pt idx="29671">
                  <c:v>57660.26000000404</c:v>
                </c:pt>
                <c:pt idx="29672">
                  <c:v>57660.780000004037</c:v>
                </c:pt>
                <c:pt idx="29673">
                  <c:v>57661.320000004038</c:v>
                </c:pt>
                <c:pt idx="29674">
                  <c:v>57661.860000004039</c:v>
                </c:pt>
                <c:pt idx="29675">
                  <c:v>57662.380000004036</c:v>
                </c:pt>
                <c:pt idx="29676">
                  <c:v>57662.860000004039</c:v>
                </c:pt>
                <c:pt idx="29677">
                  <c:v>57663.300000004041</c:v>
                </c:pt>
                <c:pt idx="29678">
                  <c:v>57663.730000004041</c:v>
                </c:pt>
                <c:pt idx="29679">
                  <c:v>57664.160000004042</c:v>
                </c:pt>
                <c:pt idx="29680">
                  <c:v>57664.620000004041</c:v>
                </c:pt>
                <c:pt idx="29681">
                  <c:v>57665.110000004039</c:v>
                </c:pt>
                <c:pt idx="29682">
                  <c:v>57665.630000004036</c:v>
                </c:pt>
                <c:pt idx="29683">
                  <c:v>57666.720000004032</c:v>
                </c:pt>
                <c:pt idx="29684">
                  <c:v>57669.020000004035</c:v>
                </c:pt>
                <c:pt idx="29685">
                  <c:v>57671.670000004036</c:v>
                </c:pt>
                <c:pt idx="29686">
                  <c:v>57673.540000004039</c:v>
                </c:pt>
                <c:pt idx="29687">
                  <c:v>57675.050000004041</c:v>
                </c:pt>
                <c:pt idx="29688">
                  <c:v>57676.44000000404</c:v>
                </c:pt>
                <c:pt idx="29689">
                  <c:v>57677.550000004041</c:v>
                </c:pt>
                <c:pt idx="29690">
                  <c:v>57678.600000004044</c:v>
                </c:pt>
                <c:pt idx="29691">
                  <c:v>57680.350000004044</c:v>
                </c:pt>
                <c:pt idx="29692">
                  <c:v>57683.080000004047</c:v>
                </c:pt>
                <c:pt idx="29693">
                  <c:v>57686.370000004048</c:v>
                </c:pt>
                <c:pt idx="29694">
                  <c:v>57689.240000004051</c:v>
                </c:pt>
                <c:pt idx="29695">
                  <c:v>57691.240000004051</c:v>
                </c:pt>
                <c:pt idx="29696">
                  <c:v>57692.780000004052</c:v>
                </c:pt>
                <c:pt idx="29697">
                  <c:v>57694.140000004052</c:v>
                </c:pt>
                <c:pt idx="29698">
                  <c:v>57695.470000004054</c:v>
                </c:pt>
                <c:pt idx="29699">
                  <c:v>57696.670000004051</c:v>
                </c:pt>
                <c:pt idx="29700">
                  <c:v>57697.70000000405</c:v>
                </c:pt>
                <c:pt idx="29701">
                  <c:v>57698.570000004052</c:v>
                </c:pt>
                <c:pt idx="29702">
                  <c:v>57699.210000004052</c:v>
                </c:pt>
                <c:pt idx="29703">
                  <c:v>57699.780000004052</c:v>
                </c:pt>
                <c:pt idx="29704">
                  <c:v>57700.340000004049</c:v>
                </c:pt>
                <c:pt idx="29705">
                  <c:v>57700.900000004047</c:v>
                </c:pt>
                <c:pt idx="29706">
                  <c:v>57701.460000004045</c:v>
                </c:pt>
                <c:pt idx="29707">
                  <c:v>57701.990000004043</c:v>
                </c:pt>
                <c:pt idx="29708">
                  <c:v>57702.490000004043</c:v>
                </c:pt>
                <c:pt idx="29709">
                  <c:v>57702.950000004043</c:v>
                </c:pt>
                <c:pt idx="29710">
                  <c:v>57703.40000000404</c:v>
                </c:pt>
                <c:pt idx="29711">
                  <c:v>57703.850000004037</c:v>
                </c:pt>
                <c:pt idx="29712">
                  <c:v>57704.290000004039</c:v>
                </c:pt>
                <c:pt idx="29713">
                  <c:v>57704.730000004041</c:v>
                </c:pt>
                <c:pt idx="29714">
                  <c:v>57705.160000004042</c:v>
                </c:pt>
                <c:pt idx="29715">
                  <c:v>57705.600000004044</c:v>
                </c:pt>
                <c:pt idx="29716">
                  <c:v>57706.080000004047</c:v>
                </c:pt>
                <c:pt idx="29717">
                  <c:v>57706.63000000405</c:v>
                </c:pt>
                <c:pt idx="29718">
                  <c:v>57707.250000004053</c:v>
                </c:pt>
                <c:pt idx="29719">
                  <c:v>57708.040000004054</c:v>
                </c:pt>
                <c:pt idx="29720">
                  <c:v>57708.920000004051</c:v>
                </c:pt>
                <c:pt idx="29721">
                  <c:v>57709.70000000405</c:v>
                </c:pt>
                <c:pt idx="29722">
                  <c:v>57710.430000004053</c:v>
                </c:pt>
                <c:pt idx="29723">
                  <c:v>57711.330000004054</c:v>
                </c:pt>
                <c:pt idx="29724">
                  <c:v>57712.390000004052</c:v>
                </c:pt>
                <c:pt idx="29725">
                  <c:v>57713.300000004056</c:v>
                </c:pt>
                <c:pt idx="29726">
                  <c:v>57714.100000004059</c:v>
                </c:pt>
                <c:pt idx="29727">
                  <c:v>57714.720000004061</c:v>
                </c:pt>
                <c:pt idx="29728">
                  <c:v>57715.330000004062</c:v>
                </c:pt>
                <c:pt idx="29729">
                  <c:v>57716.140000004059</c:v>
                </c:pt>
                <c:pt idx="29730">
                  <c:v>57717.07000000406</c:v>
                </c:pt>
                <c:pt idx="29731">
                  <c:v>57717.990000004058</c:v>
                </c:pt>
                <c:pt idx="29732">
                  <c:v>57719.200000004057</c:v>
                </c:pt>
                <c:pt idx="29733">
                  <c:v>57721.50000000406</c:v>
                </c:pt>
                <c:pt idx="29734">
                  <c:v>57724.060000004058</c:v>
                </c:pt>
                <c:pt idx="29735">
                  <c:v>57725.810000004058</c:v>
                </c:pt>
                <c:pt idx="29736">
                  <c:v>57727.140000004059</c:v>
                </c:pt>
                <c:pt idx="29737">
                  <c:v>57728.140000004059</c:v>
                </c:pt>
                <c:pt idx="29738">
                  <c:v>57728.960000004059</c:v>
                </c:pt>
                <c:pt idx="29739">
                  <c:v>57729.700000004057</c:v>
                </c:pt>
                <c:pt idx="29740">
                  <c:v>57730.32000000406</c:v>
                </c:pt>
                <c:pt idx="29741">
                  <c:v>57730.920000004058</c:v>
                </c:pt>
                <c:pt idx="29742">
                  <c:v>57731.670000004058</c:v>
                </c:pt>
                <c:pt idx="29743">
                  <c:v>57732.550000004056</c:v>
                </c:pt>
                <c:pt idx="29744">
                  <c:v>57733.560000004058</c:v>
                </c:pt>
                <c:pt idx="29745">
                  <c:v>57734.550000004056</c:v>
                </c:pt>
                <c:pt idx="29746">
                  <c:v>57735.410000004056</c:v>
                </c:pt>
                <c:pt idx="29747">
                  <c:v>57736.270000004057</c:v>
                </c:pt>
                <c:pt idx="29748">
                  <c:v>57737.18000000406</c:v>
                </c:pt>
                <c:pt idx="29749">
                  <c:v>57738.090000004064</c:v>
                </c:pt>
                <c:pt idx="29750">
                  <c:v>57738.960000004066</c:v>
                </c:pt>
                <c:pt idx="29751">
                  <c:v>57739.730000004063</c:v>
                </c:pt>
                <c:pt idx="29752">
                  <c:v>57740.380000004065</c:v>
                </c:pt>
                <c:pt idx="29753">
                  <c:v>57741.010000004062</c:v>
                </c:pt>
                <c:pt idx="29754">
                  <c:v>57741.610000004061</c:v>
                </c:pt>
                <c:pt idx="29755">
                  <c:v>57742.25000000406</c:v>
                </c:pt>
                <c:pt idx="29756">
                  <c:v>57743.160000004063</c:v>
                </c:pt>
                <c:pt idx="29757">
                  <c:v>57744.360000004061</c:v>
                </c:pt>
                <c:pt idx="29758">
                  <c:v>57746.030000004059</c:v>
                </c:pt>
                <c:pt idx="29759">
                  <c:v>57748.390000004059</c:v>
                </c:pt>
                <c:pt idx="29760">
                  <c:v>57750.43000000406</c:v>
                </c:pt>
                <c:pt idx="29761">
                  <c:v>57751.830000004062</c:v>
                </c:pt>
                <c:pt idx="29762">
                  <c:v>57753.210000004059</c:v>
                </c:pt>
                <c:pt idx="29763">
                  <c:v>57757.980000004056</c:v>
                </c:pt>
                <c:pt idx="29764">
                  <c:v>57763.930000004053</c:v>
                </c:pt>
                <c:pt idx="29765">
                  <c:v>57766.870000004055</c:v>
                </c:pt>
                <c:pt idx="29766">
                  <c:v>57768.630000004057</c:v>
                </c:pt>
                <c:pt idx="29767">
                  <c:v>57769.940000004055</c:v>
                </c:pt>
                <c:pt idx="29768">
                  <c:v>57770.990000004058</c:v>
                </c:pt>
                <c:pt idx="29769">
                  <c:v>57771.840000004056</c:v>
                </c:pt>
                <c:pt idx="29770">
                  <c:v>57772.610000004053</c:v>
                </c:pt>
                <c:pt idx="29771">
                  <c:v>57773.400000004054</c:v>
                </c:pt>
                <c:pt idx="29772">
                  <c:v>57774.030000004052</c:v>
                </c:pt>
                <c:pt idx="29773">
                  <c:v>57774.63000000405</c:v>
                </c:pt>
                <c:pt idx="29774">
                  <c:v>57775.210000004052</c:v>
                </c:pt>
                <c:pt idx="29775">
                  <c:v>57775.77000000405</c:v>
                </c:pt>
                <c:pt idx="29776">
                  <c:v>57776.280000004052</c:v>
                </c:pt>
                <c:pt idx="29777">
                  <c:v>57776.780000004052</c:v>
                </c:pt>
                <c:pt idx="29778">
                  <c:v>57777.300000004048</c:v>
                </c:pt>
                <c:pt idx="29779">
                  <c:v>57777.840000004049</c:v>
                </c:pt>
                <c:pt idx="29780">
                  <c:v>57778.370000004048</c:v>
                </c:pt>
                <c:pt idx="29781">
                  <c:v>57778.900000004047</c:v>
                </c:pt>
                <c:pt idx="29782">
                  <c:v>57779.460000004045</c:v>
                </c:pt>
                <c:pt idx="29783">
                  <c:v>57780.070000004045</c:v>
                </c:pt>
                <c:pt idx="29784">
                  <c:v>57780.710000004045</c:v>
                </c:pt>
                <c:pt idx="29785">
                  <c:v>57781.350000004044</c:v>
                </c:pt>
                <c:pt idx="29786">
                  <c:v>57781.960000004045</c:v>
                </c:pt>
                <c:pt idx="29787">
                  <c:v>57782.600000004044</c:v>
                </c:pt>
                <c:pt idx="29788">
                  <c:v>57783.44000000404</c:v>
                </c:pt>
                <c:pt idx="29789">
                  <c:v>57784.490000004043</c:v>
                </c:pt>
                <c:pt idx="29790">
                  <c:v>57785.610000004046</c:v>
                </c:pt>
                <c:pt idx="29791">
                  <c:v>57786.540000004046</c:v>
                </c:pt>
                <c:pt idx="29792">
                  <c:v>57787.290000004046</c:v>
                </c:pt>
                <c:pt idx="29793">
                  <c:v>57787.960000004045</c:v>
                </c:pt>
                <c:pt idx="29794">
                  <c:v>57788.700000004043</c:v>
                </c:pt>
                <c:pt idx="29795">
                  <c:v>57789.620000004041</c:v>
                </c:pt>
                <c:pt idx="29796">
                  <c:v>57790.740000004043</c:v>
                </c:pt>
                <c:pt idx="29797">
                  <c:v>57791.910000004042</c:v>
                </c:pt>
                <c:pt idx="29798">
                  <c:v>57792.890000004045</c:v>
                </c:pt>
                <c:pt idx="29799">
                  <c:v>57793.700000004043</c:v>
                </c:pt>
                <c:pt idx="29800">
                  <c:v>57794.360000004046</c:v>
                </c:pt>
                <c:pt idx="29801">
                  <c:v>57794.960000004045</c:v>
                </c:pt>
                <c:pt idx="29802">
                  <c:v>57795.520000004042</c:v>
                </c:pt>
                <c:pt idx="29803">
                  <c:v>57796.060000004043</c:v>
                </c:pt>
                <c:pt idx="29804">
                  <c:v>57796.590000004042</c:v>
                </c:pt>
                <c:pt idx="29805">
                  <c:v>57797.110000004039</c:v>
                </c:pt>
                <c:pt idx="29806">
                  <c:v>57797.620000004041</c:v>
                </c:pt>
                <c:pt idx="29807">
                  <c:v>57798.110000004039</c:v>
                </c:pt>
                <c:pt idx="29808">
                  <c:v>57798.560000004036</c:v>
                </c:pt>
                <c:pt idx="29809">
                  <c:v>57798.990000004036</c:v>
                </c:pt>
                <c:pt idx="29810">
                  <c:v>57799.410000004034</c:v>
                </c:pt>
                <c:pt idx="29811">
                  <c:v>57799.820000004038</c:v>
                </c:pt>
                <c:pt idx="29812">
                  <c:v>57800.220000004039</c:v>
                </c:pt>
                <c:pt idx="29813">
                  <c:v>57800.610000004039</c:v>
                </c:pt>
                <c:pt idx="29814">
                  <c:v>57800.990000004036</c:v>
                </c:pt>
                <c:pt idx="29815">
                  <c:v>57801.380000004036</c:v>
                </c:pt>
                <c:pt idx="29816">
                  <c:v>57801.770000004035</c:v>
                </c:pt>
                <c:pt idx="29817">
                  <c:v>57802.160000004034</c:v>
                </c:pt>
                <c:pt idx="29818">
                  <c:v>57802.540000004032</c:v>
                </c:pt>
                <c:pt idx="29819">
                  <c:v>57802.920000004029</c:v>
                </c:pt>
                <c:pt idx="29820">
                  <c:v>57803.310000004029</c:v>
                </c:pt>
                <c:pt idx="29821">
                  <c:v>57803.790000004032</c:v>
                </c:pt>
                <c:pt idx="29822">
                  <c:v>57804.520000004035</c:v>
                </c:pt>
                <c:pt idx="29823">
                  <c:v>57805.600000004037</c:v>
                </c:pt>
                <c:pt idx="29824">
                  <c:v>57807.140000004038</c:v>
                </c:pt>
                <c:pt idx="29825">
                  <c:v>57809.060000004036</c:v>
                </c:pt>
                <c:pt idx="29826">
                  <c:v>57811.330000004033</c:v>
                </c:pt>
                <c:pt idx="29827">
                  <c:v>57813.680000004031</c:v>
                </c:pt>
                <c:pt idx="29828">
                  <c:v>57816.03000000403</c:v>
                </c:pt>
                <c:pt idx="29829">
                  <c:v>57818.21000000403</c:v>
                </c:pt>
                <c:pt idx="29830">
                  <c:v>57819.920000004029</c:v>
                </c:pt>
                <c:pt idx="29831">
                  <c:v>57821.430000004031</c:v>
                </c:pt>
                <c:pt idx="29832">
                  <c:v>57822.860000004031</c:v>
                </c:pt>
                <c:pt idx="29833">
                  <c:v>57824.28000000403</c:v>
                </c:pt>
                <c:pt idx="29834">
                  <c:v>57825.650000004032</c:v>
                </c:pt>
                <c:pt idx="29835">
                  <c:v>57827.010000004033</c:v>
                </c:pt>
                <c:pt idx="29836">
                  <c:v>57828.39000000403</c:v>
                </c:pt>
                <c:pt idx="29837">
                  <c:v>57829.990000004029</c:v>
                </c:pt>
                <c:pt idx="29838">
                  <c:v>57831.830000004025</c:v>
                </c:pt>
                <c:pt idx="29839">
                  <c:v>57833.660000004027</c:v>
                </c:pt>
                <c:pt idx="29840">
                  <c:v>57835.39000000403</c:v>
                </c:pt>
                <c:pt idx="29841">
                  <c:v>57837.14000000403</c:v>
                </c:pt>
                <c:pt idx="29842">
                  <c:v>57839.000000004031</c:v>
                </c:pt>
                <c:pt idx="29843">
                  <c:v>57841.120000004033</c:v>
                </c:pt>
                <c:pt idx="29844">
                  <c:v>57843.950000004035</c:v>
                </c:pt>
                <c:pt idx="29845">
                  <c:v>57848.080000004033</c:v>
                </c:pt>
                <c:pt idx="29846">
                  <c:v>57852.570000004031</c:v>
                </c:pt>
                <c:pt idx="29847">
                  <c:v>57855.600000004029</c:v>
                </c:pt>
                <c:pt idx="29848">
                  <c:v>57857.770000004028</c:v>
                </c:pt>
                <c:pt idx="29849">
                  <c:v>57859.490000004029</c:v>
                </c:pt>
                <c:pt idx="29850">
                  <c:v>57860.910000004027</c:v>
                </c:pt>
                <c:pt idx="29851">
                  <c:v>57862.14000000403</c:v>
                </c:pt>
                <c:pt idx="29852">
                  <c:v>57863.250000004031</c:v>
                </c:pt>
                <c:pt idx="29853">
                  <c:v>57864.270000004028</c:v>
                </c:pt>
                <c:pt idx="29854">
                  <c:v>57865.21000000403</c:v>
                </c:pt>
                <c:pt idx="29855">
                  <c:v>57866.100000004029</c:v>
                </c:pt>
                <c:pt idx="29856">
                  <c:v>57866.980000004027</c:v>
                </c:pt>
                <c:pt idx="29857">
                  <c:v>57867.860000004024</c:v>
                </c:pt>
                <c:pt idx="29858">
                  <c:v>57868.740000004022</c:v>
                </c:pt>
                <c:pt idx="29859">
                  <c:v>57869.620000004019</c:v>
                </c:pt>
                <c:pt idx="29860">
                  <c:v>57870.500000004016</c:v>
                </c:pt>
                <c:pt idx="29861">
                  <c:v>57871.380000004014</c:v>
                </c:pt>
                <c:pt idx="29862">
                  <c:v>57872.260000004011</c:v>
                </c:pt>
                <c:pt idx="29863">
                  <c:v>57873.200000004013</c:v>
                </c:pt>
                <c:pt idx="29864">
                  <c:v>57874.250000004016</c:v>
                </c:pt>
                <c:pt idx="29865">
                  <c:v>57875.390000004016</c:v>
                </c:pt>
                <c:pt idx="29866">
                  <c:v>57876.770000004013</c:v>
                </c:pt>
                <c:pt idx="29867">
                  <c:v>57878.510000004011</c:v>
                </c:pt>
                <c:pt idx="29868">
                  <c:v>57880.460000004008</c:v>
                </c:pt>
                <c:pt idx="29869">
                  <c:v>57882.510000004011</c:v>
                </c:pt>
                <c:pt idx="29870">
                  <c:v>57884.54000000401</c:v>
                </c:pt>
                <c:pt idx="29871">
                  <c:v>57886.61000000401</c:v>
                </c:pt>
                <c:pt idx="29872">
                  <c:v>57888.770000004013</c:v>
                </c:pt>
                <c:pt idx="29873">
                  <c:v>57890.940000004011</c:v>
                </c:pt>
                <c:pt idx="29874">
                  <c:v>57893.130000004014</c:v>
                </c:pt>
                <c:pt idx="29875">
                  <c:v>57895.600000004015</c:v>
                </c:pt>
                <c:pt idx="29876">
                  <c:v>57898.450000004013</c:v>
                </c:pt>
                <c:pt idx="29877">
                  <c:v>57901.440000004011</c:v>
                </c:pt>
                <c:pt idx="29878">
                  <c:v>57904.350000004015</c:v>
                </c:pt>
                <c:pt idx="29879">
                  <c:v>57907.210000004015</c:v>
                </c:pt>
                <c:pt idx="29880">
                  <c:v>57910.190000004019</c:v>
                </c:pt>
                <c:pt idx="29881">
                  <c:v>57913.120000004019</c:v>
                </c:pt>
                <c:pt idx="29882">
                  <c:v>57915.510000004018</c:v>
                </c:pt>
                <c:pt idx="29883">
                  <c:v>57917.580000004018</c:v>
                </c:pt>
                <c:pt idx="29884">
                  <c:v>57919.600000004015</c:v>
                </c:pt>
                <c:pt idx="29885">
                  <c:v>57921.680000004017</c:v>
                </c:pt>
                <c:pt idx="29886">
                  <c:v>57923.830000004018</c:v>
                </c:pt>
                <c:pt idx="29887">
                  <c:v>57926.000000004016</c:v>
                </c:pt>
                <c:pt idx="29888">
                  <c:v>57928.150000004018</c:v>
                </c:pt>
                <c:pt idx="29889">
                  <c:v>57930.190000004019</c:v>
                </c:pt>
                <c:pt idx="29890">
                  <c:v>57932.010000004018</c:v>
                </c:pt>
                <c:pt idx="29891">
                  <c:v>57933.570000004016</c:v>
                </c:pt>
                <c:pt idx="29892">
                  <c:v>57934.930000004017</c:v>
                </c:pt>
                <c:pt idx="29893">
                  <c:v>57936.16000000402</c:v>
                </c:pt>
                <c:pt idx="29894">
                  <c:v>57937.310000004021</c:v>
                </c:pt>
                <c:pt idx="29895">
                  <c:v>57938.420000004022</c:v>
                </c:pt>
                <c:pt idx="29896">
                  <c:v>57939.510000004018</c:v>
                </c:pt>
                <c:pt idx="29897">
                  <c:v>57940.600000004015</c:v>
                </c:pt>
                <c:pt idx="29898">
                  <c:v>57941.730000004012</c:v>
                </c:pt>
                <c:pt idx="29899">
                  <c:v>57942.870000004012</c:v>
                </c:pt>
                <c:pt idx="29900">
                  <c:v>57944.030000004015</c:v>
                </c:pt>
                <c:pt idx="29901">
                  <c:v>57945.290000004017</c:v>
                </c:pt>
                <c:pt idx="29902">
                  <c:v>57946.670000004015</c:v>
                </c:pt>
                <c:pt idx="29903">
                  <c:v>57948.090000004013</c:v>
                </c:pt>
                <c:pt idx="29904">
                  <c:v>57949.490000004014</c:v>
                </c:pt>
                <c:pt idx="29905">
                  <c:v>57950.830000004011</c:v>
                </c:pt>
                <c:pt idx="29906">
                  <c:v>57952.020000004013</c:v>
                </c:pt>
                <c:pt idx="29907">
                  <c:v>57953.100000004015</c:v>
                </c:pt>
                <c:pt idx="29908">
                  <c:v>57954.280000004015</c:v>
                </c:pt>
                <c:pt idx="29909">
                  <c:v>57955.590000004013</c:v>
                </c:pt>
                <c:pt idx="29910">
                  <c:v>57957.010000004011</c:v>
                </c:pt>
                <c:pt idx="29911">
                  <c:v>57958.61000000401</c:v>
                </c:pt>
                <c:pt idx="29912">
                  <c:v>57960.240000004007</c:v>
                </c:pt>
                <c:pt idx="29913">
                  <c:v>57961.810000004007</c:v>
                </c:pt>
                <c:pt idx="29914">
                  <c:v>57963.320000004009</c:v>
                </c:pt>
                <c:pt idx="29915">
                  <c:v>57964.79000000401</c:v>
                </c:pt>
                <c:pt idx="29916">
                  <c:v>57966.200000004013</c:v>
                </c:pt>
                <c:pt idx="29917">
                  <c:v>57967.47000000401</c:v>
                </c:pt>
                <c:pt idx="29918">
                  <c:v>57968.600000004008</c:v>
                </c:pt>
                <c:pt idx="29919">
                  <c:v>57969.640000004008</c:v>
                </c:pt>
                <c:pt idx="29920">
                  <c:v>57970.630000004006</c:v>
                </c:pt>
                <c:pt idx="29921">
                  <c:v>57971.590000004006</c:v>
                </c:pt>
                <c:pt idx="29922">
                  <c:v>57972.540000004003</c:v>
                </c:pt>
                <c:pt idx="29923">
                  <c:v>57973.460000004001</c:v>
                </c:pt>
                <c:pt idx="29924">
                  <c:v>57974.350000004</c:v>
                </c:pt>
                <c:pt idx="29925">
                  <c:v>57975.240000004</c:v>
                </c:pt>
                <c:pt idx="29926">
                  <c:v>57976.130000003999</c:v>
                </c:pt>
                <c:pt idx="29927">
                  <c:v>57977.070000004001</c:v>
                </c:pt>
                <c:pt idx="29928">
                  <c:v>57978.100000004</c:v>
                </c:pt>
                <c:pt idx="29929">
                  <c:v>57979.290000004003</c:v>
                </c:pt>
                <c:pt idx="29930">
                  <c:v>57980.550000004005</c:v>
                </c:pt>
                <c:pt idx="29931">
                  <c:v>57981.790000004003</c:v>
                </c:pt>
                <c:pt idx="29932">
                  <c:v>57982.920000004</c:v>
                </c:pt>
                <c:pt idx="29933">
                  <c:v>57983.910000003998</c:v>
                </c:pt>
                <c:pt idx="29934">
                  <c:v>57985.000000003995</c:v>
                </c:pt>
                <c:pt idx="29935">
                  <c:v>57986.310000003992</c:v>
                </c:pt>
                <c:pt idx="29936">
                  <c:v>57987.680000003995</c:v>
                </c:pt>
                <c:pt idx="29937">
                  <c:v>57989.060000003992</c:v>
                </c:pt>
                <c:pt idx="29938">
                  <c:v>57990.470000003996</c:v>
                </c:pt>
                <c:pt idx="29939">
                  <c:v>57991.900000003996</c:v>
                </c:pt>
                <c:pt idx="29940">
                  <c:v>57993.320000003994</c:v>
                </c:pt>
                <c:pt idx="29941">
                  <c:v>57994.660000003991</c:v>
                </c:pt>
                <c:pt idx="29942">
                  <c:v>57995.910000003991</c:v>
                </c:pt>
                <c:pt idx="29943">
                  <c:v>57997.130000003992</c:v>
                </c:pt>
                <c:pt idx="29944">
                  <c:v>57998.340000003991</c:v>
                </c:pt>
                <c:pt idx="29945">
                  <c:v>57999.55000000399</c:v>
                </c:pt>
                <c:pt idx="29946">
                  <c:v>58000.740000003992</c:v>
                </c:pt>
                <c:pt idx="29947">
                  <c:v>58001.900000003996</c:v>
                </c:pt>
                <c:pt idx="29948">
                  <c:v>58002.980000003998</c:v>
                </c:pt>
                <c:pt idx="29949">
                  <c:v>58003.950000003999</c:v>
                </c:pt>
                <c:pt idx="29950">
                  <c:v>58004.840000003998</c:v>
                </c:pt>
                <c:pt idx="29951">
                  <c:v>58005.660000003998</c:v>
                </c:pt>
                <c:pt idx="29952">
                  <c:v>58006.430000003995</c:v>
                </c:pt>
                <c:pt idx="29953">
                  <c:v>58007.150000003996</c:v>
                </c:pt>
                <c:pt idx="29954">
                  <c:v>58007.790000003995</c:v>
                </c:pt>
                <c:pt idx="29955">
                  <c:v>58008.410000003998</c:v>
                </c:pt>
                <c:pt idx="29956">
                  <c:v>58009.010000003997</c:v>
                </c:pt>
                <c:pt idx="29957">
                  <c:v>58009.590000003998</c:v>
                </c:pt>
                <c:pt idx="29958">
                  <c:v>58010.140000004001</c:v>
                </c:pt>
                <c:pt idx="29959">
                  <c:v>58010.690000004004</c:v>
                </c:pt>
                <c:pt idx="29960">
                  <c:v>58011.200000004006</c:v>
                </c:pt>
                <c:pt idx="29961">
                  <c:v>58011.710000004008</c:v>
                </c:pt>
                <c:pt idx="29962">
                  <c:v>58012.22000000401</c:v>
                </c:pt>
                <c:pt idx="29963">
                  <c:v>58012.730000004012</c:v>
                </c:pt>
                <c:pt idx="29964">
                  <c:v>58013.240000004014</c:v>
                </c:pt>
                <c:pt idx="29965">
                  <c:v>58013.790000004017</c:v>
                </c:pt>
                <c:pt idx="29966">
                  <c:v>58014.34000000402</c:v>
                </c:pt>
                <c:pt idx="29967">
                  <c:v>58014.930000004017</c:v>
                </c:pt>
                <c:pt idx="29968">
                  <c:v>58015.550000004019</c:v>
                </c:pt>
                <c:pt idx="29969">
                  <c:v>58016.970000004017</c:v>
                </c:pt>
                <c:pt idx="29970">
                  <c:v>58019.880000004021</c:v>
                </c:pt>
                <c:pt idx="29971">
                  <c:v>58023.710000004023</c:v>
                </c:pt>
                <c:pt idx="29972">
                  <c:v>58027.800000004019</c:v>
                </c:pt>
                <c:pt idx="29973">
                  <c:v>58032.170000004022</c:v>
                </c:pt>
                <c:pt idx="29974">
                  <c:v>58035.960000004023</c:v>
                </c:pt>
                <c:pt idx="29975">
                  <c:v>58038.680000004024</c:v>
                </c:pt>
                <c:pt idx="29976">
                  <c:v>58040.820000004023</c:v>
                </c:pt>
                <c:pt idx="29977">
                  <c:v>58042.580000004025</c:v>
                </c:pt>
                <c:pt idx="29978">
                  <c:v>58044.050000004027</c:v>
                </c:pt>
                <c:pt idx="29979">
                  <c:v>58045.350000004029</c:v>
                </c:pt>
                <c:pt idx="29980">
                  <c:v>58046.53000000403</c:v>
                </c:pt>
                <c:pt idx="29981">
                  <c:v>58047.610000004031</c:v>
                </c:pt>
                <c:pt idx="29982">
                  <c:v>58048.650000004032</c:v>
                </c:pt>
                <c:pt idx="29983">
                  <c:v>58049.71000000403</c:v>
                </c:pt>
                <c:pt idx="29984">
                  <c:v>58050.830000004033</c:v>
                </c:pt>
                <c:pt idx="29985">
                  <c:v>58051.970000004032</c:v>
                </c:pt>
                <c:pt idx="29986">
                  <c:v>58053.090000004035</c:v>
                </c:pt>
                <c:pt idx="29987">
                  <c:v>58054.190000004033</c:v>
                </c:pt>
                <c:pt idx="29988">
                  <c:v>58055.550000004034</c:v>
                </c:pt>
                <c:pt idx="29989">
                  <c:v>58058.000000004031</c:v>
                </c:pt>
                <c:pt idx="29990">
                  <c:v>58061.180000004031</c:v>
                </c:pt>
                <c:pt idx="29991">
                  <c:v>58063.920000004029</c:v>
                </c:pt>
                <c:pt idx="29992">
                  <c:v>58065.980000004027</c:v>
                </c:pt>
                <c:pt idx="29993">
                  <c:v>58067.770000004028</c:v>
                </c:pt>
                <c:pt idx="29994">
                  <c:v>58069.590000004027</c:v>
                </c:pt>
                <c:pt idx="29995">
                  <c:v>58071.440000004026</c:v>
                </c:pt>
                <c:pt idx="29996">
                  <c:v>58073.610000004024</c:v>
                </c:pt>
                <c:pt idx="29997">
                  <c:v>58076.140000004023</c:v>
                </c:pt>
                <c:pt idx="29998">
                  <c:v>58078.400000004025</c:v>
                </c:pt>
                <c:pt idx="29999">
                  <c:v>58080.140000004023</c:v>
                </c:pt>
                <c:pt idx="30000">
                  <c:v>58081.66000000402</c:v>
                </c:pt>
                <c:pt idx="30001">
                  <c:v>58082.970000004017</c:v>
                </c:pt>
                <c:pt idx="30002">
                  <c:v>58084.190000004019</c:v>
                </c:pt>
                <c:pt idx="30003">
                  <c:v>58085.48000000402</c:v>
                </c:pt>
                <c:pt idx="30004">
                  <c:v>58086.98000000402</c:v>
                </c:pt>
                <c:pt idx="30005">
                  <c:v>58088.600000004022</c:v>
                </c:pt>
                <c:pt idx="30006">
                  <c:v>58090.34000000402</c:v>
                </c:pt>
                <c:pt idx="30007">
                  <c:v>58092.210000004023</c:v>
                </c:pt>
                <c:pt idx="30008">
                  <c:v>58093.970000004025</c:v>
                </c:pt>
                <c:pt idx="30009">
                  <c:v>58095.420000004022</c:v>
                </c:pt>
                <c:pt idx="30010">
                  <c:v>58096.650000004025</c:v>
                </c:pt>
                <c:pt idx="30011">
                  <c:v>58097.700000004028</c:v>
                </c:pt>
                <c:pt idx="30012">
                  <c:v>58098.590000004027</c:v>
                </c:pt>
                <c:pt idx="30013">
                  <c:v>58099.340000004027</c:v>
                </c:pt>
                <c:pt idx="30014">
                  <c:v>58099.980000004027</c:v>
                </c:pt>
                <c:pt idx="30015">
                  <c:v>58100.580000004025</c:v>
                </c:pt>
                <c:pt idx="30016">
                  <c:v>58101.150000004025</c:v>
                </c:pt>
                <c:pt idx="30017">
                  <c:v>58101.700000004028</c:v>
                </c:pt>
                <c:pt idx="30018">
                  <c:v>58102.230000004027</c:v>
                </c:pt>
                <c:pt idx="30019">
                  <c:v>58102.680000004024</c:v>
                </c:pt>
                <c:pt idx="30020">
                  <c:v>58103.070000004023</c:v>
                </c:pt>
                <c:pt idx="30021">
                  <c:v>58103.460000004023</c:v>
                </c:pt>
                <c:pt idx="30022">
                  <c:v>58103.850000004022</c:v>
                </c:pt>
                <c:pt idx="30023">
                  <c:v>58104.250000004024</c:v>
                </c:pt>
                <c:pt idx="30024">
                  <c:v>58104.650000004025</c:v>
                </c:pt>
                <c:pt idx="30025">
                  <c:v>58105.050000004027</c:v>
                </c:pt>
                <c:pt idx="30026">
                  <c:v>58105.450000004028</c:v>
                </c:pt>
                <c:pt idx="30027">
                  <c:v>58105.850000004029</c:v>
                </c:pt>
                <c:pt idx="30028">
                  <c:v>58106.250000004031</c:v>
                </c:pt>
                <c:pt idx="30029">
                  <c:v>58106.660000004034</c:v>
                </c:pt>
                <c:pt idx="30030">
                  <c:v>58107.070000004038</c:v>
                </c:pt>
                <c:pt idx="30031">
                  <c:v>58107.490000004036</c:v>
                </c:pt>
                <c:pt idx="30032">
                  <c:v>58108.100000004037</c:v>
                </c:pt>
                <c:pt idx="30033">
                  <c:v>58109.290000004039</c:v>
                </c:pt>
                <c:pt idx="30034">
                  <c:v>58111.19000000404</c:v>
                </c:pt>
                <c:pt idx="30035">
                  <c:v>58113.320000004038</c:v>
                </c:pt>
                <c:pt idx="30036">
                  <c:v>58114.910000004034</c:v>
                </c:pt>
                <c:pt idx="30037">
                  <c:v>58116.140000004038</c:v>
                </c:pt>
                <c:pt idx="30038">
                  <c:v>58117.170000004036</c:v>
                </c:pt>
                <c:pt idx="30039">
                  <c:v>58117.990000004036</c:v>
                </c:pt>
                <c:pt idx="30040">
                  <c:v>58118.750000004038</c:v>
                </c:pt>
                <c:pt idx="30041">
                  <c:v>58119.630000004036</c:v>
                </c:pt>
                <c:pt idx="30042">
                  <c:v>58121.100000004037</c:v>
                </c:pt>
                <c:pt idx="30043">
                  <c:v>58123.110000004039</c:v>
                </c:pt>
                <c:pt idx="30044">
                  <c:v>58125.270000004042</c:v>
                </c:pt>
                <c:pt idx="30045">
                  <c:v>58127.030000004044</c:v>
                </c:pt>
                <c:pt idx="30046">
                  <c:v>58128.370000004041</c:v>
                </c:pt>
                <c:pt idx="30047">
                  <c:v>58129.480000004041</c:v>
                </c:pt>
                <c:pt idx="30048">
                  <c:v>58130.610000004039</c:v>
                </c:pt>
                <c:pt idx="30049">
                  <c:v>58131.860000004039</c:v>
                </c:pt>
                <c:pt idx="30050">
                  <c:v>58133.180000004038</c:v>
                </c:pt>
                <c:pt idx="30051">
                  <c:v>58134.520000004035</c:v>
                </c:pt>
                <c:pt idx="30052">
                  <c:v>58135.830000004033</c:v>
                </c:pt>
                <c:pt idx="30053">
                  <c:v>58137.020000004035</c:v>
                </c:pt>
                <c:pt idx="30054">
                  <c:v>58138.160000004034</c:v>
                </c:pt>
                <c:pt idx="30055">
                  <c:v>58139.370000004033</c:v>
                </c:pt>
                <c:pt idx="30056">
                  <c:v>58140.790000004032</c:v>
                </c:pt>
                <c:pt idx="30057">
                  <c:v>58142.46000000403</c:v>
                </c:pt>
                <c:pt idx="30058">
                  <c:v>58144.630000004028</c:v>
                </c:pt>
                <c:pt idx="30059">
                  <c:v>58147.260000004026</c:v>
                </c:pt>
                <c:pt idx="30060">
                  <c:v>58149.690000004026</c:v>
                </c:pt>
                <c:pt idx="30061">
                  <c:v>58151.480000004027</c:v>
                </c:pt>
                <c:pt idx="30062">
                  <c:v>58152.980000004027</c:v>
                </c:pt>
                <c:pt idx="30063">
                  <c:v>58154.220000004025</c:v>
                </c:pt>
                <c:pt idx="30064">
                  <c:v>58155.260000004026</c:v>
                </c:pt>
                <c:pt idx="30065">
                  <c:v>58156.170000004029</c:v>
                </c:pt>
                <c:pt idx="30066">
                  <c:v>58156.990000004029</c:v>
                </c:pt>
                <c:pt idx="30067">
                  <c:v>58157.750000004031</c:v>
                </c:pt>
                <c:pt idx="30068">
                  <c:v>58158.380000004028</c:v>
                </c:pt>
                <c:pt idx="30069">
                  <c:v>58159.000000004031</c:v>
                </c:pt>
                <c:pt idx="30070">
                  <c:v>58159.610000004031</c:v>
                </c:pt>
                <c:pt idx="30071">
                  <c:v>58160.21000000403</c:v>
                </c:pt>
                <c:pt idx="30072">
                  <c:v>58160.810000004029</c:v>
                </c:pt>
                <c:pt idx="30073">
                  <c:v>58161.410000004027</c:v>
                </c:pt>
                <c:pt idx="30074">
                  <c:v>58161.990000004029</c:v>
                </c:pt>
                <c:pt idx="30075">
                  <c:v>58162.550000004027</c:v>
                </c:pt>
                <c:pt idx="30076">
                  <c:v>58163.080000004025</c:v>
                </c:pt>
                <c:pt idx="30077">
                  <c:v>58163.600000004022</c:v>
                </c:pt>
                <c:pt idx="30078">
                  <c:v>58164.120000004019</c:v>
                </c:pt>
                <c:pt idx="30079">
                  <c:v>58164.640000004016</c:v>
                </c:pt>
                <c:pt idx="30080">
                  <c:v>58165.160000004013</c:v>
                </c:pt>
                <c:pt idx="30081">
                  <c:v>58165.670000004015</c:v>
                </c:pt>
                <c:pt idx="30082">
                  <c:v>58166.170000004015</c:v>
                </c:pt>
                <c:pt idx="30083">
                  <c:v>58166.650000004018</c:v>
                </c:pt>
                <c:pt idx="30084">
                  <c:v>58167.110000004017</c:v>
                </c:pt>
                <c:pt idx="30085">
                  <c:v>58167.570000004016</c:v>
                </c:pt>
                <c:pt idx="30086">
                  <c:v>58168.030000004015</c:v>
                </c:pt>
                <c:pt idx="30087">
                  <c:v>58168.480000004012</c:v>
                </c:pt>
                <c:pt idx="30088">
                  <c:v>58168.950000004013</c:v>
                </c:pt>
                <c:pt idx="30089">
                  <c:v>58169.420000004015</c:v>
                </c:pt>
                <c:pt idx="30090">
                  <c:v>58169.890000004016</c:v>
                </c:pt>
                <c:pt idx="30091">
                  <c:v>58170.360000004017</c:v>
                </c:pt>
                <c:pt idx="30092">
                  <c:v>58170.860000004017</c:v>
                </c:pt>
                <c:pt idx="30093">
                  <c:v>58171.390000004016</c:v>
                </c:pt>
                <c:pt idx="30094">
                  <c:v>58171.930000004017</c:v>
                </c:pt>
                <c:pt idx="30095">
                  <c:v>58172.460000004015</c:v>
                </c:pt>
                <c:pt idx="30096">
                  <c:v>58172.970000004017</c:v>
                </c:pt>
                <c:pt idx="30097">
                  <c:v>58173.48000000402</c:v>
                </c:pt>
                <c:pt idx="30098">
                  <c:v>58174.02000000402</c:v>
                </c:pt>
                <c:pt idx="30099">
                  <c:v>58174.610000004017</c:v>
                </c:pt>
                <c:pt idx="30100">
                  <c:v>58175.220000004017</c:v>
                </c:pt>
                <c:pt idx="30101">
                  <c:v>58175.800000004019</c:v>
                </c:pt>
                <c:pt idx="30102">
                  <c:v>58176.370000004019</c:v>
                </c:pt>
                <c:pt idx="30103">
                  <c:v>58177.030000004022</c:v>
                </c:pt>
                <c:pt idx="30104">
                  <c:v>58178.23000000402</c:v>
                </c:pt>
                <c:pt idx="30105">
                  <c:v>58180.210000004023</c:v>
                </c:pt>
                <c:pt idx="30106">
                  <c:v>58182.530000004022</c:v>
                </c:pt>
                <c:pt idx="30107">
                  <c:v>58184.370000004019</c:v>
                </c:pt>
                <c:pt idx="30108">
                  <c:v>58185.720000004017</c:v>
                </c:pt>
                <c:pt idx="30109">
                  <c:v>58186.77000000402</c:v>
                </c:pt>
                <c:pt idx="30110">
                  <c:v>58187.620000004019</c:v>
                </c:pt>
                <c:pt idx="30111">
                  <c:v>58188.34000000402</c:v>
                </c:pt>
                <c:pt idx="30112">
                  <c:v>58188.960000004023</c:v>
                </c:pt>
                <c:pt idx="30113">
                  <c:v>58189.550000004019</c:v>
                </c:pt>
                <c:pt idx="30114">
                  <c:v>58190.130000004021</c:v>
                </c:pt>
                <c:pt idx="30115">
                  <c:v>58190.720000004017</c:v>
                </c:pt>
                <c:pt idx="30116">
                  <c:v>58191.640000004016</c:v>
                </c:pt>
                <c:pt idx="30117">
                  <c:v>58193.150000004018</c:v>
                </c:pt>
                <c:pt idx="30118">
                  <c:v>58194.850000004015</c:v>
                </c:pt>
                <c:pt idx="30119">
                  <c:v>58196.390000004016</c:v>
                </c:pt>
                <c:pt idx="30120">
                  <c:v>58197.600000004015</c:v>
                </c:pt>
                <c:pt idx="30121">
                  <c:v>58198.500000004016</c:v>
                </c:pt>
                <c:pt idx="30122">
                  <c:v>58199.220000004017</c:v>
                </c:pt>
                <c:pt idx="30123">
                  <c:v>58199.810000004014</c:v>
                </c:pt>
                <c:pt idx="30124">
                  <c:v>58200.360000004017</c:v>
                </c:pt>
                <c:pt idx="30125">
                  <c:v>58200.890000004016</c:v>
                </c:pt>
                <c:pt idx="30126">
                  <c:v>58201.410000004013</c:v>
                </c:pt>
                <c:pt idx="30127">
                  <c:v>58201.920000004015</c:v>
                </c:pt>
                <c:pt idx="30128">
                  <c:v>58202.420000004015</c:v>
                </c:pt>
                <c:pt idx="30129">
                  <c:v>58202.920000004015</c:v>
                </c:pt>
                <c:pt idx="30130">
                  <c:v>58203.420000004015</c:v>
                </c:pt>
                <c:pt idx="30131">
                  <c:v>58203.900000004018</c:v>
                </c:pt>
                <c:pt idx="30132">
                  <c:v>58204.360000004017</c:v>
                </c:pt>
                <c:pt idx="30133">
                  <c:v>58204.790000004017</c:v>
                </c:pt>
                <c:pt idx="30134">
                  <c:v>58205.210000004015</c:v>
                </c:pt>
                <c:pt idx="30135">
                  <c:v>58205.620000004019</c:v>
                </c:pt>
                <c:pt idx="30136">
                  <c:v>58206.010000004018</c:v>
                </c:pt>
                <c:pt idx="30137">
                  <c:v>58206.390000004016</c:v>
                </c:pt>
                <c:pt idx="30138">
                  <c:v>58206.750000004016</c:v>
                </c:pt>
                <c:pt idx="30139">
                  <c:v>58207.100000004015</c:v>
                </c:pt>
                <c:pt idx="30140">
                  <c:v>58207.440000004011</c:v>
                </c:pt>
                <c:pt idx="30141">
                  <c:v>58207.780000004008</c:v>
                </c:pt>
                <c:pt idx="30142">
                  <c:v>58208.11000000401</c:v>
                </c:pt>
                <c:pt idx="30143">
                  <c:v>58208.430000004009</c:v>
                </c:pt>
                <c:pt idx="30144">
                  <c:v>58208.740000004007</c:v>
                </c:pt>
                <c:pt idx="30145">
                  <c:v>58209.050000004005</c:v>
                </c:pt>
                <c:pt idx="30146">
                  <c:v>58209.360000004002</c:v>
                </c:pt>
                <c:pt idx="30147">
                  <c:v>58209.680000004002</c:v>
                </c:pt>
                <c:pt idx="30148">
                  <c:v>58210.000000004002</c:v>
                </c:pt>
                <c:pt idx="30149">
                  <c:v>58210.340000003998</c:v>
                </c:pt>
                <c:pt idx="30150">
                  <c:v>58210.720000003996</c:v>
                </c:pt>
                <c:pt idx="30151">
                  <c:v>58211.140000003994</c:v>
                </c:pt>
                <c:pt idx="30152">
                  <c:v>58211.590000003991</c:v>
                </c:pt>
                <c:pt idx="30153">
                  <c:v>58212.05000000399</c:v>
                </c:pt>
                <c:pt idx="30154">
                  <c:v>58212.510000003989</c:v>
                </c:pt>
                <c:pt idx="30155">
                  <c:v>58212.970000003988</c:v>
                </c:pt>
                <c:pt idx="30156">
                  <c:v>58213.410000003991</c:v>
                </c:pt>
                <c:pt idx="30157">
                  <c:v>58213.820000003994</c:v>
                </c:pt>
                <c:pt idx="30158">
                  <c:v>58214.220000003996</c:v>
                </c:pt>
                <c:pt idx="30159">
                  <c:v>58214.620000003997</c:v>
                </c:pt>
                <c:pt idx="30160">
                  <c:v>58215.020000003999</c:v>
                </c:pt>
                <c:pt idx="30161">
                  <c:v>58215.460000004001</c:v>
                </c:pt>
                <c:pt idx="30162">
                  <c:v>58215.990000004</c:v>
                </c:pt>
                <c:pt idx="30163">
                  <c:v>58216.650000004003</c:v>
                </c:pt>
                <c:pt idx="30164">
                  <c:v>58217.450000004006</c:v>
                </c:pt>
                <c:pt idx="30165">
                  <c:v>58218.280000004008</c:v>
                </c:pt>
                <c:pt idx="30166">
                  <c:v>58219.030000004008</c:v>
                </c:pt>
                <c:pt idx="30167">
                  <c:v>58219.800000004005</c:v>
                </c:pt>
                <c:pt idx="30168">
                  <c:v>58220.930000004002</c:v>
                </c:pt>
                <c:pt idx="30169">
                  <c:v>58222.390000004001</c:v>
                </c:pt>
                <c:pt idx="30170">
                  <c:v>58223.970000004003</c:v>
                </c:pt>
                <c:pt idx="30171">
                  <c:v>58225.640000004001</c:v>
                </c:pt>
                <c:pt idx="30172">
                  <c:v>58227.210000004001</c:v>
                </c:pt>
                <c:pt idx="30173">
                  <c:v>58228.420000004</c:v>
                </c:pt>
                <c:pt idx="30174">
                  <c:v>58229.340000003998</c:v>
                </c:pt>
                <c:pt idx="30175">
                  <c:v>58230.060000003999</c:v>
                </c:pt>
                <c:pt idx="30176">
                  <c:v>58230.690000003997</c:v>
                </c:pt>
                <c:pt idx="30177">
                  <c:v>58231.310000003999</c:v>
                </c:pt>
                <c:pt idx="30178">
                  <c:v>58231.920000004</c:v>
                </c:pt>
                <c:pt idx="30179">
                  <c:v>58232.530000004001</c:v>
                </c:pt>
                <c:pt idx="30180">
                  <c:v>58233.140000004001</c:v>
                </c:pt>
                <c:pt idx="30181">
                  <c:v>58233.740000004</c:v>
                </c:pt>
                <c:pt idx="30182">
                  <c:v>58234.340000003998</c:v>
                </c:pt>
                <c:pt idx="30183">
                  <c:v>58234.940000003997</c:v>
                </c:pt>
                <c:pt idx="30184">
                  <c:v>58235.540000003995</c:v>
                </c:pt>
                <c:pt idx="30185">
                  <c:v>58236.150000003996</c:v>
                </c:pt>
                <c:pt idx="30186">
                  <c:v>58236.770000003999</c:v>
                </c:pt>
                <c:pt idx="30187">
                  <c:v>58237.400000003996</c:v>
                </c:pt>
                <c:pt idx="30188">
                  <c:v>58238.040000003995</c:v>
                </c:pt>
                <c:pt idx="30189">
                  <c:v>58238.810000003992</c:v>
                </c:pt>
                <c:pt idx="30190">
                  <c:v>58239.840000003991</c:v>
                </c:pt>
                <c:pt idx="30191">
                  <c:v>58241.010000003989</c:v>
                </c:pt>
                <c:pt idx="30192">
                  <c:v>58242.200000003992</c:v>
                </c:pt>
                <c:pt idx="30193">
                  <c:v>58243.290000003988</c:v>
                </c:pt>
                <c:pt idx="30194">
                  <c:v>58244.200000003992</c:v>
                </c:pt>
                <c:pt idx="30195">
                  <c:v>58245.060000003992</c:v>
                </c:pt>
                <c:pt idx="30196">
                  <c:v>58245.920000003993</c:v>
                </c:pt>
                <c:pt idx="30197">
                  <c:v>58246.740000003992</c:v>
                </c:pt>
                <c:pt idx="30198">
                  <c:v>58247.520000003991</c:v>
                </c:pt>
                <c:pt idx="30199">
                  <c:v>58248.290000003988</c:v>
                </c:pt>
                <c:pt idx="30200">
                  <c:v>58249.060000003985</c:v>
                </c:pt>
                <c:pt idx="30201">
                  <c:v>58249.780000003986</c:v>
                </c:pt>
                <c:pt idx="30202">
                  <c:v>58250.420000003985</c:v>
                </c:pt>
                <c:pt idx="30203">
                  <c:v>58251.020000003984</c:v>
                </c:pt>
                <c:pt idx="30204">
                  <c:v>58251.590000003984</c:v>
                </c:pt>
                <c:pt idx="30205">
                  <c:v>58252.150000003981</c:v>
                </c:pt>
                <c:pt idx="30206">
                  <c:v>58252.700000003984</c:v>
                </c:pt>
                <c:pt idx="30207">
                  <c:v>58253.250000003987</c:v>
                </c:pt>
                <c:pt idx="30208">
                  <c:v>58253.810000003985</c:v>
                </c:pt>
                <c:pt idx="30209">
                  <c:v>58254.590000003984</c:v>
                </c:pt>
                <c:pt idx="30210">
                  <c:v>58256.260000003982</c:v>
                </c:pt>
                <c:pt idx="30211">
                  <c:v>58258.730000003983</c:v>
                </c:pt>
                <c:pt idx="30212">
                  <c:v>58261.610000003981</c:v>
                </c:pt>
                <c:pt idx="30213">
                  <c:v>58265.00000000398</c:v>
                </c:pt>
                <c:pt idx="30214">
                  <c:v>58269.030000003979</c:v>
                </c:pt>
                <c:pt idx="30215">
                  <c:v>58273.210000003979</c:v>
                </c:pt>
                <c:pt idx="30216">
                  <c:v>58276.50000000398</c:v>
                </c:pt>
                <c:pt idx="30217">
                  <c:v>58279.140000003979</c:v>
                </c:pt>
                <c:pt idx="30218">
                  <c:v>58281.420000003978</c:v>
                </c:pt>
                <c:pt idx="30219">
                  <c:v>58283.660000003976</c:v>
                </c:pt>
                <c:pt idx="30220">
                  <c:v>58285.940000003975</c:v>
                </c:pt>
                <c:pt idx="30221">
                  <c:v>58288.520000003977</c:v>
                </c:pt>
                <c:pt idx="30222">
                  <c:v>58291.480000003976</c:v>
                </c:pt>
                <c:pt idx="30223">
                  <c:v>58294.570000003972</c:v>
                </c:pt>
                <c:pt idx="30224">
                  <c:v>58297.750000003973</c:v>
                </c:pt>
                <c:pt idx="30225">
                  <c:v>58300.890000003972</c:v>
                </c:pt>
                <c:pt idx="30226">
                  <c:v>58303.38000000397</c:v>
                </c:pt>
                <c:pt idx="30227">
                  <c:v>58305.520000003969</c:v>
                </c:pt>
                <c:pt idx="30228">
                  <c:v>58307.640000003972</c:v>
                </c:pt>
                <c:pt idx="30229">
                  <c:v>58309.760000003975</c:v>
                </c:pt>
                <c:pt idx="30230">
                  <c:v>58311.920000003978</c:v>
                </c:pt>
                <c:pt idx="30231">
                  <c:v>58314.150000003981</c:v>
                </c:pt>
                <c:pt idx="30232">
                  <c:v>58316.450000003984</c:v>
                </c:pt>
                <c:pt idx="30233">
                  <c:v>58318.840000003984</c:v>
                </c:pt>
                <c:pt idx="30234">
                  <c:v>58321.270000003984</c:v>
                </c:pt>
                <c:pt idx="30235">
                  <c:v>58323.630000003985</c:v>
                </c:pt>
                <c:pt idx="30236">
                  <c:v>58326.050000003983</c:v>
                </c:pt>
                <c:pt idx="30237">
                  <c:v>58328.840000003984</c:v>
                </c:pt>
                <c:pt idx="30238">
                  <c:v>58331.820000003987</c:v>
                </c:pt>
                <c:pt idx="30239">
                  <c:v>58334.750000003987</c:v>
                </c:pt>
                <c:pt idx="30240">
                  <c:v>58337.740000003985</c:v>
                </c:pt>
                <c:pt idx="30241">
                  <c:v>58340.990000003985</c:v>
                </c:pt>
                <c:pt idx="30242">
                  <c:v>58344.610000003988</c:v>
                </c:pt>
                <c:pt idx="30243">
                  <c:v>58347.850000003986</c:v>
                </c:pt>
                <c:pt idx="30244">
                  <c:v>58350.710000003986</c:v>
                </c:pt>
                <c:pt idx="30245">
                  <c:v>58353.670000003985</c:v>
                </c:pt>
                <c:pt idx="30246">
                  <c:v>58356.500000003987</c:v>
                </c:pt>
                <c:pt idx="30247">
                  <c:v>58358.810000003985</c:v>
                </c:pt>
                <c:pt idx="30248">
                  <c:v>58360.790000003988</c:v>
                </c:pt>
                <c:pt idx="30249">
                  <c:v>58362.670000003985</c:v>
                </c:pt>
                <c:pt idx="30250">
                  <c:v>58364.610000003988</c:v>
                </c:pt>
                <c:pt idx="30251">
                  <c:v>58366.640000003987</c:v>
                </c:pt>
                <c:pt idx="30252">
                  <c:v>58368.730000003983</c:v>
                </c:pt>
                <c:pt idx="30253">
                  <c:v>58370.790000003981</c:v>
                </c:pt>
                <c:pt idx="30254">
                  <c:v>58372.660000003983</c:v>
                </c:pt>
                <c:pt idx="30255">
                  <c:v>58374.320000003987</c:v>
                </c:pt>
                <c:pt idx="30256">
                  <c:v>58375.960000003986</c:v>
                </c:pt>
                <c:pt idx="30257">
                  <c:v>58377.540000003988</c:v>
                </c:pt>
                <c:pt idx="30258">
                  <c:v>58378.94000000399</c:v>
                </c:pt>
                <c:pt idx="30259">
                  <c:v>58380.180000003988</c:v>
                </c:pt>
                <c:pt idx="30260">
                  <c:v>58381.340000003991</c:v>
                </c:pt>
                <c:pt idx="30261">
                  <c:v>58382.48000000399</c:v>
                </c:pt>
                <c:pt idx="30262">
                  <c:v>58383.62000000399</c:v>
                </c:pt>
                <c:pt idx="30263">
                  <c:v>58384.87000000399</c:v>
                </c:pt>
                <c:pt idx="30264">
                  <c:v>58386.69000000399</c:v>
                </c:pt>
                <c:pt idx="30265">
                  <c:v>58389.660000003991</c:v>
                </c:pt>
                <c:pt idx="30266">
                  <c:v>58393.160000003991</c:v>
                </c:pt>
                <c:pt idx="30267">
                  <c:v>58396.500000003987</c:v>
                </c:pt>
                <c:pt idx="30268">
                  <c:v>58399.970000003988</c:v>
                </c:pt>
                <c:pt idx="30269">
                  <c:v>58403.560000003985</c:v>
                </c:pt>
                <c:pt idx="30270">
                  <c:v>58406.470000003988</c:v>
                </c:pt>
                <c:pt idx="30271">
                  <c:v>58408.830000003989</c:v>
                </c:pt>
                <c:pt idx="30272">
                  <c:v>58410.880000003992</c:v>
                </c:pt>
                <c:pt idx="30273">
                  <c:v>58412.640000003994</c:v>
                </c:pt>
                <c:pt idx="30274">
                  <c:v>58414.280000003993</c:v>
                </c:pt>
                <c:pt idx="30275">
                  <c:v>58415.920000003993</c:v>
                </c:pt>
                <c:pt idx="30276">
                  <c:v>58417.62000000399</c:v>
                </c:pt>
                <c:pt idx="30277">
                  <c:v>58419.55000000399</c:v>
                </c:pt>
                <c:pt idx="30278">
                  <c:v>58421.98000000399</c:v>
                </c:pt>
                <c:pt idx="30279">
                  <c:v>58425.48000000399</c:v>
                </c:pt>
                <c:pt idx="30280">
                  <c:v>58430.37000000399</c:v>
                </c:pt>
                <c:pt idx="30281">
                  <c:v>58437.070000003987</c:v>
                </c:pt>
                <c:pt idx="30282">
                  <c:v>58444.670000003985</c:v>
                </c:pt>
                <c:pt idx="30283">
                  <c:v>58449.460000003986</c:v>
                </c:pt>
                <c:pt idx="30284">
                  <c:v>58452.470000003988</c:v>
                </c:pt>
                <c:pt idx="30285">
                  <c:v>58454.87000000399</c:v>
                </c:pt>
                <c:pt idx="30286">
                  <c:v>58456.910000003991</c:v>
                </c:pt>
                <c:pt idx="30287">
                  <c:v>58458.720000003988</c:v>
                </c:pt>
                <c:pt idx="30288">
                  <c:v>58460.350000003986</c:v>
                </c:pt>
                <c:pt idx="30289">
                  <c:v>58461.770000003984</c:v>
                </c:pt>
                <c:pt idx="30290">
                  <c:v>58463.060000003985</c:v>
                </c:pt>
                <c:pt idx="30291">
                  <c:v>58464.370000003983</c:v>
                </c:pt>
                <c:pt idx="30292">
                  <c:v>58465.800000003983</c:v>
                </c:pt>
                <c:pt idx="30293">
                  <c:v>58467.300000003983</c:v>
                </c:pt>
                <c:pt idx="30294">
                  <c:v>58468.82000000398</c:v>
                </c:pt>
                <c:pt idx="30295">
                  <c:v>58470.290000003981</c:v>
                </c:pt>
                <c:pt idx="30296">
                  <c:v>58471.650000003981</c:v>
                </c:pt>
                <c:pt idx="30297">
                  <c:v>58472.870000003983</c:v>
                </c:pt>
                <c:pt idx="30298">
                  <c:v>58473.950000003984</c:v>
                </c:pt>
                <c:pt idx="30299">
                  <c:v>58474.930000003988</c:v>
                </c:pt>
                <c:pt idx="30300">
                  <c:v>58475.830000003989</c:v>
                </c:pt>
                <c:pt idx="30301">
                  <c:v>58476.650000003989</c:v>
                </c:pt>
                <c:pt idx="30302">
                  <c:v>58477.420000003985</c:v>
                </c:pt>
                <c:pt idx="30303">
                  <c:v>58478.150000003989</c:v>
                </c:pt>
                <c:pt idx="30304">
                  <c:v>58478.880000003992</c:v>
                </c:pt>
                <c:pt idx="30305">
                  <c:v>58479.530000003993</c:v>
                </c:pt>
                <c:pt idx="30306">
                  <c:v>58480.280000003993</c:v>
                </c:pt>
                <c:pt idx="30307">
                  <c:v>58481.170000003993</c:v>
                </c:pt>
                <c:pt idx="30308">
                  <c:v>58482.390000003994</c:v>
                </c:pt>
                <c:pt idx="30309">
                  <c:v>58483.870000003997</c:v>
                </c:pt>
                <c:pt idx="30310">
                  <c:v>58485.440000003997</c:v>
                </c:pt>
                <c:pt idx="30311">
                  <c:v>58487.010000003997</c:v>
                </c:pt>
                <c:pt idx="30312">
                  <c:v>58488.630000003999</c:v>
                </c:pt>
                <c:pt idx="30313">
                  <c:v>58490.310000003999</c:v>
                </c:pt>
                <c:pt idx="30314">
                  <c:v>58492.000000004002</c:v>
                </c:pt>
                <c:pt idx="30315">
                  <c:v>58493.640000004001</c:v>
                </c:pt>
                <c:pt idx="30316">
                  <c:v>58495.340000003998</c:v>
                </c:pt>
                <c:pt idx="30317">
                  <c:v>58497.860000003995</c:v>
                </c:pt>
                <c:pt idx="30318">
                  <c:v>58501.520000003999</c:v>
                </c:pt>
                <c:pt idx="30319">
                  <c:v>58506.040000003995</c:v>
                </c:pt>
                <c:pt idx="30320">
                  <c:v>58511.230000003998</c:v>
                </c:pt>
                <c:pt idx="30321">
                  <c:v>58515.630000003999</c:v>
                </c:pt>
                <c:pt idx="30322">
                  <c:v>58518.750000004002</c:v>
                </c:pt>
                <c:pt idx="30323">
                  <c:v>58521.530000004001</c:v>
                </c:pt>
                <c:pt idx="30324">
                  <c:v>58523.990000004</c:v>
                </c:pt>
                <c:pt idx="30325">
                  <c:v>58526.230000003998</c:v>
                </c:pt>
                <c:pt idx="30326">
                  <c:v>58528.090000003998</c:v>
                </c:pt>
                <c:pt idx="30327">
                  <c:v>58529.680000003995</c:v>
                </c:pt>
                <c:pt idx="30328">
                  <c:v>58531.070000003994</c:v>
                </c:pt>
                <c:pt idx="30329">
                  <c:v>58532.320000003994</c:v>
                </c:pt>
                <c:pt idx="30330">
                  <c:v>58533.500000003995</c:v>
                </c:pt>
                <c:pt idx="30331">
                  <c:v>58534.510000003997</c:v>
                </c:pt>
                <c:pt idx="30332">
                  <c:v>58535.350000003993</c:v>
                </c:pt>
                <c:pt idx="30333">
                  <c:v>58536.130000003992</c:v>
                </c:pt>
                <c:pt idx="30334">
                  <c:v>58536.87000000399</c:v>
                </c:pt>
                <c:pt idx="30335">
                  <c:v>58537.62000000399</c:v>
                </c:pt>
                <c:pt idx="30336">
                  <c:v>58538.260000003989</c:v>
                </c:pt>
                <c:pt idx="30337">
                  <c:v>58538.880000003992</c:v>
                </c:pt>
                <c:pt idx="30338">
                  <c:v>58539.48000000399</c:v>
                </c:pt>
                <c:pt idx="30339">
                  <c:v>58540.060000003992</c:v>
                </c:pt>
                <c:pt idx="30340">
                  <c:v>58540.610000003995</c:v>
                </c:pt>
                <c:pt idx="30341">
                  <c:v>58541.150000003996</c:v>
                </c:pt>
                <c:pt idx="30342">
                  <c:v>58541.690000003997</c:v>
                </c:pt>
                <c:pt idx="30343">
                  <c:v>58542.230000003998</c:v>
                </c:pt>
                <c:pt idx="30344">
                  <c:v>58542.760000003997</c:v>
                </c:pt>
                <c:pt idx="30345">
                  <c:v>58543.290000003995</c:v>
                </c:pt>
                <c:pt idx="30346">
                  <c:v>58543.810000003992</c:v>
                </c:pt>
                <c:pt idx="30347">
                  <c:v>58544.270000003991</c:v>
                </c:pt>
                <c:pt idx="30348">
                  <c:v>58544.760000003989</c:v>
                </c:pt>
                <c:pt idx="30349">
                  <c:v>58545.280000003986</c:v>
                </c:pt>
                <c:pt idx="30350">
                  <c:v>58545.850000003986</c:v>
                </c:pt>
                <c:pt idx="30351">
                  <c:v>58546.600000003986</c:v>
                </c:pt>
                <c:pt idx="30352">
                  <c:v>58547.530000003986</c:v>
                </c:pt>
                <c:pt idx="30353">
                  <c:v>58548.490000003985</c:v>
                </c:pt>
                <c:pt idx="30354">
                  <c:v>58549.450000003984</c:v>
                </c:pt>
                <c:pt idx="30355">
                  <c:v>58550.310000003985</c:v>
                </c:pt>
                <c:pt idx="30356">
                  <c:v>58551.110000003988</c:v>
                </c:pt>
                <c:pt idx="30357">
                  <c:v>58551.890000003987</c:v>
                </c:pt>
                <c:pt idx="30358">
                  <c:v>58552.900000003989</c:v>
                </c:pt>
                <c:pt idx="30359">
                  <c:v>58554.220000003988</c:v>
                </c:pt>
                <c:pt idx="30360">
                  <c:v>58555.650000003989</c:v>
                </c:pt>
                <c:pt idx="30361">
                  <c:v>58557.040000003988</c:v>
                </c:pt>
                <c:pt idx="30362">
                  <c:v>58558.380000003985</c:v>
                </c:pt>
                <c:pt idx="30363">
                  <c:v>58559.610000003988</c:v>
                </c:pt>
                <c:pt idx="30364">
                  <c:v>58560.710000003986</c:v>
                </c:pt>
                <c:pt idx="30365">
                  <c:v>58561.740000003985</c:v>
                </c:pt>
                <c:pt idx="30366">
                  <c:v>58562.700000003984</c:v>
                </c:pt>
                <c:pt idx="30367">
                  <c:v>58563.520000003984</c:v>
                </c:pt>
                <c:pt idx="30368">
                  <c:v>58564.260000003982</c:v>
                </c:pt>
                <c:pt idx="30369">
                  <c:v>58564.93000000398</c:v>
                </c:pt>
                <c:pt idx="30370">
                  <c:v>58565.650000003981</c:v>
                </c:pt>
                <c:pt idx="30371">
                  <c:v>58566.420000003978</c:v>
                </c:pt>
                <c:pt idx="30372">
                  <c:v>58567.230000003976</c:v>
                </c:pt>
                <c:pt idx="30373">
                  <c:v>58568.290000003974</c:v>
                </c:pt>
                <c:pt idx="30374">
                  <c:v>58569.910000003976</c:v>
                </c:pt>
                <c:pt idx="30375">
                  <c:v>58572.600000003978</c:v>
                </c:pt>
                <c:pt idx="30376">
                  <c:v>58576.07000000398</c:v>
                </c:pt>
                <c:pt idx="30377">
                  <c:v>58580.00000000398</c:v>
                </c:pt>
                <c:pt idx="30378">
                  <c:v>58584.200000003977</c:v>
                </c:pt>
                <c:pt idx="30379">
                  <c:v>58588.50000000398</c:v>
                </c:pt>
                <c:pt idx="30380">
                  <c:v>58592.00000000398</c:v>
                </c:pt>
                <c:pt idx="30381">
                  <c:v>58594.490000003978</c:v>
                </c:pt>
                <c:pt idx="30382">
                  <c:v>58596.450000003977</c:v>
                </c:pt>
                <c:pt idx="30383">
                  <c:v>58598.150000003974</c:v>
                </c:pt>
                <c:pt idx="30384">
                  <c:v>58599.870000003975</c:v>
                </c:pt>
                <c:pt idx="30385">
                  <c:v>58601.700000003977</c:v>
                </c:pt>
                <c:pt idx="30386">
                  <c:v>58604.240000003978</c:v>
                </c:pt>
                <c:pt idx="30387">
                  <c:v>58608.32000000398</c:v>
                </c:pt>
                <c:pt idx="30388">
                  <c:v>58615.080000003982</c:v>
                </c:pt>
                <c:pt idx="30389">
                  <c:v>58620.970000003981</c:v>
                </c:pt>
                <c:pt idx="30390">
                  <c:v>58624.280000003979</c:v>
                </c:pt>
                <c:pt idx="30391">
                  <c:v>58626.860000003981</c:v>
                </c:pt>
                <c:pt idx="30392">
                  <c:v>58628.910000003983</c:v>
                </c:pt>
                <c:pt idx="30393">
                  <c:v>58630.580000003982</c:v>
                </c:pt>
                <c:pt idx="30394">
                  <c:v>58632.010000003982</c:v>
                </c:pt>
                <c:pt idx="30395">
                  <c:v>58633.350000003978</c:v>
                </c:pt>
                <c:pt idx="30396">
                  <c:v>58634.920000003978</c:v>
                </c:pt>
                <c:pt idx="30397">
                  <c:v>58637.110000003981</c:v>
                </c:pt>
                <c:pt idx="30398">
                  <c:v>58639.860000003981</c:v>
                </c:pt>
                <c:pt idx="30399">
                  <c:v>58643.020000003984</c:v>
                </c:pt>
                <c:pt idx="30400">
                  <c:v>58646.300000003983</c:v>
                </c:pt>
                <c:pt idx="30401">
                  <c:v>58649.340000003984</c:v>
                </c:pt>
                <c:pt idx="30402">
                  <c:v>58651.950000003984</c:v>
                </c:pt>
                <c:pt idx="30403">
                  <c:v>58654.770000003984</c:v>
                </c:pt>
                <c:pt idx="30404">
                  <c:v>58657.230000003983</c:v>
                </c:pt>
                <c:pt idx="30405">
                  <c:v>58659.260000003982</c:v>
                </c:pt>
                <c:pt idx="30406">
                  <c:v>58660.960000003979</c:v>
                </c:pt>
                <c:pt idx="30407">
                  <c:v>58662.520000003977</c:v>
                </c:pt>
                <c:pt idx="30408">
                  <c:v>58663.980000003976</c:v>
                </c:pt>
                <c:pt idx="30409">
                  <c:v>58665.210000003979</c:v>
                </c:pt>
                <c:pt idx="30410">
                  <c:v>58666.330000003982</c:v>
                </c:pt>
                <c:pt idx="30411">
                  <c:v>58667.43000000398</c:v>
                </c:pt>
                <c:pt idx="30412">
                  <c:v>58668.480000003983</c:v>
                </c:pt>
                <c:pt idx="30413">
                  <c:v>58669.400000003981</c:v>
                </c:pt>
                <c:pt idx="30414">
                  <c:v>58670.18000000398</c:v>
                </c:pt>
                <c:pt idx="30415">
                  <c:v>58670.910000003983</c:v>
                </c:pt>
                <c:pt idx="30416">
                  <c:v>58671.550000003983</c:v>
                </c:pt>
                <c:pt idx="30417">
                  <c:v>58672.18000000398</c:v>
                </c:pt>
                <c:pt idx="30418">
                  <c:v>58672.780000003979</c:v>
                </c:pt>
                <c:pt idx="30419">
                  <c:v>58673.360000003981</c:v>
                </c:pt>
                <c:pt idx="30420">
                  <c:v>58673.910000003983</c:v>
                </c:pt>
                <c:pt idx="30421">
                  <c:v>58674.460000003986</c:v>
                </c:pt>
                <c:pt idx="30422">
                  <c:v>58675.000000003987</c:v>
                </c:pt>
                <c:pt idx="30423">
                  <c:v>58675.540000003988</c:v>
                </c:pt>
                <c:pt idx="30424">
                  <c:v>58676.070000003987</c:v>
                </c:pt>
                <c:pt idx="30425">
                  <c:v>58676.600000003986</c:v>
                </c:pt>
                <c:pt idx="30426">
                  <c:v>58677.120000003983</c:v>
                </c:pt>
                <c:pt idx="30427">
                  <c:v>58677.640000003979</c:v>
                </c:pt>
                <c:pt idx="30428">
                  <c:v>58678.170000003978</c:v>
                </c:pt>
                <c:pt idx="30429">
                  <c:v>58678.720000003981</c:v>
                </c:pt>
                <c:pt idx="30430">
                  <c:v>58679.280000003979</c:v>
                </c:pt>
                <c:pt idx="30431">
                  <c:v>58679.840000003976</c:v>
                </c:pt>
                <c:pt idx="30432">
                  <c:v>58680.420000003978</c:v>
                </c:pt>
                <c:pt idx="30433">
                  <c:v>58680.970000003981</c:v>
                </c:pt>
                <c:pt idx="30434">
                  <c:v>58681.480000003983</c:v>
                </c:pt>
                <c:pt idx="30435">
                  <c:v>58681.990000003985</c:v>
                </c:pt>
                <c:pt idx="30436">
                  <c:v>58682.490000003985</c:v>
                </c:pt>
                <c:pt idx="30437">
                  <c:v>58682.940000003982</c:v>
                </c:pt>
                <c:pt idx="30438">
                  <c:v>58683.370000003983</c:v>
                </c:pt>
                <c:pt idx="30439">
                  <c:v>58683.800000003983</c:v>
                </c:pt>
                <c:pt idx="30440">
                  <c:v>58684.230000003983</c:v>
                </c:pt>
                <c:pt idx="30441">
                  <c:v>58684.670000003985</c:v>
                </c:pt>
                <c:pt idx="30442">
                  <c:v>58685.110000003988</c:v>
                </c:pt>
                <c:pt idx="30443">
                  <c:v>58685.600000003986</c:v>
                </c:pt>
                <c:pt idx="30444">
                  <c:v>58686.170000003985</c:v>
                </c:pt>
                <c:pt idx="30445">
                  <c:v>58686.890000003987</c:v>
                </c:pt>
                <c:pt idx="30446">
                  <c:v>58687.740000003985</c:v>
                </c:pt>
                <c:pt idx="30447">
                  <c:v>58688.680000003988</c:v>
                </c:pt>
                <c:pt idx="30448">
                  <c:v>58689.710000003986</c:v>
                </c:pt>
                <c:pt idx="30449">
                  <c:v>58690.780000003986</c:v>
                </c:pt>
                <c:pt idx="30450">
                  <c:v>58691.800000003983</c:v>
                </c:pt>
                <c:pt idx="30451">
                  <c:v>58692.780000003986</c:v>
                </c:pt>
                <c:pt idx="30452">
                  <c:v>58693.860000003988</c:v>
                </c:pt>
                <c:pt idx="30453">
                  <c:v>58695.180000003988</c:v>
                </c:pt>
                <c:pt idx="30454">
                  <c:v>58696.580000003989</c:v>
                </c:pt>
                <c:pt idx="30455">
                  <c:v>58697.790000003988</c:v>
                </c:pt>
                <c:pt idx="30456">
                  <c:v>58698.790000003988</c:v>
                </c:pt>
                <c:pt idx="30457">
                  <c:v>58699.600000003986</c:v>
                </c:pt>
                <c:pt idx="30458">
                  <c:v>58700.250000003987</c:v>
                </c:pt>
                <c:pt idx="30459">
                  <c:v>58700.840000003984</c:v>
                </c:pt>
                <c:pt idx="30460">
                  <c:v>58701.390000003987</c:v>
                </c:pt>
                <c:pt idx="30461">
                  <c:v>58701.920000003985</c:v>
                </c:pt>
                <c:pt idx="30462">
                  <c:v>58702.470000003988</c:v>
                </c:pt>
                <c:pt idx="30463">
                  <c:v>58703.100000003986</c:v>
                </c:pt>
                <c:pt idx="30464">
                  <c:v>58703.820000003987</c:v>
                </c:pt>
                <c:pt idx="30465">
                  <c:v>58704.610000003988</c:v>
                </c:pt>
                <c:pt idx="30466">
                  <c:v>58705.23000000399</c:v>
                </c:pt>
                <c:pt idx="30467">
                  <c:v>58705.820000003987</c:v>
                </c:pt>
                <c:pt idx="30468">
                  <c:v>58706.420000003985</c:v>
                </c:pt>
                <c:pt idx="30469">
                  <c:v>58707.020000003984</c:v>
                </c:pt>
                <c:pt idx="30470">
                  <c:v>58707.600000003986</c:v>
                </c:pt>
                <c:pt idx="30471">
                  <c:v>58708.170000003985</c:v>
                </c:pt>
                <c:pt idx="30472">
                  <c:v>58708.740000003985</c:v>
                </c:pt>
                <c:pt idx="30473">
                  <c:v>58709.330000003982</c:v>
                </c:pt>
                <c:pt idx="30474">
                  <c:v>58710.080000003982</c:v>
                </c:pt>
                <c:pt idx="30475">
                  <c:v>58710.940000003982</c:v>
                </c:pt>
                <c:pt idx="30476">
                  <c:v>58711.830000003982</c:v>
                </c:pt>
                <c:pt idx="30477">
                  <c:v>58712.690000003982</c:v>
                </c:pt>
                <c:pt idx="30478">
                  <c:v>58713.630000003985</c:v>
                </c:pt>
                <c:pt idx="30479">
                  <c:v>58714.660000003983</c:v>
                </c:pt>
                <c:pt idx="30480">
                  <c:v>58715.68000000398</c:v>
                </c:pt>
                <c:pt idx="30481">
                  <c:v>58716.57000000398</c:v>
                </c:pt>
                <c:pt idx="30482">
                  <c:v>58717.350000003978</c:v>
                </c:pt>
                <c:pt idx="30483">
                  <c:v>58717.980000003976</c:v>
                </c:pt>
                <c:pt idx="30484">
                  <c:v>58718.550000003976</c:v>
                </c:pt>
                <c:pt idx="30485">
                  <c:v>58719.090000003976</c:v>
                </c:pt>
                <c:pt idx="30486">
                  <c:v>58719.620000003975</c:v>
                </c:pt>
                <c:pt idx="30487">
                  <c:v>58720.130000003977</c:v>
                </c:pt>
                <c:pt idx="30488">
                  <c:v>58720.630000003977</c:v>
                </c:pt>
                <c:pt idx="30489">
                  <c:v>58721.110000003981</c:v>
                </c:pt>
                <c:pt idx="30490">
                  <c:v>58721.57000000398</c:v>
                </c:pt>
                <c:pt idx="30491">
                  <c:v>58721.990000003978</c:v>
                </c:pt>
                <c:pt idx="30492">
                  <c:v>58722.410000003976</c:v>
                </c:pt>
                <c:pt idx="30493">
                  <c:v>58722.82000000398</c:v>
                </c:pt>
                <c:pt idx="30494">
                  <c:v>58723.260000003982</c:v>
                </c:pt>
                <c:pt idx="30495">
                  <c:v>58723.800000003983</c:v>
                </c:pt>
                <c:pt idx="30496">
                  <c:v>58724.43000000398</c:v>
                </c:pt>
                <c:pt idx="30497">
                  <c:v>58725.150000003981</c:v>
                </c:pt>
                <c:pt idx="30498">
                  <c:v>58725.880000003985</c:v>
                </c:pt>
                <c:pt idx="30499">
                  <c:v>58726.510000003982</c:v>
                </c:pt>
                <c:pt idx="30500">
                  <c:v>58727.080000003982</c:v>
                </c:pt>
                <c:pt idx="30501">
                  <c:v>58727.600000003978</c:v>
                </c:pt>
                <c:pt idx="30502">
                  <c:v>58728.080000003982</c:v>
                </c:pt>
                <c:pt idx="30503">
                  <c:v>58728.600000003978</c:v>
                </c:pt>
                <c:pt idx="30504">
                  <c:v>58729.130000003977</c:v>
                </c:pt>
                <c:pt idx="30505">
                  <c:v>58729.660000003976</c:v>
                </c:pt>
                <c:pt idx="30506">
                  <c:v>58730.170000003978</c:v>
                </c:pt>
                <c:pt idx="30507">
                  <c:v>58730.650000003981</c:v>
                </c:pt>
                <c:pt idx="30508">
                  <c:v>58731.110000003981</c:v>
                </c:pt>
                <c:pt idx="30509">
                  <c:v>58731.580000003982</c:v>
                </c:pt>
                <c:pt idx="30510">
                  <c:v>58732.130000003985</c:v>
                </c:pt>
                <c:pt idx="30511">
                  <c:v>58732.720000003981</c:v>
                </c:pt>
                <c:pt idx="30512">
                  <c:v>58733.330000003982</c:v>
                </c:pt>
                <c:pt idx="30513">
                  <c:v>58733.93000000398</c:v>
                </c:pt>
                <c:pt idx="30514">
                  <c:v>58734.520000003977</c:v>
                </c:pt>
                <c:pt idx="30515">
                  <c:v>58735.150000003974</c:v>
                </c:pt>
                <c:pt idx="30516">
                  <c:v>58736.100000003971</c:v>
                </c:pt>
                <c:pt idx="30517">
                  <c:v>58737.320000003972</c:v>
                </c:pt>
                <c:pt idx="30518">
                  <c:v>58738.640000003972</c:v>
                </c:pt>
                <c:pt idx="30519">
                  <c:v>58739.970000003974</c:v>
                </c:pt>
                <c:pt idx="30520">
                  <c:v>58741.110000003973</c:v>
                </c:pt>
                <c:pt idx="30521">
                  <c:v>58742.040000003974</c:v>
                </c:pt>
                <c:pt idx="30522">
                  <c:v>58742.820000003972</c:v>
                </c:pt>
                <c:pt idx="30523">
                  <c:v>58743.470000003974</c:v>
                </c:pt>
                <c:pt idx="30524">
                  <c:v>58744.070000003972</c:v>
                </c:pt>
                <c:pt idx="30525">
                  <c:v>58744.650000003974</c:v>
                </c:pt>
                <c:pt idx="30526">
                  <c:v>58745.290000003974</c:v>
                </c:pt>
                <c:pt idx="30527">
                  <c:v>58746.160000003976</c:v>
                </c:pt>
                <c:pt idx="30528">
                  <c:v>58747.180000003973</c:v>
                </c:pt>
                <c:pt idx="30529">
                  <c:v>58748.250000003973</c:v>
                </c:pt>
                <c:pt idx="30530">
                  <c:v>58749.260000003975</c:v>
                </c:pt>
                <c:pt idx="30531">
                  <c:v>58750.090000003976</c:v>
                </c:pt>
                <c:pt idx="30532">
                  <c:v>58750.830000003974</c:v>
                </c:pt>
                <c:pt idx="30533">
                  <c:v>58751.560000003978</c:v>
                </c:pt>
                <c:pt idx="30534">
                  <c:v>58752.190000003975</c:v>
                </c:pt>
                <c:pt idx="30535">
                  <c:v>58752.780000003972</c:v>
                </c:pt>
                <c:pt idx="30536">
                  <c:v>58753.360000003973</c:v>
                </c:pt>
                <c:pt idx="30537">
                  <c:v>58754.020000003977</c:v>
                </c:pt>
                <c:pt idx="30538">
                  <c:v>58754.830000003974</c:v>
                </c:pt>
                <c:pt idx="30539">
                  <c:v>58755.710000003972</c:v>
                </c:pt>
                <c:pt idx="30540">
                  <c:v>58756.600000003971</c:v>
                </c:pt>
                <c:pt idx="30541">
                  <c:v>58757.460000003972</c:v>
                </c:pt>
                <c:pt idx="30542">
                  <c:v>58758.250000003973</c:v>
                </c:pt>
                <c:pt idx="30543">
                  <c:v>58758.980000003976</c:v>
                </c:pt>
                <c:pt idx="30544">
                  <c:v>58759.640000003979</c:v>
                </c:pt>
                <c:pt idx="30545">
                  <c:v>58760.290000003981</c:v>
                </c:pt>
                <c:pt idx="30546">
                  <c:v>58760.950000003984</c:v>
                </c:pt>
                <c:pt idx="30547">
                  <c:v>58761.680000003988</c:v>
                </c:pt>
                <c:pt idx="30548">
                  <c:v>58762.450000003984</c:v>
                </c:pt>
                <c:pt idx="30549">
                  <c:v>58763.350000003986</c:v>
                </c:pt>
                <c:pt idx="30550">
                  <c:v>58764.480000003983</c:v>
                </c:pt>
                <c:pt idx="30551">
                  <c:v>58765.990000003985</c:v>
                </c:pt>
                <c:pt idx="30552">
                  <c:v>58767.850000003986</c:v>
                </c:pt>
                <c:pt idx="30553">
                  <c:v>58769.890000003987</c:v>
                </c:pt>
                <c:pt idx="30554">
                  <c:v>58771.880000003985</c:v>
                </c:pt>
                <c:pt idx="30555">
                  <c:v>58773.520000003984</c:v>
                </c:pt>
                <c:pt idx="30556">
                  <c:v>58774.980000003983</c:v>
                </c:pt>
                <c:pt idx="30557">
                  <c:v>58776.370000003983</c:v>
                </c:pt>
                <c:pt idx="30558">
                  <c:v>58777.830000003982</c:v>
                </c:pt>
                <c:pt idx="30559">
                  <c:v>58779.480000003983</c:v>
                </c:pt>
                <c:pt idx="30560">
                  <c:v>58781.360000003981</c:v>
                </c:pt>
                <c:pt idx="30561">
                  <c:v>58783.510000003982</c:v>
                </c:pt>
                <c:pt idx="30562">
                  <c:v>58785.970000003981</c:v>
                </c:pt>
                <c:pt idx="30563">
                  <c:v>58788.650000003981</c:v>
                </c:pt>
                <c:pt idx="30564">
                  <c:v>58791.18000000398</c:v>
                </c:pt>
                <c:pt idx="30565">
                  <c:v>58793.670000003978</c:v>
                </c:pt>
                <c:pt idx="30566">
                  <c:v>58796.380000003977</c:v>
                </c:pt>
                <c:pt idx="30567">
                  <c:v>58799.530000003979</c:v>
                </c:pt>
                <c:pt idx="30568">
                  <c:v>58803.040000003981</c:v>
                </c:pt>
                <c:pt idx="30569">
                  <c:v>58806.110000003981</c:v>
                </c:pt>
                <c:pt idx="30570">
                  <c:v>58809.170000003978</c:v>
                </c:pt>
                <c:pt idx="30571">
                  <c:v>58812.480000003976</c:v>
                </c:pt>
                <c:pt idx="30572">
                  <c:v>58815.960000003979</c:v>
                </c:pt>
                <c:pt idx="30573">
                  <c:v>58819.510000003982</c:v>
                </c:pt>
                <c:pt idx="30574">
                  <c:v>58823.380000003985</c:v>
                </c:pt>
                <c:pt idx="30575">
                  <c:v>58837.510000003982</c:v>
                </c:pt>
                <c:pt idx="30576">
                  <c:v>58846.580000003982</c:v>
                </c:pt>
                <c:pt idx="30577">
                  <c:v>58853.270000003984</c:v>
                </c:pt>
                <c:pt idx="30578">
                  <c:v>58858.000000003987</c:v>
                </c:pt>
                <c:pt idx="30579">
                  <c:v>58861.48000000399</c:v>
                </c:pt>
                <c:pt idx="30580">
                  <c:v>58864.30000000399</c:v>
                </c:pt>
                <c:pt idx="30581">
                  <c:v>58867.090000003991</c:v>
                </c:pt>
                <c:pt idx="30582">
                  <c:v>58871.320000003994</c:v>
                </c:pt>
                <c:pt idx="30583">
                  <c:v>58876.310000003992</c:v>
                </c:pt>
                <c:pt idx="30584">
                  <c:v>58882.310000003992</c:v>
                </c:pt>
                <c:pt idx="30585">
                  <c:v>58888.790000003995</c:v>
                </c:pt>
                <c:pt idx="30586">
                  <c:v>58895.930000003995</c:v>
                </c:pt>
                <c:pt idx="30587">
                  <c:v>58901.730000003998</c:v>
                </c:pt>
                <c:pt idx="30588">
                  <c:v>58905.710000004001</c:v>
                </c:pt>
                <c:pt idx="30589">
                  <c:v>58909.040000004003</c:v>
                </c:pt>
                <c:pt idx="30590">
                  <c:v>58911.700000004006</c:v>
                </c:pt>
                <c:pt idx="30591">
                  <c:v>58916.740000004007</c:v>
                </c:pt>
                <c:pt idx="30592">
                  <c:v>58924.79000000401</c:v>
                </c:pt>
                <c:pt idx="30593">
                  <c:v>58929.260000004011</c:v>
                </c:pt>
                <c:pt idx="30594">
                  <c:v>58932.090000004013</c:v>
                </c:pt>
                <c:pt idx="30595">
                  <c:v>58934.36000000401</c:v>
                </c:pt>
                <c:pt idx="30596">
                  <c:v>58936.430000004009</c:v>
                </c:pt>
                <c:pt idx="30597">
                  <c:v>58938.350000004008</c:v>
                </c:pt>
                <c:pt idx="30598">
                  <c:v>58940.180000004009</c:v>
                </c:pt>
                <c:pt idx="30599">
                  <c:v>58942.800000004012</c:v>
                </c:pt>
                <c:pt idx="30600">
                  <c:v>58946.230000004012</c:v>
                </c:pt>
                <c:pt idx="30601">
                  <c:v>58950.170000004015</c:v>
                </c:pt>
                <c:pt idx="30602">
                  <c:v>58963.890000004016</c:v>
                </c:pt>
                <c:pt idx="30603">
                  <c:v>58977.110000004017</c:v>
                </c:pt>
                <c:pt idx="30604">
                  <c:v>58982.59000000402</c:v>
                </c:pt>
                <c:pt idx="30605">
                  <c:v>58986.09000000402</c:v>
                </c:pt>
                <c:pt idx="30606">
                  <c:v>58988.880000004021</c:v>
                </c:pt>
                <c:pt idx="30607">
                  <c:v>58992.41000000402</c:v>
                </c:pt>
                <c:pt idx="30608">
                  <c:v>58998.940000004019</c:v>
                </c:pt>
                <c:pt idx="30609">
                  <c:v>59004.680000004017</c:v>
                </c:pt>
                <c:pt idx="30610">
                  <c:v>59009.070000004016</c:v>
                </c:pt>
                <c:pt idx="30611">
                  <c:v>59013.700000004013</c:v>
                </c:pt>
                <c:pt idx="30612">
                  <c:v>59017.420000004015</c:v>
                </c:pt>
                <c:pt idx="30613">
                  <c:v>59020.510000004011</c:v>
                </c:pt>
                <c:pt idx="30614">
                  <c:v>59022.940000004011</c:v>
                </c:pt>
                <c:pt idx="30615">
                  <c:v>59025.11000000401</c:v>
                </c:pt>
                <c:pt idx="30616">
                  <c:v>59027.630000004006</c:v>
                </c:pt>
                <c:pt idx="30617">
                  <c:v>59030.490000004007</c:v>
                </c:pt>
                <c:pt idx="30618">
                  <c:v>59033.030000004008</c:v>
                </c:pt>
                <c:pt idx="30619">
                  <c:v>59036.010000004011</c:v>
                </c:pt>
                <c:pt idx="30620">
                  <c:v>59039.47000000401</c:v>
                </c:pt>
                <c:pt idx="30621">
                  <c:v>59042.430000004009</c:v>
                </c:pt>
                <c:pt idx="30622">
                  <c:v>59044.700000004006</c:v>
                </c:pt>
                <c:pt idx="30623">
                  <c:v>59046.600000004008</c:v>
                </c:pt>
                <c:pt idx="30624">
                  <c:v>59048.240000004007</c:v>
                </c:pt>
                <c:pt idx="30625">
                  <c:v>59049.670000004007</c:v>
                </c:pt>
                <c:pt idx="30626">
                  <c:v>59051.020000004006</c:v>
                </c:pt>
                <c:pt idx="30627">
                  <c:v>59052.370000004004</c:v>
                </c:pt>
                <c:pt idx="30628">
                  <c:v>59053.810000004007</c:v>
                </c:pt>
                <c:pt idx="30629">
                  <c:v>59055.210000004008</c:v>
                </c:pt>
                <c:pt idx="30630">
                  <c:v>59056.740000004007</c:v>
                </c:pt>
                <c:pt idx="30631">
                  <c:v>59058.560000004007</c:v>
                </c:pt>
                <c:pt idx="30632">
                  <c:v>59060.340000004006</c:v>
                </c:pt>
                <c:pt idx="30633">
                  <c:v>59062.160000004005</c:v>
                </c:pt>
                <c:pt idx="30634">
                  <c:v>59063.850000004008</c:v>
                </c:pt>
                <c:pt idx="30635">
                  <c:v>59065.370000004004</c:v>
                </c:pt>
                <c:pt idx="30636">
                  <c:v>59066.800000004005</c:v>
                </c:pt>
                <c:pt idx="30637">
                  <c:v>59068.260000004004</c:v>
                </c:pt>
                <c:pt idx="30638">
                  <c:v>59070.540000004003</c:v>
                </c:pt>
                <c:pt idx="30639">
                  <c:v>59072.830000004004</c:v>
                </c:pt>
                <c:pt idx="30640">
                  <c:v>59074.580000004004</c:v>
                </c:pt>
                <c:pt idx="30641">
                  <c:v>59076.040000004003</c:v>
                </c:pt>
                <c:pt idx="30642">
                  <c:v>59077.380000003999</c:v>
                </c:pt>
                <c:pt idx="30643">
                  <c:v>59078.750000004002</c:v>
                </c:pt>
                <c:pt idx="30644">
                  <c:v>59080.140000004001</c:v>
                </c:pt>
                <c:pt idx="30645">
                  <c:v>59081.420000004</c:v>
                </c:pt>
                <c:pt idx="30646">
                  <c:v>59082.590000003998</c:v>
                </c:pt>
                <c:pt idx="30647">
                  <c:v>59083.650000003996</c:v>
                </c:pt>
                <c:pt idx="30648">
                  <c:v>59084.600000003993</c:v>
                </c:pt>
                <c:pt idx="30649">
                  <c:v>59085.450000003992</c:v>
                </c:pt>
                <c:pt idx="30650">
                  <c:v>59086.210000003994</c:v>
                </c:pt>
                <c:pt idx="30651">
                  <c:v>59086.860000003995</c:v>
                </c:pt>
                <c:pt idx="30652">
                  <c:v>59087.480000003998</c:v>
                </c:pt>
                <c:pt idx="30653">
                  <c:v>59088.090000003998</c:v>
                </c:pt>
                <c:pt idx="30654">
                  <c:v>59088.750000004002</c:v>
                </c:pt>
                <c:pt idx="30655">
                  <c:v>59090.000000004002</c:v>
                </c:pt>
                <c:pt idx="30656">
                  <c:v>59092.490000004</c:v>
                </c:pt>
                <c:pt idx="30657">
                  <c:v>59096.010000003997</c:v>
                </c:pt>
                <c:pt idx="30658">
                  <c:v>59099.830000003996</c:v>
                </c:pt>
                <c:pt idx="30659">
                  <c:v>59104.380000003999</c:v>
                </c:pt>
                <c:pt idx="30660">
                  <c:v>59107.210000004001</c:v>
                </c:pt>
                <c:pt idx="30661">
                  <c:v>59109.100000004</c:v>
                </c:pt>
                <c:pt idx="30662">
                  <c:v>59110.570000004001</c:v>
                </c:pt>
                <c:pt idx="30663">
                  <c:v>59111.800000004005</c:v>
                </c:pt>
                <c:pt idx="30664">
                  <c:v>59112.880000004006</c:v>
                </c:pt>
                <c:pt idx="30665">
                  <c:v>59114.220000004003</c:v>
                </c:pt>
                <c:pt idx="30666">
                  <c:v>59115.920000004</c:v>
                </c:pt>
                <c:pt idx="30667">
                  <c:v>59117.740000004</c:v>
                </c:pt>
                <c:pt idx="30668">
                  <c:v>59120.280000004001</c:v>
                </c:pt>
                <c:pt idx="30669">
                  <c:v>59123.340000003998</c:v>
                </c:pt>
                <c:pt idx="30670">
                  <c:v>59125.470000003996</c:v>
                </c:pt>
                <c:pt idx="30671">
                  <c:v>59127.110000003995</c:v>
                </c:pt>
                <c:pt idx="30672">
                  <c:v>59128.820000003994</c:v>
                </c:pt>
                <c:pt idx="30673">
                  <c:v>59131.410000003991</c:v>
                </c:pt>
                <c:pt idx="30674">
                  <c:v>59133.810000003992</c:v>
                </c:pt>
                <c:pt idx="30675">
                  <c:v>59136.020000003991</c:v>
                </c:pt>
                <c:pt idx="30676">
                  <c:v>59137.930000003995</c:v>
                </c:pt>
                <c:pt idx="30677">
                  <c:v>59139.500000003995</c:v>
                </c:pt>
                <c:pt idx="30678">
                  <c:v>59140.890000003994</c:v>
                </c:pt>
                <c:pt idx="30679">
                  <c:v>59142.180000003995</c:v>
                </c:pt>
                <c:pt idx="30680">
                  <c:v>59143.500000003995</c:v>
                </c:pt>
                <c:pt idx="30681">
                  <c:v>59144.940000003997</c:v>
                </c:pt>
                <c:pt idx="30682">
                  <c:v>59147.160000003998</c:v>
                </c:pt>
                <c:pt idx="30683">
                  <c:v>59149.450000003999</c:v>
                </c:pt>
                <c:pt idx="30684">
                  <c:v>59151.490000004</c:v>
                </c:pt>
                <c:pt idx="30685">
                  <c:v>59153.150000004003</c:v>
                </c:pt>
                <c:pt idx="30686">
                  <c:v>59154.500000004002</c:v>
                </c:pt>
                <c:pt idx="30687">
                  <c:v>59155.620000004004</c:v>
                </c:pt>
                <c:pt idx="30688">
                  <c:v>59157.110000004002</c:v>
                </c:pt>
                <c:pt idx="30689">
                  <c:v>59160.370000004004</c:v>
                </c:pt>
                <c:pt idx="30690">
                  <c:v>59171.760000004004</c:v>
                </c:pt>
                <c:pt idx="30691">
                  <c:v>59184.060000004007</c:v>
                </c:pt>
                <c:pt idx="30692">
                  <c:v>59190.460000004008</c:v>
                </c:pt>
                <c:pt idx="30693">
                  <c:v>59193.960000004008</c:v>
                </c:pt>
                <c:pt idx="30694">
                  <c:v>59196.260000004011</c:v>
                </c:pt>
                <c:pt idx="30695">
                  <c:v>59198.010000004011</c:v>
                </c:pt>
                <c:pt idx="30696">
                  <c:v>59199.500000004009</c:v>
                </c:pt>
                <c:pt idx="30697">
                  <c:v>59202.660000004013</c:v>
                </c:pt>
                <c:pt idx="30698">
                  <c:v>59206.650000004011</c:v>
                </c:pt>
                <c:pt idx="30699">
                  <c:v>59209.390000004008</c:v>
                </c:pt>
                <c:pt idx="30700">
                  <c:v>59211.350000004008</c:v>
                </c:pt>
                <c:pt idx="30701">
                  <c:v>59212.930000004009</c:v>
                </c:pt>
                <c:pt idx="30702">
                  <c:v>59214.250000004009</c:v>
                </c:pt>
                <c:pt idx="30703">
                  <c:v>59215.380000004006</c:v>
                </c:pt>
                <c:pt idx="30704">
                  <c:v>59216.840000004006</c:v>
                </c:pt>
                <c:pt idx="30705">
                  <c:v>59218.560000004007</c:v>
                </c:pt>
                <c:pt idx="30706">
                  <c:v>59220.020000004006</c:v>
                </c:pt>
                <c:pt idx="30707">
                  <c:v>59221.250000004009</c:v>
                </c:pt>
                <c:pt idx="30708">
                  <c:v>59222.29000000401</c:v>
                </c:pt>
                <c:pt idx="30709">
                  <c:v>59223.230000004012</c:v>
                </c:pt>
                <c:pt idx="30710">
                  <c:v>59224.100000004015</c:v>
                </c:pt>
                <c:pt idx="30711">
                  <c:v>59224.900000004018</c:v>
                </c:pt>
                <c:pt idx="30712">
                  <c:v>59225.640000004016</c:v>
                </c:pt>
                <c:pt idx="30713">
                  <c:v>59226.290000004017</c:v>
                </c:pt>
                <c:pt idx="30714">
                  <c:v>59226.91000000402</c:v>
                </c:pt>
                <c:pt idx="30715">
                  <c:v>59227.510000004018</c:v>
                </c:pt>
                <c:pt idx="30716">
                  <c:v>59228.09000000402</c:v>
                </c:pt>
                <c:pt idx="30717">
                  <c:v>59228.650000004018</c:v>
                </c:pt>
                <c:pt idx="30718">
                  <c:v>59229.200000004021</c:v>
                </c:pt>
                <c:pt idx="30719">
                  <c:v>59229.77000000402</c:v>
                </c:pt>
                <c:pt idx="30720">
                  <c:v>59230.34000000402</c:v>
                </c:pt>
                <c:pt idx="30721">
                  <c:v>59230.880000004021</c:v>
                </c:pt>
                <c:pt idx="30722">
                  <c:v>59231.380000004021</c:v>
                </c:pt>
                <c:pt idx="30723">
                  <c:v>59231.900000004018</c:v>
                </c:pt>
                <c:pt idx="30724">
                  <c:v>59232.430000004017</c:v>
                </c:pt>
                <c:pt idx="30725">
                  <c:v>59232.98000000402</c:v>
                </c:pt>
                <c:pt idx="30726">
                  <c:v>59233.640000004023</c:v>
                </c:pt>
                <c:pt idx="30727">
                  <c:v>59234.280000004022</c:v>
                </c:pt>
                <c:pt idx="30728">
                  <c:v>59234.990000004022</c:v>
                </c:pt>
                <c:pt idx="30729">
                  <c:v>59235.640000004023</c:v>
                </c:pt>
                <c:pt idx="30730">
                  <c:v>59236.380000004021</c:v>
                </c:pt>
                <c:pt idx="30731">
                  <c:v>59237.280000004022</c:v>
                </c:pt>
                <c:pt idx="30732">
                  <c:v>59239.050000004019</c:v>
                </c:pt>
                <c:pt idx="30733">
                  <c:v>59241.09000000402</c:v>
                </c:pt>
                <c:pt idx="30734">
                  <c:v>59242.77000000402</c:v>
                </c:pt>
                <c:pt idx="30735">
                  <c:v>59244.110000004017</c:v>
                </c:pt>
                <c:pt idx="30736">
                  <c:v>59245.190000004019</c:v>
                </c:pt>
                <c:pt idx="30737">
                  <c:v>59246.080000004018</c:v>
                </c:pt>
                <c:pt idx="30738">
                  <c:v>59246.790000004017</c:v>
                </c:pt>
                <c:pt idx="30739">
                  <c:v>59247.370000004019</c:v>
                </c:pt>
                <c:pt idx="30740">
                  <c:v>59247.880000004021</c:v>
                </c:pt>
                <c:pt idx="30741">
                  <c:v>59248.290000004024</c:v>
                </c:pt>
                <c:pt idx="30742">
                  <c:v>59248.720000004025</c:v>
                </c:pt>
                <c:pt idx="30743">
                  <c:v>59249.140000004023</c:v>
                </c:pt>
                <c:pt idx="30744">
                  <c:v>59249.570000004023</c:v>
                </c:pt>
                <c:pt idx="30745">
                  <c:v>59249.990000004022</c:v>
                </c:pt>
                <c:pt idx="30746">
                  <c:v>59250.41000000402</c:v>
                </c:pt>
                <c:pt idx="30747">
                  <c:v>59250.830000004018</c:v>
                </c:pt>
                <c:pt idx="30748">
                  <c:v>59251.280000004015</c:v>
                </c:pt>
                <c:pt idx="30749">
                  <c:v>59251.720000004017</c:v>
                </c:pt>
                <c:pt idx="30750">
                  <c:v>59252.16000000402</c:v>
                </c:pt>
                <c:pt idx="30751">
                  <c:v>59252.59000000402</c:v>
                </c:pt>
                <c:pt idx="30752">
                  <c:v>59253.010000004018</c:v>
                </c:pt>
                <c:pt idx="30753">
                  <c:v>59253.420000004022</c:v>
                </c:pt>
                <c:pt idx="30754">
                  <c:v>59253.820000004023</c:v>
                </c:pt>
                <c:pt idx="30755">
                  <c:v>59254.220000004025</c:v>
                </c:pt>
                <c:pt idx="30756">
                  <c:v>59254.700000004028</c:v>
                </c:pt>
                <c:pt idx="30757">
                  <c:v>59255.230000004027</c:v>
                </c:pt>
                <c:pt idx="30758">
                  <c:v>59255.750000004024</c:v>
                </c:pt>
                <c:pt idx="30759">
                  <c:v>59256.240000004022</c:v>
                </c:pt>
                <c:pt idx="30760">
                  <c:v>59256.690000004019</c:v>
                </c:pt>
                <c:pt idx="30761">
                  <c:v>59257.070000004016</c:v>
                </c:pt>
                <c:pt idx="30762">
                  <c:v>59257.420000004015</c:v>
                </c:pt>
                <c:pt idx="30763">
                  <c:v>59257.710000004015</c:v>
                </c:pt>
                <c:pt idx="30764">
                  <c:v>59257.990000004014</c:v>
                </c:pt>
                <c:pt idx="30765">
                  <c:v>59258.280000004015</c:v>
                </c:pt>
                <c:pt idx="30766">
                  <c:v>59258.580000004018</c:v>
                </c:pt>
                <c:pt idx="30767">
                  <c:v>59258.880000004021</c:v>
                </c:pt>
                <c:pt idx="30768">
                  <c:v>59259.180000004024</c:v>
                </c:pt>
                <c:pt idx="30769">
                  <c:v>59259.480000004027</c:v>
                </c:pt>
                <c:pt idx="30770">
                  <c:v>59259.78000000403</c:v>
                </c:pt>
                <c:pt idx="30771">
                  <c:v>59260.070000004031</c:v>
                </c:pt>
                <c:pt idx="30772">
                  <c:v>59260.450000004028</c:v>
                </c:pt>
                <c:pt idx="30773">
                  <c:v>59260.940000004026</c:v>
                </c:pt>
                <c:pt idx="30774">
                  <c:v>59261.470000004025</c:v>
                </c:pt>
                <c:pt idx="30775">
                  <c:v>59262.020000004028</c:v>
                </c:pt>
                <c:pt idx="30776">
                  <c:v>59262.580000004025</c:v>
                </c:pt>
                <c:pt idx="30777">
                  <c:v>59263.290000004024</c:v>
                </c:pt>
                <c:pt idx="30778">
                  <c:v>59266.260000004026</c:v>
                </c:pt>
                <c:pt idx="30779">
                  <c:v>59270.450000004028</c:v>
                </c:pt>
                <c:pt idx="30780">
                  <c:v>59272.870000004026</c:v>
                </c:pt>
                <c:pt idx="30781">
                  <c:v>59274.420000004029</c:v>
                </c:pt>
                <c:pt idx="30782">
                  <c:v>59275.570000004031</c:v>
                </c:pt>
                <c:pt idx="30783">
                  <c:v>59276.510000004033</c:v>
                </c:pt>
                <c:pt idx="30784">
                  <c:v>59277.270000004035</c:v>
                </c:pt>
                <c:pt idx="30785">
                  <c:v>59277.910000004034</c:v>
                </c:pt>
                <c:pt idx="30786">
                  <c:v>59278.500000004031</c:v>
                </c:pt>
                <c:pt idx="30787">
                  <c:v>59279.060000004029</c:v>
                </c:pt>
                <c:pt idx="30788">
                  <c:v>59279.590000004027</c:v>
                </c:pt>
                <c:pt idx="30789">
                  <c:v>59280.090000004027</c:v>
                </c:pt>
                <c:pt idx="30790">
                  <c:v>59280.560000004029</c:v>
                </c:pt>
                <c:pt idx="30791">
                  <c:v>59281.010000004026</c:v>
                </c:pt>
                <c:pt idx="30792">
                  <c:v>59281.450000004028</c:v>
                </c:pt>
                <c:pt idx="30793">
                  <c:v>59282.000000004031</c:v>
                </c:pt>
                <c:pt idx="30794">
                  <c:v>59282.610000004031</c:v>
                </c:pt>
                <c:pt idx="30795">
                  <c:v>59283.230000004034</c:v>
                </c:pt>
                <c:pt idx="30796">
                  <c:v>59283.850000004037</c:v>
                </c:pt>
                <c:pt idx="30797">
                  <c:v>59284.420000004036</c:v>
                </c:pt>
                <c:pt idx="30798">
                  <c:v>59284.950000004035</c:v>
                </c:pt>
                <c:pt idx="30799">
                  <c:v>59285.450000004035</c:v>
                </c:pt>
                <c:pt idx="30800">
                  <c:v>59285.920000004036</c:v>
                </c:pt>
                <c:pt idx="30801">
                  <c:v>59286.370000004033</c:v>
                </c:pt>
                <c:pt idx="30802">
                  <c:v>59286.800000004034</c:v>
                </c:pt>
                <c:pt idx="30803">
                  <c:v>59287.210000004037</c:v>
                </c:pt>
                <c:pt idx="30804">
                  <c:v>59287.600000004037</c:v>
                </c:pt>
                <c:pt idx="30805">
                  <c:v>59287.980000004034</c:v>
                </c:pt>
                <c:pt idx="30806">
                  <c:v>59288.350000004037</c:v>
                </c:pt>
                <c:pt idx="30807">
                  <c:v>59288.720000004039</c:v>
                </c:pt>
                <c:pt idx="30808">
                  <c:v>59289.08000000404</c:v>
                </c:pt>
                <c:pt idx="30809">
                  <c:v>59289.420000004036</c:v>
                </c:pt>
                <c:pt idx="30810">
                  <c:v>59289.760000004033</c:v>
                </c:pt>
                <c:pt idx="30811">
                  <c:v>59290.090000004035</c:v>
                </c:pt>
                <c:pt idx="30812">
                  <c:v>59290.430000004031</c:v>
                </c:pt>
                <c:pt idx="30813">
                  <c:v>59290.770000004028</c:v>
                </c:pt>
                <c:pt idx="30814">
                  <c:v>59291.130000004028</c:v>
                </c:pt>
                <c:pt idx="30815">
                  <c:v>59291.590000004027</c:v>
                </c:pt>
                <c:pt idx="30816">
                  <c:v>59292.360000004024</c:v>
                </c:pt>
                <c:pt idx="30817">
                  <c:v>59294.240000004022</c:v>
                </c:pt>
                <c:pt idx="30818">
                  <c:v>59297.430000004024</c:v>
                </c:pt>
                <c:pt idx="30819">
                  <c:v>59300.330000004025</c:v>
                </c:pt>
                <c:pt idx="30820">
                  <c:v>59302.050000004027</c:v>
                </c:pt>
                <c:pt idx="30821">
                  <c:v>59303.700000004028</c:v>
                </c:pt>
                <c:pt idx="30822">
                  <c:v>59305.130000004028</c:v>
                </c:pt>
                <c:pt idx="30823">
                  <c:v>59306.200000004028</c:v>
                </c:pt>
                <c:pt idx="30824">
                  <c:v>59307.000000004031</c:v>
                </c:pt>
                <c:pt idx="30825">
                  <c:v>59307.630000004028</c:v>
                </c:pt>
                <c:pt idx="30826">
                  <c:v>59308.190000004026</c:v>
                </c:pt>
                <c:pt idx="30827">
                  <c:v>59308.720000004025</c:v>
                </c:pt>
                <c:pt idx="30828">
                  <c:v>59309.270000004028</c:v>
                </c:pt>
                <c:pt idx="30829">
                  <c:v>59309.800000004027</c:v>
                </c:pt>
                <c:pt idx="30830">
                  <c:v>59310.310000004029</c:v>
                </c:pt>
                <c:pt idx="30831">
                  <c:v>59310.790000004032</c:v>
                </c:pt>
                <c:pt idx="30832">
                  <c:v>59311.250000004031</c:v>
                </c:pt>
                <c:pt idx="30833">
                  <c:v>59311.690000004033</c:v>
                </c:pt>
                <c:pt idx="30834">
                  <c:v>59312.090000004035</c:v>
                </c:pt>
                <c:pt idx="30835">
                  <c:v>59312.470000004032</c:v>
                </c:pt>
                <c:pt idx="30836">
                  <c:v>59312.820000004031</c:v>
                </c:pt>
                <c:pt idx="30837">
                  <c:v>59313.150000004032</c:v>
                </c:pt>
                <c:pt idx="30838">
                  <c:v>59313.470000004032</c:v>
                </c:pt>
                <c:pt idx="30839">
                  <c:v>59313.770000004035</c:v>
                </c:pt>
                <c:pt idx="30840">
                  <c:v>59314.060000004036</c:v>
                </c:pt>
                <c:pt idx="30841">
                  <c:v>59314.350000004037</c:v>
                </c:pt>
                <c:pt idx="30842">
                  <c:v>59314.660000004034</c:v>
                </c:pt>
                <c:pt idx="30843">
                  <c:v>59314.990000004036</c:v>
                </c:pt>
                <c:pt idx="30844">
                  <c:v>59315.330000004033</c:v>
                </c:pt>
                <c:pt idx="30845">
                  <c:v>59315.660000004034</c:v>
                </c:pt>
                <c:pt idx="30846">
                  <c:v>59316.060000004036</c:v>
                </c:pt>
                <c:pt idx="30847">
                  <c:v>59320.890000004038</c:v>
                </c:pt>
                <c:pt idx="30848">
                  <c:v>59327.730000004034</c:v>
                </c:pt>
                <c:pt idx="30849">
                  <c:v>59330.310000004036</c:v>
                </c:pt>
                <c:pt idx="30850">
                  <c:v>59332.020000004035</c:v>
                </c:pt>
                <c:pt idx="30851">
                  <c:v>59333.210000004037</c:v>
                </c:pt>
                <c:pt idx="30852">
                  <c:v>59334.590000004035</c:v>
                </c:pt>
                <c:pt idx="30853">
                  <c:v>59336.690000004033</c:v>
                </c:pt>
                <c:pt idx="30854">
                  <c:v>59338.830000004033</c:v>
                </c:pt>
                <c:pt idx="30855">
                  <c:v>59340.110000004031</c:v>
                </c:pt>
                <c:pt idx="30856">
                  <c:v>59340.980000004034</c:v>
                </c:pt>
                <c:pt idx="30857">
                  <c:v>59341.730000004034</c:v>
                </c:pt>
                <c:pt idx="30858">
                  <c:v>59342.340000004035</c:v>
                </c:pt>
                <c:pt idx="30859">
                  <c:v>59342.900000004032</c:v>
                </c:pt>
                <c:pt idx="30860">
                  <c:v>59343.400000004032</c:v>
                </c:pt>
                <c:pt idx="30861">
                  <c:v>59343.870000004033</c:v>
                </c:pt>
                <c:pt idx="30862">
                  <c:v>59344.320000004031</c:v>
                </c:pt>
                <c:pt idx="30863">
                  <c:v>59344.740000004029</c:v>
                </c:pt>
                <c:pt idx="30864">
                  <c:v>59345.14000000403</c:v>
                </c:pt>
                <c:pt idx="30865">
                  <c:v>59345.53000000403</c:v>
                </c:pt>
                <c:pt idx="30866">
                  <c:v>59345.900000004032</c:v>
                </c:pt>
                <c:pt idx="30867">
                  <c:v>59346.270000004035</c:v>
                </c:pt>
                <c:pt idx="30868">
                  <c:v>59346.630000004036</c:v>
                </c:pt>
                <c:pt idx="30869">
                  <c:v>59346.970000004032</c:v>
                </c:pt>
                <c:pt idx="30870">
                  <c:v>59347.310000004029</c:v>
                </c:pt>
                <c:pt idx="30871">
                  <c:v>59347.650000004025</c:v>
                </c:pt>
                <c:pt idx="30872">
                  <c:v>59347.990000004022</c:v>
                </c:pt>
                <c:pt idx="30873">
                  <c:v>59348.320000004023</c:v>
                </c:pt>
                <c:pt idx="30874">
                  <c:v>59348.640000004023</c:v>
                </c:pt>
                <c:pt idx="30875">
                  <c:v>59348.950000004021</c:v>
                </c:pt>
                <c:pt idx="30876">
                  <c:v>59349.250000004024</c:v>
                </c:pt>
                <c:pt idx="30877">
                  <c:v>59349.540000004024</c:v>
                </c:pt>
                <c:pt idx="30878">
                  <c:v>59349.830000004025</c:v>
                </c:pt>
                <c:pt idx="30879">
                  <c:v>59350.110000004024</c:v>
                </c:pt>
                <c:pt idx="30880">
                  <c:v>59350.380000004021</c:v>
                </c:pt>
                <c:pt idx="30881">
                  <c:v>59350.66000000402</c:v>
                </c:pt>
                <c:pt idx="30882">
                  <c:v>59350.950000004021</c:v>
                </c:pt>
                <c:pt idx="30883">
                  <c:v>59351.240000004022</c:v>
                </c:pt>
                <c:pt idx="30884">
                  <c:v>59351.52000000402</c:v>
                </c:pt>
                <c:pt idx="30885">
                  <c:v>59351.790000004017</c:v>
                </c:pt>
                <c:pt idx="30886">
                  <c:v>59352.050000004019</c:v>
                </c:pt>
                <c:pt idx="30887">
                  <c:v>59352.350000004022</c:v>
                </c:pt>
                <c:pt idx="30888">
                  <c:v>59352.710000004023</c:v>
                </c:pt>
                <c:pt idx="30889">
                  <c:v>59353.100000004022</c:v>
                </c:pt>
                <c:pt idx="30890">
                  <c:v>59353.470000004025</c:v>
                </c:pt>
                <c:pt idx="30891">
                  <c:v>59353.820000004023</c:v>
                </c:pt>
                <c:pt idx="30892">
                  <c:v>59354.150000004025</c:v>
                </c:pt>
                <c:pt idx="30893">
                  <c:v>59354.560000004029</c:v>
                </c:pt>
                <c:pt idx="30894">
                  <c:v>59355.840000004027</c:v>
                </c:pt>
                <c:pt idx="30895">
                  <c:v>59357.230000004027</c:v>
                </c:pt>
                <c:pt idx="30896">
                  <c:v>59359.89000000403</c:v>
                </c:pt>
                <c:pt idx="30897">
                  <c:v>59362.790000004032</c:v>
                </c:pt>
                <c:pt idx="30898">
                  <c:v>59365.100000004029</c:v>
                </c:pt>
                <c:pt idx="30899">
                  <c:v>59366.480000004027</c:v>
                </c:pt>
                <c:pt idx="30900">
                  <c:v>59367.380000004028</c:v>
                </c:pt>
                <c:pt idx="30901">
                  <c:v>59368.010000004026</c:v>
                </c:pt>
                <c:pt idx="30902">
                  <c:v>59368.550000004027</c:v>
                </c:pt>
                <c:pt idx="30903">
                  <c:v>59369.050000004027</c:v>
                </c:pt>
                <c:pt idx="30904">
                  <c:v>59369.53000000403</c:v>
                </c:pt>
                <c:pt idx="30905">
                  <c:v>59369.970000004032</c:v>
                </c:pt>
                <c:pt idx="30906">
                  <c:v>59370.380000004036</c:v>
                </c:pt>
                <c:pt idx="30907">
                  <c:v>59370.750000004038</c:v>
                </c:pt>
                <c:pt idx="30908">
                  <c:v>59371.120000004041</c:v>
                </c:pt>
                <c:pt idx="30909">
                  <c:v>59371.490000004043</c:v>
                </c:pt>
                <c:pt idx="30910">
                  <c:v>59371.840000004042</c:v>
                </c:pt>
                <c:pt idx="30911">
                  <c:v>59372.180000004038</c:v>
                </c:pt>
                <c:pt idx="30912">
                  <c:v>59372.520000004035</c:v>
                </c:pt>
                <c:pt idx="30913">
                  <c:v>59372.900000004032</c:v>
                </c:pt>
                <c:pt idx="30914">
                  <c:v>59373.310000004036</c:v>
                </c:pt>
                <c:pt idx="30915">
                  <c:v>59373.750000004038</c:v>
                </c:pt>
                <c:pt idx="30916">
                  <c:v>59374.250000004038</c:v>
                </c:pt>
                <c:pt idx="30917">
                  <c:v>59375.800000004041</c:v>
                </c:pt>
                <c:pt idx="30918">
                  <c:v>59377.630000004043</c:v>
                </c:pt>
                <c:pt idx="30919">
                  <c:v>59380.140000004045</c:v>
                </c:pt>
                <c:pt idx="30920">
                  <c:v>59382.680000004046</c:v>
                </c:pt>
                <c:pt idx="30921">
                  <c:v>59384.650000004047</c:v>
                </c:pt>
                <c:pt idx="30922">
                  <c:v>59386.38000000405</c:v>
                </c:pt>
                <c:pt idx="30923">
                  <c:v>59387.920000004051</c:v>
                </c:pt>
                <c:pt idx="30924">
                  <c:v>59390.410000004049</c:v>
                </c:pt>
                <c:pt idx="30925">
                  <c:v>59398.170000004051</c:v>
                </c:pt>
                <c:pt idx="30926">
                  <c:v>59402.500000004053</c:v>
                </c:pt>
                <c:pt idx="30927">
                  <c:v>59404.95000000405</c:v>
                </c:pt>
                <c:pt idx="30928">
                  <c:v>59406.730000004049</c:v>
                </c:pt>
                <c:pt idx="30929">
                  <c:v>59408.340000004049</c:v>
                </c:pt>
                <c:pt idx="30930">
                  <c:v>59410.420000004051</c:v>
                </c:pt>
                <c:pt idx="30931">
                  <c:v>59413.050000004048</c:v>
                </c:pt>
                <c:pt idx="30932">
                  <c:v>59416.360000004046</c:v>
                </c:pt>
                <c:pt idx="30933">
                  <c:v>59421.240000004043</c:v>
                </c:pt>
                <c:pt idx="30934">
                  <c:v>59424.870000004041</c:v>
                </c:pt>
                <c:pt idx="30935">
                  <c:v>59428.370000004041</c:v>
                </c:pt>
                <c:pt idx="30936">
                  <c:v>59430.980000004041</c:v>
                </c:pt>
                <c:pt idx="30937">
                  <c:v>59432.860000004039</c:v>
                </c:pt>
                <c:pt idx="30938">
                  <c:v>59434.380000004036</c:v>
                </c:pt>
                <c:pt idx="30939">
                  <c:v>59436.230000004034</c:v>
                </c:pt>
                <c:pt idx="30940">
                  <c:v>59438.680000004031</c:v>
                </c:pt>
                <c:pt idx="30941">
                  <c:v>59441.080000004033</c:v>
                </c:pt>
                <c:pt idx="30942">
                  <c:v>59443.300000004034</c:v>
                </c:pt>
                <c:pt idx="30943">
                  <c:v>59445.100000004037</c:v>
                </c:pt>
                <c:pt idx="30944">
                  <c:v>59446.780000004037</c:v>
                </c:pt>
                <c:pt idx="30945">
                  <c:v>59448.910000004034</c:v>
                </c:pt>
                <c:pt idx="30946">
                  <c:v>59450.720000004032</c:v>
                </c:pt>
                <c:pt idx="30947">
                  <c:v>59452.220000004032</c:v>
                </c:pt>
                <c:pt idx="30948">
                  <c:v>59453.53000000403</c:v>
                </c:pt>
                <c:pt idx="30949">
                  <c:v>59454.740000004029</c:v>
                </c:pt>
                <c:pt idx="30950">
                  <c:v>59455.850000004029</c:v>
                </c:pt>
                <c:pt idx="30951">
                  <c:v>59456.900000004032</c:v>
                </c:pt>
                <c:pt idx="30952">
                  <c:v>59457.990000004029</c:v>
                </c:pt>
                <c:pt idx="30953">
                  <c:v>59459.190000004026</c:v>
                </c:pt>
                <c:pt idx="30954">
                  <c:v>59460.620000004026</c:v>
                </c:pt>
                <c:pt idx="30955">
                  <c:v>59462.320000004023</c:v>
                </c:pt>
                <c:pt idx="30956">
                  <c:v>59464.220000004025</c:v>
                </c:pt>
                <c:pt idx="30957">
                  <c:v>59466.270000004028</c:v>
                </c:pt>
                <c:pt idx="30958">
                  <c:v>59468.500000004031</c:v>
                </c:pt>
                <c:pt idx="30959">
                  <c:v>59473.590000004027</c:v>
                </c:pt>
                <c:pt idx="30960">
                  <c:v>59477.870000004026</c:v>
                </c:pt>
                <c:pt idx="30961">
                  <c:v>59480.980000004027</c:v>
                </c:pt>
                <c:pt idx="30962">
                  <c:v>59484.730000004027</c:v>
                </c:pt>
                <c:pt idx="30963">
                  <c:v>59488.180000004024</c:v>
                </c:pt>
                <c:pt idx="30964">
                  <c:v>59491.600000004022</c:v>
                </c:pt>
                <c:pt idx="30965">
                  <c:v>59494.48000000402</c:v>
                </c:pt>
                <c:pt idx="30966">
                  <c:v>59496.680000004017</c:v>
                </c:pt>
                <c:pt idx="30967">
                  <c:v>59498.520000004013</c:v>
                </c:pt>
                <c:pt idx="30968">
                  <c:v>59500.350000004015</c:v>
                </c:pt>
                <c:pt idx="30969">
                  <c:v>59502.640000004016</c:v>
                </c:pt>
                <c:pt idx="30970">
                  <c:v>59504.790000004017</c:v>
                </c:pt>
                <c:pt idx="30971">
                  <c:v>59506.550000004019</c:v>
                </c:pt>
                <c:pt idx="30972">
                  <c:v>59508.120000004019</c:v>
                </c:pt>
                <c:pt idx="30973">
                  <c:v>59510.280000004022</c:v>
                </c:pt>
                <c:pt idx="30974">
                  <c:v>59513.490000004022</c:v>
                </c:pt>
                <c:pt idx="30975">
                  <c:v>59516.150000004025</c:v>
                </c:pt>
                <c:pt idx="30976">
                  <c:v>59518.260000004026</c:v>
                </c:pt>
                <c:pt idx="30977">
                  <c:v>59520.030000004022</c:v>
                </c:pt>
                <c:pt idx="30978">
                  <c:v>59521.600000004022</c:v>
                </c:pt>
                <c:pt idx="30979">
                  <c:v>59523.000000004024</c:v>
                </c:pt>
                <c:pt idx="30980">
                  <c:v>59524.250000004024</c:v>
                </c:pt>
                <c:pt idx="30981">
                  <c:v>59525.380000004021</c:v>
                </c:pt>
                <c:pt idx="30982">
                  <c:v>59526.670000004022</c:v>
                </c:pt>
                <c:pt idx="30983">
                  <c:v>59528.120000004019</c:v>
                </c:pt>
                <c:pt idx="30984">
                  <c:v>59529.610000004017</c:v>
                </c:pt>
                <c:pt idx="30985">
                  <c:v>59531.200000004013</c:v>
                </c:pt>
                <c:pt idx="30986">
                  <c:v>59534.240000004014</c:v>
                </c:pt>
                <c:pt idx="30987">
                  <c:v>59537.730000004012</c:v>
                </c:pt>
                <c:pt idx="30988">
                  <c:v>59541.080000004011</c:v>
                </c:pt>
                <c:pt idx="30989">
                  <c:v>59544.010000004011</c:v>
                </c:pt>
                <c:pt idx="30990">
                  <c:v>59546.070000004009</c:v>
                </c:pt>
                <c:pt idx="30991">
                  <c:v>59547.670000004007</c:v>
                </c:pt>
                <c:pt idx="30992">
                  <c:v>59549.080000004011</c:v>
                </c:pt>
                <c:pt idx="30993">
                  <c:v>59550.660000004013</c:v>
                </c:pt>
                <c:pt idx="30994">
                  <c:v>59552.210000004015</c:v>
                </c:pt>
                <c:pt idx="30995">
                  <c:v>59553.910000004013</c:v>
                </c:pt>
                <c:pt idx="30996">
                  <c:v>59555.79000000401</c:v>
                </c:pt>
                <c:pt idx="30997">
                  <c:v>59558.000000004009</c:v>
                </c:pt>
                <c:pt idx="30998">
                  <c:v>59561.770000004006</c:v>
                </c:pt>
                <c:pt idx="30999">
                  <c:v>59565.430000004009</c:v>
                </c:pt>
                <c:pt idx="31000">
                  <c:v>59568.640000004008</c:v>
                </c:pt>
                <c:pt idx="31001">
                  <c:v>59570.850000004008</c:v>
                </c:pt>
                <c:pt idx="31002">
                  <c:v>59572.560000004007</c:v>
                </c:pt>
                <c:pt idx="31003">
                  <c:v>59574.320000004009</c:v>
                </c:pt>
                <c:pt idx="31004">
                  <c:v>59576.130000004006</c:v>
                </c:pt>
                <c:pt idx="31005">
                  <c:v>59577.720000004003</c:v>
                </c:pt>
                <c:pt idx="31006">
                  <c:v>59579.150000004003</c:v>
                </c:pt>
                <c:pt idx="31007">
                  <c:v>59580.460000004001</c:v>
                </c:pt>
                <c:pt idx="31008">
                  <c:v>59581.840000003998</c:v>
                </c:pt>
                <c:pt idx="31009">
                  <c:v>59583.280000004001</c:v>
                </c:pt>
                <c:pt idx="31010">
                  <c:v>59585.020000003999</c:v>
                </c:pt>
                <c:pt idx="31011">
                  <c:v>59586.850000004</c:v>
                </c:pt>
                <c:pt idx="31012">
                  <c:v>59589.900000004003</c:v>
                </c:pt>
                <c:pt idx="31013">
                  <c:v>59595.920000004</c:v>
                </c:pt>
                <c:pt idx="31014">
                  <c:v>59605.360000004002</c:v>
                </c:pt>
                <c:pt idx="31015">
                  <c:v>59616.670000004</c:v>
                </c:pt>
                <c:pt idx="31016">
                  <c:v>59623.090000003998</c:v>
                </c:pt>
                <c:pt idx="31017">
                  <c:v>59627.070000004001</c:v>
                </c:pt>
                <c:pt idx="31018">
                  <c:v>59629.800000004005</c:v>
                </c:pt>
                <c:pt idx="31019">
                  <c:v>59632.000000004002</c:v>
                </c:pt>
                <c:pt idx="31020">
                  <c:v>59633.830000004004</c:v>
                </c:pt>
                <c:pt idx="31021">
                  <c:v>59635.540000004003</c:v>
                </c:pt>
                <c:pt idx="31022">
                  <c:v>59637.120000004004</c:v>
                </c:pt>
                <c:pt idx="31023">
                  <c:v>59638.500000004002</c:v>
                </c:pt>
                <c:pt idx="31024">
                  <c:v>59639.760000004004</c:v>
                </c:pt>
                <c:pt idx="31025">
                  <c:v>59641.940000004004</c:v>
                </c:pt>
                <c:pt idx="31026">
                  <c:v>59645.430000004002</c:v>
                </c:pt>
                <c:pt idx="31027">
                  <c:v>59647.890000004001</c:v>
                </c:pt>
                <c:pt idx="31028">
                  <c:v>59649.890000004001</c:v>
                </c:pt>
                <c:pt idx="31029">
                  <c:v>59651.620000004004</c:v>
                </c:pt>
                <c:pt idx="31030">
                  <c:v>59653.350000004008</c:v>
                </c:pt>
                <c:pt idx="31031">
                  <c:v>59655.090000004006</c:v>
                </c:pt>
                <c:pt idx="31032">
                  <c:v>59667.690000004004</c:v>
                </c:pt>
                <c:pt idx="31033">
                  <c:v>59674.160000004005</c:v>
                </c:pt>
                <c:pt idx="31034">
                  <c:v>59677.310000004007</c:v>
                </c:pt>
                <c:pt idx="31035">
                  <c:v>59679.600000004008</c:v>
                </c:pt>
                <c:pt idx="31036">
                  <c:v>59681.560000004007</c:v>
                </c:pt>
                <c:pt idx="31037">
                  <c:v>59683.190000004004</c:v>
                </c:pt>
                <c:pt idx="31038">
                  <c:v>59684.580000004004</c:v>
                </c:pt>
                <c:pt idx="31039">
                  <c:v>59685.790000004003</c:v>
                </c:pt>
                <c:pt idx="31040">
                  <c:v>59686.880000003999</c:v>
                </c:pt>
                <c:pt idx="31041">
                  <c:v>59688.040000004003</c:v>
                </c:pt>
                <c:pt idx="31042">
                  <c:v>59689.220000004003</c:v>
                </c:pt>
                <c:pt idx="31043">
                  <c:v>59690.480000004005</c:v>
                </c:pt>
                <c:pt idx="31044">
                  <c:v>59691.630000004006</c:v>
                </c:pt>
                <c:pt idx="31045">
                  <c:v>59692.690000004004</c:v>
                </c:pt>
                <c:pt idx="31046">
                  <c:v>59693.800000004005</c:v>
                </c:pt>
                <c:pt idx="31047">
                  <c:v>59695.290000004003</c:v>
                </c:pt>
                <c:pt idx="31048">
                  <c:v>59697.280000004001</c:v>
                </c:pt>
                <c:pt idx="31049">
                  <c:v>59699.140000004001</c:v>
                </c:pt>
                <c:pt idx="31050">
                  <c:v>59700.820000004001</c:v>
                </c:pt>
                <c:pt idx="31051">
                  <c:v>59702.270000003999</c:v>
                </c:pt>
                <c:pt idx="31052">
                  <c:v>59703.670000004</c:v>
                </c:pt>
                <c:pt idx="31053">
                  <c:v>59705.050000003997</c:v>
                </c:pt>
                <c:pt idx="31054">
                  <c:v>59706.280000004001</c:v>
                </c:pt>
                <c:pt idx="31055">
                  <c:v>59707.380000003999</c:v>
                </c:pt>
                <c:pt idx="31056">
                  <c:v>59708.350000004</c:v>
                </c:pt>
                <c:pt idx="31057">
                  <c:v>59709.220000004003</c:v>
                </c:pt>
                <c:pt idx="31058">
                  <c:v>59710.040000004003</c:v>
                </c:pt>
                <c:pt idx="31059">
                  <c:v>59710.820000004001</c:v>
                </c:pt>
                <c:pt idx="31060">
                  <c:v>59711.600000004</c:v>
                </c:pt>
                <c:pt idx="31061">
                  <c:v>59712.370000003997</c:v>
                </c:pt>
                <c:pt idx="31062">
                  <c:v>59713.170000004</c:v>
                </c:pt>
                <c:pt idx="31063">
                  <c:v>59713.810000003999</c:v>
                </c:pt>
                <c:pt idx="31064">
                  <c:v>59714.420000004</c:v>
                </c:pt>
                <c:pt idx="31065">
                  <c:v>59715.010000003997</c:v>
                </c:pt>
                <c:pt idx="31066">
                  <c:v>59715.580000003996</c:v>
                </c:pt>
                <c:pt idx="31067">
                  <c:v>59716.140000003994</c:v>
                </c:pt>
                <c:pt idx="31068">
                  <c:v>59716.680000003995</c:v>
                </c:pt>
                <c:pt idx="31069">
                  <c:v>59717.200000003992</c:v>
                </c:pt>
                <c:pt idx="31070">
                  <c:v>59717.720000003988</c:v>
                </c:pt>
                <c:pt idx="31071">
                  <c:v>59718.320000003987</c:v>
                </c:pt>
                <c:pt idx="31072">
                  <c:v>59719.30000000399</c:v>
                </c:pt>
                <c:pt idx="31073">
                  <c:v>59720.660000003991</c:v>
                </c:pt>
                <c:pt idx="31074">
                  <c:v>59722.030000003993</c:v>
                </c:pt>
                <c:pt idx="31075">
                  <c:v>59723.30000000399</c:v>
                </c:pt>
                <c:pt idx="31076">
                  <c:v>59724.400000003989</c:v>
                </c:pt>
                <c:pt idx="31077">
                  <c:v>59725.510000003989</c:v>
                </c:pt>
                <c:pt idx="31078">
                  <c:v>59727.720000003988</c:v>
                </c:pt>
                <c:pt idx="31079">
                  <c:v>59730.210000003986</c:v>
                </c:pt>
                <c:pt idx="31080">
                  <c:v>59732.150000003989</c:v>
                </c:pt>
                <c:pt idx="31081">
                  <c:v>59733.740000003985</c:v>
                </c:pt>
                <c:pt idx="31082">
                  <c:v>59735.080000003982</c:v>
                </c:pt>
                <c:pt idx="31083">
                  <c:v>59736.300000003983</c:v>
                </c:pt>
                <c:pt idx="31084">
                  <c:v>59737.420000003985</c:v>
                </c:pt>
                <c:pt idx="31085">
                  <c:v>59738.450000003984</c:v>
                </c:pt>
                <c:pt idx="31086">
                  <c:v>59739.560000003985</c:v>
                </c:pt>
                <c:pt idx="31087">
                  <c:v>59740.930000003988</c:v>
                </c:pt>
                <c:pt idx="31088">
                  <c:v>59743.12000000399</c:v>
                </c:pt>
                <c:pt idx="31089">
                  <c:v>59747.030000003993</c:v>
                </c:pt>
                <c:pt idx="31090">
                  <c:v>59753.020000003991</c:v>
                </c:pt>
                <c:pt idx="31091">
                  <c:v>59756.410000003991</c:v>
                </c:pt>
                <c:pt idx="31092">
                  <c:v>59759.98000000399</c:v>
                </c:pt>
                <c:pt idx="31093">
                  <c:v>59763.30000000399</c:v>
                </c:pt>
                <c:pt idx="31094">
                  <c:v>59766.270000003991</c:v>
                </c:pt>
                <c:pt idx="31095">
                  <c:v>59768.720000003988</c:v>
                </c:pt>
                <c:pt idx="31096">
                  <c:v>59770.840000003991</c:v>
                </c:pt>
                <c:pt idx="31097">
                  <c:v>59772.790000003988</c:v>
                </c:pt>
                <c:pt idx="31098">
                  <c:v>59774.490000003985</c:v>
                </c:pt>
                <c:pt idx="31099">
                  <c:v>59775.960000003986</c:v>
                </c:pt>
                <c:pt idx="31100">
                  <c:v>59777.330000003989</c:v>
                </c:pt>
                <c:pt idx="31101">
                  <c:v>59779.700000003992</c:v>
                </c:pt>
                <c:pt idx="31102">
                  <c:v>59782.570000003994</c:v>
                </c:pt>
                <c:pt idx="31103">
                  <c:v>59785.600000003993</c:v>
                </c:pt>
                <c:pt idx="31104">
                  <c:v>59787.990000003992</c:v>
                </c:pt>
                <c:pt idx="31105">
                  <c:v>59789.890000003994</c:v>
                </c:pt>
                <c:pt idx="31106">
                  <c:v>59791.510000003997</c:v>
                </c:pt>
                <c:pt idx="31107">
                  <c:v>59792.940000003997</c:v>
                </c:pt>
                <c:pt idx="31108">
                  <c:v>59794.310000003999</c:v>
                </c:pt>
                <c:pt idx="31109">
                  <c:v>59796.010000003997</c:v>
                </c:pt>
                <c:pt idx="31110">
                  <c:v>59797.940000003997</c:v>
                </c:pt>
                <c:pt idx="31111">
                  <c:v>59799.710000003994</c:v>
                </c:pt>
                <c:pt idx="31112">
                  <c:v>59801.200000003992</c:v>
                </c:pt>
                <c:pt idx="31113">
                  <c:v>59802.570000003994</c:v>
                </c:pt>
                <c:pt idx="31114">
                  <c:v>59803.790000003995</c:v>
                </c:pt>
                <c:pt idx="31115">
                  <c:v>59805.000000003995</c:v>
                </c:pt>
                <c:pt idx="31116">
                  <c:v>59806.360000003995</c:v>
                </c:pt>
                <c:pt idx="31117">
                  <c:v>59808.350000003993</c:v>
                </c:pt>
                <c:pt idx="31118">
                  <c:v>59810.240000003992</c:v>
                </c:pt>
                <c:pt idx="31119">
                  <c:v>59811.920000003993</c:v>
                </c:pt>
                <c:pt idx="31120">
                  <c:v>59813.460000003994</c:v>
                </c:pt>
                <c:pt idx="31121">
                  <c:v>59815.140000003994</c:v>
                </c:pt>
                <c:pt idx="31122">
                  <c:v>59816.630000003992</c:v>
                </c:pt>
                <c:pt idx="31123">
                  <c:v>59818.80000000399</c:v>
                </c:pt>
                <c:pt idx="31124">
                  <c:v>59821.760000003989</c:v>
                </c:pt>
                <c:pt idx="31125">
                  <c:v>59824.330000003989</c:v>
                </c:pt>
                <c:pt idx="31126">
                  <c:v>59828.55000000399</c:v>
                </c:pt>
                <c:pt idx="31127">
                  <c:v>59835.880000003992</c:v>
                </c:pt>
                <c:pt idx="31128">
                  <c:v>59840.790000003995</c:v>
                </c:pt>
                <c:pt idx="31129">
                  <c:v>59844.070000003994</c:v>
                </c:pt>
                <c:pt idx="31130">
                  <c:v>59846.440000003997</c:v>
                </c:pt>
                <c:pt idx="31131">
                  <c:v>59848.670000004</c:v>
                </c:pt>
                <c:pt idx="31132">
                  <c:v>59851.530000004001</c:v>
                </c:pt>
                <c:pt idx="31133">
                  <c:v>59853.960000004001</c:v>
                </c:pt>
                <c:pt idx="31134">
                  <c:v>59855.750000004002</c:v>
                </c:pt>
                <c:pt idx="31135">
                  <c:v>59857.240000004</c:v>
                </c:pt>
                <c:pt idx="31136">
                  <c:v>59858.730000003998</c:v>
                </c:pt>
                <c:pt idx="31137">
                  <c:v>59860.110000003995</c:v>
                </c:pt>
                <c:pt idx="31138">
                  <c:v>59861.660000003998</c:v>
                </c:pt>
                <c:pt idx="31139">
                  <c:v>59863.200000003999</c:v>
                </c:pt>
                <c:pt idx="31140">
                  <c:v>59864.500000004002</c:v>
                </c:pt>
                <c:pt idx="31141">
                  <c:v>59865.630000003999</c:v>
                </c:pt>
                <c:pt idx="31142">
                  <c:v>59866.660000003998</c:v>
                </c:pt>
                <c:pt idx="31143">
                  <c:v>59867.610000003995</c:v>
                </c:pt>
                <c:pt idx="31144">
                  <c:v>59868.670000003993</c:v>
                </c:pt>
                <c:pt idx="31145">
                  <c:v>59870.110000003995</c:v>
                </c:pt>
                <c:pt idx="31146">
                  <c:v>59871.980000003998</c:v>
                </c:pt>
                <c:pt idx="31147">
                  <c:v>59876.550000003997</c:v>
                </c:pt>
                <c:pt idx="31148">
                  <c:v>59880.610000003995</c:v>
                </c:pt>
                <c:pt idx="31149">
                  <c:v>59884.350000003993</c:v>
                </c:pt>
                <c:pt idx="31150">
                  <c:v>59887.250000003995</c:v>
                </c:pt>
                <c:pt idx="31151">
                  <c:v>59889.520000003991</c:v>
                </c:pt>
                <c:pt idx="31152">
                  <c:v>59892.240000003992</c:v>
                </c:pt>
                <c:pt idx="31153">
                  <c:v>59895.390000003994</c:v>
                </c:pt>
                <c:pt idx="31154">
                  <c:v>59898.190000003997</c:v>
                </c:pt>
                <c:pt idx="31155">
                  <c:v>59900.930000003995</c:v>
                </c:pt>
                <c:pt idx="31156">
                  <c:v>59903.080000003996</c:v>
                </c:pt>
                <c:pt idx="31157">
                  <c:v>59904.810000003999</c:v>
                </c:pt>
                <c:pt idx="31158">
                  <c:v>59906.280000004001</c:v>
                </c:pt>
                <c:pt idx="31159">
                  <c:v>59907.600000004</c:v>
                </c:pt>
                <c:pt idx="31160">
                  <c:v>59908.800000003997</c:v>
                </c:pt>
                <c:pt idx="31161">
                  <c:v>59909.910000003998</c:v>
                </c:pt>
                <c:pt idx="31162">
                  <c:v>59910.950000003999</c:v>
                </c:pt>
                <c:pt idx="31163">
                  <c:v>59911.910000003998</c:v>
                </c:pt>
                <c:pt idx="31164">
                  <c:v>59912.830000003996</c:v>
                </c:pt>
                <c:pt idx="31165">
                  <c:v>59913.710000003994</c:v>
                </c:pt>
                <c:pt idx="31166">
                  <c:v>59914.540000003995</c:v>
                </c:pt>
                <c:pt idx="31167">
                  <c:v>59915.310000003992</c:v>
                </c:pt>
                <c:pt idx="31168">
                  <c:v>59916.070000003994</c:v>
                </c:pt>
                <c:pt idx="31169">
                  <c:v>59916.810000003992</c:v>
                </c:pt>
                <c:pt idx="31170">
                  <c:v>59918.450000003992</c:v>
                </c:pt>
                <c:pt idx="31171">
                  <c:v>59925.87000000399</c:v>
                </c:pt>
                <c:pt idx="31172">
                  <c:v>59933.160000003991</c:v>
                </c:pt>
                <c:pt idx="31173">
                  <c:v>59939.320000003994</c:v>
                </c:pt>
                <c:pt idx="31174">
                  <c:v>59952.240000003992</c:v>
                </c:pt>
                <c:pt idx="31175">
                  <c:v>59963.970000003996</c:v>
                </c:pt>
                <c:pt idx="31176">
                  <c:v>59969.620000003997</c:v>
                </c:pt>
                <c:pt idx="31177">
                  <c:v>59984.020000003999</c:v>
                </c:pt>
                <c:pt idx="31178">
                  <c:v>60006.180000004002</c:v>
                </c:pt>
                <c:pt idx="31179">
                  <c:v>60022.180000004002</c:v>
                </c:pt>
                <c:pt idx="31180">
                  <c:v>60034.670000004</c:v>
                </c:pt>
                <c:pt idx="31181">
                  <c:v>60049.810000003999</c:v>
                </c:pt>
                <c:pt idx="31182">
                  <c:v>60060.340000003998</c:v>
                </c:pt>
                <c:pt idx="31183">
                  <c:v>60066.320000004001</c:v>
                </c:pt>
                <c:pt idx="31184">
                  <c:v>60069.500000004002</c:v>
                </c:pt>
                <c:pt idx="31185">
                  <c:v>60071.650000004003</c:v>
                </c:pt>
                <c:pt idx="31186">
                  <c:v>60073.290000004003</c:v>
                </c:pt>
                <c:pt idx="31187">
                  <c:v>60074.600000004</c:v>
                </c:pt>
                <c:pt idx="31188">
                  <c:v>60075.700000003999</c:v>
                </c:pt>
                <c:pt idx="31189">
                  <c:v>60076.670000004</c:v>
                </c:pt>
                <c:pt idx="31190">
                  <c:v>60077.530000004001</c:v>
                </c:pt>
                <c:pt idx="31191">
                  <c:v>60078.350000004</c:v>
                </c:pt>
                <c:pt idx="31192">
                  <c:v>60079.090000003998</c:v>
                </c:pt>
                <c:pt idx="31193">
                  <c:v>60079.740000004</c:v>
                </c:pt>
                <c:pt idx="31194">
                  <c:v>60080.380000003999</c:v>
                </c:pt>
                <c:pt idx="31195">
                  <c:v>60080.990000004</c:v>
                </c:pt>
                <c:pt idx="31196">
                  <c:v>60081.570000004001</c:v>
                </c:pt>
                <c:pt idx="31197">
                  <c:v>60082.130000003999</c:v>
                </c:pt>
                <c:pt idx="31198">
                  <c:v>60082.670000004</c:v>
                </c:pt>
                <c:pt idx="31199">
                  <c:v>60083.190000003997</c:v>
                </c:pt>
                <c:pt idx="31200">
                  <c:v>60083.740000004</c:v>
                </c:pt>
                <c:pt idx="31201">
                  <c:v>60084.800000003997</c:v>
                </c:pt>
                <c:pt idx="31202">
                  <c:v>60086.120000003997</c:v>
                </c:pt>
                <c:pt idx="31203">
                  <c:v>60087.290000003995</c:v>
                </c:pt>
                <c:pt idx="31204">
                  <c:v>60088.280000003993</c:v>
                </c:pt>
                <c:pt idx="31205">
                  <c:v>60089.200000003992</c:v>
                </c:pt>
                <c:pt idx="31206">
                  <c:v>60089.98000000399</c:v>
                </c:pt>
                <c:pt idx="31207">
                  <c:v>60090.62000000399</c:v>
                </c:pt>
                <c:pt idx="31208">
                  <c:v>60091.220000003988</c:v>
                </c:pt>
                <c:pt idx="31209">
                  <c:v>60091.780000003986</c:v>
                </c:pt>
                <c:pt idx="31210">
                  <c:v>60092.310000003985</c:v>
                </c:pt>
                <c:pt idx="31211">
                  <c:v>60092.820000003987</c:v>
                </c:pt>
                <c:pt idx="31212">
                  <c:v>60093.540000003988</c:v>
                </c:pt>
                <c:pt idx="31213">
                  <c:v>60095.05000000399</c:v>
                </c:pt>
                <c:pt idx="31214">
                  <c:v>60098.770000003991</c:v>
                </c:pt>
                <c:pt idx="31215">
                  <c:v>60102.650000003989</c:v>
                </c:pt>
                <c:pt idx="31216">
                  <c:v>60104.670000003985</c:v>
                </c:pt>
                <c:pt idx="31217">
                  <c:v>60106.110000003988</c:v>
                </c:pt>
                <c:pt idx="31218">
                  <c:v>60107.200000003984</c:v>
                </c:pt>
                <c:pt idx="31219">
                  <c:v>60108.160000003983</c:v>
                </c:pt>
                <c:pt idx="31220">
                  <c:v>60109.00000000398</c:v>
                </c:pt>
                <c:pt idx="31221">
                  <c:v>60109.770000003977</c:v>
                </c:pt>
                <c:pt idx="31222">
                  <c:v>60110.50000000398</c:v>
                </c:pt>
                <c:pt idx="31223">
                  <c:v>60111.270000003977</c:v>
                </c:pt>
                <c:pt idx="31224">
                  <c:v>60111.980000003976</c:v>
                </c:pt>
                <c:pt idx="31225">
                  <c:v>60112.600000003978</c:v>
                </c:pt>
                <c:pt idx="31226">
                  <c:v>60113.170000003978</c:v>
                </c:pt>
                <c:pt idx="31227">
                  <c:v>60113.720000003981</c:v>
                </c:pt>
                <c:pt idx="31228">
                  <c:v>60114.290000003981</c:v>
                </c:pt>
                <c:pt idx="31229">
                  <c:v>60114.890000003979</c:v>
                </c:pt>
                <c:pt idx="31230">
                  <c:v>60115.50000000398</c:v>
                </c:pt>
                <c:pt idx="31231">
                  <c:v>60116.110000003981</c:v>
                </c:pt>
                <c:pt idx="31232">
                  <c:v>60116.720000003981</c:v>
                </c:pt>
                <c:pt idx="31233">
                  <c:v>60117.310000003978</c:v>
                </c:pt>
                <c:pt idx="31234">
                  <c:v>60117.860000003981</c:v>
                </c:pt>
                <c:pt idx="31235">
                  <c:v>60118.400000003981</c:v>
                </c:pt>
                <c:pt idx="31236">
                  <c:v>60118.93000000398</c:v>
                </c:pt>
                <c:pt idx="31237">
                  <c:v>60119.450000003977</c:v>
                </c:pt>
                <c:pt idx="31238">
                  <c:v>60119.93000000398</c:v>
                </c:pt>
                <c:pt idx="31239">
                  <c:v>60120.390000003979</c:v>
                </c:pt>
                <c:pt idx="31240">
                  <c:v>60120.850000003978</c:v>
                </c:pt>
                <c:pt idx="31241">
                  <c:v>60121.310000003978</c:v>
                </c:pt>
                <c:pt idx="31242">
                  <c:v>60121.760000003975</c:v>
                </c:pt>
                <c:pt idx="31243">
                  <c:v>60122.200000003977</c:v>
                </c:pt>
                <c:pt idx="31244">
                  <c:v>60122.710000003979</c:v>
                </c:pt>
                <c:pt idx="31245">
                  <c:v>60123.260000003982</c:v>
                </c:pt>
                <c:pt idx="31246">
                  <c:v>60123.790000003981</c:v>
                </c:pt>
                <c:pt idx="31247">
                  <c:v>60124.280000003979</c:v>
                </c:pt>
                <c:pt idx="31248">
                  <c:v>60124.730000003976</c:v>
                </c:pt>
                <c:pt idx="31249">
                  <c:v>60125.160000003976</c:v>
                </c:pt>
                <c:pt idx="31250">
                  <c:v>60125.57000000398</c:v>
                </c:pt>
                <c:pt idx="31251">
                  <c:v>60126.040000003981</c:v>
                </c:pt>
                <c:pt idx="31252">
                  <c:v>60126.950000003984</c:v>
                </c:pt>
                <c:pt idx="31253">
                  <c:v>60128.780000003986</c:v>
                </c:pt>
                <c:pt idx="31254">
                  <c:v>60132.600000003986</c:v>
                </c:pt>
                <c:pt idx="31255">
                  <c:v>60136.080000003989</c:v>
                </c:pt>
                <c:pt idx="31256">
                  <c:v>60138.160000003991</c:v>
                </c:pt>
                <c:pt idx="31257">
                  <c:v>60139.530000003993</c:v>
                </c:pt>
                <c:pt idx="31258">
                  <c:v>60140.560000003992</c:v>
                </c:pt>
                <c:pt idx="31259">
                  <c:v>60141.390000003994</c:v>
                </c:pt>
                <c:pt idx="31260">
                  <c:v>60142.250000003995</c:v>
                </c:pt>
                <c:pt idx="31261">
                  <c:v>60143.590000003991</c:v>
                </c:pt>
                <c:pt idx="31262">
                  <c:v>60145.44000000399</c:v>
                </c:pt>
                <c:pt idx="31263">
                  <c:v>60147.210000003986</c:v>
                </c:pt>
                <c:pt idx="31264">
                  <c:v>60148.730000003983</c:v>
                </c:pt>
                <c:pt idx="31265">
                  <c:v>60149.960000003986</c:v>
                </c:pt>
                <c:pt idx="31266">
                  <c:v>60151.080000003989</c:v>
                </c:pt>
                <c:pt idx="31267">
                  <c:v>60152.910000003991</c:v>
                </c:pt>
                <c:pt idx="31268">
                  <c:v>60155.30000000399</c:v>
                </c:pt>
                <c:pt idx="31269">
                  <c:v>60157.140000003987</c:v>
                </c:pt>
                <c:pt idx="31270">
                  <c:v>60158.700000003984</c:v>
                </c:pt>
                <c:pt idx="31271">
                  <c:v>60159.950000003984</c:v>
                </c:pt>
                <c:pt idx="31272">
                  <c:v>60160.900000003981</c:v>
                </c:pt>
                <c:pt idx="31273">
                  <c:v>60161.730000003983</c:v>
                </c:pt>
                <c:pt idx="31274">
                  <c:v>60162.520000003984</c:v>
                </c:pt>
                <c:pt idx="31275">
                  <c:v>60163.270000003984</c:v>
                </c:pt>
                <c:pt idx="31276">
                  <c:v>60164.040000003981</c:v>
                </c:pt>
                <c:pt idx="31277">
                  <c:v>60164.690000003982</c:v>
                </c:pt>
                <c:pt idx="31278">
                  <c:v>60165.440000003982</c:v>
                </c:pt>
                <c:pt idx="31279">
                  <c:v>60168.110000003981</c:v>
                </c:pt>
                <c:pt idx="31280">
                  <c:v>60178.730000003983</c:v>
                </c:pt>
                <c:pt idx="31281">
                  <c:v>60192.00000000398</c:v>
                </c:pt>
                <c:pt idx="31282">
                  <c:v>60206.580000003982</c:v>
                </c:pt>
                <c:pt idx="31283">
                  <c:v>60213.310000003985</c:v>
                </c:pt>
                <c:pt idx="31284">
                  <c:v>60217.470000003988</c:v>
                </c:pt>
                <c:pt idx="31285">
                  <c:v>60221.740000003985</c:v>
                </c:pt>
                <c:pt idx="31286">
                  <c:v>60225.530000003986</c:v>
                </c:pt>
                <c:pt idx="31287">
                  <c:v>60228.060000003985</c:v>
                </c:pt>
                <c:pt idx="31288">
                  <c:v>60230.220000003988</c:v>
                </c:pt>
                <c:pt idx="31289">
                  <c:v>60232.500000003987</c:v>
                </c:pt>
                <c:pt idx="31290">
                  <c:v>60234.80000000399</c:v>
                </c:pt>
                <c:pt idx="31291">
                  <c:v>60237.30000000399</c:v>
                </c:pt>
                <c:pt idx="31292">
                  <c:v>60239.810000003992</c:v>
                </c:pt>
                <c:pt idx="31293">
                  <c:v>60241.930000003995</c:v>
                </c:pt>
                <c:pt idx="31294">
                  <c:v>60243.650000003996</c:v>
                </c:pt>
                <c:pt idx="31295">
                  <c:v>60245.360000003995</c:v>
                </c:pt>
                <c:pt idx="31296">
                  <c:v>60247.040000003995</c:v>
                </c:pt>
                <c:pt idx="31297">
                  <c:v>60248.510000003997</c:v>
                </c:pt>
                <c:pt idx="31298">
                  <c:v>60249.940000003997</c:v>
                </c:pt>
                <c:pt idx="31299">
                  <c:v>60252.060000003999</c:v>
                </c:pt>
                <c:pt idx="31300">
                  <c:v>60254.880000003999</c:v>
                </c:pt>
                <c:pt idx="31301">
                  <c:v>60257.200000003999</c:v>
                </c:pt>
                <c:pt idx="31302">
                  <c:v>60259.430000004002</c:v>
                </c:pt>
                <c:pt idx="31303">
                  <c:v>60262.400000004003</c:v>
                </c:pt>
                <c:pt idx="31304">
                  <c:v>60265.390000004001</c:v>
                </c:pt>
                <c:pt idx="31305">
                  <c:v>60267.570000004001</c:v>
                </c:pt>
                <c:pt idx="31306">
                  <c:v>60269.210000004001</c:v>
                </c:pt>
                <c:pt idx="31307">
                  <c:v>60270.580000004004</c:v>
                </c:pt>
                <c:pt idx="31308">
                  <c:v>60271.810000004007</c:v>
                </c:pt>
                <c:pt idx="31309">
                  <c:v>60273.120000004004</c:v>
                </c:pt>
                <c:pt idx="31310">
                  <c:v>60275.120000004004</c:v>
                </c:pt>
                <c:pt idx="31311">
                  <c:v>60278.140000004001</c:v>
                </c:pt>
                <c:pt idx="31312">
                  <c:v>60280.860000004002</c:v>
                </c:pt>
                <c:pt idx="31313">
                  <c:v>60282.990000004</c:v>
                </c:pt>
                <c:pt idx="31314">
                  <c:v>60284.840000003998</c:v>
                </c:pt>
                <c:pt idx="31315">
                  <c:v>60286.730000003998</c:v>
                </c:pt>
                <c:pt idx="31316">
                  <c:v>60288.910000003998</c:v>
                </c:pt>
                <c:pt idx="31317">
                  <c:v>60291.110000003995</c:v>
                </c:pt>
                <c:pt idx="31318">
                  <c:v>60293.110000003995</c:v>
                </c:pt>
                <c:pt idx="31319">
                  <c:v>60294.820000003994</c:v>
                </c:pt>
                <c:pt idx="31320">
                  <c:v>60296.330000003996</c:v>
                </c:pt>
                <c:pt idx="31321">
                  <c:v>60297.700000003999</c:v>
                </c:pt>
                <c:pt idx="31322">
                  <c:v>60299.090000003998</c:v>
                </c:pt>
                <c:pt idx="31323">
                  <c:v>60300.650000003996</c:v>
                </c:pt>
                <c:pt idx="31324">
                  <c:v>60302.290000003995</c:v>
                </c:pt>
                <c:pt idx="31325">
                  <c:v>60303.890000003994</c:v>
                </c:pt>
                <c:pt idx="31326">
                  <c:v>60305.410000003991</c:v>
                </c:pt>
                <c:pt idx="31327">
                  <c:v>60306.890000003994</c:v>
                </c:pt>
                <c:pt idx="31328">
                  <c:v>60308.48000000399</c:v>
                </c:pt>
                <c:pt idx="31329">
                  <c:v>60310.180000003988</c:v>
                </c:pt>
                <c:pt idx="31330">
                  <c:v>60311.860000003988</c:v>
                </c:pt>
                <c:pt idx="31331">
                  <c:v>60313.500000003987</c:v>
                </c:pt>
                <c:pt idx="31332">
                  <c:v>60314.930000003988</c:v>
                </c:pt>
                <c:pt idx="31333">
                  <c:v>60316.110000003988</c:v>
                </c:pt>
                <c:pt idx="31334">
                  <c:v>60317.12000000399</c:v>
                </c:pt>
                <c:pt idx="31335">
                  <c:v>60318.030000003993</c:v>
                </c:pt>
                <c:pt idx="31336">
                  <c:v>60318.900000003996</c:v>
                </c:pt>
                <c:pt idx="31337">
                  <c:v>60319.880000003999</c:v>
                </c:pt>
                <c:pt idx="31338">
                  <c:v>60322.630000003999</c:v>
                </c:pt>
                <c:pt idx="31339">
                  <c:v>60328.470000003996</c:v>
                </c:pt>
                <c:pt idx="31340">
                  <c:v>60332.980000003998</c:v>
                </c:pt>
                <c:pt idx="31341">
                  <c:v>60335.470000003996</c:v>
                </c:pt>
                <c:pt idx="31342">
                  <c:v>60337.170000003993</c:v>
                </c:pt>
                <c:pt idx="31343">
                  <c:v>60338.520000003991</c:v>
                </c:pt>
                <c:pt idx="31344">
                  <c:v>60339.69000000399</c:v>
                </c:pt>
                <c:pt idx="31345">
                  <c:v>60340.73000000399</c:v>
                </c:pt>
                <c:pt idx="31346">
                  <c:v>60341.670000003993</c:v>
                </c:pt>
                <c:pt idx="31347">
                  <c:v>60342.55000000399</c:v>
                </c:pt>
                <c:pt idx="31348">
                  <c:v>60343.350000003993</c:v>
                </c:pt>
                <c:pt idx="31349">
                  <c:v>60344.520000003991</c:v>
                </c:pt>
                <c:pt idx="31350">
                  <c:v>60345.900000003989</c:v>
                </c:pt>
                <c:pt idx="31351">
                  <c:v>60347.110000003988</c:v>
                </c:pt>
                <c:pt idx="31352">
                  <c:v>60348.260000003989</c:v>
                </c:pt>
                <c:pt idx="31353">
                  <c:v>60349.340000003991</c:v>
                </c:pt>
                <c:pt idx="31354">
                  <c:v>60350.37000000399</c:v>
                </c:pt>
                <c:pt idx="31355">
                  <c:v>60351.920000003993</c:v>
                </c:pt>
                <c:pt idx="31356">
                  <c:v>60353.680000003995</c:v>
                </c:pt>
                <c:pt idx="31357">
                  <c:v>60355.110000003995</c:v>
                </c:pt>
                <c:pt idx="31358">
                  <c:v>60356.310000003992</c:v>
                </c:pt>
                <c:pt idx="31359">
                  <c:v>60357.390000003994</c:v>
                </c:pt>
                <c:pt idx="31360">
                  <c:v>60358.900000003996</c:v>
                </c:pt>
                <c:pt idx="31361">
                  <c:v>60360.760000003997</c:v>
                </c:pt>
                <c:pt idx="31362">
                  <c:v>60362.350000003993</c:v>
                </c:pt>
                <c:pt idx="31363">
                  <c:v>60363.640000003994</c:v>
                </c:pt>
                <c:pt idx="31364">
                  <c:v>60364.760000003997</c:v>
                </c:pt>
                <c:pt idx="31365">
                  <c:v>60365.760000003997</c:v>
                </c:pt>
                <c:pt idx="31366">
                  <c:v>60366.670000004</c:v>
                </c:pt>
                <c:pt idx="31367">
                  <c:v>60367.480000003998</c:v>
                </c:pt>
                <c:pt idx="31368">
                  <c:v>60368.200000003999</c:v>
                </c:pt>
                <c:pt idx="31369">
                  <c:v>60368.830000003996</c:v>
                </c:pt>
                <c:pt idx="31370">
                  <c:v>60369.430000003995</c:v>
                </c:pt>
                <c:pt idx="31371">
                  <c:v>60370.000000003995</c:v>
                </c:pt>
                <c:pt idx="31372">
                  <c:v>60370.560000003992</c:v>
                </c:pt>
                <c:pt idx="31373">
                  <c:v>60371.130000003992</c:v>
                </c:pt>
                <c:pt idx="31374">
                  <c:v>60371.700000003992</c:v>
                </c:pt>
                <c:pt idx="31375">
                  <c:v>60372.430000003995</c:v>
                </c:pt>
                <c:pt idx="31376">
                  <c:v>60373.270000003991</c:v>
                </c:pt>
                <c:pt idx="31377">
                  <c:v>60374.610000003988</c:v>
                </c:pt>
                <c:pt idx="31378">
                  <c:v>60375.950000003984</c:v>
                </c:pt>
                <c:pt idx="31379">
                  <c:v>60377.200000003984</c:v>
                </c:pt>
                <c:pt idx="31380">
                  <c:v>60378.290000003981</c:v>
                </c:pt>
                <c:pt idx="31381">
                  <c:v>60379.210000003979</c:v>
                </c:pt>
                <c:pt idx="31382">
                  <c:v>60380.010000003982</c:v>
                </c:pt>
                <c:pt idx="31383">
                  <c:v>60380.770000003984</c:v>
                </c:pt>
                <c:pt idx="31384">
                  <c:v>60381.390000003987</c:v>
                </c:pt>
                <c:pt idx="31385">
                  <c:v>60381.970000003988</c:v>
                </c:pt>
                <c:pt idx="31386">
                  <c:v>60382.530000003986</c:v>
                </c:pt>
                <c:pt idx="31387">
                  <c:v>60383.070000003987</c:v>
                </c:pt>
                <c:pt idx="31388">
                  <c:v>60383.590000003984</c:v>
                </c:pt>
                <c:pt idx="31389">
                  <c:v>60384.090000003984</c:v>
                </c:pt>
                <c:pt idx="31390">
                  <c:v>60384.570000003987</c:v>
                </c:pt>
                <c:pt idx="31391">
                  <c:v>60385.040000003988</c:v>
                </c:pt>
                <c:pt idx="31392">
                  <c:v>60385.540000003988</c:v>
                </c:pt>
                <c:pt idx="31393">
                  <c:v>60386.080000003989</c:v>
                </c:pt>
                <c:pt idx="31394">
                  <c:v>60386.650000003989</c:v>
                </c:pt>
                <c:pt idx="31395">
                  <c:v>60387.200000003992</c:v>
                </c:pt>
                <c:pt idx="31396">
                  <c:v>60387.740000003992</c:v>
                </c:pt>
                <c:pt idx="31397">
                  <c:v>60388.260000003989</c:v>
                </c:pt>
                <c:pt idx="31398">
                  <c:v>60388.760000003989</c:v>
                </c:pt>
                <c:pt idx="31399">
                  <c:v>60389.240000003992</c:v>
                </c:pt>
                <c:pt idx="31400">
                  <c:v>60389.700000003992</c:v>
                </c:pt>
                <c:pt idx="31401">
                  <c:v>60390.150000003989</c:v>
                </c:pt>
                <c:pt idx="31402">
                  <c:v>60390.590000003991</c:v>
                </c:pt>
                <c:pt idx="31403">
                  <c:v>60391.020000003991</c:v>
                </c:pt>
                <c:pt idx="31404">
                  <c:v>60391.450000003992</c:v>
                </c:pt>
                <c:pt idx="31405">
                  <c:v>60391.890000003994</c:v>
                </c:pt>
                <c:pt idx="31406">
                  <c:v>60392.380000003992</c:v>
                </c:pt>
                <c:pt idx="31407">
                  <c:v>60393.390000003994</c:v>
                </c:pt>
                <c:pt idx="31408">
                  <c:v>60394.950000003992</c:v>
                </c:pt>
                <c:pt idx="31409">
                  <c:v>60396.990000003992</c:v>
                </c:pt>
                <c:pt idx="31410">
                  <c:v>60399.750000003995</c:v>
                </c:pt>
                <c:pt idx="31411">
                  <c:v>60403.160000003998</c:v>
                </c:pt>
                <c:pt idx="31412">
                  <c:v>60406.950000003999</c:v>
                </c:pt>
                <c:pt idx="31413">
                  <c:v>60411.830000003996</c:v>
                </c:pt>
                <c:pt idx="31414">
                  <c:v>60416.080000003996</c:v>
                </c:pt>
                <c:pt idx="31415">
                  <c:v>60418.560000003999</c:v>
                </c:pt>
                <c:pt idx="31416">
                  <c:v>60420.690000003997</c:v>
                </c:pt>
                <c:pt idx="31417">
                  <c:v>60422.920000004</c:v>
                </c:pt>
                <c:pt idx="31418">
                  <c:v>60424.960000004001</c:v>
                </c:pt>
                <c:pt idx="31419">
                  <c:v>60426.600000004</c:v>
                </c:pt>
                <c:pt idx="31420">
                  <c:v>60428.150000004003</c:v>
                </c:pt>
                <c:pt idx="31421">
                  <c:v>60429.540000004003</c:v>
                </c:pt>
                <c:pt idx="31422">
                  <c:v>60430.780000004001</c:v>
                </c:pt>
                <c:pt idx="31423">
                  <c:v>60432.530000004001</c:v>
                </c:pt>
                <c:pt idx="31424">
                  <c:v>60434.920000004</c:v>
                </c:pt>
                <c:pt idx="31425">
                  <c:v>60437.330000004004</c:v>
                </c:pt>
                <c:pt idx="31426">
                  <c:v>60448.840000004006</c:v>
                </c:pt>
                <c:pt idx="31427">
                  <c:v>60456.810000004007</c:v>
                </c:pt>
                <c:pt idx="31428">
                  <c:v>60461.690000004004</c:v>
                </c:pt>
                <c:pt idx="31429">
                  <c:v>60464.470000004003</c:v>
                </c:pt>
                <c:pt idx="31430">
                  <c:v>60466.440000004004</c:v>
                </c:pt>
                <c:pt idx="31431">
                  <c:v>60468.010000004004</c:v>
                </c:pt>
                <c:pt idx="31432">
                  <c:v>60469.330000004004</c:v>
                </c:pt>
                <c:pt idx="31433">
                  <c:v>60470.630000004006</c:v>
                </c:pt>
                <c:pt idx="31434">
                  <c:v>60473.250000004009</c:v>
                </c:pt>
                <c:pt idx="31435">
                  <c:v>60475.730000004012</c:v>
                </c:pt>
                <c:pt idx="31436">
                  <c:v>60477.630000004014</c:v>
                </c:pt>
                <c:pt idx="31437">
                  <c:v>60479.180000004017</c:v>
                </c:pt>
                <c:pt idx="31438">
                  <c:v>60483.350000004015</c:v>
                </c:pt>
                <c:pt idx="31439">
                  <c:v>60489.120000004012</c:v>
                </c:pt>
                <c:pt idx="31440">
                  <c:v>60492.980000004012</c:v>
                </c:pt>
                <c:pt idx="31441">
                  <c:v>60495.600000004015</c:v>
                </c:pt>
                <c:pt idx="31442">
                  <c:v>60497.840000004013</c:v>
                </c:pt>
                <c:pt idx="31443">
                  <c:v>60499.660000004013</c:v>
                </c:pt>
                <c:pt idx="31444">
                  <c:v>60501.170000004015</c:v>
                </c:pt>
                <c:pt idx="31445">
                  <c:v>60502.440000004011</c:v>
                </c:pt>
                <c:pt idx="31446">
                  <c:v>60503.550000004012</c:v>
                </c:pt>
                <c:pt idx="31447">
                  <c:v>60504.54000000401</c:v>
                </c:pt>
                <c:pt idx="31448">
                  <c:v>60505.440000004011</c:v>
                </c:pt>
                <c:pt idx="31449">
                  <c:v>60506.270000004013</c:v>
                </c:pt>
                <c:pt idx="31450">
                  <c:v>60507.04000000401</c:v>
                </c:pt>
                <c:pt idx="31451">
                  <c:v>60507.770000004013</c:v>
                </c:pt>
                <c:pt idx="31452">
                  <c:v>60508.420000004015</c:v>
                </c:pt>
                <c:pt idx="31453">
                  <c:v>60509.040000004017</c:v>
                </c:pt>
                <c:pt idx="31454">
                  <c:v>60509.630000004014</c:v>
                </c:pt>
                <c:pt idx="31455">
                  <c:v>60510.200000004013</c:v>
                </c:pt>
                <c:pt idx="31456">
                  <c:v>60510.770000004013</c:v>
                </c:pt>
                <c:pt idx="31457">
                  <c:v>60511.320000004016</c:v>
                </c:pt>
                <c:pt idx="31458">
                  <c:v>60511.860000004017</c:v>
                </c:pt>
                <c:pt idx="31459">
                  <c:v>60512.400000004018</c:v>
                </c:pt>
                <c:pt idx="31460">
                  <c:v>60512.920000004015</c:v>
                </c:pt>
                <c:pt idx="31461">
                  <c:v>60513.410000004013</c:v>
                </c:pt>
                <c:pt idx="31462">
                  <c:v>60513.880000004014</c:v>
                </c:pt>
                <c:pt idx="31463">
                  <c:v>60514.350000004015</c:v>
                </c:pt>
                <c:pt idx="31464">
                  <c:v>60514.890000004016</c:v>
                </c:pt>
                <c:pt idx="31465">
                  <c:v>60515.430000004017</c:v>
                </c:pt>
                <c:pt idx="31466">
                  <c:v>60515.990000004014</c:v>
                </c:pt>
                <c:pt idx="31467">
                  <c:v>60516.590000004013</c:v>
                </c:pt>
                <c:pt idx="31468">
                  <c:v>60517.440000004011</c:v>
                </c:pt>
                <c:pt idx="31469">
                  <c:v>60518.830000004011</c:v>
                </c:pt>
                <c:pt idx="31470">
                  <c:v>60520.11000000401</c:v>
                </c:pt>
                <c:pt idx="31471">
                  <c:v>60521.090000004013</c:v>
                </c:pt>
                <c:pt idx="31472">
                  <c:v>60521.890000004016</c:v>
                </c:pt>
                <c:pt idx="31473">
                  <c:v>60522.630000004014</c:v>
                </c:pt>
                <c:pt idx="31474">
                  <c:v>60523.250000004016</c:v>
                </c:pt>
                <c:pt idx="31475">
                  <c:v>60523.830000004018</c:v>
                </c:pt>
                <c:pt idx="31476">
                  <c:v>60524.390000004016</c:v>
                </c:pt>
                <c:pt idx="31477">
                  <c:v>60524.940000004019</c:v>
                </c:pt>
                <c:pt idx="31478">
                  <c:v>60525.540000004017</c:v>
                </c:pt>
                <c:pt idx="31479">
                  <c:v>60526.180000004017</c:v>
                </c:pt>
                <c:pt idx="31480">
                  <c:v>60526.770000004013</c:v>
                </c:pt>
                <c:pt idx="31481">
                  <c:v>60527.310000004014</c:v>
                </c:pt>
                <c:pt idx="31482">
                  <c:v>60527.820000004016</c:v>
                </c:pt>
                <c:pt idx="31483">
                  <c:v>60528.300000004019</c:v>
                </c:pt>
                <c:pt idx="31484">
                  <c:v>60528.760000004018</c:v>
                </c:pt>
                <c:pt idx="31485">
                  <c:v>60529.210000004015</c:v>
                </c:pt>
                <c:pt idx="31486">
                  <c:v>60529.640000004016</c:v>
                </c:pt>
                <c:pt idx="31487">
                  <c:v>60530.050000004019</c:v>
                </c:pt>
                <c:pt idx="31488">
                  <c:v>60530.460000004023</c:v>
                </c:pt>
                <c:pt idx="31489">
                  <c:v>60530.860000004024</c:v>
                </c:pt>
                <c:pt idx="31490">
                  <c:v>60531.260000004026</c:v>
                </c:pt>
                <c:pt idx="31491">
                  <c:v>60531.660000004027</c:v>
                </c:pt>
                <c:pt idx="31492">
                  <c:v>60532.050000004027</c:v>
                </c:pt>
                <c:pt idx="31493">
                  <c:v>60532.440000004026</c:v>
                </c:pt>
                <c:pt idx="31494">
                  <c:v>60532.820000004023</c:v>
                </c:pt>
                <c:pt idx="31495">
                  <c:v>60533.170000004022</c:v>
                </c:pt>
                <c:pt idx="31496">
                  <c:v>60533.52000000402</c:v>
                </c:pt>
                <c:pt idx="31497">
                  <c:v>60533.870000004019</c:v>
                </c:pt>
                <c:pt idx="31498">
                  <c:v>60534.23000000402</c:v>
                </c:pt>
                <c:pt idx="31499">
                  <c:v>60534.600000004022</c:v>
                </c:pt>
                <c:pt idx="31500">
                  <c:v>60534.950000004021</c:v>
                </c:pt>
                <c:pt idx="31501">
                  <c:v>60535.300000004019</c:v>
                </c:pt>
                <c:pt idx="31502">
                  <c:v>60535.680000004017</c:v>
                </c:pt>
                <c:pt idx="31503">
                  <c:v>60536.100000004015</c:v>
                </c:pt>
                <c:pt idx="31504">
                  <c:v>60536.550000004012</c:v>
                </c:pt>
                <c:pt idx="31505">
                  <c:v>60537.030000004015</c:v>
                </c:pt>
                <c:pt idx="31506">
                  <c:v>60537.520000004013</c:v>
                </c:pt>
                <c:pt idx="31507">
                  <c:v>60538.010000004011</c:v>
                </c:pt>
                <c:pt idx="31508">
                  <c:v>60538.47000000401</c:v>
                </c:pt>
                <c:pt idx="31509">
                  <c:v>60538.910000004013</c:v>
                </c:pt>
                <c:pt idx="31510">
                  <c:v>60539.400000004011</c:v>
                </c:pt>
                <c:pt idx="31511">
                  <c:v>60539.880000004014</c:v>
                </c:pt>
                <c:pt idx="31512">
                  <c:v>60540.450000004013</c:v>
                </c:pt>
                <c:pt idx="31513">
                  <c:v>60541.690000004011</c:v>
                </c:pt>
                <c:pt idx="31514">
                  <c:v>60542.880000004014</c:v>
                </c:pt>
                <c:pt idx="31515">
                  <c:v>60543.870000004012</c:v>
                </c:pt>
                <c:pt idx="31516">
                  <c:v>60544.770000004013</c:v>
                </c:pt>
                <c:pt idx="31517">
                  <c:v>60545.500000004016</c:v>
                </c:pt>
                <c:pt idx="31518">
                  <c:v>60546.100000004015</c:v>
                </c:pt>
                <c:pt idx="31519">
                  <c:v>60546.700000004013</c:v>
                </c:pt>
                <c:pt idx="31520">
                  <c:v>60548.280000004015</c:v>
                </c:pt>
                <c:pt idx="31521">
                  <c:v>60550.020000004013</c:v>
                </c:pt>
                <c:pt idx="31522">
                  <c:v>60551.29000000401</c:v>
                </c:pt>
                <c:pt idx="31523">
                  <c:v>60552.240000004007</c:v>
                </c:pt>
                <c:pt idx="31524">
                  <c:v>60552.980000004005</c:v>
                </c:pt>
                <c:pt idx="31525">
                  <c:v>60553.640000004008</c:v>
                </c:pt>
                <c:pt idx="31526">
                  <c:v>60554.270000004006</c:v>
                </c:pt>
                <c:pt idx="31527">
                  <c:v>60554.860000004002</c:v>
                </c:pt>
                <c:pt idx="31528">
                  <c:v>60555.420000004</c:v>
                </c:pt>
                <c:pt idx="31529">
                  <c:v>60555.980000003998</c:v>
                </c:pt>
                <c:pt idx="31530">
                  <c:v>60556.520000003999</c:v>
                </c:pt>
                <c:pt idx="31531">
                  <c:v>60557.050000003997</c:v>
                </c:pt>
                <c:pt idx="31532">
                  <c:v>60557.710000004001</c:v>
                </c:pt>
                <c:pt idx="31533">
                  <c:v>60558.350000004</c:v>
                </c:pt>
                <c:pt idx="31534">
                  <c:v>60558.920000004</c:v>
                </c:pt>
                <c:pt idx="31535">
                  <c:v>60559.410000003998</c:v>
                </c:pt>
                <c:pt idx="31536">
                  <c:v>60559.830000003996</c:v>
                </c:pt>
                <c:pt idx="31537">
                  <c:v>60560.220000003996</c:v>
                </c:pt>
                <c:pt idx="31538">
                  <c:v>60560.600000003993</c:v>
                </c:pt>
                <c:pt idx="31539">
                  <c:v>60560.98000000399</c:v>
                </c:pt>
                <c:pt idx="31540">
                  <c:v>60561.360000003988</c:v>
                </c:pt>
                <c:pt idx="31541">
                  <c:v>60561.73000000399</c:v>
                </c:pt>
                <c:pt idx="31542">
                  <c:v>60562.100000003993</c:v>
                </c:pt>
                <c:pt idx="31543">
                  <c:v>60562.520000003991</c:v>
                </c:pt>
                <c:pt idx="31544">
                  <c:v>60562.930000003995</c:v>
                </c:pt>
                <c:pt idx="31545">
                  <c:v>60563.320000003994</c:v>
                </c:pt>
                <c:pt idx="31546">
                  <c:v>60563.700000003992</c:v>
                </c:pt>
                <c:pt idx="31547">
                  <c:v>60564.070000003994</c:v>
                </c:pt>
                <c:pt idx="31548">
                  <c:v>60564.610000003995</c:v>
                </c:pt>
                <c:pt idx="31549">
                  <c:v>60565.330000003996</c:v>
                </c:pt>
                <c:pt idx="31550">
                  <c:v>60566.840000003998</c:v>
                </c:pt>
                <c:pt idx="31551">
                  <c:v>60568.530000004001</c:v>
                </c:pt>
                <c:pt idx="31552">
                  <c:v>60569.790000004003</c:v>
                </c:pt>
                <c:pt idx="31553">
                  <c:v>60570.720000004003</c:v>
                </c:pt>
                <c:pt idx="31554">
                  <c:v>60571.480000004005</c:v>
                </c:pt>
                <c:pt idx="31555">
                  <c:v>60572.090000004006</c:v>
                </c:pt>
                <c:pt idx="31556">
                  <c:v>60572.810000004007</c:v>
                </c:pt>
                <c:pt idx="31557">
                  <c:v>60573.910000004005</c:v>
                </c:pt>
                <c:pt idx="31558">
                  <c:v>60574.830000004004</c:v>
                </c:pt>
                <c:pt idx="31559">
                  <c:v>60575.580000004004</c:v>
                </c:pt>
                <c:pt idx="31560">
                  <c:v>60576.160000004005</c:v>
                </c:pt>
                <c:pt idx="31561">
                  <c:v>60576.680000004002</c:v>
                </c:pt>
                <c:pt idx="31562">
                  <c:v>60577.160000004005</c:v>
                </c:pt>
                <c:pt idx="31563">
                  <c:v>60577.610000004002</c:v>
                </c:pt>
                <c:pt idx="31564">
                  <c:v>60578.060000003999</c:v>
                </c:pt>
                <c:pt idx="31565">
                  <c:v>60578.510000003997</c:v>
                </c:pt>
                <c:pt idx="31566">
                  <c:v>60578.940000003997</c:v>
                </c:pt>
                <c:pt idx="31567">
                  <c:v>60579.340000003998</c:v>
                </c:pt>
                <c:pt idx="31568">
                  <c:v>60579.720000003996</c:v>
                </c:pt>
                <c:pt idx="31569">
                  <c:v>60580.090000003998</c:v>
                </c:pt>
                <c:pt idx="31570">
                  <c:v>60580.460000004001</c:v>
                </c:pt>
                <c:pt idx="31571">
                  <c:v>60581.290000004003</c:v>
                </c:pt>
                <c:pt idx="31572">
                  <c:v>60582.580000004004</c:v>
                </c:pt>
                <c:pt idx="31573">
                  <c:v>60586.440000004004</c:v>
                </c:pt>
                <c:pt idx="31574">
                  <c:v>60589.360000004002</c:v>
                </c:pt>
                <c:pt idx="31575">
                  <c:v>60592.530000004001</c:v>
                </c:pt>
                <c:pt idx="31576">
                  <c:v>60595.820000004001</c:v>
                </c:pt>
                <c:pt idx="31577">
                  <c:v>60598.300000004005</c:v>
                </c:pt>
                <c:pt idx="31578">
                  <c:v>60600.050000004005</c:v>
                </c:pt>
                <c:pt idx="31579">
                  <c:v>60602.590000004006</c:v>
                </c:pt>
                <c:pt idx="31580">
                  <c:v>60605.490000004007</c:v>
                </c:pt>
                <c:pt idx="31581">
                  <c:v>60608.080000004004</c:v>
                </c:pt>
                <c:pt idx="31582">
                  <c:v>60609.880000004006</c:v>
                </c:pt>
                <c:pt idx="31583">
                  <c:v>60611.190000004004</c:v>
                </c:pt>
                <c:pt idx="31584">
                  <c:v>60612.200000004006</c:v>
                </c:pt>
                <c:pt idx="31585">
                  <c:v>60613.180000004009</c:v>
                </c:pt>
                <c:pt idx="31586">
                  <c:v>60614.650000004011</c:v>
                </c:pt>
                <c:pt idx="31587">
                  <c:v>60616.100000004008</c:v>
                </c:pt>
                <c:pt idx="31588">
                  <c:v>60620.270000004006</c:v>
                </c:pt>
                <c:pt idx="31589">
                  <c:v>60624.020000004006</c:v>
                </c:pt>
                <c:pt idx="31590">
                  <c:v>60626.240000004007</c:v>
                </c:pt>
                <c:pt idx="31591">
                  <c:v>60627.97000000401</c:v>
                </c:pt>
                <c:pt idx="31592">
                  <c:v>60629.29000000401</c:v>
                </c:pt>
                <c:pt idx="31593">
                  <c:v>60630.340000004013</c:v>
                </c:pt>
                <c:pt idx="31594">
                  <c:v>60631.210000004015</c:v>
                </c:pt>
                <c:pt idx="31595">
                  <c:v>60631.940000004019</c:v>
                </c:pt>
                <c:pt idx="31596">
                  <c:v>60632.570000004016</c:v>
                </c:pt>
                <c:pt idx="31597">
                  <c:v>60633.170000004015</c:v>
                </c:pt>
                <c:pt idx="31598">
                  <c:v>60633.770000004013</c:v>
                </c:pt>
                <c:pt idx="31599">
                  <c:v>60634.72000000401</c:v>
                </c:pt>
                <c:pt idx="31600">
                  <c:v>60635.97000000401</c:v>
                </c:pt>
                <c:pt idx="31601">
                  <c:v>60637.490000004007</c:v>
                </c:pt>
                <c:pt idx="31602">
                  <c:v>60638.97000000401</c:v>
                </c:pt>
                <c:pt idx="31603">
                  <c:v>60640.120000004012</c:v>
                </c:pt>
                <c:pt idx="31604">
                  <c:v>60641.36000000401</c:v>
                </c:pt>
                <c:pt idx="31605">
                  <c:v>60643.72000000401</c:v>
                </c:pt>
                <c:pt idx="31606">
                  <c:v>60646.000000004009</c:v>
                </c:pt>
                <c:pt idx="31607">
                  <c:v>60648.640000004008</c:v>
                </c:pt>
                <c:pt idx="31608">
                  <c:v>60652.61000000401</c:v>
                </c:pt>
                <c:pt idx="31609">
                  <c:v>60658.930000004009</c:v>
                </c:pt>
                <c:pt idx="31610">
                  <c:v>60663.710000004008</c:v>
                </c:pt>
                <c:pt idx="31611">
                  <c:v>60666.160000004005</c:v>
                </c:pt>
                <c:pt idx="31612">
                  <c:v>60668.090000004006</c:v>
                </c:pt>
                <c:pt idx="31613">
                  <c:v>60675.190000004004</c:v>
                </c:pt>
                <c:pt idx="31614">
                  <c:v>60680.060000004007</c:v>
                </c:pt>
                <c:pt idx="31615">
                  <c:v>60683.070000004009</c:v>
                </c:pt>
                <c:pt idx="31616">
                  <c:v>60685.650000004011</c:v>
                </c:pt>
                <c:pt idx="31617">
                  <c:v>60689.120000004012</c:v>
                </c:pt>
                <c:pt idx="31618">
                  <c:v>60693.330000004011</c:v>
                </c:pt>
                <c:pt idx="31619">
                  <c:v>60696.070000004009</c:v>
                </c:pt>
                <c:pt idx="31620">
                  <c:v>60698.500000004009</c:v>
                </c:pt>
                <c:pt idx="31621">
                  <c:v>60700.550000004012</c:v>
                </c:pt>
                <c:pt idx="31622">
                  <c:v>60702.070000004009</c:v>
                </c:pt>
                <c:pt idx="31623">
                  <c:v>60703.410000004005</c:v>
                </c:pt>
                <c:pt idx="31624">
                  <c:v>60704.780000004008</c:v>
                </c:pt>
                <c:pt idx="31625">
                  <c:v>60706.04000000401</c:v>
                </c:pt>
                <c:pt idx="31626">
                  <c:v>60707.270000004013</c:v>
                </c:pt>
                <c:pt idx="31627">
                  <c:v>60708.330000004011</c:v>
                </c:pt>
                <c:pt idx="31628">
                  <c:v>60709.260000004011</c:v>
                </c:pt>
                <c:pt idx="31629">
                  <c:v>60710.060000004014</c:v>
                </c:pt>
                <c:pt idx="31630">
                  <c:v>60710.720000004017</c:v>
                </c:pt>
                <c:pt idx="31631">
                  <c:v>60711.350000004015</c:v>
                </c:pt>
                <c:pt idx="31632">
                  <c:v>60711.980000004012</c:v>
                </c:pt>
                <c:pt idx="31633">
                  <c:v>60712.72000000401</c:v>
                </c:pt>
                <c:pt idx="31634">
                  <c:v>60713.520000004013</c:v>
                </c:pt>
                <c:pt idx="31635">
                  <c:v>60714.370000004012</c:v>
                </c:pt>
                <c:pt idx="31636">
                  <c:v>60715.140000004008</c:v>
                </c:pt>
                <c:pt idx="31637">
                  <c:v>60715.900000004011</c:v>
                </c:pt>
                <c:pt idx="31638">
                  <c:v>60716.980000004012</c:v>
                </c:pt>
                <c:pt idx="31639">
                  <c:v>60718.250000004009</c:v>
                </c:pt>
                <c:pt idx="31640">
                  <c:v>60719.670000004007</c:v>
                </c:pt>
                <c:pt idx="31641">
                  <c:v>60721.420000004007</c:v>
                </c:pt>
                <c:pt idx="31642">
                  <c:v>60723.440000004004</c:v>
                </c:pt>
                <c:pt idx="31643">
                  <c:v>60725.720000004003</c:v>
                </c:pt>
                <c:pt idx="31644">
                  <c:v>60727.830000004004</c:v>
                </c:pt>
                <c:pt idx="31645">
                  <c:v>60729.560000004007</c:v>
                </c:pt>
                <c:pt idx="31646">
                  <c:v>60730.960000004008</c:v>
                </c:pt>
                <c:pt idx="31647">
                  <c:v>60732.120000004012</c:v>
                </c:pt>
                <c:pt idx="31648">
                  <c:v>60733.11000000401</c:v>
                </c:pt>
                <c:pt idx="31649">
                  <c:v>60733.97000000401</c:v>
                </c:pt>
                <c:pt idx="31650">
                  <c:v>60734.750000004009</c:v>
                </c:pt>
                <c:pt idx="31651">
                  <c:v>60735.530000004008</c:v>
                </c:pt>
                <c:pt idx="31652">
                  <c:v>60736.170000004007</c:v>
                </c:pt>
                <c:pt idx="31653">
                  <c:v>60736.800000004005</c:v>
                </c:pt>
                <c:pt idx="31654">
                  <c:v>60737.430000004002</c:v>
                </c:pt>
                <c:pt idx="31655">
                  <c:v>60738.050000004005</c:v>
                </c:pt>
                <c:pt idx="31656">
                  <c:v>60738.640000004001</c:v>
                </c:pt>
                <c:pt idx="31657">
                  <c:v>60739.210000004001</c:v>
                </c:pt>
                <c:pt idx="31658">
                  <c:v>60740.160000003998</c:v>
                </c:pt>
                <c:pt idx="31659">
                  <c:v>60741.490000004</c:v>
                </c:pt>
                <c:pt idx="31660">
                  <c:v>60742.680000004002</c:v>
                </c:pt>
                <c:pt idx="31661">
                  <c:v>60743.710000004001</c:v>
                </c:pt>
                <c:pt idx="31662">
                  <c:v>60744.810000003999</c:v>
                </c:pt>
                <c:pt idx="31663">
                  <c:v>60745.970000004003</c:v>
                </c:pt>
                <c:pt idx="31664">
                  <c:v>60747.260000004004</c:v>
                </c:pt>
                <c:pt idx="31665">
                  <c:v>60749.490000004007</c:v>
                </c:pt>
                <c:pt idx="31666">
                  <c:v>60752.190000004004</c:v>
                </c:pt>
                <c:pt idx="31667">
                  <c:v>60755.310000004007</c:v>
                </c:pt>
                <c:pt idx="31668">
                  <c:v>60757.79000000401</c:v>
                </c:pt>
                <c:pt idx="31669">
                  <c:v>60759.570000004009</c:v>
                </c:pt>
                <c:pt idx="31670">
                  <c:v>60761.54000000401</c:v>
                </c:pt>
                <c:pt idx="31671">
                  <c:v>60765.380000004006</c:v>
                </c:pt>
                <c:pt idx="31672">
                  <c:v>60770.590000004006</c:v>
                </c:pt>
                <c:pt idx="31673">
                  <c:v>60774.840000004006</c:v>
                </c:pt>
                <c:pt idx="31674">
                  <c:v>60778.060000004007</c:v>
                </c:pt>
                <c:pt idx="31675">
                  <c:v>60780.690000004004</c:v>
                </c:pt>
                <c:pt idx="31676">
                  <c:v>60783.200000004006</c:v>
                </c:pt>
                <c:pt idx="31677">
                  <c:v>60785.950000004006</c:v>
                </c:pt>
                <c:pt idx="31678">
                  <c:v>60789.170000004007</c:v>
                </c:pt>
                <c:pt idx="31679">
                  <c:v>60793.29000000401</c:v>
                </c:pt>
                <c:pt idx="31680">
                  <c:v>60797.570000004009</c:v>
                </c:pt>
                <c:pt idx="31681">
                  <c:v>60801.11000000401</c:v>
                </c:pt>
                <c:pt idx="31682">
                  <c:v>60806.630000004006</c:v>
                </c:pt>
                <c:pt idx="31683">
                  <c:v>60814.940000004004</c:v>
                </c:pt>
                <c:pt idx="31684">
                  <c:v>60819.510000004004</c:v>
                </c:pt>
                <c:pt idx="31685">
                  <c:v>60822.230000004005</c:v>
                </c:pt>
                <c:pt idx="31686">
                  <c:v>60824.930000004002</c:v>
                </c:pt>
                <c:pt idx="31687">
                  <c:v>60828.080000004004</c:v>
                </c:pt>
                <c:pt idx="31688">
                  <c:v>60831.140000004001</c:v>
                </c:pt>
                <c:pt idx="31689">
                  <c:v>60835.780000004001</c:v>
                </c:pt>
                <c:pt idx="31690">
                  <c:v>60841.420000004</c:v>
                </c:pt>
                <c:pt idx="31691">
                  <c:v>60845.380000003999</c:v>
                </c:pt>
                <c:pt idx="31692">
                  <c:v>60848.770000003999</c:v>
                </c:pt>
                <c:pt idx="31693">
                  <c:v>60851.330000003996</c:v>
                </c:pt>
                <c:pt idx="31694">
                  <c:v>60853.280000003993</c:v>
                </c:pt>
                <c:pt idx="31695">
                  <c:v>60854.950000003992</c:v>
                </c:pt>
                <c:pt idx="31696">
                  <c:v>60856.530000003993</c:v>
                </c:pt>
                <c:pt idx="31697">
                  <c:v>60858.030000003993</c:v>
                </c:pt>
                <c:pt idx="31698">
                  <c:v>60859.510000003997</c:v>
                </c:pt>
                <c:pt idx="31699">
                  <c:v>60860.960000003994</c:v>
                </c:pt>
                <c:pt idx="31700">
                  <c:v>60862.320000003994</c:v>
                </c:pt>
                <c:pt idx="31701">
                  <c:v>60863.590000003991</c:v>
                </c:pt>
                <c:pt idx="31702">
                  <c:v>60865.05000000399</c:v>
                </c:pt>
                <c:pt idx="31703">
                  <c:v>60867.290000003988</c:v>
                </c:pt>
                <c:pt idx="31704">
                  <c:v>60869.390000003987</c:v>
                </c:pt>
                <c:pt idx="31705">
                  <c:v>60871.210000003986</c:v>
                </c:pt>
                <c:pt idx="31706">
                  <c:v>60872.810000003985</c:v>
                </c:pt>
                <c:pt idx="31707">
                  <c:v>60874.360000003988</c:v>
                </c:pt>
                <c:pt idx="31708">
                  <c:v>60875.990000003985</c:v>
                </c:pt>
                <c:pt idx="31709">
                  <c:v>60877.540000003988</c:v>
                </c:pt>
                <c:pt idx="31710">
                  <c:v>60878.950000003992</c:v>
                </c:pt>
                <c:pt idx="31711">
                  <c:v>60880.270000003991</c:v>
                </c:pt>
                <c:pt idx="31712">
                  <c:v>60881.600000003993</c:v>
                </c:pt>
                <c:pt idx="31713">
                  <c:v>60883.030000003993</c:v>
                </c:pt>
                <c:pt idx="31714">
                  <c:v>60884.470000003996</c:v>
                </c:pt>
                <c:pt idx="31715">
                  <c:v>60885.870000003997</c:v>
                </c:pt>
                <c:pt idx="31716">
                  <c:v>60887.190000003997</c:v>
                </c:pt>
                <c:pt idx="31717">
                  <c:v>60888.440000003997</c:v>
                </c:pt>
                <c:pt idx="31718">
                  <c:v>60889.590000003998</c:v>
                </c:pt>
                <c:pt idx="31719">
                  <c:v>60890.620000003997</c:v>
                </c:pt>
                <c:pt idx="31720">
                  <c:v>60891.540000003995</c:v>
                </c:pt>
                <c:pt idx="31721">
                  <c:v>60892.370000003997</c:v>
                </c:pt>
                <c:pt idx="31722">
                  <c:v>60893.230000003998</c:v>
                </c:pt>
                <c:pt idx="31723">
                  <c:v>60894.280000004001</c:v>
                </c:pt>
                <c:pt idx="31724">
                  <c:v>60895.290000004003</c:v>
                </c:pt>
                <c:pt idx="31725">
                  <c:v>60896.290000004003</c:v>
                </c:pt>
                <c:pt idx="31726">
                  <c:v>60897.230000004005</c:v>
                </c:pt>
                <c:pt idx="31727">
                  <c:v>60898.070000004001</c:v>
                </c:pt>
                <c:pt idx="31728">
                  <c:v>60898.850000004</c:v>
                </c:pt>
                <c:pt idx="31729">
                  <c:v>60899.590000003998</c:v>
                </c:pt>
                <c:pt idx="31730">
                  <c:v>60900.370000003997</c:v>
                </c:pt>
                <c:pt idx="31731">
                  <c:v>60901.020000003999</c:v>
                </c:pt>
                <c:pt idx="31732">
                  <c:v>60901.650000003996</c:v>
                </c:pt>
                <c:pt idx="31733">
                  <c:v>60902.290000003995</c:v>
                </c:pt>
                <c:pt idx="31734">
                  <c:v>60902.940000003997</c:v>
                </c:pt>
                <c:pt idx="31735">
                  <c:v>60903.580000003996</c:v>
                </c:pt>
                <c:pt idx="31736">
                  <c:v>60904.350000003993</c:v>
                </c:pt>
                <c:pt idx="31737">
                  <c:v>60905.37000000399</c:v>
                </c:pt>
                <c:pt idx="31738">
                  <c:v>60906.460000003986</c:v>
                </c:pt>
                <c:pt idx="31739">
                  <c:v>60907.400000003989</c:v>
                </c:pt>
                <c:pt idx="31740">
                  <c:v>60908.19000000399</c:v>
                </c:pt>
                <c:pt idx="31741">
                  <c:v>60908.960000003986</c:v>
                </c:pt>
                <c:pt idx="31742">
                  <c:v>60909.740000003985</c:v>
                </c:pt>
                <c:pt idx="31743">
                  <c:v>60910.460000003986</c:v>
                </c:pt>
                <c:pt idx="31744">
                  <c:v>60911.070000003987</c:v>
                </c:pt>
                <c:pt idx="31745">
                  <c:v>60911.650000003989</c:v>
                </c:pt>
                <c:pt idx="31746">
                  <c:v>60912.410000003991</c:v>
                </c:pt>
                <c:pt idx="31747">
                  <c:v>60913.250000003987</c:v>
                </c:pt>
                <c:pt idx="31748">
                  <c:v>60914.170000003985</c:v>
                </c:pt>
                <c:pt idx="31749">
                  <c:v>60915.080000003989</c:v>
                </c:pt>
                <c:pt idx="31750">
                  <c:v>60915.930000003988</c:v>
                </c:pt>
                <c:pt idx="31751">
                  <c:v>60917.310000003985</c:v>
                </c:pt>
                <c:pt idx="31752">
                  <c:v>60918.990000003985</c:v>
                </c:pt>
                <c:pt idx="31753">
                  <c:v>60920.390000003987</c:v>
                </c:pt>
                <c:pt idx="31754">
                  <c:v>60921.510000003989</c:v>
                </c:pt>
                <c:pt idx="31755">
                  <c:v>60922.44000000399</c:v>
                </c:pt>
                <c:pt idx="31756">
                  <c:v>60923.270000003991</c:v>
                </c:pt>
                <c:pt idx="31757">
                  <c:v>60924.010000003989</c:v>
                </c:pt>
                <c:pt idx="31758">
                  <c:v>60924.650000003989</c:v>
                </c:pt>
                <c:pt idx="31759">
                  <c:v>60925.250000003987</c:v>
                </c:pt>
                <c:pt idx="31760">
                  <c:v>60925.820000003987</c:v>
                </c:pt>
                <c:pt idx="31761">
                  <c:v>60926.360000003988</c:v>
                </c:pt>
                <c:pt idx="31762">
                  <c:v>60926.880000003985</c:v>
                </c:pt>
                <c:pt idx="31763">
                  <c:v>60927.380000003985</c:v>
                </c:pt>
                <c:pt idx="31764">
                  <c:v>60928.010000003982</c:v>
                </c:pt>
                <c:pt idx="31765">
                  <c:v>60929.520000003984</c:v>
                </c:pt>
                <c:pt idx="31766">
                  <c:v>60931.150000003981</c:v>
                </c:pt>
                <c:pt idx="31767">
                  <c:v>60932.450000003984</c:v>
                </c:pt>
                <c:pt idx="31768">
                  <c:v>60933.490000003985</c:v>
                </c:pt>
                <c:pt idx="31769">
                  <c:v>60934.410000003983</c:v>
                </c:pt>
                <c:pt idx="31770">
                  <c:v>60935.700000003984</c:v>
                </c:pt>
                <c:pt idx="31771">
                  <c:v>60937.200000003984</c:v>
                </c:pt>
                <c:pt idx="31772">
                  <c:v>60938.450000003984</c:v>
                </c:pt>
                <c:pt idx="31773">
                  <c:v>60939.490000003985</c:v>
                </c:pt>
                <c:pt idx="31774">
                  <c:v>60940.380000003985</c:v>
                </c:pt>
                <c:pt idx="31775">
                  <c:v>60941.150000003981</c:v>
                </c:pt>
                <c:pt idx="31776">
                  <c:v>60941.810000003985</c:v>
                </c:pt>
                <c:pt idx="31777">
                  <c:v>60942.430000003988</c:v>
                </c:pt>
                <c:pt idx="31778">
                  <c:v>60944.460000003986</c:v>
                </c:pt>
                <c:pt idx="31779">
                  <c:v>60948.580000003989</c:v>
                </c:pt>
                <c:pt idx="31780">
                  <c:v>60954.520000003991</c:v>
                </c:pt>
                <c:pt idx="31781">
                  <c:v>60959.350000003993</c:v>
                </c:pt>
                <c:pt idx="31782">
                  <c:v>60961.910000003991</c:v>
                </c:pt>
                <c:pt idx="31783">
                  <c:v>60963.660000003991</c:v>
                </c:pt>
                <c:pt idx="31784">
                  <c:v>60965.05000000399</c:v>
                </c:pt>
                <c:pt idx="31785">
                  <c:v>60966.200000003992</c:v>
                </c:pt>
                <c:pt idx="31786">
                  <c:v>60967.180000003995</c:v>
                </c:pt>
                <c:pt idx="31787">
                  <c:v>60968.060000003992</c:v>
                </c:pt>
                <c:pt idx="31788">
                  <c:v>60968.970000003996</c:v>
                </c:pt>
                <c:pt idx="31789">
                  <c:v>60970.810000003992</c:v>
                </c:pt>
                <c:pt idx="31790">
                  <c:v>60977.000000003995</c:v>
                </c:pt>
                <c:pt idx="31791">
                  <c:v>60985.780000003993</c:v>
                </c:pt>
                <c:pt idx="31792">
                  <c:v>60991.05000000399</c:v>
                </c:pt>
                <c:pt idx="31793">
                  <c:v>61000.830000003989</c:v>
                </c:pt>
                <c:pt idx="31794">
                  <c:v>61009.670000003985</c:v>
                </c:pt>
                <c:pt idx="31795">
                  <c:v>61014.330000003989</c:v>
                </c:pt>
                <c:pt idx="31796">
                  <c:v>61018.37000000399</c:v>
                </c:pt>
                <c:pt idx="31797">
                  <c:v>61021.790000003988</c:v>
                </c:pt>
                <c:pt idx="31798">
                  <c:v>61025.660000003991</c:v>
                </c:pt>
                <c:pt idx="31799">
                  <c:v>61029.340000003991</c:v>
                </c:pt>
                <c:pt idx="31800">
                  <c:v>61032.600000003993</c:v>
                </c:pt>
                <c:pt idx="31801">
                  <c:v>61034.970000003996</c:v>
                </c:pt>
                <c:pt idx="31802">
                  <c:v>61036.880000003999</c:v>
                </c:pt>
                <c:pt idx="31803">
                  <c:v>61038.440000003997</c:v>
                </c:pt>
                <c:pt idx="31804">
                  <c:v>61039.780000003993</c:v>
                </c:pt>
                <c:pt idx="31805">
                  <c:v>61040.970000003996</c:v>
                </c:pt>
                <c:pt idx="31806">
                  <c:v>61042.030000003993</c:v>
                </c:pt>
                <c:pt idx="31807">
                  <c:v>61043.020000003991</c:v>
                </c:pt>
                <c:pt idx="31808">
                  <c:v>61044.150000003989</c:v>
                </c:pt>
                <c:pt idx="31809">
                  <c:v>61045.44000000399</c:v>
                </c:pt>
                <c:pt idx="31810">
                  <c:v>61046.710000003986</c:v>
                </c:pt>
                <c:pt idx="31811">
                  <c:v>61048.400000003989</c:v>
                </c:pt>
                <c:pt idx="31812">
                  <c:v>61049.970000003988</c:v>
                </c:pt>
                <c:pt idx="31813">
                  <c:v>61051.30000000399</c:v>
                </c:pt>
                <c:pt idx="31814">
                  <c:v>61052.55000000399</c:v>
                </c:pt>
                <c:pt idx="31815">
                  <c:v>61053.860000003988</c:v>
                </c:pt>
                <c:pt idx="31816">
                  <c:v>61055.090000003991</c:v>
                </c:pt>
                <c:pt idx="31817">
                  <c:v>61056.580000003989</c:v>
                </c:pt>
                <c:pt idx="31818">
                  <c:v>61058.080000003989</c:v>
                </c:pt>
                <c:pt idx="31819">
                  <c:v>61059.390000003987</c:v>
                </c:pt>
                <c:pt idx="31820">
                  <c:v>61060.530000003986</c:v>
                </c:pt>
                <c:pt idx="31821">
                  <c:v>61062.130000003985</c:v>
                </c:pt>
                <c:pt idx="31822">
                  <c:v>61066.280000003986</c:v>
                </c:pt>
                <c:pt idx="31823">
                  <c:v>61069.980000003983</c:v>
                </c:pt>
                <c:pt idx="31824">
                  <c:v>61072.280000003986</c:v>
                </c:pt>
                <c:pt idx="31825">
                  <c:v>61073.920000003985</c:v>
                </c:pt>
                <c:pt idx="31826">
                  <c:v>61075.230000003983</c:v>
                </c:pt>
                <c:pt idx="31827">
                  <c:v>61076.350000003986</c:v>
                </c:pt>
                <c:pt idx="31828">
                  <c:v>61077.730000003983</c:v>
                </c:pt>
                <c:pt idx="31829">
                  <c:v>61079.170000003985</c:v>
                </c:pt>
                <c:pt idx="31830">
                  <c:v>61080.410000003983</c:v>
                </c:pt>
                <c:pt idx="31831">
                  <c:v>61081.450000003984</c:v>
                </c:pt>
                <c:pt idx="31832">
                  <c:v>61084.980000003983</c:v>
                </c:pt>
                <c:pt idx="31833">
                  <c:v>61092.370000003983</c:v>
                </c:pt>
                <c:pt idx="31834">
                  <c:v>61095.900000003981</c:v>
                </c:pt>
                <c:pt idx="31835">
                  <c:v>61098.07000000398</c:v>
                </c:pt>
                <c:pt idx="31836">
                  <c:v>61099.68000000398</c:v>
                </c:pt>
                <c:pt idx="31837">
                  <c:v>61101.050000003983</c:v>
                </c:pt>
                <c:pt idx="31838">
                  <c:v>61102.310000003985</c:v>
                </c:pt>
                <c:pt idx="31839">
                  <c:v>61103.450000003984</c:v>
                </c:pt>
                <c:pt idx="31840">
                  <c:v>61104.780000003986</c:v>
                </c:pt>
                <c:pt idx="31841">
                  <c:v>61106.920000003985</c:v>
                </c:pt>
                <c:pt idx="31842">
                  <c:v>61110.950000003984</c:v>
                </c:pt>
                <c:pt idx="31843">
                  <c:v>61114.630000003985</c:v>
                </c:pt>
                <c:pt idx="31844">
                  <c:v>61117.220000003981</c:v>
                </c:pt>
                <c:pt idx="31845">
                  <c:v>61119.130000003985</c:v>
                </c:pt>
                <c:pt idx="31846">
                  <c:v>61120.670000003985</c:v>
                </c:pt>
                <c:pt idx="31847">
                  <c:v>61122.010000003982</c:v>
                </c:pt>
                <c:pt idx="31848">
                  <c:v>61123.220000003981</c:v>
                </c:pt>
                <c:pt idx="31849">
                  <c:v>61124.300000003983</c:v>
                </c:pt>
                <c:pt idx="31850">
                  <c:v>61125.350000003986</c:v>
                </c:pt>
                <c:pt idx="31851">
                  <c:v>61126.490000003985</c:v>
                </c:pt>
                <c:pt idx="31852">
                  <c:v>61127.560000003985</c:v>
                </c:pt>
                <c:pt idx="31853">
                  <c:v>61128.530000003986</c:v>
                </c:pt>
                <c:pt idx="31854">
                  <c:v>61129.410000003983</c:v>
                </c:pt>
                <c:pt idx="31855">
                  <c:v>61130.130000003985</c:v>
                </c:pt>
                <c:pt idx="31856">
                  <c:v>61130.790000003988</c:v>
                </c:pt>
                <c:pt idx="31857">
                  <c:v>61131.430000003988</c:v>
                </c:pt>
                <c:pt idx="31858">
                  <c:v>61132.000000003987</c:v>
                </c:pt>
                <c:pt idx="31859">
                  <c:v>61132.570000003987</c:v>
                </c:pt>
                <c:pt idx="31860">
                  <c:v>61133.130000003985</c:v>
                </c:pt>
                <c:pt idx="31861">
                  <c:v>61133.660000003983</c:v>
                </c:pt>
                <c:pt idx="31862">
                  <c:v>61134.150000003981</c:v>
                </c:pt>
                <c:pt idx="31863">
                  <c:v>61134.620000003983</c:v>
                </c:pt>
                <c:pt idx="31864">
                  <c:v>61135.080000003982</c:v>
                </c:pt>
                <c:pt idx="31865">
                  <c:v>61135.540000003981</c:v>
                </c:pt>
                <c:pt idx="31866">
                  <c:v>61135.990000003978</c:v>
                </c:pt>
                <c:pt idx="31867">
                  <c:v>61136.460000003979</c:v>
                </c:pt>
                <c:pt idx="31868">
                  <c:v>61137.00000000398</c:v>
                </c:pt>
                <c:pt idx="31869">
                  <c:v>61137.870000003983</c:v>
                </c:pt>
                <c:pt idx="31870">
                  <c:v>61140.200000003984</c:v>
                </c:pt>
                <c:pt idx="31871">
                  <c:v>61142.240000003985</c:v>
                </c:pt>
                <c:pt idx="31872">
                  <c:v>61143.770000003984</c:v>
                </c:pt>
                <c:pt idx="31873">
                  <c:v>61146.070000003987</c:v>
                </c:pt>
                <c:pt idx="31874">
                  <c:v>61148.260000003989</c:v>
                </c:pt>
                <c:pt idx="31875">
                  <c:v>61149.80000000399</c:v>
                </c:pt>
                <c:pt idx="31876">
                  <c:v>61152.020000003991</c:v>
                </c:pt>
                <c:pt idx="31877">
                  <c:v>61155.310000003992</c:v>
                </c:pt>
                <c:pt idx="31878">
                  <c:v>61157.380000003992</c:v>
                </c:pt>
                <c:pt idx="31879">
                  <c:v>61158.830000003989</c:v>
                </c:pt>
                <c:pt idx="31880">
                  <c:v>61160.140000003987</c:v>
                </c:pt>
                <c:pt idx="31881">
                  <c:v>61161.310000003985</c:v>
                </c:pt>
                <c:pt idx="31882">
                  <c:v>61162.360000003988</c:v>
                </c:pt>
                <c:pt idx="31883">
                  <c:v>61163.310000003985</c:v>
                </c:pt>
                <c:pt idx="31884">
                  <c:v>61164.270000003984</c:v>
                </c:pt>
                <c:pt idx="31885">
                  <c:v>61165.820000003987</c:v>
                </c:pt>
                <c:pt idx="31886">
                  <c:v>61167.250000003987</c:v>
                </c:pt>
                <c:pt idx="31887">
                  <c:v>61168.380000003985</c:v>
                </c:pt>
                <c:pt idx="31888">
                  <c:v>61169.400000003981</c:v>
                </c:pt>
                <c:pt idx="31889">
                  <c:v>61170.310000003985</c:v>
                </c:pt>
                <c:pt idx="31890">
                  <c:v>61171.170000003985</c:v>
                </c:pt>
                <c:pt idx="31891">
                  <c:v>61172.190000003982</c:v>
                </c:pt>
                <c:pt idx="31892">
                  <c:v>61173.340000003984</c:v>
                </c:pt>
                <c:pt idx="31893">
                  <c:v>61174.320000003987</c:v>
                </c:pt>
                <c:pt idx="31894">
                  <c:v>61175.160000003983</c:v>
                </c:pt>
                <c:pt idx="31895">
                  <c:v>61176.040000003981</c:v>
                </c:pt>
                <c:pt idx="31896">
                  <c:v>61177.140000003979</c:v>
                </c:pt>
                <c:pt idx="31897">
                  <c:v>61178.140000003979</c:v>
                </c:pt>
                <c:pt idx="31898">
                  <c:v>61178.950000003977</c:v>
                </c:pt>
                <c:pt idx="31899">
                  <c:v>61179.580000003974</c:v>
                </c:pt>
                <c:pt idx="31900">
                  <c:v>61180.180000003973</c:v>
                </c:pt>
                <c:pt idx="31901">
                  <c:v>61180.770000003969</c:v>
                </c:pt>
                <c:pt idx="31902">
                  <c:v>61181.340000003969</c:v>
                </c:pt>
                <c:pt idx="31903">
                  <c:v>61181.88000000397</c:v>
                </c:pt>
                <c:pt idx="31904">
                  <c:v>61182.430000003973</c:v>
                </c:pt>
                <c:pt idx="31905">
                  <c:v>61183.000000003973</c:v>
                </c:pt>
                <c:pt idx="31906">
                  <c:v>61183.550000003976</c:v>
                </c:pt>
                <c:pt idx="31907">
                  <c:v>61184.070000003972</c:v>
                </c:pt>
                <c:pt idx="31908">
                  <c:v>61184.56000000397</c:v>
                </c:pt>
                <c:pt idx="31909">
                  <c:v>61185.040000003974</c:v>
                </c:pt>
                <c:pt idx="31910">
                  <c:v>61185.500000003973</c:v>
                </c:pt>
                <c:pt idx="31911">
                  <c:v>61185.940000003975</c:v>
                </c:pt>
                <c:pt idx="31912">
                  <c:v>61186.370000003975</c:v>
                </c:pt>
                <c:pt idx="31913">
                  <c:v>61186.800000003976</c:v>
                </c:pt>
                <c:pt idx="31914">
                  <c:v>61187.250000003973</c:v>
                </c:pt>
                <c:pt idx="31915">
                  <c:v>61187.70000000397</c:v>
                </c:pt>
                <c:pt idx="31916">
                  <c:v>61188.140000003972</c:v>
                </c:pt>
                <c:pt idx="31917">
                  <c:v>61188.570000003972</c:v>
                </c:pt>
                <c:pt idx="31918">
                  <c:v>61188.990000003971</c:v>
                </c:pt>
                <c:pt idx="31919">
                  <c:v>61189.400000003974</c:v>
                </c:pt>
                <c:pt idx="31920">
                  <c:v>61189.890000003972</c:v>
                </c:pt>
                <c:pt idx="31921">
                  <c:v>61190.470000003974</c:v>
                </c:pt>
                <c:pt idx="31922">
                  <c:v>61191.040000003974</c:v>
                </c:pt>
                <c:pt idx="31923">
                  <c:v>61191.620000003975</c:v>
                </c:pt>
                <c:pt idx="31924">
                  <c:v>61192.200000003977</c:v>
                </c:pt>
                <c:pt idx="31925">
                  <c:v>61192.740000003978</c:v>
                </c:pt>
                <c:pt idx="31926">
                  <c:v>61193.240000003978</c:v>
                </c:pt>
                <c:pt idx="31927">
                  <c:v>61193.710000003979</c:v>
                </c:pt>
                <c:pt idx="31928">
                  <c:v>61194.170000003978</c:v>
                </c:pt>
                <c:pt idx="31929">
                  <c:v>61194.610000003981</c:v>
                </c:pt>
                <c:pt idx="31930">
                  <c:v>61195.040000003981</c:v>
                </c:pt>
                <c:pt idx="31931">
                  <c:v>61195.460000003979</c:v>
                </c:pt>
                <c:pt idx="31932">
                  <c:v>61195.940000003982</c:v>
                </c:pt>
                <c:pt idx="31933">
                  <c:v>61196.440000003982</c:v>
                </c:pt>
                <c:pt idx="31934">
                  <c:v>61196.920000003985</c:v>
                </c:pt>
                <c:pt idx="31935">
                  <c:v>61197.380000003985</c:v>
                </c:pt>
                <c:pt idx="31936">
                  <c:v>61197.830000003982</c:v>
                </c:pt>
                <c:pt idx="31937">
                  <c:v>61198.300000003983</c:v>
                </c:pt>
                <c:pt idx="31938">
                  <c:v>61198.780000003986</c:v>
                </c:pt>
                <c:pt idx="31939">
                  <c:v>61199.250000003987</c:v>
                </c:pt>
                <c:pt idx="31940">
                  <c:v>61199.860000003988</c:v>
                </c:pt>
                <c:pt idx="31941">
                  <c:v>61201.320000003987</c:v>
                </c:pt>
                <c:pt idx="31942">
                  <c:v>61202.930000003988</c:v>
                </c:pt>
                <c:pt idx="31943">
                  <c:v>61204.430000003988</c:v>
                </c:pt>
                <c:pt idx="31944">
                  <c:v>61206.030000003986</c:v>
                </c:pt>
                <c:pt idx="31945">
                  <c:v>61207.910000003983</c:v>
                </c:pt>
                <c:pt idx="31946">
                  <c:v>61209.350000003986</c:v>
                </c:pt>
                <c:pt idx="31947">
                  <c:v>61210.930000003988</c:v>
                </c:pt>
                <c:pt idx="31948">
                  <c:v>61225.750000003987</c:v>
                </c:pt>
                <c:pt idx="31949">
                  <c:v>61237.970000003988</c:v>
                </c:pt>
                <c:pt idx="31950">
                  <c:v>61242.030000003986</c:v>
                </c:pt>
                <c:pt idx="31951">
                  <c:v>61244.260000003989</c:v>
                </c:pt>
                <c:pt idx="31952">
                  <c:v>61245.640000003987</c:v>
                </c:pt>
                <c:pt idx="31953">
                  <c:v>61246.640000003987</c:v>
                </c:pt>
                <c:pt idx="31954">
                  <c:v>61247.450000003984</c:v>
                </c:pt>
                <c:pt idx="31955">
                  <c:v>61248.210000003986</c:v>
                </c:pt>
                <c:pt idx="31956">
                  <c:v>61248.850000003986</c:v>
                </c:pt>
                <c:pt idx="31957">
                  <c:v>61249.850000003986</c:v>
                </c:pt>
                <c:pt idx="31958">
                  <c:v>61251.020000003984</c:v>
                </c:pt>
                <c:pt idx="31959">
                  <c:v>61252.080000003982</c:v>
                </c:pt>
                <c:pt idx="31960">
                  <c:v>61252.890000003979</c:v>
                </c:pt>
                <c:pt idx="31961">
                  <c:v>61253.530000003979</c:v>
                </c:pt>
                <c:pt idx="31962">
                  <c:v>61254.120000003975</c:v>
                </c:pt>
                <c:pt idx="31963">
                  <c:v>61254.730000003976</c:v>
                </c:pt>
                <c:pt idx="31964">
                  <c:v>61255.370000003975</c:v>
                </c:pt>
                <c:pt idx="31965">
                  <c:v>61255.980000003976</c:v>
                </c:pt>
                <c:pt idx="31966">
                  <c:v>61256.590000003976</c:v>
                </c:pt>
                <c:pt idx="31967">
                  <c:v>61257.330000003974</c:v>
                </c:pt>
                <c:pt idx="31968">
                  <c:v>61258.080000003974</c:v>
                </c:pt>
                <c:pt idx="31969">
                  <c:v>61258.740000003978</c:v>
                </c:pt>
                <c:pt idx="31970">
                  <c:v>61259.350000003978</c:v>
                </c:pt>
                <c:pt idx="31971">
                  <c:v>61259.920000003978</c:v>
                </c:pt>
                <c:pt idx="31972">
                  <c:v>61260.470000003981</c:v>
                </c:pt>
                <c:pt idx="31973">
                  <c:v>61261.00000000398</c:v>
                </c:pt>
                <c:pt idx="31974">
                  <c:v>61261.82000000398</c:v>
                </c:pt>
                <c:pt idx="31975">
                  <c:v>61264.290000003981</c:v>
                </c:pt>
                <c:pt idx="31976">
                  <c:v>61267.350000003978</c:v>
                </c:pt>
                <c:pt idx="31977">
                  <c:v>61269.610000003981</c:v>
                </c:pt>
                <c:pt idx="31978">
                  <c:v>61271.120000003983</c:v>
                </c:pt>
                <c:pt idx="31979">
                  <c:v>61272.260000003982</c:v>
                </c:pt>
                <c:pt idx="31980">
                  <c:v>61273.160000003983</c:v>
                </c:pt>
                <c:pt idx="31981">
                  <c:v>61273.890000003987</c:v>
                </c:pt>
                <c:pt idx="31982">
                  <c:v>61274.520000003984</c:v>
                </c:pt>
                <c:pt idx="31983">
                  <c:v>61275.120000003983</c:v>
                </c:pt>
                <c:pt idx="31984">
                  <c:v>61275.740000003985</c:v>
                </c:pt>
                <c:pt idx="31985">
                  <c:v>61276.480000003983</c:v>
                </c:pt>
                <c:pt idx="31986">
                  <c:v>61277.120000003983</c:v>
                </c:pt>
                <c:pt idx="31987">
                  <c:v>61277.860000003981</c:v>
                </c:pt>
                <c:pt idx="31988">
                  <c:v>61278.490000003978</c:v>
                </c:pt>
                <c:pt idx="31989">
                  <c:v>61279.080000003974</c:v>
                </c:pt>
                <c:pt idx="31990">
                  <c:v>61279.640000003972</c:v>
                </c:pt>
                <c:pt idx="31991">
                  <c:v>61280.180000003973</c:v>
                </c:pt>
                <c:pt idx="31992">
                  <c:v>61280.730000003976</c:v>
                </c:pt>
                <c:pt idx="31993">
                  <c:v>61281.450000003977</c:v>
                </c:pt>
                <c:pt idx="31994">
                  <c:v>61282.300000003976</c:v>
                </c:pt>
                <c:pt idx="31995">
                  <c:v>61283.140000003972</c:v>
                </c:pt>
                <c:pt idx="31996">
                  <c:v>61284.220000003974</c:v>
                </c:pt>
                <c:pt idx="31997">
                  <c:v>61286.990000003971</c:v>
                </c:pt>
                <c:pt idx="31998">
                  <c:v>61288.820000003972</c:v>
                </c:pt>
                <c:pt idx="31999">
                  <c:v>61290.210000003972</c:v>
                </c:pt>
                <c:pt idx="32000">
                  <c:v>61291.360000003973</c:v>
                </c:pt>
                <c:pt idx="32001">
                  <c:v>61292.550000003976</c:v>
                </c:pt>
                <c:pt idx="32002">
                  <c:v>61294.910000003976</c:v>
                </c:pt>
                <c:pt idx="32003">
                  <c:v>61297.010000003975</c:v>
                </c:pt>
                <c:pt idx="32004">
                  <c:v>61299.350000003971</c:v>
                </c:pt>
                <c:pt idx="32005">
                  <c:v>61302.240000003971</c:v>
                </c:pt>
                <c:pt idx="32006">
                  <c:v>61304.980000003969</c:v>
                </c:pt>
                <c:pt idx="32007">
                  <c:v>61308.430000003966</c:v>
                </c:pt>
                <c:pt idx="32008">
                  <c:v>61312.640000003965</c:v>
                </c:pt>
                <c:pt idx="32009">
                  <c:v>61316.640000003965</c:v>
                </c:pt>
                <c:pt idx="32010">
                  <c:v>61319.960000003965</c:v>
                </c:pt>
                <c:pt idx="32011">
                  <c:v>61322.620000003968</c:v>
                </c:pt>
                <c:pt idx="32012">
                  <c:v>61324.930000003966</c:v>
                </c:pt>
                <c:pt idx="32013">
                  <c:v>61326.880000003963</c:v>
                </c:pt>
                <c:pt idx="32014">
                  <c:v>61328.540000003966</c:v>
                </c:pt>
                <c:pt idx="32015">
                  <c:v>61330.120000003968</c:v>
                </c:pt>
                <c:pt idx="32016">
                  <c:v>61331.730000003969</c:v>
                </c:pt>
                <c:pt idx="32017">
                  <c:v>61333.510000003967</c:v>
                </c:pt>
                <c:pt idx="32018">
                  <c:v>61335.530000003964</c:v>
                </c:pt>
                <c:pt idx="32019">
                  <c:v>61337.420000003964</c:v>
                </c:pt>
                <c:pt idx="32020">
                  <c:v>61339.240000003963</c:v>
                </c:pt>
                <c:pt idx="32021">
                  <c:v>61341.270000003962</c:v>
                </c:pt>
                <c:pt idx="32022">
                  <c:v>61343.65000000396</c:v>
                </c:pt>
                <c:pt idx="32023">
                  <c:v>61347.240000003956</c:v>
                </c:pt>
                <c:pt idx="32024">
                  <c:v>61355.330000003953</c:v>
                </c:pt>
                <c:pt idx="32025">
                  <c:v>61364.470000003952</c:v>
                </c:pt>
                <c:pt idx="32026">
                  <c:v>61370.300000003954</c:v>
                </c:pt>
                <c:pt idx="32027">
                  <c:v>61374.490000003956</c:v>
                </c:pt>
                <c:pt idx="32028">
                  <c:v>61377.390000003958</c:v>
                </c:pt>
                <c:pt idx="32029">
                  <c:v>61379.520000003955</c:v>
                </c:pt>
                <c:pt idx="32030">
                  <c:v>61381.160000003954</c:v>
                </c:pt>
                <c:pt idx="32031">
                  <c:v>61382.500000003951</c:v>
                </c:pt>
                <c:pt idx="32032">
                  <c:v>61383.64000000395</c:v>
                </c:pt>
                <c:pt idx="32033">
                  <c:v>61384.650000003952</c:v>
                </c:pt>
                <c:pt idx="32034">
                  <c:v>61385.590000003955</c:v>
                </c:pt>
                <c:pt idx="32035">
                  <c:v>61386.900000003952</c:v>
                </c:pt>
                <c:pt idx="32036">
                  <c:v>61390.120000003953</c:v>
                </c:pt>
                <c:pt idx="32037">
                  <c:v>61394.180000003951</c:v>
                </c:pt>
                <c:pt idx="32038">
                  <c:v>61400.730000003954</c:v>
                </c:pt>
                <c:pt idx="32039">
                  <c:v>61406.300000003954</c:v>
                </c:pt>
                <c:pt idx="32040">
                  <c:v>61409.14000000395</c:v>
                </c:pt>
                <c:pt idx="32041">
                  <c:v>61411.070000003951</c:v>
                </c:pt>
                <c:pt idx="32042">
                  <c:v>61412.64000000395</c:v>
                </c:pt>
                <c:pt idx="32043">
                  <c:v>61414.040000003952</c:v>
                </c:pt>
                <c:pt idx="32044">
                  <c:v>61415.39000000395</c:v>
                </c:pt>
                <c:pt idx="32045">
                  <c:v>61416.870000003953</c:v>
                </c:pt>
                <c:pt idx="32046">
                  <c:v>61418.760000003953</c:v>
                </c:pt>
                <c:pt idx="32047">
                  <c:v>61420.450000003955</c:v>
                </c:pt>
                <c:pt idx="32048">
                  <c:v>61421.950000003955</c:v>
                </c:pt>
                <c:pt idx="32049">
                  <c:v>61423.360000003959</c:v>
                </c:pt>
                <c:pt idx="32050">
                  <c:v>61424.750000003958</c:v>
                </c:pt>
                <c:pt idx="32051">
                  <c:v>61426.140000003958</c:v>
                </c:pt>
                <c:pt idx="32052">
                  <c:v>61427.530000003957</c:v>
                </c:pt>
                <c:pt idx="32053">
                  <c:v>61428.910000003954</c:v>
                </c:pt>
                <c:pt idx="32054">
                  <c:v>61430.720000003952</c:v>
                </c:pt>
                <c:pt idx="32055">
                  <c:v>61433.64000000395</c:v>
                </c:pt>
                <c:pt idx="32056">
                  <c:v>61435.870000003953</c:v>
                </c:pt>
                <c:pt idx="32057">
                  <c:v>61437.560000003956</c:v>
                </c:pt>
                <c:pt idx="32058">
                  <c:v>61438.980000003954</c:v>
                </c:pt>
                <c:pt idx="32059">
                  <c:v>61440.270000003955</c:v>
                </c:pt>
                <c:pt idx="32060">
                  <c:v>61441.510000003953</c:v>
                </c:pt>
                <c:pt idx="32061">
                  <c:v>61442.770000003955</c:v>
                </c:pt>
                <c:pt idx="32062">
                  <c:v>61444.390000003958</c:v>
                </c:pt>
                <c:pt idx="32063">
                  <c:v>61453.750000003958</c:v>
                </c:pt>
                <c:pt idx="32064">
                  <c:v>61466.840000003955</c:v>
                </c:pt>
                <c:pt idx="32065">
                  <c:v>61472.110000003951</c:v>
                </c:pt>
                <c:pt idx="32066">
                  <c:v>61475.110000003951</c:v>
                </c:pt>
                <c:pt idx="32067">
                  <c:v>61477.440000003953</c:v>
                </c:pt>
                <c:pt idx="32068">
                  <c:v>61479.330000003953</c:v>
                </c:pt>
                <c:pt idx="32069">
                  <c:v>61480.96000000395</c:v>
                </c:pt>
                <c:pt idx="32070">
                  <c:v>61482.550000003946</c:v>
                </c:pt>
                <c:pt idx="32071">
                  <c:v>61484.290000003944</c:v>
                </c:pt>
                <c:pt idx="32072">
                  <c:v>61486.220000003945</c:v>
                </c:pt>
                <c:pt idx="32073">
                  <c:v>61488.120000003946</c:v>
                </c:pt>
                <c:pt idx="32074">
                  <c:v>61490.150000003945</c:v>
                </c:pt>
                <c:pt idx="32075">
                  <c:v>61492.870000003946</c:v>
                </c:pt>
                <c:pt idx="32076">
                  <c:v>61495.480000003947</c:v>
                </c:pt>
                <c:pt idx="32077">
                  <c:v>61497.570000003943</c:v>
                </c:pt>
                <c:pt idx="32078">
                  <c:v>61499.430000003944</c:v>
                </c:pt>
                <c:pt idx="32079">
                  <c:v>61501.210000003943</c:v>
                </c:pt>
                <c:pt idx="32080">
                  <c:v>61502.970000003945</c:v>
                </c:pt>
                <c:pt idx="32081">
                  <c:v>61504.820000003943</c:v>
                </c:pt>
                <c:pt idx="32082">
                  <c:v>61506.810000003941</c:v>
                </c:pt>
                <c:pt idx="32083">
                  <c:v>61509.460000003943</c:v>
                </c:pt>
                <c:pt idx="32084">
                  <c:v>61512.450000003941</c:v>
                </c:pt>
                <c:pt idx="32085">
                  <c:v>61515.250000003944</c:v>
                </c:pt>
                <c:pt idx="32086">
                  <c:v>61519.010000003946</c:v>
                </c:pt>
                <c:pt idx="32087">
                  <c:v>61522.110000003944</c:v>
                </c:pt>
                <c:pt idx="32088">
                  <c:v>61524.940000003946</c:v>
                </c:pt>
                <c:pt idx="32089">
                  <c:v>61527.330000003945</c:v>
                </c:pt>
                <c:pt idx="32090">
                  <c:v>61529.250000003944</c:v>
                </c:pt>
                <c:pt idx="32091">
                  <c:v>61530.920000003942</c:v>
                </c:pt>
                <c:pt idx="32092">
                  <c:v>61532.41000000394</c:v>
                </c:pt>
                <c:pt idx="32093">
                  <c:v>61533.760000003938</c:v>
                </c:pt>
                <c:pt idx="32094">
                  <c:v>61535.030000003935</c:v>
                </c:pt>
                <c:pt idx="32095">
                  <c:v>61536.290000003937</c:v>
                </c:pt>
                <c:pt idx="32096">
                  <c:v>61537.690000003939</c:v>
                </c:pt>
                <c:pt idx="32097">
                  <c:v>61539.09000000394</c:v>
                </c:pt>
                <c:pt idx="32098">
                  <c:v>61540.630000003941</c:v>
                </c:pt>
                <c:pt idx="32099">
                  <c:v>61542.170000003942</c:v>
                </c:pt>
                <c:pt idx="32100">
                  <c:v>61543.580000003945</c:v>
                </c:pt>
                <c:pt idx="32101">
                  <c:v>61544.860000003944</c:v>
                </c:pt>
                <c:pt idx="32102">
                  <c:v>61546.070000003943</c:v>
                </c:pt>
                <c:pt idx="32103">
                  <c:v>61547.27000000394</c:v>
                </c:pt>
                <c:pt idx="32104">
                  <c:v>61548.570000003943</c:v>
                </c:pt>
                <c:pt idx="32105">
                  <c:v>61549.900000003945</c:v>
                </c:pt>
                <c:pt idx="32106">
                  <c:v>61551.120000003946</c:v>
                </c:pt>
                <c:pt idx="32107">
                  <c:v>61552.240000003949</c:v>
                </c:pt>
                <c:pt idx="32108">
                  <c:v>61553.28000000395</c:v>
                </c:pt>
                <c:pt idx="32109">
                  <c:v>61554.21000000395</c:v>
                </c:pt>
                <c:pt idx="32110">
                  <c:v>61555.070000003951</c:v>
                </c:pt>
                <c:pt idx="32111">
                  <c:v>61555.900000003952</c:v>
                </c:pt>
                <c:pt idx="32112">
                  <c:v>61556.720000003952</c:v>
                </c:pt>
                <c:pt idx="32113">
                  <c:v>61557.500000003951</c:v>
                </c:pt>
                <c:pt idx="32114">
                  <c:v>61558.240000003949</c:v>
                </c:pt>
                <c:pt idx="32115">
                  <c:v>61558.980000003947</c:v>
                </c:pt>
                <c:pt idx="32116">
                  <c:v>61559.810000003949</c:v>
                </c:pt>
                <c:pt idx="32117">
                  <c:v>61560.690000003946</c:v>
                </c:pt>
                <c:pt idx="32118">
                  <c:v>61561.570000003943</c:v>
                </c:pt>
                <c:pt idx="32119">
                  <c:v>61562.41000000394</c:v>
                </c:pt>
                <c:pt idx="32120">
                  <c:v>61563.180000003937</c:v>
                </c:pt>
                <c:pt idx="32121">
                  <c:v>61563.940000003939</c:v>
                </c:pt>
                <c:pt idx="32122">
                  <c:v>61564.570000003936</c:v>
                </c:pt>
                <c:pt idx="32123">
                  <c:v>61565.170000003935</c:v>
                </c:pt>
                <c:pt idx="32124">
                  <c:v>61565.740000003934</c:v>
                </c:pt>
                <c:pt idx="32125">
                  <c:v>61566.520000003933</c:v>
                </c:pt>
                <c:pt idx="32126">
                  <c:v>61567.560000003934</c:v>
                </c:pt>
                <c:pt idx="32127">
                  <c:v>61568.850000003935</c:v>
                </c:pt>
                <c:pt idx="32128">
                  <c:v>61570.300000003932</c:v>
                </c:pt>
                <c:pt idx="32129">
                  <c:v>61571.560000003934</c:v>
                </c:pt>
                <c:pt idx="32130">
                  <c:v>61573.060000003934</c:v>
                </c:pt>
                <c:pt idx="32131">
                  <c:v>61575.370000003932</c:v>
                </c:pt>
                <c:pt idx="32132">
                  <c:v>61577.97000000393</c:v>
                </c:pt>
                <c:pt idx="32133">
                  <c:v>61580.240000003927</c:v>
                </c:pt>
                <c:pt idx="32134">
                  <c:v>61582.04000000393</c:v>
                </c:pt>
                <c:pt idx="32135">
                  <c:v>61583.500000003929</c:v>
                </c:pt>
                <c:pt idx="32136">
                  <c:v>61584.700000003926</c:v>
                </c:pt>
                <c:pt idx="32137">
                  <c:v>61585.690000003924</c:v>
                </c:pt>
                <c:pt idx="32138">
                  <c:v>61586.580000003923</c:v>
                </c:pt>
                <c:pt idx="32139">
                  <c:v>61587.490000003927</c:v>
                </c:pt>
                <c:pt idx="32140">
                  <c:v>61588.520000003926</c:v>
                </c:pt>
                <c:pt idx="32141">
                  <c:v>61589.490000003927</c:v>
                </c:pt>
                <c:pt idx="32142">
                  <c:v>61590.410000003925</c:v>
                </c:pt>
                <c:pt idx="32143">
                  <c:v>61591.310000003927</c:v>
                </c:pt>
                <c:pt idx="32144">
                  <c:v>61592.150000003923</c:v>
                </c:pt>
                <c:pt idx="32145">
                  <c:v>61592.960000003921</c:v>
                </c:pt>
                <c:pt idx="32146">
                  <c:v>61594.230000003918</c:v>
                </c:pt>
                <c:pt idx="32147">
                  <c:v>61596.130000003919</c:v>
                </c:pt>
                <c:pt idx="32148">
                  <c:v>61598.950000003919</c:v>
                </c:pt>
                <c:pt idx="32149">
                  <c:v>61602.040000003915</c:v>
                </c:pt>
                <c:pt idx="32150">
                  <c:v>61606.120000003917</c:v>
                </c:pt>
                <c:pt idx="32151">
                  <c:v>61613.390000003914</c:v>
                </c:pt>
                <c:pt idx="32152">
                  <c:v>61618.660000003911</c:v>
                </c:pt>
                <c:pt idx="32153">
                  <c:v>61621.87000000391</c:v>
                </c:pt>
                <c:pt idx="32154">
                  <c:v>61624.140000003907</c:v>
                </c:pt>
                <c:pt idx="32155">
                  <c:v>61625.930000003907</c:v>
                </c:pt>
                <c:pt idx="32156">
                  <c:v>61627.48000000391</c:v>
                </c:pt>
                <c:pt idx="32157">
                  <c:v>61628.94000000391</c:v>
                </c:pt>
                <c:pt idx="32158">
                  <c:v>61630.400000003909</c:v>
                </c:pt>
                <c:pt idx="32159">
                  <c:v>61631.94000000391</c:v>
                </c:pt>
                <c:pt idx="32160">
                  <c:v>61634.160000003911</c:v>
                </c:pt>
                <c:pt idx="32161">
                  <c:v>61636.270000003911</c:v>
                </c:pt>
                <c:pt idx="32162">
                  <c:v>61638.05000000391</c:v>
                </c:pt>
                <c:pt idx="32163">
                  <c:v>61639.580000003909</c:v>
                </c:pt>
                <c:pt idx="32164">
                  <c:v>61641.05000000391</c:v>
                </c:pt>
                <c:pt idx="32165">
                  <c:v>61642.80000000391</c:v>
                </c:pt>
                <c:pt idx="32166">
                  <c:v>61645.320000003907</c:v>
                </c:pt>
                <c:pt idx="32167">
                  <c:v>61647.790000003908</c:v>
                </c:pt>
                <c:pt idx="32168">
                  <c:v>61649.720000003908</c:v>
                </c:pt>
                <c:pt idx="32169">
                  <c:v>61651.310000003905</c:v>
                </c:pt>
                <c:pt idx="32170">
                  <c:v>61652.810000003905</c:v>
                </c:pt>
                <c:pt idx="32171">
                  <c:v>61654.290000003908</c:v>
                </c:pt>
                <c:pt idx="32172">
                  <c:v>61655.670000003905</c:v>
                </c:pt>
                <c:pt idx="32173">
                  <c:v>61656.900000003909</c:v>
                </c:pt>
                <c:pt idx="32174">
                  <c:v>61657.98000000391</c:v>
                </c:pt>
                <c:pt idx="32175">
                  <c:v>61658.98000000391</c:v>
                </c:pt>
                <c:pt idx="32176">
                  <c:v>61660.330000003909</c:v>
                </c:pt>
                <c:pt idx="32177">
                  <c:v>61661.80000000391</c:v>
                </c:pt>
                <c:pt idx="32178">
                  <c:v>61663.100000003913</c:v>
                </c:pt>
                <c:pt idx="32179">
                  <c:v>61664.260000003917</c:v>
                </c:pt>
                <c:pt idx="32180">
                  <c:v>61665.390000003914</c:v>
                </c:pt>
                <c:pt idx="32181">
                  <c:v>61666.440000003917</c:v>
                </c:pt>
                <c:pt idx="32182">
                  <c:v>61667.400000003916</c:v>
                </c:pt>
                <c:pt idx="32183">
                  <c:v>61668.610000003915</c:v>
                </c:pt>
                <c:pt idx="32184">
                  <c:v>61670.080000003916</c:v>
                </c:pt>
                <c:pt idx="32185">
                  <c:v>61671.450000003919</c:v>
                </c:pt>
                <c:pt idx="32186">
                  <c:v>61672.640000003921</c:v>
                </c:pt>
                <c:pt idx="32187">
                  <c:v>61673.690000003924</c:v>
                </c:pt>
                <c:pt idx="32188">
                  <c:v>61674.640000003921</c:v>
                </c:pt>
                <c:pt idx="32189">
                  <c:v>61675.49000000392</c:v>
                </c:pt>
                <c:pt idx="32190">
                  <c:v>61676.270000003919</c:v>
                </c:pt>
                <c:pt idx="32191">
                  <c:v>61677.010000003917</c:v>
                </c:pt>
                <c:pt idx="32192">
                  <c:v>61677.750000003914</c:v>
                </c:pt>
                <c:pt idx="32193">
                  <c:v>61678.400000003916</c:v>
                </c:pt>
                <c:pt idx="32194">
                  <c:v>61679.050000003917</c:v>
                </c:pt>
                <c:pt idx="32195">
                  <c:v>61679.690000003917</c:v>
                </c:pt>
                <c:pt idx="32196">
                  <c:v>61680.310000003919</c:v>
                </c:pt>
                <c:pt idx="32197">
                  <c:v>61680.92000000392</c:v>
                </c:pt>
                <c:pt idx="32198">
                  <c:v>61681.680000003922</c:v>
                </c:pt>
                <c:pt idx="32199">
                  <c:v>61682.570000003921</c:v>
                </c:pt>
                <c:pt idx="32200">
                  <c:v>61683.430000003922</c:v>
                </c:pt>
                <c:pt idx="32201">
                  <c:v>61684.230000003925</c:v>
                </c:pt>
                <c:pt idx="32202">
                  <c:v>61686.060000003927</c:v>
                </c:pt>
                <c:pt idx="32203">
                  <c:v>61688.190000003924</c:v>
                </c:pt>
                <c:pt idx="32204">
                  <c:v>61689.990000003927</c:v>
                </c:pt>
                <c:pt idx="32205">
                  <c:v>61692.420000003927</c:v>
                </c:pt>
                <c:pt idx="32206">
                  <c:v>61694.680000003929</c:v>
                </c:pt>
                <c:pt idx="32207">
                  <c:v>61696.72000000393</c:v>
                </c:pt>
                <c:pt idx="32208">
                  <c:v>61698.530000003928</c:v>
                </c:pt>
                <c:pt idx="32209">
                  <c:v>61700.340000003926</c:v>
                </c:pt>
                <c:pt idx="32210">
                  <c:v>61704.210000003928</c:v>
                </c:pt>
                <c:pt idx="32211">
                  <c:v>61707.570000003929</c:v>
                </c:pt>
                <c:pt idx="32212">
                  <c:v>61711.000000003929</c:v>
                </c:pt>
                <c:pt idx="32213">
                  <c:v>61714.710000003928</c:v>
                </c:pt>
                <c:pt idx="32214">
                  <c:v>61718.870000003932</c:v>
                </c:pt>
                <c:pt idx="32215">
                  <c:v>61721.960000003928</c:v>
                </c:pt>
                <c:pt idx="32216">
                  <c:v>61724.310000003927</c:v>
                </c:pt>
                <c:pt idx="32217">
                  <c:v>61726.500000003929</c:v>
                </c:pt>
                <c:pt idx="32218">
                  <c:v>61728.340000003926</c:v>
                </c:pt>
                <c:pt idx="32219">
                  <c:v>61729.940000003924</c:v>
                </c:pt>
                <c:pt idx="32220">
                  <c:v>61731.390000003921</c:v>
                </c:pt>
                <c:pt idx="32221">
                  <c:v>61732.720000003923</c:v>
                </c:pt>
                <c:pt idx="32222">
                  <c:v>61733.910000003925</c:v>
                </c:pt>
                <c:pt idx="32223">
                  <c:v>61734.960000003928</c:v>
                </c:pt>
                <c:pt idx="32224">
                  <c:v>61735.940000003931</c:v>
                </c:pt>
                <c:pt idx="32225">
                  <c:v>61736.86000000393</c:v>
                </c:pt>
                <c:pt idx="32226">
                  <c:v>61737.770000003933</c:v>
                </c:pt>
                <c:pt idx="32227">
                  <c:v>61738.690000003931</c:v>
                </c:pt>
                <c:pt idx="32228">
                  <c:v>61739.54000000393</c:v>
                </c:pt>
                <c:pt idx="32229">
                  <c:v>61740.310000003927</c:v>
                </c:pt>
                <c:pt idx="32230">
                  <c:v>61741.11000000393</c:v>
                </c:pt>
                <c:pt idx="32231">
                  <c:v>61741.770000003933</c:v>
                </c:pt>
                <c:pt idx="32232">
                  <c:v>61742.560000003934</c:v>
                </c:pt>
                <c:pt idx="32233">
                  <c:v>61743.450000003933</c:v>
                </c:pt>
                <c:pt idx="32234">
                  <c:v>61744.270000003933</c:v>
                </c:pt>
                <c:pt idx="32235">
                  <c:v>61745.000000003936</c:v>
                </c:pt>
                <c:pt idx="32236">
                  <c:v>61745.830000003938</c:v>
                </c:pt>
                <c:pt idx="32237">
                  <c:v>61746.650000003938</c:v>
                </c:pt>
                <c:pt idx="32238">
                  <c:v>61747.430000003937</c:v>
                </c:pt>
                <c:pt idx="32239">
                  <c:v>61748.670000003935</c:v>
                </c:pt>
                <c:pt idx="32240">
                  <c:v>61750.860000003937</c:v>
                </c:pt>
                <c:pt idx="32241">
                  <c:v>61752.880000003934</c:v>
                </c:pt>
                <c:pt idx="32242">
                  <c:v>61757.940000003931</c:v>
                </c:pt>
                <c:pt idx="32243">
                  <c:v>61763.250000003929</c:v>
                </c:pt>
                <c:pt idx="32244">
                  <c:v>61765.940000003931</c:v>
                </c:pt>
                <c:pt idx="32245">
                  <c:v>61768.11000000393</c:v>
                </c:pt>
                <c:pt idx="32246">
                  <c:v>61771.72000000393</c:v>
                </c:pt>
                <c:pt idx="32247">
                  <c:v>61775.15000000393</c:v>
                </c:pt>
                <c:pt idx="32248">
                  <c:v>61777.670000003927</c:v>
                </c:pt>
                <c:pt idx="32249">
                  <c:v>61779.710000003928</c:v>
                </c:pt>
                <c:pt idx="32250">
                  <c:v>61781.460000003928</c:v>
                </c:pt>
                <c:pt idx="32251">
                  <c:v>61783.010000003931</c:v>
                </c:pt>
                <c:pt idx="32252">
                  <c:v>61784.36000000393</c:v>
                </c:pt>
                <c:pt idx="32253">
                  <c:v>61785.72000000393</c:v>
                </c:pt>
                <c:pt idx="32254">
                  <c:v>61787.010000003931</c:v>
                </c:pt>
                <c:pt idx="32255">
                  <c:v>61788.180000003929</c:v>
                </c:pt>
                <c:pt idx="32256">
                  <c:v>61789.450000003926</c:v>
                </c:pt>
                <c:pt idx="32257">
                  <c:v>61790.710000003928</c:v>
                </c:pt>
                <c:pt idx="32258">
                  <c:v>61791.880000003926</c:v>
                </c:pt>
                <c:pt idx="32259">
                  <c:v>61793.030000003928</c:v>
                </c:pt>
                <c:pt idx="32260">
                  <c:v>61794.420000003927</c:v>
                </c:pt>
                <c:pt idx="32261">
                  <c:v>61795.640000003928</c:v>
                </c:pt>
                <c:pt idx="32262">
                  <c:v>61797.010000003931</c:v>
                </c:pt>
                <c:pt idx="32263">
                  <c:v>61798.500000003929</c:v>
                </c:pt>
                <c:pt idx="32264">
                  <c:v>61800.250000003929</c:v>
                </c:pt>
                <c:pt idx="32265">
                  <c:v>61801.97000000393</c:v>
                </c:pt>
                <c:pt idx="32266">
                  <c:v>61803.410000003933</c:v>
                </c:pt>
                <c:pt idx="32267">
                  <c:v>61804.61000000393</c:v>
                </c:pt>
                <c:pt idx="32268">
                  <c:v>61805.750000003929</c:v>
                </c:pt>
                <c:pt idx="32269">
                  <c:v>61806.800000003932</c:v>
                </c:pt>
                <c:pt idx="32270">
                  <c:v>61807.90000000393</c:v>
                </c:pt>
                <c:pt idx="32271">
                  <c:v>61808.97000000393</c:v>
                </c:pt>
                <c:pt idx="32272">
                  <c:v>61809.940000003931</c:v>
                </c:pt>
                <c:pt idx="32273">
                  <c:v>61810.890000003928</c:v>
                </c:pt>
                <c:pt idx="32274">
                  <c:v>61811.950000003926</c:v>
                </c:pt>
                <c:pt idx="32275">
                  <c:v>61812.970000003923</c:v>
                </c:pt>
                <c:pt idx="32276">
                  <c:v>61813.99000000392</c:v>
                </c:pt>
                <c:pt idx="32277">
                  <c:v>61814.960000003921</c:v>
                </c:pt>
                <c:pt idx="32278">
                  <c:v>61815.85000000392</c:v>
                </c:pt>
                <c:pt idx="32279">
                  <c:v>61816.750000003922</c:v>
                </c:pt>
                <c:pt idx="32280">
                  <c:v>61817.930000003922</c:v>
                </c:pt>
                <c:pt idx="32281">
                  <c:v>61819.310000003919</c:v>
                </c:pt>
                <c:pt idx="32282">
                  <c:v>61820.700000003919</c:v>
                </c:pt>
                <c:pt idx="32283">
                  <c:v>61821.900000003916</c:v>
                </c:pt>
                <c:pt idx="32284">
                  <c:v>61822.810000003919</c:v>
                </c:pt>
                <c:pt idx="32285">
                  <c:v>61823.660000003918</c:v>
                </c:pt>
                <c:pt idx="32286">
                  <c:v>61824.530000003921</c:v>
                </c:pt>
                <c:pt idx="32287">
                  <c:v>61825.380000003919</c:v>
                </c:pt>
                <c:pt idx="32288">
                  <c:v>61826.150000003916</c:v>
                </c:pt>
                <c:pt idx="32289">
                  <c:v>61826.900000003916</c:v>
                </c:pt>
                <c:pt idx="32290">
                  <c:v>61827.560000003919</c:v>
                </c:pt>
                <c:pt idx="32291">
                  <c:v>61828.190000003917</c:v>
                </c:pt>
                <c:pt idx="32292">
                  <c:v>61828.810000003919</c:v>
                </c:pt>
                <c:pt idx="32293">
                  <c:v>61830.340000003918</c:v>
                </c:pt>
                <c:pt idx="32294">
                  <c:v>61832.42000000392</c:v>
                </c:pt>
                <c:pt idx="32295">
                  <c:v>61833.960000003921</c:v>
                </c:pt>
                <c:pt idx="32296">
                  <c:v>61835.260000003924</c:v>
                </c:pt>
                <c:pt idx="32297">
                  <c:v>61836.85000000392</c:v>
                </c:pt>
                <c:pt idx="32298">
                  <c:v>61839.120000003917</c:v>
                </c:pt>
                <c:pt idx="32299">
                  <c:v>61841.450000003919</c:v>
                </c:pt>
                <c:pt idx="32300">
                  <c:v>61843.050000003917</c:v>
                </c:pt>
                <c:pt idx="32301">
                  <c:v>61844.280000003921</c:v>
                </c:pt>
                <c:pt idx="32302">
                  <c:v>61845.310000003919</c:v>
                </c:pt>
                <c:pt idx="32303">
                  <c:v>61846.200000003919</c:v>
                </c:pt>
                <c:pt idx="32304">
                  <c:v>61847.060000003919</c:v>
                </c:pt>
                <c:pt idx="32305">
                  <c:v>61848.040000003923</c:v>
                </c:pt>
                <c:pt idx="32306">
                  <c:v>61849.010000003924</c:v>
                </c:pt>
                <c:pt idx="32307">
                  <c:v>61849.810000003927</c:v>
                </c:pt>
                <c:pt idx="32308">
                  <c:v>61850.460000003928</c:v>
                </c:pt>
                <c:pt idx="32309">
                  <c:v>61851.080000003931</c:v>
                </c:pt>
                <c:pt idx="32310">
                  <c:v>61851.680000003929</c:v>
                </c:pt>
                <c:pt idx="32311">
                  <c:v>61852.310000003927</c:v>
                </c:pt>
                <c:pt idx="32312">
                  <c:v>61852.940000003924</c:v>
                </c:pt>
                <c:pt idx="32313">
                  <c:v>61853.560000003927</c:v>
                </c:pt>
                <c:pt idx="32314">
                  <c:v>61854.150000003923</c:v>
                </c:pt>
                <c:pt idx="32315">
                  <c:v>61854.710000003921</c:v>
                </c:pt>
                <c:pt idx="32316">
                  <c:v>61855.24000000392</c:v>
                </c:pt>
                <c:pt idx="32317">
                  <c:v>61855.760000003917</c:v>
                </c:pt>
                <c:pt idx="32318">
                  <c:v>61856.260000003917</c:v>
                </c:pt>
                <c:pt idx="32319">
                  <c:v>61856.750000003914</c:v>
                </c:pt>
                <c:pt idx="32320">
                  <c:v>61857.230000003918</c:v>
                </c:pt>
                <c:pt idx="32321">
                  <c:v>61857.700000003919</c:v>
                </c:pt>
                <c:pt idx="32322">
                  <c:v>61858.160000003918</c:v>
                </c:pt>
                <c:pt idx="32323">
                  <c:v>61858.620000003917</c:v>
                </c:pt>
                <c:pt idx="32324">
                  <c:v>61859.070000003914</c:v>
                </c:pt>
                <c:pt idx="32325">
                  <c:v>61859.530000003913</c:v>
                </c:pt>
                <c:pt idx="32326">
                  <c:v>61859.990000003912</c:v>
                </c:pt>
                <c:pt idx="32327">
                  <c:v>61860.44000000391</c:v>
                </c:pt>
                <c:pt idx="32328">
                  <c:v>61860.910000003911</c:v>
                </c:pt>
                <c:pt idx="32329">
                  <c:v>61861.400000003909</c:v>
                </c:pt>
                <c:pt idx="32330">
                  <c:v>61861.880000003912</c:v>
                </c:pt>
                <c:pt idx="32331">
                  <c:v>61862.360000003915</c:v>
                </c:pt>
                <c:pt idx="32332">
                  <c:v>61862.900000003916</c:v>
                </c:pt>
                <c:pt idx="32333">
                  <c:v>61863.530000003913</c:v>
                </c:pt>
                <c:pt idx="32334">
                  <c:v>61864.12000000391</c:v>
                </c:pt>
                <c:pt idx="32335">
                  <c:v>61864.670000003913</c:v>
                </c:pt>
                <c:pt idx="32336">
                  <c:v>61865.180000003915</c:v>
                </c:pt>
                <c:pt idx="32337">
                  <c:v>61865.670000003913</c:v>
                </c:pt>
                <c:pt idx="32338">
                  <c:v>61866.150000003916</c:v>
                </c:pt>
                <c:pt idx="32339">
                  <c:v>61866.610000003915</c:v>
                </c:pt>
                <c:pt idx="32340">
                  <c:v>61867.050000003917</c:v>
                </c:pt>
                <c:pt idx="32341">
                  <c:v>61867.480000003918</c:v>
                </c:pt>
                <c:pt idx="32342">
                  <c:v>61867.890000003921</c:v>
                </c:pt>
                <c:pt idx="32343">
                  <c:v>61868.290000003923</c:v>
                </c:pt>
                <c:pt idx="32344">
                  <c:v>61868.760000003924</c:v>
                </c:pt>
                <c:pt idx="32345">
                  <c:v>61869.300000003925</c:v>
                </c:pt>
                <c:pt idx="32346">
                  <c:v>61871.310000003927</c:v>
                </c:pt>
                <c:pt idx="32347">
                  <c:v>61876.840000003926</c:v>
                </c:pt>
                <c:pt idx="32348">
                  <c:v>61880.000000003929</c:v>
                </c:pt>
                <c:pt idx="32349">
                  <c:v>61882.050000003932</c:v>
                </c:pt>
                <c:pt idx="32350">
                  <c:v>61883.670000003935</c:v>
                </c:pt>
                <c:pt idx="32351">
                  <c:v>61885.090000003933</c:v>
                </c:pt>
                <c:pt idx="32352">
                  <c:v>61886.330000003931</c:v>
                </c:pt>
                <c:pt idx="32353">
                  <c:v>61887.420000003927</c:v>
                </c:pt>
                <c:pt idx="32354">
                  <c:v>61888.410000003925</c:v>
                </c:pt>
                <c:pt idx="32355">
                  <c:v>61890.010000003924</c:v>
                </c:pt>
                <c:pt idx="32356">
                  <c:v>61892.950000003926</c:v>
                </c:pt>
                <c:pt idx="32357">
                  <c:v>61895.910000003925</c:v>
                </c:pt>
                <c:pt idx="32358">
                  <c:v>61899.190000003924</c:v>
                </c:pt>
                <c:pt idx="32359">
                  <c:v>61901.980000003925</c:v>
                </c:pt>
                <c:pt idx="32360">
                  <c:v>61903.990000003927</c:v>
                </c:pt>
                <c:pt idx="32361">
                  <c:v>61905.730000003925</c:v>
                </c:pt>
                <c:pt idx="32362">
                  <c:v>61907.240000003927</c:v>
                </c:pt>
                <c:pt idx="32363">
                  <c:v>61908.520000003926</c:v>
                </c:pt>
                <c:pt idx="32364">
                  <c:v>61909.630000003926</c:v>
                </c:pt>
                <c:pt idx="32365">
                  <c:v>61910.700000003926</c:v>
                </c:pt>
                <c:pt idx="32366">
                  <c:v>61912.150000003923</c:v>
                </c:pt>
                <c:pt idx="32367">
                  <c:v>61913.900000003923</c:v>
                </c:pt>
                <c:pt idx="32368">
                  <c:v>61915.570000003921</c:v>
                </c:pt>
                <c:pt idx="32369">
                  <c:v>61917.340000003918</c:v>
                </c:pt>
                <c:pt idx="32370">
                  <c:v>61918.940000003917</c:v>
                </c:pt>
                <c:pt idx="32371">
                  <c:v>61920.270000003919</c:v>
                </c:pt>
                <c:pt idx="32372">
                  <c:v>61921.400000003916</c:v>
                </c:pt>
                <c:pt idx="32373">
                  <c:v>61922.400000003916</c:v>
                </c:pt>
                <c:pt idx="32374">
                  <c:v>61923.340000003918</c:v>
                </c:pt>
                <c:pt idx="32375">
                  <c:v>61924.24000000392</c:v>
                </c:pt>
                <c:pt idx="32376">
                  <c:v>61925.080000003916</c:v>
                </c:pt>
                <c:pt idx="32377">
                  <c:v>61925.890000003914</c:v>
                </c:pt>
                <c:pt idx="32378">
                  <c:v>61926.690000003917</c:v>
                </c:pt>
                <c:pt idx="32379">
                  <c:v>61927.470000003916</c:v>
                </c:pt>
                <c:pt idx="32380">
                  <c:v>61928.260000003917</c:v>
                </c:pt>
                <c:pt idx="32381">
                  <c:v>61929.100000003913</c:v>
                </c:pt>
                <c:pt idx="32382">
                  <c:v>61930.110000003915</c:v>
                </c:pt>
                <c:pt idx="32383">
                  <c:v>61931.880000003912</c:v>
                </c:pt>
                <c:pt idx="32384">
                  <c:v>61934.250000003914</c:v>
                </c:pt>
                <c:pt idx="32385">
                  <c:v>61936.580000003916</c:v>
                </c:pt>
                <c:pt idx="32386">
                  <c:v>61939.230000003918</c:v>
                </c:pt>
                <c:pt idx="32387">
                  <c:v>61942.330000003916</c:v>
                </c:pt>
                <c:pt idx="32388">
                  <c:v>61945.640000003914</c:v>
                </c:pt>
                <c:pt idx="32389">
                  <c:v>61947.950000003912</c:v>
                </c:pt>
                <c:pt idx="32390">
                  <c:v>61949.840000003911</c:v>
                </c:pt>
                <c:pt idx="32391">
                  <c:v>61951.680000003907</c:v>
                </c:pt>
                <c:pt idx="32392">
                  <c:v>61953.460000003906</c:v>
                </c:pt>
                <c:pt idx="32393">
                  <c:v>61955.220000003908</c:v>
                </c:pt>
                <c:pt idx="32394">
                  <c:v>61957.30000000391</c:v>
                </c:pt>
                <c:pt idx="32395">
                  <c:v>61959.55000000391</c:v>
                </c:pt>
                <c:pt idx="32396">
                  <c:v>61961.62000000391</c:v>
                </c:pt>
                <c:pt idx="32397">
                  <c:v>61963.900000003909</c:v>
                </c:pt>
                <c:pt idx="32398">
                  <c:v>61966.420000003905</c:v>
                </c:pt>
                <c:pt idx="32399">
                  <c:v>61968.560000003905</c:v>
                </c:pt>
                <c:pt idx="32400">
                  <c:v>61970.290000003908</c:v>
                </c:pt>
                <c:pt idx="32401">
                  <c:v>61972.170000003905</c:v>
                </c:pt>
                <c:pt idx="32402">
                  <c:v>61973.980000003903</c:v>
                </c:pt>
                <c:pt idx="32403">
                  <c:v>61975.720000003901</c:v>
                </c:pt>
                <c:pt idx="32404">
                  <c:v>61977.3600000039</c:v>
                </c:pt>
                <c:pt idx="32405">
                  <c:v>61979.850000003898</c:v>
                </c:pt>
                <c:pt idx="32406">
                  <c:v>61983.220000003901</c:v>
                </c:pt>
                <c:pt idx="32407">
                  <c:v>61987.390000003899</c:v>
                </c:pt>
                <c:pt idx="32408">
                  <c:v>61993.370000003903</c:v>
                </c:pt>
                <c:pt idx="32409">
                  <c:v>61999.220000003901</c:v>
                </c:pt>
                <c:pt idx="32410">
                  <c:v>62008.040000003901</c:v>
                </c:pt>
                <c:pt idx="32411">
                  <c:v>62013.410000003903</c:v>
                </c:pt>
                <c:pt idx="32412">
                  <c:v>62016.520000003904</c:v>
                </c:pt>
                <c:pt idx="32413">
                  <c:v>62018.830000003902</c:v>
                </c:pt>
                <c:pt idx="32414">
                  <c:v>62020.760000003902</c:v>
                </c:pt>
                <c:pt idx="32415">
                  <c:v>62022.480000003903</c:v>
                </c:pt>
                <c:pt idx="32416">
                  <c:v>62024.130000003905</c:v>
                </c:pt>
                <c:pt idx="32417">
                  <c:v>62025.710000003906</c:v>
                </c:pt>
                <c:pt idx="32418">
                  <c:v>62027.460000003906</c:v>
                </c:pt>
                <c:pt idx="32419">
                  <c:v>62030.060000003905</c:v>
                </c:pt>
                <c:pt idx="32420">
                  <c:v>62032.920000003905</c:v>
                </c:pt>
                <c:pt idx="32421">
                  <c:v>62035.370000003903</c:v>
                </c:pt>
                <c:pt idx="32422">
                  <c:v>62038.870000003903</c:v>
                </c:pt>
                <c:pt idx="32423">
                  <c:v>62057.460000003899</c:v>
                </c:pt>
                <c:pt idx="32424">
                  <c:v>62075.230000003896</c:v>
                </c:pt>
                <c:pt idx="32425">
                  <c:v>62081.650000003894</c:v>
                </c:pt>
                <c:pt idx="32426">
                  <c:v>62086.760000003895</c:v>
                </c:pt>
                <c:pt idx="32427">
                  <c:v>62095.560000003898</c:v>
                </c:pt>
                <c:pt idx="32428">
                  <c:v>62104.160000003896</c:v>
                </c:pt>
                <c:pt idx="32429">
                  <c:v>62110.600000003898</c:v>
                </c:pt>
                <c:pt idx="32430">
                  <c:v>62115.480000003896</c:v>
                </c:pt>
                <c:pt idx="32431">
                  <c:v>62119.980000003896</c:v>
                </c:pt>
                <c:pt idx="32432">
                  <c:v>62124.270000003897</c:v>
                </c:pt>
                <c:pt idx="32433">
                  <c:v>62127.6800000039</c:v>
                </c:pt>
                <c:pt idx="32434">
                  <c:v>62130.870000003903</c:v>
                </c:pt>
                <c:pt idx="32435">
                  <c:v>62135.080000003902</c:v>
                </c:pt>
                <c:pt idx="32436">
                  <c:v>62138.8200000039</c:v>
                </c:pt>
                <c:pt idx="32437">
                  <c:v>62142.450000003897</c:v>
                </c:pt>
                <c:pt idx="32438">
                  <c:v>62151.1800000039</c:v>
                </c:pt>
                <c:pt idx="32439">
                  <c:v>62164.970000003901</c:v>
                </c:pt>
                <c:pt idx="32440">
                  <c:v>62174.760000003902</c:v>
                </c:pt>
                <c:pt idx="32441">
                  <c:v>62188.050000003903</c:v>
                </c:pt>
                <c:pt idx="32442">
                  <c:v>62197.1100000039</c:v>
                </c:pt>
                <c:pt idx="32443">
                  <c:v>62201.890000003899</c:v>
                </c:pt>
                <c:pt idx="32444">
                  <c:v>62204.980000003896</c:v>
                </c:pt>
                <c:pt idx="32445">
                  <c:v>62207.700000003897</c:v>
                </c:pt>
                <c:pt idx="32446">
                  <c:v>62210.380000003897</c:v>
                </c:pt>
                <c:pt idx="32447">
                  <c:v>62213.0000000039</c:v>
                </c:pt>
                <c:pt idx="32448">
                  <c:v>62215.590000003896</c:v>
                </c:pt>
                <c:pt idx="32449">
                  <c:v>62218.300000003896</c:v>
                </c:pt>
                <c:pt idx="32450">
                  <c:v>62220.930000003893</c:v>
                </c:pt>
                <c:pt idx="32451">
                  <c:v>62223.390000003892</c:v>
                </c:pt>
                <c:pt idx="32452">
                  <c:v>62225.640000003892</c:v>
                </c:pt>
                <c:pt idx="32453">
                  <c:v>62227.660000003889</c:v>
                </c:pt>
                <c:pt idx="32454">
                  <c:v>62229.95000000389</c:v>
                </c:pt>
                <c:pt idx="32455">
                  <c:v>62232.290000003886</c:v>
                </c:pt>
                <c:pt idx="32456">
                  <c:v>62234.690000003888</c:v>
                </c:pt>
                <c:pt idx="32457">
                  <c:v>62239.410000003889</c:v>
                </c:pt>
                <c:pt idx="32458">
                  <c:v>62244.590000003889</c:v>
                </c:pt>
                <c:pt idx="32459">
                  <c:v>62250.06000000389</c:v>
                </c:pt>
                <c:pt idx="32460">
                  <c:v>62253.45000000389</c:v>
                </c:pt>
                <c:pt idx="32461">
                  <c:v>62255.790000003886</c:v>
                </c:pt>
                <c:pt idx="32462">
                  <c:v>62257.660000003889</c:v>
                </c:pt>
                <c:pt idx="32463">
                  <c:v>62259.390000003892</c:v>
                </c:pt>
                <c:pt idx="32464">
                  <c:v>62261.120000003895</c:v>
                </c:pt>
                <c:pt idx="32465">
                  <c:v>62262.810000003898</c:v>
                </c:pt>
                <c:pt idx="32466">
                  <c:v>62264.380000003897</c:v>
                </c:pt>
                <c:pt idx="32467">
                  <c:v>62265.780000003899</c:v>
                </c:pt>
                <c:pt idx="32468">
                  <c:v>62267.040000003901</c:v>
                </c:pt>
                <c:pt idx="32469">
                  <c:v>62268.1800000039</c:v>
                </c:pt>
                <c:pt idx="32470">
                  <c:v>62269.280000003899</c:v>
                </c:pt>
                <c:pt idx="32471">
                  <c:v>62270.390000003899</c:v>
                </c:pt>
                <c:pt idx="32472">
                  <c:v>62271.490000003898</c:v>
                </c:pt>
                <c:pt idx="32473">
                  <c:v>62272.540000003901</c:v>
                </c:pt>
                <c:pt idx="32474">
                  <c:v>62273.560000003898</c:v>
                </c:pt>
                <c:pt idx="32475">
                  <c:v>62274.560000003898</c:v>
                </c:pt>
                <c:pt idx="32476">
                  <c:v>62275.540000003901</c:v>
                </c:pt>
                <c:pt idx="32477">
                  <c:v>62276.480000003903</c:v>
                </c:pt>
                <c:pt idx="32478">
                  <c:v>62277.370000003903</c:v>
                </c:pt>
                <c:pt idx="32479">
                  <c:v>62278.290000003901</c:v>
                </c:pt>
                <c:pt idx="32480">
                  <c:v>62279.1800000039</c:v>
                </c:pt>
                <c:pt idx="32481">
                  <c:v>62280.020000003897</c:v>
                </c:pt>
                <c:pt idx="32482">
                  <c:v>62280.810000003898</c:v>
                </c:pt>
                <c:pt idx="32483">
                  <c:v>62281.6100000039</c:v>
                </c:pt>
                <c:pt idx="32484">
                  <c:v>62282.450000003897</c:v>
                </c:pt>
                <c:pt idx="32485">
                  <c:v>62283.340000003896</c:v>
                </c:pt>
                <c:pt idx="32486">
                  <c:v>62284.2500000039</c:v>
                </c:pt>
                <c:pt idx="32487">
                  <c:v>62285.150000003901</c:v>
                </c:pt>
                <c:pt idx="32488">
                  <c:v>62286.140000003899</c:v>
                </c:pt>
                <c:pt idx="32489">
                  <c:v>62287.330000003902</c:v>
                </c:pt>
                <c:pt idx="32490">
                  <c:v>62288.670000003898</c:v>
                </c:pt>
                <c:pt idx="32491">
                  <c:v>62292.4300000039</c:v>
                </c:pt>
                <c:pt idx="32492">
                  <c:v>62301.6100000039</c:v>
                </c:pt>
                <c:pt idx="32493">
                  <c:v>62307.4300000039</c:v>
                </c:pt>
                <c:pt idx="32494">
                  <c:v>62314.280000003899</c:v>
                </c:pt>
                <c:pt idx="32495">
                  <c:v>62318.020000003897</c:v>
                </c:pt>
                <c:pt idx="32496">
                  <c:v>62320.640000003899</c:v>
                </c:pt>
                <c:pt idx="32497">
                  <c:v>62322.590000003896</c:v>
                </c:pt>
                <c:pt idx="32498">
                  <c:v>62324.300000003896</c:v>
                </c:pt>
                <c:pt idx="32499">
                  <c:v>62326.230000003896</c:v>
                </c:pt>
                <c:pt idx="32500">
                  <c:v>62327.890000003899</c:v>
                </c:pt>
                <c:pt idx="32501">
                  <c:v>62329.5700000039</c:v>
                </c:pt>
                <c:pt idx="32502">
                  <c:v>62331.390000003899</c:v>
                </c:pt>
                <c:pt idx="32503">
                  <c:v>62333.760000003902</c:v>
                </c:pt>
                <c:pt idx="32504">
                  <c:v>62336.6800000039</c:v>
                </c:pt>
                <c:pt idx="32505">
                  <c:v>62343.970000003901</c:v>
                </c:pt>
                <c:pt idx="32506">
                  <c:v>62350.770000003904</c:v>
                </c:pt>
                <c:pt idx="32507">
                  <c:v>62354.990000003905</c:v>
                </c:pt>
                <c:pt idx="32508">
                  <c:v>62357.800000003903</c:v>
                </c:pt>
                <c:pt idx="32509">
                  <c:v>62360.790000003901</c:v>
                </c:pt>
                <c:pt idx="32510">
                  <c:v>62363.730000003903</c:v>
                </c:pt>
                <c:pt idx="32511">
                  <c:v>62367.050000003903</c:v>
                </c:pt>
                <c:pt idx="32512">
                  <c:v>62370.7500000039</c:v>
                </c:pt>
                <c:pt idx="32513">
                  <c:v>62377.990000003898</c:v>
                </c:pt>
                <c:pt idx="32514">
                  <c:v>62385.4300000039</c:v>
                </c:pt>
                <c:pt idx="32515">
                  <c:v>62392.340000003904</c:v>
                </c:pt>
                <c:pt idx="32516">
                  <c:v>62397.260000003902</c:v>
                </c:pt>
                <c:pt idx="32517">
                  <c:v>62400.830000003902</c:v>
                </c:pt>
                <c:pt idx="32518">
                  <c:v>62406.030000003899</c:v>
                </c:pt>
                <c:pt idx="32519">
                  <c:v>62410.850000003898</c:v>
                </c:pt>
                <c:pt idx="32520">
                  <c:v>62421.210000003899</c:v>
                </c:pt>
                <c:pt idx="32521">
                  <c:v>62427.740000003898</c:v>
                </c:pt>
                <c:pt idx="32522">
                  <c:v>62431.990000003898</c:v>
                </c:pt>
                <c:pt idx="32523">
                  <c:v>62435.2500000039</c:v>
                </c:pt>
                <c:pt idx="32524">
                  <c:v>62440.350000003898</c:v>
                </c:pt>
                <c:pt idx="32525">
                  <c:v>62448.270000003897</c:v>
                </c:pt>
                <c:pt idx="32526">
                  <c:v>62459.210000003899</c:v>
                </c:pt>
                <c:pt idx="32527">
                  <c:v>62469.100000003898</c:v>
                </c:pt>
                <c:pt idx="32528">
                  <c:v>62475.800000003896</c:v>
                </c:pt>
                <c:pt idx="32529">
                  <c:v>62480.920000003898</c:v>
                </c:pt>
                <c:pt idx="32530">
                  <c:v>62484.6100000039</c:v>
                </c:pt>
                <c:pt idx="32531">
                  <c:v>62487.490000003898</c:v>
                </c:pt>
                <c:pt idx="32532">
                  <c:v>62489.950000003897</c:v>
                </c:pt>
                <c:pt idx="32533">
                  <c:v>62492.210000003899</c:v>
                </c:pt>
                <c:pt idx="32534">
                  <c:v>62494.710000003899</c:v>
                </c:pt>
                <c:pt idx="32535">
                  <c:v>62496.880000003897</c:v>
                </c:pt>
                <c:pt idx="32536">
                  <c:v>62499.0000000039</c:v>
                </c:pt>
                <c:pt idx="32537">
                  <c:v>62501.150000003901</c:v>
                </c:pt>
                <c:pt idx="32538">
                  <c:v>62503.290000003901</c:v>
                </c:pt>
                <c:pt idx="32539">
                  <c:v>62506.470000003901</c:v>
                </c:pt>
                <c:pt idx="32540">
                  <c:v>62510.900000003901</c:v>
                </c:pt>
                <c:pt idx="32541">
                  <c:v>62519.800000003903</c:v>
                </c:pt>
                <c:pt idx="32542">
                  <c:v>62536.5700000039</c:v>
                </c:pt>
                <c:pt idx="32543">
                  <c:v>62546.210000003899</c:v>
                </c:pt>
                <c:pt idx="32544">
                  <c:v>62550.310000003898</c:v>
                </c:pt>
                <c:pt idx="32545">
                  <c:v>62553.200000003897</c:v>
                </c:pt>
                <c:pt idx="32546">
                  <c:v>62555.9300000039</c:v>
                </c:pt>
                <c:pt idx="32547">
                  <c:v>62558.120000003903</c:v>
                </c:pt>
                <c:pt idx="32548">
                  <c:v>62560.0700000039</c:v>
                </c:pt>
                <c:pt idx="32549">
                  <c:v>62561.780000003899</c:v>
                </c:pt>
                <c:pt idx="32550">
                  <c:v>62564.510000003902</c:v>
                </c:pt>
                <c:pt idx="32551">
                  <c:v>62567.520000003904</c:v>
                </c:pt>
                <c:pt idx="32552">
                  <c:v>62569.750000003907</c:v>
                </c:pt>
                <c:pt idx="32553">
                  <c:v>62571.500000003907</c:v>
                </c:pt>
                <c:pt idx="32554">
                  <c:v>62573.140000003907</c:v>
                </c:pt>
                <c:pt idx="32555">
                  <c:v>62575.700000003904</c:v>
                </c:pt>
                <c:pt idx="32556">
                  <c:v>62579.190000003902</c:v>
                </c:pt>
                <c:pt idx="32557">
                  <c:v>62581.9300000039</c:v>
                </c:pt>
                <c:pt idx="32558">
                  <c:v>62583.910000003903</c:v>
                </c:pt>
                <c:pt idx="32559">
                  <c:v>62585.480000003903</c:v>
                </c:pt>
                <c:pt idx="32560">
                  <c:v>62586.880000003905</c:v>
                </c:pt>
                <c:pt idx="32561">
                  <c:v>62588.100000003906</c:v>
                </c:pt>
                <c:pt idx="32562">
                  <c:v>62589.140000003907</c:v>
                </c:pt>
                <c:pt idx="32563">
                  <c:v>62590.070000003907</c:v>
                </c:pt>
                <c:pt idx="32564">
                  <c:v>62590.970000003908</c:v>
                </c:pt>
                <c:pt idx="32565">
                  <c:v>62592.020000003911</c:v>
                </c:pt>
                <c:pt idx="32566">
                  <c:v>62593.400000003909</c:v>
                </c:pt>
                <c:pt idx="32567">
                  <c:v>62595.420000003905</c:v>
                </c:pt>
                <c:pt idx="32568">
                  <c:v>62597.640000003907</c:v>
                </c:pt>
                <c:pt idx="32569">
                  <c:v>62599.860000003908</c:v>
                </c:pt>
                <c:pt idx="32570">
                  <c:v>62602.780000003906</c:v>
                </c:pt>
                <c:pt idx="32571">
                  <c:v>62605.490000003905</c:v>
                </c:pt>
                <c:pt idx="32572">
                  <c:v>62607.860000003908</c:v>
                </c:pt>
                <c:pt idx="32573">
                  <c:v>62609.750000003907</c:v>
                </c:pt>
                <c:pt idx="32574">
                  <c:v>62611.360000003908</c:v>
                </c:pt>
                <c:pt idx="32575">
                  <c:v>62612.830000003909</c:v>
                </c:pt>
                <c:pt idx="32576">
                  <c:v>62614.280000003906</c:v>
                </c:pt>
                <c:pt idx="32577">
                  <c:v>62616.600000003906</c:v>
                </c:pt>
                <c:pt idx="32578">
                  <c:v>62620.480000003903</c:v>
                </c:pt>
                <c:pt idx="32579">
                  <c:v>62623.940000003902</c:v>
                </c:pt>
                <c:pt idx="32580">
                  <c:v>62627.370000003903</c:v>
                </c:pt>
                <c:pt idx="32581">
                  <c:v>62630.5000000039</c:v>
                </c:pt>
                <c:pt idx="32582">
                  <c:v>62632.980000003903</c:v>
                </c:pt>
                <c:pt idx="32583">
                  <c:v>62634.790000003901</c:v>
                </c:pt>
                <c:pt idx="32584">
                  <c:v>62636.340000003904</c:v>
                </c:pt>
                <c:pt idx="32585">
                  <c:v>62637.810000003905</c:v>
                </c:pt>
                <c:pt idx="32586">
                  <c:v>62639.140000003907</c:v>
                </c:pt>
                <c:pt idx="32587">
                  <c:v>62640.30000000391</c:v>
                </c:pt>
                <c:pt idx="32588">
                  <c:v>62641.720000003908</c:v>
                </c:pt>
                <c:pt idx="32589">
                  <c:v>62644.630000003912</c:v>
                </c:pt>
                <c:pt idx="32590">
                  <c:v>62659.960000003914</c:v>
                </c:pt>
                <c:pt idx="32591">
                  <c:v>62668.73000000391</c:v>
                </c:pt>
                <c:pt idx="32592">
                  <c:v>62672.380000003912</c:v>
                </c:pt>
                <c:pt idx="32593">
                  <c:v>62674.73000000391</c:v>
                </c:pt>
                <c:pt idx="32594">
                  <c:v>62676.610000003908</c:v>
                </c:pt>
                <c:pt idx="32595">
                  <c:v>62678.330000003909</c:v>
                </c:pt>
                <c:pt idx="32596">
                  <c:v>62680.000000003907</c:v>
                </c:pt>
                <c:pt idx="32597">
                  <c:v>62681.510000003909</c:v>
                </c:pt>
                <c:pt idx="32598">
                  <c:v>62682.94000000391</c:v>
                </c:pt>
                <c:pt idx="32599">
                  <c:v>62684.19000000391</c:v>
                </c:pt>
                <c:pt idx="32600">
                  <c:v>62685.420000003913</c:v>
                </c:pt>
                <c:pt idx="32601">
                  <c:v>62686.530000003913</c:v>
                </c:pt>
                <c:pt idx="32602">
                  <c:v>62687.510000003917</c:v>
                </c:pt>
                <c:pt idx="32603">
                  <c:v>62688.380000003919</c:v>
                </c:pt>
                <c:pt idx="32604">
                  <c:v>62689.190000003917</c:v>
                </c:pt>
                <c:pt idx="32605">
                  <c:v>62689.92000000392</c:v>
                </c:pt>
                <c:pt idx="32606">
                  <c:v>62690.690000003917</c:v>
                </c:pt>
                <c:pt idx="32607">
                  <c:v>62692.130000003919</c:v>
                </c:pt>
                <c:pt idx="32608">
                  <c:v>62696.340000003918</c:v>
                </c:pt>
                <c:pt idx="32609">
                  <c:v>62703.10000000392</c:v>
                </c:pt>
                <c:pt idx="32610">
                  <c:v>62706.310000003919</c:v>
                </c:pt>
                <c:pt idx="32611">
                  <c:v>62708.480000003918</c:v>
                </c:pt>
                <c:pt idx="32612">
                  <c:v>62710.330000003916</c:v>
                </c:pt>
                <c:pt idx="32613">
                  <c:v>62711.840000003918</c:v>
                </c:pt>
                <c:pt idx="32614">
                  <c:v>62713.110000003915</c:v>
                </c:pt>
                <c:pt idx="32615">
                  <c:v>62714.200000003912</c:v>
                </c:pt>
                <c:pt idx="32616">
                  <c:v>62715.150000003909</c:v>
                </c:pt>
                <c:pt idx="32617">
                  <c:v>62715.970000003908</c:v>
                </c:pt>
                <c:pt idx="32618">
                  <c:v>62716.880000003912</c:v>
                </c:pt>
                <c:pt idx="32619">
                  <c:v>62717.930000003915</c:v>
                </c:pt>
                <c:pt idx="32620">
                  <c:v>62718.980000003918</c:v>
                </c:pt>
                <c:pt idx="32621">
                  <c:v>62719.970000003916</c:v>
                </c:pt>
                <c:pt idx="32622">
                  <c:v>62720.880000003919</c:v>
                </c:pt>
                <c:pt idx="32623">
                  <c:v>62721.680000003922</c:v>
                </c:pt>
                <c:pt idx="32624">
                  <c:v>62722.460000003921</c:v>
                </c:pt>
                <c:pt idx="32625">
                  <c:v>62723.090000003918</c:v>
                </c:pt>
                <c:pt idx="32626">
                  <c:v>62723.720000003916</c:v>
                </c:pt>
                <c:pt idx="32627">
                  <c:v>62724.450000003919</c:v>
                </c:pt>
                <c:pt idx="32628">
                  <c:v>62725.210000003921</c:v>
                </c:pt>
                <c:pt idx="32629">
                  <c:v>62725.810000003919</c:v>
                </c:pt>
                <c:pt idx="32630">
                  <c:v>62726.380000003919</c:v>
                </c:pt>
                <c:pt idx="32631">
                  <c:v>62726.930000003922</c:v>
                </c:pt>
                <c:pt idx="32632">
                  <c:v>62727.470000003923</c:v>
                </c:pt>
                <c:pt idx="32633">
                  <c:v>62728.010000003924</c:v>
                </c:pt>
                <c:pt idx="32634">
                  <c:v>62728.540000003923</c:v>
                </c:pt>
                <c:pt idx="32635">
                  <c:v>62729.050000003925</c:v>
                </c:pt>
                <c:pt idx="32636">
                  <c:v>62729.540000003923</c:v>
                </c:pt>
                <c:pt idx="32637">
                  <c:v>62730.020000003926</c:v>
                </c:pt>
                <c:pt idx="32638">
                  <c:v>62730.530000003928</c:v>
                </c:pt>
                <c:pt idx="32639">
                  <c:v>62731.410000003925</c:v>
                </c:pt>
                <c:pt idx="32640">
                  <c:v>62732.840000003926</c:v>
                </c:pt>
                <c:pt idx="32641">
                  <c:v>62734.200000003926</c:v>
                </c:pt>
                <c:pt idx="32642">
                  <c:v>62735.550000003925</c:v>
                </c:pt>
                <c:pt idx="32643">
                  <c:v>62736.920000003927</c:v>
                </c:pt>
                <c:pt idx="32644">
                  <c:v>62738.020000003926</c:v>
                </c:pt>
                <c:pt idx="32645">
                  <c:v>62738.780000003928</c:v>
                </c:pt>
                <c:pt idx="32646">
                  <c:v>62739.310000003927</c:v>
                </c:pt>
                <c:pt idx="32647">
                  <c:v>62739.750000003929</c:v>
                </c:pt>
                <c:pt idx="32648">
                  <c:v>62740.22000000393</c:v>
                </c:pt>
                <c:pt idx="32649">
                  <c:v>62740.750000003929</c:v>
                </c:pt>
                <c:pt idx="32650">
                  <c:v>62741.600000003928</c:v>
                </c:pt>
                <c:pt idx="32651">
                  <c:v>62744.210000003928</c:v>
                </c:pt>
                <c:pt idx="32652">
                  <c:v>62758.700000003926</c:v>
                </c:pt>
                <c:pt idx="32653">
                  <c:v>62768.030000003928</c:v>
                </c:pt>
                <c:pt idx="32654">
                  <c:v>62771.700000003926</c:v>
                </c:pt>
                <c:pt idx="32655">
                  <c:v>62774.570000003929</c:v>
                </c:pt>
                <c:pt idx="32656">
                  <c:v>62776.800000003932</c:v>
                </c:pt>
                <c:pt idx="32657">
                  <c:v>62781.250000003929</c:v>
                </c:pt>
                <c:pt idx="32658">
                  <c:v>62787.000000003929</c:v>
                </c:pt>
                <c:pt idx="32659">
                  <c:v>62791.780000003928</c:v>
                </c:pt>
                <c:pt idx="32660">
                  <c:v>62795.86000000393</c:v>
                </c:pt>
                <c:pt idx="32661">
                  <c:v>62798.270000003933</c:v>
                </c:pt>
                <c:pt idx="32662">
                  <c:v>62800.200000003933</c:v>
                </c:pt>
                <c:pt idx="32663">
                  <c:v>62803.270000003933</c:v>
                </c:pt>
                <c:pt idx="32664">
                  <c:v>62807.840000003933</c:v>
                </c:pt>
                <c:pt idx="32665">
                  <c:v>62814.350000003935</c:v>
                </c:pt>
                <c:pt idx="32666">
                  <c:v>62823.010000003938</c:v>
                </c:pt>
                <c:pt idx="32667">
                  <c:v>62833.66000000394</c:v>
                </c:pt>
                <c:pt idx="32668">
                  <c:v>62845.720000003937</c:v>
                </c:pt>
                <c:pt idx="32669">
                  <c:v>62857.980000003939</c:v>
                </c:pt>
                <c:pt idx="32670">
                  <c:v>62869.110000003937</c:v>
                </c:pt>
                <c:pt idx="32671">
                  <c:v>62878.940000003939</c:v>
                </c:pt>
                <c:pt idx="32672">
                  <c:v>62887.300000003939</c:v>
                </c:pt>
                <c:pt idx="32673">
                  <c:v>62893.09000000394</c:v>
                </c:pt>
                <c:pt idx="32674">
                  <c:v>62896.580000003938</c:v>
                </c:pt>
                <c:pt idx="32675">
                  <c:v>62898.600000003935</c:v>
                </c:pt>
                <c:pt idx="32676">
                  <c:v>62899.830000003938</c:v>
                </c:pt>
                <c:pt idx="32677">
                  <c:v>62900.630000003941</c:v>
                </c:pt>
                <c:pt idx="32678">
                  <c:v>62901.240000003942</c:v>
                </c:pt>
                <c:pt idx="32679">
                  <c:v>62901.810000003941</c:v>
                </c:pt>
                <c:pt idx="32680">
                  <c:v>62902.370000003939</c:v>
                </c:pt>
                <c:pt idx="32681">
                  <c:v>62903.500000003936</c:v>
                </c:pt>
                <c:pt idx="32682">
                  <c:v>62906.040000003937</c:v>
                </c:pt>
                <c:pt idx="32683">
                  <c:v>62909.510000003938</c:v>
                </c:pt>
                <c:pt idx="32684">
                  <c:v>62912.960000003935</c:v>
                </c:pt>
                <c:pt idx="32685">
                  <c:v>62915.480000003932</c:v>
                </c:pt>
                <c:pt idx="32686">
                  <c:v>62917.250000003929</c:v>
                </c:pt>
                <c:pt idx="32687">
                  <c:v>62918.520000003926</c:v>
                </c:pt>
                <c:pt idx="32688">
                  <c:v>62919.490000003927</c:v>
                </c:pt>
                <c:pt idx="32689">
                  <c:v>62920.270000003926</c:v>
                </c:pt>
                <c:pt idx="32690">
                  <c:v>62920.920000003927</c:v>
                </c:pt>
                <c:pt idx="32691">
                  <c:v>62921.530000003928</c:v>
                </c:pt>
                <c:pt idx="32692">
                  <c:v>62922.11000000393</c:v>
                </c:pt>
                <c:pt idx="32693">
                  <c:v>62922.670000003927</c:v>
                </c:pt>
                <c:pt idx="32694">
                  <c:v>62923.260000003924</c:v>
                </c:pt>
                <c:pt idx="32695">
                  <c:v>62923.85000000392</c:v>
                </c:pt>
                <c:pt idx="32696">
                  <c:v>62924.460000003921</c:v>
                </c:pt>
                <c:pt idx="32697">
                  <c:v>62925.040000003923</c:v>
                </c:pt>
                <c:pt idx="32698">
                  <c:v>62925.580000003923</c:v>
                </c:pt>
                <c:pt idx="32699">
                  <c:v>62926.090000003926</c:v>
                </c:pt>
                <c:pt idx="32700">
                  <c:v>62926.560000003927</c:v>
                </c:pt>
                <c:pt idx="32701">
                  <c:v>62927.000000003929</c:v>
                </c:pt>
                <c:pt idx="32702">
                  <c:v>62927.420000003927</c:v>
                </c:pt>
                <c:pt idx="32703">
                  <c:v>62927.850000003928</c:v>
                </c:pt>
                <c:pt idx="32704">
                  <c:v>62928.380000003926</c:v>
                </c:pt>
                <c:pt idx="32705">
                  <c:v>62930.030000003928</c:v>
                </c:pt>
                <c:pt idx="32706">
                  <c:v>62931.65000000393</c:v>
                </c:pt>
                <c:pt idx="32707">
                  <c:v>62932.810000003934</c:v>
                </c:pt>
                <c:pt idx="32708">
                  <c:v>62933.640000003936</c:v>
                </c:pt>
                <c:pt idx="32709">
                  <c:v>62934.260000003938</c:v>
                </c:pt>
                <c:pt idx="32710">
                  <c:v>62934.820000003936</c:v>
                </c:pt>
                <c:pt idx="32711">
                  <c:v>62935.350000003935</c:v>
                </c:pt>
                <c:pt idx="32712">
                  <c:v>62935.860000003937</c:v>
                </c:pt>
                <c:pt idx="32713">
                  <c:v>62936.360000003937</c:v>
                </c:pt>
                <c:pt idx="32714">
                  <c:v>62936.830000003938</c:v>
                </c:pt>
                <c:pt idx="32715">
                  <c:v>62937.290000003937</c:v>
                </c:pt>
                <c:pt idx="32716">
                  <c:v>62937.730000003939</c:v>
                </c:pt>
                <c:pt idx="32717">
                  <c:v>62938.140000003943</c:v>
                </c:pt>
                <c:pt idx="32718">
                  <c:v>62938.540000003944</c:v>
                </c:pt>
                <c:pt idx="32719">
                  <c:v>62938.920000003942</c:v>
                </c:pt>
                <c:pt idx="32720">
                  <c:v>62939.290000003944</c:v>
                </c:pt>
                <c:pt idx="32721">
                  <c:v>62939.650000003945</c:v>
                </c:pt>
                <c:pt idx="32722">
                  <c:v>62940.000000003944</c:v>
                </c:pt>
                <c:pt idx="32723">
                  <c:v>62940.34000000394</c:v>
                </c:pt>
                <c:pt idx="32724">
                  <c:v>62940.670000003942</c:v>
                </c:pt>
                <c:pt idx="32725">
                  <c:v>62940.990000003942</c:v>
                </c:pt>
                <c:pt idx="32726">
                  <c:v>62941.310000003941</c:v>
                </c:pt>
                <c:pt idx="32727">
                  <c:v>62941.630000003941</c:v>
                </c:pt>
                <c:pt idx="32728">
                  <c:v>62941.940000003939</c:v>
                </c:pt>
                <c:pt idx="32729">
                  <c:v>62942.250000003936</c:v>
                </c:pt>
                <c:pt idx="32730">
                  <c:v>62942.560000003934</c:v>
                </c:pt>
                <c:pt idx="32731">
                  <c:v>62942.870000003932</c:v>
                </c:pt>
                <c:pt idx="32732">
                  <c:v>62943.210000003928</c:v>
                </c:pt>
                <c:pt idx="32733">
                  <c:v>62943.570000003929</c:v>
                </c:pt>
                <c:pt idx="32734">
                  <c:v>62943.97000000393</c:v>
                </c:pt>
                <c:pt idx="32735">
                  <c:v>62944.40000000393</c:v>
                </c:pt>
                <c:pt idx="32736">
                  <c:v>62944.890000003928</c:v>
                </c:pt>
                <c:pt idx="32737">
                  <c:v>62945.54000000393</c:v>
                </c:pt>
                <c:pt idx="32738">
                  <c:v>62946.320000003929</c:v>
                </c:pt>
                <c:pt idx="32739">
                  <c:v>62946.950000003926</c:v>
                </c:pt>
                <c:pt idx="32740">
                  <c:v>62947.520000003926</c:v>
                </c:pt>
                <c:pt idx="32741">
                  <c:v>62948.470000003923</c:v>
                </c:pt>
                <c:pt idx="32742">
                  <c:v>62949.790000003923</c:v>
                </c:pt>
                <c:pt idx="32743">
                  <c:v>62951.450000003926</c:v>
                </c:pt>
                <c:pt idx="32744">
                  <c:v>62954.010000003924</c:v>
                </c:pt>
                <c:pt idx="32745">
                  <c:v>62956.860000003922</c:v>
                </c:pt>
                <c:pt idx="32746">
                  <c:v>62958.840000003926</c:v>
                </c:pt>
                <c:pt idx="32747">
                  <c:v>62960.330000003923</c:v>
                </c:pt>
                <c:pt idx="32748">
                  <c:v>62961.890000003921</c:v>
                </c:pt>
                <c:pt idx="32749">
                  <c:v>62963.630000003919</c:v>
                </c:pt>
                <c:pt idx="32750">
                  <c:v>62965.150000003916</c:v>
                </c:pt>
                <c:pt idx="32751">
                  <c:v>62966.930000003915</c:v>
                </c:pt>
                <c:pt idx="32752">
                  <c:v>62969.450000003912</c:v>
                </c:pt>
                <c:pt idx="32753">
                  <c:v>62972.860000003915</c:v>
                </c:pt>
                <c:pt idx="32754">
                  <c:v>62977.580000003916</c:v>
                </c:pt>
                <c:pt idx="32755">
                  <c:v>62981.570000003914</c:v>
                </c:pt>
                <c:pt idx="32756">
                  <c:v>62984.790000003915</c:v>
                </c:pt>
                <c:pt idx="32757">
                  <c:v>62987.340000003918</c:v>
                </c:pt>
                <c:pt idx="32758">
                  <c:v>62989.440000003917</c:v>
                </c:pt>
                <c:pt idx="32759">
                  <c:v>62991.440000003917</c:v>
                </c:pt>
                <c:pt idx="32760">
                  <c:v>62993.320000003914</c:v>
                </c:pt>
                <c:pt idx="32761">
                  <c:v>62995.130000003912</c:v>
                </c:pt>
                <c:pt idx="32762">
                  <c:v>62996.990000003912</c:v>
                </c:pt>
                <c:pt idx="32763">
                  <c:v>62998.530000003913</c:v>
                </c:pt>
                <c:pt idx="32764">
                  <c:v>62999.80000000391</c:v>
                </c:pt>
                <c:pt idx="32765">
                  <c:v>63000.880000003912</c:v>
                </c:pt>
                <c:pt idx="32766">
                  <c:v>63001.810000003912</c:v>
                </c:pt>
                <c:pt idx="32767">
                  <c:v>63002.650000003909</c:v>
                </c:pt>
                <c:pt idx="32768">
                  <c:v>63003.540000003908</c:v>
                </c:pt>
                <c:pt idx="32769">
                  <c:v>63004.830000003909</c:v>
                </c:pt>
                <c:pt idx="32770">
                  <c:v>63006.710000003906</c:v>
                </c:pt>
                <c:pt idx="32771">
                  <c:v>63009.040000003908</c:v>
                </c:pt>
                <c:pt idx="32772">
                  <c:v>63011.310000003905</c:v>
                </c:pt>
                <c:pt idx="32773">
                  <c:v>63013.520000003904</c:v>
                </c:pt>
                <c:pt idx="32774">
                  <c:v>63015.950000003904</c:v>
                </c:pt>
                <c:pt idx="32775">
                  <c:v>63018.730000003903</c:v>
                </c:pt>
                <c:pt idx="32776">
                  <c:v>63020.990000003905</c:v>
                </c:pt>
                <c:pt idx="32777">
                  <c:v>63022.760000003902</c:v>
                </c:pt>
                <c:pt idx="32778">
                  <c:v>63024.350000003898</c:v>
                </c:pt>
                <c:pt idx="32779">
                  <c:v>63025.850000003898</c:v>
                </c:pt>
                <c:pt idx="32780">
                  <c:v>63027.1800000039</c:v>
                </c:pt>
                <c:pt idx="32781">
                  <c:v>63028.380000003897</c:v>
                </c:pt>
                <c:pt idx="32782">
                  <c:v>63030.790000003901</c:v>
                </c:pt>
                <c:pt idx="32783">
                  <c:v>63034.0700000039</c:v>
                </c:pt>
                <c:pt idx="32784">
                  <c:v>63036.370000003903</c:v>
                </c:pt>
                <c:pt idx="32785">
                  <c:v>63038.120000003903</c:v>
                </c:pt>
                <c:pt idx="32786">
                  <c:v>63039.6100000039</c:v>
                </c:pt>
                <c:pt idx="32787">
                  <c:v>63041.780000003899</c:v>
                </c:pt>
                <c:pt idx="32788">
                  <c:v>63046.880000003897</c:v>
                </c:pt>
                <c:pt idx="32789">
                  <c:v>63050.470000003894</c:v>
                </c:pt>
                <c:pt idx="32790">
                  <c:v>63053.010000003895</c:v>
                </c:pt>
                <c:pt idx="32791">
                  <c:v>63055.440000003895</c:v>
                </c:pt>
                <c:pt idx="32792">
                  <c:v>63058.020000003897</c:v>
                </c:pt>
                <c:pt idx="32793">
                  <c:v>63062.290000003894</c:v>
                </c:pt>
                <c:pt idx="32794">
                  <c:v>63068.370000003895</c:v>
                </c:pt>
                <c:pt idx="32795">
                  <c:v>63074.980000003896</c:v>
                </c:pt>
                <c:pt idx="32796">
                  <c:v>63079.570000003892</c:v>
                </c:pt>
                <c:pt idx="32797">
                  <c:v>63082.710000003892</c:v>
                </c:pt>
                <c:pt idx="32798">
                  <c:v>63086.180000003893</c:v>
                </c:pt>
                <c:pt idx="32799">
                  <c:v>63089.70000000389</c:v>
                </c:pt>
                <c:pt idx="32800">
                  <c:v>63092.650000003887</c:v>
                </c:pt>
                <c:pt idx="32801">
                  <c:v>63095.270000003889</c:v>
                </c:pt>
                <c:pt idx="32802">
                  <c:v>63097.670000003891</c:v>
                </c:pt>
                <c:pt idx="32803">
                  <c:v>63100.190000003888</c:v>
                </c:pt>
                <c:pt idx="32804">
                  <c:v>63102.390000003885</c:v>
                </c:pt>
                <c:pt idx="32805">
                  <c:v>63104.460000003884</c:v>
                </c:pt>
                <c:pt idx="32806">
                  <c:v>63106.580000003887</c:v>
                </c:pt>
                <c:pt idx="32807">
                  <c:v>63108.420000003884</c:v>
                </c:pt>
                <c:pt idx="32808">
                  <c:v>63109.950000003882</c:v>
                </c:pt>
                <c:pt idx="32809">
                  <c:v>63111.290000003879</c:v>
                </c:pt>
                <c:pt idx="32810">
                  <c:v>63112.540000003879</c:v>
                </c:pt>
                <c:pt idx="32811">
                  <c:v>63113.770000003882</c:v>
                </c:pt>
                <c:pt idx="32812">
                  <c:v>63115.050000003881</c:v>
                </c:pt>
                <c:pt idx="32813">
                  <c:v>63116.590000003882</c:v>
                </c:pt>
                <c:pt idx="32814">
                  <c:v>63118.110000003879</c:v>
                </c:pt>
                <c:pt idx="32815">
                  <c:v>63119.430000003878</c:v>
                </c:pt>
                <c:pt idx="32816">
                  <c:v>63120.670000003876</c:v>
                </c:pt>
                <c:pt idx="32817">
                  <c:v>63122.000000003878</c:v>
                </c:pt>
                <c:pt idx="32818">
                  <c:v>63123.340000003875</c:v>
                </c:pt>
                <c:pt idx="32819">
                  <c:v>63124.720000003872</c:v>
                </c:pt>
                <c:pt idx="32820">
                  <c:v>63127.720000003872</c:v>
                </c:pt>
                <c:pt idx="32821">
                  <c:v>63131.020000003875</c:v>
                </c:pt>
                <c:pt idx="32822">
                  <c:v>63134.740000003876</c:v>
                </c:pt>
                <c:pt idx="32823">
                  <c:v>63140.300000003874</c:v>
                </c:pt>
                <c:pt idx="32824">
                  <c:v>63146.610000003871</c:v>
                </c:pt>
                <c:pt idx="32825">
                  <c:v>63151.750000003871</c:v>
                </c:pt>
                <c:pt idx="32826">
                  <c:v>63158.150000003872</c:v>
                </c:pt>
                <c:pt idx="32827">
                  <c:v>63164.28000000387</c:v>
                </c:pt>
                <c:pt idx="32828">
                  <c:v>63168.64000000387</c:v>
                </c:pt>
                <c:pt idx="32829">
                  <c:v>63171.560000003868</c:v>
                </c:pt>
                <c:pt idx="32830">
                  <c:v>63173.660000003867</c:v>
                </c:pt>
                <c:pt idx="32831">
                  <c:v>63175.320000003871</c:v>
                </c:pt>
                <c:pt idx="32832">
                  <c:v>63176.71000000387</c:v>
                </c:pt>
                <c:pt idx="32833">
                  <c:v>63177.910000003867</c:v>
                </c:pt>
                <c:pt idx="32834">
                  <c:v>63178.970000003865</c:v>
                </c:pt>
                <c:pt idx="32835">
                  <c:v>63179.930000003864</c:v>
                </c:pt>
                <c:pt idx="32836">
                  <c:v>63180.810000003861</c:v>
                </c:pt>
                <c:pt idx="32837">
                  <c:v>63181.620000003859</c:v>
                </c:pt>
                <c:pt idx="32838">
                  <c:v>63182.370000003859</c:v>
                </c:pt>
                <c:pt idx="32839">
                  <c:v>63183.030000003862</c:v>
                </c:pt>
                <c:pt idx="32840">
                  <c:v>63183.66000000386</c:v>
                </c:pt>
                <c:pt idx="32841">
                  <c:v>63184.260000003858</c:v>
                </c:pt>
                <c:pt idx="32842">
                  <c:v>63184.850000003855</c:v>
                </c:pt>
                <c:pt idx="32843">
                  <c:v>63185.420000003855</c:v>
                </c:pt>
                <c:pt idx="32844">
                  <c:v>63185.970000003857</c:v>
                </c:pt>
                <c:pt idx="32845">
                  <c:v>63186.500000003856</c:v>
                </c:pt>
                <c:pt idx="32846">
                  <c:v>63187.020000003853</c:v>
                </c:pt>
                <c:pt idx="32847">
                  <c:v>63187.630000003854</c:v>
                </c:pt>
                <c:pt idx="32848">
                  <c:v>63188.440000003851</c:v>
                </c:pt>
                <c:pt idx="32849">
                  <c:v>63189.440000003851</c:v>
                </c:pt>
                <c:pt idx="32850">
                  <c:v>63190.350000003855</c:v>
                </c:pt>
                <c:pt idx="32851">
                  <c:v>63191.130000003854</c:v>
                </c:pt>
                <c:pt idx="32852">
                  <c:v>63191.780000003855</c:v>
                </c:pt>
                <c:pt idx="32853">
                  <c:v>63192.380000003854</c:v>
                </c:pt>
                <c:pt idx="32854">
                  <c:v>63192.940000003851</c:v>
                </c:pt>
                <c:pt idx="32855">
                  <c:v>63193.47000000385</c:v>
                </c:pt>
                <c:pt idx="32856">
                  <c:v>63193.97000000385</c:v>
                </c:pt>
                <c:pt idx="32857">
                  <c:v>63194.460000003848</c:v>
                </c:pt>
                <c:pt idx="32858">
                  <c:v>63194.97000000385</c:v>
                </c:pt>
                <c:pt idx="32859">
                  <c:v>63195.47000000385</c:v>
                </c:pt>
                <c:pt idx="32860">
                  <c:v>63195.950000003853</c:v>
                </c:pt>
                <c:pt idx="32861">
                  <c:v>63196.420000003855</c:v>
                </c:pt>
                <c:pt idx="32862">
                  <c:v>63196.870000003852</c:v>
                </c:pt>
                <c:pt idx="32863">
                  <c:v>63197.310000003854</c:v>
                </c:pt>
                <c:pt idx="32864">
                  <c:v>63197.730000003852</c:v>
                </c:pt>
                <c:pt idx="32865">
                  <c:v>63198.140000003856</c:v>
                </c:pt>
                <c:pt idx="32866">
                  <c:v>63198.530000003855</c:v>
                </c:pt>
                <c:pt idx="32867">
                  <c:v>63198.920000003855</c:v>
                </c:pt>
                <c:pt idx="32868">
                  <c:v>63199.290000003857</c:v>
                </c:pt>
                <c:pt idx="32869">
                  <c:v>63199.650000003858</c:v>
                </c:pt>
                <c:pt idx="32870">
                  <c:v>63200.000000003856</c:v>
                </c:pt>
                <c:pt idx="32871">
                  <c:v>63200.350000003855</c:v>
                </c:pt>
                <c:pt idx="32872">
                  <c:v>63200.710000003855</c:v>
                </c:pt>
                <c:pt idx="32873">
                  <c:v>63201.070000003856</c:v>
                </c:pt>
                <c:pt idx="32874">
                  <c:v>63201.420000003855</c:v>
                </c:pt>
                <c:pt idx="32875">
                  <c:v>63201.790000003857</c:v>
                </c:pt>
                <c:pt idx="32876">
                  <c:v>63202.200000003861</c:v>
                </c:pt>
                <c:pt idx="32877">
                  <c:v>63202.920000003862</c:v>
                </c:pt>
                <c:pt idx="32878">
                  <c:v>63204.180000003864</c:v>
                </c:pt>
                <c:pt idx="32879">
                  <c:v>63205.530000003862</c:v>
                </c:pt>
                <c:pt idx="32880">
                  <c:v>63206.950000003861</c:v>
                </c:pt>
                <c:pt idx="32881">
                  <c:v>63210.200000003861</c:v>
                </c:pt>
                <c:pt idx="32882">
                  <c:v>63214.27000000386</c:v>
                </c:pt>
                <c:pt idx="32883">
                  <c:v>63229.230000003859</c:v>
                </c:pt>
                <c:pt idx="32884">
                  <c:v>63244.27000000386</c:v>
                </c:pt>
                <c:pt idx="32885">
                  <c:v>63249.970000003857</c:v>
                </c:pt>
                <c:pt idx="32886">
                  <c:v>63252.680000003857</c:v>
                </c:pt>
                <c:pt idx="32887">
                  <c:v>63254.500000003856</c:v>
                </c:pt>
                <c:pt idx="32888">
                  <c:v>63255.930000003857</c:v>
                </c:pt>
                <c:pt idx="32889">
                  <c:v>63257.16000000386</c:v>
                </c:pt>
                <c:pt idx="32890">
                  <c:v>63258.640000003863</c:v>
                </c:pt>
                <c:pt idx="32891">
                  <c:v>63260.470000003865</c:v>
                </c:pt>
                <c:pt idx="32892">
                  <c:v>63262.510000003866</c:v>
                </c:pt>
                <c:pt idx="32893">
                  <c:v>63265.300000003866</c:v>
                </c:pt>
                <c:pt idx="32894">
                  <c:v>63267.640000003863</c:v>
                </c:pt>
                <c:pt idx="32895">
                  <c:v>63273.190000003866</c:v>
                </c:pt>
                <c:pt idx="32896">
                  <c:v>63276.840000003867</c:v>
                </c:pt>
                <c:pt idx="32897">
                  <c:v>63279.060000003868</c:v>
                </c:pt>
                <c:pt idx="32898">
                  <c:v>63280.720000003872</c:v>
                </c:pt>
                <c:pt idx="32899">
                  <c:v>63282.21000000387</c:v>
                </c:pt>
                <c:pt idx="32900">
                  <c:v>63283.490000003869</c:v>
                </c:pt>
                <c:pt idx="32901">
                  <c:v>63284.900000003872</c:v>
                </c:pt>
                <c:pt idx="32902">
                  <c:v>63286.400000003872</c:v>
                </c:pt>
                <c:pt idx="32903">
                  <c:v>63287.790000003872</c:v>
                </c:pt>
                <c:pt idx="32904">
                  <c:v>63289.100000003869</c:v>
                </c:pt>
                <c:pt idx="32905">
                  <c:v>63290.240000003869</c:v>
                </c:pt>
                <c:pt idx="32906">
                  <c:v>63291.230000003867</c:v>
                </c:pt>
                <c:pt idx="32907">
                  <c:v>63292.110000003864</c:v>
                </c:pt>
                <c:pt idx="32908">
                  <c:v>63292.930000003864</c:v>
                </c:pt>
                <c:pt idx="32909">
                  <c:v>63294.080000003865</c:v>
                </c:pt>
                <c:pt idx="32910">
                  <c:v>63295.370000003866</c:v>
                </c:pt>
                <c:pt idx="32911">
                  <c:v>63296.540000003864</c:v>
                </c:pt>
                <c:pt idx="32912">
                  <c:v>63297.590000003867</c:v>
                </c:pt>
                <c:pt idx="32913">
                  <c:v>63298.520000003868</c:v>
                </c:pt>
                <c:pt idx="32914">
                  <c:v>63299.400000003865</c:v>
                </c:pt>
                <c:pt idx="32915">
                  <c:v>63301.540000003864</c:v>
                </c:pt>
                <c:pt idx="32916">
                  <c:v>63304.450000003868</c:v>
                </c:pt>
                <c:pt idx="32917">
                  <c:v>63311.650000003865</c:v>
                </c:pt>
                <c:pt idx="32918">
                  <c:v>63318.340000003867</c:v>
                </c:pt>
                <c:pt idx="32919">
                  <c:v>63321.96000000387</c:v>
                </c:pt>
                <c:pt idx="32920">
                  <c:v>63324.160000003867</c:v>
                </c:pt>
                <c:pt idx="32921">
                  <c:v>63325.740000003869</c:v>
                </c:pt>
                <c:pt idx="32922">
                  <c:v>63327.040000003872</c:v>
                </c:pt>
                <c:pt idx="32923">
                  <c:v>63328.160000003874</c:v>
                </c:pt>
                <c:pt idx="32924">
                  <c:v>63329.120000003873</c:v>
                </c:pt>
                <c:pt idx="32925">
                  <c:v>63329.990000003876</c:v>
                </c:pt>
                <c:pt idx="32926">
                  <c:v>63330.850000003877</c:v>
                </c:pt>
                <c:pt idx="32927">
                  <c:v>63331.76000000388</c:v>
                </c:pt>
                <c:pt idx="32928">
                  <c:v>63332.620000003881</c:v>
                </c:pt>
                <c:pt idx="32929">
                  <c:v>63333.430000003878</c:v>
                </c:pt>
                <c:pt idx="32930">
                  <c:v>63334.180000003878</c:v>
                </c:pt>
                <c:pt idx="32931">
                  <c:v>63334.980000003881</c:v>
                </c:pt>
                <c:pt idx="32932">
                  <c:v>63335.740000003883</c:v>
                </c:pt>
                <c:pt idx="32933">
                  <c:v>63336.360000003886</c:v>
                </c:pt>
                <c:pt idx="32934">
                  <c:v>63336.960000003884</c:v>
                </c:pt>
                <c:pt idx="32935">
                  <c:v>63337.560000003883</c:v>
                </c:pt>
                <c:pt idx="32936">
                  <c:v>63338.360000003886</c:v>
                </c:pt>
                <c:pt idx="32937">
                  <c:v>63339.440000003888</c:v>
                </c:pt>
                <c:pt idx="32938">
                  <c:v>63340.800000003888</c:v>
                </c:pt>
                <c:pt idx="32939">
                  <c:v>63342.680000003886</c:v>
                </c:pt>
                <c:pt idx="32940">
                  <c:v>63344.860000003886</c:v>
                </c:pt>
                <c:pt idx="32941">
                  <c:v>63347.330000003887</c:v>
                </c:pt>
                <c:pt idx="32942">
                  <c:v>63349.110000003886</c:v>
                </c:pt>
                <c:pt idx="32943">
                  <c:v>63350.430000003886</c:v>
                </c:pt>
                <c:pt idx="32944">
                  <c:v>63351.480000003889</c:v>
                </c:pt>
                <c:pt idx="32945">
                  <c:v>63352.350000003891</c:v>
                </c:pt>
                <c:pt idx="32946">
                  <c:v>63353.120000003888</c:v>
                </c:pt>
                <c:pt idx="32947">
                  <c:v>63353.870000003888</c:v>
                </c:pt>
                <c:pt idx="32948">
                  <c:v>63354.520000003889</c:v>
                </c:pt>
                <c:pt idx="32949">
                  <c:v>63355.270000003889</c:v>
                </c:pt>
                <c:pt idx="32950">
                  <c:v>63356.06000000389</c:v>
                </c:pt>
                <c:pt idx="32951">
                  <c:v>63356.910000003889</c:v>
                </c:pt>
                <c:pt idx="32952">
                  <c:v>63357.740000003891</c:v>
                </c:pt>
                <c:pt idx="32953">
                  <c:v>63358.530000003891</c:v>
                </c:pt>
                <c:pt idx="32954">
                  <c:v>63359.250000003893</c:v>
                </c:pt>
                <c:pt idx="32955">
                  <c:v>63359.900000003894</c:v>
                </c:pt>
                <c:pt idx="32956">
                  <c:v>63360.510000003895</c:v>
                </c:pt>
                <c:pt idx="32957">
                  <c:v>63361.100000003891</c:v>
                </c:pt>
                <c:pt idx="32958">
                  <c:v>63361.940000003888</c:v>
                </c:pt>
                <c:pt idx="32959">
                  <c:v>63366.070000003885</c:v>
                </c:pt>
                <c:pt idx="32960">
                  <c:v>63369.920000003884</c:v>
                </c:pt>
                <c:pt idx="32961">
                  <c:v>63373.040000003886</c:v>
                </c:pt>
                <c:pt idx="32962">
                  <c:v>63376.480000003889</c:v>
                </c:pt>
                <c:pt idx="32963">
                  <c:v>63380.290000003886</c:v>
                </c:pt>
                <c:pt idx="32964">
                  <c:v>63386.840000003889</c:v>
                </c:pt>
                <c:pt idx="32965">
                  <c:v>63391.120000003888</c:v>
                </c:pt>
                <c:pt idx="32966">
                  <c:v>63394.050000003888</c:v>
                </c:pt>
                <c:pt idx="32967">
                  <c:v>63396.090000003889</c:v>
                </c:pt>
                <c:pt idx="32968">
                  <c:v>63397.790000003886</c:v>
                </c:pt>
                <c:pt idx="32969">
                  <c:v>63399.210000003884</c:v>
                </c:pt>
                <c:pt idx="32970">
                  <c:v>63400.420000003884</c:v>
                </c:pt>
                <c:pt idx="32971">
                  <c:v>63401.590000003882</c:v>
                </c:pt>
                <c:pt idx="32972">
                  <c:v>63403.140000003885</c:v>
                </c:pt>
                <c:pt idx="32973">
                  <c:v>63405.270000003882</c:v>
                </c:pt>
                <c:pt idx="32974">
                  <c:v>63408.040000003879</c:v>
                </c:pt>
                <c:pt idx="32975">
                  <c:v>63410.970000003879</c:v>
                </c:pt>
                <c:pt idx="32976">
                  <c:v>63413.180000003878</c:v>
                </c:pt>
                <c:pt idx="32977">
                  <c:v>63415.110000003879</c:v>
                </c:pt>
                <c:pt idx="32978">
                  <c:v>63416.840000003882</c:v>
                </c:pt>
                <c:pt idx="32979">
                  <c:v>63418.390000003885</c:v>
                </c:pt>
                <c:pt idx="32980">
                  <c:v>63419.730000003881</c:v>
                </c:pt>
                <c:pt idx="32981">
                  <c:v>63420.990000003883</c:v>
                </c:pt>
                <c:pt idx="32982">
                  <c:v>63425.350000003884</c:v>
                </c:pt>
                <c:pt idx="32983">
                  <c:v>63441.500000003885</c:v>
                </c:pt>
                <c:pt idx="32984">
                  <c:v>63454.070000003885</c:v>
                </c:pt>
                <c:pt idx="32985">
                  <c:v>63460.370000003888</c:v>
                </c:pt>
                <c:pt idx="32986">
                  <c:v>63466.88000000389</c:v>
                </c:pt>
                <c:pt idx="32987">
                  <c:v>63470.610000003893</c:v>
                </c:pt>
                <c:pt idx="32988">
                  <c:v>63474.760000003895</c:v>
                </c:pt>
                <c:pt idx="32989">
                  <c:v>63478.750000003893</c:v>
                </c:pt>
                <c:pt idx="32990">
                  <c:v>63481.770000003889</c:v>
                </c:pt>
                <c:pt idx="32991">
                  <c:v>63483.850000003891</c:v>
                </c:pt>
                <c:pt idx="32992">
                  <c:v>63485.490000003891</c:v>
                </c:pt>
                <c:pt idx="32993">
                  <c:v>63487.06000000389</c:v>
                </c:pt>
                <c:pt idx="32994">
                  <c:v>63488.890000003892</c:v>
                </c:pt>
                <c:pt idx="32995">
                  <c:v>63490.760000003895</c:v>
                </c:pt>
                <c:pt idx="32996">
                  <c:v>63492.850000003891</c:v>
                </c:pt>
                <c:pt idx="32997">
                  <c:v>63494.440000003888</c:v>
                </c:pt>
                <c:pt idx="32998">
                  <c:v>63495.81000000389</c:v>
                </c:pt>
                <c:pt idx="32999">
                  <c:v>63497.010000003887</c:v>
                </c:pt>
                <c:pt idx="33000">
                  <c:v>63498.210000003884</c:v>
                </c:pt>
                <c:pt idx="33001">
                  <c:v>63499.270000003882</c:v>
                </c:pt>
                <c:pt idx="33002">
                  <c:v>63500.220000003879</c:v>
                </c:pt>
                <c:pt idx="33003">
                  <c:v>63501.120000003881</c:v>
                </c:pt>
                <c:pt idx="33004">
                  <c:v>63501.910000003882</c:v>
                </c:pt>
                <c:pt idx="33005">
                  <c:v>63502.530000003884</c:v>
                </c:pt>
                <c:pt idx="33006">
                  <c:v>63503.160000003882</c:v>
                </c:pt>
                <c:pt idx="33007">
                  <c:v>63503.810000003883</c:v>
                </c:pt>
                <c:pt idx="33008">
                  <c:v>63504.460000003884</c:v>
                </c:pt>
                <c:pt idx="33009">
                  <c:v>63505.200000003882</c:v>
                </c:pt>
                <c:pt idx="33010">
                  <c:v>63505.970000003879</c:v>
                </c:pt>
                <c:pt idx="33011">
                  <c:v>63506.620000003881</c:v>
                </c:pt>
                <c:pt idx="33012">
                  <c:v>63507.200000003882</c:v>
                </c:pt>
                <c:pt idx="33013">
                  <c:v>63507.800000003881</c:v>
                </c:pt>
                <c:pt idx="33014">
                  <c:v>63508.380000003883</c:v>
                </c:pt>
                <c:pt idx="33015">
                  <c:v>63508.930000003886</c:v>
                </c:pt>
                <c:pt idx="33016">
                  <c:v>63509.470000003887</c:v>
                </c:pt>
                <c:pt idx="33017">
                  <c:v>63509.990000003883</c:v>
                </c:pt>
                <c:pt idx="33018">
                  <c:v>63510.520000003882</c:v>
                </c:pt>
                <c:pt idx="33019">
                  <c:v>63511.140000003885</c:v>
                </c:pt>
                <c:pt idx="33020">
                  <c:v>63511.770000003882</c:v>
                </c:pt>
                <c:pt idx="33021">
                  <c:v>63512.380000003883</c:v>
                </c:pt>
                <c:pt idx="33022">
                  <c:v>63512.980000003881</c:v>
                </c:pt>
                <c:pt idx="33023">
                  <c:v>63513.560000003883</c:v>
                </c:pt>
                <c:pt idx="33024">
                  <c:v>63514.120000003881</c:v>
                </c:pt>
                <c:pt idx="33025">
                  <c:v>63514.700000003882</c:v>
                </c:pt>
                <c:pt idx="33026">
                  <c:v>63515.44000000388</c:v>
                </c:pt>
                <c:pt idx="33027">
                  <c:v>63516.380000003883</c:v>
                </c:pt>
                <c:pt idx="33028">
                  <c:v>63517.420000003884</c:v>
                </c:pt>
                <c:pt idx="33029">
                  <c:v>63518.290000003886</c:v>
                </c:pt>
                <c:pt idx="33030">
                  <c:v>63519.020000003889</c:v>
                </c:pt>
                <c:pt idx="33031">
                  <c:v>63519.620000003888</c:v>
                </c:pt>
                <c:pt idx="33032">
                  <c:v>63520.170000003891</c:v>
                </c:pt>
                <c:pt idx="33033">
                  <c:v>63520.690000003888</c:v>
                </c:pt>
                <c:pt idx="33034">
                  <c:v>63521.210000003884</c:v>
                </c:pt>
                <c:pt idx="33035">
                  <c:v>63521.740000003883</c:v>
                </c:pt>
                <c:pt idx="33036">
                  <c:v>63522.250000003885</c:v>
                </c:pt>
                <c:pt idx="33037">
                  <c:v>63522.730000003889</c:v>
                </c:pt>
                <c:pt idx="33038">
                  <c:v>63523.190000003888</c:v>
                </c:pt>
                <c:pt idx="33039">
                  <c:v>63523.63000000389</c:v>
                </c:pt>
                <c:pt idx="33040">
                  <c:v>63524.050000003888</c:v>
                </c:pt>
                <c:pt idx="33041">
                  <c:v>63524.460000003892</c:v>
                </c:pt>
                <c:pt idx="33042">
                  <c:v>63524.870000003895</c:v>
                </c:pt>
                <c:pt idx="33043">
                  <c:v>63525.310000003898</c:v>
                </c:pt>
                <c:pt idx="33044">
                  <c:v>63525.740000003898</c:v>
                </c:pt>
                <c:pt idx="33045">
                  <c:v>63526.150000003901</c:v>
                </c:pt>
                <c:pt idx="33046">
                  <c:v>63526.580000003902</c:v>
                </c:pt>
                <c:pt idx="33047">
                  <c:v>63527.100000003898</c:v>
                </c:pt>
                <c:pt idx="33048">
                  <c:v>63527.640000003899</c:v>
                </c:pt>
                <c:pt idx="33049">
                  <c:v>63528.150000003901</c:v>
                </c:pt>
                <c:pt idx="33050">
                  <c:v>63528.6100000039</c:v>
                </c:pt>
                <c:pt idx="33051">
                  <c:v>63529.030000003899</c:v>
                </c:pt>
                <c:pt idx="33052">
                  <c:v>63529.420000003898</c:v>
                </c:pt>
                <c:pt idx="33053">
                  <c:v>63529.800000003896</c:v>
                </c:pt>
                <c:pt idx="33054">
                  <c:v>63530.200000003897</c:v>
                </c:pt>
                <c:pt idx="33055">
                  <c:v>63530.620000003895</c:v>
                </c:pt>
                <c:pt idx="33056">
                  <c:v>63531.030000003899</c:v>
                </c:pt>
                <c:pt idx="33057">
                  <c:v>63531.420000003898</c:v>
                </c:pt>
                <c:pt idx="33058">
                  <c:v>63531.780000003899</c:v>
                </c:pt>
                <c:pt idx="33059">
                  <c:v>63532.130000003897</c:v>
                </c:pt>
                <c:pt idx="33060">
                  <c:v>63532.460000003899</c:v>
                </c:pt>
                <c:pt idx="33061">
                  <c:v>63532.790000003901</c:v>
                </c:pt>
                <c:pt idx="33062">
                  <c:v>63533.140000003899</c:v>
                </c:pt>
                <c:pt idx="33063">
                  <c:v>63533.520000003897</c:v>
                </c:pt>
                <c:pt idx="33064">
                  <c:v>63534.030000003899</c:v>
                </c:pt>
                <c:pt idx="33065">
                  <c:v>63535.0000000039</c:v>
                </c:pt>
                <c:pt idx="33066">
                  <c:v>63537.080000003902</c:v>
                </c:pt>
                <c:pt idx="33067">
                  <c:v>63539.710000003899</c:v>
                </c:pt>
                <c:pt idx="33068">
                  <c:v>63544.130000003897</c:v>
                </c:pt>
                <c:pt idx="33069">
                  <c:v>63546.550000003896</c:v>
                </c:pt>
                <c:pt idx="33070">
                  <c:v>63548.110000003893</c:v>
                </c:pt>
                <c:pt idx="33071">
                  <c:v>63549.210000003892</c:v>
                </c:pt>
                <c:pt idx="33072">
                  <c:v>63550.080000003894</c:v>
                </c:pt>
                <c:pt idx="33073">
                  <c:v>63550.840000003896</c:v>
                </c:pt>
                <c:pt idx="33074">
                  <c:v>63551.490000003898</c:v>
                </c:pt>
                <c:pt idx="33075">
                  <c:v>63552.1100000039</c:v>
                </c:pt>
                <c:pt idx="33076">
                  <c:v>63552.6800000039</c:v>
                </c:pt>
                <c:pt idx="33077">
                  <c:v>63553.2500000039</c:v>
                </c:pt>
                <c:pt idx="33078">
                  <c:v>63553.880000003897</c:v>
                </c:pt>
                <c:pt idx="33079">
                  <c:v>63554.6800000039</c:v>
                </c:pt>
                <c:pt idx="33080">
                  <c:v>63555.410000003903</c:v>
                </c:pt>
                <c:pt idx="33081">
                  <c:v>63556.200000003904</c:v>
                </c:pt>
                <c:pt idx="33082">
                  <c:v>63557.060000003905</c:v>
                </c:pt>
                <c:pt idx="33083">
                  <c:v>63557.930000003907</c:v>
                </c:pt>
                <c:pt idx="33084">
                  <c:v>63560.830000003909</c:v>
                </c:pt>
                <c:pt idx="33085">
                  <c:v>63569.360000003908</c:v>
                </c:pt>
                <c:pt idx="33086">
                  <c:v>63572.910000003911</c:v>
                </c:pt>
                <c:pt idx="33087">
                  <c:v>63575.400000003909</c:v>
                </c:pt>
                <c:pt idx="33088">
                  <c:v>63577.700000003912</c:v>
                </c:pt>
                <c:pt idx="33089">
                  <c:v>63579.390000003914</c:v>
                </c:pt>
                <c:pt idx="33090">
                  <c:v>63580.860000003915</c:v>
                </c:pt>
                <c:pt idx="33091">
                  <c:v>63582.080000003916</c:v>
                </c:pt>
                <c:pt idx="33092">
                  <c:v>63583.080000003916</c:v>
                </c:pt>
                <c:pt idx="33093">
                  <c:v>63583.980000003918</c:v>
                </c:pt>
                <c:pt idx="33094">
                  <c:v>63585.020000003919</c:v>
                </c:pt>
                <c:pt idx="33095">
                  <c:v>63585.99000000392</c:v>
                </c:pt>
                <c:pt idx="33096">
                  <c:v>63587.620000003917</c:v>
                </c:pt>
                <c:pt idx="33097">
                  <c:v>63590.550000003917</c:v>
                </c:pt>
                <c:pt idx="33098">
                  <c:v>63594.840000003918</c:v>
                </c:pt>
                <c:pt idx="33099">
                  <c:v>63602.24000000392</c:v>
                </c:pt>
                <c:pt idx="33100">
                  <c:v>63608.080000003916</c:v>
                </c:pt>
                <c:pt idx="33101">
                  <c:v>63611.200000003919</c:v>
                </c:pt>
                <c:pt idx="33102">
                  <c:v>63613.370000003917</c:v>
                </c:pt>
                <c:pt idx="33103">
                  <c:v>63615.180000003915</c:v>
                </c:pt>
                <c:pt idx="33104">
                  <c:v>63616.610000003915</c:v>
                </c:pt>
                <c:pt idx="33105">
                  <c:v>63617.800000003917</c:v>
                </c:pt>
                <c:pt idx="33106">
                  <c:v>63619.49000000392</c:v>
                </c:pt>
                <c:pt idx="33107">
                  <c:v>63621.940000003917</c:v>
                </c:pt>
                <c:pt idx="33108">
                  <c:v>63631.890000003914</c:v>
                </c:pt>
                <c:pt idx="33109">
                  <c:v>63638.410000003911</c:v>
                </c:pt>
                <c:pt idx="33110">
                  <c:v>63644.900000003909</c:v>
                </c:pt>
                <c:pt idx="33111">
                  <c:v>63649.37000000391</c:v>
                </c:pt>
                <c:pt idx="33112">
                  <c:v>63652.650000003909</c:v>
                </c:pt>
                <c:pt idx="33113">
                  <c:v>63655.390000003907</c:v>
                </c:pt>
                <c:pt idx="33114">
                  <c:v>63657.670000003905</c:v>
                </c:pt>
                <c:pt idx="33115">
                  <c:v>63659.620000003903</c:v>
                </c:pt>
                <c:pt idx="33116">
                  <c:v>63661.370000003903</c:v>
                </c:pt>
                <c:pt idx="33117">
                  <c:v>63663.2500000039</c:v>
                </c:pt>
                <c:pt idx="33118">
                  <c:v>63665.2500000039</c:v>
                </c:pt>
                <c:pt idx="33119">
                  <c:v>63667.080000003902</c:v>
                </c:pt>
                <c:pt idx="33120">
                  <c:v>63668.880000003905</c:v>
                </c:pt>
                <c:pt idx="33121">
                  <c:v>63671.010000003902</c:v>
                </c:pt>
                <c:pt idx="33122">
                  <c:v>63673.090000003904</c:v>
                </c:pt>
                <c:pt idx="33123">
                  <c:v>63674.810000003905</c:v>
                </c:pt>
                <c:pt idx="33124">
                  <c:v>63676.240000003905</c:v>
                </c:pt>
                <c:pt idx="33125">
                  <c:v>63677.500000003907</c:v>
                </c:pt>
                <c:pt idx="33126">
                  <c:v>63678.760000003909</c:v>
                </c:pt>
                <c:pt idx="33127">
                  <c:v>63680.200000003912</c:v>
                </c:pt>
                <c:pt idx="33128">
                  <c:v>63681.880000003912</c:v>
                </c:pt>
                <c:pt idx="33129">
                  <c:v>63684.670000003913</c:v>
                </c:pt>
                <c:pt idx="33130">
                  <c:v>63687.130000003912</c:v>
                </c:pt>
                <c:pt idx="33131">
                  <c:v>63689.030000003913</c:v>
                </c:pt>
                <c:pt idx="33132">
                  <c:v>63691.060000003912</c:v>
                </c:pt>
                <c:pt idx="33133">
                  <c:v>63694.260000003909</c:v>
                </c:pt>
                <c:pt idx="33134">
                  <c:v>63699.94000000391</c:v>
                </c:pt>
                <c:pt idx="33135">
                  <c:v>63704.19000000391</c:v>
                </c:pt>
                <c:pt idx="33136">
                  <c:v>63708.260000003909</c:v>
                </c:pt>
                <c:pt idx="33137">
                  <c:v>63711.450000003912</c:v>
                </c:pt>
                <c:pt idx="33138">
                  <c:v>63714.12000000391</c:v>
                </c:pt>
                <c:pt idx="33139">
                  <c:v>63716.340000003911</c:v>
                </c:pt>
                <c:pt idx="33140">
                  <c:v>63718.430000003907</c:v>
                </c:pt>
                <c:pt idx="33141">
                  <c:v>63720.450000003904</c:v>
                </c:pt>
                <c:pt idx="33142">
                  <c:v>63722.260000003902</c:v>
                </c:pt>
                <c:pt idx="33143">
                  <c:v>63724.210000003899</c:v>
                </c:pt>
                <c:pt idx="33144">
                  <c:v>63726.420000003898</c:v>
                </c:pt>
                <c:pt idx="33145">
                  <c:v>63728.840000003896</c:v>
                </c:pt>
                <c:pt idx="33146">
                  <c:v>63731.610000003893</c:v>
                </c:pt>
                <c:pt idx="33147">
                  <c:v>63734.490000003891</c:v>
                </c:pt>
                <c:pt idx="33148">
                  <c:v>63737.170000003891</c:v>
                </c:pt>
                <c:pt idx="33149">
                  <c:v>63739.760000003887</c:v>
                </c:pt>
                <c:pt idx="33150">
                  <c:v>63742.280000003884</c:v>
                </c:pt>
                <c:pt idx="33151">
                  <c:v>63744.530000003884</c:v>
                </c:pt>
                <c:pt idx="33152">
                  <c:v>63746.600000003884</c:v>
                </c:pt>
                <c:pt idx="33153">
                  <c:v>63748.530000003884</c:v>
                </c:pt>
                <c:pt idx="33154">
                  <c:v>63750.290000003886</c:v>
                </c:pt>
                <c:pt idx="33155">
                  <c:v>63752.150000003887</c:v>
                </c:pt>
                <c:pt idx="33156">
                  <c:v>63754.81000000389</c:v>
                </c:pt>
                <c:pt idx="33157">
                  <c:v>63757.000000003893</c:v>
                </c:pt>
                <c:pt idx="33158">
                  <c:v>63758.670000003891</c:v>
                </c:pt>
                <c:pt idx="33159">
                  <c:v>63760.110000003893</c:v>
                </c:pt>
                <c:pt idx="33160">
                  <c:v>63761.530000003891</c:v>
                </c:pt>
                <c:pt idx="33161">
                  <c:v>63762.930000003893</c:v>
                </c:pt>
                <c:pt idx="33162">
                  <c:v>63764.220000003894</c:v>
                </c:pt>
                <c:pt idx="33163">
                  <c:v>63765.450000003897</c:v>
                </c:pt>
                <c:pt idx="33164">
                  <c:v>63766.660000003896</c:v>
                </c:pt>
                <c:pt idx="33165">
                  <c:v>63767.850000003898</c:v>
                </c:pt>
                <c:pt idx="33166">
                  <c:v>63769.100000003898</c:v>
                </c:pt>
                <c:pt idx="33167">
                  <c:v>63770.740000003898</c:v>
                </c:pt>
                <c:pt idx="33168">
                  <c:v>63772.690000003895</c:v>
                </c:pt>
                <c:pt idx="33169">
                  <c:v>63774.650000003894</c:v>
                </c:pt>
                <c:pt idx="33170">
                  <c:v>63776.500000003893</c:v>
                </c:pt>
                <c:pt idx="33171">
                  <c:v>63778.290000003894</c:v>
                </c:pt>
                <c:pt idx="33172">
                  <c:v>63780.000000003893</c:v>
                </c:pt>
                <c:pt idx="33173">
                  <c:v>63781.710000003892</c:v>
                </c:pt>
                <c:pt idx="33174">
                  <c:v>63783.350000003891</c:v>
                </c:pt>
                <c:pt idx="33175">
                  <c:v>63784.930000003893</c:v>
                </c:pt>
                <c:pt idx="33176">
                  <c:v>63786.710000003892</c:v>
                </c:pt>
                <c:pt idx="33177">
                  <c:v>63788.760000003895</c:v>
                </c:pt>
                <c:pt idx="33178">
                  <c:v>63790.870000003895</c:v>
                </c:pt>
                <c:pt idx="33179">
                  <c:v>63792.850000003898</c:v>
                </c:pt>
                <c:pt idx="33180">
                  <c:v>63794.690000003895</c:v>
                </c:pt>
                <c:pt idx="33181">
                  <c:v>63796.420000003898</c:v>
                </c:pt>
                <c:pt idx="33182">
                  <c:v>63798.170000003898</c:v>
                </c:pt>
                <c:pt idx="33183">
                  <c:v>63799.870000003895</c:v>
                </c:pt>
                <c:pt idx="33184">
                  <c:v>63801.390000003892</c:v>
                </c:pt>
                <c:pt idx="33185">
                  <c:v>63802.760000003895</c:v>
                </c:pt>
                <c:pt idx="33186">
                  <c:v>63804.000000003893</c:v>
                </c:pt>
                <c:pt idx="33187">
                  <c:v>63805.320000003892</c:v>
                </c:pt>
                <c:pt idx="33188">
                  <c:v>63806.720000003894</c:v>
                </c:pt>
                <c:pt idx="33189">
                  <c:v>63807.990000003891</c:v>
                </c:pt>
                <c:pt idx="33190">
                  <c:v>63809.160000003889</c:v>
                </c:pt>
                <c:pt idx="33191">
                  <c:v>63810.250000003885</c:v>
                </c:pt>
                <c:pt idx="33192">
                  <c:v>63811.210000003884</c:v>
                </c:pt>
                <c:pt idx="33193">
                  <c:v>63812.060000003883</c:v>
                </c:pt>
                <c:pt idx="33194">
                  <c:v>63812.890000003885</c:v>
                </c:pt>
                <c:pt idx="33195">
                  <c:v>63814.320000003885</c:v>
                </c:pt>
                <c:pt idx="33196">
                  <c:v>63815.830000003887</c:v>
                </c:pt>
                <c:pt idx="33197">
                  <c:v>63817.080000003887</c:v>
                </c:pt>
                <c:pt idx="33198">
                  <c:v>63818.100000003884</c:v>
                </c:pt>
                <c:pt idx="33199">
                  <c:v>63818.970000003887</c:v>
                </c:pt>
                <c:pt idx="33200">
                  <c:v>63819.750000003885</c:v>
                </c:pt>
                <c:pt idx="33201">
                  <c:v>63820.510000003887</c:v>
                </c:pt>
                <c:pt idx="33202">
                  <c:v>63821.140000003885</c:v>
                </c:pt>
                <c:pt idx="33203">
                  <c:v>63821.760000003887</c:v>
                </c:pt>
                <c:pt idx="33204">
                  <c:v>63822.360000003886</c:v>
                </c:pt>
                <c:pt idx="33205">
                  <c:v>63822.950000003882</c:v>
                </c:pt>
                <c:pt idx="33206">
                  <c:v>63823.720000003879</c:v>
                </c:pt>
                <c:pt idx="33207">
                  <c:v>63824.870000003881</c:v>
                </c:pt>
                <c:pt idx="33208">
                  <c:v>63826.070000003878</c:v>
                </c:pt>
                <c:pt idx="33209">
                  <c:v>63827.110000003879</c:v>
                </c:pt>
                <c:pt idx="33210">
                  <c:v>63828.120000003881</c:v>
                </c:pt>
                <c:pt idx="33211">
                  <c:v>63829.08000000388</c:v>
                </c:pt>
                <c:pt idx="33212">
                  <c:v>63829.970000003879</c:v>
                </c:pt>
                <c:pt idx="33213">
                  <c:v>63830.780000003877</c:v>
                </c:pt>
                <c:pt idx="33214">
                  <c:v>63831.810000003876</c:v>
                </c:pt>
                <c:pt idx="33215">
                  <c:v>63833.120000003873</c:v>
                </c:pt>
                <c:pt idx="33216">
                  <c:v>63834.340000003875</c:v>
                </c:pt>
                <c:pt idx="33217">
                  <c:v>63835.370000003873</c:v>
                </c:pt>
                <c:pt idx="33218">
                  <c:v>63836.260000003873</c:v>
                </c:pt>
                <c:pt idx="33219">
                  <c:v>63837.070000003871</c:v>
                </c:pt>
                <c:pt idx="33220">
                  <c:v>63837.800000003874</c:v>
                </c:pt>
                <c:pt idx="33221">
                  <c:v>63838.730000003874</c:v>
                </c:pt>
                <c:pt idx="33222">
                  <c:v>63839.700000003875</c:v>
                </c:pt>
                <c:pt idx="33223">
                  <c:v>63840.640000003878</c:v>
                </c:pt>
                <c:pt idx="33224">
                  <c:v>63841.720000003879</c:v>
                </c:pt>
                <c:pt idx="33225">
                  <c:v>63843.450000003882</c:v>
                </c:pt>
                <c:pt idx="33226">
                  <c:v>63845.19000000388</c:v>
                </c:pt>
                <c:pt idx="33227">
                  <c:v>63846.570000003878</c:v>
                </c:pt>
                <c:pt idx="33228">
                  <c:v>63847.700000003875</c:v>
                </c:pt>
                <c:pt idx="33229">
                  <c:v>63849.200000003875</c:v>
                </c:pt>
                <c:pt idx="33230">
                  <c:v>63851.630000003875</c:v>
                </c:pt>
                <c:pt idx="33231">
                  <c:v>63855.530000003877</c:v>
                </c:pt>
                <c:pt idx="33232">
                  <c:v>63859.240000003876</c:v>
                </c:pt>
                <c:pt idx="33233">
                  <c:v>63861.740000003876</c:v>
                </c:pt>
                <c:pt idx="33234">
                  <c:v>63863.680000003878</c:v>
                </c:pt>
                <c:pt idx="33235">
                  <c:v>63865.520000003875</c:v>
                </c:pt>
                <c:pt idx="33236">
                  <c:v>63867.420000003876</c:v>
                </c:pt>
                <c:pt idx="33237">
                  <c:v>63869.190000003873</c:v>
                </c:pt>
                <c:pt idx="33238">
                  <c:v>63870.730000003874</c:v>
                </c:pt>
                <c:pt idx="33239">
                  <c:v>63872.200000003875</c:v>
                </c:pt>
                <c:pt idx="33240">
                  <c:v>63873.620000003873</c:v>
                </c:pt>
                <c:pt idx="33241">
                  <c:v>63875.050000003874</c:v>
                </c:pt>
                <c:pt idx="33242">
                  <c:v>63877.380000003875</c:v>
                </c:pt>
                <c:pt idx="33243">
                  <c:v>63880.140000003878</c:v>
                </c:pt>
                <c:pt idx="33244">
                  <c:v>63882.290000003879</c:v>
                </c:pt>
                <c:pt idx="33245">
                  <c:v>63884.020000003882</c:v>
                </c:pt>
                <c:pt idx="33246">
                  <c:v>63885.550000003881</c:v>
                </c:pt>
                <c:pt idx="33247">
                  <c:v>63887.030000003884</c:v>
                </c:pt>
                <c:pt idx="33248">
                  <c:v>63890.300000003881</c:v>
                </c:pt>
                <c:pt idx="33249">
                  <c:v>63893.76000000388</c:v>
                </c:pt>
                <c:pt idx="33250">
                  <c:v>63896.770000003882</c:v>
                </c:pt>
                <c:pt idx="33251">
                  <c:v>63900.340000003882</c:v>
                </c:pt>
                <c:pt idx="33252">
                  <c:v>63905.480000003881</c:v>
                </c:pt>
                <c:pt idx="33253">
                  <c:v>63909.08000000388</c:v>
                </c:pt>
                <c:pt idx="33254">
                  <c:v>63912.060000003883</c:v>
                </c:pt>
                <c:pt idx="33255">
                  <c:v>63914.860000003886</c:v>
                </c:pt>
                <c:pt idx="33256">
                  <c:v>63917.020000003889</c:v>
                </c:pt>
                <c:pt idx="33257">
                  <c:v>63919.500000003893</c:v>
                </c:pt>
                <c:pt idx="33258">
                  <c:v>63923.290000003894</c:v>
                </c:pt>
                <c:pt idx="33259">
                  <c:v>63927.490000003891</c:v>
                </c:pt>
                <c:pt idx="33260">
                  <c:v>63930.800000003888</c:v>
                </c:pt>
                <c:pt idx="33261">
                  <c:v>63933.45000000389</c:v>
                </c:pt>
                <c:pt idx="33262">
                  <c:v>63935.95000000389</c:v>
                </c:pt>
                <c:pt idx="33263">
                  <c:v>63938.470000003887</c:v>
                </c:pt>
                <c:pt idx="33264">
                  <c:v>63940.490000003883</c:v>
                </c:pt>
                <c:pt idx="33265">
                  <c:v>63942.140000003885</c:v>
                </c:pt>
                <c:pt idx="33266">
                  <c:v>63943.500000003885</c:v>
                </c:pt>
                <c:pt idx="33267">
                  <c:v>63944.720000003887</c:v>
                </c:pt>
                <c:pt idx="33268">
                  <c:v>63945.890000003885</c:v>
                </c:pt>
                <c:pt idx="33269">
                  <c:v>63947.600000003884</c:v>
                </c:pt>
                <c:pt idx="33270">
                  <c:v>63950.050000003881</c:v>
                </c:pt>
                <c:pt idx="33271">
                  <c:v>63951.970000003879</c:v>
                </c:pt>
                <c:pt idx="33272">
                  <c:v>63953.540000003879</c:v>
                </c:pt>
                <c:pt idx="33273">
                  <c:v>63955.500000003878</c:v>
                </c:pt>
                <c:pt idx="33274">
                  <c:v>63958.740000003876</c:v>
                </c:pt>
                <c:pt idx="33275">
                  <c:v>63961.870000003873</c:v>
                </c:pt>
                <c:pt idx="33276">
                  <c:v>63964.280000003877</c:v>
                </c:pt>
                <c:pt idx="33277">
                  <c:v>63966.200000003875</c:v>
                </c:pt>
                <c:pt idx="33278">
                  <c:v>63967.780000003877</c:v>
                </c:pt>
                <c:pt idx="33279">
                  <c:v>63969.240000003876</c:v>
                </c:pt>
                <c:pt idx="33280">
                  <c:v>63978.90000000388</c:v>
                </c:pt>
                <c:pt idx="33281">
                  <c:v>63987.140000003878</c:v>
                </c:pt>
                <c:pt idx="33282">
                  <c:v>63991.680000003878</c:v>
                </c:pt>
                <c:pt idx="33283">
                  <c:v>63998.300000003881</c:v>
                </c:pt>
                <c:pt idx="33284">
                  <c:v>64007.230000003881</c:v>
                </c:pt>
                <c:pt idx="33285">
                  <c:v>64011.870000003881</c:v>
                </c:pt>
                <c:pt idx="33286">
                  <c:v>64016.030000003884</c:v>
                </c:pt>
                <c:pt idx="33287">
                  <c:v>64027.140000003885</c:v>
                </c:pt>
                <c:pt idx="33288">
                  <c:v>64033.830000003887</c:v>
                </c:pt>
                <c:pt idx="33289">
                  <c:v>64041.660000003889</c:v>
                </c:pt>
                <c:pt idx="33290">
                  <c:v>64049.750000003885</c:v>
                </c:pt>
                <c:pt idx="33291">
                  <c:v>64071.390000003885</c:v>
                </c:pt>
                <c:pt idx="33292">
                  <c:v>64079.330000003887</c:v>
                </c:pt>
                <c:pt idx="33293">
                  <c:v>64083.270000003889</c:v>
                </c:pt>
                <c:pt idx="33294">
                  <c:v>64086.95000000389</c:v>
                </c:pt>
                <c:pt idx="33295">
                  <c:v>64091.210000003892</c:v>
                </c:pt>
                <c:pt idx="33296">
                  <c:v>64095.430000003893</c:v>
                </c:pt>
                <c:pt idx="33297">
                  <c:v>64098.840000003896</c:v>
                </c:pt>
                <c:pt idx="33298">
                  <c:v>64103.3200000039</c:v>
                </c:pt>
                <c:pt idx="33299">
                  <c:v>64107.190000003902</c:v>
                </c:pt>
                <c:pt idx="33300">
                  <c:v>64109.800000003903</c:v>
                </c:pt>
                <c:pt idx="33301">
                  <c:v>64112.020000003904</c:v>
                </c:pt>
                <c:pt idx="33302">
                  <c:v>64114.180000003907</c:v>
                </c:pt>
                <c:pt idx="33303">
                  <c:v>64116.400000003909</c:v>
                </c:pt>
                <c:pt idx="33304">
                  <c:v>64118.19000000391</c:v>
                </c:pt>
                <c:pt idx="33305">
                  <c:v>64119.710000003906</c:v>
                </c:pt>
                <c:pt idx="33306">
                  <c:v>64121.030000003906</c:v>
                </c:pt>
                <c:pt idx="33307">
                  <c:v>64122.300000003903</c:v>
                </c:pt>
                <c:pt idx="33308">
                  <c:v>64123.410000003903</c:v>
                </c:pt>
                <c:pt idx="33309">
                  <c:v>64124.390000003907</c:v>
                </c:pt>
                <c:pt idx="33310">
                  <c:v>64125.270000003904</c:v>
                </c:pt>
                <c:pt idx="33311">
                  <c:v>64126.060000003905</c:v>
                </c:pt>
                <c:pt idx="33312">
                  <c:v>64126.870000003903</c:v>
                </c:pt>
                <c:pt idx="33313">
                  <c:v>64127.840000003904</c:v>
                </c:pt>
                <c:pt idx="33314">
                  <c:v>64129.140000003907</c:v>
                </c:pt>
                <c:pt idx="33315">
                  <c:v>64133.380000003905</c:v>
                </c:pt>
                <c:pt idx="33316">
                  <c:v>64137.950000003904</c:v>
                </c:pt>
                <c:pt idx="33317">
                  <c:v>64140.970000003901</c:v>
                </c:pt>
                <c:pt idx="33318">
                  <c:v>64143.620000003903</c:v>
                </c:pt>
                <c:pt idx="33319">
                  <c:v>64146.790000003901</c:v>
                </c:pt>
                <c:pt idx="33320">
                  <c:v>64149.190000003902</c:v>
                </c:pt>
                <c:pt idx="33321">
                  <c:v>64151.150000003901</c:v>
                </c:pt>
                <c:pt idx="33322">
                  <c:v>64152.850000003898</c:v>
                </c:pt>
                <c:pt idx="33323">
                  <c:v>64154.540000003901</c:v>
                </c:pt>
                <c:pt idx="33324">
                  <c:v>64155.980000003903</c:v>
                </c:pt>
                <c:pt idx="33325">
                  <c:v>64157.210000003906</c:v>
                </c:pt>
                <c:pt idx="33326">
                  <c:v>64158.290000003908</c:v>
                </c:pt>
                <c:pt idx="33327">
                  <c:v>64159.170000003905</c:v>
                </c:pt>
                <c:pt idx="33328">
                  <c:v>64159.920000003905</c:v>
                </c:pt>
                <c:pt idx="33329">
                  <c:v>64160.650000003909</c:v>
                </c:pt>
                <c:pt idx="33330">
                  <c:v>64161.37000000391</c:v>
                </c:pt>
                <c:pt idx="33331">
                  <c:v>64162.030000003913</c:v>
                </c:pt>
                <c:pt idx="33332">
                  <c:v>64162.680000003915</c:v>
                </c:pt>
                <c:pt idx="33333">
                  <c:v>64163.430000003915</c:v>
                </c:pt>
                <c:pt idx="33334">
                  <c:v>64164.320000003914</c:v>
                </c:pt>
                <c:pt idx="33335">
                  <c:v>64165.170000003913</c:v>
                </c:pt>
                <c:pt idx="33336">
                  <c:v>64166.170000003913</c:v>
                </c:pt>
                <c:pt idx="33337">
                  <c:v>64167.23000000391</c:v>
                </c:pt>
                <c:pt idx="33338">
                  <c:v>64168.170000003913</c:v>
                </c:pt>
                <c:pt idx="33339">
                  <c:v>64168.990000003912</c:v>
                </c:pt>
                <c:pt idx="33340">
                  <c:v>64169.98000000391</c:v>
                </c:pt>
                <c:pt idx="33341">
                  <c:v>64172.030000003913</c:v>
                </c:pt>
                <c:pt idx="33342">
                  <c:v>64174.720000003916</c:v>
                </c:pt>
                <c:pt idx="33343">
                  <c:v>64177.440000003917</c:v>
                </c:pt>
                <c:pt idx="33344">
                  <c:v>64180.10000000392</c:v>
                </c:pt>
                <c:pt idx="33345">
                  <c:v>64184.810000003919</c:v>
                </c:pt>
                <c:pt idx="33346">
                  <c:v>64190.270000003919</c:v>
                </c:pt>
                <c:pt idx="33347">
                  <c:v>64198.320000003921</c:v>
                </c:pt>
                <c:pt idx="33348">
                  <c:v>64212.030000003921</c:v>
                </c:pt>
                <c:pt idx="33349">
                  <c:v>64217.85000000392</c:v>
                </c:pt>
                <c:pt idx="33350">
                  <c:v>64221.10000000392</c:v>
                </c:pt>
                <c:pt idx="33351">
                  <c:v>64224.10000000392</c:v>
                </c:pt>
                <c:pt idx="33352">
                  <c:v>64227.340000003918</c:v>
                </c:pt>
                <c:pt idx="33353">
                  <c:v>64229.60000000392</c:v>
                </c:pt>
                <c:pt idx="33354">
                  <c:v>64233.940000003917</c:v>
                </c:pt>
                <c:pt idx="33355">
                  <c:v>64240.070000003914</c:v>
                </c:pt>
                <c:pt idx="33356">
                  <c:v>64243.710000003914</c:v>
                </c:pt>
                <c:pt idx="33357">
                  <c:v>64246.110000003915</c:v>
                </c:pt>
                <c:pt idx="33358">
                  <c:v>64247.910000003918</c:v>
                </c:pt>
                <c:pt idx="33359">
                  <c:v>64249.310000003919</c:v>
                </c:pt>
                <c:pt idx="33360">
                  <c:v>64250.340000003918</c:v>
                </c:pt>
                <c:pt idx="33361">
                  <c:v>64251.310000003919</c:v>
                </c:pt>
                <c:pt idx="33362">
                  <c:v>64252.060000003919</c:v>
                </c:pt>
                <c:pt idx="33363">
                  <c:v>64252.610000003922</c:v>
                </c:pt>
                <c:pt idx="33364">
                  <c:v>64253.140000003921</c:v>
                </c:pt>
                <c:pt idx="33365">
                  <c:v>64253.690000003924</c:v>
                </c:pt>
                <c:pt idx="33366">
                  <c:v>64254.260000003924</c:v>
                </c:pt>
                <c:pt idx="33367">
                  <c:v>64254.820000003921</c:v>
                </c:pt>
                <c:pt idx="33368">
                  <c:v>64255.360000003922</c:v>
                </c:pt>
                <c:pt idx="33369">
                  <c:v>64255.900000003923</c:v>
                </c:pt>
                <c:pt idx="33370">
                  <c:v>64256.430000003922</c:v>
                </c:pt>
                <c:pt idx="33371">
                  <c:v>64256.950000003919</c:v>
                </c:pt>
                <c:pt idx="33372">
                  <c:v>64257.480000003918</c:v>
                </c:pt>
                <c:pt idx="33373">
                  <c:v>64258.030000003921</c:v>
                </c:pt>
                <c:pt idx="33374">
                  <c:v>64258.620000003917</c:v>
                </c:pt>
                <c:pt idx="33375">
                  <c:v>64259.200000003919</c:v>
                </c:pt>
                <c:pt idx="33376">
                  <c:v>64259.760000003917</c:v>
                </c:pt>
                <c:pt idx="33377">
                  <c:v>64260.290000003915</c:v>
                </c:pt>
                <c:pt idx="33378">
                  <c:v>64260.860000003915</c:v>
                </c:pt>
                <c:pt idx="33379">
                  <c:v>64261.400000003916</c:v>
                </c:pt>
                <c:pt idx="33380">
                  <c:v>64261.920000003913</c:v>
                </c:pt>
                <c:pt idx="33381">
                  <c:v>64262.420000003913</c:v>
                </c:pt>
                <c:pt idx="33382">
                  <c:v>64262.950000003912</c:v>
                </c:pt>
                <c:pt idx="33383">
                  <c:v>64263.490000003912</c:v>
                </c:pt>
                <c:pt idx="33384">
                  <c:v>64264.030000003913</c:v>
                </c:pt>
                <c:pt idx="33385">
                  <c:v>64264.570000003914</c:v>
                </c:pt>
                <c:pt idx="33386">
                  <c:v>64265.220000003916</c:v>
                </c:pt>
                <c:pt idx="33387">
                  <c:v>64266.360000003915</c:v>
                </c:pt>
                <c:pt idx="33388">
                  <c:v>64267.460000003914</c:v>
                </c:pt>
                <c:pt idx="33389">
                  <c:v>64268.350000003913</c:v>
                </c:pt>
                <c:pt idx="33390">
                  <c:v>64269.070000003914</c:v>
                </c:pt>
                <c:pt idx="33391">
                  <c:v>64269.710000003914</c:v>
                </c:pt>
                <c:pt idx="33392">
                  <c:v>64270.310000003912</c:v>
                </c:pt>
                <c:pt idx="33393">
                  <c:v>64270.880000003912</c:v>
                </c:pt>
                <c:pt idx="33394">
                  <c:v>64271.44000000391</c:v>
                </c:pt>
                <c:pt idx="33395">
                  <c:v>64271.98000000391</c:v>
                </c:pt>
                <c:pt idx="33396">
                  <c:v>64272.540000003908</c:v>
                </c:pt>
                <c:pt idx="33397">
                  <c:v>64273.100000003906</c:v>
                </c:pt>
                <c:pt idx="33398">
                  <c:v>64273.660000003903</c:v>
                </c:pt>
                <c:pt idx="33399">
                  <c:v>64274.300000003903</c:v>
                </c:pt>
                <c:pt idx="33400">
                  <c:v>64275.060000003905</c:v>
                </c:pt>
                <c:pt idx="33401">
                  <c:v>64276.430000003907</c:v>
                </c:pt>
                <c:pt idx="33402">
                  <c:v>64278.840000003911</c:v>
                </c:pt>
                <c:pt idx="33403">
                  <c:v>64280.420000003913</c:v>
                </c:pt>
                <c:pt idx="33404">
                  <c:v>64281.590000003911</c:v>
                </c:pt>
                <c:pt idx="33405">
                  <c:v>64282.80000000391</c:v>
                </c:pt>
                <c:pt idx="33406">
                  <c:v>64284.130000003912</c:v>
                </c:pt>
                <c:pt idx="33407">
                  <c:v>64285.240000003912</c:v>
                </c:pt>
                <c:pt idx="33408">
                  <c:v>64286.23000000391</c:v>
                </c:pt>
                <c:pt idx="33409">
                  <c:v>64287.450000003912</c:v>
                </c:pt>
                <c:pt idx="33410">
                  <c:v>64288.790000003908</c:v>
                </c:pt>
                <c:pt idx="33411">
                  <c:v>64290.340000003911</c:v>
                </c:pt>
                <c:pt idx="33412">
                  <c:v>64291.860000003908</c:v>
                </c:pt>
                <c:pt idx="33413">
                  <c:v>64293.750000003907</c:v>
                </c:pt>
                <c:pt idx="33414">
                  <c:v>64295.87000000391</c:v>
                </c:pt>
                <c:pt idx="33415">
                  <c:v>64297.450000003912</c:v>
                </c:pt>
                <c:pt idx="33416">
                  <c:v>64298.700000003912</c:v>
                </c:pt>
                <c:pt idx="33417">
                  <c:v>64299.810000003912</c:v>
                </c:pt>
                <c:pt idx="33418">
                  <c:v>64300.770000003911</c:v>
                </c:pt>
                <c:pt idx="33419">
                  <c:v>64301.610000003908</c:v>
                </c:pt>
                <c:pt idx="33420">
                  <c:v>64302.37000000391</c:v>
                </c:pt>
                <c:pt idx="33421">
                  <c:v>64303.030000003913</c:v>
                </c:pt>
                <c:pt idx="33422">
                  <c:v>64303.670000003913</c:v>
                </c:pt>
                <c:pt idx="33423">
                  <c:v>64304.290000003915</c:v>
                </c:pt>
                <c:pt idx="33424">
                  <c:v>64304.930000003915</c:v>
                </c:pt>
                <c:pt idx="33425">
                  <c:v>64305.550000003917</c:v>
                </c:pt>
                <c:pt idx="33426">
                  <c:v>64306.120000003917</c:v>
                </c:pt>
                <c:pt idx="33427">
                  <c:v>64306.67000000392</c:v>
                </c:pt>
                <c:pt idx="33428">
                  <c:v>64307.220000003923</c:v>
                </c:pt>
                <c:pt idx="33429">
                  <c:v>64307.750000003922</c:v>
                </c:pt>
                <c:pt idx="33430">
                  <c:v>64308.290000003923</c:v>
                </c:pt>
                <c:pt idx="33431">
                  <c:v>64308.840000003926</c:v>
                </c:pt>
                <c:pt idx="33432">
                  <c:v>64309.370000003924</c:v>
                </c:pt>
                <c:pt idx="33433">
                  <c:v>64309.880000003926</c:v>
                </c:pt>
                <c:pt idx="33434">
                  <c:v>64310.370000003924</c:v>
                </c:pt>
                <c:pt idx="33435">
                  <c:v>64310.850000003928</c:v>
                </c:pt>
                <c:pt idx="33436">
                  <c:v>64311.320000003929</c:v>
                </c:pt>
                <c:pt idx="33437">
                  <c:v>64311.780000003928</c:v>
                </c:pt>
                <c:pt idx="33438">
                  <c:v>64312.230000003925</c:v>
                </c:pt>
                <c:pt idx="33439">
                  <c:v>64312.660000003925</c:v>
                </c:pt>
                <c:pt idx="33440">
                  <c:v>64313.080000003923</c:v>
                </c:pt>
                <c:pt idx="33441">
                  <c:v>64313.490000003927</c:v>
                </c:pt>
                <c:pt idx="33442">
                  <c:v>64313.880000003926</c:v>
                </c:pt>
                <c:pt idx="33443">
                  <c:v>64314.270000003926</c:v>
                </c:pt>
                <c:pt idx="33444">
                  <c:v>64314.650000003923</c:v>
                </c:pt>
                <c:pt idx="33445">
                  <c:v>64315.020000003926</c:v>
                </c:pt>
                <c:pt idx="33446">
                  <c:v>64315.390000003928</c:v>
                </c:pt>
                <c:pt idx="33447">
                  <c:v>64315.760000003931</c:v>
                </c:pt>
                <c:pt idx="33448">
                  <c:v>64316.140000003928</c:v>
                </c:pt>
                <c:pt idx="33449">
                  <c:v>64316.570000003929</c:v>
                </c:pt>
                <c:pt idx="33450">
                  <c:v>64317.130000003926</c:v>
                </c:pt>
                <c:pt idx="33451">
                  <c:v>64317.770000003926</c:v>
                </c:pt>
                <c:pt idx="33452">
                  <c:v>64318.380000003926</c:v>
                </c:pt>
                <c:pt idx="33453">
                  <c:v>64318.990000003927</c:v>
                </c:pt>
                <c:pt idx="33454">
                  <c:v>64319.580000003923</c:v>
                </c:pt>
                <c:pt idx="33455">
                  <c:v>64320.140000003921</c:v>
                </c:pt>
                <c:pt idx="33456">
                  <c:v>64320.67000000392</c:v>
                </c:pt>
                <c:pt idx="33457">
                  <c:v>64321.17000000392</c:v>
                </c:pt>
                <c:pt idx="33458">
                  <c:v>64321.650000003923</c:v>
                </c:pt>
                <c:pt idx="33459">
                  <c:v>64322.110000003922</c:v>
                </c:pt>
                <c:pt idx="33460">
                  <c:v>64322.550000003925</c:v>
                </c:pt>
                <c:pt idx="33461">
                  <c:v>64322.990000003927</c:v>
                </c:pt>
                <c:pt idx="33462">
                  <c:v>64323.420000003927</c:v>
                </c:pt>
                <c:pt idx="33463">
                  <c:v>64323.840000003926</c:v>
                </c:pt>
                <c:pt idx="33464">
                  <c:v>64324.260000003924</c:v>
                </c:pt>
                <c:pt idx="33465">
                  <c:v>64324.700000003926</c:v>
                </c:pt>
                <c:pt idx="33466">
                  <c:v>64325.180000003929</c:v>
                </c:pt>
                <c:pt idx="33467">
                  <c:v>64325.710000003928</c:v>
                </c:pt>
                <c:pt idx="33468">
                  <c:v>64326.270000003926</c:v>
                </c:pt>
                <c:pt idx="33469">
                  <c:v>64326.820000003929</c:v>
                </c:pt>
                <c:pt idx="33470">
                  <c:v>64327.36000000393</c:v>
                </c:pt>
                <c:pt idx="33471">
                  <c:v>64327.890000003928</c:v>
                </c:pt>
                <c:pt idx="33472">
                  <c:v>64328.410000003925</c:v>
                </c:pt>
                <c:pt idx="33473">
                  <c:v>64328.970000003923</c:v>
                </c:pt>
                <c:pt idx="33474">
                  <c:v>64329.560000003919</c:v>
                </c:pt>
                <c:pt idx="33475">
                  <c:v>64330.150000003916</c:v>
                </c:pt>
                <c:pt idx="33476">
                  <c:v>64330.920000003913</c:v>
                </c:pt>
                <c:pt idx="33477">
                  <c:v>64332.05000000391</c:v>
                </c:pt>
                <c:pt idx="33478">
                  <c:v>64334.360000003908</c:v>
                </c:pt>
                <c:pt idx="33479">
                  <c:v>64337.900000003909</c:v>
                </c:pt>
                <c:pt idx="33480">
                  <c:v>64342.05000000391</c:v>
                </c:pt>
                <c:pt idx="33481">
                  <c:v>64347.260000003909</c:v>
                </c:pt>
                <c:pt idx="33482">
                  <c:v>64352.410000003911</c:v>
                </c:pt>
                <c:pt idx="33483">
                  <c:v>64356.580000003909</c:v>
                </c:pt>
                <c:pt idx="33484">
                  <c:v>64360.160000003911</c:v>
                </c:pt>
                <c:pt idx="33485">
                  <c:v>64363.310000003912</c:v>
                </c:pt>
                <c:pt idx="33486">
                  <c:v>64373.220000003916</c:v>
                </c:pt>
                <c:pt idx="33487">
                  <c:v>64382.550000003917</c:v>
                </c:pt>
                <c:pt idx="33488">
                  <c:v>64389.290000003915</c:v>
                </c:pt>
                <c:pt idx="33489">
                  <c:v>64394.380000003912</c:v>
                </c:pt>
                <c:pt idx="33490">
                  <c:v>64399.630000003912</c:v>
                </c:pt>
                <c:pt idx="33491">
                  <c:v>64404.010000003909</c:v>
                </c:pt>
                <c:pt idx="33492">
                  <c:v>64406.810000003912</c:v>
                </c:pt>
                <c:pt idx="33493">
                  <c:v>64408.87000000391</c:v>
                </c:pt>
                <c:pt idx="33494">
                  <c:v>64410.510000003909</c:v>
                </c:pt>
                <c:pt idx="33495">
                  <c:v>64411.930000003907</c:v>
                </c:pt>
                <c:pt idx="33496">
                  <c:v>64413.23000000391</c:v>
                </c:pt>
                <c:pt idx="33497">
                  <c:v>64414.390000003914</c:v>
                </c:pt>
                <c:pt idx="33498">
                  <c:v>64415.430000003915</c:v>
                </c:pt>
                <c:pt idx="33499">
                  <c:v>64416.400000003916</c:v>
                </c:pt>
                <c:pt idx="33500">
                  <c:v>64417.340000003918</c:v>
                </c:pt>
                <c:pt idx="33501">
                  <c:v>64418.280000003921</c:v>
                </c:pt>
                <c:pt idx="33502">
                  <c:v>64419.290000003923</c:v>
                </c:pt>
                <c:pt idx="33503">
                  <c:v>64420.460000003921</c:v>
                </c:pt>
                <c:pt idx="33504">
                  <c:v>64421.760000003924</c:v>
                </c:pt>
                <c:pt idx="33505">
                  <c:v>64423.180000003922</c:v>
                </c:pt>
                <c:pt idx="33506">
                  <c:v>64424.530000003921</c:v>
                </c:pt>
                <c:pt idx="33507">
                  <c:v>64425.900000003923</c:v>
                </c:pt>
                <c:pt idx="33508">
                  <c:v>64427.360000003922</c:v>
                </c:pt>
                <c:pt idx="33509">
                  <c:v>64428.880000003919</c:v>
                </c:pt>
                <c:pt idx="33510">
                  <c:v>64430.500000003922</c:v>
                </c:pt>
                <c:pt idx="33511">
                  <c:v>64432.330000003923</c:v>
                </c:pt>
                <c:pt idx="33512">
                  <c:v>64434.390000003921</c:v>
                </c:pt>
                <c:pt idx="33513">
                  <c:v>64436.460000003921</c:v>
                </c:pt>
                <c:pt idx="33514">
                  <c:v>64438.700000003919</c:v>
                </c:pt>
                <c:pt idx="33515">
                  <c:v>64441.040000003915</c:v>
                </c:pt>
                <c:pt idx="33516">
                  <c:v>64443.370000003917</c:v>
                </c:pt>
                <c:pt idx="33517">
                  <c:v>64445.610000003915</c:v>
                </c:pt>
                <c:pt idx="33518">
                  <c:v>64447.710000003914</c:v>
                </c:pt>
                <c:pt idx="33519">
                  <c:v>64450.330000003916</c:v>
                </c:pt>
                <c:pt idx="33520">
                  <c:v>64452.860000003915</c:v>
                </c:pt>
                <c:pt idx="33521">
                  <c:v>64454.920000003913</c:v>
                </c:pt>
                <c:pt idx="33522">
                  <c:v>64456.630000003912</c:v>
                </c:pt>
                <c:pt idx="33523">
                  <c:v>64458.12000000391</c:v>
                </c:pt>
                <c:pt idx="33524">
                  <c:v>64459.450000003912</c:v>
                </c:pt>
                <c:pt idx="33525">
                  <c:v>64460.790000003908</c:v>
                </c:pt>
                <c:pt idx="33526">
                  <c:v>64462.210000003906</c:v>
                </c:pt>
                <c:pt idx="33527">
                  <c:v>64464.060000003905</c:v>
                </c:pt>
                <c:pt idx="33528">
                  <c:v>64465.890000003907</c:v>
                </c:pt>
                <c:pt idx="33529">
                  <c:v>64467.530000003906</c:v>
                </c:pt>
                <c:pt idx="33530">
                  <c:v>64469.150000003909</c:v>
                </c:pt>
                <c:pt idx="33531">
                  <c:v>64471.05000000391</c:v>
                </c:pt>
                <c:pt idx="33532">
                  <c:v>64472.930000003907</c:v>
                </c:pt>
                <c:pt idx="33533">
                  <c:v>64474.660000003911</c:v>
                </c:pt>
                <c:pt idx="33534">
                  <c:v>64476.750000003907</c:v>
                </c:pt>
                <c:pt idx="33535">
                  <c:v>64478.890000003907</c:v>
                </c:pt>
                <c:pt idx="33536">
                  <c:v>64481.020000003904</c:v>
                </c:pt>
                <c:pt idx="33537">
                  <c:v>64482.850000003906</c:v>
                </c:pt>
                <c:pt idx="33538">
                  <c:v>64484.420000003905</c:v>
                </c:pt>
                <c:pt idx="33539">
                  <c:v>64485.890000003907</c:v>
                </c:pt>
                <c:pt idx="33540">
                  <c:v>64487.330000003909</c:v>
                </c:pt>
                <c:pt idx="33541">
                  <c:v>64489.210000003906</c:v>
                </c:pt>
                <c:pt idx="33542">
                  <c:v>64491.250000003907</c:v>
                </c:pt>
                <c:pt idx="33543">
                  <c:v>64493.020000003904</c:v>
                </c:pt>
                <c:pt idx="33544">
                  <c:v>64494.680000003907</c:v>
                </c:pt>
                <c:pt idx="33545">
                  <c:v>64496.23000000391</c:v>
                </c:pt>
                <c:pt idx="33546">
                  <c:v>64497.630000003912</c:v>
                </c:pt>
                <c:pt idx="33547">
                  <c:v>64498.910000003911</c:v>
                </c:pt>
                <c:pt idx="33548">
                  <c:v>64500.070000003914</c:v>
                </c:pt>
                <c:pt idx="33549">
                  <c:v>64501.130000003912</c:v>
                </c:pt>
                <c:pt idx="33550">
                  <c:v>64502.130000003912</c:v>
                </c:pt>
                <c:pt idx="33551">
                  <c:v>64503.060000003912</c:v>
                </c:pt>
                <c:pt idx="33552">
                  <c:v>64503.900000003909</c:v>
                </c:pt>
                <c:pt idx="33553">
                  <c:v>64504.73000000391</c:v>
                </c:pt>
                <c:pt idx="33554">
                  <c:v>64505.570000003907</c:v>
                </c:pt>
                <c:pt idx="33555">
                  <c:v>64506.490000003905</c:v>
                </c:pt>
                <c:pt idx="33556">
                  <c:v>64507.590000003904</c:v>
                </c:pt>
                <c:pt idx="33557">
                  <c:v>64508.900000003901</c:v>
                </c:pt>
                <c:pt idx="33558">
                  <c:v>64510.230000003903</c:v>
                </c:pt>
                <c:pt idx="33559">
                  <c:v>64511.670000003905</c:v>
                </c:pt>
                <c:pt idx="33560">
                  <c:v>64512.970000003908</c:v>
                </c:pt>
                <c:pt idx="33561">
                  <c:v>64514.150000003909</c:v>
                </c:pt>
                <c:pt idx="33562">
                  <c:v>64515.260000003909</c:v>
                </c:pt>
                <c:pt idx="33563">
                  <c:v>64516.400000003909</c:v>
                </c:pt>
                <c:pt idx="33564">
                  <c:v>64517.880000003912</c:v>
                </c:pt>
                <c:pt idx="33565">
                  <c:v>64519.530000003913</c:v>
                </c:pt>
                <c:pt idx="33566">
                  <c:v>64521.010000003917</c:v>
                </c:pt>
                <c:pt idx="33567">
                  <c:v>64522.280000003913</c:v>
                </c:pt>
                <c:pt idx="33568">
                  <c:v>64523.380000003912</c:v>
                </c:pt>
                <c:pt idx="33569">
                  <c:v>64524.360000003915</c:v>
                </c:pt>
                <c:pt idx="33570">
                  <c:v>64525.250000003914</c:v>
                </c:pt>
                <c:pt idx="33571">
                  <c:v>64526.080000003916</c:v>
                </c:pt>
                <c:pt idx="33572">
                  <c:v>64526.860000003915</c:v>
                </c:pt>
                <c:pt idx="33573">
                  <c:v>64527.640000003914</c:v>
                </c:pt>
                <c:pt idx="33574">
                  <c:v>64528.270000003911</c:v>
                </c:pt>
                <c:pt idx="33575">
                  <c:v>64528.860000003908</c:v>
                </c:pt>
                <c:pt idx="33576">
                  <c:v>64529.420000003905</c:v>
                </c:pt>
                <c:pt idx="33577">
                  <c:v>64529.960000003906</c:v>
                </c:pt>
                <c:pt idx="33578">
                  <c:v>64530.490000003905</c:v>
                </c:pt>
                <c:pt idx="33579">
                  <c:v>64531.000000003907</c:v>
                </c:pt>
                <c:pt idx="33580">
                  <c:v>64531.500000003907</c:v>
                </c:pt>
                <c:pt idx="33581">
                  <c:v>64532.000000003907</c:v>
                </c:pt>
                <c:pt idx="33582">
                  <c:v>64532.48000000391</c:v>
                </c:pt>
                <c:pt idx="33583">
                  <c:v>64532.950000003912</c:v>
                </c:pt>
                <c:pt idx="33584">
                  <c:v>64533.420000003913</c:v>
                </c:pt>
                <c:pt idx="33585">
                  <c:v>64533.900000003916</c:v>
                </c:pt>
                <c:pt idx="33586">
                  <c:v>64534.400000003916</c:v>
                </c:pt>
                <c:pt idx="33587">
                  <c:v>64534.900000003916</c:v>
                </c:pt>
                <c:pt idx="33588">
                  <c:v>64535.390000003914</c:v>
                </c:pt>
                <c:pt idx="33589">
                  <c:v>64535.870000003917</c:v>
                </c:pt>
                <c:pt idx="33590">
                  <c:v>64536.340000003918</c:v>
                </c:pt>
                <c:pt idx="33591">
                  <c:v>64536.810000003919</c:v>
                </c:pt>
                <c:pt idx="33592">
                  <c:v>64537.290000003923</c:v>
                </c:pt>
                <c:pt idx="33593">
                  <c:v>64538.010000003924</c:v>
                </c:pt>
                <c:pt idx="33594">
                  <c:v>64539.090000003926</c:v>
                </c:pt>
                <c:pt idx="33595">
                  <c:v>64540.200000003926</c:v>
                </c:pt>
                <c:pt idx="33596">
                  <c:v>64541.140000003928</c:v>
                </c:pt>
                <c:pt idx="33597">
                  <c:v>64541.930000003929</c:v>
                </c:pt>
                <c:pt idx="33598">
                  <c:v>64542.72000000393</c:v>
                </c:pt>
                <c:pt idx="33599">
                  <c:v>64543.370000003932</c:v>
                </c:pt>
                <c:pt idx="33600">
                  <c:v>64544.100000003935</c:v>
                </c:pt>
                <c:pt idx="33601">
                  <c:v>64544.890000003936</c:v>
                </c:pt>
                <c:pt idx="33602">
                  <c:v>64545.640000003936</c:v>
                </c:pt>
                <c:pt idx="33603">
                  <c:v>64546.290000003937</c:v>
                </c:pt>
                <c:pt idx="33604">
                  <c:v>64546.91000000394</c:v>
                </c:pt>
                <c:pt idx="33605">
                  <c:v>64547.510000003938</c:v>
                </c:pt>
                <c:pt idx="33606">
                  <c:v>64548.130000003941</c:v>
                </c:pt>
                <c:pt idx="33607">
                  <c:v>64548.77000000394</c:v>
                </c:pt>
                <c:pt idx="33608">
                  <c:v>64549.400000003938</c:v>
                </c:pt>
                <c:pt idx="33609">
                  <c:v>64550.02000000394</c:v>
                </c:pt>
                <c:pt idx="33610">
                  <c:v>64550.620000003939</c:v>
                </c:pt>
                <c:pt idx="33611">
                  <c:v>64551.190000003939</c:v>
                </c:pt>
                <c:pt idx="33612">
                  <c:v>64551.730000003939</c:v>
                </c:pt>
                <c:pt idx="33613">
                  <c:v>64552.240000003942</c:v>
                </c:pt>
                <c:pt idx="33614">
                  <c:v>64552.720000003945</c:v>
                </c:pt>
                <c:pt idx="33615">
                  <c:v>64553.190000003946</c:v>
                </c:pt>
                <c:pt idx="33616">
                  <c:v>64553.650000003945</c:v>
                </c:pt>
                <c:pt idx="33617">
                  <c:v>64554.110000003944</c:v>
                </c:pt>
                <c:pt idx="33618">
                  <c:v>64554.560000003941</c:v>
                </c:pt>
                <c:pt idx="33619">
                  <c:v>64555.000000003944</c:v>
                </c:pt>
                <c:pt idx="33620">
                  <c:v>64555.430000003944</c:v>
                </c:pt>
                <c:pt idx="33621">
                  <c:v>64555.860000003944</c:v>
                </c:pt>
                <c:pt idx="33622">
                  <c:v>64556.390000003943</c:v>
                </c:pt>
                <c:pt idx="33623">
                  <c:v>64556.950000003941</c:v>
                </c:pt>
                <c:pt idx="33624">
                  <c:v>64557.720000003937</c:v>
                </c:pt>
                <c:pt idx="33625">
                  <c:v>64559.250000003936</c:v>
                </c:pt>
                <c:pt idx="33626">
                  <c:v>64562.750000003936</c:v>
                </c:pt>
                <c:pt idx="33627">
                  <c:v>64567.440000003939</c:v>
                </c:pt>
                <c:pt idx="33628">
                  <c:v>64574.560000003941</c:v>
                </c:pt>
                <c:pt idx="33629">
                  <c:v>64583.41000000394</c:v>
                </c:pt>
                <c:pt idx="33630">
                  <c:v>64592.280000003942</c:v>
                </c:pt>
                <c:pt idx="33631">
                  <c:v>64597.360000003944</c:v>
                </c:pt>
                <c:pt idx="33632">
                  <c:v>64600.370000003946</c:v>
                </c:pt>
                <c:pt idx="33633">
                  <c:v>64602.450000003948</c:v>
                </c:pt>
                <c:pt idx="33634">
                  <c:v>64604.110000003951</c:v>
                </c:pt>
                <c:pt idx="33635">
                  <c:v>64605.500000003951</c:v>
                </c:pt>
                <c:pt idx="33636">
                  <c:v>64606.680000003951</c:v>
                </c:pt>
                <c:pt idx="33637">
                  <c:v>64607.750000003951</c:v>
                </c:pt>
                <c:pt idx="33638">
                  <c:v>64608.990000003949</c:v>
                </c:pt>
                <c:pt idx="33639">
                  <c:v>64611.020000003948</c:v>
                </c:pt>
                <c:pt idx="33640">
                  <c:v>64613.100000003949</c:v>
                </c:pt>
                <c:pt idx="33641">
                  <c:v>64615.100000003949</c:v>
                </c:pt>
                <c:pt idx="33642">
                  <c:v>64619.03000000395</c:v>
                </c:pt>
                <c:pt idx="33643">
                  <c:v>64623.490000003949</c:v>
                </c:pt>
                <c:pt idx="33644">
                  <c:v>64631.600000003949</c:v>
                </c:pt>
                <c:pt idx="33645">
                  <c:v>64639.490000003949</c:v>
                </c:pt>
                <c:pt idx="33646">
                  <c:v>64657.170000003949</c:v>
                </c:pt>
                <c:pt idx="33647">
                  <c:v>64668.430000003951</c:v>
                </c:pt>
                <c:pt idx="33648">
                  <c:v>64673.260000003953</c:v>
                </c:pt>
                <c:pt idx="33649">
                  <c:v>64676.260000003953</c:v>
                </c:pt>
                <c:pt idx="33650">
                  <c:v>64678.650000003952</c:v>
                </c:pt>
                <c:pt idx="33651">
                  <c:v>64680.880000003956</c:v>
                </c:pt>
                <c:pt idx="33652">
                  <c:v>64683.190000003953</c:v>
                </c:pt>
                <c:pt idx="33653">
                  <c:v>64685.910000003954</c:v>
                </c:pt>
                <c:pt idx="33654">
                  <c:v>64689.600000003957</c:v>
                </c:pt>
                <c:pt idx="33655">
                  <c:v>64693.300000003954</c:v>
                </c:pt>
                <c:pt idx="33656">
                  <c:v>64696.910000003954</c:v>
                </c:pt>
                <c:pt idx="33657">
                  <c:v>64700.510000003953</c:v>
                </c:pt>
                <c:pt idx="33658">
                  <c:v>64705.810000003956</c:v>
                </c:pt>
                <c:pt idx="33659">
                  <c:v>64710.850000003957</c:v>
                </c:pt>
                <c:pt idx="33660">
                  <c:v>64714.470000003959</c:v>
                </c:pt>
                <c:pt idx="33661">
                  <c:v>64718.660000003962</c:v>
                </c:pt>
                <c:pt idx="33662">
                  <c:v>64721.910000003962</c:v>
                </c:pt>
                <c:pt idx="33663">
                  <c:v>64724.08000000396</c:v>
                </c:pt>
                <c:pt idx="33664">
                  <c:v>64725.790000003959</c:v>
                </c:pt>
                <c:pt idx="33665">
                  <c:v>64727.860000003959</c:v>
                </c:pt>
                <c:pt idx="33666">
                  <c:v>64729.930000003958</c:v>
                </c:pt>
                <c:pt idx="33667">
                  <c:v>64732.950000003955</c:v>
                </c:pt>
                <c:pt idx="33668">
                  <c:v>64736.230000003954</c:v>
                </c:pt>
                <c:pt idx="33669">
                  <c:v>64738.640000003958</c:v>
                </c:pt>
                <c:pt idx="33670">
                  <c:v>64740.51000000396</c:v>
                </c:pt>
                <c:pt idx="33671">
                  <c:v>64742.090000003962</c:v>
                </c:pt>
                <c:pt idx="33672">
                  <c:v>64743.490000003963</c:v>
                </c:pt>
                <c:pt idx="33673">
                  <c:v>64744.770000003962</c:v>
                </c:pt>
                <c:pt idx="33674">
                  <c:v>64745.960000003965</c:v>
                </c:pt>
                <c:pt idx="33675">
                  <c:v>64747.110000003966</c:v>
                </c:pt>
                <c:pt idx="33676">
                  <c:v>64748.170000003964</c:v>
                </c:pt>
                <c:pt idx="33677">
                  <c:v>64749.120000003961</c:v>
                </c:pt>
                <c:pt idx="33678">
                  <c:v>64750.020000003962</c:v>
                </c:pt>
                <c:pt idx="33679">
                  <c:v>64750.850000003964</c:v>
                </c:pt>
                <c:pt idx="33680">
                  <c:v>64751.860000003966</c:v>
                </c:pt>
                <c:pt idx="33681">
                  <c:v>64753.780000003964</c:v>
                </c:pt>
                <c:pt idx="33682">
                  <c:v>64755.590000003962</c:v>
                </c:pt>
                <c:pt idx="33683">
                  <c:v>64757.160000003962</c:v>
                </c:pt>
                <c:pt idx="33684">
                  <c:v>64758.410000003962</c:v>
                </c:pt>
                <c:pt idx="33685">
                  <c:v>64759.500000003958</c:v>
                </c:pt>
                <c:pt idx="33686">
                  <c:v>64760.410000003962</c:v>
                </c:pt>
                <c:pt idx="33687">
                  <c:v>64761.200000003962</c:v>
                </c:pt>
                <c:pt idx="33688">
                  <c:v>64761.950000003962</c:v>
                </c:pt>
                <c:pt idx="33689">
                  <c:v>64762.740000003963</c:v>
                </c:pt>
                <c:pt idx="33690">
                  <c:v>64763.500000003965</c:v>
                </c:pt>
                <c:pt idx="33691">
                  <c:v>64764.260000003967</c:v>
                </c:pt>
                <c:pt idx="33692">
                  <c:v>64765.040000003966</c:v>
                </c:pt>
                <c:pt idx="33693">
                  <c:v>64765.810000003963</c:v>
                </c:pt>
                <c:pt idx="33694">
                  <c:v>64766.460000003965</c:v>
                </c:pt>
                <c:pt idx="33695">
                  <c:v>64767.080000003967</c:v>
                </c:pt>
                <c:pt idx="33696">
                  <c:v>64767.660000003969</c:v>
                </c:pt>
                <c:pt idx="33697">
                  <c:v>64768.220000003967</c:v>
                </c:pt>
                <c:pt idx="33698">
                  <c:v>64768.760000003967</c:v>
                </c:pt>
                <c:pt idx="33699">
                  <c:v>64769.290000003966</c:v>
                </c:pt>
                <c:pt idx="33700">
                  <c:v>64769.800000003968</c:v>
                </c:pt>
                <c:pt idx="33701">
                  <c:v>64770.31000000397</c:v>
                </c:pt>
                <c:pt idx="33702">
                  <c:v>64770.840000003969</c:v>
                </c:pt>
                <c:pt idx="33703">
                  <c:v>64771.350000003971</c:v>
                </c:pt>
                <c:pt idx="33704">
                  <c:v>64771.840000003969</c:v>
                </c:pt>
                <c:pt idx="33705">
                  <c:v>64772.320000003972</c:v>
                </c:pt>
                <c:pt idx="33706">
                  <c:v>64772.780000003972</c:v>
                </c:pt>
                <c:pt idx="33707">
                  <c:v>64773.230000003969</c:v>
                </c:pt>
                <c:pt idx="33708">
                  <c:v>64773.670000003971</c:v>
                </c:pt>
                <c:pt idx="33709">
                  <c:v>64774.180000003973</c:v>
                </c:pt>
                <c:pt idx="33710">
                  <c:v>64775.110000003973</c:v>
                </c:pt>
                <c:pt idx="33711">
                  <c:v>64776.31000000397</c:v>
                </c:pt>
                <c:pt idx="33712">
                  <c:v>64777.790000003974</c:v>
                </c:pt>
                <c:pt idx="33713">
                  <c:v>64779.270000003977</c:v>
                </c:pt>
                <c:pt idx="33714">
                  <c:v>64780.470000003974</c:v>
                </c:pt>
                <c:pt idx="33715">
                  <c:v>64781.430000003973</c:v>
                </c:pt>
                <c:pt idx="33716">
                  <c:v>64782.270000003969</c:v>
                </c:pt>
                <c:pt idx="33717">
                  <c:v>64783.020000003969</c:v>
                </c:pt>
                <c:pt idx="33718">
                  <c:v>64783.990000003971</c:v>
                </c:pt>
                <c:pt idx="33719">
                  <c:v>64786.81000000397</c:v>
                </c:pt>
                <c:pt idx="33720">
                  <c:v>64789.360000003973</c:v>
                </c:pt>
                <c:pt idx="33721">
                  <c:v>64791.150000003974</c:v>
                </c:pt>
                <c:pt idx="33722">
                  <c:v>64792.860000003973</c:v>
                </c:pt>
                <c:pt idx="33723">
                  <c:v>64795.020000003977</c:v>
                </c:pt>
                <c:pt idx="33724">
                  <c:v>64797.43000000398</c:v>
                </c:pt>
                <c:pt idx="33725">
                  <c:v>64799.290000003981</c:v>
                </c:pt>
                <c:pt idx="33726">
                  <c:v>64800.780000003979</c:v>
                </c:pt>
                <c:pt idx="33727">
                  <c:v>64801.990000003978</c:v>
                </c:pt>
                <c:pt idx="33728">
                  <c:v>64803.040000003981</c:v>
                </c:pt>
                <c:pt idx="33729">
                  <c:v>64804.07000000398</c:v>
                </c:pt>
                <c:pt idx="33730">
                  <c:v>64805.280000003979</c:v>
                </c:pt>
                <c:pt idx="33731">
                  <c:v>64806.350000003978</c:v>
                </c:pt>
                <c:pt idx="33732">
                  <c:v>64807.43000000398</c:v>
                </c:pt>
                <c:pt idx="33733">
                  <c:v>64808.740000003978</c:v>
                </c:pt>
                <c:pt idx="33734">
                  <c:v>64811.050000003976</c:v>
                </c:pt>
                <c:pt idx="33735">
                  <c:v>64815.720000003974</c:v>
                </c:pt>
                <c:pt idx="33736">
                  <c:v>64825.530000003972</c:v>
                </c:pt>
                <c:pt idx="33737">
                  <c:v>64830.56000000397</c:v>
                </c:pt>
                <c:pt idx="33738">
                  <c:v>64833.120000003968</c:v>
                </c:pt>
                <c:pt idx="33739">
                  <c:v>64834.930000003966</c:v>
                </c:pt>
                <c:pt idx="33740">
                  <c:v>64836.480000003969</c:v>
                </c:pt>
                <c:pt idx="33741">
                  <c:v>64837.830000003967</c:v>
                </c:pt>
                <c:pt idx="33742">
                  <c:v>64839.140000003965</c:v>
                </c:pt>
                <c:pt idx="33743">
                  <c:v>64840.270000003962</c:v>
                </c:pt>
                <c:pt idx="33744">
                  <c:v>64841.100000003964</c:v>
                </c:pt>
                <c:pt idx="33745">
                  <c:v>64842.030000003964</c:v>
                </c:pt>
                <c:pt idx="33746">
                  <c:v>64842.970000003967</c:v>
                </c:pt>
                <c:pt idx="33747">
                  <c:v>64843.750000003965</c:v>
                </c:pt>
                <c:pt idx="33748">
                  <c:v>64844.350000003964</c:v>
                </c:pt>
                <c:pt idx="33749">
                  <c:v>64844.890000003965</c:v>
                </c:pt>
                <c:pt idx="33750">
                  <c:v>64845.410000003962</c:v>
                </c:pt>
                <c:pt idx="33751">
                  <c:v>64845.930000003958</c:v>
                </c:pt>
                <c:pt idx="33752">
                  <c:v>64846.44000000396</c:v>
                </c:pt>
                <c:pt idx="33753">
                  <c:v>64846.94000000396</c:v>
                </c:pt>
                <c:pt idx="33754">
                  <c:v>64847.44000000396</c:v>
                </c:pt>
                <c:pt idx="33755">
                  <c:v>64847.930000003958</c:v>
                </c:pt>
                <c:pt idx="33756">
                  <c:v>64848.40000000396</c:v>
                </c:pt>
                <c:pt idx="33757">
                  <c:v>64848.870000003961</c:v>
                </c:pt>
                <c:pt idx="33758">
                  <c:v>64849.350000003964</c:v>
                </c:pt>
                <c:pt idx="33759">
                  <c:v>64849.830000003967</c:v>
                </c:pt>
                <c:pt idx="33760">
                  <c:v>64850.300000003968</c:v>
                </c:pt>
                <c:pt idx="33761">
                  <c:v>64850.81000000397</c:v>
                </c:pt>
                <c:pt idx="33762">
                  <c:v>64851.390000003972</c:v>
                </c:pt>
                <c:pt idx="33763">
                  <c:v>64852.110000003973</c:v>
                </c:pt>
                <c:pt idx="33764">
                  <c:v>64852.980000003976</c:v>
                </c:pt>
                <c:pt idx="33765">
                  <c:v>64854.070000003972</c:v>
                </c:pt>
                <c:pt idx="33766">
                  <c:v>64855.600000003971</c:v>
                </c:pt>
                <c:pt idx="33767">
                  <c:v>64857.520000003969</c:v>
                </c:pt>
                <c:pt idx="33768">
                  <c:v>64859.860000003966</c:v>
                </c:pt>
                <c:pt idx="33769">
                  <c:v>64862.540000003966</c:v>
                </c:pt>
                <c:pt idx="33770">
                  <c:v>64865.180000003966</c:v>
                </c:pt>
                <c:pt idx="33771">
                  <c:v>64867.350000003964</c:v>
                </c:pt>
                <c:pt idx="33772">
                  <c:v>64868.990000003963</c:v>
                </c:pt>
                <c:pt idx="33773">
                  <c:v>64870.140000003965</c:v>
                </c:pt>
                <c:pt idx="33774">
                  <c:v>64870.960000003965</c:v>
                </c:pt>
                <c:pt idx="33775">
                  <c:v>64871.580000003967</c:v>
                </c:pt>
                <c:pt idx="33776">
                  <c:v>64872.190000003968</c:v>
                </c:pt>
                <c:pt idx="33777">
                  <c:v>64872.81000000397</c:v>
                </c:pt>
                <c:pt idx="33778">
                  <c:v>64873.38000000397</c:v>
                </c:pt>
                <c:pt idx="33779">
                  <c:v>64873.930000003973</c:v>
                </c:pt>
                <c:pt idx="33780">
                  <c:v>64874.470000003974</c:v>
                </c:pt>
                <c:pt idx="33781">
                  <c:v>64875.000000003973</c:v>
                </c:pt>
                <c:pt idx="33782">
                  <c:v>64875.510000003975</c:v>
                </c:pt>
                <c:pt idx="33783">
                  <c:v>64876.010000003975</c:v>
                </c:pt>
                <c:pt idx="33784">
                  <c:v>64876.530000003972</c:v>
                </c:pt>
                <c:pt idx="33785">
                  <c:v>64877.06000000397</c:v>
                </c:pt>
                <c:pt idx="33786">
                  <c:v>64877.590000003969</c:v>
                </c:pt>
                <c:pt idx="33787">
                  <c:v>64878.090000003969</c:v>
                </c:pt>
                <c:pt idx="33788">
                  <c:v>64878.540000003966</c:v>
                </c:pt>
                <c:pt idx="33789">
                  <c:v>64878.95000000397</c:v>
                </c:pt>
                <c:pt idx="33790">
                  <c:v>64879.340000003969</c:v>
                </c:pt>
                <c:pt idx="33791">
                  <c:v>64879.710000003972</c:v>
                </c:pt>
                <c:pt idx="33792">
                  <c:v>64880.06000000397</c:v>
                </c:pt>
                <c:pt idx="33793">
                  <c:v>64880.390000003972</c:v>
                </c:pt>
                <c:pt idx="33794">
                  <c:v>64880.710000003972</c:v>
                </c:pt>
                <c:pt idx="33795">
                  <c:v>64881.020000003969</c:v>
                </c:pt>
                <c:pt idx="33796">
                  <c:v>64881.320000003972</c:v>
                </c:pt>
                <c:pt idx="33797">
                  <c:v>64881.640000003972</c:v>
                </c:pt>
                <c:pt idx="33798">
                  <c:v>64882.000000003973</c:v>
                </c:pt>
                <c:pt idx="33799">
                  <c:v>64882.470000003974</c:v>
                </c:pt>
                <c:pt idx="33800">
                  <c:v>64883.020000003977</c:v>
                </c:pt>
                <c:pt idx="33801">
                  <c:v>64883.57000000398</c:v>
                </c:pt>
                <c:pt idx="33802">
                  <c:v>64884.110000003981</c:v>
                </c:pt>
                <c:pt idx="33803">
                  <c:v>64890.200000003977</c:v>
                </c:pt>
                <c:pt idx="33804">
                  <c:v>64893.240000003978</c:v>
                </c:pt>
                <c:pt idx="33805">
                  <c:v>64895.060000003978</c:v>
                </c:pt>
                <c:pt idx="33806">
                  <c:v>64896.32000000398</c:v>
                </c:pt>
                <c:pt idx="33807">
                  <c:v>64897.240000003978</c:v>
                </c:pt>
                <c:pt idx="33808">
                  <c:v>64897.980000003976</c:v>
                </c:pt>
                <c:pt idx="33809">
                  <c:v>64898.550000003976</c:v>
                </c:pt>
                <c:pt idx="33810">
                  <c:v>64899.090000003976</c:v>
                </c:pt>
                <c:pt idx="33811">
                  <c:v>64899.620000003975</c:v>
                </c:pt>
                <c:pt idx="33812">
                  <c:v>64900.120000003975</c:v>
                </c:pt>
                <c:pt idx="33813">
                  <c:v>64900.600000003978</c:v>
                </c:pt>
                <c:pt idx="33814">
                  <c:v>64901.080000003982</c:v>
                </c:pt>
                <c:pt idx="33815">
                  <c:v>64901.540000003981</c:v>
                </c:pt>
                <c:pt idx="33816">
                  <c:v>64902.050000003983</c:v>
                </c:pt>
                <c:pt idx="33817">
                  <c:v>64903.75000000398</c:v>
                </c:pt>
                <c:pt idx="33818">
                  <c:v>64905.740000003978</c:v>
                </c:pt>
                <c:pt idx="33819">
                  <c:v>64907.260000003975</c:v>
                </c:pt>
                <c:pt idx="33820">
                  <c:v>64908.500000003973</c:v>
                </c:pt>
                <c:pt idx="33821">
                  <c:v>64909.640000003972</c:v>
                </c:pt>
                <c:pt idx="33822">
                  <c:v>64910.81000000397</c:v>
                </c:pt>
                <c:pt idx="33823">
                  <c:v>64912.070000003972</c:v>
                </c:pt>
                <c:pt idx="33824">
                  <c:v>64913.260000003975</c:v>
                </c:pt>
                <c:pt idx="33825">
                  <c:v>64915.010000003975</c:v>
                </c:pt>
                <c:pt idx="33826">
                  <c:v>64918.000000003973</c:v>
                </c:pt>
                <c:pt idx="33827">
                  <c:v>64921.06000000397</c:v>
                </c:pt>
                <c:pt idx="33828">
                  <c:v>64923.370000003968</c:v>
                </c:pt>
                <c:pt idx="33829">
                  <c:v>64925.010000003967</c:v>
                </c:pt>
                <c:pt idx="33830">
                  <c:v>64926.280000003964</c:v>
                </c:pt>
                <c:pt idx="33831">
                  <c:v>64927.460000003965</c:v>
                </c:pt>
                <c:pt idx="33832">
                  <c:v>64928.490000003963</c:v>
                </c:pt>
                <c:pt idx="33833">
                  <c:v>64929.51000000396</c:v>
                </c:pt>
                <c:pt idx="33834">
                  <c:v>64930.44000000396</c:v>
                </c:pt>
                <c:pt idx="33835">
                  <c:v>64931.230000003961</c:v>
                </c:pt>
                <c:pt idx="33836">
                  <c:v>64931.950000003962</c:v>
                </c:pt>
                <c:pt idx="33837">
                  <c:v>64932.890000003965</c:v>
                </c:pt>
                <c:pt idx="33838">
                  <c:v>64934.400000003967</c:v>
                </c:pt>
                <c:pt idx="33839">
                  <c:v>64937.13000000397</c:v>
                </c:pt>
                <c:pt idx="33840">
                  <c:v>64941.480000003969</c:v>
                </c:pt>
                <c:pt idx="33841">
                  <c:v>64944.980000003969</c:v>
                </c:pt>
                <c:pt idx="33842">
                  <c:v>64947.670000003971</c:v>
                </c:pt>
                <c:pt idx="33843">
                  <c:v>64950.06000000397</c:v>
                </c:pt>
                <c:pt idx="33844">
                  <c:v>64952.320000003972</c:v>
                </c:pt>
                <c:pt idx="33845">
                  <c:v>64954.970000003974</c:v>
                </c:pt>
                <c:pt idx="33846">
                  <c:v>64958.350000003971</c:v>
                </c:pt>
                <c:pt idx="33847">
                  <c:v>64962.170000003971</c:v>
                </c:pt>
                <c:pt idx="33848">
                  <c:v>64965.480000003969</c:v>
                </c:pt>
                <c:pt idx="33849">
                  <c:v>64968.140000003972</c:v>
                </c:pt>
                <c:pt idx="33850">
                  <c:v>64970.520000003969</c:v>
                </c:pt>
                <c:pt idx="33851">
                  <c:v>64972.45000000397</c:v>
                </c:pt>
                <c:pt idx="33852">
                  <c:v>64974.410000003969</c:v>
                </c:pt>
                <c:pt idx="33853">
                  <c:v>64976.600000003971</c:v>
                </c:pt>
                <c:pt idx="33854">
                  <c:v>64979.580000003974</c:v>
                </c:pt>
                <c:pt idx="33855">
                  <c:v>64983.710000003972</c:v>
                </c:pt>
                <c:pt idx="33856">
                  <c:v>64987.400000003974</c:v>
                </c:pt>
                <c:pt idx="33857">
                  <c:v>64990.650000003974</c:v>
                </c:pt>
                <c:pt idx="33858">
                  <c:v>64993.170000003971</c:v>
                </c:pt>
                <c:pt idx="33859">
                  <c:v>64995.410000003969</c:v>
                </c:pt>
                <c:pt idx="33860">
                  <c:v>64997.730000003969</c:v>
                </c:pt>
                <c:pt idx="33861">
                  <c:v>65000.38000000397</c:v>
                </c:pt>
                <c:pt idx="33862">
                  <c:v>65003.000000003973</c:v>
                </c:pt>
                <c:pt idx="33863">
                  <c:v>65005.580000003974</c:v>
                </c:pt>
                <c:pt idx="33864">
                  <c:v>65008.170000003971</c:v>
                </c:pt>
                <c:pt idx="33865">
                  <c:v>65010.620000003968</c:v>
                </c:pt>
                <c:pt idx="33866">
                  <c:v>65012.790000003966</c:v>
                </c:pt>
                <c:pt idx="33867">
                  <c:v>65014.760000003967</c:v>
                </c:pt>
                <c:pt idx="33868">
                  <c:v>65016.640000003965</c:v>
                </c:pt>
                <c:pt idx="33869">
                  <c:v>65018.810000003963</c:v>
                </c:pt>
                <c:pt idx="33870">
                  <c:v>65021.810000003963</c:v>
                </c:pt>
                <c:pt idx="33871">
                  <c:v>65024.880000003963</c:v>
                </c:pt>
                <c:pt idx="33872">
                  <c:v>65028.230000003961</c:v>
                </c:pt>
                <c:pt idx="33873">
                  <c:v>65031.370000003961</c:v>
                </c:pt>
                <c:pt idx="33874">
                  <c:v>65035.630000003963</c:v>
                </c:pt>
                <c:pt idx="33875">
                  <c:v>65040.370000003961</c:v>
                </c:pt>
                <c:pt idx="33876">
                  <c:v>65044.870000003961</c:v>
                </c:pt>
                <c:pt idx="33877">
                  <c:v>65048.040000003959</c:v>
                </c:pt>
                <c:pt idx="33878">
                  <c:v>65050.680000003958</c:v>
                </c:pt>
                <c:pt idx="33879">
                  <c:v>65052.800000003961</c:v>
                </c:pt>
                <c:pt idx="33880">
                  <c:v>65054.630000003963</c:v>
                </c:pt>
                <c:pt idx="33881">
                  <c:v>65056.250000003965</c:v>
                </c:pt>
                <c:pt idx="33882">
                  <c:v>65057.670000003964</c:v>
                </c:pt>
                <c:pt idx="33883">
                  <c:v>65058.960000003965</c:v>
                </c:pt>
                <c:pt idx="33884">
                  <c:v>65060.190000003968</c:v>
                </c:pt>
                <c:pt idx="33885">
                  <c:v>65061.500000003965</c:v>
                </c:pt>
                <c:pt idx="33886">
                  <c:v>65063.000000003965</c:v>
                </c:pt>
                <c:pt idx="33887">
                  <c:v>65064.610000003966</c:v>
                </c:pt>
                <c:pt idx="33888">
                  <c:v>65066.500000003965</c:v>
                </c:pt>
                <c:pt idx="33889">
                  <c:v>65068.980000003969</c:v>
                </c:pt>
                <c:pt idx="33890">
                  <c:v>65071.45000000397</c:v>
                </c:pt>
                <c:pt idx="33891">
                  <c:v>65074.070000003972</c:v>
                </c:pt>
                <c:pt idx="33892">
                  <c:v>65076.410000003969</c:v>
                </c:pt>
                <c:pt idx="33893">
                  <c:v>65078.290000003966</c:v>
                </c:pt>
                <c:pt idx="33894">
                  <c:v>65080.010000003967</c:v>
                </c:pt>
                <c:pt idx="33895">
                  <c:v>65081.660000003969</c:v>
                </c:pt>
                <c:pt idx="33896">
                  <c:v>65083.260000003967</c:v>
                </c:pt>
                <c:pt idx="33897">
                  <c:v>65084.730000003969</c:v>
                </c:pt>
                <c:pt idx="33898">
                  <c:v>65086.140000003972</c:v>
                </c:pt>
                <c:pt idx="33899">
                  <c:v>65087.600000003971</c:v>
                </c:pt>
                <c:pt idx="33900">
                  <c:v>65089.080000003974</c:v>
                </c:pt>
                <c:pt idx="33901">
                  <c:v>65090.630000003977</c:v>
                </c:pt>
                <c:pt idx="33902">
                  <c:v>65092.330000003974</c:v>
                </c:pt>
                <c:pt idx="33903">
                  <c:v>65094.100000003971</c:v>
                </c:pt>
                <c:pt idx="33904">
                  <c:v>65095.750000003973</c:v>
                </c:pt>
                <c:pt idx="33905">
                  <c:v>65097.320000003972</c:v>
                </c:pt>
                <c:pt idx="33906">
                  <c:v>65098.900000003974</c:v>
                </c:pt>
                <c:pt idx="33907">
                  <c:v>65100.480000003976</c:v>
                </c:pt>
                <c:pt idx="33908">
                  <c:v>65102.000000003973</c:v>
                </c:pt>
                <c:pt idx="33909">
                  <c:v>65103.45000000397</c:v>
                </c:pt>
                <c:pt idx="33910">
                  <c:v>65104.790000003966</c:v>
                </c:pt>
                <c:pt idx="33911">
                  <c:v>65106.050000003968</c:v>
                </c:pt>
                <c:pt idx="33912">
                  <c:v>65107.250000003965</c:v>
                </c:pt>
                <c:pt idx="33913">
                  <c:v>65108.380000003963</c:v>
                </c:pt>
                <c:pt idx="33914">
                  <c:v>65109.460000003965</c:v>
                </c:pt>
                <c:pt idx="33915">
                  <c:v>65110.510000003967</c:v>
                </c:pt>
                <c:pt idx="33916">
                  <c:v>65111.620000003968</c:v>
                </c:pt>
                <c:pt idx="33917">
                  <c:v>65112.820000003965</c:v>
                </c:pt>
                <c:pt idx="33918">
                  <c:v>65114.050000003968</c:v>
                </c:pt>
                <c:pt idx="33919">
                  <c:v>65115.280000003972</c:v>
                </c:pt>
                <c:pt idx="33920">
                  <c:v>65116.440000003975</c:v>
                </c:pt>
                <c:pt idx="33921">
                  <c:v>65117.500000003973</c:v>
                </c:pt>
                <c:pt idx="33922">
                  <c:v>65118.460000003972</c:v>
                </c:pt>
                <c:pt idx="33923">
                  <c:v>65119.400000003974</c:v>
                </c:pt>
                <c:pt idx="33924">
                  <c:v>65120.290000003974</c:v>
                </c:pt>
                <c:pt idx="33925">
                  <c:v>65121.110000003973</c:v>
                </c:pt>
                <c:pt idx="33926">
                  <c:v>65121.88000000397</c:v>
                </c:pt>
                <c:pt idx="33927">
                  <c:v>65122.660000003969</c:v>
                </c:pt>
                <c:pt idx="33928">
                  <c:v>65123.300000003968</c:v>
                </c:pt>
                <c:pt idx="33929">
                  <c:v>65124.050000003968</c:v>
                </c:pt>
                <c:pt idx="33930">
                  <c:v>65125.080000003967</c:v>
                </c:pt>
                <c:pt idx="33931">
                  <c:v>65126.510000003967</c:v>
                </c:pt>
                <c:pt idx="33932">
                  <c:v>65127.840000003969</c:v>
                </c:pt>
                <c:pt idx="33933">
                  <c:v>65129.140000003972</c:v>
                </c:pt>
                <c:pt idx="33934">
                  <c:v>65130.590000003969</c:v>
                </c:pt>
                <c:pt idx="33935">
                  <c:v>65131.840000003969</c:v>
                </c:pt>
                <c:pt idx="33936">
                  <c:v>65132.88000000397</c:v>
                </c:pt>
                <c:pt idx="33937">
                  <c:v>65133.81000000397</c:v>
                </c:pt>
                <c:pt idx="33938">
                  <c:v>65134.650000003967</c:v>
                </c:pt>
                <c:pt idx="33939">
                  <c:v>65135.400000003967</c:v>
                </c:pt>
                <c:pt idx="33940">
                  <c:v>65136.120000003968</c:v>
                </c:pt>
                <c:pt idx="33941">
                  <c:v>65136.750000003965</c:v>
                </c:pt>
                <c:pt idx="33942">
                  <c:v>65137.360000003966</c:v>
                </c:pt>
                <c:pt idx="33943">
                  <c:v>65137.940000003968</c:v>
                </c:pt>
                <c:pt idx="33944">
                  <c:v>65138.500000003965</c:v>
                </c:pt>
                <c:pt idx="33945">
                  <c:v>65139.060000003963</c:v>
                </c:pt>
                <c:pt idx="33946">
                  <c:v>65139.630000003963</c:v>
                </c:pt>
                <c:pt idx="33947">
                  <c:v>65140.19000000396</c:v>
                </c:pt>
                <c:pt idx="33948">
                  <c:v>65140.770000003962</c:v>
                </c:pt>
                <c:pt idx="33949">
                  <c:v>65141.540000003959</c:v>
                </c:pt>
                <c:pt idx="33950">
                  <c:v>65142.880000003956</c:v>
                </c:pt>
                <c:pt idx="33951">
                  <c:v>65145.030000003957</c:v>
                </c:pt>
                <c:pt idx="33952">
                  <c:v>65146.930000003958</c:v>
                </c:pt>
                <c:pt idx="33953">
                  <c:v>65148.390000003958</c:v>
                </c:pt>
                <c:pt idx="33954">
                  <c:v>65149.530000003957</c:v>
                </c:pt>
                <c:pt idx="33955">
                  <c:v>65150.490000003956</c:v>
                </c:pt>
                <c:pt idx="33956">
                  <c:v>65151.300000003954</c:v>
                </c:pt>
                <c:pt idx="33957">
                  <c:v>65152.100000003957</c:v>
                </c:pt>
                <c:pt idx="33958">
                  <c:v>65152.920000003956</c:v>
                </c:pt>
                <c:pt idx="33959">
                  <c:v>65153.750000003958</c:v>
                </c:pt>
                <c:pt idx="33960">
                  <c:v>65154.570000003958</c:v>
                </c:pt>
                <c:pt idx="33961">
                  <c:v>65155.350000003957</c:v>
                </c:pt>
                <c:pt idx="33962">
                  <c:v>65156.090000003955</c:v>
                </c:pt>
                <c:pt idx="33963">
                  <c:v>65156.720000003952</c:v>
                </c:pt>
                <c:pt idx="33964">
                  <c:v>65157.320000003951</c:v>
                </c:pt>
                <c:pt idx="33965">
                  <c:v>65157.89000000395</c:v>
                </c:pt>
                <c:pt idx="33966">
                  <c:v>65158.440000003953</c:v>
                </c:pt>
                <c:pt idx="33967">
                  <c:v>65160.010000003953</c:v>
                </c:pt>
                <c:pt idx="33968">
                  <c:v>65164.700000003955</c:v>
                </c:pt>
                <c:pt idx="33969">
                  <c:v>65168.950000003955</c:v>
                </c:pt>
                <c:pt idx="33970">
                  <c:v>65172.380000003956</c:v>
                </c:pt>
                <c:pt idx="33971">
                  <c:v>65175.190000003953</c:v>
                </c:pt>
                <c:pt idx="33972">
                  <c:v>65178.010000003953</c:v>
                </c:pt>
                <c:pt idx="33973">
                  <c:v>65180.490000003956</c:v>
                </c:pt>
                <c:pt idx="33974">
                  <c:v>65182.410000003954</c:v>
                </c:pt>
                <c:pt idx="33975">
                  <c:v>65185.670000003956</c:v>
                </c:pt>
                <c:pt idx="33976">
                  <c:v>65192.680000003958</c:v>
                </c:pt>
                <c:pt idx="33977">
                  <c:v>65200.390000003958</c:v>
                </c:pt>
                <c:pt idx="33978">
                  <c:v>65207.58000000396</c:v>
                </c:pt>
                <c:pt idx="33979">
                  <c:v>65215.630000003963</c:v>
                </c:pt>
                <c:pt idx="33980">
                  <c:v>65220.310000003963</c:v>
                </c:pt>
                <c:pt idx="33981">
                  <c:v>65223.350000003964</c:v>
                </c:pt>
                <c:pt idx="33982">
                  <c:v>65225.570000003965</c:v>
                </c:pt>
                <c:pt idx="33983">
                  <c:v>65228.110000003966</c:v>
                </c:pt>
                <c:pt idx="33984">
                  <c:v>65231.160000003969</c:v>
                </c:pt>
                <c:pt idx="33985">
                  <c:v>65235.190000003968</c:v>
                </c:pt>
                <c:pt idx="33986">
                  <c:v>65247.210000003965</c:v>
                </c:pt>
                <c:pt idx="33987">
                  <c:v>65252.530000003964</c:v>
                </c:pt>
                <c:pt idx="33988">
                  <c:v>65256.800000003961</c:v>
                </c:pt>
                <c:pt idx="33989">
                  <c:v>65264.130000003963</c:v>
                </c:pt>
                <c:pt idx="33990">
                  <c:v>65274.51000000396</c:v>
                </c:pt>
                <c:pt idx="33991">
                  <c:v>65281.310000003963</c:v>
                </c:pt>
                <c:pt idx="33992">
                  <c:v>65286.40000000396</c:v>
                </c:pt>
                <c:pt idx="33993">
                  <c:v>65298.69000000396</c:v>
                </c:pt>
                <c:pt idx="33994">
                  <c:v>65308.600000003964</c:v>
                </c:pt>
                <c:pt idx="33995">
                  <c:v>65314.840000003962</c:v>
                </c:pt>
                <c:pt idx="33996">
                  <c:v>65318.860000003959</c:v>
                </c:pt>
                <c:pt idx="33997">
                  <c:v>65322.390000003958</c:v>
                </c:pt>
                <c:pt idx="33998">
                  <c:v>65325.360000003959</c:v>
                </c:pt>
                <c:pt idx="33999">
                  <c:v>65328.050000003961</c:v>
                </c:pt>
                <c:pt idx="34000">
                  <c:v>65330.430000003958</c:v>
                </c:pt>
                <c:pt idx="34001">
                  <c:v>65332.270000003955</c:v>
                </c:pt>
                <c:pt idx="34002">
                  <c:v>65333.800000003954</c:v>
                </c:pt>
                <c:pt idx="34003">
                  <c:v>65335.150000003952</c:v>
                </c:pt>
                <c:pt idx="34004">
                  <c:v>65336.46000000395</c:v>
                </c:pt>
                <c:pt idx="34005">
                  <c:v>65337.660000003947</c:v>
                </c:pt>
                <c:pt idx="34006">
                  <c:v>65338.830000003945</c:v>
                </c:pt>
                <c:pt idx="34007">
                  <c:v>65340.030000003942</c:v>
                </c:pt>
                <c:pt idx="34008">
                  <c:v>65341.16000000394</c:v>
                </c:pt>
                <c:pt idx="34009">
                  <c:v>65342.140000003943</c:v>
                </c:pt>
                <c:pt idx="34010">
                  <c:v>65343.010000003946</c:v>
                </c:pt>
                <c:pt idx="34011">
                  <c:v>65343.800000003946</c:v>
                </c:pt>
                <c:pt idx="34012">
                  <c:v>65345.630000003948</c:v>
                </c:pt>
                <c:pt idx="34013">
                  <c:v>65350.850000003949</c:v>
                </c:pt>
                <c:pt idx="34014">
                  <c:v>65354.750000003951</c:v>
                </c:pt>
                <c:pt idx="34015">
                  <c:v>65357.660000003954</c:v>
                </c:pt>
                <c:pt idx="34016">
                  <c:v>65360.460000003957</c:v>
                </c:pt>
                <c:pt idx="34017">
                  <c:v>65363.390000003958</c:v>
                </c:pt>
                <c:pt idx="34018">
                  <c:v>65365.94000000396</c:v>
                </c:pt>
                <c:pt idx="34019">
                  <c:v>65367.880000003963</c:v>
                </c:pt>
                <c:pt idx="34020">
                  <c:v>65369.450000003962</c:v>
                </c:pt>
                <c:pt idx="34021">
                  <c:v>65370.750000003965</c:v>
                </c:pt>
                <c:pt idx="34022">
                  <c:v>65371.870000003968</c:v>
                </c:pt>
                <c:pt idx="34023">
                  <c:v>65372.890000003965</c:v>
                </c:pt>
                <c:pt idx="34024">
                  <c:v>65373.860000003966</c:v>
                </c:pt>
                <c:pt idx="34025">
                  <c:v>65374.750000003965</c:v>
                </c:pt>
                <c:pt idx="34026">
                  <c:v>65375.580000003967</c:v>
                </c:pt>
                <c:pt idx="34027">
                  <c:v>65376.410000003969</c:v>
                </c:pt>
                <c:pt idx="34028">
                  <c:v>65377.470000003967</c:v>
                </c:pt>
                <c:pt idx="34029">
                  <c:v>65378.640000003965</c:v>
                </c:pt>
                <c:pt idx="34030">
                  <c:v>65379.780000003964</c:v>
                </c:pt>
                <c:pt idx="34031">
                  <c:v>65380.820000003965</c:v>
                </c:pt>
                <c:pt idx="34032">
                  <c:v>65381.700000003962</c:v>
                </c:pt>
                <c:pt idx="34033">
                  <c:v>65382.460000003965</c:v>
                </c:pt>
                <c:pt idx="34034">
                  <c:v>65383.120000003968</c:v>
                </c:pt>
                <c:pt idx="34035">
                  <c:v>65383.730000003969</c:v>
                </c:pt>
                <c:pt idx="34036">
                  <c:v>65384.320000003965</c:v>
                </c:pt>
                <c:pt idx="34037">
                  <c:v>65384.910000003962</c:v>
                </c:pt>
                <c:pt idx="34038">
                  <c:v>65385.500000003958</c:v>
                </c:pt>
                <c:pt idx="34039">
                  <c:v>65386.060000003956</c:v>
                </c:pt>
                <c:pt idx="34040">
                  <c:v>65386.590000003955</c:v>
                </c:pt>
                <c:pt idx="34041">
                  <c:v>65387.090000003955</c:v>
                </c:pt>
                <c:pt idx="34042">
                  <c:v>65387.560000003956</c:v>
                </c:pt>
                <c:pt idx="34043">
                  <c:v>65388.040000003959</c:v>
                </c:pt>
                <c:pt idx="34044">
                  <c:v>65388.530000003957</c:v>
                </c:pt>
                <c:pt idx="34045">
                  <c:v>65389.01000000396</c:v>
                </c:pt>
                <c:pt idx="34046">
                  <c:v>65389.480000003961</c:v>
                </c:pt>
                <c:pt idx="34047">
                  <c:v>65389.94000000396</c:v>
                </c:pt>
                <c:pt idx="34048">
                  <c:v>65390.420000003964</c:v>
                </c:pt>
                <c:pt idx="34049">
                  <c:v>65391.170000003964</c:v>
                </c:pt>
                <c:pt idx="34050">
                  <c:v>65392.660000003962</c:v>
                </c:pt>
                <c:pt idx="34051">
                  <c:v>65394.280000003964</c:v>
                </c:pt>
                <c:pt idx="34052">
                  <c:v>65395.730000003961</c:v>
                </c:pt>
                <c:pt idx="34053">
                  <c:v>65396.90000000396</c:v>
                </c:pt>
                <c:pt idx="34054">
                  <c:v>65397.94000000396</c:v>
                </c:pt>
                <c:pt idx="34055">
                  <c:v>65399.020000003962</c:v>
                </c:pt>
                <c:pt idx="34056">
                  <c:v>65400.410000003962</c:v>
                </c:pt>
                <c:pt idx="34057">
                  <c:v>65401.620000003961</c:v>
                </c:pt>
                <c:pt idx="34058">
                  <c:v>65402.640000003958</c:v>
                </c:pt>
                <c:pt idx="34059">
                  <c:v>65403.520000003955</c:v>
                </c:pt>
                <c:pt idx="34060">
                  <c:v>65404.380000003956</c:v>
                </c:pt>
                <c:pt idx="34061">
                  <c:v>65405.140000003958</c:v>
                </c:pt>
                <c:pt idx="34062">
                  <c:v>65405.76000000396</c:v>
                </c:pt>
                <c:pt idx="34063">
                  <c:v>65406.340000003962</c:v>
                </c:pt>
                <c:pt idx="34064">
                  <c:v>65406.890000003965</c:v>
                </c:pt>
                <c:pt idx="34065">
                  <c:v>65407.410000003962</c:v>
                </c:pt>
                <c:pt idx="34066">
                  <c:v>65407.910000003962</c:v>
                </c:pt>
                <c:pt idx="34067">
                  <c:v>65408.410000003962</c:v>
                </c:pt>
                <c:pt idx="34068">
                  <c:v>65408.910000003962</c:v>
                </c:pt>
                <c:pt idx="34069">
                  <c:v>65409.410000003962</c:v>
                </c:pt>
                <c:pt idx="34070">
                  <c:v>65409.990000003963</c:v>
                </c:pt>
                <c:pt idx="34071">
                  <c:v>65410.700000003962</c:v>
                </c:pt>
                <c:pt idx="34072">
                  <c:v>65411.360000003966</c:v>
                </c:pt>
                <c:pt idx="34073">
                  <c:v>65411.990000003963</c:v>
                </c:pt>
                <c:pt idx="34074">
                  <c:v>65412.550000003961</c:v>
                </c:pt>
                <c:pt idx="34075">
                  <c:v>65413.08000000396</c:v>
                </c:pt>
                <c:pt idx="34076">
                  <c:v>65413.600000003957</c:v>
                </c:pt>
                <c:pt idx="34077">
                  <c:v>65414.130000003956</c:v>
                </c:pt>
                <c:pt idx="34078">
                  <c:v>65414.630000003956</c:v>
                </c:pt>
                <c:pt idx="34079">
                  <c:v>65415.090000003955</c:v>
                </c:pt>
                <c:pt idx="34080">
                  <c:v>65415.530000003957</c:v>
                </c:pt>
                <c:pt idx="34081">
                  <c:v>65415.870000003953</c:v>
                </c:pt>
                <c:pt idx="34082">
                  <c:v>65416.100000003957</c:v>
                </c:pt>
                <c:pt idx="34083">
                  <c:v>65416.310000003956</c:v>
                </c:pt>
                <c:pt idx="34084">
                  <c:v>65416.490000003956</c:v>
                </c:pt>
                <c:pt idx="34085">
                  <c:v>65416.65000000396</c:v>
                </c:pt>
                <c:pt idx="34086">
                  <c:v>65416.790000003959</c:v>
                </c:pt>
                <c:pt idx="34087">
                  <c:v>65416.920000003956</c:v>
                </c:pt>
                <c:pt idx="34088">
                  <c:v>65417.110000003959</c:v>
                </c:pt>
                <c:pt idx="34089">
                  <c:v>65417.340000003962</c:v>
                </c:pt>
                <c:pt idx="34090">
                  <c:v>65417.550000003961</c:v>
                </c:pt>
                <c:pt idx="34091">
                  <c:v>65417.76000000396</c:v>
                </c:pt>
                <c:pt idx="34092">
                  <c:v>65418.000000003958</c:v>
                </c:pt>
                <c:pt idx="34093">
                  <c:v>65418.240000003956</c:v>
                </c:pt>
                <c:pt idx="34094">
                  <c:v>65418.480000003954</c:v>
                </c:pt>
                <c:pt idx="34095">
                  <c:v>65418.740000003956</c:v>
                </c:pt>
                <c:pt idx="34096">
                  <c:v>65419.010000003953</c:v>
                </c:pt>
                <c:pt idx="34097">
                  <c:v>65419.300000003954</c:v>
                </c:pt>
                <c:pt idx="34098">
                  <c:v>65419.620000003953</c:v>
                </c:pt>
                <c:pt idx="34099">
                  <c:v>65420.200000003955</c:v>
                </c:pt>
                <c:pt idx="34100">
                  <c:v>65423.050000003954</c:v>
                </c:pt>
                <c:pt idx="34101">
                  <c:v>65427.170000003956</c:v>
                </c:pt>
                <c:pt idx="34102">
                  <c:v>65429.450000003955</c:v>
                </c:pt>
                <c:pt idx="34103">
                  <c:v>65430.790000003952</c:v>
                </c:pt>
                <c:pt idx="34104">
                  <c:v>65431.730000003954</c:v>
                </c:pt>
                <c:pt idx="34105">
                  <c:v>65432.450000003955</c:v>
                </c:pt>
                <c:pt idx="34106">
                  <c:v>65433.030000003957</c:v>
                </c:pt>
                <c:pt idx="34107">
                  <c:v>65433.530000003957</c:v>
                </c:pt>
                <c:pt idx="34108">
                  <c:v>65433.980000003954</c:v>
                </c:pt>
                <c:pt idx="34109">
                  <c:v>65434.400000003952</c:v>
                </c:pt>
                <c:pt idx="34110">
                  <c:v>65434.78000000395</c:v>
                </c:pt>
                <c:pt idx="34111">
                  <c:v>65435.120000003946</c:v>
                </c:pt>
                <c:pt idx="34112">
                  <c:v>65435.430000003944</c:v>
                </c:pt>
                <c:pt idx="34113">
                  <c:v>65435.77000000394</c:v>
                </c:pt>
                <c:pt idx="34114">
                  <c:v>65436.140000003943</c:v>
                </c:pt>
                <c:pt idx="34115">
                  <c:v>65436.490000003942</c:v>
                </c:pt>
                <c:pt idx="34116">
                  <c:v>65437.320000003943</c:v>
                </c:pt>
                <c:pt idx="34117">
                  <c:v>65438.41000000394</c:v>
                </c:pt>
                <c:pt idx="34118">
                  <c:v>65439.290000003937</c:v>
                </c:pt>
                <c:pt idx="34119">
                  <c:v>65440.070000003936</c:v>
                </c:pt>
                <c:pt idx="34120">
                  <c:v>65440.650000003938</c:v>
                </c:pt>
                <c:pt idx="34121">
                  <c:v>65441.150000003938</c:v>
                </c:pt>
                <c:pt idx="34122">
                  <c:v>65441.59000000394</c:v>
                </c:pt>
                <c:pt idx="34123">
                  <c:v>65441.980000003939</c:v>
                </c:pt>
                <c:pt idx="34124">
                  <c:v>65442.470000003937</c:v>
                </c:pt>
                <c:pt idx="34125">
                  <c:v>65443.070000003936</c:v>
                </c:pt>
                <c:pt idx="34126">
                  <c:v>65443.620000003939</c:v>
                </c:pt>
                <c:pt idx="34127">
                  <c:v>65444.180000003937</c:v>
                </c:pt>
                <c:pt idx="34128">
                  <c:v>65444.730000003939</c:v>
                </c:pt>
                <c:pt idx="34129">
                  <c:v>65445.250000003936</c:v>
                </c:pt>
                <c:pt idx="34130">
                  <c:v>65445.750000003936</c:v>
                </c:pt>
                <c:pt idx="34131">
                  <c:v>65446.240000003934</c:v>
                </c:pt>
                <c:pt idx="34132">
                  <c:v>65446.720000003937</c:v>
                </c:pt>
                <c:pt idx="34133">
                  <c:v>65447.260000003938</c:v>
                </c:pt>
                <c:pt idx="34134">
                  <c:v>65447.820000003936</c:v>
                </c:pt>
                <c:pt idx="34135">
                  <c:v>65448.380000003934</c:v>
                </c:pt>
                <c:pt idx="34136">
                  <c:v>65448.90000000393</c:v>
                </c:pt>
                <c:pt idx="34137">
                  <c:v>65449.390000003928</c:v>
                </c:pt>
                <c:pt idx="34138">
                  <c:v>65449.850000003928</c:v>
                </c:pt>
                <c:pt idx="34139">
                  <c:v>65450.29000000393</c:v>
                </c:pt>
                <c:pt idx="34140">
                  <c:v>65450.700000003933</c:v>
                </c:pt>
                <c:pt idx="34141">
                  <c:v>65451.090000003933</c:v>
                </c:pt>
                <c:pt idx="34142">
                  <c:v>65451.460000003935</c:v>
                </c:pt>
                <c:pt idx="34143">
                  <c:v>65451.830000003938</c:v>
                </c:pt>
                <c:pt idx="34144">
                  <c:v>65452.220000003937</c:v>
                </c:pt>
                <c:pt idx="34145">
                  <c:v>65452.610000003937</c:v>
                </c:pt>
                <c:pt idx="34146">
                  <c:v>65452.980000003939</c:v>
                </c:pt>
                <c:pt idx="34147">
                  <c:v>65453.330000003938</c:v>
                </c:pt>
                <c:pt idx="34148">
                  <c:v>65453.66000000394</c:v>
                </c:pt>
                <c:pt idx="34149">
                  <c:v>65453.970000003937</c:v>
                </c:pt>
                <c:pt idx="34150">
                  <c:v>65454.27000000394</c:v>
                </c:pt>
                <c:pt idx="34151">
                  <c:v>65454.560000003941</c:v>
                </c:pt>
                <c:pt idx="34152">
                  <c:v>65454.84000000394</c:v>
                </c:pt>
                <c:pt idx="34153">
                  <c:v>65455.110000003937</c:v>
                </c:pt>
                <c:pt idx="34154">
                  <c:v>65455.380000003934</c:v>
                </c:pt>
                <c:pt idx="34155">
                  <c:v>65455.660000003933</c:v>
                </c:pt>
                <c:pt idx="34156">
                  <c:v>65456.180000003929</c:v>
                </c:pt>
                <c:pt idx="34157">
                  <c:v>65456.800000003932</c:v>
                </c:pt>
                <c:pt idx="34158">
                  <c:v>65457.950000003933</c:v>
                </c:pt>
                <c:pt idx="34159">
                  <c:v>65462.000000003936</c:v>
                </c:pt>
                <c:pt idx="34160">
                  <c:v>65465.240000003934</c:v>
                </c:pt>
                <c:pt idx="34161">
                  <c:v>65467.230000003932</c:v>
                </c:pt>
                <c:pt idx="34162">
                  <c:v>65468.54000000393</c:v>
                </c:pt>
                <c:pt idx="34163">
                  <c:v>65469.510000003931</c:v>
                </c:pt>
                <c:pt idx="34164">
                  <c:v>65470.260000003931</c:v>
                </c:pt>
                <c:pt idx="34165">
                  <c:v>65470.890000003928</c:v>
                </c:pt>
                <c:pt idx="34166">
                  <c:v>65471.490000003927</c:v>
                </c:pt>
                <c:pt idx="34167">
                  <c:v>65472.11000000393</c:v>
                </c:pt>
                <c:pt idx="34168">
                  <c:v>65472.72000000393</c:v>
                </c:pt>
                <c:pt idx="34169">
                  <c:v>65473.29000000393</c:v>
                </c:pt>
                <c:pt idx="34170">
                  <c:v>65473.830000003931</c:v>
                </c:pt>
                <c:pt idx="34171">
                  <c:v>65474.330000003931</c:v>
                </c:pt>
                <c:pt idx="34172">
                  <c:v>65474.800000003932</c:v>
                </c:pt>
                <c:pt idx="34173">
                  <c:v>65475.280000003935</c:v>
                </c:pt>
                <c:pt idx="34174">
                  <c:v>65475.840000003933</c:v>
                </c:pt>
                <c:pt idx="34175">
                  <c:v>65476.410000003933</c:v>
                </c:pt>
                <c:pt idx="34176">
                  <c:v>65476.910000003933</c:v>
                </c:pt>
                <c:pt idx="34177">
                  <c:v>65477.36000000393</c:v>
                </c:pt>
                <c:pt idx="34178">
                  <c:v>65477.770000003933</c:v>
                </c:pt>
                <c:pt idx="34179">
                  <c:v>65478.15000000393</c:v>
                </c:pt>
                <c:pt idx="34180">
                  <c:v>65478.590000003933</c:v>
                </c:pt>
                <c:pt idx="34181">
                  <c:v>65479.510000003931</c:v>
                </c:pt>
                <c:pt idx="34182">
                  <c:v>65480.36000000393</c:v>
                </c:pt>
                <c:pt idx="34183">
                  <c:v>65481.090000003933</c:v>
                </c:pt>
                <c:pt idx="34184">
                  <c:v>65481.680000003929</c:v>
                </c:pt>
                <c:pt idx="34185">
                  <c:v>65482.22000000393</c:v>
                </c:pt>
                <c:pt idx="34186">
                  <c:v>65482.750000003929</c:v>
                </c:pt>
                <c:pt idx="34187">
                  <c:v>65483.310000003927</c:v>
                </c:pt>
                <c:pt idx="34188">
                  <c:v>65483.890000003928</c:v>
                </c:pt>
                <c:pt idx="34189">
                  <c:v>65484.490000003927</c:v>
                </c:pt>
                <c:pt idx="34190">
                  <c:v>65485.100000003928</c:v>
                </c:pt>
                <c:pt idx="34191">
                  <c:v>65486.100000003928</c:v>
                </c:pt>
                <c:pt idx="34192">
                  <c:v>65488.830000003931</c:v>
                </c:pt>
                <c:pt idx="34193">
                  <c:v>65493.300000003932</c:v>
                </c:pt>
                <c:pt idx="34194">
                  <c:v>65498.15000000393</c:v>
                </c:pt>
                <c:pt idx="34195">
                  <c:v>65501.520000003933</c:v>
                </c:pt>
                <c:pt idx="34196">
                  <c:v>65503.580000003931</c:v>
                </c:pt>
                <c:pt idx="34197">
                  <c:v>65505.050000003932</c:v>
                </c:pt>
                <c:pt idx="34198">
                  <c:v>65506.280000003935</c:v>
                </c:pt>
                <c:pt idx="34199">
                  <c:v>65507.320000003936</c:v>
                </c:pt>
                <c:pt idx="34200">
                  <c:v>65508.220000003937</c:v>
                </c:pt>
                <c:pt idx="34201">
                  <c:v>65508.990000003934</c:v>
                </c:pt>
                <c:pt idx="34202">
                  <c:v>65509.630000003934</c:v>
                </c:pt>
                <c:pt idx="34203">
                  <c:v>65510.230000003932</c:v>
                </c:pt>
                <c:pt idx="34204">
                  <c:v>65510.830000003931</c:v>
                </c:pt>
                <c:pt idx="34205">
                  <c:v>65511.640000003928</c:v>
                </c:pt>
                <c:pt idx="34206">
                  <c:v>65513.390000003928</c:v>
                </c:pt>
                <c:pt idx="34207">
                  <c:v>65514.90000000393</c:v>
                </c:pt>
                <c:pt idx="34208">
                  <c:v>65516.030000003928</c:v>
                </c:pt>
                <c:pt idx="34209">
                  <c:v>65516.920000003927</c:v>
                </c:pt>
                <c:pt idx="34210">
                  <c:v>65517.730000003925</c:v>
                </c:pt>
                <c:pt idx="34211">
                  <c:v>65518.500000003922</c:v>
                </c:pt>
                <c:pt idx="34212">
                  <c:v>65519.230000003925</c:v>
                </c:pt>
                <c:pt idx="34213">
                  <c:v>65519.850000003928</c:v>
                </c:pt>
                <c:pt idx="34214">
                  <c:v>65520.450000003926</c:v>
                </c:pt>
                <c:pt idx="34215">
                  <c:v>65521.270000003926</c:v>
                </c:pt>
                <c:pt idx="34216">
                  <c:v>65522.120000003924</c:v>
                </c:pt>
                <c:pt idx="34217">
                  <c:v>65523.110000003922</c:v>
                </c:pt>
                <c:pt idx="34218">
                  <c:v>65524.24000000392</c:v>
                </c:pt>
                <c:pt idx="34219">
                  <c:v>65525.200000003919</c:v>
                </c:pt>
                <c:pt idx="34220">
                  <c:v>65526.310000003919</c:v>
                </c:pt>
                <c:pt idx="34221">
                  <c:v>65527.380000003919</c:v>
                </c:pt>
                <c:pt idx="34222">
                  <c:v>65528.49000000392</c:v>
                </c:pt>
                <c:pt idx="34223">
                  <c:v>65531.690000003917</c:v>
                </c:pt>
                <c:pt idx="34224">
                  <c:v>65540.500000003914</c:v>
                </c:pt>
                <c:pt idx="34225">
                  <c:v>65555.890000003914</c:v>
                </c:pt>
                <c:pt idx="34226">
                  <c:v>65571.790000003908</c:v>
                </c:pt>
                <c:pt idx="34227">
                  <c:v>65580.660000003903</c:v>
                </c:pt>
                <c:pt idx="34228">
                  <c:v>65585.23000000391</c:v>
                </c:pt>
                <c:pt idx="34229">
                  <c:v>65590.810000003912</c:v>
                </c:pt>
                <c:pt idx="34230">
                  <c:v>65594.880000003919</c:v>
                </c:pt>
                <c:pt idx="34231">
                  <c:v>65598.020000003919</c:v>
                </c:pt>
                <c:pt idx="34232">
                  <c:v>65601.380000003919</c:v>
                </c:pt>
                <c:pt idx="34233">
                  <c:v>65604.200000003926</c:v>
                </c:pt>
                <c:pt idx="34234">
                  <c:v>65606.450000003926</c:v>
                </c:pt>
                <c:pt idx="34235">
                  <c:v>65608.440000003931</c:v>
                </c:pt>
                <c:pt idx="34236">
                  <c:v>65610.400000003938</c:v>
                </c:pt>
                <c:pt idx="34237">
                  <c:v>65612.460000003935</c:v>
                </c:pt>
                <c:pt idx="34238">
                  <c:v>65614.61000000393</c:v>
                </c:pt>
                <c:pt idx="34239">
                  <c:v>65616.700000003926</c:v>
                </c:pt>
                <c:pt idx="34240">
                  <c:v>65618.680000003922</c:v>
                </c:pt>
                <c:pt idx="34241">
                  <c:v>65620.580000003916</c:v>
                </c:pt>
                <c:pt idx="34242">
                  <c:v>65622.280000003913</c:v>
                </c:pt>
                <c:pt idx="34243">
                  <c:v>65624.580000003916</c:v>
                </c:pt>
                <c:pt idx="34244">
                  <c:v>65627.820000003921</c:v>
                </c:pt>
                <c:pt idx="34245">
                  <c:v>65630.410000003918</c:v>
                </c:pt>
                <c:pt idx="34246">
                  <c:v>65632.410000003918</c:v>
                </c:pt>
                <c:pt idx="34247">
                  <c:v>65634.050000003917</c:v>
                </c:pt>
                <c:pt idx="34248">
                  <c:v>65635.470000003916</c:v>
                </c:pt>
                <c:pt idx="34249">
                  <c:v>65636.830000003916</c:v>
                </c:pt>
                <c:pt idx="34250">
                  <c:v>65638.12000000391</c:v>
                </c:pt>
                <c:pt idx="34251">
                  <c:v>65639.37000000391</c:v>
                </c:pt>
                <c:pt idx="34252">
                  <c:v>65640.710000003906</c:v>
                </c:pt>
                <c:pt idx="34253">
                  <c:v>65642.450000003912</c:v>
                </c:pt>
                <c:pt idx="34254">
                  <c:v>65644.590000003911</c:v>
                </c:pt>
                <c:pt idx="34255">
                  <c:v>65646.48000000391</c:v>
                </c:pt>
                <c:pt idx="34256">
                  <c:v>65648.750000003914</c:v>
                </c:pt>
                <c:pt idx="34257">
                  <c:v>65652.190000003917</c:v>
                </c:pt>
                <c:pt idx="34258">
                  <c:v>65656.790000003923</c:v>
                </c:pt>
                <c:pt idx="34259">
                  <c:v>65660.460000003921</c:v>
                </c:pt>
                <c:pt idx="34260">
                  <c:v>65663.60000000392</c:v>
                </c:pt>
                <c:pt idx="34261">
                  <c:v>65666.370000003924</c:v>
                </c:pt>
                <c:pt idx="34262">
                  <c:v>65669.460000003921</c:v>
                </c:pt>
                <c:pt idx="34263">
                  <c:v>65673.230000003925</c:v>
                </c:pt>
                <c:pt idx="34264">
                  <c:v>65675.930000003922</c:v>
                </c:pt>
                <c:pt idx="34265">
                  <c:v>65678.230000003925</c:v>
                </c:pt>
                <c:pt idx="34266">
                  <c:v>65681.050000003932</c:v>
                </c:pt>
                <c:pt idx="34267">
                  <c:v>65684.260000003938</c:v>
                </c:pt>
                <c:pt idx="34268">
                  <c:v>65687.430000003937</c:v>
                </c:pt>
                <c:pt idx="34269">
                  <c:v>65690.080000003931</c:v>
                </c:pt>
                <c:pt idx="34270">
                  <c:v>65692.380000003934</c:v>
                </c:pt>
                <c:pt idx="34271">
                  <c:v>65694.47000000393</c:v>
                </c:pt>
                <c:pt idx="34272">
                  <c:v>65696.330000003931</c:v>
                </c:pt>
                <c:pt idx="34273">
                  <c:v>65698.060000003927</c:v>
                </c:pt>
                <c:pt idx="34274">
                  <c:v>65699.830000003931</c:v>
                </c:pt>
                <c:pt idx="34275">
                  <c:v>65701.680000003937</c:v>
                </c:pt>
                <c:pt idx="34276">
                  <c:v>65703.850000003935</c:v>
                </c:pt>
                <c:pt idx="34277">
                  <c:v>65706.010000003938</c:v>
                </c:pt>
                <c:pt idx="34278">
                  <c:v>65707.930000003937</c:v>
                </c:pt>
                <c:pt idx="34279">
                  <c:v>65709.61000000393</c:v>
                </c:pt>
                <c:pt idx="34280">
                  <c:v>65711.210000003935</c:v>
                </c:pt>
                <c:pt idx="34281">
                  <c:v>65713.040000003937</c:v>
                </c:pt>
                <c:pt idx="34282">
                  <c:v>65714.920000003942</c:v>
                </c:pt>
                <c:pt idx="34283">
                  <c:v>65716.950000003941</c:v>
                </c:pt>
                <c:pt idx="34284">
                  <c:v>65719.210000003935</c:v>
                </c:pt>
                <c:pt idx="34285">
                  <c:v>65721.320000003936</c:v>
                </c:pt>
                <c:pt idx="34286">
                  <c:v>65723.120000003939</c:v>
                </c:pt>
                <c:pt idx="34287">
                  <c:v>65724.750000003944</c:v>
                </c:pt>
                <c:pt idx="34288">
                  <c:v>65726.240000003949</c:v>
                </c:pt>
                <c:pt idx="34289">
                  <c:v>65727.840000003955</c:v>
                </c:pt>
                <c:pt idx="34290">
                  <c:v>65730.450000003955</c:v>
                </c:pt>
                <c:pt idx="34291">
                  <c:v>65733.470000003959</c:v>
                </c:pt>
                <c:pt idx="34292">
                  <c:v>65736.240000003963</c:v>
                </c:pt>
                <c:pt idx="34293">
                  <c:v>65739.100000003964</c:v>
                </c:pt>
                <c:pt idx="34294">
                  <c:v>65741.360000003959</c:v>
                </c:pt>
                <c:pt idx="34295">
                  <c:v>65743.130000003963</c:v>
                </c:pt>
                <c:pt idx="34296">
                  <c:v>65744.560000003956</c:v>
                </c:pt>
                <c:pt idx="34297">
                  <c:v>65745.810000003956</c:v>
                </c:pt>
                <c:pt idx="34298">
                  <c:v>65746.96000000395</c:v>
                </c:pt>
                <c:pt idx="34299">
                  <c:v>65747.990000003949</c:v>
                </c:pt>
                <c:pt idx="34300">
                  <c:v>65749.060000003956</c:v>
                </c:pt>
                <c:pt idx="34301">
                  <c:v>65750.500000003958</c:v>
                </c:pt>
                <c:pt idx="34302">
                  <c:v>65752.160000003962</c:v>
                </c:pt>
                <c:pt idx="34303">
                  <c:v>65753.680000003966</c:v>
                </c:pt>
                <c:pt idx="34304">
                  <c:v>65755.160000003962</c:v>
                </c:pt>
                <c:pt idx="34305">
                  <c:v>65756.560000003956</c:v>
                </c:pt>
                <c:pt idx="34306">
                  <c:v>65757.780000003957</c:v>
                </c:pt>
                <c:pt idx="34307">
                  <c:v>65758.83000000396</c:v>
                </c:pt>
                <c:pt idx="34308">
                  <c:v>65759.850000003964</c:v>
                </c:pt>
                <c:pt idx="34309">
                  <c:v>65760.780000003957</c:v>
                </c:pt>
                <c:pt idx="34310">
                  <c:v>65761.620000003953</c:v>
                </c:pt>
                <c:pt idx="34311">
                  <c:v>65762.380000003948</c:v>
                </c:pt>
                <c:pt idx="34312">
                  <c:v>65763.040000003952</c:v>
                </c:pt>
                <c:pt idx="34313">
                  <c:v>65763.660000003947</c:v>
                </c:pt>
                <c:pt idx="34314">
                  <c:v>65764.260000003953</c:v>
                </c:pt>
                <c:pt idx="34315">
                  <c:v>65764.890000003958</c:v>
                </c:pt>
                <c:pt idx="34316">
                  <c:v>65765.800000003961</c:v>
                </c:pt>
                <c:pt idx="34317">
                  <c:v>65766.800000003961</c:v>
                </c:pt>
                <c:pt idx="34318">
                  <c:v>65767.720000003959</c:v>
                </c:pt>
                <c:pt idx="34319">
                  <c:v>65768.520000003962</c:v>
                </c:pt>
                <c:pt idx="34320">
                  <c:v>65769.230000003969</c:v>
                </c:pt>
                <c:pt idx="34321">
                  <c:v>65769.830000003974</c:v>
                </c:pt>
                <c:pt idx="34322">
                  <c:v>65770.420000003971</c:v>
                </c:pt>
                <c:pt idx="34323">
                  <c:v>65771.020000003977</c:v>
                </c:pt>
                <c:pt idx="34324">
                  <c:v>65771.650000003981</c:v>
                </c:pt>
                <c:pt idx="34325">
                  <c:v>65772.280000003986</c:v>
                </c:pt>
                <c:pt idx="34326">
                  <c:v>65772.870000003983</c:v>
                </c:pt>
                <c:pt idx="34327">
                  <c:v>65773.43000000398</c:v>
                </c:pt>
                <c:pt idx="34328">
                  <c:v>65773.960000003979</c:v>
                </c:pt>
                <c:pt idx="34329">
                  <c:v>65774.460000003979</c:v>
                </c:pt>
                <c:pt idx="34330">
                  <c:v>65774.940000003975</c:v>
                </c:pt>
                <c:pt idx="34331">
                  <c:v>65775.410000003976</c:v>
                </c:pt>
                <c:pt idx="34332">
                  <c:v>65776.150000003981</c:v>
                </c:pt>
                <c:pt idx="34333">
                  <c:v>65777.43000000398</c:v>
                </c:pt>
                <c:pt idx="34334">
                  <c:v>65778.890000003987</c:v>
                </c:pt>
                <c:pt idx="34335">
                  <c:v>65780.130000003992</c:v>
                </c:pt>
                <c:pt idx="34336">
                  <c:v>65781.210000003994</c:v>
                </c:pt>
                <c:pt idx="34337">
                  <c:v>65782.280000004001</c:v>
                </c:pt>
                <c:pt idx="34338">
                  <c:v>65783.280000004001</c:v>
                </c:pt>
                <c:pt idx="34339">
                  <c:v>65784.160000004005</c:v>
                </c:pt>
                <c:pt idx="34340">
                  <c:v>65784.940000004004</c:v>
                </c:pt>
                <c:pt idx="34341">
                  <c:v>65785.600000004008</c:v>
                </c:pt>
                <c:pt idx="34342">
                  <c:v>65786.210000004008</c:v>
                </c:pt>
                <c:pt idx="34343">
                  <c:v>65786.770000004006</c:v>
                </c:pt>
                <c:pt idx="34344">
                  <c:v>65787.330000004004</c:v>
                </c:pt>
                <c:pt idx="34345">
                  <c:v>65788.130000004006</c:v>
                </c:pt>
                <c:pt idx="34346">
                  <c:v>65789.110000004002</c:v>
                </c:pt>
                <c:pt idx="34347">
                  <c:v>65790.190000004004</c:v>
                </c:pt>
                <c:pt idx="34348">
                  <c:v>65791.180000004009</c:v>
                </c:pt>
                <c:pt idx="34349">
                  <c:v>65792.04000000401</c:v>
                </c:pt>
                <c:pt idx="34350">
                  <c:v>65792.780000004015</c:v>
                </c:pt>
                <c:pt idx="34351">
                  <c:v>65793.500000004016</c:v>
                </c:pt>
                <c:pt idx="34352">
                  <c:v>65794.29000000401</c:v>
                </c:pt>
                <c:pt idx="34353">
                  <c:v>65795.110000004017</c:v>
                </c:pt>
                <c:pt idx="34354">
                  <c:v>65795.970000004017</c:v>
                </c:pt>
                <c:pt idx="34355">
                  <c:v>65796.870000004012</c:v>
                </c:pt>
                <c:pt idx="34356">
                  <c:v>65797.780000004015</c:v>
                </c:pt>
                <c:pt idx="34357">
                  <c:v>65798.620000004012</c:v>
                </c:pt>
                <c:pt idx="34358">
                  <c:v>65799.380000004006</c:v>
                </c:pt>
                <c:pt idx="34359">
                  <c:v>65800.030000004001</c:v>
                </c:pt>
                <c:pt idx="34360">
                  <c:v>65800.640000004001</c:v>
                </c:pt>
                <c:pt idx="34361">
                  <c:v>65801.220000004003</c:v>
                </c:pt>
                <c:pt idx="34362">
                  <c:v>65801.780000004001</c:v>
                </c:pt>
                <c:pt idx="34363">
                  <c:v>65802.310000003999</c:v>
                </c:pt>
                <c:pt idx="34364">
                  <c:v>65802.810000003999</c:v>
                </c:pt>
                <c:pt idx="34365">
                  <c:v>65803.280000004001</c:v>
                </c:pt>
                <c:pt idx="34366">
                  <c:v>65803.740000004007</c:v>
                </c:pt>
                <c:pt idx="34367">
                  <c:v>65804.200000004013</c:v>
                </c:pt>
                <c:pt idx="34368">
                  <c:v>65804.650000004011</c:v>
                </c:pt>
                <c:pt idx="34369">
                  <c:v>65805.160000004005</c:v>
                </c:pt>
                <c:pt idx="34370">
                  <c:v>65805.730000004012</c:v>
                </c:pt>
                <c:pt idx="34371">
                  <c:v>65806.370000004012</c:v>
                </c:pt>
                <c:pt idx="34372">
                  <c:v>65807.320000004009</c:v>
                </c:pt>
                <c:pt idx="34373">
                  <c:v>65808.510000004011</c:v>
                </c:pt>
                <c:pt idx="34374">
                  <c:v>65809.79000000401</c:v>
                </c:pt>
                <c:pt idx="34375">
                  <c:v>65811.130000004006</c:v>
                </c:pt>
                <c:pt idx="34376">
                  <c:v>65812.630000004006</c:v>
                </c:pt>
                <c:pt idx="34377">
                  <c:v>65813.930000004009</c:v>
                </c:pt>
                <c:pt idx="34378">
                  <c:v>65815.020000004006</c:v>
                </c:pt>
                <c:pt idx="34379">
                  <c:v>65818.240000004007</c:v>
                </c:pt>
                <c:pt idx="34380">
                  <c:v>65830.090000004013</c:v>
                </c:pt>
                <c:pt idx="34381">
                  <c:v>65840.680000004009</c:v>
                </c:pt>
                <c:pt idx="34382">
                  <c:v>65845.230000004012</c:v>
                </c:pt>
                <c:pt idx="34383">
                  <c:v>65847.820000004009</c:v>
                </c:pt>
                <c:pt idx="34384">
                  <c:v>65850.000000004002</c:v>
                </c:pt>
                <c:pt idx="34385">
                  <c:v>65852.500000004002</c:v>
                </c:pt>
                <c:pt idx="34386">
                  <c:v>65854.990000004007</c:v>
                </c:pt>
                <c:pt idx="34387">
                  <c:v>65857.320000004009</c:v>
                </c:pt>
                <c:pt idx="34388">
                  <c:v>65859.100000004008</c:v>
                </c:pt>
                <c:pt idx="34389">
                  <c:v>65860.54000000401</c:v>
                </c:pt>
                <c:pt idx="34390">
                  <c:v>65863.720000004003</c:v>
                </c:pt>
                <c:pt idx="34391">
                  <c:v>65868.310000003999</c:v>
                </c:pt>
                <c:pt idx="34392">
                  <c:v>65871.010000003997</c:v>
                </c:pt>
                <c:pt idx="34393">
                  <c:v>65873.610000004002</c:v>
                </c:pt>
                <c:pt idx="34394">
                  <c:v>65878.540000003995</c:v>
                </c:pt>
                <c:pt idx="34395">
                  <c:v>65881.950000003999</c:v>
                </c:pt>
                <c:pt idx="34396">
                  <c:v>65884.300000004005</c:v>
                </c:pt>
                <c:pt idx="34397">
                  <c:v>65886.770000004006</c:v>
                </c:pt>
                <c:pt idx="34398">
                  <c:v>65889.080000004004</c:v>
                </c:pt>
                <c:pt idx="34399">
                  <c:v>65891.200000003999</c:v>
                </c:pt>
                <c:pt idx="34400">
                  <c:v>65893.140000004001</c:v>
                </c:pt>
                <c:pt idx="34401">
                  <c:v>65894.770000004006</c:v>
                </c:pt>
                <c:pt idx="34402">
                  <c:v>65896.070000004009</c:v>
                </c:pt>
                <c:pt idx="34403">
                  <c:v>65897.110000004002</c:v>
                </c:pt>
                <c:pt idx="34404">
                  <c:v>65898.030000004001</c:v>
                </c:pt>
                <c:pt idx="34405">
                  <c:v>65898.850000004008</c:v>
                </c:pt>
                <c:pt idx="34406">
                  <c:v>65899.590000004013</c:v>
                </c:pt>
                <c:pt idx="34407">
                  <c:v>65900.240000004007</c:v>
                </c:pt>
                <c:pt idx="34408">
                  <c:v>65900.860000004002</c:v>
                </c:pt>
                <c:pt idx="34409">
                  <c:v>65901.460000004008</c:v>
                </c:pt>
                <c:pt idx="34410">
                  <c:v>65902.030000004015</c:v>
                </c:pt>
                <c:pt idx="34411">
                  <c:v>65902.580000004018</c:v>
                </c:pt>
                <c:pt idx="34412">
                  <c:v>65903.110000004017</c:v>
                </c:pt>
                <c:pt idx="34413">
                  <c:v>65903.620000004012</c:v>
                </c:pt>
                <c:pt idx="34414">
                  <c:v>65904.120000004012</c:v>
                </c:pt>
                <c:pt idx="34415">
                  <c:v>65904.610000004017</c:v>
                </c:pt>
                <c:pt idx="34416">
                  <c:v>65905.090000004013</c:v>
                </c:pt>
                <c:pt idx="34417">
                  <c:v>65905.550000004019</c:v>
                </c:pt>
                <c:pt idx="34418">
                  <c:v>65905.990000004022</c:v>
                </c:pt>
                <c:pt idx="34419">
                  <c:v>65906.400000004025</c:v>
                </c:pt>
                <c:pt idx="34420">
                  <c:v>65906.800000004019</c:v>
                </c:pt>
                <c:pt idx="34421">
                  <c:v>65907.190000004019</c:v>
                </c:pt>
                <c:pt idx="34422">
                  <c:v>65907.570000004023</c:v>
                </c:pt>
                <c:pt idx="34423">
                  <c:v>65907.950000004028</c:v>
                </c:pt>
                <c:pt idx="34424">
                  <c:v>65908.320000004023</c:v>
                </c:pt>
                <c:pt idx="34425">
                  <c:v>65908.720000004017</c:v>
                </c:pt>
                <c:pt idx="34426">
                  <c:v>65909.120000004012</c:v>
                </c:pt>
                <c:pt idx="34427">
                  <c:v>65909.500000004016</c:v>
                </c:pt>
                <c:pt idx="34428">
                  <c:v>65909.880000004021</c:v>
                </c:pt>
                <c:pt idx="34429">
                  <c:v>65910.290000004024</c:v>
                </c:pt>
                <c:pt idx="34430">
                  <c:v>65910.730000004027</c:v>
                </c:pt>
                <c:pt idx="34431">
                  <c:v>65911.190000004033</c:v>
                </c:pt>
                <c:pt idx="34432">
                  <c:v>65911.630000004036</c:v>
                </c:pt>
                <c:pt idx="34433">
                  <c:v>65912.070000004038</c:v>
                </c:pt>
                <c:pt idx="34434">
                  <c:v>65912.500000004031</c:v>
                </c:pt>
                <c:pt idx="34435">
                  <c:v>65912.940000004033</c:v>
                </c:pt>
                <c:pt idx="34436">
                  <c:v>65913.370000004026</c:v>
                </c:pt>
                <c:pt idx="34437">
                  <c:v>65913.800000004019</c:v>
                </c:pt>
                <c:pt idx="34438">
                  <c:v>65914.300000004019</c:v>
                </c:pt>
                <c:pt idx="34439">
                  <c:v>65915.090000004013</c:v>
                </c:pt>
                <c:pt idx="34440">
                  <c:v>65915.740000004007</c:v>
                </c:pt>
                <c:pt idx="34441">
                  <c:v>65916.320000004009</c:v>
                </c:pt>
                <c:pt idx="34442">
                  <c:v>65916.890000004016</c:v>
                </c:pt>
                <c:pt idx="34443">
                  <c:v>65917.430000004009</c:v>
                </c:pt>
                <c:pt idx="34444">
                  <c:v>65917.940000004004</c:v>
                </c:pt>
                <c:pt idx="34445">
                  <c:v>65918.420000004</c:v>
                </c:pt>
                <c:pt idx="34446">
                  <c:v>65918.870000003997</c:v>
                </c:pt>
                <c:pt idx="34447">
                  <c:v>65919.30000000399</c:v>
                </c:pt>
                <c:pt idx="34448">
                  <c:v>65919.710000003994</c:v>
                </c:pt>
                <c:pt idx="34449">
                  <c:v>65920.100000003993</c:v>
                </c:pt>
                <c:pt idx="34450">
                  <c:v>65920.480000003998</c:v>
                </c:pt>
                <c:pt idx="34451">
                  <c:v>65920.840000003998</c:v>
                </c:pt>
                <c:pt idx="34452">
                  <c:v>65921.190000004004</c:v>
                </c:pt>
                <c:pt idx="34453">
                  <c:v>65921.560000003999</c:v>
                </c:pt>
                <c:pt idx="34454">
                  <c:v>65921.990000003992</c:v>
                </c:pt>
                <c:pt idx="34455">
                  <c:v>65922.430000003995</c:v>
                </c:pt>
                <c:pt idx="34456">
                  <c:v>65922.880000003992</c:v>
                </c:pt>
                <c:pt idx="34457">
                  <c:v>65923.310000003985</c:v>
                </c:pt>
                <c:pt idx="34458">
                  <c:v>65923.730000003983</c:v>
                </c:pt>
                <c:pt idx="34459">
                  <c:v>65924.140000003987</c:v>
                </c:pt>
                <c:pt idx="34460">
                  <c:v>65924.540000003981</c:v>
                </c:pt>
                <c:pt idx="34461">
                  <c:v>65924.93000000398</c:v>
                </c:pt>
                <c:pt idx="34462">
                  <c:v>65925.340000003984</c:v>
                </c:pt>
                <c:pt idx="34463">
                  <c:v>65925.740000003978</c:v>
                </c:pt>
                <c:pt idx="34464">
                  <c:v>65926.120000003983</c:v>
                </c:pt>
                <c:pt idx="34465">
                  <c:v>65926.500000003987</c:v>
                </c:pt>
                <c:pt idx="34466">
                  <c:v>65926.870000003983</c:v>
                </c:pt>
                <c:pt idx="34467">
                  <c:v>65927.220000003988</c:v>
                </c:pt>
                <c:pt idx="34468">
                  <c:v>65927.560000003985</c:v>
                </c:pt>
                <c:pt idx="34469">
                  <c:v>65927.890000003987</c:v>
                </c:pt>
                <c:pt idx="34470">
                  <c:v>65928.220000003988</c:v>
                </c:pt>
                <c:pt idx="34471">
                  <c:v>65928.570000003994</c:v>
                </c:pt>
                <c:pt idx="34472">
                  <c:v>65928.980000003998</c:v>
                </c:pt>
                <c:pt idx="34473">
                  <c:v>65929.440000004004</c:v>
                </c:pt>
                <c:pt idx="34474">
                  <c:v>65929.920000004</c:v>
                </c:pt>
                <c:pt idx="34475">
                  <c:v>65930.690000004004</c:v>
                </c:pt>
                <c:pt idx="34476">
                  <c:v>65931.680000004009</c:v>
                </c:pt>
                <c:pt idx="34477">
                  <c:v>65932.640000004016</c:v>
                </c:pt>
                <c:pt idx="34478">
                  <c:v>65937.610000004017</c:v>
                </c:pt>
                <c:pt idx="34479">
                  <c:v>65940.79000000401</c:v>
                </c:pt>
                <c:pt idx="34480">
                  <c:v>65942.54000000401</c:v>
                </c:pt>
                <c:pt idx="34481">
                  <c:v>65944.300000004005</c:v>
                </c:pt>
                <c:pt idx="34482">
                  <c:v>65947.020000004006</c:v>
                </c:pt>
                <c:pt idx="34483">
                  <c:v>65949.750000004002</c:v>
                </c:pt>
                <c:pt idx="34484">
                  <c:v>65951.870000003997</c:v>
                </c:pt>
                <c:pt idx="34485">
                  <c:v>65954.530000004001</c:v>
                </c:pt>
                <c:pt idx="34486">
                  <c:v>65956.960000003994</c:v>
                </c:pt>
                <c:pt idx="34487">
                  <c:v>65959.460000003994</c:v>
                </c:pt>
                <c:pt idx="34488">
                  <c:v>65961.600000003993</c:v>
                </c:pt>
                <c:pt idx="34489">
                  <c:v>65963.120000003997</c:v>
                </c:pt>
                <c:pt idx="34490">
                  <c:v>65964.190000004004</c:v>
                </c:pt>
                <c:pt idx="34491">
                  <c:v>65965.130000004006</c:v>
                </c:pt>
                <c:pt idx="34492">
                  <c:v>65966.070000004009</c:v>
                </c:pt>
                <c:pt idx="34493">
                  <c:v>65967.070000004009</c:v>
                </c:pt>
                <c:pt idx="34494">
                  <c:v>65967.890000004016</c:v>
                </c:pt>
                <c:pt idx="34495">
                  <c:v>65968.530000004015</c:v>
                </c:pt>
                <c:pt idx="34496">
                  <c:v>65969.110000004017</c:v>
                </c:pt>
                <c:pt idx="34497">
                  <c:v>65969.66000000402</c:v>
                </c:pt>
                <c:pt idx="34498">
                  <c:v>65970.180000004024</c:v>
                </c:pt>
                <c:pt idx="34499">
                  <c:v>65970.670000004029</c:v>
                </c:pt>
                <c:pt idx="34500">
                  <c:v>65971.150000004025</c:v>
                </c:pt>
                <c:pt idx="34501">
                  <c:v>65971.620000004026</c:v>
                </c:pt>
                <c:pt idx="34502">
                  <c:v>65972.080000004033</c:v>
                </c:pt>
                <c:pt idx="34503">
                  <c:v>65972.53000000403</c:v>
                </c:pt>
                <c:pt idx="34504">
                  <c:v>65973.000000004031</c:v>
                </c:pt>
                <c:pt idx="34505">
                  <c:v>65973.480000004027</c:v>
                </c:pt>
                <c:pt idx="34506">
                  <c:v>65973.930000004024</c:v>
                </c:pt>
                <c:pt idx="34507">
                  <c:v>65974.360000004017</c:v>
                </c:pt>
                <c:pt idx="34508">
                  <c:v>65974.77000000402</c:v>
                </c:pt>
                <c:pt idx="34509">
                  <c:v>65975.16000000402</c:v>
                </c:pt>
                <c:pt idx="34510">
                  <c:v>65975.600000004022</c:v>
                </c:pt>
                <c:pt idx="34511">
                  <c:v>65976.420000004029</c:v>
                </c:pt>
                <c:pt idx="34512">
                  <c:v>65977.490000004036</c:v>
                </c:pt>
                <c:pt idx="34513">
                  <c:v>65978.630000004036</c:v>
                </c:pt>
                <c:pt idx="34514">
                  <c:v>65979.580000004033</c:v>
                </c:pt>
                <c:pt idx="34515">
                  <c:v>65980.660000004034</c:v>
                </c:pt>
                <c:pt idx="34516">
                  <c:v>65982.590000004027</c:v>
                </c:pt>
                <c:pt idx="34517">
                  <c:v>65984.560000004029</c:v>
                </c:pt>
                <c:pt idx="34518">
                  <c:v>65986.14000000403</c:v>
                </c:pt>
                <c:pt idx="34519">
                  <c:v>65987.330000004033</c:v>
                </c:pt>
                <c:pt idx="34520">
                  <c:v>65988.370000004026</c:v>
                </c:pt>
                <c:pt idx="34521">
                  <c:v>65990.420000004029</c:v>
                </c:pt>
                <c:pt idx="34522">
                  <c:v>65992.600000004022</c:v>
                </c:pt>
                <c:pt idx="34523">
                  <c:v>65994.200000004028</c:v>
                </c:pt>
                <c:pt idx="34524">
                  <c:v>65995.440000004033</c:v>
                </c:pt>
                <c:pt idx="34525">
                  <c:v>65996.39000000403</c:v>
                </c:pt>
                <c:pt idx="34526">
                  <c:v>65997.150000004025</c:v>
                </c:pt>
                <c:pt idx="34527">
                  <c:v>65997.77000000402</c:v>
                </c:pt>
                <c:pt idx="34528">
                  <c:v>65998.330000004018</c:v>
                </c:pt>
                <c:pt idx="34529">
                  <c:v>65998.850000004022</c:v>
                </c:pt>
                <c:pt idx="34530">
                  <c:v>65999.350000004022</c:v>
                </c:pt>
                <c:pt idx="34531">
                  <c:v>65999.830000004018</c:v>
                </c:pt>
                <c:pt idx="34532">
                  <c:v>66000.310000004014</c:v>
                </c:pt>
                <c:pt idx="34533">
                  <c:v>66001.030000004015</c:v>
                </c:pt>
                <c:pt idx="34534">
                  <c:v>66002.700000004013</c:v>
                </c:pt>
                <c:pt idx="34535">
                  <c:v>66004.570000004009</c:v>
                </c:pt>
                <c:pt idx="34536">
                  <c:v>66005.930000004009</c:v>
                </c:pt>
                <c:pt idx="34537">
                  <c:v>66006.950000004013</c:v>
                </c:pt>
                <c:pt idx="34538">
                  <c:v>66007.77000000402</c:v>
                </c:pt>
                <c:pt idx="34539">
                  <c:v>66008.540000004024</c:v>
                </c:pt>
                <c:pt idx="34540">
                  <c:v>66009.170000004029</c:v>
                </c:pt>
                <c:pt idx="34541">
                  <c:v>66009.750000004031</c:v>
                </c:pt>
                <c:pt idx="34542">
                  <c:v>66010.320000004038</c:v>
                </c:pt>
                <c:pt idx="34543">
                  <c:v>66010.880000004036</c:v>
                </c:pt>
                <c:pt idx="34544">
                  <c:v>66011.410000004034</c:v>
                </c:pt>
                <c:pt idx="34545">
                  <c:v>66011.910000004034</c:v>
                </c:pt>
                <c:pt idx="34546">
                  <c:v>66012.930000004038</c:v>
                </c:pt>
                <c:pt idx="34547">
                  <c:v>66016.590000004042</c:v>
                </c:pt>
                <c:pt idx="34548">
                  <c:v>66020.600000004037</c:v>
                </c:pt>
                <c:pt idx="34549">
                  <c:v>66023.950000004043</c:v>
                </c:pt>
                <c:pt idx="34550">
                  <c:v>66027.070000004038</c:v>
                </c:pt>
                <c:pt idx="34551">
                  <c:v>66030.640000004045</c:v>
                </c:pt>
                <c:pt idx="34552">
                  <c:v>66033.410000004049</c:v>
                </c:pt>
                <c:pt idx="34553">
                  <c:v>66035.500000004045</c:v>
                </c:pt>
                <c:pt idx="34554">
                  <c:v>66037.280000004044</c:v>
                </c:pt>
                <c:pt idx="34555">
                  <c:v>66039.750000004045</c:v>
                </c:pt>
                <c:pt idx="34556">
                  <c:v>66043.320000004052</c:v>
                </c:pt>
                <c:pt idx="34557">
                  <c:v>66046.410000004049</c:v>
                </c:pt>
                <c:pt idx="34558">
                  <c:v>66050.670000004044</c:v>
                </c:pt>
                <c:pt idx="34559">
                  <c:v>66061.240000004051</c:v>
                </c:pt>
                <c:pt idx="34560">
                  <c:v>66074.440000004048</c:v>
                </c:pt>
                <c:pt idx="34561">
                  <c:v>66089.030000004044</c:v>
                </c:pt>
                <c:pt idx="34562">
                  <c:v>66096.170000004044</c:v>
                </c:pt>
                <c:pt idx="34563">
                  <c:v>66099.540000004039</c:v>
                </c:pt>
                <c:pt idx="34564">
                  <c:v>66102.720000004032</c:v>
                </c:pt>
                <c:pt idx="34565">
                  <c:v>66105.440000004033</c:v>
                </c:pt>
                <c:pt idx="34566">
                  <c:v>66108.130000004036</c:v>
                </c:pt>
                <c:pt idx="34567">
                  <c:v>66110.53000000403</c:v>
                </c:pt>
                <c:pt idx="34568">
                  <c:v>66113.070000004023</c:v>
                </c:pt>
                <c:pt idx="34569">
                  <c:v>66116.440000004019</c:v>
                </c:pt>
                <c:pt idx="34570">
                  <c:v>66120.450000004013</c:v>
                </c:pt>
                <c:pt idx="34571">
                  <c:v>66123.810000004014</c:v>
                </c:pt>
                <c:pt idx="34572">
                  <c:v>66126.380000004021</c:v>
                </c:pt>
                <c:pt idx="34573">
                  <c:v>66128.490000004022</c:v>
                </c:pt>
                <c:pt idx="34574">
                  <c:v>66130.420000004015</c:v>
                </c:pt>
                <c:pt idx="34575">
                  <c:v>66132.210000004008</c:v>
                </c:pt>
                <c:pt idx="34576">
                  <c:v>66133.880000004006</c:v>
                </c:pt>
                <c:pt idx="34577">
                  <c:v>66135.440000004004</c:v>
                </c:pt>
                <c:pt idx="34578">
                  <c:v>66136.900000004011</c:v>
                </c:pt>
                <c:pt idx="34579">
                  <c:v>66138.350000004008</c:v>
                </c:pt>
                <c:pt idx="34580">
                  <c:v>66139.710000004008</c:v>
                </c:pt>
                <c:pt idx="34581">
                  <c:v>66141.020000004006</c:v>
                </c:pt>
                <c:pt idx="34582">
                  <c:v>66142.420000004</c:v>
                </c:pt>
                <c:pt idx="34583">
                  <c:v>66144.500000004002</c:v>
                </c:pt>
                <c:pt idx="34584">
                  <c:v>66148.080000004004</c:v>
                </c:pt>
                <c:pt idx="34585">
                  <c:v>66153.050000004005</c:v>
                </c:pt>
                <c:pt idx="34586">
                  <c:v>66158.180000004009</c:v>
                </c:pt>
                <c:pt idx="34587">
                  <c:v>66164.380000004006</c:v>
                </c:pt>
                <c:pt idx="34588">
                  <c:v>66169.380000004006</c:v>
                </c:pt>
                <c:pt idx="34589">
                  <c:v>66172.980000004012</c:v>
                </c:pt>
                <c:pt idx="34590">
                  <c:v>66176.010000004011</c:v>
                </c:pt>
                <c:pt idx="34591">
                  <c:v>66178.990000004007</c:v>
                </c:pt>
                <c:pt idx="34592">
                  <c:v>66181.910000004005</c:v>
                </c:pt>
                <c:pt idx="34593">
                  <c:v>66185.020000004006</c:v>
                </c:pt>
                <c:pt idx="34594">
                  <c:v>66189.400000004011</c:v>
                </c:pt>
                <c:pt idx="34595">
                  <c:v>66193.690000004004</c:v>
                </c:pt>
                <c:pt idx="34596">
                  <c:v>66197.480000003998</c:v>
                </c:pt>
                <c:pt idx="34597">
                  <c:v>66201.870000003997</c:v>
                </c:pt>
                <c:pt idx="34598">
                  <c:v>66206.390000004001</c:v>
                </c:pt>
                <c:pt idx="34599">
                  <c:v>66213.260000003997</c:v>
                </c:pt>
                <c:pt idx="34600">
                  <c:v>66219.280000004001</c:v>
                </c:pt>
                <c:pt idx="34601">
                  <c:v>66222.730000003998</c:v>
                </c:pt>
                <c:pt idx="34602">
                  <c:v>66225.300000004005</c:v>
                </c:pt>
                <c:pt idx="34603">
                  <c:v>66227.710000004008</c:v>
                </c:pt>
                <c:pt idx="34604">
                  <c:v>66230.510000004011</c:v>
                </c:pt>
                <c:pt idx="34605">
                  <c:v>66233.470000004017</c:v>
                </c:pt>
                <c:pt idx="34606">
                  <c:v>66236.16000000402</c:v>
                </c:pt>
                <c:pt idx="34607">
                  <c:v>66239.640000004016</c:v>
                </c:pt>
                <c:pt idx="34608">
                  <c:v>66246.070000004009</c:v>
                </c:pt>
                <c:pt idx="34609">
                  <c:v>66259.530000004015</c:v>
                </c:pt>
                <c:pt idx="34610">
                  <c:v>66267.210000004008</c:v>
                </c:pt>
                <c:pt idx="34611">
                  <c:v>66271.04000000401</c:v>
                </c:pt>
                <c:pt idx="34612">
                  <c:v>66275.580000004004</c:v>
                </c:pt>
                <c:pt idx="34613">
                  <c:v>66281.150000004011</c:v>
                </c:pt>
                <c:pt idx="34614">
                  <c:v>66287.660000004005</c:v>
                </c:pt>
                <c:pt idx="34615">
                  <c:v>66294.29000000401</c:v>
                </c:pt>
                <c:pt idx="34616">
                  <c:v>66299.020000004006</c:v>
                </c:pt>
                <c:pt idx="34617">
                  <c:v>66302.840000004013</c:v>
                </c:pt>
                <c:pt idx="34618">
                  <c:v>66306.110000004017</c:v>
                </c:pt>
                <c:pt idx="34619">
                  <c:v>66308.950000004013</c:v>
                </c:pt>
                <c:pt idx="34620">
                  <c:v>66311.370000004012</c:v>
                </c:pt>
                <c:pt idx="34621">
                  <c:v>66313.470000004017</c:v>
                </c:pt>
                <c:pt idx="34622">
                  <c:v>66315.320000004023</c:v>
                </c:pt>
                <c:pt idx="34623">
                  <c:v>66317.16000000402</c:v>
                </c:pt>
                <c:pt idx="34624">
                  <c:v>66319.02000000402</c:v>
                </c:pt>
                <c:pt idx="34625">
                  <c:v>66320.760000004026</c:v>
                </c:pt>
                <c:pt idx="34626">
                  <c:v>66322.450000004028</c:v>
                </c:pt>
                <c:pt idx="34627">
                  <c:v>66326.400000004025</c:v>
                </c:pt>
                <c:pt idx="34628">
                  <c:v>66330.560000004029</c:v>
                </c:pt>
                <c:pt idx="34629">
                  <c:v>66333.28000000403</c:v>
                </c:pt>
                <c:pt idx="34630">
                  <c:v>66335.300000004034</c:v>
                </c:pt>
                <c:pt idx="34631">
                  <c:v>66336.980000004027</c:v>
                </c:pt>
                <c:pt idx="34632">
                  <c:v>66338.450000004028</c:v>
                </c:pt>
                <c:pt idx="34633">
                  <c:v>66339.900000004025</c:v>
                </c:pt>
                <c:pt idx="34634">
                  <c:v>66341.650000004025</c:v>
                </c:pt>
                <c:pt idx="34635">
                  <c:v>66343.560000004029</c:v>
                </c:pt>
                <c:pt idx="34636">
                  <c:v>66345.310000004029</c:v>
                </c:pt>
                <c:pt idx="34637">
                  <c:v>66346.790000004024</c:v>
                </c:pt>
                <c:pt idx="34638">
                  <c:v>66348.080000004018</c:v>
                </c:pt>
                <c:pt idx="34639">
                  <c:v>66349.280000004015</c:v>
                </c:pt>
                <c:pt idx="34640">
                  <c:v>66350.490000004022</c:v>
                </c:pt>
                <c:pt idx="34641">
                  <c:v>66351.690000004019</c:v>
                </c:pt>
                <c:pt idx="34642">
                  <c:v>66352.840000004013</c:v>
                </c:pt>
                <c:pt idx="34643">
                  <c:v>66353.980000004012</c:v>
                </c:pt>
                <c:pt idx="34644">
                  <c:v>66355.200000004013</c:v>
                </c:pt>
                <c:pt idx="34645">
                  <c:v>66356.530000004015</c:v>
                </c:pt>
                <c:pt idx="34646">
                  <c:v>66357.860000004017</c:v>
                </c:pt>
                <c:pt idx="34647">
                  <c:v>66359.16000000402</c:v>
                </c:pt>
                <c:pt idx="34648">
                  <c:v>66360.540000004024</c:v>
                </c:pt>
                <c:pt idx="34649">
                  <c:v>66362.840000004027</c:v>
                </c:pt>
                <c:pt idx="34650">
                  <c:v>66365.080000004033</c:v>
                </c:pt>
                <c:pt idx="34651">
                  <c:v>66366.800000004034</c:v>
                </c:pt>
                <c:pt idx="34652">
                  <c:v>66368.180000004038</c:v>
                </c:pt>
                <c:pt idx="34653">
                  <c:v>66369.330000004033</c:v>
                </c:pt>
                <c:pt idx="34654">
                  <c:v>66370.750000004031</c:v>
                </c:pt>
                <c:pt idx="34655">
                  <c:v>66372.320000004038</c:v>
                </c:pt>
                <c:pt idx="34656">
                  <c:v>66373.720000004032</c:v>
                </c:pt>
                <c:pt idx="34657">
                  <c:v>66374.910000004034</c:v>
                </c:pt>
                <c:pt idx="34658">
                  <c:v>66375.980000004041</c:v>
                </c:pt>
                <c:pt idx="34659">
                  <c:v>66377.01000000404</c:v>
                </c:pt>
                <c:pt idx="34660">
                  <c:v>66378.370000004041</c:v>
                </c:pt>
                <c:pt idx="34661">
                  <c:v>66379.790000004039</c:v>
                </c:pt>
                <c:pt idx="34662">
                  <c:v>66381.060000004043</c:v>
                </c:pt>
                <c:pt idx="34663">
                  <c:v>66382.160000004049</c:v>
                </c:pt>
                <c:pt idx="34664">
                  <c:v>66383.120000004055</c:v>
                </c:pt>
                <c:pt idx="34665">
                  <c:v>66383.980000004056</c:v>
                </c:pt>
                <c:pt idx="34666">
                  <c:v>66384.75000000406</c:v>
                </c:pt>
                <c:pt idx="34667">
                  <c:v>66385.470000004061</c:v>
                </c:pt>
                <c:pt idx="34668">
                  <c:v>66386.200000004057</c:v>
                </c:pt>
                <c:pt idx="34669">
                  <c:v>66386.910000004063</c:v>
                </c:pt>
                <c:pt idx="34670">
                  <c:v>66387.540000004068</c:v>
                </c:pt>
                <c:pt idx="34671">
                  <c:v>66388.140000004074</c:v>
                </c:pt>
                <c:pt idx="34672">
                  <c:v>66388.700000004072</c:v>
                </c:pt>
                <c:pt idx="34673">
                  <c:v>66389.250000004075</c:v>
                </c:pt>
                <c:pt idx="34674">
                  <c:v>66389.770000004079</c:v>
                </c:pt>
                <c:pt idx="34675">
                  <c:v>66390.280000004073</c:v>
                </c:pt>
                <c:pt idx="34676">
                  <c:v>66390.780000004073</c:v>
                </c:pt>
                <c:pt idx="34677">
                  <c:v>66391.300000004077</c:v>
                </c:pt>
                <c:pt idx="34678">
                  <c:v>66391.840000004071</c:v>
                </c:pt>
                <c:pt idx="34679">
                  <c:v>66392.410000004078</c:v>
                </c:pt>
                <c:pt idx="34680">
                  <c:v>66392.970000004076</c:v>
                </c:pt>
                <c:pt idx="34681">
                  <c:v>66393.500000004075</c:v>
                </c:pt>
                <c:pt idx="34682">
                  <c:v>66394.040000004068</c:v>
                </c:pt>
                <c:pt idx="34683">
                  <c:v>66394.770000004064</c:v>
                </c:pt>
                <c:pt idx="34684">
                  <c:v>66395.560000004058</c:v>
                </c:pt>
                <c:pt idx="34685">
                  <c:v>66396.340000004056</c:v>
                </c:pt>
                <c:pt idx="34686">
                  <c:v>66397.090000004056</c:v>
                </c:pt>
                <c:pt idx="34687">
                  <c:v>66397.850000004051</c:v>
                </c:pt>
                <c:pt idx="34688">
                  <c:v>66398.580000004047</c:v>
                </c:pt>
                <c:pt idx="34689">
                  <c:v>66399.450000004043</c:v>
                </c:pt>
                <c:pt idx="34690">
                  <c:v>66400.360000004046</c:v>
                </c:pt>
                <c:pt idx="34691">
                  <c:v>66401.190000004048</c:v>
                </c:pt>
                <c:pt idx="34692">
                  <c:v>66401.980000004041</c:v>
                </c:pt>
                <c:pt idx="34693">
                  <c:v>66402.720000004047</c:v>
                </c:pt>
                <c:pt idx="34694">
                  <c:v>66403.38000000405</c:v>
                </c:pt>
                <c:pt idx="34695">
                  <c:v>66404.160000004049</c:v>
                </c:pt>
                <c:pt idx="34696">
                  <c:v>66404.940000004048</c:v>
                </c:pt>
                <c:pt idx="34697">
                  <c:v>66405.650000004054</c:v>
                </c:pt>
                <c:pt idx="34698">
                  <c:v>66406.290000004054</c:v>
                </c:pt>
                <c:pt idx="34699">
                  <c:v>66406.900000004054</c:v>
                </c:pt>
                <c:pt idx="34700">
                  <c:v>66407.460000004052</c:v>
                </c:pt>
                <c:pt idx="34701">
                  <c:v>66408.000000004045</c:v>
                </c:pt>
                <c:pt idx="34702">
                  <c:v>66408.550000004048</c:v>
                </c:pt>
                <c:pt idx="34703">
                  <c:v>66409.300000004048</c:v>
                </c:pt>
                <c:pt idx="34704">
                  <c:v>66410.760000004055</c:v>
                </c:pt>
                <c:pt idx="34705">
                  <c:v>66412.560000004058</c:v>
                </c:pt>
                <c:pt idx="34706">
                  <c:v>66414.240000004051</c:v>
                </c:pt>
                <c:pt idx="34707">
                  <c:v>66415.920000004044</c:v>
                </c:pt>
                <c:pt idx="34708">
                  <c:v>66417.530000004044</c:v>
                </c:pt>
                <c:pt idx="34709">
                  <c:v>66420.02000000405</c:v>
                </c:pt>
                <c:pt idx="34710">
                  <c:v>66422.400000004054</c:v>
                </c:pt>
                <c:pt idx="34711">
                  <c:v>66424.210000004052</c:v>
                </c:pt>
                <c:pt idx="34712">
                  <c:v>66426.230000004056</c:v>
                </c:pt>
                <c:pt idx="34713">
                  <c:v>66432.88000000405</c:v>
                </c:pt>
                <c:pt idx="34714">
                  <c:v>66437.090000004056</c:v>
                </c:pt>
                <c:pt idx="34715">
                  <c:v>66439.560000004058</c:v>
                </c:pt>
                <c:pt idx="34716">
                  <c:v>66441.340000004056</c:v>
                </c:pt>
                <c:pt idx="34717">
                  <c:v>66442.850000004051</c:v>
                </c:pt>
                <c:pt idx="34718">
                  <c:v>66444.160000004049</c:v>
                </c:pt>
                <c:pt idx="34719">
                  <c:v>66445.300000004048</c:v>
                </c:pt>
                <c:pt idx="34720">
                  <c:v>66446.330000004047</c:v>
                </c:pt>
                <c:pt idx="34721">
                  <c:v>66447.290000004054</c:v>
                </c:pt>
                <c:pt idx="34722">
                  <c:v>66448.220000004047</c:v>
                </c:pt>
                <c:pt idx="34723">
                  <c:v>66449.160000004049</c:v>
                </c:pt>
                <c:pt idx="34724">
                  <c:v>66451.110000004046</c:v>
                </c:pt>
                <c:pt idx="34725">
                  <c:v>66455.360000004046</c:v>
                </c:pt>
                <c:pt idx="34726">
                  <c:v>66463.730000004041</c:v>
                </c:pt>
                <c:pt idx="34727">
                  <c:v>66469.65000000404</c:v>
                </c:pt>
                <c:pt idx="34728">
                  <c:v>66473.230000004041</c:v>
                </c:pt>
                <c:pt idx="34729">
                  <c:v>66479.26000000404</c:v>
                </c:pt>
                <c:pt idx="34730">
                  <c:v>66484.370000004041</c:v>
                </c:pt>
                <c:pt idx="34731">
                  <c:v>66488.930000004038</c:v>
                </c:pt>
                <c:pt idx="34732">
                  <c:v>66501.690000004033</c:v>
                </c:pt>
                <c:pt idx="34733">
                  <c:v>66511.39000000403</c:v>
                </c:pt>
                <c:pt idx="34734">
                  <c:v>66517.120000004026</c:v>
                </c:pt>
                <c:pt idx="34735">
                  <c:v>66521.240000004022</c:v>
                </c:pt>
                <c:pt idx="34736">
                  <c:v>66524.110000004017</c:v>
                </c:pt>
                <c:pt idx="34737">
                  <c:v>66526.79000000401</c:v>
                </c:pt>
                <c:pt idx="34738">
                  <c:v>66529.480000004012</c:v>
                </c:pt>
                <c:pt idx="34739">
                  <c:v>66531.940000004019</c:v>
                </c:pt>
                <c:pt idx="34740">
                  <c:v>66534.090000004013</c:v>
                </c:pt>
                <c:pt idx="34741">
                  <c:v>66535.870000004012</c:v>
                </c:pt>
                <c:pt idx="34742">
                  <c:v>66537.910000004005</c:v>
                </c:pt>
                <c:pt idx="34743">
                  <c:v>66544.910000004005</c:v>
                </c:pt>
                <c:pt idx="34744">
                  <c:v>66551.880000004006</c:v>
                </c:pt>
                <c:pt idx="34745">
                  <c:v>66555.620000004012</c:v>
                </c:pt>
                <c:pt idx="34746">
                  <c:v>66558.670000004015</c:v>
                </c:pt>
                <c:pt idx="34747">
                  <c:v>66563.430000004009</c:v>
                </c:pt>
                <c:pt idx="34748">
                  <c:v>66567.680000004009</c:v>
                </c:pt>
                <c:pt idx="34749">
                  <c:v>66571.050000004005</c:v>
                </c:pt>
                <c:pt idx="34750">
                  <c:v>66574.400000004011</c:v>
                </c:pt>
                <c:pt idx="34751">
                  <c:v>66577.180000004009</c:v>
                </c:pt>
                <c:pt idx="34752">
                  <c:v>66579.430000004009</c:v>
                </c:pt>
                <c:pt idx="34753">
                  <c:v>66581.280000004015</c:v>
                </c:pt>
                <c:pt idx="34754">
                  <c:v>66582.820000004009</c:v>
                </c:pt>
                <c:pt idx="34755">
                  <c:v>66584.380000004006</c:v>
                </c:pt>
                <c:pt idx="34756">
                  <c:v>66588.580000004004</c:v>
                </c:pt>
                <c:pt idx="34757">
                  <c:v>66602.160000004005</c:v>
                </c:pt>
                <c:pt idx="34758">
                  <c:v>66613.250000004002</c:v>
                </c:pt>
                <c:pt idx="34759">
                  <c:v>66626.100000004008</c:v>
                </c:pt>
                <c:pt idx="34760">
                  <c:v>66641.170000004015</c:v>
                </c:pt>
                <c:pt idx="34761">
                  <c:v>66647.140000004016</c:v>
                </c:pt>
                <c:pt idx="34762">
                  <c:v>66650.360000004017</c:v>
                </c:pt>
                <c:pt idx="34763">
                  <c:v>66652.79000000401</c:v>
                </c:pt>
                <c:pt idx="34764">
                  <c:v>66655.280000004015</c:v>
                </c:pt>
                <c:pt idx="34765">
                  <c:v>66659.170000004015</c:v>
                </c:pt>
                <c:pt idx="34766">
                  <c:v>66666.560000004014</c:v>
                </c:pt>
                <c:pt idx="34767">
                  <c:v>66671.820000004009</c:v>
                </c:pt>
                <c:pt idx="34768">
                  <c:v>66674.760000004011</c:v>
                </c:pt>
                <c:pt idx="34769">
                  <c:v>66676.920000004015</c:v>
                </c:pt>
                <c:pt idx="34770">
                  <c:v>66678.680000004009</c:v>
                </c:pt>
                <c:pt idx="34771">
                  <c:v>66681.000000004016</c:v>
                </c:pt>
                <c:pt idx="34772">
                  <c:v>66686.090000004013</c:v>
                </c:pt>
                <c:pt idx="34773">
                  <c:v>66689.350000004008</c:v>
                </c:pt>
                <c:pt idx="34774">
                  <c:v>66694.410000004005</c:v>
                </c:pt>
                <c:pt idx="34775">
                  <c:v>66704.490000004007</c:v>
                </c:pt>
                <c:pt idx="34776">
                  <c:v>66710.370000004012</c:v>
                </c:pt>
                <c:pt idx="34777">
                  <c:v>66714.080000004018</c:v>
                </c:pt>
                <c:pt idx="34778">
                  <c:v>66716.700000004013</c:v>
                </c:pt>
                <c:pt idx="34779">
                  <c:v>66719.080000004018</c:v>
                </c:pt>
                <c:pt idx="34780">
                  <c:v>66721.470000004017</c:v>
                </c:pt>
                <c:pt idx="34781">
                  <c:v>66724.530000004015</c:v>
                </c:pt>
                <c:pt idx="34782">
                  <c:v>66727.280000004015</c:v>
                </c:pt>
                <c:pt idx="34783">
                  <c:v>66729.870000004012</c:v>
                </c:pt>
                <c:pt idx="34784">
                  <c:v>66733.260000004011</c:v>
                </c:pt>
                <c:pt idx="34785">
                  <c:v>66736.960000004008</c:v>
                </c:pt>
                <c:pt idx="34786">
                  <c:v>66739.680000004009</c:v>
                </c:pt>
                <c:pt idx="34787">
                  <c:v>66742.030000004015</c:v>
                </c:pt>
                <c:pt idx="34788">
                  <c:v>66744.600000004022</c:v>
                </c:pt>
                <c:pt idx="34789">
                  <c:v>66747.100000004022</c:v>
                </c:pt>
                <c:pt idx="34790">
                  <c:v>66749.780000004015</c:v>
                </c:pt>
                <c:pt idx="34791">
                  <c:v>66751.91000000402</c:v>
                </c:pt>
                <c:pt idx="34792">
                  <c:v>66753.560000004014</c:v>
                </c:pt>
                <c:pt idx="34793">
                  <c:v>66754.920000004015</c:v>
                </c:pt>
                <c:pt idx="34794">
                  <c:v>66756.100000004008</c:v>
                </c:pt>
                <c:pt idx="34795">
                  <c:v>66757.240000004007</c:v>
                </c:pt>
                <c:pt idx="34796">
                  <c:v>66758.210000004008</c:v>
                </c:pt>
                <c:pt idx="34797">
                  <c:v>66759.020000004006</c:v>
                </c:pt>
                <c:pt idx="34798">
                  <c:v>66759.740000004007</c:v>
                </c:pt>
                <c:pt idx="34799">
                  <c:v>66760.390000004001</c:v>
                </c:pt>
                <c:pt idx="34800">
                  <c:v>66761.010000003997</c:v>
                </c:pt>
                <c:pt idx="34801">
                  <c:v>66761.590000003998</c:v>
                </c:pt>
                <c:pt idx="34802">
                  <c:v>66762.170000004</c:v>
                </c:pt>
                <c:pt idx="34803">
                  <c:v>66762.740000004007</c:v>
                </c:pt>
                <c:pt idx="34804">
                  <c:v>66763.330000004004</c:v>
                </c:pt>
                <c:pt idx="34805">
                  <c:v>66763.900000004011</c:v>
                </c:pt>
                <c:pt idx="34806">
                  <c:v>66764.440000004004</c:v>
                </c:pt>
                <c:pt idx="34807">
                  <c:v>66764.970000004003</c:v>
                </c:pt>
                <c:pt idx="34808">
                  <c:v>66765.480000003998</c:v>
                </c:pt>
                <c:pt idx="34809">
                  <c:v>66765.980000003998</c:v>
                </c:pt>
                <c:pt idx="34810">
                  <c:v>66766.470000004003</c:v>
                </c:pt>
                <c:pt idx="34811">
                  <c:v>66767.400000003996</c:v>
                </c:pt>
                <c:pt idx="34812">
                  <c:v>66768.900000003996</c:v>
                </c:pt>
                <c:pt idx="34813">
                  <c:v>66770.370000003997</c:v>
                </c:pt>
                <c:pt idx="34814">
                  <c:v>66771.930000003995</c:v>
                </c:pt>
                <c:pt idx="34815">
                  <c:v>66773.330000003989</c:v>
                </c:pt>
                <c:pt idx="34816">
                  <c:v>66774.470000003988</c:v>
                </c:pt>
                <c:pt idx="34817">
                  <c:v>66775.430000003995</c:v>
                </c:pt>
                <c:pt idx="34818">
                  <c:v>66776.290000003995</c:v>
                </c:pt>
                <c:pt idx="34819">
                  <c:v>66777.100000003993</c:v>
                </c:pt>
                <c:pt idx="34820">
                  <c:v>66777.730000003998</c:v>
                </c:pt>
                <c:pt idx="34821">
                  <c:v>66778.330000004004</c:v>
                </c:pt>
                <c:pt idx="34822">
                  <c:v>66778.920000004</c:v>
                </c:pt>
                <c:pt idx="34823">
                  <c:v>66779.480000003998</c:v>
                </c:pt>
                <c:pt idx="34824">
                  <c:v>66780.010000003997</c:v>
                </c:pt>
                <c:pt idx="34825">
                  <c:v>66780.540000003995</c:v>
                </c:pt>
                <c:pt idx="34826">
                  <c:v>66781.060000003999</c:v>
                </c:pt>
                <c:pt idx="34827">
                  <c:v>66781.570000003994</c:v>
                </c:pt>
                <c:pt idx="34828">
                  <c:v>66782.060000003999</c:v>
                </c:pt>
                <c:pt idx="34829">
                  <c:v>66782.560000003999</c:v>
                </c:pt>
                <c:pt idx="34830">
                  <c:v>66783.110000004002</c:v>
                </c:pt>
                <c:pt idx="34831">
                  <c:v>66783.700000003999</c:v>
                </c:pt>
                <c:pt idx="34832">
                  <c:v>66784.270000004006</c:v>
                </c:pt>
                <c:pt idx="34833">
                  <c:v>66784.830000004004</c:v>
                </c:pt>
                <c:pt idx="34834">
                  <c:v>66785.410000004005</c:v>
                </c:pt>
                <c:pt idx="34835">
                  <c:v>66786.620000004012</c:v>
                </c:pt>
                <c:pt idx="34836">
                  <c:v>66788.010000004011</c:v>
                </c:pt>
                <c:pt idx="34837">
                  <c:v>66789.320000004009</c:v>
                </c:pt>
                <c:pt idx="34838">
                  <c:v>66790.480000004012</c:v>
                </c:pt>
                <c:pt idx="34839">
                  <c:v>66791.340000004013</c:v>
                </c:pt>
                <c:pt idx="34840">
                  <c:v>66792.100000004008</c:v>
                </c:pt>
                <c:pt idx="34841">
                  <c:v>66792.760000004011</c:v>
                </c:pt>
                <c:pt idx="34842">
                  <c:v>66793.370000004012</c:v>
                </c:pt>
                <c:pt idx="34843">
                  <c:v>66793.940000004019</c:v>
                </c:pt>
                <c:pt idx="34844">
                  <c:v>66794.490000004022</c:v>
                </c:pt>
                <c:pt idx="34845">
                  <c:v>66795.040000004024</c:v>
                </c:pt>
                <c:pt idx="34846">
                  <c:v>66795.630000004021</c:v>
                </c:pt>
                <c:pt idx="34847">
                  <c:v>66796.180000004024</c:v>
                </c:pt>
                <c:pt idx="34848">
                  <c:v>66796.690000004019</c:v>
                </c:pt>
                <c:pt idx="34849">
                  <c:v>66797.170000004015</c:v>
                </c:pt>
                <c:pt idx="34850">
                  <c:v>66797.630000004021</c:v>
                </c:pt>
                <c:pt idx="34851">
                  <c:v>66798.080000004018</c:v>
                </c:pt>
                <c:pt idx="34852">
                  <c:v>66798.510000004011</c:v>
                </c:pt>
                <c:pt idx="34853">
                  <c:v>66798.930000004009</c:v>
                </c:pt>
                <c:pt idx="34854">
                  <c:v>66799.330000004004</c:v>
                </c:pt>
                <c:pt idx="34855">
                  <c:v>66799.720000004003</c:v>
                </c:pt>
                <c:pt idx="34856">
                  <c:v>66800.090000003998</c:v>
                </c:pt>
                <c:pt idx="34857">
                  <c:v>66800.560000003999</c:v>
                </c:pt>
                <c:pt idx="34858">
                  <c:v>66801.140000004001</c:v>
                </c:pt>
                <c:pt idx="34859">
                  <c:v>66801.720000004003</c:v>
                </c:pt>
                <c:pt idx="34860">
                  <c:v>66802.670000004</c:v>
                </c:pt>
                <c:pt idx="34861">
                  <c:v>66804.320000003994</c:v>
                </c:pt>
                <c:pt idx="34862">
                  <c:v>66805.80000000399</c:v>
                </c:pt>
                <c:pt idx="34863">
                  <c:v>66806.820000003994</c:v>
                </c:pt>
                <c:pt idx="34864">
                  <c:v>66807.620000003997</c:v>
                </c:pt>
                <c:pt idx="34865">
                  <c:v>66808.270000003991</c:v>
                </c:pt>
                <c:pt idx="34866">
                  <c:v>66808.830000003989</c:v>
                </c:pt>
                <c:pt idx="34867">
                  <c:v>66809.420000003985</c:v>
                </c:pt>
                <c:pt idx="34868">
                  <c:v>66810.040000003981</c:v>
                </c:pt>
                <c:pt idx="34869">
                  <c:v>66810.630000003977</c:v>
                </c:pt>
                <c:pt idx="34870">
                  <c:v>66811.370000003983</c:v>
                </c:pt>
                <c:pt idx="34871">
                  <c:v>66812.470000003988</c:v>
                </c:pt>
                <c:pt idx="34872">
                  <c:v>66813.790000003995</c:v>
                </c:pt>
                <c:pt idx="34873">
                  <c:v>66815.19000000399</c:v>
                </c:pt>
                <c:pt idx="34874">
                  <c:v>66816.390000003987</c:v>
                </c:pt>
                <c:pt idx="34875">
                  <c:v>66817.260000003982</c:v>
                </c:pt>
                <c:pt idx="34876">
                  <c:v>66817.840000003984</c:v>
                </c:pt>
                <c:pt idx="34877">
                  <c:v>66818.310000003985</c:v>
                </c:pt>
                <c:pt idx="34878">
                  <c:v>66818.850000003978</c:v>
                </c:pt>
                <c:pt idx="34879">
                  <c:v>66819.350000003978</c:v>
                </c:pt>
                <c:pt idx="34880">
                  <c:v>66821.900000003981</c:v>
                </c:pt>
                <c:pt idx="34881">
                  <c:v>66825.460000003979</c:v>
                </c:pt>
                <c:pt idx="34882">
                  <c:v>66827.630000003977</c:v>
                </c:pt>
                <c:pt idx="34883">
                  <c:v>66829.06000000397</c:v>
                </c:pt>
                <c:pt idx="34884">
                  <c:v>66830.090000003969</c:v>
                </c:pt>
                <c:pt idx="34885">
                  <c:v>66830.890000003972</c:v>
                </c:pt>
                <c:pt idx="34886">
                  <c:v>66831.550000003976</c:v>
                </c:pt>
                <c:pt idx="34887">
                  <c:v>66832.150000003981</c:v>
                </c:pt>
                <c:pt idx="34888">
                  <c:v>66832.800000003976</c:v>
                </c:pt>
                <c:pt idx="34889">
                  <c:v>66833.720000003974</c:v>
                </c:pt>
                <c:pt idx="34890">
                  <c:v>66834.720000003974</c:v>
                </c:pt>
                <c:pt idx="34891">
                  <c:v>66835.660000003976</c:v>
                </c:pt>
                <c:pt idx="34892">
                  <c:v>66836.520000003977</c:v>
                </c:pt>
                <c:pt idx="34893">
                  <c:v>66837.31000000397</c:v>
                </c:pt>
                <c:pt idx="34894">
                  <c:v>66838.460000003965</c:v>
                </c:pt>
                <c:pt idx="34895">
                  <c:v>66841.81000000397</c:v>
                </c:pt>
                <c:pt idx="34896">
                  <c:v>66844.550000003976</c:v>
                </c:pt>
                <c:pt idx="34897">
                  <c:v>66846.290000003981</c:v>
                </c:pt>
                <c:pt idx="34898">
                  <c:v>66847.580000003974</c:v>
                </c:pt>
                <c:pt idx="34899">
                  <c:v>66848.610000003973</c:v>
                </c:pt>
                <c:pt idx="34900">
                  <c:v>66849.620000003968</c:v>
                </c:pt>
                <c:pt idx="34901">
                  <c:v>66855.670000003971</c:v>
                </c:pt>
                <c:pt idx="34902">
                  <c:v>66859.900000003967</c:v>
                </c:pt>
                <c:pt idx="34903">
                  <c:v>66865.010000003967</c:v>
                </c:pt>
                <c:pt idx="34904">
                  <c:v>66868.69000000396</c:v>
                </c:pt>
                <c:pt idx="34905">
                  <c:v>66872.920000003956</c:v>
                </c:pt>
                <c:pt idx="34906">
                  <c:v>66880.220000003959</c:v>
                </c:pt>
                <c:pt idx="34907">
                  <c:v>66888.33000000396</c:v>
                </c:pt>
                <c:pt idx="34908">
                  <c:v>66893.780000003957</c:v>
                </c:pt>
                <c:pt idx="34909">
                  <c:v>66897.090000003955</c:v>
                </c:pt>
                <c:pt idx="34910">
                  <c:v>66899.290000003952</c:v>
                </c:pt>
                <c:pt idx="34911">
                  <c:v>66901.150000003952</c:v>
                </c:pt>
                <c:pt idx="34912">
                  <c:v>66902.620000003953</c:v>
                </c:pt>
                <c:pt idx="34913">
                  <c:v>66903.870000003953</c:v>
                </c:pt>
                <c:pt idx="34914">
                  <c:v>66905.030000003957</c:v>
                </c:pt>
                <c:pt idx="34915">
                  <c:v>66906.090000003955</c:v>
                </c:pt>
                <c:pt idx="34916">
                  <c:v>66907.100000003949</c:v>
                </c:pt>
                <c:pt idx="34917">
                  <c:v>66908.060000003956</c:v>
                </c:pt>
                <c:pt idx="34918">
                  <c:v>66908.970000003959</c:v>
                </c:pt>
                <c:pt idx="34919">
                  <c:v>66909.730000003954</c:v>
                </c:pt>
                <c:pt idx="34920">
                  <c:v>66910.350000003949</c:v>
                </c:pt>
                <c:pt idx="34921">
                  <c:v>66911.110000003944</c:v>
                </c:pt>
                <c:pt idx="34922">
                  <c:v>66911.910000003947</c:v>
                </c:pt>
                <c:pt idx="34923">
                  <c:v>66912.700000003941</c:v>
                </c:pt>
                <c:pt idx="34924">
                  <c:v>66913.470000003945</c:v>
                </c:pt>
                <c:pt idx="34925">
                  <c:v>66914.100000003949</c:v>
                </c:pt>
                <c:pt idx="34926">
                  <c:v>66914.690000003946</c:v>
                </c:pt>
                <c:pt idx="34927">
                  <c:v>66915.240000003949</c:v>
                </c:pt>
                <c:pt idx="34928">
                  <c:v>66915.760000003953</c:v>
                </c:pt>
                <c:pt idx="34929">
                  <c:v>66916.260000003953</c:v>
                </c:pt>
                <c:pt idx="34930">
                  <c:v>66916.760000003953</c:v>
                </c:pt>
                <c:pt idx="34931">
                  <c:v>66917.270000003948</c:v>
                </c:pt>
                <c:pt idx="34932">
                  <c:v>66917.780000003942</c:v>
                </c:pt>
                <c:pt idx="34933">
                  <c:v>66918.300000003946</c:v>
                </c:pt>
                <c:pt idx="34934">
                  <c:v>66918.830000003945</c:v>
                </c:pt>
                <c:pt idx="34935">
                  <c:v>66919.390000003943</c:v>
                </c:pt>
                <c:pt idx="34936">
                  <c:v>66920.050000003946</c:v>
                </c:pt>
                <c:pt idx="34937">
                  <c:v>66921.250000003944</c:v>
                </c:pt>
                <c:pt idx="34938">
                  <c:v>66923.230000003939</c:v>
                </c:pt>
                <c:pt idx="34939">
                  <c:v>66925.130000003934</c:v>
                </c:pt>
                <c:pt idx="34940">
                  <c:v>66927.400000003938</c:v>
                </c:pt>
                <c:pt idx="34941">
                  <c:v>66929.660000003933</c:v>
                </c:pt>
                <c:pt idx="34942">
                  <c:v>66932.090000003926</c:v>
                </c:pt>
                <c:pt idx="34943">
                  <c:v>66934.160000003933</c:v>
                </c:pt>
                <c:pt idx="34944">
                  <c:v>66935.690000003931</c:v>
                </c:pt>
                <c:pt idx="34945">
                  <c:v>66936.890000003928</c:v>
                </c:pt>
                <c:pt idx="34946">
                  <c:v>66937.920000003927</c:v>
                </c:pt>
                <c:pt idx="34947">
                  <c:v>66939.070000003921</c:v>
                </c:pt>
                <c:pt idx="34948">
                  <c:v>66940.280000003928</c:v>
                </c:pt>
                <c:pt idx="34949">
                  <c:v>66941.410000003933</c:v>
                </c:pt>
                <c:pt idx="34950">
                  <c:v>66942.540000003937</c:v>
                </c:pt>
                <c:pt idx="34951">
                  <c:v>66943.750000003944</c:v>
                </c:pt>
                <c:pt idx="34952">
                  <c:v>66945.030000003942</c:v>
                </c:pt>
                <c:pt idx="34953">
                  <c:v>66946.360000003944</c:v>
                </c:pt>
                <c:pt idx="34954">
                  <c:v>66948.510000003938</c:v>
                </c:pt>
                <c:pt idx="34955">
                  <c:v>66951.420000003942</c:v>
                </c:pt>
                <c:pt idx="34956">
                  <c:v>66953.870000003939</c:v>
                </c:pt>
                <c:pt idx="34957">
                  <c:v>66956.060000003941</c:v>
                </c:pt>
                <c:pt idx="34958">
                  <c:v>66958.620000003939</c:v>
                </c:pt>
                <c:pt idx="34959">
                  <c:v>66962.170000003942</c:v>
                </c:pt>
                <c:pt idx="34960">
                  <c:v>66964.800000003946</c:v>
                </c:pt>
                <c:pt idx="34961">
                  <c:v>66966.830000003945</c:v>
                </c:pt>
                <c:pt idx="34962">
                  <c:v>66968.550000003946</c:v>
                </c:pt>
                <c:pt idx="34963">
                  <c:v>66970.370000003953</c:v>
                </c:pt>
                <c:pt idx="34964">
                  <c:v>66972.820000003951</c:v>
                </c:pt>
                <c:pt idx="34965">
                  <c:v>66978.250000003944</c:v>
                </c:pt>
                <c:pt idx="34966">
                  <c:v>66983.230000003939</c:v>
                </c:pt>
                <c:pt idx="34967">
                  <c:v>66987.950000003941</c:v>
                </c:pt>
                <c:pt idx="34968">
                  <c:v>66994.150000003938</c:v>
                </c:pt>
                <c:pt idx="34969">
                  <c:v>66998.010000003938</c:v>
                </c:pt>
                <c:pt idx="34970">
                  <c:v>67000.59000000394</c:v>
                </c:pt>
                <c:pt idx="34971">
                  <c:v>67002.670000003942</c:v>
                </c:pt>
                <c:pt idx="34972">
                  <c:v>67004.470000003945</c:v>
                </c:pt>
                <c:pt idx="34973">
                  <c:v>67005.970000003945</c:v>
                </c:pt>
                <c:pt idx="34974">
                  <c:v>67007.370000003939</c:v>
                </c:pt>
                <c:pt idx="34975">
                  <c:v>67009.230000003939</c:v>
                </c:pt>
                <c:pt idx="34976">
                  <c:v>67012.150000003938</c:v>
                </c:pt>
                <c:pt idx="34977">
                  <c:v>67015.410000003933</c:v>
                </c:pt>
                <c:pt idx="34978">
                  <c:v>67018.430000003937</c:v>
                </c:pt>
                <c:pt idx="34979">
                  <c:v>67021.190000003931</c:v>
                </c:pt>
                <c:pt idx="34980">
                  <c:v>67023.590000003926</c:v>
                </c:pt>
                <c:pt idx="34981">
                  <c:v>67025.820000003921</c:v>
                </c:pt>
                <c:pt idx="34982">
                  <c:v>67027.900000003923</c:v>
                </c:pt>
                <c:pt idx="34983">
                  <c:v>67029.940000003917</c:v>
                </c:pt>
                <c:pt idx="34984">
                  <c:v>67032.000000003914</c:v>
                </c:pt>
                <c:pt idx="34985">
                  <c:v>67033.98000000391</c:v>
                </c:pt>
                <c:pt idx="34986">
                  <c:v>67035.760000003909</c:v>
                </c:pt>
                <c:pt idx="34987">
                  <c:v>67037.490000003905</c:v>
                </c:pt>
                <c:pt idx="34988">
                  <c:v>67040.040000003908</c:v>
                </c:pt>
                <c:pt idx="34989">
                  <c:v>67043.110000003915</c:v>
                </c:pt>
                <c:pt idx="34990">
                  <c:v>67045.87000000391</c:v>
                </c:pt>
                <c:pt idx="34991">
                  <c:v>67048.550000003903</c:v>
                </c:pt>
                <c:pt idx="34992">
                  <c:v>67051.570000003907</c:v>
                </c:pt>
                <c:pt idx="34993">
                  <c:v>67054.590000003911</c:v>
                </c:pt>
                <c:pt idx="34994">
                  <c:v>67057.280000003913</c:v>
                </c:pt>
                <c:pt idx="34995">
                  <c:v>67060.070000003907</c:v>
                </c:pt>
                <c:pt idx="34996">
                  <c:v>67063.170000003913</c:v>
                </c:pt>
                <c:pt idx="34997">
                  <c:v>67066.250000003914</c:v>
                </c:pt>
                <c:pt idx="34998">
                  <c:v>67068.910000003918</c:v>
                </c:pt>
                <c:pt idx="34999">
                  <c:v>67071.210000003921</c:v>
                </c:pt>
                <c:pt idx="35000">
                  <c:v>67073.160000003918</c:v>
                </c:pt>
                <c:pt idx="35001">
                  <c:v>67075.560000003912</c:v>
                </c:pt>
                <c:pt idx="35002">
                  <c:v>67079.440000003917</c:v>
                </c:pt>
                <c:pt idx="35003">
                  <c:v>67085.580000003916</c:v>
                </c:pt>
                <c:pt idx="35004">
                  <c:v>67093.080000003916</c:v>
                </c:pt>
                <c:pt idx="35005">
                  <c:v>67097.420000003913</c:v>
                </c:pt>
                <c:pt idx="35006">
                  <c:v>67101.020000003919</c:v>
                </c:pt>
                <c:pt idx="35007">
                  <c:v>67105.110000003915</c:v>
                </c:pt>
                <c:pt idx="35008">
                  <c:v>67108.430000003922</c:v>
                </c:pt>
                <c:pt idx="35009">
                  <c:v>67110.970000003916</c:v>
                </c:pt>
                <c:pt idx="35010">
                  <c:v>67113.090000003911</c:v>
                </c:pt>
                <c:pt idx="35011">
                  <c:v>67115.100000003906</c:v>
                </c:pt>
                <c:pt idx="35012">
                  <c:v>67117.220000003901</c:v>
                </c:pt>
                <c:pt idx="35013">
                  <c:v>67119.220000003901</c:v>
                </c:pt>
                <c:pt idx="35014">
                  <c:v>67121.290000003908</c:v>
                </c:pt>
                <c:pt idx="35015">
                  <c:v>67123.490000003905</c:v>
                </c:pt>
                <c:pt idx="35016">
                  <c:v>67125.690000003902</c:v>
                </c:pt>
                <c:pt idx="35017">
                  <c:v>67127.850000003906</c:v>
                </c:pt>
                <c:pt idx="35018">
                  <c:v>67130.490000003905</c:v>
                </c:pt>
                <c:pt idx="35019">
                  <c:v>67133.400000003909</c:v>
                </c:pt>
                <c:pt idx="35020">
                  <c:v>67135.830000003902</c:v>
                </c:pt>
                <c:pt idx="35021">
                  <c:v>67137.920000003898</c:v>
                </c:pt>
                <c:pt idx="35022">
                  <c:v>67140.020000003904</c:v>
                </c:pt>
                <c:pt idx="35023">
                  <c:v>67142.290000003908</c:v>
                </c:pt>
                <c:pt idx="35024">
                  <c:v>67145.300000003903</c:v>
                </c:pt>
                <c:pt idx="35025">
                  <c:v>67151.12000000391</c:v>
                </c:pt>
                <c:pt idx="35026">
                  <c:v>67156.610000003915</c:v>
                </c:pt>
                <c:pt idx="35027">
                  <c:v>67163.10000000392</c:v>
                </c:pt>
                <c:pt idx="35028">
                  <c:v>67167.74000000392</c:v>
                </c:pt>
                <c:pt idx="35029">
                  <c:v>67170.85000000392</c:v>
                </c:pt>
                <c:pt idx="35030">
                  <c:v>67173.470000003916</c:v>
                </c:pt>
                <c:pt idx="35031">
                  <c:v>67175.750000003914</c:v>
                </c:pt>
                <c:pt idx="35032">
                  <c:v>67177.940000003917</c:v>
                </c:pt>
                <c:pt idx="35033">
                  <c:v>67180.090000003911</c:v>
                </c:pt>
                <c:pt idx="35034">
                  <c:v>67183.400000003909</c:v>
                </c:pt>
                <c:pt idx="35035">
                  <c:v>67187.360000003915</c:v>
                </c:pt>
                <c:pt idx="35036">
                  <c:v>67190.200000003912</c:v>
                </c:pt>
                <c:pt idx="35037">
                  <c:v>67192.320000003907</c:v>
                </c:pt>
                <c:pt idx="35038">
                  <c:v>67194.090000003911</c:v>
                </c:pt>
                <c:pt idx="35039">
                  <c:v>67195.640000003914</c:v>
                </c:pt>
                <c:pt idx="35040">
                  <c:v>67197.020000003919</c:v>
                </c:pt>
                <c:pt idx="35041">
                  <c:v>67198.280000003913</c:v>
                </c:pt>
                <c:pt idx="35042">
                  <c:v>67199.48000000391</c:v>
                </c:pt>
                <c:pt idx="35043">
                  <c:v>67200.990000003905</c:v>
                </c:pt>
                <c:pt idx="35044">
                  <c:v>67202.630000003905</c:v>
                </c:pt>
                <c:pt idx="35045">
                  <c:v>67204.180000003907</c:v>
                </c:pt>
                <c:pt idx="35046">
                  <c:v>67205.560000003912</c:v>
                </c:pt>
                <c:pt idx="35047">
                  <c:v>67206.820000003907</c:v>
                </c:pt>
                <c:pt idx="35048">
                  <c:v>67207.98000000391</c:v>
                </c:pt>
                <c:pt idx="35049">
                  <c:v>67209.060000003912</c:v>
                </c:pt>
                <c:pt idx="35050">
                  <c:v>67210.080000003916</c:v>
                </c:pt>
                <c:pt idx="35051">
                  <c:v>67211.040000003923</c:v>
                </c:pt>
                <c:pt idx="35052">
                  <c:v>67211.920000003927</c:v>
                </c:pt>
                <c:pt idx="35053">
                  <c:v>67212.890000003928</c:v>
                </c:pt>
                <c:pt idx="35054">
                  <c:v>67214.320000003921</c:v>
                </c:pt>
                <c:pt idx="35055">
                  <c:v>67215.780000003928</c:v>
                </c:pt>
                <c:pt idx="35056">
                  <c:v>67217.050000003932</c:v>
                </c:pt>
                <c:pt idx="35057">
                  <c:v>67218.260000003938</c:v>
                </c:pt>
                <c:pt idx="35058">
                  <c:v>67219.490000003934</c:v>
                </c:pt>
                <c:pt idx="35059">
                  <c:v>67220.700000003941</c:v>
                </c:pt>
                <c:pt idx="35060">
                  <c:v>67221.770000003948</c:v>
                </c:pt>
                <c:pt idx="35061">
                  <c:v>67222.750000003944</c:v>
                </c:pt>
                <c:pt idx="35062">
                  <c:v>67223.660000003947</c:v>
                </c:pt>
                <c:pt idx="35063">
                  <c:v>67224.670000003942</c:v>
                </c:pt>
                <c:pt idx="35064">
                  <c:v>67225.880000003948</c:v>
                </c:pt>
                <c:pt idx="35065">
                  <c:v>67227.270000003948</c:v>
                </c:pt>
                <c:pt idx="35066">
                  <c:v>67230.000000003944</c:v>
                </c:pt>
                <c:pt idx="35067">
                  <c:v>67233.240000003949</c:v>
                </c:pt>
                <c:pt idx="35068">
                  <c:v>67244.820000003951</c:v>
                </c:pt>
                <c:pt idx="35069">
                  <c:v>67255.900000003952</c:v>
                </c:pt>
                <c:pt idx="35070">
                  <c:v>67260.510000003953</c:v>
                </c:pt>
                <c:pt idx="35071">
                  <c:v>67263.540000003952</c:v>
                </c:pt>
                <c:pt idx="35072">
                  <c:v>67265.930000003951</c:v>
                </c:pt>
                <c:pt idx="35073">
                  <c:v>67267.870000003953</c:v>
                </c:pt>
                <c:pt idx="35074">
                  <c:v>67269.540000003952</c:v>
                </c:pt>
                <c:pt idx="35075">
                  <c:v>67271.390000003958</c:v>
                </c:pt>
                <c:pt idx="35076">
                  <c:v>67273.570000003951</c:v>
                </c:pt>
                <c:pt idx="35077">
                  <c:v>67277.430000003951</c:v>
                </c:pt>
                <c:pt idx="35078">
                  <c:v>67280.570000003951</c:v>
                </c:pt>
                <c:pt idx="35079">
                  <c:v>67284.830000003945</c:v>
                </c:pt>
                <c:pt idx="35080">
                  <c:v>67289.140000003943</c:v>
                </c:pt>
                <c:pt idx="35081">
                  <c:v>67292.330000003945</c:v>
                </c:pt>
                <c:pt idx="35082">
                  <c:v>67294.760000003938</c:v>
                </c:pt>
                <c:pt idx="35083">
                  <c:v>67297.550000003932</c:v>
                </c:pt>
                <c:pt idx="35084">
                  <c:v>67301.72000000393</c:v>
                </c:pt>
                <c:pt idx="35085">
                  <c:v>67304.940000003931</c:v>
                </c:pt>
                <c:pt idx="35086">
                  <c:v>67307.300000003932</c:v>
                </c:pt>
                <c:pt idx="35087">
                  <c:v>67309.260000003938</c:v>
                </c:pt>
                <c:pt idx="35088">
                  <c:v>67310.960000003935</c:v>
                </c:pt>
                <c:pt idx="35089">
                  <c:v>67312.420000003942</c:v>
                </c:pt>
                <c:pt idx="35090">
                  <c:v>67313.720000003945</c:v>
                </c:pt>
                <c:pt idx="35091">
                  <c:v>67315.010000003938</c:v>
                </c:pt>
                <c:pt idx="35092">
                  <c:v>67316.360000003944</c:v>
                </c:pt>
                <c:pt idx="35093">
                  <c:v>67317.630000003948</c:v>
                </c:pt>
                <c:pt idx="35094">
                  <c:v>67318.830000003945</c:v>
                </c:pt>
                <c:pt idx="35095">
                  <c:v>67319.930000003951</c:v>
                </c:pt>
                <c:pt idx="35096">
                  <c:v>67321.100000003949</c:v>
                </c:pt>
                <c:pt idx="35097">
                  <c:v>67322.330000003945</c:v>
                </c:pt>
                <c:pt idx="35098">
                  <c:v>67323.580000003945</c:v>
                </c:pt>
                <c:pt idx="35099">
                  <c:v>67324.780000003942</c:v>
                </c:pt>
                <c:pt idx="35100">
                  <c:v>67326.000000003944</c:v>
                </c:pt>
                <c:pt idx="35101">
                  <c:v>67327.140000003943</c:v>
                </c:pt>
                <c:pt idx="35102">
                  <c:v>67328.200000003941</c:v>
                </c:pt>
                <c:pt idx="35103">
                  <c:v>67329.34000000394</c:v>
                </c:pt>
                <c:pt idx="35104">
                  <c:v>67330.59000000394</c:v>
                </c:pt>
                <c:pt idx="35105">
                  <c:v>67331.820000003936</c:v>
                </c:pt>
                <c:pt idx="35106">
                  <c:v>67332.930000003937</c:v>
                </c:pt>
                <c:pt idx="35107">
                  <c:v>67333.920000003942</c:v>
                </c:pt>
                <c:pt idx="35108">
                  <c:v>67334.810000003941</c:v>
                </c:pt>
                <c:pt idx="35109">
                  <c:v>67335.620000003939</c:v>
                </c:pt>
                <c:pt idx="35110">
                  <c:v>67336.360000003944</c:v>
                </c:pt>
                <c:pt idx="35111">
                  <c:v>67337.080000003945</c:v>
                </c:pt>
                <c:pt idx="35112">
                  <c:v>67337.720000003945</c:v>
                </c:pt>
                <c:pt idx="35113">
                  <c:v>67338.360000003944</c:v>
                </c:pt>
                <c:pt idx="35114">
                  <c:v>67338.980000003939</c:v>
                </c:pt>
                <c:pt idx="35115">
                  <c:v>67339.580000003945</c:v>
                </c:pt>
                <c:pt idx="35116">
                  <c:v>67340.34000000394</c:v>
                </c:pt>
                <c:pt idx="35117">
                  <c:v>67342.110000003944</c:v>
                </c:pt>
                <c:pt idx="35118">
                  <c:v>67343.760000003938</c:v>
                </c:pt>
                <c:pt idx="35119">
                  <c:v>67345.34000000394</c:v>
                </c:pt>
                <c:pt idx="35120">
                  <c:v>67346.740000003934</c:v>
                </c:pt>
                <c:pt idx="35121">
                  <c:v>67348.010000003938</c:v>
                </c:pt>
                <c:pt idx="35122">
                  <c:v>67349.320000003936</c:v>
                </c:pt>
                <c:pt idx="35123">
                  <c:v>67350.390000003943</c:v>
                </c:pt>
                <c:pt idx="35124">
                  <c:v>67351.310000003941</c:v>
                </c:pt>
                <c:pt idx="35125">
                  <c:v>67352.110000003944</c:v>
                </c:pt>
                <c:pt idx="35126">
                  <c:v>67352.930000003951</c:v>
                </c:pt>
                <c:pt idx="35127">
                  <c:v>67353.840000003955</c:v>
                </c:pt>
                <c:pt idx="35128">
                  <c:v>67354.730000003954</c:v>
                </c:pt>
                <c:pt idx="35129">
                  <c:v>67355.560000003956</c:v>
                </c:pt>
                <c:pt idx="35130">
                  <c:v>67356.390000003958</c:v>
                </c:pt>
                <c:pt idx="35131">
                  <c:v>67357.420000003956</c:v>
                </c:pt>
                <c:pt idx="35132">
                  <c:v>67358.430000003951</c:v>
                </c:pt>
                <c:pt idx="35133">
                  <c:v>67359.380000003948</c:v>
                </c:pt>
                <c:pt idx="35134">
                  <c:v>67360.230000003954</c:v>
                </c:pt>
                <c:pt idx="35135">
                  <c:v>67361.060000003956</c:v>
                </c:pt>
                <c:pt idx="35136">
                  <c:v>67362.010000003953</c:v>
                </c:pt>
                <c:pt idx="35137">
                  <c:v>67363.000000003958</c:v>
                </c:pt>
                <c:pt idx="35138">
                  <c:v>67364.44000000396</c:v>
                </c:pt>
                <c:pt idx="35139">
                  <c:v>67367.260000003967</c:v>
                </c:pt>
                <c:pt idx="35140">
                  <c:v>67374.300000003961</c:v>
                </c:pt>
                <c:pt idx="35141">
                  <c:v>67378.710000003965</c:v>
                </c:pt>
                <c:pt idx="35142">
                  <c:v>67381.570000003965</c:v>
                </c:pt>
                <c:pt idx="35143">
                  <c:v>67384.430000003966</c:v>
                </c:pt>
                <c:pt idx="35144">
                  <c:v>67386.640000003972</c:v>
                </c:pt>
                <c:pt idx="35145">
                  <c:v>67389.31000000397</c:v>
                </c:pt>
                <c:pt idx="35146">
                  <c:v>67392.190000003975</c:v>
                </c:pt>
                <c:pt idx="35147">
                  <c:v>67394.580000003974</c:v>
                </c:pt>
                <c:pt idx="35148">
                  <c:v>67396.56000000397</c:v>
                </c:pt>
                <c:pt idx="35149">
                  <c:v>67398.290000003966</c:v>
                </c:pt>
                <c:pt idx="35150">
                  <c:v>67399.780000003972</c:v>
                </c:pt>
                <c:pt idx="35151">
                  <c:v>67401.030000003972</c:v>
                </c:pt>
                <c:pt idx="35152">
                  <c:v>67402.100000003978</c:v>
                </c:pt>
                <c:pt idx="35153">
                  <c:v>67402.960000003979</c:v>
                </c:pt>
                <c:pt idx="35154">
                  <c:v>67403.700000003984</c:v>
                </c:pt>
                <c:pt idx="35155">
                  <c:v>67404.310000003985</c:v>
                </c:pt>
                <c:pt idx="35156">
                  <c:v>67404.860000003988</c:v>
                </c:pt>
                <c:pt idx="35157">
                  <c:v>67405.380000003992</c:v>
                </c:pt>
                <c:pt idx="35158">
                  <c:v>67405.830000003989</c:v>
                </c:pt>
                <c:pt idx="35159">
                  <c:v>67406.240000003992</c:v>
                </c:pt>
                <c:pt idx="35160">
                  <c:v>67406.610000003988</c:v>
                </c:pt>
                <c:pt idx="35161">
                  <c:v>67406.94000000399</c:v>
                </c:pt>
                <c:pt idx="35162">
                  <c:v>67407.270000003991</c:v>
                </c:pt>
                <c:pt idx="35163">
                  <c:v>67407.570000003994</c:v>
                </c:pt>
                <c:pt idx="35164">
                  <c:v>67407.850000003993</c:v>
                </c:pt>
                <c:pt idx="35165">
                  <c:v>67408.120000003997</c:v>
                </c:pt>
                <c:pt idx="35166">
                  <c:v>67408.370000003997</c:v>
                </c:pt>
                <c:pt idx="35167">
                  <c:v>67408.600000003993</c:v>
                </c:pt>
                <c:pt idx="35168">
                  <c:v>67408.820000003994</c:v>
                </c:pt>
                <c:pt idx="35169">
                  <c:v>67409.010000003997</c:v>
                </c:pt>
                <c:pt idx="35170">
                  <c:v>67409.19000000399</c:v>
                </c:pt>
                <c:pt idx="35171">
                  <c:v>67409.360000003988</c:v>
                </c:pt>
                <c:pt idx="35172">
                  <c:v>67409.520000003991</c:v>
                </c:pt>
                <c:pt idx="35173">
                  <c:v>67409.670000003985</c:v>
                </c:pt>
                <c:pt idx="35174">
                  <c:v>67409.810000003985</c:v>
                </c:pt>
                <c:pt idx="35175">
                  <c:v>67409.950000003984</c:v>
                </c:pt>
                <c:pt idx="35176">
                  <c:v>67410.090000003984</c:v>
                </c:pt>
                <c:pt idx="35177">
                  <c:v>67410.230000003983</c:v>
                </c:pt>
                <c:pt idx="35178">
                  <c:v>67410.370000003983</c:v>
                </c:pt>
                <c:pt idx="35179">
                  <c:v>67410.510000003982</c:v>
                </c:pt>
                <c:pt idx="35180">
                  <c:v>67410.650000003981</c:v>
                </c:pt>
                <c:pt idx="35181">
                  <c:v>67410.790000003981</c:v>
                </c:pt>
                <c:pt idx="35182">
                  <c:v>67410.940000003975</c:v>
                </c:pt>
                <c:pt idx="35183">
                  <c:v>67411.080000003974</c:v>
                </c:pt>
                <c:pt idx="35184">
                  <c:v>67411.31000000397</c:v>
                </c:pt>
                <c:pt idx="35185">
                  <c:v>67411.710000003965</c:v>
                </c:pt>
                <c:pt idx="35186">
                  <c:v>67412.19000000396</c:v>
                </c:pt>
                <c:pt idx="35187">
                  <c:v>67412.650000003967</c:v>
                </c:pt>
                <c:pt idx="35188">
                  <c:v>67413.08000000396</c:v>
                </c:pt>
                <c:pt idx="35189">
                  <c:v>67413.520000003962</c:v>
                </c:pt>
                <c:pt idx="35190">
                  <c:v>67413.960000003965</c:v>
                </c:pt>
                <c:pt idx="35191">
                  <c:v>67414.460000003965</c:v>
                </c:pt>
                <c:pt idx="35192">
                  <c:v>67415.600000003964</c:v>
                </c:pt>
                <c:pt idx="35193">
                  <c:v>67416.510000003967</c:v>
                </c:pt>
                <c:pt idx="35194">
                  <c:v>67417.320000003965</c:v>
                </c:pt>
                <c:pt idx="35195">
                  <c:v>67417.95000000397</c:v>
                </c:pt>
                <c:pt idx="35196">
                  <c:v>67418.570000003965</c:v>
                </c:pt>
                <c:pt idx="35197">
                  <c:v>67419.170000003971</c:v>
                </c:pt>
                <c:pt idx="35198">
                  <c:v>67419.750000003973</c:v>
                </c:pt>
                <c:pt idx="35199">
                  <c:v>67420.32000000398</c:v>
                </c:pt>
                <c:pt idx="35200">
                  <c:v>67420.870000003983</c:v>
                </c:pt>
                <c:pt idx="35201">
                  <c:v>67421.400000003981</c:v>
                </c:pt>
                <c:pt idx="35202">
                  <c:v>67421.910000003976</c:v>
                </c:pt>
                <c:pt idx="35203">
                  <c:v>67422.410000003976</c:v>
                </c:pt>
                <c:pt idx="35204">
                  <c:v>67422.990000003978</c:v>
                </c:pt>
                <c:pt idx="35205">
                  <c:v>67423.560000003985</c:v>
                </c:pt>
                <c:pt idx="35206">
                  <c:v>67424.090000003984</c:v>
                </c:pt>
                <c:pt idx="35207">
                  <c:v>67424.620000003983</c:v>
                </c:pt>
                <c:pt idx="35208">
                  <c:v>67425.130000003977</c:v>
                </c:pt>
                <c:pt idx="35209">
                  <c:v>67425.630000003977</c:v>
                </c:pt>
                <c:pt idx="35210">
                  <c:v>67426.140000003972</c:v>
                </c:pt>
                <c:pt idx="35211">
                  <c:v>67426.660000003976</c:v>
                </c:pt>
                <c:pt idx="35212">
                  <c:v>67427.160000003976</c:v>
                </c:pt>
                <c:pt idx="35213">
                  <c:v>67427.690000003975</c:v>
                </c:pt>
                <c:pt idx="35214">
                  <c:v>67428.260000003982</c:v>
                </c:pt>
                <c:pt idx="35215">
                  <c:v>67428.810000003985</c:v>
                </c:pt>
                <c:pt idx="35216">
                  <c:v>67429.330000003989</c:v>
                </c:pt>
                <c:pt idx="35217">
                  <c:v>67429.850000003993</c:v>
                </c:pt>
                <c:pt idx="35218">
                  <c:v>67430.350000003993</c:v>
                </c:pt>
                <c:pt idx="35219">
                  <c:v>67430.840000003998</c:v>
                </c:pt>
                <c:pt idx="35220">
                  <c:v>67431.300000004005</c:v>
                </c:pt>
                <c:pt idx="35221">
                  <c:v>67431.750000004002</c:v>
                </c:pt>
                <c:pt idx="35222">
                  <c:v>67432.180000003995</c:v>
                </c:pt>
                <c:pt idx="35223">
                  <c:v>67432.600000003993</c:v>
                </c:pt>
                <c:pt idx="35224">
                  <c:v>67433.000000003987</c:v>
                </c:pt>
                <c:pt idx="35225">
                  <c:v>67433.380000003992</c:v>
                </c:pt>
                <c:pt idx="35226">
                  <c:v>67433.750000003987</c:v>
                </c:pt>
                <c:pt idx="35227">
                  <c:v>67434.100000003993</c:v>
                </c:pt>
                <c:pt idx="35228">
                  <c:v>67434.450000003999</c:v>
                </c:pt>
                <c:pt idx="35229">
                  <c:v>67434.780000004001</c:v>
                </c:pt>
                <c:pt idx="35230">
                  <c:v>67435.110000004002</c:v>
                </c:pt>
                <c:pt idx="35231">
                  <c:v>67435.430000004009</c:v>
                </c:pt>
                <c:pt idx="35232">
                  <c:v>67435.750000004016</c:v>
                </c:pt>
                <c:pt idx="35233">
                  <c:v>67436.140000004016</c:v>
                </c:pt>
                <c:pt idx="35234">
                  <c:v>67436.580000004018</c:v>
                </c:pt>
                <c:pt idx="35235">
                  <c:v>67437.010000004011</c:v>
                </c:pt>
                <c:pt idx="35236">
                  <c:v>67437.430000004009</c:v>
                </c:pt>
                <c:pt idx="35237">
                  <c:v>67437.850000004008</c:v>
                </c:pt>
                <c:pt idx="35238">
                  <c:v>67438.680000004009</c:v>
                </c:pt>
                <c:pt idx="35239">
                  <c:v>67439.650000004011</c:v>
                </c:pt>
                <c:pt idx="35240">
                  <c:v>67441.220000004017</c:v>
                </c:pt>
                <c:pt idx="35241">
                  <c:v>67442.710000004023</c:v>
                </c:pt>
                <c:pt idx="35242">
                  <c:v>67452.210000004023</c:v>
                </c:pt>
                <c:pt idx="35243">
                  <c:v>67470.010000004026</c:v>
                </c:pt>
                <c:pt idx="35244">
                  <c:v>67479.230000004027</c:v>
                </c:pt>
                <c:pt idx="35245">
                  <c:v>67484.090000004027</c:v>
                </c:pt>
                <c:pt idx="35246">
                  <c:v>67486.680000004024</c:v>
                </c:pt>
                <c:pt idx="35247">
                  <c:v>67488.420000004029</c:v>
                </c:pt>
                <c:pt idx="35248">
                  <c:v>67489.650000004025</c:v>
                </c:pt>
                <c:pt idx="35249">
                  <c:v>67490.680000004024</c:v>
                </c:pt>
                <c:pt idx="35250">
                  <c:v>67491.960000004023</c:v>
                </c:pt>
                <c:pt idx="35251">
                  <c:v>67493.090000004027</c:v>
                </c:pt>
                <c:pt idx="35252">
                  <c:v>67494.02000000402</c:v>
                </c:pt>
                <c:pt idx="35253">
                  <c:v>67494.800000004019</c:v>
                </c:pt>
                <c:pt idx="35254">
                  <c:v>67495.460000004023</c:v>
                </c:pt>
                <c:pt idx="35255">
                  <c:v>67496.100000004022</c:v>
                </c:pt>
                <c:pt idx="35256">
                  <c:v>67496.710000004023</c:v>
                </c:pt>
                <c:pt idx="35257">
                  <c:v>67497.28000000403</c:v>
                </c:pt>
                <c:pt idx="35258">
                  <c:v>67497.840000004027</c:v>
                </c:pt>
                <c:pt idx="35259">
                  <c:v>67498.400000004025</c:v>
                </c:pt>
                <c:pt idx="35260">
                  <c:v>67498.940000004019</c:v>
                </c:pt>
                <c:pt idx="35261">
                  <c:v>67499.460000004023</c:v>
                </c:pt>
                <c:pt idx="35262">
                  <c:v>67499.960000004023</c:v>
                </c:pt>
                <c:pt idx="35263">
                  <c:v>67500.440000004019</c:v>
                </c:pt>
                <c:pt idx="35264">
                  <c:v>67500.890000004016</c:v>
                </c:pt>
                <c:pt idx="35265">
                  <c:v>67501.310000004014</c:v>
                </c:pt>
                <c:pt idx="35266">
                  <c:v>67501.720000004017</c:v>
                </c:pt>
                <c:pt idx="35267">
                  <c:v>67502.130000004021</c:v>
                </c:pt>
                <c:pt idx="35268">
                  <c:v>67502.540000004024</c:v>
                </c:pt>
                <c:pt idx="35269">
                  <c:v>67502.950000004028</c:v>
                </c:pt>
                <c:pt idx="35270">
                  <c:v>67503.380000004021</c:v>
                </c:pt>
                <c:pt idx="35271">
                  <c:v>67503.870000004026</c:v>
                </c:pt>
                <c:pt idx="35272">
                  <c:v>67504.360000004031</c:v>
                </c:pt>
                <c:pt idx="35273">
                  <c:v>67504.840000004027</c:v>
                </c:pt>
                <c:pt idx="35274">
                  <c:v>67505.320000004023</c:v>
                </c:pt>
                <c:pt idx="35275">
                  <c:v>67505.870000004026</c:v>
                </c:pt>
                <c:pt idx="35276">
                  <c:v>67506.41000000402</c:v>
                </c:pt>
                <c:pt idx="35277">
                  <c:v>67506.960000004023</c:v>
                </c:pt>
                <c:pt idx="35278">
                  <c:v>67507.500000004016</c:v>
                </c:pt>
                <c:pt idx="35279">
                  <c:v>67508.030000004015</c:v>
                </c:pt>
                <c:pt idx="35280">
                  <c:v>67508.550000004019</c:v>
                </c:pt>
                <c:pt idx="35281">
                  <c:v>67509.040000004024</c:v>
                </c:pt>
                <c:pt idx="35282">
                  <c:v>67509.510000004026</c:v>
                </c:pt>
                <c:pt idx="35283">
                  <c:v>67509.960000004023</c:v>
                </c:pt>
                <c:pt idx="35284">
                  <c:v>67510.440000004019</c:v>
                </c:pt>
                <c:pt idx="35285">
                  <c:v>67510.91000000402</c:v>
                </c:pt>
                <c:pt idx="35286">
                  <c:v>67511.350000004022</c:v>
                </c:pt>
                <c:pt idx="35287">
                  <c:v>67511.77000000402</c:v>
                </c:pt>
                <c:pt idx="35288">
                  <c:v>67512.170000004015</c:v>
                </c:pt>
                <c:pt idx="35289">
                  <c:v>67512.570000004009</c:v>
                </c:pt>
                <c:pt idx="35290">
                  <c:v>67513.450000004013</c:v>
                </c:pt>
                <c:pt idx="35291">
                  <c:v>67516.710000004008</c:v>
                </c:pt>
                <c:pt idx="35292">
                  <c:v>67519.680000004009</c:v>
                </c:pt>
                <c:pt idx="35293">
                  <c:v>67522.850000004008</c:v>
                </c:pt>
                <c:pt idx="35294">
                  <c:v>67525.610000004002</c:v>
                </c:pt>
                <c:pt idx="35295">
                  <c:v>67527.610000004002</c:v>
                </c:pt>
                <c:pt idx="35296">
                  <c:v>67530.330000004004</c:v>
                </c:pt>
                <c:pt idx="35297">
                  <c:v>67532.520000004006</c:v>
                </c:pt>
                <c:pt idx="35298">
                  <c:v>67534.670000004</c:v>
                </c:pt>
                <c:pt idx="35299">
                  <c:v>67538.930000003995</c:v>
                </c:pt>
                <c:pt idx="35300">
                  <c:v>67541.610000003988</c:v>
                </c:pt>
                <c:pt idx="35301">
                  <c:v>67543.880000003992</c:v>
                </c:pt>
                <c:pt idx="35302">
                  <c:v>67545.580000003989</c:v>
                </c:pt>
                <c:pt idx="35303">
                  <c:v>67546.880000003992</c:v>
                </c:pt>
                <c:pt idx="35304">
                  <c:v>67547.890000003987</c:v>
                </c:pt>
                <c:pt idx="35305">
                  <c:v>67548.840000003984</c:v>
                </c:pt>
                <c:pt idx="35306">
                  <c:v>67549.890000003987</c:v>
                </c:pt>
                <c:pt idx="35307">
                  <c:v>67550.840000003984</c:v>
                </c:pt>
                <c:pt idx="35308">
                  <c:v>67552.57000000398</c:v>
                </c:pt>
                <c:pt idx="35309">
                  <c:v>67554.030000003986</c:v>
                </c:pt>
                <c:pt idx="35310">
                  <c:v>67555.230000003983</c:v>
                </c:pt>
                <c:pt idx="35311">
                  <c:v>67560.060000003985</c:v>
                </c:pt>
                <c:pt idx="35312">
                  <c:v>67564.890000003987</c:v>
                </c:pt>
                <c:pt idx="35313">
                  <c:v>67568.360000003988</c:v>
                </c:pt>
                <c:pt idx="35314">
                  <c:v>67571.040000003981</c:v>
                </c:pt>
                <c:pt idx="35315">
                  <c:v>67575.900000003981</c:v>
                </c:pt>
                <c:pt idx="35316">
                  <c:v>67580.470000003988</c:v>
                </c:pt>
                <c:pt idx="35317">
                  <c:v>67583.820000003994</c:v>
                </c:pt>
                <c:pt idx="35318">
                  <c:v>67587.650000003996</c:v>
                </c:pt>
                <c:pt idx="35319">
                  <c:v>67592.020000003991</c:v>
                </c:pt>
                <c:pt idx="35320">
                  <c:v>67598.370000003997</c:v>
                </c:pt>
                <c:pt idx="35321">
                  <c:v>67602.260000003997</c:v>
                </c:pt>
                <c:pt idx="35322">
                  <c:v>67609.090000003998</c:v>
                </c:pt>
                <c:pt idx="35323">
                  <c:v>67615.960000003994</c:v>
                </c:pt>
                <c:pt idx="35324">
                  <c:v>67621.090000003998</c:v>
                </c:pt>
                <c:pt idx="35325">
                  <c:v>67627.050000004005</c:v>
                </c:pt>
                <c:pt idx="35326">
                  <c:v>67635.310000003999</c:v>
                </c:pt>
                <c:pt idx="35327">
                  <c:v>67644.530000004001</c:v>
                </c:pt>
                <c:pt idx="35328">
                  <c:v>67651.630000004006</c:v>
                </c:pt>
                <c:pt idx="35329">
                  <c:v>67656.220000004003</c:v>
                </c:pt>
                <c:pt idx="35330">
                  <c:v>67660.210000004008</c:v>
                </c:pt>
                <c:pt idx="35331">
                  <c:v>67663.180000004009</c:v>
                </c:pt>
                <c:pt idx="35332">
                  <c:v>67666.010000004011</c:v>
                </c:pt>
                <c:pt idx="35333">
                  <c:v>67669.520000004006</c:v>
                </c:pt>
                <c:pt idx="35334">
                  <c:v>67672.960000004008</c:v>
                </c:pt>
                <c:pt idx="35335">
                  <c:v>67676.110000004002</c:v>
                </c:pt>
                <c:pt idx="35336">
                  <c:v>67679.060000003999</c:v>
                </c:pt>
                <c:pt idx="35337">
                  <c:v>67681.990000003992</c:v>
                </c:pt>
                <c:pt idx="35338">
                  <c:v>67685.000000003987</c:v>
                </c:pt>
                <c:pt idx="35339">
                  <c:v>67688.990000003992</c:v>
                </c:pt>
                <c:pt idx="35340">
                  <c:v>67692.650000003996</c:v>
                </c:pt>
                <c:pt idx="35341">
                  <c:v>67695.240000003992</c:v>
                </c:pt>
                <c:pt idx="35342">
                  <c:v>67697.770000003991</c:v>
                </c:pt>
                <c:pt idx="35343">
                  <c:v>67700.340000003998</c:v>
                </c:pt>
                <c:pt idx="35344">
                  <c:v>67702.700000003999</c:v>
                </c:pt>
                <c:pt idx="35345">
                  <c:v>67704.870000003997</c:v>
                </c:pt>
                <c:pt idx="35346">
                  <c:v>67706.840000003998</c:v>
                </c:pt>
                <c:pt idx="35347">
                  <c:v>67708.670000004</c:v>
                </c:pt>
                <c:pt idx="35348">
                  <c:v>67710.290000003995</c:v>
                </c:pt>
                <c:pt idx="35349">
                  <c:v>67711.750000004002</c:v>
                </c:pt>
                <c:pt idx="35350">
                  <c:v>67713.340000003998</c:v>
                </c:pt>
                <c:pt idx="35351">
                  <c:v>67715.000000004002</c:v>
                </c:pt>
                <c:pt idx="35352">
                  <c:v>67716.550000004005</c:v>
                </c:pt>
                <c:pt idx="35353">
                  <c:v>67717.990000004007</c:v>
                </c:pt>
                <c:pt idx="35354">
                  <c:v>67719.390000004001</c:v>
                </c:pt>
                <c:pt idx="35355">
                  <c:v>67720.670000004</c:v>
                </c:pt>
                <c:pt idx="35356">
                  <c:v>67722.040000003995</c:v>
                </c:pt>
                <c:pt idx="35357">
                  <c:v>67723.520000003991</c:v>
                </c:pt>
                <c:pt idx="35358">
                  <c:v>67725.720000003988</c:v>
                </c:pt>
                <c:pt idx="35359">
                  <c:v>67728.070000003994</c:v>
                </c:pt>
                <c:pt idx="35360">
                  <c:v>67730.210000003994</c:v>
                </c:pt>
                <c:pt idx="35361">
                  <c:v>67732.860000003988</c:v>
                </c:pt>
                <c:pt idx="35362">
                  <c:v>67735.600000003993</c:v>
                </c:pt>
                <c:pt idx="35363">
                  <c:v>67737.720000003988</c:v>
                </c:pt>
                <c:pt idx="35364">
                  <c:v>67739.600000003993</c:v>
                </c:pt>
                <c:pt idx="35365">
                  <c:v>67741.600000003993</c:v>
                </c:pt>
                <c:pt idx="35366">
                  <c:v>67743.390000003987</c:v>
                </c:pt>
                <c:pt idx="35367">
                  <c:v>67744.910000003991</c:v>
                </c:pt>
                <c:pt idx="35368">
                  <c:v>67746.270000003991</c:v>
                </c:pt>
                <c:pt idx="35369">
                  <c:v>67747.530000003986</c:v>
                </c:pt>
                <c:pt idx="35370">
                  <c:v>67748.700000003984</c:v>
                </c:pt>
                <c:pt idx="35371">
                  <c:v>67750.060000003985</c:v>
                </c:pt>
                <c:pt idx="35372">
                  <c:v>67751.850000003978</c:v>
                </c:pt>
                <c:pt idx="35373">
                  <c:v>67754.000000003973</c:v>
                </c:pt>
                <c:pt idx="35374">
                  <c:v>67757.860000003973</c:v>
                </c:pt>
                <c:pt idx="35375">
                  <c:v>67781.760000003967</c:v>
                </c:pt>
                <c:pt idx="35376">
                  <c:v>67792.370000003968</c:v>
                </c:pt>
                <c:pt idx="35377">
                  <c:v>67797.380000003963</c:v>
                </c:pt>
                <c:pt idx="35378">
                  <c:v>67801.320000003965</c:v>
                </c:pt>
                <c:pt idx="35379">
                  <c:v>67804.530000003972</c:v>
                </c:pt>
                <c:pt idx="35380">
                  <c:v>67808.160000003976</c:v>
                </c:pt>
                <c:pt idx="35381">
                  <c:v>67814.650000003981</c:v>
                </c:pt>
                <c:pt idx="35382">
                  <c:v>67819.880000003977</c:v>
                </c:pt>
                <c:pt idx="35383">
                  <c:v>67823.18000000398</c:v>
                </c:pt>
                <c:pt idx="35384">
                  <c:v>67827.040000003981</c:v>
                </c:pt>
                <c:pt idx="35385">
                  <c:v>67830.770000003977</c:v>
                </c:pt>
                <c:pt idx="35386">
                  <c:v>67835.140000003972</c:v>
                </c:pt>
                <c:pt idx="35387">
                  <c:v>67842.520000003977</c:v>
                </c:pt>
                <c:pt idx="35388">
                  <c:v>67847.32000000398</c:v>
                </c:pt>
                <c:pt idx="35389">
                  <c:v>67850.360000003973</c:v>
                </c:pt>
                <c:pt idx="35390">
                  <c:v>67852.600000003978</c:v>
                </c:pt>
                <c:pt idx="35391">
                  <c:v>67854.43000000398</c:v>
                </c:pt>
                <c:pt idx="35392">
                  <c:v>67856.020000003977</c:v>
                </c:pt>
                <c:pt idx="35393">
                  <c:v>67857.420000003971</c:v>
                </c:pt>
                <c:pt idx="35394">
                  <c:v>67858.690000003975</c:v>
                </c:pt>
                <c:pt idx="35395">
                  <c:v>67859.890000003972</c:v>
                </c:pt>
                <c:pt idx="35396">
                  <c:v>67861.270000003977</c:v>
                </c:pt>
                <c:pt idx="35397">
                  <c:v>67862.960000003979</c:v>
                </c:pt>
                <c:pt idx="35398">
                  <c:v>67865.450000003984</c:v>
                </c:pt>
                <c:pt idx="35399">
                  <c:v>67867.620000003983</c:v>
                </c:pt>
                <c:pt idx="35400">
                  <c:v>67869.410000003976</c:v>
                </c:pt>
                <c:pt idx="35401">
                  <c:v>67871.080000003974</c:v>
                </c:pt>
                <c:pt idx="35402">
                  <c:v>67872.56000000397</c:v>
                </c:pt>
                <c:pt idx="35403">
                  <c:v>67873.840000003969</c:v>
                </c:pt>
                <c:pt idx="35404">
                  <c:v>67875.600000003964</c:v>
                </c:pt>
                <c:pt idx="35405">
                  <c:v>67877.750000003958</c:v>
                </c:pt>
                <c:pt idx="35406">
                  <c:v>67879.680000003951</c:v>
                </c:pt>
                <c:pt idx="35407">
                  <c:v>67881.310000003956</c:v>
                </c:pt>
                <c:pt idx="35408">
                  <c:v>67882.730000003954</c:v>
                </c:pt>
                <c:pt idx="35409">
                  <c:v>67883.990000003949</c:v>
                </c:pt>
                <c:pt idx="35410">
                  <c:v>67885.130000003948</c:v>
                </c:pt>
                <c:pt idx="35411">
                  <c:v>67886.170000003942</c:v>
                </c:pt>
                <c:pt idx="35412">
                  <c:v>67887.120000003939</c:v>
                </c:pt>
                <c:pt idx="35413">
                  <c:v>67888.010000003938</c:v>
                </c:pt>
                <c:pt idx="35414">
                  <c:v>67889.050000003932</c:v>
                </c:pt>
                <c:pt idx="35415">
                  <c:v>67890.210000003935</c:v>
                </c:pt>
                <c:pt idx="35416">
                  <c:v>67891.550000003932</c:v>
                </c:pt>
                <c:pt idx="35417">
                  <c:v>67893.310000003927</c:v>
                </c:pt>
                <c:pt idx="35418">
                  <c:v>67896.22000000393</c:v>
                </c:pt>
                <c:pt idx="35419">
                  <c:v>67901.350000003935</c:v>
                </c:pt>
                <c:pt idx="35420">
                  <c:v>67904.61000000393</c:v>
                </c:pt>
                <c:pt idx="35421">
                  <c:v>67906.880000003934</c:v>
                </c:pt>
                <c:pt idx="35422">
                  <c:v>67908.700000003941</c:v>
                </c:pt>
                <c:pt idx="35423">
                  <c:v>67910.330000003945</c:v>
                </c:pt>
                <c:pt idx="35424">
                  <c:v>67917.920000003942</c:v>
                </c:pt>
                <c:pt idx="35425">
                  <c:v>67928.420000003942</c:v>
                </c:pt>
                <c:pt idx="35426">
                  <c:v>67935.480000003939</c:v>
                </c:pt>
                <c:pt idx="35427">
                  <c:v>67939.760000003938</c:v>
                </c:pt>
                <c:pt idx="35428">
                  <c:v>67942.570000003936</c:v>
                </c:pt>
                <c:pt idx="35429">
                  <c:v>67945.060000003941</c:v>
                </c:pt>
                <c:pt idx="35430">
                  <c:v>67947.130000003948</c:v>
                </c:pt>
                <c:pt idx="35431">
                  <c:v>67948.990000003949</c:v>
                </c:pt>
                <c:pt idx="35432">
                  <c:v>67950.750000003944</c:v>
                </c:pt>
                <c:pt idx="35433">
                  <c:v>67952.720000003945</c:v>
                </c:pt>
                <c:pt idx="35434">
                  <c:v>67954.46000000395</c:v>
                </c:pt>
                <c:pt idx="35435">
                  <c:v>67956.160000003947</c:v>
                </c:pt>
                <c:pt idx="35436">
                  <c:v>67957.680000003951</c:v>
                </c:pt>
                <c:pt idx="35437">
                  <c:v>67959.070000003951</c:v>
                </c:pt>
                <c:pt idx="35438">
                  <c:v>67960.350000003949</c:v>
                </c:pt>
                <c:pt idx="35439">
                  <c:v>67961.660000003947</c:v>
                </c:pt>
                <c:pt idx="35440">
                  <c:v>67962.900000003952</c:v>
                </c:pt>
                <c:pt idx="35441">
                  <c:v>67964.110000003959</c:v>
                </c:pt>
                <c:pt idx="35442">
                  <c:v>67965.510000003953</c:v>
                </c:pt>
                <c:pt idx="35443">
                  <c:v>67967.040000003952</c:v>
                </c:pt>
                <c:pt idx="35444">
                  <c:v>67968.440000003946</c:v>
                </c:pt>
                <c:pt idx="35445">
                  <c:v>67969.680000003951</c:v>
                </c:pt>
                <c:pt idx="35446">
                  <c:v>67970.860000003944</c:v>
                </c:pt>
                <c:pt idx="35447">
                  <c:v>67972.120000003939</c:v>
                </c:pt>
                <c:pt idx="35448">
                  <c:v>67973.750000003944</c:v>
                </c:pt>
                <c:pt idx="35449">
                  <c:v>67975.46000000395</c:v>
                </c:pt>
                <c:pt idx="35450">
                  <c:v>67977.350000003949</c:v>
                </c:pt>
                <c:pt idx="35451">
                  <c:v>67979.370000003953</c:v>
                </c:pt>
                <c:pt idx="35452">
                  <c:v>67981.100000003949</c:v>
                </c:pt>
                <c:pt idx="35453">
                  <c:v>67982.580000003945</c:v>
                </c:pt>
                <c:pt idx="35454">
                  <c:v>67983.920000003942</c:v>
                </c:pt>
                <c:pt idx="35455">
                  <c:v>67985.150000003938</c:v>
                </c:pt>
                <c:pt idx="35456">
                  <c:v>67986.280000003942</c:v>
                </c:pt>
                <c:pt idx="35457">
                  <c:v>67987.310000003941</c:v>
                </c:pt>
                <c:pt idx="35458">
                  <c:v>67988.320000003936</c:v>
                </c:pt>
                <c:pt idx="35459">
                  <c:v>67989.350000003935</c:v>
                </c:pt>
                <c:pt idx="35460">
                  <c:v>67990.350000003935</c:v>
                </c:pt>
                <c:pt idx="35461">
                  <c:v>67991.350000003935</c:v>
                </c:pt>
                <c:pt idx="35462">
                  <c:v>67992.300000003932</c:v>
                </c:pt>
                <c:pt idx="35463">
                  <c:v>67993.230000003925</c:v>
                </c:pt>
                <c:pt idx="35464">
                  <c:v>67995.590000003926</c:v>
                </c:pt>
                <c:pt idx="35465">
                  <c:v>67999.500000003929</c:v>
                </c:pt>
                <c:pt idx="35466">
                  <c:v>68002.410000003933</c:v>
                </c:pt>
                <c:pt idx="35467">
                  <c:v>68005.300000003932</c:v>
                </c:pt>
                <c:pt idx="35468">
                  <c:v>68008.86000000393</c:v>
                </c:pt>
                <c:pt idx="35469">
                  <c:v>68015.240000003934</c:v>
                </c:pt>
                <c:pt idx="35470">
                  <c:v>68025.380000003934</c:v>
                </c:pt>
                <c:pt idx="35471">
                  <c:v>68031.170000003927</c:v>
                </c:pt>
                <c:pt idx="35472">
                  <c:v>68034.660000003933</c:v>
                </c:pt>
                <c:pt idx="35473">
                  <c:v>68037.550000003932</c:v>
                </c:pt>
                <c:pt idx="35474">
                  <c:v>68039.900000003938</c:v>
                </c:pt>
                <c:pt idx="35475">
                  <c:v>68041.830000003931</c:v>
                </c:pt>
                <c:pt idx="35476">
                  <c:v>68043.630000003934</c:v>
                </c:pt>
                <c:pt idx="35477">
                  <c:v>68045.260000003938</c:v>
                </c:pt>
                <c:pt idx="35478">
                  <c:v>68046.790000003937</c:v>
                </c:pt>
                <c:pt idx="35479">
                  <c:v>68048.130000003934</c:v>
                </c:pt>
                <c:pt idx="35480">
                  <c:v>68049.36000000393</c:v>
                </c:pt>
                <c:pt idx="35481">
                  <c:v>68050.700000003926</c:v>
                </c:pt>
                <c:pt idx="35482">
                  <c:v>68052.49000000392</c:v>
                </c:pt>
                <c:pt idx="35483">
                  <c:v>68056.35000000392</c:v>
                </c:pt>
                <c:pt idx="35484">
                  <c:v>68059.560000003927</c:v>
                </c:pt>
                <c:pt idx="35485">
                  <c:v>68061.960000003921</c:v>
                </c:pt>
                <c:pt idx="35486">
                  <c:v>68064.050000003917</c:v>
                </c:pt>
                <c:pt idx="35487">
                  <c:v>68066.560000003912</c:v>
                </c:pt>
                <c:pt idx="35488">
                  <c:v>68069.210000003906</c:v>
                </c:pt>
                <c:pt idx="35489">
                  <c:v>68071.3600000039</c:v>
                </c:pt>
                <c:pt idx="35490">
                  <c:v>68073.190000003902</c:v>
                </c:pt>
                <c:pt idx="35491">
                  <c:v>68074.790000003908</c:v>
                </c:pt>
                <c:pt idx="35492">
                  <c:v>68076.23000000391</c:v>
                </c:pt>
                <c:pt idx="35493">
                  <c:v>68077.510000003909</c:v>
                </c:pt>
                <c:pt idx="35494">
                  <c:v>68078.700000003912</c:v>
                </c:pt>
                <c:pt idx="35495">
                  <c:v>68079.820000003907</c:v>
                </c:pt>
                <c:pt idx="35496">
                  <c:v>68080.8600000039</c:v>
                </c:pt>
                <c:pt idx="35497">
                  <c:v>68081.840000003896</c:v>
                </c:pt>
                <c:pt idx="35498">
                  <c:v>68082.810000003898</c:v>
                </c:pt>
                <c:pt idx="35499">
                  <c:v>68083.850000003891</c:v>
                </c:pt>
                <c:pt idx="35500">
                  <c:v>68084.910000003889</c:v>
                </c:pt>
                <c:pt idx="35501">
                  <c:v>68086.120000003895</c:v>
                </c:pt>
                <c:pt idx="35502">
                  <c:v>68088.120000003895</c:v>
                </c:pt>
                <c:pt idx="35503">
                  <c:v>68090.060000003898</c:v>
                </c:pt>
                <c:pt idx="35504">
                  <c:v>68092.060000003898</c:v>
                </c:pt>
                <c:pt idx="35505">
                  <c:v>68094.570000003892</c:v>
                </c:pt>
                <c:pt idx="35506">
                  <c:v>68098.230000003896</c:v>
                </c:pt>
                <c:pt idx="35507">
                  <c:v>68102.460000003892</c:v>
                </c:pt>
                <c:pt idx="35508">
                  <c:v>68105.740000003891</c:v>
                </c:pt>
                <c:pt idx="35509">
                  <c:v>68108.120000003895</c:v>
                </c:pt>
                <c:pt idx="35510">
                  <c:v>68109.950000003897</c:v>
                </c:pt>
                <c:pt idx="35511">
                  <c:v>68111.640000003899</c:v>
                </c:pt>
                <c:pt idx="35512">
                  <c:v>68113.370000003895</c:v>
                </c:pt>
                <c:pt idx="35513">
                  <c:v>68115.040000003894</c:v>
                </c:pt>
                <c:pt idx="35514">
                  <c:v>68116.560000003898</c:v>
                </c:pt>
                <c:pt idx="35515">
                  <c:v>68118.820000003892</c:v>
                </c:pt>
                <c:pt idx="35516">
                  <c:v>68123.13000000389</c:v>
                </c:pt>
                <c:pt idx="35517">
                  <c:v>68126.810000003883</c:v>
                </c:pt>
                <c:pt idx="35518">
                  <c:v>68129.280000003884</c:v>
                </c:pt>
                <c:pt idx="35519">
                  <c:v>68131.370000003881</c:v>
                </c:pt>
                <c:pt idx="35520">
                  <c:v>68133.26000000388</c:v>
                </c:pt>
                <c:pt idx="35521">
                  <c:v>68135.930000003878</c:v>
                </c:pt>
                <c:pt idx="35522">
                  <c:v>68143.600000003877</c:v>
                </c:pt>
                <c:pt idx="35523">
                  <c:v>68147.970000003872</c:v>
                </c:pt>
                <c:pt idx="35524">
                  <c:v>68150.840000003867</c:v>
                </c:pt>
                <c:pt idx="35525">
                  <c:v>68152.990000003861</c:v>
                </c:pt>
                <c:pt idx="35526">
                  <c:v>68154.730000003867</c:v>
                </c:pt>
                <c:pt idx="35527">
                  <c:v>68156.200000003868</c:v>
                </c:pt>
                <c:pt idx="35528">
                  <c:v>68157.53000000387</c:v>
                </c:pt>
                <c:pt idx="35529">
                  <c:v>68160.360000003871</c:v>
                </c:pt>
                <c:pt idx="35530">
                  <c:v>68194.180000003878</c:v>
                </c:pt>
                <c:pt idx="35531">
                  <c:v>68209.90000000388</c:v>
                </c:pt>
                <c:pt idx="35532">
                  <c:v>68218.080000003873</c:v>
                </c:pt>
                <c:pt idx="35533">
                  <c:v>68221.500000003871</c:v>
                </c:pt>
                <c:pt idx="35534">
                  <c:v>68224.200000003868</c:v>
                </c:pt>
                <c:pt idx="35535">
                  <c:v>68226.880000003861</c:v>
                </c:pt>
                <c:pt idx="35536">
                  <c:v>68229.750000003856</c:v>
                </c:pt>
                <c:pt idx="35537">
                  <c:v>68232.490000003861</c:v>
                </c:pt>
                <c:pt idx="35538">
                  <c:v>68234.710000003863</c:v>
                </c:pt>
                <c:pt idx="35539">
                  <c:v>68236.650000003865</c:v>
                </c:pt>
                <c:pt idx="35540">
                  <c:v>68238.560000003868</c:v>
                </c:pt>
                <c:pt idx="35541">
                  <c:v>68240.520000003875</c:v>
                </c:pt>
                <c:pt idx="35542">
                  <c:v>68242.26000000388</c:v>
                </c:pt>
                <c:pt idx="35543">
                  <c:v>68243.820000003878</c:v>
                </c:pt>
                <c:pt idx="35544">
                  <c:v>68245.390000003885</c:v>
                </c:pt>
                <c:pt idx="35545">
                  <c:v>68246.90000000388</c:v>
                </c:pt>
                <c:pt idx="35546">
                  <c:v>68248.920000003884</c:v>
                </c:pt>
                <c:pt idx="35547">
                  <c:v>68250.540000003879</c:v>
                </c:pt>
                <c:pt idx="35548">
                  <c:v>68252.01000000388</c:v>
                </c:pt>
                <c:pt idx="35549">
                  <c:v>68253.480000003881</c:v>
                </c:pt>
                <c:pt idx="35550">
                  <c:v>68254.90000000388</c:v>
                </c:pt>
              </c:numCache>
            </c:numRef>
          </c:yVal>
          <c:smooth val="1"/>
        </c:ser>
        <c:dLbls>
          <c:showLegendKey val="0"/>
          <c:showVal val="0"/>
          <c:showCatName val="0"/>
          <c:showSerName val="0"/>
          <c:showPercent val="0"/>
          <c:showBubbleSize val="0"/>
        </c:dLbls>
        <c:axId val="173136512"/>
        <c:axId val="171184896"/>
      </c:scatterChart>
      <c:valAx>
        <c:axId val="173136512"/>
        <c:scaling>
          <c:orientation val="minMax"/>
          <c:max val="36000"/>
          <c:min val="0"/>
        </c:scaling>
        <c:delete val="0"/>
        <c:axPos val="b"/>
        <c:minorGridlines/>
        <c:title>
          <c:tx>
            <c:rich>
              <a:bodyPr/>
              <a:lstStyle/>
              <a:p>
                <a:pPr>
                  <a:defRPr/>
                </a:pPr>
                <a:r>
                  <a:rPr lang="en-GB"/>
                  <a:t>Time days</a:t>
                </a:r>
              </a:p>
            </c:rich>
          </c:tx>
          <c:layout/>
          <c:overlay val="0"/>
        </c:title>
        <c:numFmt formatCode="General" sourceLinked="1"/>
        <c:majorTickMark val="none"/>
        <c:minorTickMark val="none"/>
        <c:tickLblPos val="nextTo"/>
        <c:crossAx val="171184896"/>
        <c:crosses val="autoZero"/>
        <c:crossBetween val="midCat"/>
      </c:valAx>
      <c:valAx>
        <c:axId val="171184896"/>
        <c:scaling>
          <c:orientation val="minMax"/>
        </c:scaling>
        <c:delete val="0"/>
        <c:axPos val="l"/>
        <c:majorGridlines/>
        <c:title>
          <c:tx>
            <c:rich>
              <a:bodyPr/>
              <a:lstStyle/>
              <a:p>
                <a:pPr>
                  <a:defRPr/>
                </a:pPr>
                <a:r>
                  <a:rPr lang="en-US"/>
                  <a:t>Commulative flow m3/s</a:t>
                </a:r>
              </a:p>
            </c:rich>
          </c:tx>
          <c:layout/>
          <c:overlay val="0"/>
        </c:title>
        <c:numFmt formatCode="General" sourceLinked="1"/>
        <c:majorTickMark val="none"/>
        <c:minorTickMark val="none"/>
        <c:tickLblPos val="nextTo"/>
        <c:spPr>
          <a:noFill/>
          <a:ln w="9525" cap="flat" cmpd="sng" algn="ctr">
            <a:solidFill>
              <a:schemeClr val="accent1">
                <a:shade val="95000"/>
                <a:satMod val="105000"/>
              </a:schemeClr>
            </a:solidFill>
            <a:prstDash val="solid"/>
          </a:ln>
          <a:effectLst/>
        </c:spPr>
        <c:txPr>
          <a:bodyPr/>
          <a:lstStyle/>
          <a:p>
            <a:pPr>
              <a:defRPr>
                <a:solidFill>
                  <a:schemeClr val="tx1"/>
                </a:solidFill>
                <a:latin typeface="+mn-lt"/>
                <a:ea typeface="+mn-ea"/>
                <a:cs typeface="+mn-cs"/>
              </a:defRPr>
            </a:pPr>
            <a:endParaRPr lang="en-US"/>
          </a:p>
        </c:txPr>
        <c:crossAx val="173136512"/>
        <c:crosses val="autoZero"/>
        <c:crossBetween val="midCat"/>
      </c:valAx>
    </c:plotArea>
    <c:plotVisOnly val="1"/>
    <c:dispBlanksAs val="gap"/>
    <c:showDLblsOverMax val="0"/>
  </c:chart>
  <c:txPr>
    <a:bodyPr/>
    <a:lstStyle/>
    <a:p>
      <a:pPr>
        <a:defRPr>
          <a:solidFill>
            <a:sysClr val="windowText" lastClr="000000"/>
          </a:solidFill>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Flow</a:t>
            </a:r>
            <a:r>
              <a:rPr lang="en-GB" baseline="0"/>
              <a:t> distribution over the year Smibelg</a:t>
            </a:r>
            <a:endParaRPr lang="en-GB"/>
          </a:p>
        </c:rich>
      </c:tx>
      <c:layout/>
      <c:overlay val="0"/>
    </c:title>
    <c:autoTitleDeleted val="0"/>
    <c:plotArea>
      <c:layout/>
      <c:scatterChart>
        <c:scatterStyle val="smoothMarker"/>
        <c:varyColors val="0"/>
        <c:ser>
          <c:idx val="0"/>
          <c:order val="0"/>
          <c:tx>
            <c:strRef>
              <c:f>'[flow distriution.xlsx]data prep'!$CY$4</c:f>
              <c:strCache>
                <c:ptCount val="1"/>
                <c:pt idx="0">
                  <c:v>scaled 2013</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prep'!$CY$5:$CY$369</c:f>
              <c:numCache>
                <c:formatCode>0.00</c:formatCode>
                <c:ptCount val="365"/>
                <c:pt idx="0">
                  <c:v>0.69119999999999993</c:v>
                </c:pt>
                <c:pt idx="1">
                  <c:v>0.66239999999999999</c:v>
                </c:pt>
                <c:pt idx="2">
                  <c:v>0.61919999999999997</c:v>
                </c:pt>
                <c:pt idx="3">
                  <c:v>0.63359999999999994</c:v>
                </c:pt>
                <c:pt idx="4">
                  <c:v>0.63359999999999994</c:v>
                </c:pt>
                <c:pt idx="5">
                  <c:v>0.72</c:v>
                </c:pt>
                <c:pt idx="6">
                  <c:v>1.6415999999999997</c:v>
                </c:pt>
                <c:pt idx="7">
                  <c:v>1.3104</c:v>
                </c:pt>
                <c:pt idx="8">
                  <c:v>1.1664000000000001</c:v>
                </c:pt>
                <c:pt idx="9">
                  <c:v>0.90720000000000001</c:v>
                </c:pt>
                <c:pt idx="10">
                  <c:v>0.89279999999999993</c:v>
                </c:pt>
                <c:pt idx="11">
                  <c:v>0.86399999999999999</c:v>
                </c:pt>
                <c:pt idx="12">
                  <c:v>0.83519999999999994</c:v>
                </c:pt>
                <c:pt idx="13">
                  <c:v>0.82079999999999986</c:v>
                </c:pt>
                <c:pt idx="14">
                  <c:v>0.79200000000000004</c:v>
                </c:pt>
                <c:pt idx="15">
                  <c:v>0.76319999999999999</c:v>
                </c:pt>
                <c:pt idx="16">
                  <c:v>0.73439999999999994</c:v>
                </c:pt>
                <c:pt idx="17">
                  <c:v>0.72</c:v>
                </c:pt>
                <c:pt idx="18">
                  <c:v>0.83519999999999994</c:v>
                </c:pt>
                <c:pt idx="19">
                  <c:v>0.82079999999999986</c:v>
                </c:pt>
                <c:pt idx="20">
                  <c:v>0.76319999999999999</c:v>
                </c:pt>
                <c:pt idx="21">
                  <c:v>0.76319999999999999</c:v>
                </c:pt>
                <c:pt idx="22">
                  <c:v>0.73439999999999994</c:v>
                </c:pt>
                <c:pt idx="23">
                  <c:v>0.72</c:v>
                </c:pt>
                <c:pt idx="24">
                  <c:v>0.73439999999999994</c:v>
                </c:pt>
                <c:pt idx="25">
                  <c:v>0.74880000000000002</c:v>
                </c:pt>
                <c:pt idx="26">
                  <c:v>0.72</c:v>
                </c:pt>
                <c:pt idx="27">
                  <c:v>0.76319999999999999</c:v>
                </c:pt>
                <c:pt idx="28">
                  <c:v>0.82079999999999986</c:v>
                </c:pt>
                <c:pt idx="29">
                  <c:v>0.79200000000000004</c:v>
                </c:pt>
                <c:pt idx="30">
                  <c:v>0.74880000000000002</c:v>
                </c:pt>
                <c:pt idx="31">
                  <c:v>0.74880000000000002</c:v>
                </c:pt>
                <c:pt idx="32">
                  <c:v>0.72</c:v>
                </c:pt>
                <c:pt idx="33">
                  <c:v>0.7056</c:v>
                </c:pt>
                <c:pt idx="34">
                  <c:v>0.66239999999999999</c:v>
                </c:pt>
                <c:pt idx="35">
                  <c:v>0.64800000000000002</c:v>
                </c:pt>
                <c:pt idx="36">
                  <c:v>0.61919999999999997</c:v>
                </c:pt>
                <c:pt idx="37">
                  <c:v>0.6048</c:v>
                </c:pt>
                <c:pt idx="38">
                  <c:v>0.57599999999999996</c:v>
                </c:pt>
                <c:pt idx="39">
                  <c:v>0.54720000000000002</c:v>
                </c:pt>
                <c:pt idx="40">
                  <c:v>0.53279999999999994</c:v>
                </c:pt>
                <c:pt idx="41">
                  <c:v>0.504</c:v>
                </c:pt>
                <c:pt idx="42">
                  <c:v>0.504</c:v>
                </c:pt>
                <c:pt idx="43">
                  <c:v>0.47520000000000001</c:v>
                </c:pt>
                <c:pt idx="44">
                  <c:v>0.47520000000000001</c:v>
                </c:pt>
                <c:pt idx="45">
                  <c:v>0.46079999999999999</c:v>
                </c:pt>
                <c:pt idx="46">
                  <c:v>0.46079999999999999</c:v>
                </c:pt>
                <c:pt idx="47">
                  <c:v>0.56159999999999999</c:v>
                </c:pt>
                <c:pt idx="48">
                  <c:v>0.63359999999999994</c:v>
                </c:pt>
                <c:pt idx="49">
                  <c:v>0.61919999999999997</c:v>
                </c:pt>
                <c:pt idx="50">
                  <c:v>0.6048</c:v>
                </c:pt>
                <c:pt idx="51">
                  <c:v>0.6048</c:v>
                </c:pt>
                <c:pt idx="52">
                  <c:v>1.1951999999999998</c:v>
                </c:pt>
                <c:pt idx="53">
                  <c:v>1.3967999999999998</c:v>
                </c:pt>
                <c:pt idx="54">
                  <c:v>2.2608000000000001</c:v>
                </c:pt>
                <c:pt idx="55">
                  <c:v>2.1456</c:v>
                </c:pt>
                <c:pt idx="56">
                  <c:v>13.68</c:v>
                </c:pt>
                <c:pt idx="57">
                  <c:v>25.632000000000001</c:v>
                </c:pt>
                <c:pt idx="58">
                  <c:v>13.2768</c:v>
                </c:pt>
                <c:pt idx="59">
                  <c:v>6.9984000000000002</c:v>
                </c:pt>
                <c:pt idx="60">
                  <c:v>3.7295999999999996</c:v>
                </c:pt>
                <c:pt idx="61">
                  <c:v>2.5055999999999998</c:v>
                </c:pt>
                <c:pt idx="62">
                  <c:v>1.7711999999999999</c:v>
                </c:pt>
                <c:pt idx="63">
                  <c:v>1.4832000000000001</c:v>
                </c:pt>
                <c:pt idx="64">
                  <c:v>1.8431999999999999</c:v>
                </c:pt>
                <c:pt idx="65">
                  <c:v>1.6271999999999998</c:v>
                </c:pt>
                <c:pt idx="66">
                  <c:v>1.3391999999999999</c:v>
                </c:pt>
                <c:pt idx="67">
                  <c:v>1.1232</c:v>
                </c:pt>
                <c:pt idx="68">
                  <c:v>0.95040000000000002</c:v>
                </c:pt>
                <c:pt idx="69">
                  <c:v>0.92159999999999997</c:v>
                </c:pt>
                <c:pt idx="70">
                  <c:v>0.87839999999999996</c:v>
                </c:pt>
                <c:pt idx="71">
                  <c:v>0.82079999999999986</c:v>
                </c:pt>
                <c:pt idx="72">
                  <c:v>0.80640000000000001</c:v>
                </c:pt>
                <c:pt idx="73">
                  <c:v>0.80640000000000001</c:v>
                </c:pt>
                <c:pt idx="74">
                  <c:v>0.77760000000000007</c:v>
                </c:pt>
                <c:pt idx="75">
                  <c:v>0.74880000000000002</c:v>
                </c:pt>
                <c:pt idx="76">
                  <c:v>0.72</c:v>
                </c:pt>
                <c:pt idx="77">
                  <c:v>0.69119999999999993</c:v>
                </c:pt>
                <c:pt idx="78">
                  <c:v>0.64800000000000002</c:v>
                </c:pt>
                <c:pt idx="79">
                  <c:v>0.6048</c:v>
                </c:pt>
                <c:pt idx="80">
                  <c:v>0.59039999999999992</c:v>
                </c:pt>
                <c:pt idx="81">
                  <c:v>0.59039999999999992</c:v>
                </c:pt>
                <c:pt idx="82">
                  <c:v>0.59039999999999992</c:v>
                </c:pt>
                <c:pt idx="83">
                  <c:v>0.59039999999999992</c:v>
                </c:pt>
                <c:pt idx="84">
                  <c:v>0.61919999999999997</c:v>
                </c:pt>
                <c:pt idx="85">
                  <c:v>0.7056</c:v>
                </c:pt>
                <c:pt idx="86">
                  <c:v>0.7056</c:v>
                </c:pt>
                <c:pt idx="87">
                  <c:v>0.69119999999999993</c:v>
                </c:pt>
                <c:pt idx="88">
                  <c:v>0.69119999999999993</c:v>
                </c:pt>
                <c:pt idx="89">
                  <c:v>0.79200000000000004</c:v>
                </c:pt>
                <c:pt idx="90">
                  <c:v>0.77760000000000007</c:v>
                </c:pt>
                <c:pt idx="91">
                  <c:v>0.79200000000000004</c:v>
                </c:pt>
                <c:pt idx="92">
                  <c:v>0.77760000000000007</c:v>
                </c:pt>
                <c:pt idx="93">
                  <c:v>0.76319999999999999</c:v>
                </c:pt>
                <c:pt idx="94">
                  <c:v>0.74880000000000002</c:v>
                </c:pt>
                <c:pt idx="95">
                  <c:v>0.7056</c:v>
                </c:pt>
                <c:pt idx="96">
                  <c:v>0.67679999999999996</c:v>
                </c:pt>
                <c:pt idx="97">
                  <c:v>0.64800000000000002</c:v>
                </c:pt>
                <c:pt idx="98">
                  <c:v>0.69119999999999993</c:v>
                </c:pt>
                <c:pt idx="99">
                  <c:v>0.67679999999999996</c:v>
                </c:pt>
                <c:pt idx="100">
                  <c:v>0.63359999999999994</c:v>
                </c:pt>
                <c:pt idx="101">
                  <c:v>0.6048</c:v>
                </c:pt>
                <c:pt idx="102">
                  <c:v>0.57599999999999996</c:v>
                </c:pt>
                <c:pt idx="103">
                  <c:v>0.57599999999999996</c:v>
                </c:pt>
                <c:pt idx="104">
                  <c:v>1.2671999999999999</c:v>
                </c:pt>
                <c:pt idx="105">
                  <c:v>4.6943999999999999</c:v>
                </c:pt>
                <c:pt idx="106">
                  <c:v>4.2767999999999997</c:v>
                </c:pt>
                <c:pt idx="107">
                  <c:v>4.5648</c:v>
                </c:pt>
                <c:pt idx="108">
                  <c:v>3.9743999999999997</c:v>
                </c:pt>
                <c:pt idx="109">
                  <c:v>2.88</c:v>
                </c:pt>
                <c:pt idx="110">
                  <c:v>3.9168000000000003</c:v>
                </c:pt>
                <c:pt idx="111">
                  <c:v>3.1536</c:v>
                </c:pt>
                <c:pt idx="112">
                  <c:v>3.0959999999999996</c:v>
                </c:pt>
                <c:pt idx="113">
                  <c:v>6.1343999999999994</c:v>
                </c:pt>
                <c:pt idx="114">
                  <c:v>3.8592</c:v>
                </c:pt>
                <c:pt idx="115">
                  <c:v>3.2687999999999997</c:v>
                </c:pt>
                <c:pt idx="116">
                  <c:v>2.448</c:v>
                </c:pt>
                <c:pt idx="117">
                  <c:v>1.8719999999999999</c:v>
                </c:pt>
                <c:pt idx="118">
                  <c:v>1.4543999999999999</c:v>
                </c:pt>
                <c:pt idx="119">
                  <c:v>1.3679999999999999</c:v>
                </c:pt>
                <c:pt idx="120">
                  <c:v>1.512</c:v>
                </c:pt>
                <c:pt idx="121">
                  <c:v>1.3679999999999999</c:v>
                </c:pt>
                <c:pt idx="122">
                  <c:v>2.4912000000000001</c:v>
                </c:pt>
                <c:pt idx="123">
                  <c:v>2.1023999999999998</c:v>
                </c:pt>
                <c:pt idx="124">
                  <c:v>1.728</c:v>
                </c:pt>
                <c:pt idx="125">
                  <c:v>6.9551999999999996</c:v>
                </c:pt>
                <c:pt idx="126">
                  <c:v>6.9551999999999996</c:v>
                </c:pt>
                <c:pt idx="127">
                  <c:v>4.9968000000000004</c:v>
                </c:pt>
                <c:pt idx="128">
                  <c:v>3.8592</c:v>
                </c:pt>
                <c:pt idx="129">
                  <c:v>6.9984000000000002</c:v>
                </c:pt>
                <c:pt idx="130">
                  <c:v>6.5808</c:v>
                </c:pt>
                <c:pt idx="131">
                  <c:v>4.8239999999999998</c:v>
                </c:pt>
                <c:pt idx="132">
                  <c:v>5.5152000000000001</c:v>
                </c:pt>
                <c:pt idx="133">
                  <c:v>6.2927999999999997</c:v>
                </c:pt>
                <c:pt idx="134">
                  <c:v>9.1439999999999984</c:v>
                </c:pt>
                <c:pt idx="135">
                  <c:v>5.6016000000000004</c:v>
                </c:pt>
                <c:pt idx="136">
                  <c:v>9.8352000000000004</c:v>
                </c:pt>
                <c:pt idx="137">
                  <c:v>9.8927999999999994</c:v>
                </c:pt>
                <c:pt idx="138">
                  <c:v>7.3872</c:v>
                </c:pt>
                <c:pt idx="139">
                  <c:v>8.5823999999999998</c:v>
                </c:pt>
                <c:pt idx="140">
                  <c:v>11.894399999999999</c:v>
                </c:pt>
                <c:pt idx="141">
                  <c:v>13.2768</c:v>
                </c:pt>
                <c:pt idx="142">
                  <c:v>10.223999999999998</c:v>
                </c:pt>
                <c:pt idx="143">
                  <c:v>6.6095999999999995</c:v>
                </c:pt>
                <c:pt idx="144">
                  <c:v>5.7456000000000005</c:v>
                </c:pt>
                <c:pt idx="145">
                  <c:v>4.2767999999999997</c:v>
                </c:pt>
                <c:pt idx="146">
                  <c:v>4.0751999999999997</c:v>
                </c:pt>
                <c:pt idx="147">
                  <c:v>5.0543999999999993</c:v>
                </c:pt>
                <c:pt idx="148">
                  <c:v>4.9535999999999998</c:v>
                </c:pt>
                <c:pt idx="149">
                  <c:v>4.5359999999999996</c:v>
                </c:pt>
                <c:pt idx="150">
                  <c:v>4.2480000000000002</c:v>
                </c:pt>
                <c:pt idx="151">
                  <c:v>4.2191999999999998</c:v>
                </c:pt>
                <c:pt idx="152">
                  <c:v>4.3343999999999996</c:v>
                </c:pt>
                <c:pt idx="153">
                  <c:v>5.7456000000000005</c:v>
                </c:pt>
                <c:pt idx="154">
                  <c:v>5.2704000000000004</c:v>
                </c:pt>
                <c:pt idx="155">
                  <c:v>3.7295999999999996</c:v>
                </c:pt>
                <c:pt idx="156">
                  <c:v>3.6431999999999998</c:v>
                </c:pt>
                <c:pt idx="157">
                  <c:v>3.7007999999999996</c:v>
                </c:pt>
                <c:pt idx="158">
                  <c:v>3.3983999999999996</c:v>
                </c:pt>
                <c:pt idx="159">
                  <c:v>3.1247999999999996</c:v>
                </c:pt>
                <c:pt idx="160">
                  <c:v>2.8367999999999998</c:v>
                </c:pt>
                <c:pt idx="161">
                  <c:v>2.6352000000000002</c:v>
                </c:pt>
                <c:pt idx="162">
                  <c:v>2.3328000000000002</c:v>
                </c:pt>
                <c:pt idx="163">
                  <c:v>2.1023999999999998</c:v>
                </c:pt>
                <c:pt idx="164">
                  <c:v>2.2896000000000001</c:v>
                </c:pt>
                <c:pt idx="165">
                  <c:v>2.3903999999999996</c:v>
                </c:pt>
                <c:pt idx="166">
                  <c:v>2.2319999999999998</c:v>
                </c:pt>
                <c:pt idx="167">
                  <c:v>2.0735999999999999</c:v>
                </c:pt>
                <c:pt idx="168">
                  <c:v>2.016</c:v>
                </c:pt>
                <c:pt idx="169">
                  <c:v>1.8431999999999999</c:v>
                </c:pt>
                <c:pt idx="170">
                  <c:v>1.9728000000000001</c:v>
                </c:pt>
                <c:pt idx="171">
                  <c:v>2.1311999999999998</c:v>
                </c:pt>
                <c:pt idx="172">
                  <c:v>3.1680000000000001</c:v>
                </c:pt>
                <c:pt idx="173">
                  <c:v>3.3839999999999999</c:v>
                </c:pt>
                <c:pt idx="174">
                  <c:v>3.0815999999999999</c:v>
                </c:pt>
                <c:pt idx="175">
                  <c:v>3.8159999999999998</c:v>
                </c:pt>
                <c:pt idx="176">
                  <c:v>3.9456000000000002</c:v>
                </c:pt>
                <c:pt idx="177">
                  <c:v>3.0528</c:v>
                </c:pt>
                <c:pt idx="178">
                  <c:v>2.7071999999999998</c:v>
                </c:pt>
                <c:pt idx="179">
                  <c:v>2.88</c:v>
                </c:pt>
                <c:pt idx="180">
                  <c:v>2.5775999999999999</c:v>
                </c:pt>
                <c:pt idx="181">
                  <c:v>2.1888000000000001</c:v>
                </c:pt>
                <c:pt idx="182">
                  <c:v>1.9584000000000001</c:v>
                </c:pt>
                <c:pt idx="183">
                  <c:v>1.8144</c:v>
                </c:pt>
                <c:pt idx="184">
                  <c:v>1.6847999999999999</c:v>
                </c:pt>
                <c:pt idx="185">
                  <c:v>1.9584000000000001</c:v>
                </c:pt>
                <c:pt idx="186">
                  <c:v>2.5775999999999999</c:v>
                </c:pt>
                <c:pt idx="187">
                  <c:v>3.0959999999999996</c:v>
                </c:pt>
                <c:pt idx="188">
                  <c:v>5.5583999999999998</c:v>
                </c:pt>
                <c:pt idx="189">
                  <c:v>34.415999999999997</c:v>
                </c:pt>
                <c:pt idx="190">
                  <c:v>15.278399999999998</c:v>
                </c:pt>
                <c:pt idx="191">
                  <c:v>7.2143999999999995</c:v>
                </c:pt>
                <c:pt idx="192">
                  <c:v>5.6735999999999995</c:v>
                </c:pt>
                <c:pt idx="193">
                  <c:v>4.6223999999999998</c:v>
                </c:pt>
                <c:pt idx="194">
                  <c:v>5.2271999999999998</c:v>
                </c:pt>
                <c:pt idx="195">
                  <c:v>9.3455999999999992</c:v>
                </c:pt>
                <c:pt idx="196">
                  <c:v>7.5312000000000001</c:v>
                </c:pt>
                <c:pt idx="197">
                  <c:v>4.7519999999999998</c:v>
                </c:pt>
                <c:pt idx="198">
                  <c:v>5.5583999999999998</c:v>
                </c:pt>
                <c:pt idx="199">
                  <c:v>5.3712</c:v>
                </c:pt>
                <c:pt idx="200">
                  <c:v>6.2927999999999997</c:v>
                </c:pt>
                <c:pt idx="201">
                  <c:v>10.6272</c:v>
                </c:pt>
                <c:pt idx="202">
                  <c:v>6.9119999999999999</c:v>
                </c:pt>
                <c:pt idx="203">
                  <c:v>4.3776000000000002</c:v>
                </c:pt>
                <c:pt idx="204">
                  <c:v>3.2256</c:v>
                </c:pt>
                <c:pt idx="205">
                  <c:v>2.6352000000000002</c:v>
                </c:pt>
                <c:pt idx="206">
                  <c:v>2.2896000000000001</c:v>
                </c:pt>
                <c:pt idx="207">
                  <c:v>2.016</c:v>
                </c:pt>
                <c:pt idx="208">
                  <c:v>1.8288</c:v>
                </c:pt>
                <c:pt idx="209">
                  <c:v>1.728</c:v>
                </c:pt>
                <c:pt idx="210">
                  <c:v>1.9871999999999999</c:v>
                </c:pt>
                <c:pt idx="211">
                  <c:v>2.4335999999999998</c:v>
                </c:pt>
                <c:pt idx="212">
                  <c:v>3.5856000000000003</c:v>
                </c:pt>
                <c:pt idx="213">
                  <c:v>3.1247999999999996</c:v>
                </c:pt>
                <c:pt idx="214">
                  <c:v>2.5775999999999999</c:v>
                </c:pt>
                <c:pt idx="215">
                  <c:v>2.4047999999999998</c:v>
                </c:pt>
                <c:pt idx="216">
                  <c:v>2.1311999999999998</c:v>
                </c:pt>
                <c:pt idx="217">
                  <c:v>1.8431999999999999</c:v>
                </c:pt>
                <c:pt idx="218">
                  <c:v>2.5343999999999998</c:v>
                </c:pt>
                <c:pt idx="219">
                  <c:v>3.0959999999999996</c:v>
                </c:pt>
                <c:pt idx="220">
                  <c:v>2.7791999999999999</c:v>
                </c:pt>
                <c:pt idx="221">
                  <c:v>2.3472</c:v>
                </c:pt>
                <c:pt idx="222">
                  <c:v>2.0448</c:v>
                </c:pt>
                <c:pt idx="223">
                  <c:v>1.8144</c:v>
                </c:pt>
                <c:pt idx="224">
                  <c:v>1.6415999999999997</c:v>
                </c:pt>
                <c:pt idx="225">
                  <c:v>1.4976</c:v>
                </c:pt>
                <c:pt idx="226">
                  <c:v>1.3679999999999999</c:v>
                </c:pt>
                <c:pt idx="227">
                  <c:v>1.2816000000000001</c:v>
                </c:pt>
                <c:pt idx="228">
                  <c:v>1.4976</c:v>
                </c:pt>
                <c:pt idx="229">
                  <c:v>1.6703999999999999</c:v>
                </c:pt>
                <c:pt idx="230">
                  <c:v>1.9296</c:v>
                </c:pt>
                <c:pt idx="231">
                  <c:v>2.5343999999999998</c:v>
                </c:pt>
                <c:pt idx="232">
                  <c:v>4.1904000000000003</c:v>
                </c:pt>
                <c:pt idx="233">
                  <c:v>7.3872</c:v>
                </c:pt>
                <c:pt idx="234">
                  <c:v>4.6943999999999999</c:v>
                </c:pt>
                <c:pt idx="235">
                  <c:v>3.2687999999999997</c:v>
                </c:pt>
                <c:pt idx="236">
                  <c:v>2.6208</c:v>
                </c:pt>
                <c:pt idx="237">
                  <c:v>2.3472</c:v>
                </c:pt>
                <c:pt idx="238">
                  <c:v>10.929599999999999</c:v>
                </c:pt>
                <c:pt idx="239">
                  <c:v>15.12</c:v>
                </c:pt>
                <c:pt idx="240">
                  <c:v>10.166399999999999</c:v>
                </c:pt>
                <c:pt idx="241">
                  <c:v>6.1631999999999998</c:v>
                </c:pt>
                <c:pt idx="242">
                  <c:v>4.0464000000000002</c:v>
                </c:pt>
                <c:pt idx="243">
                  <c:v>3.5856000000000003</c:v>
                </c:pt>
                <c:pt idx="244">
                  <c:v>2.9807999999999995</c:v>
                </c:pt>
                <c:pt idx="245">
                  <c:v>2.6783999999999999</c:v>
                </c:pt>
                <c:pt idx="246">
                  <c:v>2.5343999999999998</c:v>
                </c:pt>
                <c:pt idx="247">
                  <c:v>2.8367999999999998</c:v>
                </c:pt>
                <c:pt idx="248">
                  <c:v>2.5055999999999998</c:v>
                </c:pt>
                <c:pt idx="249">
                  <c:v>2.448</c:v>
                </c:pt>
                <c:pt idx="250">
                  <c:v>2.1888000000000001</c:v>
                </c:pt>
                <c:pt idx="251">
                  <c:v>2.0015999999999998</c:v>
                </c:pt>
                <c:pt idx="252">
                  <c:v>1.8431999999999999</c:v>
                </c:pt>
                <c:pt idx="253">
                  <c:v>1.8864000000000001</c:v>
                </c:pt>
                <c:pt idx="254">
                  <c:v>1.7855999999999999</c:v>
                </c:pt>
                <c:pt idx="255">
                  <c:v>1.7423999999999999</c:v>
                </c:pt>
                <c:pt idx="256">
                  <c:v>2.016</c:v>
                </c:pt>
                <c:pt idx="257">
                  <c:v>2.2031999999999998</c:v>
                </c:pt>
                <c:pt idx="258">
                  <c:v>2.016</c:v>
                </c:pt>
                <c:pt idx="259">
                  <c:v>1.7855999999999999</c:v>
                </c:pt>
                <c:pt idx="260">
                  <c:v>1.6991999999999998</c:v>
                </c:pt>
                <c:pt idx="261">
                  <c:v>1.8144</c:v>
                </c:pt>
                <c:pt idx="262">
                  <c:v>2.3472</c:v>
                </c:pt>
                <c:pt idx="263">
                  <c:v>2.4623999999999997</c:v>
                </c:pt>
                <c:pt idx="264">
                  <c:v>2.7215999999999996</c:v>
                </c:pt>
                <c:pt idx="265">
                  <c:v>2.9087999999999998</c:v>
                </c:pt>
                <c:pt idx="266">
                  <c:v>2.4912000000000001</c:v>
                </c:pt>
                <c:pt idx="267">
                  <c:v>2.1311999999999998</c:v>
                </c:pt>
                <c:pt idx="268">
                  <c:v>1.9296</c:v>
                </c:pt>
                <c:pt idx="269">
                  <c:v>1.7711999999999999</c:v>
                </c:pt>
                <c:pt idx="270">
                  <c:v>1.6271999999999998</c:v>
                </c:pt>
                <c:pt idx="271">
                  <c:v>1.4832000000000001</c:v>
                </c:pt>
                <c:pt idx="272">
                  <c:v>1.4543999999999999</c:v>
                </c:pt>
                <c:pt idx="273">
                  <c:v>1.4832000000000001</c:v>
                </c:pt>
                <c:pt idx="274">
                  <c:v>1.44</c:v>
                </c:pt>
                <c:pt idx="275">
                  <c:v>1.44</c:v>
                </c:pt>
                <c:pt idx="276">
                  <c:v>1.3679999999999999</c:v>
                </c:pt>
                <c:pt idx="277">
                  <c:v>1.3391999999999999</c:v>
                </c:pt>
                <c:pt idx="278">
                  <c:v>3.3983999999999996</c:v>
                </c:pt>
                <c:pt idx="279">
                  <c:v>5.6303999999999998</c:v>
                </c:pt>
                <c:pt idx="280">
                  <c:v>4.1904000000000003</c:v>
                </c:pt>
                <c:pt idx="281">
                  <c:v>4.1616</c:v>
                </c:pt>
                <c:pt idx="282">
                  <c:v>5.1264000000000003</c:v>
                </c:pt>
                <c:pt idx="283">
                  <c:v>9.1871999999999989</c:v>
                </c:pt>
                <c:pt idx="284">
                  <c:v>14.601599999999999</c:v>
                </c:pt>
                <c:pt idx="285">
                  <c:v>8.3376000000000001</c:v>
                </c:pt>
                <c:pt idx="286">
                  <c:v>5.0255999999999998</c:v>
                </c:pt>
                <c:pt idx="287">
                  <c:v>4.1616</c:v>
                </c:pt>
                <c:pt idx="288">
                  <c:v>3.3839999999999999</c:v>
                </c:pt>
                <c:pt idx="289">
                  <c:v>2.7791999999999999</c:v>
                </c:pt>
                <c:pt idx="290">
                  <c:v>2.5920000000000001</c:v>
                </c:pt>
                <c:pt idx="291">
                  <c:v>2.3472</c:v>
                </c:pt>
                <c:pt idx="292">
                  <c:v>2.2031999999999998</c:v>
                </c:pt>
                <c:pt idx="293">
                  <c:v>1.9296</c:v>
                </c:pt>
                <c:pt idx="294">
                  <c:v>1.7711999999999999</c:v>
                </c:pt>
                <c:pt idx="295">
                  <c:v>1.9296</c:v>
                </c:pt>
                <c:pt idx="296">
                  <c:v>2.5775999999999999</c:v>
                </c:pt>
                <c:pt idx="297">
                  <c:v>5.5583999999999998</c:v>
                </c:pt>
                <c:pt idx="298">
                  <c:v>4.6223999999999998</c:v>
                </c:pt>
                <c:pt idx="299">
                  <c:v>3.456</c:v>
                </c:pt>
                <c:pt idx="300">
                  <c:v>3.0095999999999998</c:v>
                </c:pt>
                <c:pt idx="301">
                  <c:v>3.6143999999999994</c:v>
                </c:pt>
                <c:pt idx="302">
                  <c:v>3.8159999999999998</c:v>
                </c:pt>
                <c:pt idx="303">
                  <c:v>3.0959999999999996</c:v>
                </c:pt>
                <c:pt idx="304">
                  <c:v>2.6352000000000002</c:v>
                </c:pt>
                <c:pt idx="305">
                  <c:v>2.3039999999999998</c:v>
                </c:pt>
                <c:pt idx="306">
                  <c:v>2.0735999999999999</c:v>
                </c:pt>
                <c:pt idx="307">
                  <c:v>1.8431999999999999</c:v>
                </c:pt>
                <c:pt idx="308">
                  <c:v>1.7135999999999998</c:v>
                </c:pt>
                <c:pt idx="309">
                  <c:v>1.6128</c:v>
                </c:pt>
                <c:pt idx="310">
                  <c:v>1.4976</c:v>
                </c:pt>
                <c:pt idx="311">
                  <c:v>1.4112</c:v>
                </c:pt>
                <c:pt idx="312">
                  <c:v>1.3967999999999998</c:v>
                </c:pt>
                <c:pt idx="313">
                  <c:v>1.4976</c:v>
                </c:pt>
                <c:pt idx="314">
                  <c:v>1.5264</c:v>
                </c:pt>
                <c:pt idx="315">
                  <c:v>1.7423999999999999</c:v>
                </c:pt>
                <c:pt idx="316">
                  <c:v>2.88</c:v>
                </c:pt>
                <c:pt idx="317">
                  <c:v>2.7935999999999996</c:v>
                </c:pt>
                <c:pt idx="318">
                  <c:v>2.88</c:v>
                </c:pt>
                <c:pt idx="319">
                  <c:v>3.6143999999999994</c:v>
                </c:pt>
                <c:pt idx="320">
                  <c:v>5.2704000000000004</c:v>
                </c:pt>
                <c:pt idx="321">
                  <c:v>6.0912000000000006</c:v>
                </c:pt>
                <c:pt idx="322">
                  <c:v>4.7231999999999994</c:v>
                </c:pt>
                <c:pt idx="323">
                  <c:v>3.4271999999999996</c:v>
                </c:pt>
                <c:pt idx="324">
                  <c:v>2.6352000000000002</c:v>
                </c:pt>
                <c:pt idx="325">
                  <c:v>2.4335999999999998</c:v>
                </c:pt>
                <c:pt idx="326">
                  <c:v>2.4912000000000001</c:v>
                </c:pt>
                <c:pt idx="327">
                  <c:v>2.4047999999999998</c:v>
                </c:pt>
                <c:pt idx="328">
                  <c:v>2.1888000000000001</c:v>
                </c:pt>
                <c:pt idx="329">
                  <c:v>3.2543999999999995</c:v>
                </c:pt>
                <c:pt idx="330">
                  <c:v>6.2063999999999995</c:v>
                </c:pt>
                <c:pt idx="331">
                  <c:v>5.2991999999999999</c:v>
                </c:pt>
                <c:pt idx="332">
                  <c:v>3.5568</c:v>
                </c:pt>
                <c:pt idx="333">
                  <c:v>3.0095999999999998</c:v>
                </c:pt>
                <c:pt idx="334">
                  <c:v>2.7215999999999996</c:v>
                </c:pt>
                <c:pt idx="335">
                  <c:v>3.8447999999999998</c:v>
                </c:pt>
                <c:pt idx="336">
                  <c:v>11.044799999999999</c:v>
                </c:pt>
                <c:pt idx="337">
                  <c:v>6.2927999999999997</c:v>
                </c:pt>
                <c:pt idx="338">
                  <c:v>4.1327999999999996</c:v>
                </c:pt>
                <c:pt idx="339">
                  <c:v>3.0959999999999996</c:v>
                </c:pt>
                <c:pt idx="340">
                  <c:v>2.5055999999999998</c:v>
                </c:pt>
                <c:pt idx="341">
                  <c:v>2.1168</c:v>
                </c:pt>
                <c:pt idx="342">
                  <c:v>1.9152</c:v>
                </c:pt>
                <c:pt idx="343">
                  <c:v>4.0751999999999997</c:v>
                </c:pt>
                <c:pt idx="344">
                  <c:v>48.700800000000001</c:v>
                </c:pt>
                <c:pt idx="345">
                  <c:v>22.636800000000001</c:v>
                </c:pt>
                <c:pt idx="346">
                  <c:v>11.779199999999999</c:v>
                </c:pt>
                <c:pt idx="347">
                  <c:v>4.9247999999999994</c:v>
                </c:pt>
                <c:pt idx="348">
                  <c:v>3.8879999999999999</c:v>
                </c:pt>
                <c:pt idx="349">
                  <c:v>3.8592</c:v>
                </c:pt>
                <c:pt idx="350">
                  <c:v>4.1327999999999996</c:v>
                </c:pt>
                <c:pt idx="351">
                  <c:v>3.9456000000000002</c:v>
                </c:pt>
                <c:pt idx="352">
                  <c:v>3.1968000000000001</c:v>
                </c:pt>
                <c:pt idx="353">
                  <c:v>2.7935999999999996</c:v>
                </c:pt>
                <c:pt idx="354">
                  <c:v>2.7504</c:v>
                </c:pt>
                <c:pt idx="355">
                  <c:v>2.8224</c:v>
                </c:pt>
                <c:pt idx="356">
                  <c:v>2.5055999999999998</c:v>
                </c:pt>
                <c:pt idx="357">
                  <c:v>2.2464</c:v>
                </c:pt>
                <c:pt idx="358">
                  <c:v>2.2608000000000001</c:v>
                </c:pt>
                <c:pt idx="359">
                  <c:v>2.1743999999999999</c:v>
                </c:pt>
                <c:pt idx="360">
                  <c:v>2.9087999999999998</c:v>
                </c:pt>
                <c:pt idx="361">
                  <c:v>2.3328000000000002</c:v>
                </c:pt>
                <c:pt idx="362">
                  <c:v>2.1168</c:v>
                </c:pt>
                <c:pt idx="363">
                  <c:v>2.1168</c:v>
                </c:pt>
                <c:pt idx="364">
                  <c:v>2.0448</c:v>
                </c:pt>
              </c:numCache>
            </c:numRef>
          </c:yVal>
          <c:smooth val="1"/>
        </c:ser>
        <c:ser>
          <c:idx val="1"/>
          <c:order val="1"/>
          <c:tx>
            <c:strRef>
              <c:f>'[flow distriution.xlsx]data prep'!$CZ$4</c:f>
              <c:strCache>
                <c:ptCount val="1"/>
                <c:pt idx="0">
                  <c:v>Average</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prep'!$CZ$5:$CZ$369</c:f>
              <c:numCache>
                <c:formatCode>0.00</c:formatCode>
                <c:ptCount val="365"/>
                <c:pt idx="0">
                  <c:v>1.3006317525773197</c:v>
                </c:pt>
                <c:pt idx="1">
                  <c:v>1.2174977319587623</c:v>
                </c:pt>
                <c:pt idx="2">
                  <c:v>1.3818259793814436</c:v>
                </c:pt>
                <c:pt idx="3">
                  <c:v>1.4667612371134024</c:v>
                </c:pt>
                <c:pt idx="4">
                  <c:v>1.7262779381443305</c:v>
                </c:pt>
                <c:pt idx="5">
                  <c:v>1.8102432989690715</c:v>
                </c:pt>
                <c:pt idx="6">
                  <c:v>1.4580321649484533</c:v>
                </c:pt>
                <c:pt idx="7">
                  <c:v>1.261004536082474</c:v>
                </c:pt>
                <c:pt idx="8">
                  <c:v>1.4900387628865983</c:v>
                </c:pt>
                <c:pt idx="9">
                  <c:v>1.7014762886597947</c:v>
                </c:pt>
                <c:pt idx="10">
                  <c:v>1.6910845360824742</c:v>
                </c:pt>
                <c:pt idx="11">
                  <c:v>1.6420354639175267</c:v>
                </c:pt>
                <c:pt idx="12">
                  <c:v>1.4767373195876281</c:v>
                </c:pt>
                <c:pt idx="13">
                  <c:v>1.5787150515463917</c:v>
                </c:pt>
                <c:pt idx="14">
                  <c:v>1.3751752577319587</c:v>
                </c:pt>
                <c:pt idx="15">
                  <c:v>1.7812849484536084</c:v>
                </c:pt>
                <c:pt idx="16">
                  <c:v>1.6865121649484538</c:v>
                </c:pt>
                <c:pt idx="17">
                  <c:v>1.426995463917526</c:v>
                </c:pt>
                <c:pt idx="18">
                  <c:v>1.3362408247422675</c:v>
                </c:pt>
                <c:pt idx="19">
                  <c:v>1.4042721649484535</c:v>
                </c:pt>
                <c:pt idx="20">
                  <c:v>1.3721270103092789</c:v>
                </c:pt>
                <c:pt idx="21">
                  <c:v>1.4504115463917522</c:v>
                </c:pt>
                <c:pt idx="22">
                  <c:v>1.6182037113402066</c:v>
                </c:pt>
                <c:pt idx="23">
                  <c:v>1.4731348453608242</c:v>
                </c:pt>
                <c:pt idx="24">
                  <c:v>1.6533971134020622</c:v>
                </c:pt>
                <c:pt idx="25">
                  <c:v>1.6557525773195878</c:v>
                </c:pt>
                <c:pt idx="26">
                  <c:v>1.7066028865979381</c:v>
                </c:pt>
                <c:pt idx="27">
                  <c:v>2.2191241237113406</c:v>
                </c:pt>
                <c:pt idx="28">
                  <c:v>2.1566350515463899</c:v>
                </c:pt>
                <c:pt idx="29">
                  <c:v>1.5539134020618552</c:v>
                </c:pt>
                <c:pt idx="30">
                  <c:v>1.4387727835051538</c:v>
                </c:pt>
                <c:pt idx="31">
                  <c:v>1.9693063917525773</c:v>
                </c:pt>
                <c:pt idx="32">
                  <c:v>1.7478927835051545</c:v>
                </c:pt>
                <c:pt idx="33">
                  <c:v>1.4590020618556701</c:v>
                </c:pt>
                <c:pt idx="34">
                  <c:v>1.3022944329896904</c:v>
                </c:pt>
                <c:pt idx="35">
                  <c:v>1.297860618556701</c:v>
                </c:pt>
                <c:pt idx="36">
                  <c:v>1.3959587628865984</c:v>
                </c:pt>
                <c:pt idx="37">
                  <c:v>1.3793319587628865</c:v>
                </c:pt>
                <c:pt idx="38">
                  <c:v>1.5781608247422685</c:v>
                </c:pt>
                <c:pt idx="39">
                  <c:v>1.6418969072164942</c:v>
                </c:pt>
                <c:pt idx="40">
                  <c:v>1.618896494845361</c:v>
                </c:pt>
                <c:pt idx="41">
                  <c:v>1.6187579381443298</c:v>
                </c:pt>
                <c:pt idx="42">
                  <c:v>1.7032775257731958</c:v>
                </c:pt>
                <c:pt idx="43">
                  <c:v>1.4373872164948451</c:v>
                </c:pt>
                <c:pt idx="44">
                  <c:v>1.585781443298969</c:v>
                </c:pt>
                <c:pt idx="45">
                  <c:v>1.3963744329896908</c:v>
                </c:pt>
                <c:pt idx="46">
                  <c:v>1.4516585567010305</c:v>
                </c:pt>
                <c:pt idx="47">
                  <c:v>1.516087422680412</c:v>
                </c:pt>
                <c:pt idx="48">
                  <c:v>1.7767125773195875</c:v>
                </c:pt>
                <c:pt idx="49">
                  <c:v>1.3658919587628862</c:v>
                </c:pt>
                <c:pt idx="50">
                  <c:v>1.3295901030927835</c:v>
                </c:pt>
                <c:pt idx="51">
                  <c:v>1.2143109278350512</c:v>
                </c:pt>
                <c:pt idx="52">
                  <c:v>1.1284057731958763</c:v>
                </c:pt>
                <c:pt idx="53">
                  <c:v>1.1423999999999999</c:v>
                </c:pt>
                <c:pt idx="54">
                  <c:v>1.123279175257732</c:v>
                </c:pt>
                <c:pt idx="55">
                  <c:v>1.0779711340206188</c:v>
                </c:pt>
                <c:pt idx="56">
                  <c:v>1.312824742268041</c:v>
                </c:pt>
                <c:pt idx="57">
                  <c:v>1.5454614432989691</c:v>
                </c:pt>
                <c:pt idx="58">
                  <c:v>1.3348552577319588</c:v>
                </c:pt>
                <c:pt idx="59">
                  <c:v>1.3024329896907212</c:v>
                </c:pt>
                <c:pt idx="60">
                  <c:v>1.5958960824742272</c:v>
                </c:pt>
                <c:pt idx="61">
                  <c:v>1.6384329896907213</c:v>
                </c:pt>
                <c:pt idx="62">
                  <c:v>1.4200676288659793</c:v>
                </c:pt>
                <c:pt idx="63">
                  <c:v>1.3254334020618554</c:v>
                </c:pt>
                <c:pt idx="64">
                  <c:v>1.4110614432989688</c:v>
                </c:pt>
                <c:pt idx="65">
                  <c:v>1.3541146391752581</c:v>
                </c:pt>
                <c:pt idx="66">
                  <c:v>1.2630828865979382</c:v>
                </c:pt>
                <c:pt idx="67">
                  <c:v>1.2580948453608245</c:v>
                </c:pt>
                <c:pt idx="68">
                  <c:v>1.4064890721649481</c:v>
                </c:pt>
                <c:pt idx="69">
                  <c:v>1.5217682474226801</c:v>
                </c:pt>
                <c:pt idx="70">
                  <c:v>1.3381806185567011</c:v>
                </c:pt>
                <c:pt idx="71">
                  <c:v>1.1856296907216486</c:v>
                </c:pt>
                <c:pt idx="72">
                  <c:v>1.5479554639175257</c:v>
                </c:pt>
                <c:pt idx="73">
                  <c:v>1.5298045360824735</c:v>
                </c:pt>
                <c:pt idx="74">
                  <c:v>1.5537748453608249</c:v>
                </c:pt>
                <c:pt idx="75">
                  <c:v>1.3061740206185559</c:v>
                </c:pt>
                <c:pt idx="76">
                  <c:v>1.2072445360824737</c:v>
                </c:pt>
                <c:pt idx="77">
                  <c:v>1.1295142268041236</c:v>
                </c:pt>
                <c:pt idx="78">
                  <c:v>1.4186820618556704</c:v>
                </c:pt>
                <c:pt idx="79">
                  <c:v>1.2348173195876293</c:v>
                </c:pt>
                <c:pt idx="80">
                  <c:v>1.2389740206185573</c:v>
                </c:pt>
                <c:pt idx="81">
                  <c:v>1.578992164948454</c:v>
                </c:pt>
                <c:pt idx="82">
                  <c:v>1.5607026804123709</c:v>
                </c:pt>
                <c:pt idx="83">
                  <c:v>1.5115150515463913</c:v>
                </c:pt>
                <c:pt idx="84">
                  <c:v>1.5771909278350513</c:v>
                </c:pt>
                <c:pt idx="85">
                  <c:v>1.2762457731958758</c:v>
                </c:pt>
                <c:pt idx="86">
                  <c:v>1.3381806185567011</c:v>
                </c:pt>
                <c:pt idx="87">
                  <c:v>1.1928346391752578</c:v>
                </c:pt>
                <c:pt idx="88">
                  <c:v>1.139905979381443</c:v>
                </c:pt>
                <c:pt idx="89">
                  <c:v>1.0411150515463912</c:v>
                </c:pt>
                <c:pt idx="90">
                  <c:v>1.0196387628865977</c:v>
                </c:pt>
                <c:pt idx="91">
                  <c:v>1.0957063917525771</c:v>
                </c:pt>
                <c:pt idx="92">
                  <c:v>1.1660931958762886</c:v>
                </c:pt>
                <c:pt idx="93">
                  <c:v>1.2630828865979378</c:v>
                </c:pt>
                <c:pt idx="94">
                  <c:v>1.3297286597938138</c:v>
                </c:pt>
                <c:pt idx="95">
                  <c:v>1.437664329896907</c:v>
                </c:pt>
                <c:pt idx="96">
                  <c:v>1.2132024742268037</c:v>
                </c:pt>
                <c:pt idx="97">
                  <c:v>1.2247026804123711</c:v>
                </c:pt>
                <c:pt idx="98">
                  <c:v>1.2097385567010304</c:v>
                </c:pt>
                <c:pt idx="99">
                  <c:v>1.2389740206185564</c:v>
                </c:pt>
                <c:pt idx="100">
                  <c:v>1.2150037113402052</c:v>
                </c:pt>
                <c:pt idx="101">
                  <c:v>1.3651991752577317</c:v>
                </c:pt>
                <c:pt idx="102">
                  <c:v>1.3410903092783508</c:v>
                </c:pt>
                <c:pt idx="103">
                  <c:v>1.3445542268041246</c:v>
                </c:pt>
                <c:pt idx="104">
                  <c:v>1.7516338144329906</c:v>
                </c:pt>
                <c:pt idx="105">
                  <c:v>1.7893212371134024</c:v>
                </c:pt>
                <c:pt idx="106">
                  <c:v>1.7743571134020621</c:v>
                </c:pt>
                <c:pt idx="107">
                  <c:v>1.5289731958762889</c:v>
                </c:pt>
                <c:pt idx="108">
                  <c:v>1.5170573195876287</c:v>
                </c:pt>
                <c:pt idx="109">
                  <c:v>1.4681468041237116</c:v>
                </c:pt>
                <c:pt idx="110">
                  <c:v>1.4189591752577317</c:v>
                </c:pt>
                <c:pt idx="111">
                  <c:v>1.6676684536082476</c:v>
                </c:pt>
                <c:pt idx="112">
                  <c:v>1.8228519587628875</c:v>
                </c:pt>
                <c:pt idx="113">
                  <c:v>1.744705979381443</c:v>
                </c:pt>
                <c:pt idx="114">
                  <c:v>2.0485608247422684</c:v>
                </c:pt>
                <c:pt idx="115">
                  <c:v>1.9237212371134027</c:v>
                </c:pt>
                <c:pt idx="116">
                  <c:v>2.1743703092783502</c:v>
                </c:pt>
                <c:pt idx="117">
                  <c:v>2.1010738144329899</c:v>
                </c:pt>
                <c:pt idx="118">
                  <c:v>2.1818523711340201</c:v>
                </c:pt>
                <c:pt idx="119">
                  <c:v>2.3120956701030924</c:v>
                </c:pt>
                <c:pt idx="120">
                  <c:v>2.4624296907216485</c:v>
                </c:pt>
                <c:pt idx="121">
                  <c:v>2.3176379381443302</c:v>
                </c:pt>
                <c:pt idx="122">
                  <c:v>2.5957212371134024</c:v>
                </c:pt>
                <c:pt idx="123">
                  <c:v>2.6228783505154647</c:v>
                </c:pt>
                <c:pt idx="124">
                  <c:v>2.4821047422680409</c:v>
                </c:pt>
                <c:pt idx="125">
                  <c:v>2.7061509278350533</c:v>
                </c:pt>
                <c:pt idx="126">
                  <c:v>2.6158119587628876</c:v>
                </c:pt>
                <c:pt idx="127">
                  <c:v>2.7119703092783514</c:v>
                </c:pt>
                <c:pt idx="128">
                  <c:v>2.6458787628866007</c:v>
                </c:pt>
                <c:pt idx="129">
                  <c:v>3.0025237113402063</c:v>
                </c:pt>
                <c:pt idx="130">
                  <c:v>3.0633501030927843</c:v>
                </c:pt>
                <c:pt idx="131">
                  <c:v>3.6419628865979385</c:v>
                </c:pt>
                <c:pt idx="132">
                  <c:v>3.6136973195876294</c:v>
                </c:pt>
                <c:pt idx="133">
                  <c:v>3.7090243298969083</c:v>
                </c:pt>
                <c:pt idx="134">
                  <c:v>3.4550498969072163</c:v>
                </c:pt>
                <c:pt idx="135">
                  <c:v>3.4265072164948465</c:v>
                </c:pt>
                <c:pt idx="136">
                  <c:v>3.5290391752577333</c:v>
                </c:pt>
                <c:pt idx="137">
                  <c:v>3.7080544329896918</c:v>
                </c:pt>
                <c:pt idx="138">
                  <c:v>4.2254251546391739</c:v>
                </c:pt>
                <c:pt idx="139">
                  <c:v>4.3055109278350532</c:v>
                </c:pt>
                <c:pt idx="140">
                  <c:v>4.2485641237113416</c:v>
                </c:pt>
                <c:pt idx="141">
                  <c:v>3.8822202061855675</c:v>
                </c:pt>
                <c:pt idx="142">
                  <c:v>3.7120725773195891</c:v>
                </c:pt>
                <c:pt idx="143">
                  <c:v>3.9167208247422689</c:v>
                </c:pt>
                <c:pt idx="144">
                  <c:v>3.9487274226804137</c:v>
                </c:pt>
                <c:pt idx="145">
                  <c:v>4.386012371134024</c:v>
                </c:pt>
                <c:pt idx="146">
                  <c:v>4.6129682474226801</c:v>
                </c:pt>
                <c:pt idx="147">
                  <c:v>4.5632263917525817</c:v>
                </c:pt>
                <c:pt idx="148">
                  <c:v>4.6426193814433008</c:v>
                </c:pt>
                <c:pt idx="149">
                  <c:v>4.8310564948453569</c:v>
                </c:pt>
                <c:pt idx="150">
                  <c:v>5.0179694845360823</c:v>
                </c:pt>
                <c:pt idx="151">
                  <c:v>4.8252371134020624</c:v>
                </c:pt>
                <c:pt idx="152">
                  <c:v>4.6638185567010328</c:v>
                </c:pt>
                <c:pt idx="153">
                  <c:v>4.4177418556701049</c:v>
                </c:pt>
                <c:pt idx="154">
                  <c:v>4.6627101030927838</c:v>
                </c:pt>
                <c:pt idx="155">
                  <c:v>4.6549509278350509</c:v>
                </c:pt>
                <c:pt idx="156">
                  <c:v>4.5599010309278345</c:v>
                </c:pt>
                <c:pt idx="157">
                  <c:v>4.7386391752577337</c:v>
                </c:pt>
                <c:pt idx="158">
                  <c:v>4.6254383505154664</c:v>
                </c:pt>
                <c:pt idx="159">
                  <c:v>4.7688445360824767</c:v>
                </c:pt>
                <c:pt idx="160">
                  <c:v>5.0149212371134029</c:v>
                </c:pt>
                <c:pt idx="161">
                  <c:v>4.4072115463917525</c:v>
                </c:pt>
                <c:pt idx="162">
                  <c:v>4.1781773195876308</c:v>
                </c:pt>
                <c:pt idx="163">
                  <c:v>4.090609484536083</c:v>
                </c:pt>
                <c:pt idx="164">
                  <c:v>4.2506424742268063</c:v>
                </c:pt>
                <c:pt idx="165">
                  <c:v>4.5853954639175294</c:v>
                </c:pt>
                <c:pt idx="166">
                  <c:v>4.6071488659793811</c:v>
                </c:pt>
                <c:pt idx="167">
                  <c:v>4.3982053608247433</c:v>
                </c:pt>
                <c:pt idx="168">
                  <c:v>4.7306028865979393</c:v>
                </c:pt>
                <c:pt idx="169">
                  <c:v>4.4570919587628879</c:v>
                </c:pt>
                <c:pt idx="170">
                  <c:v>4.6437278350515454</c:v>
                </c:pt>
                <c:pt idx="171">
                  <c:v>4.6534268041237121</c:v>
                </c:pt>
                <c:pt idx="172">
                  <c:v>4.5429971134020626</c:v>
                </c:pt>
                <c:pt idx="173">
                  <c:v>4.2076898969072198</c:v>
                </c:pt>
                <c:pt idx="174">
                  <c:v>4.234847010309279</c:v>
                </c:pt>
                <c:pt idx="175">
                  <c:v>4.2704560824742286</c:v>
                </c:pt>
                <c:pt idx="176">
                  <c:v>4.176791752577321</c:v>
                </c:pt>
                <c:pt idx="177">
                  <c:v>4.1007241237113439</c:v>
                </c:pt>
                <c:pt idx="178">
                  <c:v>3.8957987628865989</c:v>
                </c:pt>
                <c:pt idx="179">
                  <c:v>3.7309162886597966</c:v>
                </c:pt>
                <c:pt idx="180">
                  <c:v>3.8696115463917549</c:v>
                </c:pt>
                <c:pt idx="181">
                  <c:v>3.8942746391752578</c:v>
                </c:pt>
                <c:pt idx="182">
                  <c:v>3.8229179381443306</c:v>
                </c:pt>
                <c:pt idx="183">
                  <c:v>3.8097550515463916</c:v>
                </c:pt>
                <c:pt idx="184">
                  <c:v>3.7036206185567031</c:v>
                </c:pt>
                <c:pt idx="185">
                  <c:v>3.6946144329896926</c:v>
                </c:pt>
                <c:pt idx="186">
                  <c:v>3.7044519587628879</c:v>
                </c:pt>
                <c:pt idx="187">
                  <c:v>3.4611463917525782</c:v>
                </c:pt>
                <c:pt idx="188">
                  <c:v>3.5143521649484533</c:v>
                </c:pt>
                <c:pt idx="189">
                  <c:v>4.0198070103092816</c:v>
                </c:pt>
                <c:pt idx="190">
                  <c:v>3.6368362886597945</c:v>
                </c:pt>
                <c:pt idx="191">
                  <c:v>3.4946771134020627</c:v>
                </c:pt>
                <c:pt idx="192">
                  <c:v>3.4733393814432989</c:v>
                </c:pt>
                <c:pt idx="193">
                  <c:v>3.575594226804125</c:v>
                </c:pt>
                <c:pt idx="194">
                  <c:v>3.7907727835051555</c:v>
                </c:pt>
                <c:pt idx="195">
                  <c:v>3.3811991752577337</c:v>
                </c:pt>
                <c:pt idx="196">
                  <c:v>3.3863257731958778</c:v>
                </c:pt>
                <c:pt idx="197">
                  <c:v>3.3321501030927858</c:v>
                </c:pt>
                <c:pt idx="198">
                  <c:v>3.1432973195876301</c:v>
                </c:pt>
                <c:pt idx="199">
                  <c:v>3.1795991752577328</c:v>
                </c:pt>
                <c:pt idx="200">
                  <c:v>3.2817154639175268</c:v>
                </c:pt>
                <c:pt idx="201">
                  <c:v>3.3738556701030937</c:v>
                </c:pt>
                <c:pt idx="202">
                  <c:v>2.846924536082474</c:v>
                </c:pt>
                <c:pt idx="203">
                  <c:v>2.9825715463917528</c:v>
                </c:pt>
                <c:pt idx="204">
                  <c:v>2.7252717525773202</c:v>
                </c:pt>
                <c:pt idx="205">
                  <c:v>2.5948898969072167</c:v>
                </c:pt>
                <c:pt idx="206">
                  <c:v>2.5303224742268053</c:v>
                </c:pt>
                <c:pt idx="207">
                  <c:v>2.4236338144329901</c:v>
                </c:pt>
                <c:pt idx="208">
                  <c:v>2.5186837113402074</c:v>
                </c:pt>
                <c:pt idx="209">
                  <c:v>2.5601121649484533</c:v>
                </c:pt>
                <c:pt idx="210">
                  <c:v>2.4779480412371142</c:v>
                </c:pt>
                <c:pt idx="211">
                  <c:v>2.7811101030927832</c:v>
                </c:pt>
                <c:pt idx="212">
                  <c:v>2.5189608247422686</c:v>
                </c:pt>
                <c:pt idx="213">
                  <c:v>2.2397690721649486</c:v>
                </c:pt>
                <c:pt idx="214">
                  <c:v>2.5447323711340211</c:v>
                </c:pt>
                <c:pt idx="215">
                  <c:v>2.5749377319587619</c:v>
                </c:pt>
                <c:pt idx="216">
                  <c:v>2.5006713402061846</c:v>
                </c:pt>
                <c:pt idx="217">
                  <c:v>2.2403232989690731</c:v>
                </c:pt>
                <c:pt idx="218">
                  <c:v>2.3578193814432997</c:v>
                </c:pt>
                <c:pt idx="219">
                  <c:v>2.1893344329896909</c:v>
                </c:pt>
                <c:pt idx="220">
                  <c:v>2.4660321649484547</c:v>
                </c:pt>
                <c:pt idx="221">
                  <c:v>2.3413311340206189</c:v>
                </c:pt>
                <c:pt idx="222">
                  <c:v>2.5159125773195874</c:v>
                </c:pt>
                <c:pt idx="223">
                  <c:v>2.1222729896907224</c:v>
                </c:pt>
                <c:pt idx="224">
                  <c:v>2.1390383505154635</c:v>
                </c:pt>
                <c:pt idx="225">
                  <c:v>2.3671026804123714</c:v>
                </c:pt>
                <c:pt idx="226">
                  <c:v>2.4218325773195866</c:v>
                </c:pt>
                <c:pt idx="227">
                  <c:v>2.0697599999999996</c:v>
                </c:pt>
                <c:pt idx="228">
                  <c:v>2.125182680412371</c:v>
                </c:pt>
                <c:pt idx="229">
                  <c:v>2.649481237113402</c:v>
                </c:pt>
                <c:pt idx="230">
                  <c:v>2.8296049484536083</c:v>
                </c:pt>
                <c:pt idx="231">
                  <c:v>2.9617880412371136</c:v>
                </c:pt>
                <c:pt idx="232">
                  <c:v>2.4415076288659798</c:v>
                </c:pt>
                <c:pt idx="233">
                  <c:v>2.5508288659793812</c:v>
                </c:pt>
                <c:pt idx="234">
                  <c:v>2.3984164948453608</c:v>
                </c:pt>
                <c:pt idx="235">
                  <c:v>2.4557789690721652</c:v>
                </c:pt>
                <c:pt idx="236">
                  <c:v>2.498038762886599</c:v>
                </c:pt>
                <c:pt idx="237">
                  <c:v>2.6382581443298969</c:v>
                </c:pt>
                <c:pt idx="238">
                  <c:v>2.3917657731958748</c:v>
                </c:pt>
                <c:pt idx="239">
                  <c:v>2.9580470103092789</c:v>
                </c:pt>
                <c:pt idx="240">
                  <c:v>2.8830878350515463</c:v>
                </c:pt>
                <c:pt idx="241">
                  <c:v>2.7928874226804123</c:v>
                </c:pt>
                <c:pt idx="242">
                  <c:v>2.4801649484536088</c:v>
                </c:pt>
                <c:pt idx="243">
                  <c:v>2.4988800000000007</c:v>
                </c:pt>
                <c:pt idx="244">
                  <c:v>2.420160000000001</c:v>
                </c:pt>
                <c:pt idx="245">
                  <c:v>2.9583085714285731</c:v>
                </c:pt>
                <c:pt idx="246">
                  <c:v>2.9123657142857144</c:v>
                </c:pt>
                <c:pt idx="247">
                  <c:v>2.6878628571428576</c:v>
                </c:pt>
                <c:pt idx="248">
                  <c:v>3.0453942857142864</c:v>
                </c:pt>
                <c:pt idx="249">
                  <c:v>3.1264457142857149</c:v>
                </c:pt>
                <c:pt idx="250">
                  <c:v>3.4555885714285726</c:v>
                </c:pt>
                <c:pt idx="251">
                  <c:v>3.3517714285714271</c:v>
                </c:pt>
                <c:pt idx="252">
                  <c:v>3.3549257142857138</c:v>
                </c:pt>
                <c:pt idx="253">
                  <c:v>3.8465828571428569</c:v>
                </c:pt>
                <c:pt idx="254">
                  <c:v>4.2189257142857173</c:v>
                </c:pt>
                <c:pt idx="255">
                  <c:v>3.4309028571428577</c:v>
                </c:pt>
                <c:pt idx="256">
                  <c:v>3.1810285714285715</c:v>
                </c:pt>
                <c:pt idx="257">
                  <c:v>3.0526628571428591</c:v>
                </c:pt>
                <c:pt idx="258">
                  <c:v>3.9040457142857141</c:v>
                </c:pt>
                <c:pt idx="259">
                  <c:v>3.8825142857142865</c:v>
                </c:pt>
                <c:pt idx="260">
                  <c:v>3.9259885714285714</c:v>
                </c:pt>
                <c:pt idx="261">
                  <c:v>3.8933485714285729</c:v>
                </c:pt>
                <c:pt idx="262">
                  <c:v>4.000045714285716</c:v>
                </c:pt>
                <c:pt idx="263">
                  <c:v>4.2223542857142853</c:v>
                </c:pt>
                <c:pt idx="264">
                  <c:v>3.9890742857142869</c:v>
                </c:pt>
                <c:pt idx="265">
                  <c:v>3.7571657142857147</c:v>
                </c:pt>
                <c:pt idx="266">
                  <c:v>3.4800000000000009</c:v>
                </c:pt>
                <c:pt idx="267">
                  <c:v>3.131931428571427</c:v>
                </c:pt>
                <c:pt idx="268">
                  <c:v>3.3594514285714303</c:v>
                </c:pt>
                <c:pt idx="269">
                  <c:v>3.1845942857142862</c:v>
                </c:pt>
                <c:pt idx="270">
                  <c:v>3.3189942857142878</c:v>
                </c:pt>
                <c:pt idx="271">
                  <c:v>3.4691657142857144</c:v>
                </c:pt>
                <c:pt idx="272">
                  <c:v>3.3805714285714288</c:v>
                </c:pt>
                <c:pt idx="273">
                  <c:v>3.1472914285714282</c:v>
                </c:pt>
                <c:pt idx="274">
                  <c:v>3.2032457142857158</c:v>
                </c:pt>
                <c:pt idx="275">
                  <c:v>3.7785600000000015</c:v>
                </c:pt>
                <c:pt idx="276">
                  <c:v>4.1578971428571432</c:v>
                </c:pt>
                <c:pt idx="277">
                  <c:v>3.5914971428571447</c:v>
                </c:pt>
                <c:pt idx="278">
                  <c:v>3.6278400000000008</c:v>
                </c:pt>
                <c:pt idx="279">
                  <c:v>3.9927771428571441</c:v>
                </c:pt>
                <c:pt idx="280">
                  <c:v>4.0391314285714284</c:v>
                </c:pt>
                <c:pt idx="281">
                  <c:v>3.9486171428571453</c:v>
                </c:pt>
                <c:pt idx="282">
                  <c:v>3.7054628571428583</c:v>
                </c:pt>
                <c:pt idx="283">
                  <c:v>3.9812571428571455</c:v>
                </c:pt>
                <c:pt idx="284">
                  <c:v>4.2386742857142856</c:v>
                </c:pt>
                <c:pt idx="285">
                  <c:v>4.8766628571428567</c:v>
                </c:pt>
                <c:pt idx="286">
                  <c:v>4.6421485714285735</c:v>
                </c:pt>
                <c:pt idx="287">
                  <c:v>4.3784228571428567</c:v>
                </c:pt>
                <c:pt idx="288">
                  <c:v>4.3227428571428579</c:v>
                </c:pt>
                <c:pt idx="289">
                  <c:v>4.206308571428572</c:v>
                </c:pt>
                <c:pt idx="290">
                  <c:v>4.2735085714285699</c:v>
                </c:pt>
                <c:pt idx="291">
                  <c:v>3.4250057142857147</c:v>
                </c:pt>
                <c:pt idx="292">
                  <c:v>3.3222857142857145</c:v>
                </c:pt>
                <c:pt idx="293">
                  <c:v>3.4784914285714303</c:v>
                </c:pt>
                <c:pt idx="294">
                  <c:v>3.1582628571428581</c:v>
                </c:pt>
                <c:pt idx="295">
                  <c:v>3.0833828571428574</c:v>
                </c:pt>
                <c:pt idx="296">
                  <c:v>2.9805257142857147</c:v>
                </c:pt>
                <c:pt idx="297">
                  <c:v>3.1791085714285723</c:v>
                </c:pt>
                <c:pt idx="298">
                  <c:v>2.9588571428571435</c:v>
                </c:pt>
                <c:pt idx="299">
                  <c:v>3.0589714285714296</c:v>
                </c:pt>
                <c:pt idx="300">
                  <c:v>3.3882514285714276</c:v>
                </c:pt>
                <c:pt idx="301">
                  <c:v>3.4123885714285711</c:v>
                </c:pt>
                <c:pt idx="302">
                  <c:v>3.5414400000000006</c:v>
                </c:pt>
                <c:pt idx="303">
                  <c:v>2.7457371428571427</c:v>
                </c:pt>
                <c:pt idx="304">
                  <c:v>2.4669257142857148</c:v>
                </c:pt>
                <c:pt idx="305">
                  <c:v>2.6932114285714279</c:v>
                </c:pt>
                <c:pt idx="306">
                  <c:v>2.9115428571428561</c:v>
                </c:pt>
                <c:pt idx="307">
                  <c:v>2.6915657142857148</c:v>
                </c:pt>
                <c:pt idx="308">
                  <c:v>2.5732114285714287</c:v>
                </c:pt>
                <c:pt idx="309">
                  <c:v>2.4798171428571436</c:v>
                </c:pt>
                <c:pt idx="310">
                  <c:v>2.2096457142857151</c:v>
                </c:pt>
                <c:pt idx="311">
                  <c:v>2.2883657142857134</c:v>
                </c:pt>
                <c:pt idx="312">
                  <c:v>2.3185371428571426</c:v>
                </c:pt>
                <c:pt idx="313">
                  <c:v>2.2948114285714287</c:v>
                </c:pt>
                <c:pt idx="314">
                  <c:v>2.1781028571428571</c:v>
                </c:pt>
                <c:pt idx="315">
                  <c:v>2.0594742857142854</c:v>
                </c:pt>
                <c:pt idx="316">
                  <c:v>2.1000685714285714</c:v>
                </c:pt>
                <c:pt idx="317">
                  <c:v>2.1468342857142857</c:v>
                </c:pt>
                <c:pt idx="318">
                  <c:v>2.0323199999999995</c:v>
                </c:pt>
                <c:pt idx="319">
                  <c:v>1.9915885714285719</c:v>
                </c:pt>
                <c:pt idx="320">
                  <c:v>2.0613942857142855</c:v>
                </c:pt>
                <c:pt idx="321">
                  <c:v>2.003657142857143</c:v>
                </c:pt>
                <c:pt idx="322">
                  <c:v>2.0338285714285709</c:v>
                </c:pt>
                <c:pt idx="323">
                  <c:v>1.8681600000000005</c:v>
                </c:pt>
                <c:pt idx="324">
                  <c:v>2.17056</c:v>
                </c:pt>
                <c:pt idx="325">
                  <c:v>2.4533485714285708</c:v>
                </c:pt>
                <c:pt idx="326">
                  <c:v>2.8752</c:v>
                </c:pt>
                <c:pt idx="327">
                  <c:v>2.4608914285714301</c:v>
                </c:pt>
                <c:pt idx="328">
                  <c:v>2.6288914285714267</c:v>
                </c:pt>
                <c:pt idx="329">
                  <c:v>2.1601371428571432</c:v>
                </c:pt>
                <c:pt idx="330">
                  <c:v>2.199497142857143</c:v>
                </c:pt>
                <c:pt idx="331">
                  <c:v>1.9430399999999999</c:v>
                </c:pt>
                <c:pt idx="332">
                  <c:v>2.030125714285715</c:v>
                </c:pt>
                <c:pt idx="333">
                  <c:v>1.6133485714285709</c:v>
                </c:pt>
                <c:pt idx="334">
                  <c:v>1.6086857142857147</c:v>
                </c:pt>
                <c:pt idx="335">
                  <c:v>2.0483657142857141</c:v>
                </c:pt>
                <c:pt idx="336">
                  <c:v>2.4464914285714285</c:v>
                </c:pt>
                <c:pt idx="337">
                  <c:v>2.2351542857142861</c:v>
                </c:pt>
                <c:pt idx="338">
                  <c:v>2.3397942857142864</c:v>
                </c:pt>
                <c:pt idx="339">
                  <c:v>1.9685485714285724</c:v>
                </c:pt>
                <c:pt idx="340">
                  <c:v>1.7950628571428573</c:v>
                </c:pt>
                <c:pt idx="341">
                  <c:v>1.565622857142857</c:v>
                </c:pt>
                <c:pt idx="342">
                  <c:v>1.4334171428571432</c:v>
                </c:pt>
                <c:pt idx="343">
                  <c:v>1.4689371428571429</c:v>
                </c:pt>
                <c:pt idx="344">
                  <c:v>2.3480228571428574</c:v>
                </c:pt>
                <c:pt idx="345">
                  <c:v>2.3317028571428571</c:v>
                </c:pt>
                <c:pt idx="346">
                  <c:v>1.9109485714285717</c:v>
                </c:pt>
                <c:pt idx="347">
                  <c:v>1.7733942857142861</c:v>
                </c:pt>
                <c:pt idx="348">
                  <c:v>1.9448228571428561</c:v>
                </c:pt>
                <c:pt idx="349">
                  <c:v>1.7210057142857149</c:v>
                </c:pt>
                <c:pt idx="350">
                  <c:v>1.9024457142857152</c:v>
                </c:pt>
                <c:pt idx="351">
                  <c:v>1.9939200000000015</c:v>
                </c:pt>
                <c:pt idx="352">
                  <c:v>1.8663771428571427</c:v>
                </c:pt>
                <c:pt idx="353">
                  <c:v>1.769828571428572</c:v>
                </c:pt>
                <c:pt idx="354">
                  <c:v>1.9926857142857142</c:v>
                </c:pt>
                <c:pt idx="355">
                  <c:v>1.896548571428571</c:v>
                </c:pt>
                <c:pt idx="356">
                  <c:v>1.752411428571429</c:v>
                </c:pt>
                <c:pt idx="357">
                  <c:v>1.8501942857142852</c:v>
                </c:pt>
                <c:pt idx="358">
                  <c:v>1.7214171428571423</c:v>
                </c:pt>
                <c:pt idx="359">
                  <c:v>1.5985371428571435</c:v>
                </c:pt>
                <c:pt idx="360">
                  <c:v>2.0852571428571416</c:v>
                </c:pt>
                <c:pt idx="361">
                  <c:v>1.8200228571428567</c:v>
                </c:pt>
                <c:pt idx="362">
                  <c:v>1.7031771428571429</c:v>
                </c:pt>
                <c:pt idx="363">
                  <c:v>1.6913828571428573</c:v>
                </c:pt>
                <c:pt idx="364">
                  <c:v>1.4807314285714288</c:v>
                </c:pt>
              </c:numCache>
            </c:numRef>
          </c:yVal>
          <c:smooth val="1"/>
        </c:ser>
        <c:ser>
          <c:idx val="3"/>
          <c:order val="2"/>
          <c:tx>
            <c:strRef>
              <c:f>'[flow distriution.xlsx]data prep'!$DA$4</c:f>
              <c:strCache>
                <c:ptCount val="1"/>
                <c:pt idx="0">
                  <c:v>median</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prep'!$DA$5:$DA$369</c:f>
              <c:numCache>
                <c:formatCode>0.00</c:formatCode>
                <c:ptCount val="365"/>
                <c:pt idx="0">
                  <c:v>0.80640000000000001</c:v>
                </c:pt>
                <c:pt idx="1">
                  <c:v>0.79296</c:v>
                </c:pt>
                <c:pt idx="2">
                  <c:v>0.77951999999999999</c:v>
                </c:pt>
                <c:pt idx="3">
                  <c:v>0.73920000000000008</c:v>
                </c:pt>
                <c:pt idx="4">
                  <c:v>0.73920000000000008</c:v>
                </c:pt>
                <c:pt idx="5">
                  <c:v>0.73920000000000008</c:v>
                </c:pt>
                <c:pt idx="6">
                  <c:v>0.73920000000000008</c:v>
                </c:pt>
                <c:pt idx="7">
                  <c:v>0.72576000000000007</c:v>
                </c:pt>
                <c:pt idx="8">
                  <c:v>0.73920000000000008</c:v>
                </c:pt>
                <c:pt idx="9">
                  <c:v>0.72576000000000007</c:v>
                </c:pt>
                <c:pt idx="10">
                  <c:v>0.73920000000000008</c:v>
                </c:pt>
                <c:pt idx="11">
                  <c:v>0.73920000000000008</c:v>
                </c:pt>
                <c:pt idx="12">
                  <c:v>0.76607999999999998</c:v>
                </c:pt>
                <c:pt idx="13">
                  <c:v>0.79296</c:v>
                </c:pt>
                <c:pt idx="14">
                  <c:v>0.73920000000000008</c:v>
                </c:pt>
                <c:pt idx="15">
                  <c:v>0.79296</c:v>
                </c:pt>
                <c:pt idx="16">
                  <c:v>0.83328000000000002</c:v>
                </c:pt>
                <c:pt idx="17">
                  <c:v>0.79296</c:v>
                </c:pt>
                <c:pt idx="18">
                  <c:v>0.77951999999999999</c:v>
                </c:pt>
                <c:pt idx="19">
                  <c:v>0.76607999999999998</c:v>
                </c:pt>
                <c:pt idx="20">
                  <c:v>0.73920000000000008</c:v>
                </c:pt>
                <c:pt idx="21">
                  <c:v>0.73920000000000008</c:v>
                </c:pt>
                <c:pt idx="22">
                  <c:v>0.73920000000000008</c:v>
                </c:pt>
                <c:pt idx="23">
                  <c:v>0.73920000000000008</c:v>
                </c:pt>
                <c:pt idx="24">
                  <c:v>0.73920000000000008</c:v>
                </c:pt>
                <c:pt idx="25">
                  <c:v>0.73920000000000008</c:v>
                </c:pt>
                <c:pt idx="26">
                  <c:v>0.73920000000000008</c:v>
                </c:pt>
                <c:pt idx="27">
                  <c:v>0.73920000000000008</c:v>
                </c:pt>
                <c:pt idx="28">
                  <c:v>0.73920000000000008</c:v>
                </c:pt>
                <c:pt idx="29">
                  <c:v>0.73920000000000008</c:v>
                </c:pt>
                <c:pt idx="30">
                  <c:v>0.71232000000000006</c:v>
                </c:pt>
                <c:pt idx="31">
                  <c:v>0.71232000000000006</c:v>
                </c:pt>
                <c:pt idx="32">
                  <c:v>0.68544000000000005</c:v>
                </c:pt>
                <c:pt idx="33">
                  <c:v>0.68544000000000005</c:v>
                </c:pt>
                <c:pt idx="34">
                  <c:v>0.68544000000000005</c:v>
                </c:pt>
                <c:pt idx="35">
                  <c:v>0.73920000000000008</c:v>
                </c:pt>
                <c:pt idx="36">
                  <c:v>0.72576000000000007</c:v>
                </c:pt>
                <c:pt idx="37">
                  <c:v>0.73920000000000008</c:v>
                </c:pt>
                <c:pt idx="38">
                  <c:v>0.77951999999999999</c:v>
                </c:pt>
                <c:pt idx="39">
                  <c:v>0.75264000000000009</c:v>
                </c:pt>
                <c:pt idx="40">
                  <c:v>0.79296</c:v>
                </c:pt>
                <c:pt idx="41">
                  <c:v>0.77951999999999999</c:v>
                </c:pt>
                <c:pt idx="42">
                  <c:v>0.73920000000000008</c:v>
                </c:pt>
                <c:pt idx="43">
                  <c:v>0.73920000000000008</c:v>
                </c:pt>
                <c:pt idx="44">
                  <c:v>0.73920000000000008</c:v>
                </c:pt>
                <c:pt idx="45">
                  <c:v>0.73920000000000008</c:v>
                </c:pt>
                <c:pt idx="46">
                  <c:v>0.69888000000000006</c:v>
                </c:pt>
                <c:pt idx="47">
                  <c:v>0.68544000000000005</c:v>
                </c:pt>
                <c:pt idx="48">
                  <c:v>0.71232000000000006</c:v>
                </c:pt>
                <c:pt idx="49">
                  <c:v>0.68544000000000005</c:v>
                </c:pt>
                <c:pt idx="50">
                  <c:v>0.68544000000000005</c:v>
                </c:pt>
                <c:pt idx="51">
                  <c:v>0.72576000000000007</c:v>
                </c:pt>
                <c:pt idx="52">
                  <c:v>0.71232000000000006</c:v>
                </c:pt>
                <c:pt idx="53">
                  <c:v>0.69888000000000006</c:v>
                </c:pt>
                <c:pt idx="54">
                  <c:v>0.68544000000000005</c:v>
                </c:pt>
                <c:pt idx="55">
                  <c:v>0.68544000000000005</c:v>
                </c:pt>
                <c:pt idx="56">
                  <c:v>0.71232000000000006</c:v>
                </c:pt>
                <c:pt idx="57">
                  <c:v>0.68544000000000005</c:v>
                </c:pt>
                <c:pt idx="58">
                  <c:v>0.68544000000000005</c:v>
                </c:pt>
                <c:pt idx="59">
                  <c:v>0.68544000000000005</c:v>
                </c:pt>
                <c:pt idx="60">
                  <c:v>0.68544000000000005</c:v>
                </c:pt>
                <c:pt idx="61">
                  <c:v>0.68544000000000005</c:v>
                </c:pt>
                <c:pt idx="62">
                  <c:v>0.67200000000000004</c:v>
                </c:pt>
                <c:pt idx="63">
                  <c:v>0.64512000000000003</c:v>
                </c:pt>
                <c:pt idx="64">
                  <c:v>0.68544000000000005</c:v>
                </c:pt>
                <c:pt idx="65">
                  <c:v>0.64512000000000003</c:v>
                </c:pt>
                <c:pt idx="66">
                  <c:v>0.64512000000000003</c:v>
                </c:pt>
                <c:pt idx="67">
                  <c:v>0.68544000000000005</c:v>
                </c:pt>
                <c:pt idx="68">
                  <c:v>0.71232000000000006</c:v>
                </c:pt>
                <c:pt idx="69">
                  <c:v>0.68544000000000005</c:v>
                </c:pt>
                <c:pt idx="70">
                  <c:v>0.68544000000000005</c:v>
                </c:pt>
                <c:pt idx="71">
                  <c:v>0.72576000000000007</c:v>
                </c:pt>
                <c:pt idx="72">
                  <c:v>0.73920000000000008</c:v>
                </c:pt>
                <c:pt idx="73">
                  <c:v>0.73920000000000008</c:v>
                </c:pt>
                <c:pt idx="74">
                  <c:v>0.72576000000000007</c:v>
                </c:pt>
                <c:pt idx="75">
                  <c:v>0.69888000000000006</c:v>
                </c:pt>
                <c:pt idx="76">
                  <c:v>0.68544000000000005</c:v>
                </c:pt>
                <c:pt idx="77">
                  <c:v>0.68544000000000005</c:v>
                </c:pt>
                <c:pt idx="78">
                  <c:v>0.64512000000000003</c:v>
                </c:pt>
                <c:pt idx="79">
                  <c:v>0.64512000000000003</c:v>
                </c:pt>
                <c:pt idx="80">
                  <c:v>0.64512000000000003</c:v>
                </c:pt>
                <c:pt idx="81">
                  <c:v>0.67200000000000004</c:v>
                </c:pt>
                <c:pt idx="82">
                  <c:v>0.72576000000000007</c:v>
                </c:pt>
                <c:pt idx="83">
                  <c:v>0.71232000000000006</c:v>
                </c:pt>
                <c:pt idx="84">
                  <c:v>0.68544000000000005</c:v>
                </c:pt>
                <c:pt idx="85">
                  <c:v>0.68544000000000005</c:v>
                </c:pt>
                <c:pt idx="86">
                  <c:v>0.68544000000000005</c:v>
                </c:pt>
                <c:pt idx="87">
                  <c:v>0.68544000000000005</c:v>
                </c:pt>
                <c:pt idx="88">
                  <c:v>0.68544000000000005</c:v>
                </c:pt>
                <c:pt idx="89">
                  <c:v>0.68544000000000005</c:v>
                </c:pt>
                <c:pt idx="90">
                  <c:v>0.67200000000000004</c:v>
                </c:pt>
                <c:pt idx="91">
                  <c:v>0.73920000000000008</c:v>
                </c:pt>
                <c:pt idx="92">
                  <c:v>0.73920000000000008</c:v>
                </c:pt>
                <c:pt idx="93">
                  <c:v>0.72576000000000007</c:v>
                </c:pt>
                <c:pt idx="94">
                  <c:v>0.69888000000000006</c:v>
                </c:pt>
                <c:pt idx="95">
                  <c:v>0.68544000000000005</c:v>
                </c:pt>
                <c:pt idx="96">
                  <c:v>0.68544000000000005</c:v>
                </c:pt>
                <c:pt idx="97">
                  <c:v>0.68544000000000005</c:v>
                </c:pt>
                <c:pt idx="98">
                  <c:v>0.68544000000000005</c:v>
                </c:pt>
                <c:pt idx="99">
                  <c:v>0.68544000000000005</c:v>
                </c:pt>
                <c:pt idx="100">
                  <c:v>0.68544000000000005</c:v>
                </c:pt>
                <c:pt idx="101">
                  <c:v>0.73920000000000008</c:v>
                </c:pt>
                <c:pt idx="102">
                  <c:v>0.73920000000000008</c:v>
                </c:pt>
                <c:pt idx="103">
                  <c:v>0.79296</c:v>
                </c:pt>
                <c:pt idx="104">
                  <c:v>0.79296</c:v>
                </c:pt>
                <c:pt idx="105">
                  <c:v>0.83328000000000002</c:v>
                </c:pt>
                <c:pt idx="106">
                  <c:v>0.98111999999999999</c:v>
                </c:pt>
                <c:pt idx="107">
                  <c:v>0.90048000000000006</c:v>
                </c:pt>
                <c:pt idx="108">
                  <c:v>0.90048000000000006</c:v>
                </c:pt>
                <c:pt idx="109">
                  <c:v>0.88704000000000005</c:v>
                </c:pt>
                <c:pt idx="110">
                  <c:v>0.83328000000000002</c:v>
                </c:pt>
                <c:pt idx="111">
                  <c:v>0.90048000000000006</c:v>
                </c:pt>
                <c:pt idx="112">
                  <c:v>1.06176</c:v>
                </c:pt>
                <c:pt idx="113">
                  <c:v>1.18272</c:v>
                </c:pt>
                <c:pt idx="114">
                  <c:v>1.18272</c:v>
                </c:pt>
                <c:pt idx="115">
                  <c:v>1.18272</c:v>
                </c:pt>
                <c:pt idx="116">
                  <c:v>1.4380800000000002</c:v>
                </c:pt>
                <c:pt idx="117">
                  <c:v>1.4380800000000002</c:v>
                </c:pt>
                <c:pt idx="118">
                  <c:v>1.58592</c:v>
                </c:pt>
                <c:pt idx="119">
                  <c:v>1.7472000000000001</c:v>
                </c:pt>
                <c:pt idx="120">
                  <c:v>1.7472000000000001</c:v>
                </c:pt>
                <c:pt idx="121">
                  <c:v>1.63968</c:v>
                </c:pt>
                <c:pt idx="122">
                  <c:v>1.7472000000000001</c:v>
                </c:pt>
                <c:pt idx="123">
                  <c:v>1.90848</c:v>
                </c:pt>
                <c:pt idx="124">
                  <c:v>1.7472000000000001</c:v>
                </c:pt>
                <c:pt idx="125">
                  <c:v>1.8278400000000004</c:v>
                </c:pt>
                <c:pt idx="126">
                  <c:v>1.90848</c:v>
                </c:pt>
                <c:pt idx="127">
                  <c:v>2.0832000000000002</c:v>
                </c:pt>
                <c:pt idx="128">
                  <c:v>2.27136</c:v>
                </c:pt>
                <c:pt idx="129">
                  <c:v>2.36544</c:v>
                </c:pt>
                <c:pt idx="130">
                  <c:v>2.67456</c:v>
                </c:pt>
                <c:pt idx="131">
                  <c:v>2.67456</c:v>
                </c:pt>
                <c:pt idx="132">
                  <c:v>2.67456</c:v>
                </c:pt>
                <c:pt idx="133">
                  <c:v>2.8896000000000002</c:v>
                </c:pt>
                <c:pt idx="134">
                  <c:v>2.67456</c:v>
                </c:pt>
                <c:pt idx="135">
                  <c:v>2.67456</c:v>
                </c:pt>
                <c:pt idx="136">
                  <c:v>2.67456</c:v>
                </c:pt>
                <c:pt idx="137">
                  <c:v>2.8896000000000002</c:v>
                </c:pt>
                <c:pt idx="138">
                  <c:v>3.37344</c:v>
                </c:pt>
                <c:pt idx="139">
                  <c:v>3.37344</c:v>
                </c:pt>
                <c:pt idx="140">
                  <c:v>3.6288000000000005</c:v>
                </c:pt>
                <c:pt idx="141">
                  <c:v>2.8896000000000002</c:v>
                </c:pt>
                <c:pt idx="142">
                  <c:v>2.8896000000000002</c:v>
                </c:pt>
                <c:pt idx="143">
                  <c:v>3.0508800000000003</c:v>
                </c:pt>
                <c:pt idx="144">
                  <c:v>3.2928000000000006</c:v>
                </c:pt>
                <c:pt idx="145">
                  <c:v>3.6288000000000005</c:v>
                </c:pt>
                <c:pt idx="146">
                  <c:v>3.9110400000000003</c:v>
                </c:pt>
                <c:pt idx="147">
                  <c:v>3.6288000000000005</c:v>
                </c:pt>
                <c:pt idx="148">
                  <c:v>3.6288000000000005</c:v>
                </c:pt>
                <c:pt idx="149">
                  <c:v>3.9110400000000003</c:v>
                </c:pt>
                <c:pt idx="150">
                  <c:v>3.9110400000000003</c:v>
                </c:pt>
                <c:pt idx="151">
                  <c:v>3.9110400000000003</c:v>
                </c:pt>
                <c:pt idx="152">
                  <c:v>3.7228800000000004</c:v>
                </c:pt>
                <c:pt idx="153">
                  <c:v>3.6288000000000005</c:v>
                </c:pt>
                <c:pt idx="154">
                  <c:v>3.6288000000000005</c:v>
                </c:pt>
                <c:pt idx="155">
                  <c:v>3.4809600000000001</c:v>
                </c:pt>
                <c:pt idx="156">
                  <c:v>3.6288000000000005</c:v>
                </c:pt>
                <c:pt idx="157">
                  <c:v>3.8035200000000002</c:v>
                </c:pt>
                <c:pt idx="158">
                  <c:v>3.9110400000000003</c:v>
                </c:pt>
                <c:pt idx="159">
                  <c:v>3.9110400000000003</c:v>
                </c:pt>
                <c:pt idx="160">
                  <c:v>3.6288000000000005</c:v>
                </c:pt>
                <c:pt idx="161">
                  <c:v>3.6288000000000005</c:v>
                </c:pt>
                <c:pt idx="162">
                  <c:v>3.5212800000000004</c:v>
                </c:pt>
                <c:pt idx="163">
                  <c:v>3.37344</c:v>
                </c:pt>
                <c:pt idx="164">
                  <c:v>3.6288000000000005</c:v>
                </c:pt>
                <c:pt idx="165">
                  <c:v>3.9110400000000003</c:v>
                </c:pt>
                <c:pt idx="166">
                  <c:v>3.37344</c:v>
                </c:pt>
                <c:pt idx="167">
                  <c:v>3.6288000000000005</c:v>
                </c:pt>
                <c:pt idx="168">
                  <c:v>3.4272</c:v>
                </c:pt>
                <c:pt idx="169">
                  <c:v>3.7497600000000002</c:v>
                </c:pt>
                <c:pt idx="170">
                  <c:v>4.1932800000000006</c:v>
                </c:pt>
                <c:pt idx="171">
                  <c:v>4.1932800000000006</c:v>
                </c:pt>
                <c:pt idx="172">
                  <c:v>3.9110400000000003</c:v>
                </c:pt>
                <c:pt idx="173">
                  <c:v>3.8304000000000005</c:v>
                </c:pt>
                <c:pt idx="174">
                  <c:v>3.6288000000000005</c:v>
                </c:pt>
                <c:pt idx="175">
                  <c:v>3.5616000000000003</c:v>
                </c:pt>
                <c:pt idx="176">
                  <c:v>3.37344</c:v>
                </c:pt>
                <c:pt idx="177">
                  <c:v>3.1315200000000001</c:v>
                </c:pt>
                <c:pt idx="178">
                  <c:v>2.8896000000000002</c:v>
                </c:pt>
                <c:pt idx="179">
                  <c:v>3.0912000000000002</c:v>
                </c:pt>
                <c:pt idx="180">
                  <c:v>2.8896000000000002</c:v>
                </c:pt>
                <c:pt idx="181">
                  <c:v>3.1315200000000001</c:v>
                </c:pt>
                <c:pt idx="182">
                  <c:v>3.37344</c:v>
                </c:pt>
                <c:pt idx="183">
                  <c:v>3.1315200000000001</c:v>
                </c:pt>
                <c:pt idx="184">
                  <c:v>3.1315200000000001</c:v>
                </c:pt>
                <c:pt idx="185">
                  <c:v>3.37344</c:v>
                </c:pt>
                <c:pt idx="186">
                  <c:v>3.1315200000000001</c:v>
                </c:pt>
                <c:pt idx="187">
                  <c:v>2.9030400000000003</c:v>
                </c:pt>
                <c:pt idx="188">
                  <c:v>2.8896000000000002</c:v>
                </c:pt>
                <c:pt idx="189">
                  <c:v>2.8896000000000002</c:v>
                </c:pt>
                <c:pt idx="190">
                  <c:v>2.8492800000000003</c:v>
                </c:pt>
                <c:pt idx="191">
                  <c:v>2.8896000000000002</c:v>
                </c:pt>
                <c:pt idx="192">
                  <c:v>2.67456</c:v>
                </c:pt>
                <c:pt idx="193">
                  <c:v>2.67456</c:v>
                </c:pt>
                <c:pt idx="194">
                  <c:v>2.7820800000000001</c:v>
                </c:pt>
                <c:pt idx="195">
                  <c:v>2.8896000000000002</c:v>
                </c:pt>
                <c:pt idx="196">
                  <c:v>2.67456</c:v>
                </c:pt>
                <c:pt idx="197">
                  <c:v>2.4595200000000004</c:v>
                </c:pt>
                <c:pt idx="198">
                  <c:v>2.27136</c:v>
                </c:pt>
                <c:pt idx="199">
                  <c:v>2.27136</c:v>
                </c:pt>
                <c:pt idx="200">
                  <c:v>2.27136</c:v>
                </c:pt>
                <c:pt idx="201">
                  <c:v>2.1235200000000001</c:v>
                </c:pt>
                <c:pt idx="202">
                  <c:v>2.0832000000000002</c:v>
                </c:pt>
                <c:pt idx="203">
                  <c:v>2.0832000000000002</c:v>
                </c:pt>
                <c:pt idx="204">
                  <c:v>2.0832000000000002</c:v>
                </c:pt>
                <c:pt idx="205">
                  <c:v>2.0832000000000002</c:v>
                </c:pt>
                <c:pt idx="206">
                  <c:v>1.93536</c:v>
                </c:pt>
                <c:pt idx="207">
                  <c:v>1.90848</c:v>
                </c:pt>
                <c:pt idx="208">
                  <c:v>1.90848</c:v>
                </c:pt>
                <c:pt idx="209">
                  <c:v>1.90848</c:v>
                </c:pt>
                <c:pt idx="210">
                  <c:v>1.90848</c:v>
                </c:pt>
                <c:pt idx="211">
                  <c:v>1.90848</c:v>
                </c:pt>
                <c:pt idx="212">
                  <c:v>1.7472000000000001</c:v>
                </c:pt>
                <c:pt idx="213">
                  <c:v>1.58592</c:v>
                </c:pt>
                <c:pt idx="214">
                  <c:v>1.7472000000000001</c:v>
                </c:pt>
                <c:pt idx="215">
                  <c:v>1.7472000000000001</c:v>
                </c:pt>
                <c:pt idx="216">
                  <c:v>1.8144000000000002</c:v>
                </c:pt>
                <c:pt idx="217">
                  <c:v>1.7472000000000001</c:v>
                </c:pt>
                <c:pt idx="218">
                  <c:v>1.7472000000000001</c:v>
                </c:pt>
                <c:pt idx="219">
                  <c:v>1.7472000000000001</c:v>
                </c:pt>
                <c:pt idx="220">
                  <c:v>1.7472000000000001</c:v>
                </c:pt>
                <c:pt idx="221">
                  <c:v>1.58592</c:v>
                </c:pt>
                <c:pt idx="222">
                  <c:v>1.5993600000000001</c:v>
                </c:pt>
                <c:pt idx="223">
                  <c:v>1.58592</c:v>
                </c:pt>
                <c:pt idx="224">
                  <c:v>1.58592</c:v>
                </c:pt>
                <c:pt idx="225">
                  <c:v>1.58592</c:v>
                </c:pt>
                <c:pt idx="226">
                  <c:v>1.4515200000000001</c:v>
                </c:pt>
                <c:pt idx="227">
                  <c:v>1.4515200000000001</c:v>
                </c:pt>
                <c:pt idx="228">
                  <c:v>1.4380800000000002</c:v>
                </c:pt>
                <c:pt idx="229">
                  <c:v>1.4380800000000002</c:v>
                </c:pt>
                <c:pt idx="230">
                  <c:v>1.58592</c:v>
                </c:pt>
                <c:pt idx="231">
                  <c:v>1.4380800000000002</c:v>
                </c:pt>
                <c:pt idx="232">
                  <c:v>1.4380800000000002</c:v>
                </c:pt>
                <c:pt idx="233">
                  <c:v>1.4380800000000002</c:v>
                </c:pt>
                <c:pt idx="234">
                  <c:v>1.7472000000000001</c:v>
                </c:pt>
                <c:pt idx="235">
                  <c:v>1.7472000000000001</c:v>
                </c:pt>
                <c:pt idx="236">
                  <c:v>1.63968</c:v>
                </c:pt>
                <c:pt idx="237">
                  <c:v>1.7337600000000002</c:v>
                </c:pt>
                <c:pt idx="238">
                  <c:v>1.6531200000000001</c:v>
                </c:pt>
                <c:pt idx="239">
                  <c:v>1.5993600000000001</c:v>
                </c:pt>
                <c:pt idx="240">
                  <c:v>1.7472000000000001</c:v>
                </c:pt>
                <c:pt idx="241">
                  <c:v>1.7472000000000001</c:v>
                </c:pt>
                <c:pt idx="242">
                  <c:v>1.58592</c:v>
                </c:pt>
                <c:pt idx="243">
                  <c:v>1.7606400000000002</c:v>
                </c:pt>
                <c:pt idx="244">
                  <c:v>1.7472000000000001</c:v>
                </c:pt>
                <c:pt idx="245">
                  <c:v>1.9420799999999998</c:v>
                </c:pt>
                <c:pt idx="246">
                  <c:v>2.0832000000000002</c:v>
                </c:pt>
                <c:pt idx="247">
                  <c:v>2.0832000000000002</c:v>
                </c:pt>
                <c:pt idx="248">
                  <c:v>2.0832000000000002</c:v>
                </c:pt>
                <c:pt idx="249">
                  <c:v>2.0832000000000002</c:v>
                </c:pt>
                <c:pt idx="250">
                  <c:v>2.0832000000000002</c:v>
                </c:pt>
                <c:pt idx="251">
                  <c:v>2.0428800000000003</c:v>
                </c:pt>
                <c:pt idx="252">
                  <c:v>2.36544</c:v>
                </c:pt>
                <c:pt idx="253">
                  <c:v>2.27136</c:v>
                </c:pt>
                <c:pt idx="254">
                  <c:v>2.4595200000000004</c:v>
                </c:pt>
                <c:pt idx="255">
                  <c:v>2.4057600000000003</c:v>
                </c:pt>
                <c:pt idx="256">
                  <c:v>2.67456</c:v>
                </c:pt>
                <c:pt idx="257">
                  <c:v>2.4326400000000001</c:v>
                </c:pt>
                <c:pt idx="258">
                  <c:v>2.27136</c:v>
                </c:pt>
                <c:pt idx="259">
                  <c:v>2.0832000000000002</c:v>
                </c:pt>
                <c:pt idx="260">
                  <c:v>2.36544</c:v>
                </c:pt>
                <c:pt idx="261">
                  <c:v>2.4259200000000005</c:v>
                </c:pt>
                <c:pt idx="262">
                  <c:v>2.4595200000000004</c:v>
                </c:pt>
                <c:pt idx="263">
                  <c:v>2.7081600000000003</c:v>
                </c:pt>
                <c:pt idx="264">
                  <c:v>2.8896000000000002</c:v>
                </c:pt>
                <c:pt idx="265">
                  <c:v>2.8896000000000002</c:v>
                </c:pt>
                <c:pt idx="266">
                  <c:v>2.4595200000000004</c:v>
                </c:pt>
                <c:pt idx="267">
                  <c:v>2.67456</c:v>
                </c:pt>
                <c:pt idx="268">
                  <c:v>2.4595200000000004</c:v>
                </c:pt>
                <c:pt idx="269">
                  <c:v>2.27136</c:v>
                </c:pt>
                <c:pt idx="270">
                  <c:v>2.27136</c:v>
                </c:pt>
                <c:pt idx="271">
                  <c:v>2.36544</c:v>
                </c:pt>
                <c:pt idx="272">
                  <c:v>2.27136</c:v>
                </c:pt>
                <c:pt idx="273">
                  <c:v>2.67456</c:v>
                </c:pt>
                <c:pt idx="274">
                  <c:v>2.4595200000000004</c:v>
                </c:pt>
                <c:pt idx="275">
                  <c:v>2.27136</c:v>
                </c:pt>
                <c:pt idx="276">
                  <c:v>2.0832000000000002</c:v>
                </c:pt>
                <c:pt idx="277">
                  <c:v>2.52</c:v>
                </c:pt>
                <c:pt idx="278">
                  <c:v>2.4595200000000004</c:v>
                </c:pt>
                <c:pt idx="279">
                  <c:v>2.4595200000000004</c:v>
                </c:pt>
                <c:pt idx="280">
                  <c:v>2.5670400000000004</c:v>
                </c:pt>
                <c:pt idx="281">
                  <c:v>2.5670400000000004</c:v>
                </c:pt>
                <c:pt idx="282">
                  <c:v>2.7888000000000006</c:v>
                </c:pt>
                <c:pt idx="283">
                  <c:v>2.8896000000000002</c:v>
                </c:pt>
                <c:pt idx="284">
                  <c:v>3.0105600000000003</c:v>
                </c:pt>
                <c:pt idx="285">
                  <c:v>2.7216</c:v>
                </c:pt>
                <c:pt idx="286">
                  <c:v>2.5401600000000002</c:v>
                </c:pt>
                <c:pt idx="287">
                  <c:v>2.5670400000000004</c:v>
                </c:pt>
                <c:pt idx="288">
                  <c:v>2.5804800000000001</c:v>
                </c:pt>
                <c:pt idx="289">
                  <c:v>2.5267200000000001</c:v>
                </c:pt>
                <c:pt idx="290">
                  <c:v>2.4595200000000004</c:v>
                </c:pt>
                <c:pt idx="291">
                  <c:v>2.36544</c:v>
                </c:pt>
                <c:pt idx="292">
                  <c:v>2.2377600000000002</c:v>
                </c:pt>
                <c:pt idx="293">
                  <c:v>2.0832000000000002</c:v>
                </c:pt>
                <c:pt idx="294">
                  <c:v>2.27136</c:v>
                </c:pt>
                <c:pt idx="295">
                  <c:v>2.0832000000000002</c:v>
                </c:pt>
                <c:pt idx="296">
                  <c:v>1.9555200000000001</c:v>
                </c:pt>
                <c:pt idx="297">
                  <c:v>2.1436800000000003</c:v>
                </c:pt>
                <c:pt idx="298">
                  <c:v>2.0832000000000002</c:v>
                </c:pt>
                <c:pt idx="299">
                  <c:v>2.0832000000000002</c:v>
                </c:pt>
                <c:pt idx="300">
                  <c:v>2.0832000000000002</c:v>
                </c:pt>
                <c:pt idx="301">
                  <c:v>1.8883199999999998</c:v>
                </c:pt>
                <c:pt idx="302">
                  <c:v>1.8076800000000002</c:v>
                </c:pt>
                <c:pt idx="303">
                  <c:v>1.6195200000000003</c:v>
                </c:pt>
                <c:pt idx="304">
                  <c:v>1.7472000000000001</c:v>
                </c:pt>
                <c:pt idx="305">
                  <c:v>1.63968</c:v>
                </c:pt>
                <c:pt idx="306">
                  <c:v>1.4918399999999998</c:v>
                </c:pt>
                <c:pt idx="307">
                  <c:v>1.5254400000000001</c:v>
                </c:pt>
                <c:pt idx="308">
                  <c:v>1.58592</c:v>
                </c:pt>
                <c:pt idx="309">
                  <c:v>1.5456000000000001</c:v>
                </c:pt>
                <c:pt idx="310">
                  <c:v>1.45824</c:v>
                </c:pt>
                <c:pt idx="311">
                  <c:v>1.4380800000000002</c:v>
                </c:pt>
                <c:pt idx="312">
                  <c:v>1.3977600000000001</c:v>
                </c:pt>
                <c:pt idx="313">
                  <c:v>1.3775999999999999</c:v>
                </c:pt>
                <c:pt idx="314">
                  <c:v>1.45824</c:v>
                </c:pt>
                <c:pt idx="315">
                  <c:v>1.4784000000000002</c:v>
                </c:pt>
                <c:pt idx="316">
                  <c:v>1.58592</c:v>
                </c:pt>
                <c:pt idx="317">
                  <c:v>1.4380800000000002</c:v>
                </c:pt>
                <c:pt idx="318">
                  <c:v>1.4380800000000002</c:v>
                </c:pt>
                <c:pt idx="319">
                  <c:v>1.3036799999999999</c:v>
                </c:pt>
                <c:pt idx="320">
                  <c:v>1.18272</c:v>
                </c:pt>
                <c:pt idx="321">
                  <c:v>1.13568</c:v>
                </c:pt>
                <c:pt idx="322">
                  <c:v>1.06176</c:v>
                </c:pt>
                <c:pt idx="323">
                  <c:v>0.90048000000000006</c:v>
                </c:pt>
                <c:pt idx="324">
                  <c:v>1.008</c:v>
                </c:pt>
                <c:pt idx="325">
                  <c:v>1.06176</c:v>
                </c:pt>
                <c:pt idx="326">
                  <c:v>0.96767999999999998</c:v>
                </c:pt>
                <c:pt idx="327">
                  <c:v>1.1222400000000001</c:v>
                </c:pt>
                <c:pt idx="328">
                  <c:v>1.18272</c:v>
                </c:pt>
                <c:pt idx="329">
                  <c:v>1.18272</c:v>
                </c:pt>
                <c:pt idx="330">
                  <c:v>1.3036799999999999</c:v>
                </c:pt>
                <c:pt idx="331">
                  <c:v>1.18272</c:v>
                </c:pt>
                <c:pt idx="332">
                  <c:v>1.0684800000000001</c:v>
                </c:pt>
                <c:pt idx="333">
                  <c:v>1.1088</c:v>
                </c:pt>
                <c:pt idx="334">
                  <c:v>1.06176</c:v>
                </c:pt>
                <c:pt idx="335">
                  <c:v>1.18272</c:v>
                </c:pt>
                <c:pt idx="336">
                  <c:v>1.13568</c:v>
                </c:pt>
                <c:pt idx="337">
                  <c:v>1.18272</c:v>
                </c:pt>
                <c:pt idx="338">
                  <c:v>1.06176</c:v>
                </c:pt>
                <c:pt idx="339">
                  <c:v>1.06176</c:v>
                </c:pt>
                <c:pt idx="340">
                  <c:v>1.0550400000000002</c:v>
                </c:pt>
                <c:pt idx="341">
                  <c:v>1.08192</c:v>
                </c:pt>
                <c:pt idx="342">
                  <c:v>1.06176</c:v>
                </c:pt>
                <c:pt idx="343">
                  <c:v>1.06176</c:v>
                </c:pt>
                <c:pt idx="344">
                  <c:v>1.06176</c:v>
                </c:pt>
                <c:pt idx="345">
                  <c:v>1.1424000000000001</c:v>
                </c:pt>
                <c:pt idx="346">
                  <c:v>1.18272</c:v>
                </c:pt>
                <c:pt idx="347">
                  <c:v>1.06176</c:v>
                </c:pt>
                <c:pt idx="348">
                  <c:v>1.06176</c:v>
                </c:pt>
                <c:pt idx="349">
                  <c:v>0.94079999999999997</c:v>
                </c:pt>
                <c:pt idx="350">
                  <c:v>0.93408000000000013</c:v>
                </c:pt>
                <c:pt idx="351">
                  <c:v>1.06176</c:v>
                </c:pt>
                <c:pt idx="352">
                  <c:v>1.0416000000000001</c:v>
                </c:pt>
                <c:pt idx="353">
                  <c:v>0.98111999999999999</c:v>
                </c:pt>
                <c:pt idx="354">
                  <c:v>0.98111999999999999</c:v>
                </c:pt>
                <c:pt idx="355">
                  <c:v>0.90048000000000006</c:v>
                </c:pt>
                <c:pt idx="356">
                  <c:v>1.0416000000000001</c:v>
                </c:pt>
                <c:pt idx="357">
                  <c:v>1.06176</c:v>
                </c:pt>
                <c:pt idx="358">
                  <c:v>0.90048000000000006</c:v>
                </c:pt>
                <c:pt idx="359">
                  <c:v>0.86688000000000009</c:v>
                </c:pt>
                <c:pt idx="360">
                  <c:v>0.86016000000000004</c:v>
                </c:pt>
                <c:pt idx="361">
                  <c:v>0.83328000000000002</c:v>
                </c:pt>
                <c:pt idx="362">
                  <c:v>0.87360000000000004</c:v>
                </c:pt>
                <c:pt idx="363">
                  <c:v>0.83328000000000002</c:v>
                </c:pt>
                <c:pt idx="364">
                  <c:v>0.83328000000000002</c:v>
                </c:pt>
              </c:numCache>
            </c:numRef>
          </c:yVal>
          <c:smooth val="1"/>
        </c:ser>
        <c:ser>
          <c:idx val="2"/>
          <c:order val="3"/>
          <c:tx>
            <c:strRef>
              <c:f>'[flow distriution.xlsx]data prep'!$DB$4</c:f>
              <c:strCache>
                <c:ptCount val="1"/>
                <c:pt idx="0">
                  <c:v>Minimum</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prep'!$DB$5:$DB$369</c:f>
              <c:numCache>
                <c:formatCode>0.00</c:formatCode>
                <c:ptCount val="365"/>
                <c:pt idx="0">
                  <c:v>0.25536000000000003</c:v>
                </c:pt>
                <c:pt idx="1">
                  <c:v>0.28223999999999999</c:v>
                </c:pt>
                <c:pt idx="2">
                  <c:v>0.26880000000000004</c:v>
                </c:pt>
                <c:pt idx="3">
                  <c:v>0.25536000000000003</c:v>
                </c:pt>
                <c:pt idx="4">
                  <c:v>0.22848000000000004</c:v>
                </c:pt>
                <c:pt idx="5">
                  <c:v>0.21504000000000001</c:v>
                </c:pt>
                <c:pt idx="6">
                  <c:v>0.24192</c:v>
                </c:pt>
                <c:pt idx="7">
                  <c:v>0.22848000000000004</c:v>
                </c:pt>
                <c:pt idx="8">
                  <c:v>0.22848000000000004</c:v>
                </c:pt>
                <c:pt idx="9">
                  <c:v>0.22848000000000004</c:v>
                </c:pt>
                <c:pt idx="10">
                  <c:v>0.17472000000000001</c:v>
                </c:pt>
                <c:pt idx="11">
                  <c:v>0.24192</c:v>
                </c:pt>
                <c:pt idx="12">
                  <c:v>0.22848000000000004</c:v>
                </c:pt>
                <c:pt idx="13">
                  <c:v>0.22848000000000004</c:v>
                </c:pt>
                <c:pt idx="14">
                  <c:v>0.21504000000000001</c:v>
                </c:pt>
                <c:pt idx="15">
                  <c:v>0.22848000000000004</c:v>
                </c:pt>
                <c:pt idx="16">
                  <c:v>0.22848000000000004</c:v>
                </c:pt>
                <c:pt idx="17">
                  <c:v>0.24192</c:v>
                </c:pt>
                <c:pt idx="18">
                  <c:v>0.24192</c:v>
                </c:pt>
                <c:pt idx="19">
                  <c:v>0.22848000000000004</c:v>
                </c:pt>
                <c:pt idx="20">
                  <c:v>0.21504000000000001</c:v>
                </c:pt>
                <c:pt idx="21">
                  <c:v>0.18816000000000002</c:v>
                </c:pt>
                <c:pt idx="22">
                  <c:v>0.2016</c:v>
                </c:pt>
                <c:pt idx="23">
                  <c:v>0.18816000000000002</c:v>
                </c:pt>
                <c:pt idx="24">
                  <c:v>0.17472000000000001</c:v>
                </c:pt>
                <c:pt idx="25">
                  <c:v>0.2016</c:v>
                </c:pt>
                <c:pt idx="26">
                  <c:v>0.21504000000000001</c:v>
                </c:pt>
                <c:pt idx="27">
                  <c:v>0.2016</c:v>
                </c:pt>
                <c:pt idx="28">
                  <c:v>0.2016</c:v>
                </c:pt>
                <c:pt idx="29">
                  <c:v>0.18816000000000002</c:v>
                </c:pt>
                <c:pt idx="30">
                  <c:v>0.18816000000000002</c:v>
                </c:pt>
                <c:pt idx="31">
                  <c:v>0.2016</c:v>
                </c:pt>
                <c:pt idx="32">
                  <c:v>0.2016</c:v>
                </c:pt>
                <c:pt idx="33">
                  <c:v>0.2016</c:v>
                </c:pt>
                <c:pt idx="34">
                  <c:v>0.2016</c:v>
                </c:pt>
                <c:pt idx="35">
                  <c:v>0.2016</c:v>
                </c:pt>
                <c:pt idx="36">
                  <c:v>0.2016</c:v>
                </c:pt>
                <c:pt idx="37">
                  <c:v>0.22848000000000004</c:v>
                </c:pt>
                <c:pt idx="38">
                  <c:v>0.22848000000000004</c:v>
                </c:pt>
                <c:pt idx="39">
                  <c:v>0.21504000000000001</c:v>
                </c:pt>
                <c:pt idx="40">
                  <c:v>0.24192</c:v>
                </c:pt>
                <c:pt idx="41">
                  <c:v>0.21504000000000001</c:v>
                </c:pt>
                <c:pt idx="42">
                  <c:v>0.22848000000000004</c:v>
                </c:pt>
                <c:pt idx="43">
                  <c:v>0.22848000000000004</c:v>
                </c:pt>
                <c:pt idx="44">
                  <c:v>0.22848000000000004</c:v>
                </c:pt>
                <c:pt idx="45">
                  <c:v>0.24192</c:v>
                </c:pt>
                <c:pt idx="46">
                  <c:v>0.22848000000000004</c:v>
                </c:pt>
                <c:pt idx="47">
                  <c:v>0.22848000000000004</c:v>
                </c:pt>
                <c:pt idx="48">
                  <c:v>0.22848000000000004</c:v>
                </c:pt>
                <c:pt idx="49">
                  <c:v>0.2016</c:v>
                </c:pt>
                <c:pt idx="50">
                  <c:v>0.2016</c:v>
                </c:pt>
                <c:pt idx="51">
                  <c:v>0.2016</c:v>
                </c:pt>
                <c:pt idx="52">
                  <c:v>0.2016</c:v>
                </c:pt>
                <c:pt idx="53">
                  <c:v>0.17472000000000001</c:v>
                </c:pt>
                <c:pt idx="54">
                  <c:v>0.17472000000000001</c:v>
                </c:pt>
                <c:pt idx="55">
                  <c:v>0.17472000000000001</c:v>
                </c:pt>
                <c:pt idx="56">
                  <c:v>0.17472000000000001</c:v>
                </c:pt>
                <c:pt idx="57">
                  <c:v>0.14784</c:v>
                </c:pt>
                <c:pt idx="58">
                  <c:v>0.14784</c:v>
                </c:pt>
                <c:pt idx="59">
                  <c:v>0.14784</c:v>
                </c:pt>
                <c:pt idx="60">
                  <c:v>0.14784</c:v>
                </c:pt>
                <c:pt idx="61">
                  <c:v>0.14784</c:v>
                </c:pt>
                <c:pt idx="62">
                  <c:v>0.12096</c:v>
                </c:pt>
                <c:pt idx="63">
                  <c:v>0.12096</c:v>
                </c:pt>
                <c:pt idx="64">
                  <c:v>0.12096</c:v>
                </c:pt>
                <c:pt idx="65">
                  <c:v>0.10752</c:v>
                </c:pt>
                <c:pt idx="66">
                  <c:v>0.10752</c:v>
                </c:pt>
                <c:pt idx="67">
                  <c:v>0.10752</c:v>
                </c:pt>
                <c:pt idx="68">
                  <c:v>0.10752</c:v>
                </c:pt>
                <c:pt idx="69">
                  <c:v>8.0640000000000003E-2</c:v>
                </c:pt>
                <c:pt idx="70">
                  <c:v>8.0640000000000003E-2</c:v>
                </c:pt>
                <c:pt idx="71">
                  <c:v>8.0640000000000003E-2</c:v>
                </c:pt>
                <c:pt idx="72">
                  <c:v>6.720000000000001E-2</c:v>
                </c:pt>
                <c:pt idx="73">
                  <c:v>6.720000000000001E-2</c:v>
                </c:pt>
                <c:pt idx="74">
                  <c:v>6.720000000000001E-2</c:v>
                </c:pt>
                <c:pt idx="75">
                  <c:v>6.720000000000001E-2</c:v>
                </c:pt>
                <c:pt idx="76">
                  <c:v>6.720000000000001E-2</c:v>
                </c:pt>
                <c:pt idx="77">
                  <c:v>6.720000000000001E-2</c:v>
                </c:pt>
                <c:pt idx="78">
                  <c:v>6.720000000000001E-2</c:v>
                </c:pt>
                <c:pt idx="79">
                  <c:v>6.720000000000001E-2</c:v>
                </c:pt>
                <c:pt idx="80">
                  <c:v>6.720000000000001E-2</c:v>
                </c:pt>
                <c:pt idx="81">
                  <c:v>6.720000000000001E-2</c:v>
                </c:pt>
                <c:pt idx="82">
                  <c:v>5.3760000000000002E-2</c:v>
                </c:pt>
                <c:pt idx="83">
                  <c:v>6.720000000000001E-2</c:v>
                </c:pt>
                <c:pt idx="84">
                  <c:v>6.720000000000001E-2</c:v>
                </c:pt>
                <c:pt idx="85">
                  <c:v>5.3760000000000002E-2</c:v>
                </c:pt>
                <c:pt idx="86">
                  <c:v>6.720000000000001E-2</c:v>
                </c:pt>
                <c:pt idx="87">
                  <c:v>0.10752</c:v>
                </c:pt>
                <c:pt idx="88">
                  <c:v>0.10752</c:v>
                </c:pt>
                <c:pt idx="89">
                  <c:v>0.17472000000000001</c:v>
                </c:pt>
                <c:pt idx="90">
                  <c:v>0.2016</c:v>
                </c:pt>
                <c:pt idx="91">
                  <c:v>0.17472000000000001</c:v>
                </c:pt>
                <c:pt idx="92">
                  <c:v>0.2016</c:v>
                </c:pt>
                <c:pt idx="93">
                  <c:v>0.2016</c:v>
                </c:pt>
                <c:pt idx="94">
                  <c:v>0.17472000000000001</c:v>
                </c:pt>
                <c:pt idx="95">
                  <c:v>0.17472000000000001</c:v>
                </c:pt>
                <c:pt idx="96">
                  <c:v>0.17472000000000001</c:v>
                </c:pt>
                <c:pt idx="97">
                  <c:v>0.17472000000000001</c:v>
                </c:pt>
                <c:pt idx="98">
                  <c:v>0.2016</c:v>
                </c:pt>
                <c:pt idx="99">
                  <c:v>0.22848000000000004</c:v>
                </c:pt>
                <c:pt idx="100">
                  <c:v>0.2016</c:v>
                </c:pt>
                <c:pt idx="101">
                  <c:v>0.22848000000000004</c:v>
                </c:pt>
                <c:pt idx="102">
                  <c:v>0.22848000000000004</c:v>
                </c:pt>
                <c:pt idx="103">
                  <c:v>0.22848000000000004</c:v>
                </c:pt>
                <c:pt idx="104">
                  <c:v>0.2016</c:v>
                </c:pt>
                <c:pt idx="105">
                  <c:v>0.2016</c:v>
                </c:pt>
                <c:pt idx="106">
                  <c:v>0.2016</c:v>
                </c:pt>
                <c:pt idx="107">
                  <c:v>0.2016</c:v>
                </c:pt>
                <c:pt idx="108">
                  <c:v>0.17472000000000001</c:v>
                </c:pt>
                <c:pt idx="109">
                  <c:v>0.17472000000000001</c:v>
                </c:pt>
                <c:pt idx="110">
                  <c:v>0.2016</c:v>
                </c:pt>
                <c:pt idx="111">
                  <c:v>0.2016</c:v>
                </c:pt>
                <c:pt idx="112">
                  <c:v>0.22848000000000004</c:v>
                </c:pt>
                <c:pt idx="113">
                  <c:v>0.22848000000000004</c:v>
                </c:pt>
                <c:pt idx="114">
                  <c:v>0.22848000000000004</c:v>
                </c:pt>
                <c:pt idx="115">
                  <c:v>0.32256000000000001</c:v>
                </c:pt>
                <c:pt idx="116">
                  <c:v>0.34944000000000003</c:v>
                </c:pt>
                <c:pt idx="117">
                  <c:v>0.34944000000000003</c:v>
                </c:pt>
                <c:pt idx="118">
                  <c:v>0.34944000000000003</c:v>
                </c:pt>
                <c:pt idx="119">
                  <c:v>0.32256000000000001</c:v>
                </c:pt>
                <c:pt idx="120">
                  <c:v>0.32256000000000001</c:v>
                </c:pt>
                <c:pt idx="121">
                  <c:v>0.32256000000000001</c:v>
                </c:pt>
                <c:pt idx="122">
                  <c:v>0.34944000000000003</c:v>
                </c:pt>
                <c:pt idx="123">
                  <c:v>0.43008000000000002</c:v>
                </c:pt>
                <c:pt idx="124">
                  <c:v>0.47039999999999998</c:v>
                </c:pt>
                <c:pt idx="125">
                  <c:v>0.47039999999999998</c:v>
                </c:pt>
                <c:pt idx="126">
                  <c:v>0.47039999999999998</c:v>
                </c:pt>
                <c:pt idx="127">
                  <c:v>0.51072000000000006</c:v>
                </c:pt>
                <c:pt idx="128">
                  <c:v>0.51072000000000006</c:v>
                </c:pt>
                <c:pt idx="129">
                  <c:v>0.47039999999999998</c:v>
                </c:pt>
                <c:pt idx="130">
                  <c:v>0.51072000000000006</c:v>
                </c:pt>
                <c:pt idx="131">
                  <c:v>0.51072000000000006</c:v>
                </c:pt>
                <c:pt idx="132">
                  <c:v>0.51072000000000006</c:v>
                </c:pt>
                <c:pt idx="133">
                  <c:v>0.47039999999999998</c:v>
                </c:pt>
                <c:pt idx="134">
                  <c:v>0.55103999999999997</c:v>
                </c:pt>
                <c:pt idx="135">
                  <c:v>0.55103999999999997</c:v>
                </c:pt>
                <c:pt idx="136">
                  <c:v>0.55103999999999997</c:v>
                </c:pt>
                <c:pt idx="137">
                  <c:v>0.68544000000000005</c:v>
                </c:pt>
                <c:pt idx="138">
                  <c:v>0.64512000000000003</c:v>
                </c:pt>
                <c:pt idx="139">
                  <c:v>0.64512000000000003</c:v>
                </c:pt>
                <c:pt idx="140">
                  <c:v>0.59136</c:v>
                </c:pt>
                <c:pt idx="141">
                  <c:v>0.79296</c:v>
                </c:pt>
                <c:pt idx="142">
                  <c:v>0.73920000000000008</c:v>
                </c:pt>
                <c:pt idx="143">
                  <c:v>0.73920000000000008</c:v>
                </c:pt>
                <c:pt idx="144">
                  <c:v>0.73920000000000008</c:v>
                </c:pt>
                <c:pt idx="145">
                  <c:v>0.79296</c:v>
                </c:pt>
                <c:pt idx="146">
                  <c:v>0.79296</c:v>
                </c:pt>
                <c:pt idx="147">
                  <c:v>1.06176</c:v>
                </c:pt>
                <c:pt idx="148">
                  <c:v>1.06176</c:v>
                </c:pt>
                <c:pt idx="149">
                  <c:v>1.18272</c:v>
                </c:pt>
                <c:pt idx="150">
                  <c:v>1.18272</c:v>
                </c:pt>
                <c:pt idx="151">
                  <c:v>1.18272</c:v>
                </c:pt>
                <c:pt idx="152">
                  <c:v>1.18272</c:v>
                </c:pt>
                <c:pt idx="153">
                  <c:v>1.18272</c:v>
                </c:pt>
                <c:pt idx="154">
                  <c:v>1.18272</c:v>
                </c:pt>
                <c:pt idx="155">
                  <c:v>1.18272</c:v>
                </c:pt>
                <c:pt idx="156">
                  <c:v>1.26336</c:v>
                </c:pt>
                <c:pt idx="157">
                  <c:v>1.18272</c:v>
                </c:pt>
                <c:pt idx="158">
                  <c:v>1.06176</c:v>
                </c:pt>
                <c:pt idx="159">
                  <c:v>0.83328000000000002</c:v>
                </c:pt>
                <c:pt idx="160">
                  <c:v>0.83328000000000002</c:v>
                </c:pt>
                <c:pt idx="161">
                  <c:v>1.18272</c:v>
                </c:pt>
                <c:pt idx="162">
                  <c:v>1.18272</c:v>
                </c:pt>
                <c:pt idx="163">
                  <c:v>1.06176</c:v>
                </c:pt>
                <c:pt idx="164">
                  <c:v>1.06176</c:v>
                </c:pt>
                <c:pt idx="165">
                  <c:v>1.18272</c:v>
                </c:pt>
                <c:pt idx="166">
                  <c:v>1.06176</c:v>
                </c:pt>
                <c:pt idx="167">
                  <c:v>1.06176</c:v>
                </c:pt>
                <c:pt idx="168">
                  <c:v>1.06176</c:v>
                </c:pt>
                <c:pt idx="169">
                  <c:v>1.18272</c:v>
                </c:pt>
                <c:pt idx="170">
                  <c:v>1.18272</c:v>
                </c:pt>
                <c:pt idx="171">
                  <c:v>1.18272</c:v>
                </c:pt>
                <c:pt idx="172">
                  <c:v>1.18272</c:v>
                </c:pt>
                <c:pt idx="173">
                  <c:v>1.4380800000000002</c:v>
                </c:pt>
                <c:pt idx="174">
                  <c:v>1.3036799999999999</c:v>
                </c:pt>
                <c:pt idx="175">
                  <c:v>1.18272</c:v>
                </c:pt>
                <c:pt idx="176">
                  <c:v>1.18272</c:v>
                </c:pt>
                <c:pt idx="177">
                  <c:v>1.06176</c:v>
                </c:pt>
                <c:pt idx="178">
                  <c:v>0.90048000000000006</c:v>
                </c:pt>
                <c:pt idx="179">
                  <c:v>0.83328000000000002</c:v>
                </c:pt>
                <c:pt idx="180">
                  <c:v>0.79296</c:v>
                </c:pt>
                <c:pt idx="181">
                  <c:v>0.68544000000000005</c:v>
                </c:pt>
                <c:pt idx="182">
                  <c:v>0.68544000000000005</c:v>
                </c:pt>
                <c:pt idx="183">
                  <c:v>1.06176</c:v>
                </c:pt>
                <c:pt idx="184">
                  <c:v>1.18272</c:v>
                </c:pt>
                <c:pt idx="185">
                  <c:v>1.18272</c:v>
                </c:pt>
                <c:pt idx="186">
                  <c:v>1.18272</c:v>
                </c:pt>
                <c:pt idx="187">
                  <c:v>1.18272</c:v>
                </c:pt>
                <c:pt idx="188">
                  <c:v>1.06176</c:v>
                </c:pt>
                <c:pt idx="189">
                  <c:v>0.90048000000000006</c:v>
                </c:pt>
                <c:pt idx="190">
                  <c:v>0.83328000000000002</c:v>
                </c:pt>
                <c:pt idx="191">
                  <c:v>0.79296</c:v>
                </c:pt>
                <c:pt idx="192">
                  <c:v>0.73920000000000008</c:v>
                </c:pt>
                <c:pt idx="193">
                  <c:v>0.68544000000000005</c:v>
                </c:pt>
                <c:pt idx="194">
                  <c:v>0.64512000000000003</c:v>
                </c:pt>
                <c:pt idx="195">
                  <c:v>0.59136</c:v>
                </c:pt>
                <c:pt idx="196">
                  <c:v>0.55103999999999997</c:v>
                </c:pt>
                <c:pt idx="197">
                  <c:v>0.51072000000000006</c:v>
                </c:pt>
                <c:pt idx="198">
                  <c:v>0.55103999999999997</c:v>
                </c:pt>
                <c:pt idx="199">
                  <c:v>0.51072000000000006</c:v>
                </c:pt>
                <c:pt idx="200">
                  <c:v>0.51072000000000006</c:v>
                </c:pt>
                <c:pt idx="201">
                  <c:v>0.51072000000000006</c:v>
                </c:pt>
                <c:pt idx="202">
                  <c:v>0.51072000000000006</c:v>
                </c:pt>
                <c:pt idx="203">
                  <c:v>0.51072000000000006</c:v>
                </c:pt>
                <c:pt idx="204">
                  <c:v>0.47039999999999998</c:v>
                </c:pt>
                <c:pt idx="205">
                  <c:v>0.47039999999999998</c:v>
                </c:pt>
                <c:pt idx="206">
                  <c:v>0.47039999999999998</c:v>
                </c:pt>
                <c:pt idx="207">
                  <c:v>0.43008000000000002</c:v>
                </c:pt>
                <c:pt idx="208">
                  <c:v>0.43008000000000002</c:v>
                </c:pt>
                <c:pt idx="209">
                  <c:v>0.38976</c:v>
                </c:pt>
                <c:pt idx="210">
                  <c:v>0.38976</c:v>
                </c:pt>
                <c:pt idx="211">
                  <c:v>0.34944000000000003</c:v>
                </c:pt>
                <c:pt idx="212">
                  <c:v>0.34944000000000003</c:v>
                </c:pt>
                <c:pt idx="213">
                  <c:v>0.32256000000000001</c:v>
                </c:pt>
                <c:pt idx="214">
                  <c:v>0.32256000000000001</c:v>
                </c:pt>
                <c:pt idx="215">
                  <c:v>0.28223999999999999</c:v>
                </c:pt>
                <c:pt idx="216">
                  <c:v>0.28223999999999999</c:v>
                </c:pt>
                <c:pt idx="217">
                  <c:v>0.28223999999999999</c:v>
                </c:pt>
                <c:pt idx="218">
                  <c:v>0.25536000000000003</c:v>
                </c:pt>
                <c:pt idx="219">
                  <c:v>0.25536000000000003</c:v>
                </c:pt>
                <c:pt idx="220">
                  <c:v>0.28223999999999999</c:v>
                </c:pt>
                <c:pt idx="221">
                  <c:v>0.32256000000000001</c:v>
                </c:pt>
                <c:pt idx="222">
                  <c:v>0.43008000000000002</c:v>
                </c:pt>
                <c:pt idx="223">
                  <c:v>0.43008000000000002</c:v>
                </c:pt>
                <c:pt idx="224">
                  <c:v>0.43008000000000002</c:v>
                </c:pt>
                <c:pt idx="225">
                  <c:v>0.43008000000000002</c:v>
                </c:pt>
                <c:pt idx="226">
                  <c:v>0.38976</c:v>
                </c:pt>
                <c:pt idx="227">
                  <c:v>0.34944000000000003</c:v>
                </c:pt>
                <c:pt idx="228">
                  <c:v>0.32256000000000001</c:v>
                </c:pt>
                <c:pt idx="229">
                  <c:v>0.32256000000000001</c:v>
                </c:pt>
                <c:pt idx="230">
                  <c:v>0.32256000000000001</c:v>
                </c:pt>
                <c:pt idx="231">
                  <c:v>0.34944000000000003</c:v>
                </c:pt>
                <c:pt idx="232">
                  <c:v>0.34944000000000003</c:v>
                </c:pt>
                <c:pt idx="233">
                  <c:v>0.34944000000000003</c:v>
                </c:pt>
                <c:pt idx="234">
                  <c:v>0.34944000000000003</c:v>
                </c:pt>
                <c:pt idx="235">
                  <c:v>0.34944000000000003</c:v>
                </c:pt>
                <c:pt idx="236">
                  <c:v>0.34944000000000003</c:v>
                </c:pt>
                <c:pt idx="237">
                  <c:v>0.32256000000000001</c:v>
                </c:pt>
                <c:pt idx="238">
                  <c:v>0.32256000000000001</c:v>
                </c:pt>
                <c:pt idx="239">
                  <c:v>0.28223999999999999</c:v>
                </c:pt>
                <c:pt idx="240">
                  <c:v>0.47039999999999998</c:v>
                </c:pt>
                <c:pt idx="241">
                  <c:v>0.47039999999999998</c:v>
                </c:pt>
                <c:pt idx="242">
                  <c:v>0.47039999999999998</c:v>
                </c:pt>
                <c:pt idx="243">
                  <c:v>0.48383999999999999</c:v>
                </c:pt>
                <c:pt idx="244">
                  <c:v>0.48383999999999999</c:v>
                </c:pt>
                <c:pt idx="245">
                  <c:v>0.47039999999999998</c:v>
                </c:pt>
                <c:pt idx="246">
                  <c:v>0.49728</c:v>
                </c:pt>
                <c:pt idx="247">
                  <c:v>0.55103999999999997</c:v>
                </c:pt>
                <c:pt idx="248">
                  <c:v>0.59136</c:v>
                </c:pt>
                <c:pt idx="249">
                  <c:v>0.55103999999999997</c:v>
                </c:pt>
                <c:pt idx="250">
                  <c:v>0.51072000000000006</c:v>
                </c:pt>
                <c:pt idx="251">
                  <c:v>0.48383999999999999</c:v>
                </c:pt>
                <c:pt idx="252">
                  <c:v>0.47039999999999998</c:v>
                </c:pt>
                <c:pt idx="253">
                  <c:v>0.47039999999999998</c:v>
                </c:pt>
                <c:pt idx="254">
                  <c:v>0.51072000000000006</c:v>
                </c:pt>
                <c:pt idx="255">
                  <c:v>0.52416000000000007</c:v>
                </c:pt>
                <c:pt idx="256">
                  <c:v>0.53760000000000008</c:v>
                </c:pt>
                <c:pt idx="257">
                  <c:v>0.53760000000000008</c:v>
                </c:pt>
                <c:pt idx="258">
                  <c:v>0.52416000000000007</c:v>
                </c:pt>
                <c:pt idx="259">
                  <c:v>0.49728</c:v>
                </c:pt>
                <c:pt idx="260">
                  <c:v>0.48383999999999999</c:v>
                </c:pt>
                <c:pt idx="261">
                  <c:v>0.45696000000000009</c:v>
                </c:pt>
                <c:pt idx="262">
                  <c:v>0.44352000000000003</c:v>
                </c:pt>
                <c:pt idx="263">
                  <c:v>0.49728</c:v>
                </c:pt>
                <c:pt idx="264">
                  <c:v>0.51072000000000006</c:v>
                </c:pt>
                <c:pt idx="265">
                  <c:v>0.47039999999999998</c:v>
                </c:pt>
                <c:pt idx="266">
                  <c:v>0.55103999999999997</c:v>
                </c:pt>
                <c:pt idx="267">
                  <c:v>0.64512000000000003</c:v>
                </c:pt>
                <c:pt idx="268">
                  <c:v>0.64512000000000003</c:v>
                </c:pt>
                <c:pt idx="269">
                  <c:v>0.64512000000000003</c:v>
                </c:pt>
                <c:pt idx="270">
                  <c:v>0.68544000000000005</c:v>
                </c:pt>
                <c:pt idx="271">
                  <c:v>0.64512000000000003</c:v>
                </c:pt>
                <c:pt idx="272">
                  <c:v>0.64512000000000003</c:v>
                </c:pt>
                <c:pt idx="273">
                  <c:v>0.64512000000000003</c:v>
                </c:pt>
                <c:pt idx="274">
                  <c:v>0.59136</c:v>
                </c:pt>
                <c:pt idx="275">
                  <c:v>0.59136</c:v>
                </c:pt>
                <c:pt idx="276">
                  <c:v>0.55103999999999997</c:v>
                </c:pt>
                <c:pt idx="277">
                  <c:v>0.61824000000000001</c:v>
                </c:pt>
                <c:pt idx="278">
                  <c:v>0.6048</c:v>
                </c:pt>
                <c:pt idx="279">
                  <c:v>0.68544000000000005</c:v>
                </c:pt>
                <c:pt idx="280">
                  <c:v>0.68544000000000005</c:v>
                </c:pt>
                <c:pt idx="281">
                  <c:v>0.68544000000000005</c:v>
                </c:pt>
                <c:pt idx="282">
                  <c:v>0.68544000000000005</c:v>
                </c:pt>
                <c:pt idx="283">
                  <c:v>0.64512000000000003</c:v>
                </c:pt>
                <c:pt idx="284">
                  <c:v>0.59136</c:v>
                </c:pt>
                <c:pt idx="285">
                  <c:v>0.64512000000000003</c:v>
                </c:pt>
                <c:pt idx="286">
                  <c:v>0.59136</c:v>
                </c:pt>
                <c:pt idx="287">
                  <c:v>0.55103999999999997</c:v>
                </c:pt>
                <c:pt idx="288">
                  <c:v>0.55103999999999997</c:v>
                </c:pt>
                <c:pt idx="289">
                  <c:v>0.59136</c:v>
                </c:pt>
                <c:pt idx="290">
                  <c:v>0.64512000000000003</c:v>
                </c:pt>
                <c:pt idx="291">
                  <c:v>0.64512000000000003</c:v>
                </c:pt>
                <c:pt idx="292">
                  <c:v>0.59136</c:v>
                </c:pt>
                <c:pt idx="293">
                  <c:v>0.59136</c:v>
                </c:pt>
                <c:pt idx="294">
                  <c:v>0.59136</c:v>
                </c:pt>
                <c:pt idx="295">
                  <c:v>0.55103999999999997</c:v>
                </c:pt>
                <c:pt idx="296">
                  <c:v>0.55103999999999997</c:v>
                </c:pt>
                <c:pt idx="297">
                  <c:v>0.51072000000000006</c:v>
                </c:pt>
                <c:pt idx="298">
                  <c:v>0.51072000000000006</c:v>
                </c:pt>
                <c:pt idx="299">
                  <c:v>0.47039999999999998</c:v>
                </c:pt>
                <c:pt idx="300">
                  <c:v>0.43008000000000002</c:v>
                </c:pt>
                <c:pt idx="301">
                  <c:v>0.38976</c:v>
                </c:pt>
                <c:pt idx="302">
                  <c:v>0.34944000000000003</c:v>
                </c:pt>
                <c:pt idx="303">
                  <c:v>0.33600000000000002</c:v>
                </c:pt>
                <c:pt idx="304">
                  <c:v>0.32256000000000001</c:v>
                </c:pt>
                <c:pt idx="305">
                  <c:v>0.32256000000000001</c:v>
                </c:pt>
                <c:pt idx="306">
                  <c:v>0.30912000000000001</c:v>
                </c:pt>
                <c:pt idx="307">
                  <c:v>0.30912000000000001</c:v>
                </c:pt>
                <c:pt idx="308">
                  <c:v>0.29568</c:v>
                </c:pt>
                <c:pt idx="309">
                  <c:v>0.28223999999999999</c:v>
                </c:pt>
                <c:pt idx="310">
                  <c:v>0.28223999999999999</c:v>
                </c:pt>
                <c:pt idx="311">
                  <c:v>0.26880000000000004</c:v>
                </c:pt>
                <c:pt idx="312">
                  <c:v>0.25536000000000003</c:v>
                </c:pt>
                <c:pt idx="313">
                  <c:v>0.28223999999999999</c:v>
                </c:pt>
                <c:pt idx="314">
                  <c:v>0.28223999999999999</c:v>
                </c:pt>
                <c:pt idx="315">
                  <c:v>0.28223999999999999</c:v>
                </c:pt>
                <c:pt idx="316">
                  <c:v>0.28223999999999999</c:v>
                </c:pt>
                <c:pt idx="317">
                  <c:v>0.28223999999999999</c:v>
                </c:pt>
                <c:pt idx="318">
                  <c:v>0.28223999999999999</c:v>
                </c:pt>
                <c:pt idx="319">
                  <c:v>0.28223999999999999</c:v>
                </c:pt>
                <c:pt idx="320">
                  <c:v>0.26880000000000004</c:v>
                </c:pt>
                <c:pt idx="321">
                  <c:v>0.25536000000000003</c:v>
                </c:pt>
                <c:pt idx="322">
                  <c:v>0.22848000000000004</c:v>
                </c:pt>
                <c:pt idx="323">
                  <c:v>0.22848000000000004</c:v>
                </c:pt>
                <c:pt idx="324">
                  <c:v>0.21504000000000001</c:v>
                </c:pt>
                <c:pt idx="325">
                  <c:v>0.21504000000000001</c:v>
                </c:pt>
                <c:pt idx="326">
                  <c:v>0.2016</c:v>
                </c:pt>
                <c:pt idx="327">
                  <c:v>0.2016</c:v>
                </c:pt>
                <c:pt idx="328">
                  <c:v>0.18816000000000002</c:v>
                </c:pt>
                <c:pt idx="329">
                  <c:v>0.22848000000000004</c:v>
                </c:pt>
                <c:pt idx="330">
                  <c:v>0.2016</c:v>
                </c:pt>
                <c:pt idx="331">
                  <c:v>0.2016</c:v>
                </c:pt>
                <c:pt idx="332">
                  <c:v>0.18816000000000002</c:v>
                </c:pt>
                <c:pt idx="333">
                  <c:v>0.2016</c:v>
                </c:pt>
                <c:pt idx="334">
                  <c:v>0.2016</c:v>
                </c:pt>
                <c:pt idx="335">
                  <c:v>0.17472000000000001</c:v>
                </c:pt>
                <c:pt idx="336">
                  <c:v>0.29568</c:v>
                </c:pt>
                <c:pt idx="337">
                  <c:v>0.28223999999999999</c:v>
                </c:pt>
                <c:pt idx="338">
                  <c:v>0.28223999999999999</c:v>
                </c:pt>
                <c:pt idx="339">
                  <c:v>0.26880000000000004</c:v>
                </c:pt>
                <c:pt idx="340">
                  <c:v>0.25536000000000003</c:v>
                </c:pt>
                <c:pt idx="341">
                  <c:v>0.22848000000000004</c:v>
                </c:pt>
                <c:pt idx="342">
                  <c:v>0.2016</c:v>
                </c:pt>
                <c:pt idx="343">
                  <c:v>0.17472000000000001</c:v>
                </c:pt>
                <c:pt idx="344">
                  <c:v>0.17472000000000001</c:v>
                </c:pt>
                <c:pt idx="345">
                  <c:v>0.24192</c:v>
                </c:pt>
                <c:pt idx="346">
                  <c:v>0.24192</c:v>
                </c:pt>
                <c:pt idx="347">
                  <c:v>0.29568</c:v>
                </c:pt>
                <c:pt idx="348">
                  <c:v>0.29568</c:v>
                </c:pt>
                <c:pt idx="349">
                  <c:v>0.25536000000000003</c:v>
                </c:pt>
                <c:pt idx="350">
                  <c:v>0.24192</c:v>
                </c:pt>
                <c:pt idx="351">
                  <c:v>0.22848000000000004</c:v>
                </c:pt>
                <c:pt idx="352">
                  <c:v>0.21504000000000001</c:v>
                </c:pt>
                <c:pt idx="353">
                  <c:v>0.2016</c:v>
                </c:pt>
                <c:pt idx="354">
                  <c:v>0.18816000000000002</c:v>
                </c:pt>
                <c:pt idx="355">
                  <c:v>0.18816000000000002</c:v>
                </c:pt>
                <c:pt idx="356">
                  <c:v>0.18816000000000002</c:v>
                </c:pt>
                <c:pt idx="357">
                  <c:v>0.18816000000000002</c:v>
                </c:pt>
                <c:pt idx="358">
                  <c:v>0.18816000000000002</c:v>
                </c:pt>
                <c:pt idx="359">
                  <c:v>0.18816000000000002</c:v>
                </c:pt>
                <c:pt idx="360">
                  <c:v>0.18816000000000002</c:v>
                </c:pt>
                <c:pt idx="361">
                  <c:v>0.18816000000000002</c:v>
                </c:pt>
                <c:pt idx="362">
                  <c:v>0.17472000000000001</c:v>
                </c:pt>
                <c:pt idx="363">
                  <c:v>0.18816000000000002</c:v>
                </c:pt>
                <c:pt idx="364">
                  <c:v>0.25536000000000003</c:v>
                </c:pt>
              </c:numCache>
            </c:numRef>
          </c:yVal>
          <c:smooth val="1"/>
        </c:ser>
        <c:ser>
          <c:idx val="4"/>
          <c:order val="4"/>
          <c:tx>
            <c:v>1,5</c:v>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prep'!$DJ$5:$DJ$369</c:f>
              <c:numCache>
                <c:formatCode>General</c:formatCode>
                <c:ptCount val="365"/>
                <c:pt idx="0">
                  <c:v>1.5</c:v>
                </c:pt>
                <c:pt idx="1">
                  <c:v>1.5</c:v>
                </c:pt>
                <c:pt idx="2">
                  <c:v>1.5</c:v>
                </c:pt>
                <c:pt idx="3">
                  <c:v>1.5</c:v>
                </c:pt>
                <c:pt idx="4">
                  <c:v>1.5</c:v>
                </c:pt>
                <c:pt idx="5">
                  <c:v>1.5</c:v>
                </c:pt>
                <c:pt idx="6">
                  <c:v>1.5</c:v>
                </c:pt>
                <c:pt idx="7">
                  <c:v>1.5</c:v>
                </c:pt>
                <c:pt idx="8">
                  <c:v>1.5</c:v>
                </c:pt>
                <c:pt idx="9">
                  <c:v>1.5</c:v>
                </c:pt>
                <c:pt idx="10">
                  <c:v>1.5</c:v>
                </c:pt>
                <c:pt idx="11">
                  <c:v>1.5</c:v>
                </c:pt>
                <c:pt idx="12">
                  <c:v>1.5</c:v>
                </c:pt>
                <c:pt idx="13">
                  <c:v>1.5</c:v>
                </c:pt>
                <c:pt idx="14">
                  <c:v>1.5</c:v>
                </c:pt>
                <c:pt idx="15">
                  <c:v>1.5</c:v>
                </c:pt>
                <c:pt idx="16">
                  <c:v>1.5</c:v>
                </c:pt>
                <c:pt idx="17">
                  <c:v>1.5</c:v>
                </c:pt>
                <c:pt idx="18">
                  <c:v>1.5</c:v>
                </c:pt>
                <c:pt idx="19">
                  <c:v>1.5</c:v>
                </c:pt>
                <c:pt idx="20">
                  <c:v>1.5</c:v>
                </c:pt>
                <c:pt idx="21">
                  <c:v>1.5</c:v>
                </c:pt>
                <c:pt idx="22">
                  <c:v>1.5</c:v>
                </c:pt>
                <c:pt idx="23">
                  <c:v>1.5</c:v>
                </c:pt>
                <c:pt idx="24">
                  <c:v>1.5</c:v>
                </c:pt>
                <c:pt idx="25">
                  <c:v>1.5</c:v>
                </c:pt>
                <c:pt idx="26">
                  <c:v>1.5</c:v>
                </c:pt>
                <c:pt idx="27">
                  <c:v>1.5</c:v>
                </c:pt>
                <c:pt idx="28">
                  <c:v>1.5</c:v>
                </c:pt>
                <c:pt idx="29">
                  <c:v>1.5</c:v>
                </c:pt>
                <c:pt idx="30">
                  <c:v>1.5</c:v>
                </c:pt>
                <c:pt idx="31">
                  <c:v>1.5</c:v>
                </c:pt>
                <c:pt idx="32">
                  <c:v>1.5</c:v>
                </c:pt>
                <c:pt idx="33">
                  <c:v>1.5</c:v>
                </c:pt>
                <c:pt idx="34">
                  <c:v>1.5</c:v>
                </c:pt>
                <c:pt idx="35">
                  <c:v>1.5</c:v>
                </c:pt>
                <c:pt idx="36">
                  <c:v>1.5</c:v>
                </c:pt>
                <c:pt idx="37">
                  <c:v>1.5</c:v>
                </c:pt>
                <c:pt idx="38">
                  <c:v>1.5</c:v>
                </c:pt>
                <c:pt idx="39">
                  <c:v>1.5</c:v>
                </c:pt>
                <c:pt idx="40">
                  <c:v>1.5</c:v>
                </c:pt>
                <c:pt idx="41">
                  <c:v>1.5</c:v>
                </c:pt>
                <c:pt idx="42">
                  <c:v>1.5</c:v>
                </c:pt>
                <c:pt idx="43">
                  <c:v>1.5</c:v>
                </c:pt>
                <c:pt idx="44">
                  <c:v>1.5</c:v>
                </c:pt>
                <c:pt idx="45">
                  <c:v>1.5</c:v>
                </c:pt>
                <c:pt idx="46">
                  <c:v>1.5</c:v>
                </c:pt>
                <c:pt idx="47">
                  <c:v>1.5</c:v>
                </c:pt>
                <c:pt idx="48">
                  <c:v>1.5</c:v>
                </c:pt>
                <c:pt idx="49">
                  <c:v>1.5</c:v>
                </c:pt>
                <c:pt idx="50">
                  <c:v>1.5</c:v>
                </c:pt>
                <c:pt idx="51">
                  <c:v>1.5</c:v>
                </c:pt>
                <c:pt idx="52">
                  <c:v>1.5</c:v>
                </c:pt>
                <c:pt idx="53">
                  <c:v>1.5</c:v>
                </c:pt>
                <c:pt idx="54">
                  <c:v>1.5</c:v>
                </c:pt>
                <c:pt idx="55">
                  <c:v>1.5</c:v>
                </c:pt>
                <c:pt idx="56">
                  <c:v>1.5</c:v>
                </c:pt>
                <c:pt idx="57">
                  <c:v>1.5</c:v>
                </c:pt>
                <c:pt idx="58">
                  <c:v>1.5</c:v>
                </c:pt>
                <c:pt idx="59">
                  <c:v>1.5</c:v>
                </c:pt>
                <c:pt idx="60">
                  <c:v>1.5</c:v>
                </c:pt>
                <c:pt idx="61">
                  <c:v>1.5</c:v>
                </c:pt>
                <c:pt idx="62">
                  <c:v>1.5</c:v>
                </c:pt>
                <c:pt idx="63">
                  <c:v>1.5</c:v>
                </c:pt>
                <c:pt idx="64">
                  <c:v>1.5</c:v>
                </c:pt>
                <c:pt idx="65">
                  <c:v>1.5</c:v>
                </c:pt>
                <c:pt idx="66">
                  <c:v>1.5</c:v>
                </c:pt>
                <c:pt idx="67">
                  <c:v>1.5</c:v>
                </c:pt>
                <c:pt idx="68">
                  <c:v>1.5</c:v>
                </c:pt>
                <c:pt idx="69">
                  <c:v>1.5</c:v>
                </c:pt>
                <c:pt idx="70">
                  <c:v>1.5</c:v>
                </c:pt>
                <c:pt idx="71">
                  <c:v>1.5</c:v>
                </c:pt>
                <c:pt idx="72">
                  <c:v>1.5</c:v>
                </c:pt>
                <c:pt idx="73">
                  <c:v>1.5</c:v>
                </c:pt>
                <c:pt idx="74">
                  <c:v>1.5</c:v>
                </c:pt>
                <c:pt idx="75">
                  <c:v>1.5</c:v>
                </c:pt>
                <c:pt idx="76">
                  <c:v>1.5</c:v>
                </c:pt>
                <c:pt idx="77">
                  <c:v>1.5</c:v>
                </c:pt>
                <c:pt idx="78">
                  <c:v>1.5</c:v>
                </c:pt>
                <c:pt idx="79">
                  <c:v>1.5</c:v>
                </c:pt>
                <c:pt idx="80">
                  <c:v>1.5</c:v>
                </c:pt>
                <c:pt idx="81">
                  <c:v>1.5</c:v>
                </c:pt>
                <c:pt idx="82">
                  <c:v>1.5</c:v>
                </c:pt>
                <c:pt idx="83">
                  <c:v>1.5</c:v>
                </c:pt>
                <c:pt idx="84">
                  <c:v>1.5</c:v>
                </c:pt>
                <c:pt idx="85">
                  <c:v>1.5</c:v>
                </c:pt>
                <c:pt idx="86">
                  <c:v>1.5</c:v>
                </c:pt>
                <c:pt idx="87">
                  <c:v>1.5</c:v>
                </c:pt>
                <c:pt idx="88">
                  <c:v>1.5</c:v>
                </c:pt>
                <c:pt idx="89">
                  <c:v>1.5</c:v>
                </c:pt>
                <c:pt idx="90">
                  <c:v>1.5</c:v>
                </c:pt>
                <c:pt idx="91">
                  <c:v>1.5</c:v>
                </c:pt>
                <c:pt idx="92">
                  <c:v>1.5</c:v>
                </c:pt>
                <c:pt idx="93">
                  <c:v>1.5</c:v>
                </c:pt>
                <c:pt idx="94">
                  <c:v>1.5</c:v>
                </c:pt>
                <c:pt idx="95">
                  <c:v>1.5</c:v>
                </c:pt>
                <c:pt idx="96">
                  <c:v>1.5</c:v>
                </c:pt>
                <c:pt idx="97">
                  <c:v>1.5</c:v>
                </c:pt>
                <c:pt idx="98">
                  <c:v>1.5</c:v>
                </c:pt>
                <c:pt idx="99">
                  <c:v>1.5</c:v>
                </c:pt>
                <c:pt idx="100">
                  <c:v>1.5</c:v>
                </c:pt>
                <c:pt idx="101">
                  <c:v>1.5</c:v>
                </c:pt>
                <c:pt idx="102">
                  <c:v>1.5</c:v>
                </c:pt>
                <c:pt idx="103">
                  <c:v>1.5</c:v>
                </c:pt>
                <c:pt idx="104">
                  <c:v>1.5</c:v>
                </c:pt>
                <c:pt idx="105">
                  <c:v>1.5</c:v>
                </c:pt>
                <c:pt idx="106">
                  <c:v>1.5</c:v>
                </c:pt>
                <c:pt idx="107">
                  <c:v>1.5</c:v>
                </c:pt>
                <c:pt idx="108">
                  <c:v>1.5</c:v>
                </c:pt>
                <c:pt idx="109">
                  <c:v>1.5</c:v>
                </c:pt>
                <c:pt idx="110">
                  <c:v>1.5</c:v>
                </c:pt>
                <c:pt idx="111">
                  <c:v>1.5</c:v>
                </c:pt>
                <c:pt idx="112">
                  <c:v>1.5</c:v>
                </c:pt>
                <c:pt idx="113">
                  <c:v>1.5</c:v>
                </c:pt>
                <c:pt idx="114">
                  <c:v>1.5</c:v>
                </c:pt>
                <c:pt idx="115">
                  <c:v>1.5</c:v>
                </c:pt>
                <c:pt idx="116">
                  <c:v>1.5</c:v>
                </c:pt>
                <c:pt idx="117">
                  <c:v>1.5</c:v>
                </c:pt>
                <c:pt idx="118">
                  <c:v>1.5</c:v>
                </c:pt>
                <c:pt idx="119">
                  <c:v>1.5</c:v>
                </c:pt>
                <c:pt idx="120">
                  <c:v>1.5</c:v>
                </c:pt>
                <c:pt idx="121">
                  <c:v>1.5</c:v>
                </c:pt>
                <c:pt idx="122">
                  <c:v>1.5</c:v>
                </c:pt>
                <c:pt idx="123">
                  <c:v>1.5</c:v>
                </c:pt>
                <c:pt idx="124">
                  <c:v>1.5</c:v>
                </c:pt>
                <c:pt idx="125">
                  <c:v>1.5</c:v>
                </c:pt>
                <c:pt idx="126">
                  <c:v>1.5</c:v>
                </c:pt>
                <c:pt idx="127">
                  <c:v>1.5</c:v>
                </c:pt>
                <c:pt idx="128">
                  <c:v>1.5</c:v>
                </c:pt>
                <c:pt idx="129">
                  <c:v>1.5</c:v>
                </c:pt>
                <c:pt idx="130">
                  <c:v>1.5</c:v>
                </c:pt>
                <c:pt idx="131">
                  <c:v>1.5</c:v>
                </c:pt>
                <c:pt idx="132">
                  <c:v>1.5</c:v>
                </c:pt>
                <c:pt idx="133">
                  <c:v>1.5</c:v>
                </c:pt>
                <c:pt idx="134">
                  <c:v>1.5</c:v>
                </c:pt>
                <c:pt idx="135">
                  <c:v>1.5</c:v>
                </c:pt>
                <c:pt idx="136">
                  <c:v>1.5</c:v>
                </c:pt>
                <c:pt idx="137">
                  <c:v>1.5</c:v>
                </c:pt>
                <c:pt idx="138">
                  <c:v>1.5</c:v>
                </c:pt>
                <c:pt idx="139">
                  <c:v>1.5</c:v>
                </c:pt>
                <c:pt idx="140">
                  <c:v>1.5</c:v>
                </c:pt>
                <c:pt idx="141">
                  <c:v>1.5</c:v>
                </c:pt>
                <c:pt idx="142">
                  <c:v>1.5</c:v>
                </c:pt>
                <c:pt idx="143">
                  <c:v>1.5</c:v>
                </c:pt>
                <c:pt idx="144">
                  <c:v>1.5</c:v>
                </c:pt>
                <c:pt idx="145">
                  <c:v>1.5</c:v>
                </c:pt>
                <c:pt idx="146">
                  <c:v>1.5</c:v>
                </c:pt>
                <c:pt idx="147">
                  <c:v>1.5</c:v>
                </c:pt>
                <c:pt idx="148">
                  <c:v>1.5</c:v>
                </c:pt>
                <c:pt idx="149">
                  <c:v>1.5</c:v>
                </c:pt>
                <c:pt idx="150">
                  <c:v>1.5</c:v>
                </c:pt>
                <c:pt idx="151">
                  <c:v>1.5</c:v>
                </c:pt>
                <c:pt idx="152">
                  <c:v>1.5</c:v>
                </c:pt>
                <c:pt idx="153">
                  <c:v>1.5</c:v>
                </c:pt>
                <c:pt idx="154">
                  <c:v>1.5</c:v>
                </c:pt>
                <c:pt idx="155">
                  <c:v>1.5</c:v>
                </c:pt>
                <c:pt idx="156">
                  <c:v>1.5</c:v>
                </c:pt>
                <c:pt idx="157">
                  <c:v>1.5</c:v>
                </c:pt>
                <c:pt idx="158">
                  <c:v>1.5</c:v>
                </c:pt>
                <c:pt idx="159">
                  <c:v>1.5</c:v>
                </c:pt>
                <c:pt idx="160">
                  <c:v>1.5</c:v>
                </c:pt>
                <c:pt idx="161">
                  <c:v>1.5</c:v>
                </c:pt>
                <c:pt idx="162">
                  <c:v>1.5</c:v>
                </c:pt>
                <c:pt idx="163">
                  <c:v>1.5</c:v>
                </c:pt>
                <c:pt idx="164">
                  <c:v>1.5</c:v>
                </c:pt>
                <c:pt idx="165">
                  <c:v>1.5</c:v>
                </c:pt>
                <c:pt idx="166">
                  <c:v>1.5</c:v>
                </c:pt>
                <c:pt idx="167">
                  <c:v>1.5</c:v>
                </c:pt>
                <c:pt idx="168">
                  <c:v>1.5</c:v>
                </c:pt>
                <c:pt idx="169">
                  <c:v>1.5</c:v>
                </c:pt>
                <c:pt idx="170">
                  <c:v>1.5</c:v>
                </c:pt>
                <c:pt idx="171">
                  <c:v>1.5</c:v>
                </c:pt>
                <c:pt idx="172">
                  <c:v>1.5</c:v>
                </c:pt>
                <c:pt idx="173">
                  <c:v>1.5</c:v>
                </c:pt>
                <c:pt idx="174">
                  <c:v>1.5</c:v>
                </c:pt>
                <c:pt idx="175">
                  <c:v>1.5</c:v>
                </c:pt>
                <c:pt idx="176">
                  <c:v>1.5</c:v>
                </c:pt>
                <c:pt idx="177">
                  <c:v>1.5</c:v>
                </c:pt>
                <c:pt idx="178">
                  <c:v>1.5</c:v>
                </c:pt>
                <c:pt idx="179">
                  <c:v>1.5</c:v>
                </c:pt>
                <c:pt idx="180">
                  <c:v>1.5</c:v>
                </c:pt>
                <c:pt idx="181">
                  <c:v>1.5</c:v>
                </c:pt>
                <c:pt idx="182">
                  <c:v>1.5</c:v>
                </c:pt>
                <c:pt idx="183">
                  <c:v>1.5</c:v>
                </c:pt>
                <c:pt idx="184">
                  <c:v>1.5</c:v>
                </c:pt>
                <c:pt idx="185">
                  <c:v>1.5</c:v>
                </c:pt>
                <c:pt idx="186">
                  <c:v>1.5</c:v>
                </c:pt>
                <c:pt idx="187">
                  <c:v>1.5</c:v>
                </c:pt>
                <c:pt idx="188">
                  <c:v>1.5</c:v>
                </c:pt>
                <c:pt idx="189">
                  <c:v>1.5</c:v>
                </c:pt>
                <c:pt idx="190">
                  <c:v>1.5</c:v>
                </c:pt>
                <c:pt idx="191">
                  <c:v>1.5</c:v>
                </c:pt>
                <c:pt idx="192">
                  <c:v>1.5</c:v>
                </c:pt>
                <c:pt idx="193">
                  <c:v>1.5</c:v>
                </c:pt>
                <c:pt idx="194">
                  <c:v>1.5</c:v>
                </c:pt>
                <c:pt idx="195">
                  <c:v>1.5</c:v>
                </c:pt>
                <c:pt idx="196">
                  <c:v>1.5</c:v>
                </c:pt>
                <c:pt idx="197">
                  <c:v>1.5</c:v>
                </c:pt>
                <c:pt idx="198">
                  <c:v>1.5</c:v>
                </c:pt>
                <c:pt idx="199">
                  <c:v>1.5</c:v>
                </c:pt>
                <c:pt idx="200">
                  <c:v>1.5</c:v>
                </c:pt>
                <c:pt idx="201">
                  <c:v>1.5</c:v>
                </c:pt>
                <c:pt idx="202">
                  <c:v>1.5</c:v>
                </c:pt>
                <c:pt idx="203">
                  <c:v>1.5</c:v>
                </c:pt>
                <c:pt idx="204">
                  <c:v>1.5</c:v>
                </c:pt>
                <c:pt idx="205">
                  <c:v>1.5</c:v>
                </c:pt>
                <c:pt idx="206">
                  <c:v>1.5</c:v>
                </c:pt>
                <c:pt idx="207">
                  <c:v>1.5</c:v>
                </c:pt>
                <c:pt idx="208">
                  <c:v>1.5</c:v>
                </c:pt>
                <c:pt idx="209">
                  <c:v>1.5</c:v>
                </c:pt>
                <c:pt idx="210">
                  <c:v>1.5</c:v>
                </c:pt>
                <c:pt idx="211">
                  <c:v>1.5</c:v>
                </c:pt>
                <c:pt idx="212">
                  <c:v>1.5</c:v>
                </c:pt>
                <c:pt idx="213">
                  <c:v>1.5</c:v>
                </c:pt>
                <c:pt idx="214">
                  <c:v>1.5</c:v>
                </c:pt>
                <c:pt idx="215">
                  <c:v>1.5</c:v>
                </c:pt>
                <c:pt idx="216">
                  <c:v>1.5</c:v>
                </c:pt>
                <c:pt idx="217">
                  <c:v>1.5</c:v>
                </c:pt>
                <c:pt idx="218">
                  <c:v>1.5</c:v>
                </c:pt>
                <c:pt idx="219">
                  <c:v>1.5</c:v>
                </c:pt>
                <c:pt idx="220">
                  <c:v>1.5</c:v>
                </c:pt>
                <c:pt idx="221">
                  <c:v>1.5</c:v>
                </c:pt>
                <c:pt idx="222">
                  <c:v>1.5</c:v>
                </c:pt>
                <c:pt idx="223">
                  <c:v>1.5</c:v>
                </c:pt>
                <c:pt idx="224">
                  <c:v>1.5</c:v>
                </c:pt>
                <c:pt idx="225">
                  <c:v>1.5</c:v>
                </c:pt>
                <c:pt idx="226">
                  <c:v>1.5</c:v>
                </c:pt>
                <c:pt idx="227">
                  <c:v>1.5</c:v>
                </c:pt>
                <c:pt idx="228">
                  <c:v>1.5</c:v>
                </c:pt>
                <c:pt idx="229">
                  <c:v>1.5</c:v>
                </c:pt>
                <c:pt idx="230">
                  <c:v>1.5</c:v>
                </c:pt>
                <c:pt idx="231">
                  <c:v>1.5</c:v>
                </c:pt>
                <c:pt idx="232">
                  <c:v>1.5</c:v>
                </c:pt>
                <c:pt idx="233">
                  <c:v>1.5</c:v>
                </c:pt>
                <c:pt idx="234">
                  <c:v>1.5</c:v>
                </c:pt>
                <c:pt idx="235">
                  <c:v>1.5</c:v>
                </c:pt>
                <c:pt idx="236">
                  <c:v>1.5</c:v>
                </c:pt>
                <c:pt idx="237">
                  <c:v>1.5</c:v>
                </c:pt>
                <c:pt idx="238">
                  <c:v>1.5</c:v>
                </c:pt>
                <c:pt idx="239">
                  <c:v>1.5</c:v>
                </c:pt>
                <c:pt idx="240">
                  <c:v>1.5</c:v>
                </c:pt>
                <c:pt idx="241">
                  <c:v>1.5</c:v>
                </c:pt>
                <c:pt idx="242">
                  <c:v>1.5</c:v>
                </c:pt>
                <c:pt idx="243">
                  <c:v>1.5</c:v>
                </c:pt>
                <c:pt idx="244">
                  <c:v>1.5</c:v>
                </c:pt>
                <c:pt idx="245">
                  <c:v>1.5</c:v>
                </c:pt>
                <c:pt idx="246">
                  <c:v>1.5</c:v>
                </c:pt>
                <c:pt idx="247">
                  <c:v>1.5</c:v>
                </c:pt>
                <c:pt idx="248">
                  <c:v>1.5</c:v>
                </c:pt>
                <c:pt idx="249">
                  <c:v>1.5</c:v>
                </c:pt>
                <c:pt idx="250">
                  <c:v>1.5</c:v>
                </c:pt>
                <c:pt idx="251">
                  <c:v>1.5</c:v>
                </c:pt>
                <c:pt idx="252">
                  <c:v>1.5</c:v>
                </c:pt>
                <c:pt idx="253">
                  <c:v>1.5</c:v>
                </c:pt>
                <c:pt idx="254">
                  <c:v>1.5</c:v>
                </c:pt>
                <c:pt idx="255">
                  <c:v>1.5</c:v>
                </c:pt>
                <c:pt idx="256">
                  <c:v>1.5</c:v>
                </c:pt>
                <c:pt idx="257">
                  <c:v>1.5</c:v>
                </c:pt>
                <c:pt idx="258">
                  <c:v>1.5</c:v>
                </c:pt>
                <c:pt idx="259">
                  <c:v>1.5</c:v>
                </c:pt>
                <c:pt idx="260">
                  <c:v>1.5</c:v>
                </c:pt>
                <c:pt idx="261">
                  <c:v>1.5</c:v>
                </c:pt>
                <c:pt idx="262">
                  <c:v>1.5</c:v>
                </c:pt>
                <c:pt idx="263">
                  <c:v>1.5</c:v>
                </c:pt>
                <c:pt idx="264">
                  <c:v>1.5</c:v>
                </c:pt>
                <c:pt idx="265">
                  <c:v>1.5</c:v>
                </c:pt>
                <c:pt idx="266">
                  <c:v>1.5</c:v>
                </c:pt>
                <c:pt idx="267">
                  <c:v>1.5</c:v>
                </c:pt>
                <c:pt idx="268">
                  <c:v>1.5</c:v>
                </c:pt>
                <c:pt idx="269">
                  <c:v>1.5</c:v>
                </c:pt>
                <c:pt idx="270">
                  <c:v>1.5</c:v>
                </c:pt>
                <c:pt idx="271">
                  <c:v>1.5</c:v>
                </c:pt>
                <c:pt idx="272">
                  <c:v>1.5</c:v>
                </c:pt>
                <c:pt idx="273">
                  <c:v>1.5</c:v>
                </c:pt>
                <c:pt idx="274">
                  <c:v>1.5</c:v>
                </c:pt>
                <c:pt idx="275">
                  <c:v>1.5</c:v>
                </c:pt>
                <c:pt idx="276">
                  <c:v>1.5</c:v>
                </c:pt>
                <c:pt idx="277">
                  <c:v>1.5</c:v>
                </c:pt>
                <c:pt idx="278">
                  <c:v>1.5</c:v>
                </c:pt>
                <c:pt idx="279">
                  <c:v>1.5</c:v>
                </c:pt>
                <c:pt idx="280">
                  <c:v>1.5</c:v>
                </c:pt>
                <c:pt idx="281">
                  <c:v>1.5</c:v>
                </c:pt>
                <c:pt idx="282">
                  <c:v>1.5</c:v>
                </c:pt>
                <c:pt idx="283">
                  <c:v>1.5</c:v>
                </c:pt>
                <c:pt idx="284">
                  <c:v>1.5</c:v>
                </c:pt>
                <c:pt idx="285">
                  <c:v>1.5</c:v>
                </c:pt>
                <c:pt idx="286">
                  <c:v>1.5</c:v>
                </c:pt>
                <c:pt idx="287">
                  <c:v>1.5</c:v>
                </c:pt>
                <c:pt idx="288">
                  <c:v>1.5</c:v>
                </c:pt>
                <c:pt idx="289">
                  <c:v>1.5</c:v>
                </c:pt>
                <c:pt idx="290">
                  <c:v>1.5</c:v>
                </c:pt>
                <c:pt idx="291">
                  <c:v>1.5</c:v>
                </c:pt>
                <c:pt idx="292">
                  <c:v>1.5</c:v>
                </c:pt>
                <c:pt idx="293">
                  <c:v>1.5</c:v>
                </c:pt>
                <c:pt idx="294">
                  <c:v>1.5</c:v>
                </c:pt>
                <c:pt idx="295">
                  <c:v>1.5</c:v>
                </c:pt>
                <c:pt idx="296">
                  <c:v>1.5</c:v>
                </c:pt>
                <c:pt idx="297">
                  <c:v>1.5</c:v>
                </c:pt>
                <c:pt idx="298">
                  <c:v>1.5</c:v>
                </c:pt>
                <c:pt idx="299">
                  <c:v>1.5</c:v>
                </c:pt>
                <c:pt idx="300">
                  <c:v>1.5</c:v>
                </c:pt>
                <c:pt idx="301">
                  <c:v>1.5</c:v>
                </c:pt>
                <c:pt idx="302">
                  <c:v>1.5</c:v>
                </c:pt>
                <c:pt idx="303">
                  <c:v>1.5</c:v>
                </c:pt>
                <c:pt idx="304">
                  <c:v>1.5</c:v>
                </c:pt>
                <c:pt idx="305">
                  <c:v>1.5</c:v>
                </c:pt>
                <c:pt idx="306">
                  <c:v>1.5</c:v>
                </c:pt>
                <c:pt idx="307">
                  <c:v>1.5</c:v>
                </c:pt>
                <c:pt idx="308">
                  <c:v>1.5</c:v>
                </c:pt>
                <c:pt idx="309">
                  <c:v>1.5</c:v>
                </c:pt>
                <c:pt idx="310">
                  <c:v>1.5</c:v>
                </c:pt>
                <c:pt idx="311">
                  <c:v>1.5</c:v>
                </c:pt>
                <c:pt idx="312">
                  <c:v>1.5</c:v>
                </c:pt>
                <c:pt idx="313">
                  <c:v>1.5</c:v>
                </c:pt>
                <c:pt idx="314">
                  <c:v>1.5</c:v>
                </c:pt>
                <c:pt idx="315">
                  <c:v>1.5</c:v>
                </c:pt>
                <c:pt idx="316">
                  <c:v>1.5</c:v>
                </c:pt>
                <c:pt idx="317">
                  <c:v>1.5</c:v>
                </c:pt>
                <c:pt idx="318">
                  <c:v>1.5</c:v>
                </c:pt>
                <c:pt idx="319">
                  <c:v>1.5</c:v>
                </c:pt>
                <c:pt idx="320">
                  <c:v>1.5</c:v>
                </c:pt>
                <c:pt idx="321">
                  <c:v>1.5</c:v>
                </c:pt>
                <c:pt idx="322">
                  <c:v>1.5</c:v>
                </c:pt>
                <c:pt idx="323">
                  <c:v>1.5</c:v>
                </c:pt>
                <c:pt idx="324">
                  <c:v>1.5</c:v>
                </c:pt>
                <c:pt idx="325">
                  <c:v>1.5</c:v>
                </c:pt>
                <c:pt idx="326">
                  <c:v>1.5</c:v>
                </c:pt>
                <c:pt idx="327">
                  <c:v>1.5</c:v>
                </c:pt>
                <c:pt idx="328">
                  <c:v>1.5</c:v>
                </c:pt>
                <c:pt idx="329">
                  <c:v>1.5</c:v>
                </c:pt>
                <c:pt idx="330">
                  <c:v>1.5</c:v>
                </c:pt>
                <c:pt idx="331">
                  <c:v>1.5</c:v>
                </c:pt>
                <c:pt idx="332">
                  <c:v>1.5</c:v>
                </c:pt>
                <c:pt idx="333">
                  <c:v>1.5</c:v>
                </c:pt>
                <c:pt idx="334">
                  <c:v>1.5</c:v>
                </c:pt>
                <c:pt idx="335">
                  <c:v>1.5</c:v>
                </c:pt>
                <c:pt idx="336">
                  <c:v>1.5</c:v>
                </c:pt>
                <c:pt idx="337">
                  <c:v>1.5</c:v>
                </c:pt>
                <c:pt idx="338">
                  <c:v>1.5</c:v>
                </c:pt>
                <c:pt idx="339">
                  <c:v>1.5</c:v>
                </c:pt>
                <c:pt idx="340">
                  <c:v>1.5</c:v>
                </c:pt>
                <c:pt idx="341">
                  <c:v>1.5</c:v>
                </c:pt>
                <c:pt idx="342">
                  <c:v>1.5</c:v>
                </c:pt>
                <c:pt idx="343">
                  <c:v>1.5</c:v>
                </c:pt>
                <c:pt idx="344">
                  <c:v>1.5</c:v>
                </c:pt>
                <c:pt idx="345">
                  <c:v>1.5</c:v>
                </c:pt>
                <c:pt idx="346">
                  <c:v>1.5</c:v>
                </c:pt>
                <c:pt idx="347">
                  <c:v>1.5</c:v>
                </c:pt>
                <c:pt idx="348">
                  <c:v>1.5</c:v>
                </c:pt>
                <c:pt idx="349">
                  <c:v>1.5</c:v>
                </c:pt>
                <c:pt idx="350">
                  <c:v>1.5</c:v>
                </c:pt>
                <c:pt idx="351">
                  <c:v>1.5</c:v>
                </c:pt>
                <c:pt idx="352">
                  <c:v>1.5</c:v>
                </c:pt>
                <c:pt idx="353">
                  <c:v>1.5</c:v>
                </c:pt>
                <c:pt idx="354">
                  <c:v>1.5</c:v>
                </c:pt>
                <c:pt idx="355">
                  <c:v>1.5</c:v>
                </c:pt>
                <c:pt idx="356">
                  <c:v>1.5</c:v>
                </c:pt>
                <c:pt idx="357">
                  <c:v>1.5</c:v>
                </c:pt>
                <c:pt idx="358">
                  <c:v>1.5</c:v>
                </c:pt>
                <c:pt idx="359">
                  <c:v>1.5</c:v>
                </c:pt>
                <c:pt idx="360">
                  <c:v>1.5</c:v>
                </c:pt>
                <c:pt idx="361">
                  <c:v>1.5</c:v>
                </c:pt>
                <c:pt idx="362">
                  <c:v>1.5</c:v>
                </c:pt>
                <c:pt idx="363">
                  <c:v>1.5</c:v>
                </c:pt>
                <c:pt idx="364">
                  <c:v>1.5</c:v>
                </c:pt>
              </c:numCache>
            </c:numRef>
          </c:yVal>
          <c:smooth val="1"/>
        </c:ser>
        <c:ser>
          <c:idx val="5"/>
          <c:order val="5"/>
          <c:tx>
            <c:v>1,75</c:v>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prep'!$DK$5:$DK$369</c:f>
              <c:numCache>
                <c:formatCode>General</c:formatCode>
                <c:ptCount val="365"/>
                <c:pt idx="0">
                  <c:v>1.75</c:v>
                </c:pt>
                <c:pt idx="1">
                  <c:v>1.75</c:v>
                </c:pt>
                <c:pt idx="2">
                  <c:v>1.75</c:v>
                </c:pt>
                <c:pt idx="3">
                  <c:v>1.75</c:v>
                </c:pt>
                <c:pt idx="4">
                  <c:v>1.75</c:v>
                </c:pt>
                <c:pt idx="5">
                  <c:v>1.75</c:v>
                </c:pt>
                <c:pt idx="6">
                  <c:v>1.75</c:v>
                </c:pt>
                <c:pt idx="7">
                  <c:v>1.75</c:v>
                </c:pt>
                <c:pt idx="8">
                  <c:v>1.75</c:v>
                </c:pt>
                <c:pt idx="9">
                  <c:v>1.75</c:v>
                </c:pt>
                <c:pt idx="10">
                  <c:v>1.75</c:v>
                </c:pt>
                <c:pt idx="11">
                  <c:v>1.75</c:v>
                </c:pt>
                <c:pt idx="12">
                  <c:v>1.75</c:v>
                </c:pt>
                <c:pt idx="13">
                  <c:v>1.75</c:v>
                </c:pt>
                <c:pt idx="14">
                  <c:v>1.75</c:v>
                </c:pt>
                <c:pt idx="15">
                  <c:v>1.75</c:v>
                </c:pt>
                <c:pt idx="16">
                  <c:v>1.75</c:v>
                </c:pt>
                <c:pt idx="17">
                  <c:v>1.75</c:v>
                </c:pt>
                <c:pt idx="18">
                  <c:v>1.75</c:v>
                </c:pt>
                <c:pt idx="19">
                  <c:v>1.75</c:v>
                </c:pt>
                <c:pt idx="20">
                  <c:v>1.75</c:v>
                </c:pt>
                <c:pt idx="21">
                  <c:v>1.75</c:v>
                </c:pt>
                <c:pt idx="22">
                  <c:v>1.75</c:v>
                </c:pt>
                <c:pt idx="23">
                  <c:v>1.75</c:v>
                </c:pt>
                <c:pt idx="24">
                  <c:v>1.75</c:v>
                </c:pt>
                <c:pt idx="25">
                  <c:v>1.75</c:v>
                </c:pt>
                <c:pt idx="26">
                  <c:v>1.75</c:v>
                </c:pt>
                <c:pt idx="27">
                  <c:v>1.75</c:v>
                </c:pt>
                <c:pt idx="28">
                  <c:v>1.75</c:v>
                </c:pt>
                <c:pt idx="29">
                  <c:v>1.75</c:v>
                </c:pt>
                <c:pt idx="30">
                  <c:v>1.75</c:v>
                </c:pt>
                <c:pt idx="31">
                  <c:v>1.75</c:v>
                </c:pt>
                <c:pt idx="32">
                  <c:v>1.75</c:v>
                </c:pt>
                <c:pt idx="33">
                  <c:v>1.75</c:v>
                </c:pt>
                <c:pt idx="34">
                  <c:v>1.75</c:v>
                </c:pt>
                <c:pt idx="35">
                  <c:v>1.75</c:v>
                </c:pt>
                <c:pt idx="36">
                  <c:v>1.75</c:v>
                </c:pt>
                <c:pt idx="37">
                  <c:v>1.75</c:v>
                </c:pt>
                <c:pt idx="38">
                  <c:v>1.75</c:v>
                </c:pt>
                <c:pt idx="39">
                  <c:v>1.75</c:v>
                </c:pt>
                <c:pt idx="40">
                  <c:v>1.75</c:v>
                </c:pt>
                <c:pt idx="41">
                  <c:v>1.75</c:v>
                </c:pt>
                <c:pt idx="42">
                  <c:v>1.75</c:v>
                </c:pt>
                <c:pt idx="43">
                  <c:v>1.75</c:v>
                </c:pt>
                <c:pt idx="44">
                  <c:v>1.75</c:v>
                </c:pt>
                <c:pt idx="45">
                  <c:v>1.75</c:v>
                </c:pt>
                <c:pt idx="46">
                  <c:v>1.75</c:v>
                </c:pt>
                <c:pt idx="47">
                  <c:v>1.75</c:v>
                </c:pt>
                <c:pt idx="48">
                  <c:v>1.75</c:v>
                </c:pt>
                <c:pt idx="49">
                  <c:v>1.75</c:v>
                </c:pt>
                <c:pt idx="50">
                  <c:v>1.75</c:v>
                </c:pt>
                <c:pt idx="51">
                  <c:v>1.75</c:v>
                </c:pt>
                <c:pt idx="52">
                  <c:v>1.75</c:v>
                </c:pt>
                <c:pt idx="53">
                  <c:v>1.75</c:v>
                </c:pt>
                <c:pt idx="54">
                  <c:v>1.75</c:v>
                </c:pt>
                <c:pt idx="55">
                  <c:v>1.75</c:v>
                </c:pt>
                <c:pt idx="56">
                  <c:v>1.75</c:v>
                </c:pt>
                <c:pt idx="57">
                  <c:v>1.75</c:v>
                </c:pt>
                <c:pt idx="58">
                  <c:v>1.75</c:v>
                </c:pt>
                <c:pt idx="59">
                  <c:v>1.75</c:v>
                </c:pt>
                <c:pt idx="60">
                  <c:v>1.75</c:v>
                </c:pt>
                <c:pt idx="61">
                  <c:v>1.75</c:v>
                </c:pt>
                <c:pt idx="62">
                  <c:v>1.75</c:v>
                </c:pt>
                <c:pt idx="63">
                  <c:v>1.75</c:v>
                </c:pt>
                <c:pt idx="64">
                  <c:v>1.75</c:v>
                </c:pt>
                <c:pt idx="65">
                  <c:v>1.75</c:v>
                </c:pt>
                <c:pt idx="66">
                  <c:v>1.75</c:v>
                </c:pt>
                <c:pt idx="67">
                  <c:v>1.75</c:v>
                </c:pt>
                <c:pt idx="68">
                  <c:v>1.75</c:v>
                </c:pt>
                <c:pt idx="69">
                  <c:v>1.75</c:v>
                </c:pt>
                <c:pt idx="70">
                  <c:v>1.75</c:v>
                </c:pt>
                <c:pt idx="71">
                  <c:v>1.75</c:v>
                </c:pt>
                <c:pt idx="72">
                  <c:v>1.75</c:v>
                </c:pt>
                <c:pt idx="73">
                  <c:v>1.75</c:v>
                </c:pt>
                <c:pt idx="74">
                  <c:v>1.75</c:v>
                </c:pt>
                <c:pt idx="75">
                  <c:v>1.75</c:v>
                </c:pt>
                <c:pt idx="76">
                  <c:v>1.75</c:v>
                </c:pt>
                <c:pt idx="77">
                  <c:v>1.75</c:v>
                </c:pt>
                <c:pt idx="78">
                  <c:v>1.75</c:v>
                </c:pt>
                <c:pt idx="79">
                  <c:v>1.75</c:v>
                </c:pt>
                <c:pt idx="80">
                  <c:v>1.75</c:v>
                </c:pt>
                <c:pt idx="81">
                  <c:v>1.75</c:v>
                </c:pt>
                <c:pt idx="82">
                  <c:v>1.75</c:v>
                </c:pt>
                <c:pt idx="83">
                  <c:v>1.75</c:v>
                </c:pt>
                <c:pt idx="84">
                  <c:v>1.75</c:v>
                </c:pt>
                <c:pt idx="85">
                  <c:v>1.75</c:v>
                </c:pt>
                <c:pt idx="86">
                  <c:v>1.75</c:v>
                </c:pt>
                <c:pt idx="87">
                  <c:v>1.75</c:v>
                </c:pt>
                <c:pt idx="88">
                  <c:v>1.75</c:v>
                </c:pt>
                <c:pt idx="89">
                  <c:v>1.75</c:v>
                </c:pt>
                <c:pt idx="90">
                  <c:v>1.75</c:v>
                </c:pt>
                <c:pt idx="91">
                  <c:v>1.75</c:v>
                </c:pt>
                <c:pt idx="92">
                  <c:v>1.75</c:v>
                </c:pt>
                <c:pt idx="93">
                  <c:v>1.75</c:v>
                </c:pt>
                <c:pt idx="94">
                  <c:v>1.75</c:v>
                </c:pt>
                <c:pt idx="95">
                  <c:v>1.75</c:v>
                </c:pt>
                <c:pt idx="96">
                  <c:v>1.75</c:v>
                </c:pt>
                <c:pt idx="97">
                  <c:v>1.75</c:v>
                </c:pt>
                <c:pt idx="98">
                  <c:v>1.75</c:v>
                </c:pt>
                <c:pt idx="99">
                  <c:v>1.75</c:v>
                </c:pt>
                <c:pt idx="100">
                  <c:v>1.75</c:v>
                </c:pt>
                <c:pt idx="101">
                  <c:v>1.75</c:v>
                </c:pt>
                <c:pt idx="102">
                  <c:v>1.75</c:v>
                </c:pt>
                <c:pt idx="103">
                  <c:v>1.75</c:v>
                </c:pt>
                <c:pt idx="104">
                  <c:v>1.75</c:v>
                </c:pt>
                <c:pt idx="105">
                  <c:v>1.75</c:v>
                </c:pt>
                <c:pt idx="106">
                  <c:v>1.75</c:v>
                </c:pt>
                <c:pt idx="107">
                  <c:v>1.75</c:v>
                </c:pt>
                <c:pt idx="108">
                  <c:v>1.75</c:v>
                </c:pt>
                <c:pt idx="109">
                  <c:v>1.75</c:v>
                </c:pt>
                <c:pt idx="110">
                  <c:v>1.75</c:v>
                </c:pt>
                <c:pt idx="111">
                  <c:v>1.75</c:v>
                </c:pt>
                <c:pt idx="112">
                  <c:v>1.75</c:v>
                </c:pt>
                <c:pt idx="113">
                  <c:v>1.75</c:v>
                </c:pt>
                <c:pt idx="114">
                  <c:v>1.75</c:v>
                </c:pt>
                <c:pt idx="115">
                  <c:v>1.75</c:v>
                </c:pt>
                <c:pt idx="116">
                  <c:v>1.75</c:v>
                </c:pt>
                <c:pt idx="117">
                  <c:v>1.75</c:v>
                </c:pt>
                <c:pt idx="118">
                  <c:v>1.75</c:v>
                </c:pt>
                <c:pt idx="119">
                  <c:v>1.75</c:v>
                </c:pt>
                <c:pt idx="120">
                  <c:v>1.75</c:v>
                </c:pt>
                <c:pt idx="121">
                  <c:v>1.75</c:v>
                </c:pt>
                <c:pt idx="122">
                  <c:v>1.75</c:v>
                </c:pt>
                <c:pt idx="123">
                  <c:v>1.75</c:v>
                </c:pt>
                <c:pt idx="124">
                  <c:v>1.75</c:v>
                </c:pt>
                <c:pt idx="125">
                  <c:v>1.75</c:v>
                </c:pt>
                <c:pt idx="126">
                  <c:v>1.75</c:v>
                </c:pt>
                <c:pt idx="127">
                  <c:v>1.75</c:v>
                </c:pt>
                <c:pt idx="128">
                  <c:v>1.75</c:v>
                </c:pt>
                <c:pt idx="129">
                  <c:v>1.75</c:v>
                </c:pt>
                <c:pt idx="130">
                  <c:v>1.75</c:v>
                </c:pt>
                <c:pt idx="131">
                  <c:v>1.75</c:v>
                </c:pt>
                <c:pt idx="132">
                  <c:v>1.75</c:v>
                </c:pt>
                <c:pt idx="133">
                  <c:v>1.75</c:v>
                </c:pt>
                <c:pt idx="134">
                  <c:v>1.75</c:v>
                </c:pt>
                <c:pt idx="135">
                  <c:v>1.75</c:v>
                </c:pt>
                <c:pt idx="136">
                  <c:v>1.75</c:v>
                </c:pt>
                <c:pt idx="137">
                  <c:v>1.75</c:v>
                </c:pt>
                <c:pt idx="138">
                  <c:v>1.75</c:v>
                </c:pt>
                <c:pt idx="139">
                  <c:v>1.75</c:v>
                </c:pt>
                <c:pt idx="140">
                  <c:v>1.75</c:v>
                </c:pt>
                <c:pt idx="141">
                  <c:v>1.75</c:v>
                </c:pt>
                <c:pt idx="142">
                  <c:v>1.75</c:v>
                </c:pt>
                <c:pt idx="143">
                  <c:v>1.75</c:v>
                </c:pt>
                <c:pt idx="144">
                  <c:v>1.75</c:v>
                </c:pt>
                <c:pt idx="145">
                  <c:v>1.75</c:v>
                </c:pt>
                <c:pt idx="146">
                  <c:v>1.75</c:v>
                </c:pt>
                <c:pt idx="147">
                  <c:v>1.75</c:v>
                </c:pt>
                <c:pt idx="148">
                  <c:v>1.75</c:v>
                </c:pt>
                <c:pt idx="149">
                  <c:v>1.75</c:v>
                </c:pt>
                <c:pt idx="150">
                  <c:v>1.75</c:v>
                </c:pt>
                <c:pt idx="151">
                  <c:v>1.75</c:v>
                </c:pt>
                <c:pt idx="152">
                  <c:v>1.75</c:v>
                </c:pt>
                <c:pt idx="153">
                  <c:v>1.75</c:v>
                </c:pt>
                <c:pt idx="154">
                  <c:v>1.75</c:v>
                </c:pt>
                <c:pt idx="155">
                  <c:v>1.75</c:v>
                </c:pt>
                <c:pt idx="156">
                  <c:v>1.75</c:v>
                </c:pt>
                <c:pt idx="157">
                  <c:v>1.75</c:v>
                </c:pt>
                <c:pt idx="158">
                  <c:v>1.75</c:v>
                </c:pt>
                <c:pt idx="159">
                  <c:v>1.75</c:v>
                </c:pt>
                <c:pt idx="160">
                  <c:v>1.75</c:v>
                </c:pt>
                <c:pt idx="161">
                  <c:v>1.75</c:v>
                </c:pt>
                <c:pt idx="162">
                  <c:v>1.75</c:v>
                </c:pt>
                <c:pt idx="163">
                  <c:v>1.75</c:v>
                </c:pt>
                <c:pt idx="164">
                  <c:v>1.75</c:v>
                </c:pt>
                <c:pt idx="165">
                  <c:v>1.75</c:v>
                </c:pt>
                <c:pt idx="166">
                  <c:v>1.75</c:v>
                </c:pt>
                <c:pt idx="167">
                  <c:v>1.75</c:v>
                </c:pt>
                <c:pt idx="168">
                  <c:v>1.75</c:v>
                </c:pt>
                <c:pt idx="169">
                  <c:v>1.75</c:v>
                </c:pt>
                <c:pt idx="170">
                  <c:v>1.75</c:v>
                </c:pt>
                <c:pt idx="171">
                  <c:v>1.75</c:v>
                </c:pt>
                <c:pt idx="172">
                  <c:v>1.75</c:v>
                </c:pt>
                <c:pt idx="173">
                  <c:v>1.75</c:v>
                </c:pt>
                <c:pt idx="174">
                  <c:v>1.75</c:v>
                </c:pt>
                <c:pt idx="175">
                  <c:v>1.75</c:v>
                </c:pt>
                <c:pt idx="176">
                  <c:v>1.75</c:v>
                </c:pt>
                <c:pt idx="177">
                  <c:v>1.75</c:v>
                </c:pt>
                <c:pt idx="178">
                  <c:v>1.75</c:v>
                </c:pt>
                <c:pt idx="179">
                  <c:v>1.75</c:v>
                </c:pt>
                <c:pt idx="180">
                  <c:v>1.75</c:v>
                </c:pt>
                <c:pt idx="181">
                  <c:v>1.75</c:v>
                </c:pt>
                <c:pt idx="182">
                  <c:v>1.75</c:v>
                </c:pt>
                <c:pt idx="183">
                  <c:v>1.75</c:v>
                </c:pt>
                <c:pt idx="184">
                  <c:v>1.75</c:v>
                </c:pt>
                <c:pt idx="185">
                  <c:v>1.75</c:v>
                </c:pt>
                <c:pt idx="186">
                  <c:v>1.75</c:v>
                </c:pt>
                <c:pt idx="187">
                  <c:v>1.75</c:v>
                </c:pt>
                <c:pt idx="188">
                  <c:v>1.75</c:v>
                </c:pt>
                <c:pt idx="189">
                  <c:v>1.75</c:v>
                </c:pt>
                <c:pt idx="190">
                  <c:v>1.75</c:v>
                </c:pt>
                <c:pt idx="191">
                  <c:v>1.75</c:v>
                </c:pt>
                <c:pt idx="192">
                  <c:v>1.75</c:v>
                </c:pt>
                <c:pt idx="193">
                  <c:v>1.75</c:v>
                </c:pt>
                <c:pt idx="194">
                  <c:v>1.75</c:v>
                </c:pt>
                <c:pt idx="195">
                  <c:v>1.75</c:v>
                </c:pt>
                <c:pt idx="196">
                  <c:v>1.75</c:v>
                </c:pt>
                <c:pt idx="197">
                  <c:v>1.75</c:v>
                </c:pt>
                <c:pt idx="198">
                  <c:v>1.75</c:v>
                </c:pt>
                <c:pt idx="199">
                  <c:v>1.75</c:v>
                </c:pt>
                <c:pt idx="200">
                  <c:v>1.75</c:v>
                </c:pt>
                <c:pt idx="201">
                  <c:v>1.75</c:v>
                </c:pt>
                <c:pt idx="202">
                  <c:v>1.75</c:v>
                </c:pt>
                <c:pt idx="203">
                  <c:v>1.75</c:v>
                </c:pt>
                <c:pt idx="204">
                  <c:v>1.75</c:v>
                </c:pt>
                <c:pt idx="205">
                  <c:v>1.75</c:v>
                </c:pt>
                <c:pt idx="206">
                  <c:v>1.75</c:v>
                </c:pt>
                <c:pt idx="207">
                  <c:v>1.75</c:v>
                </c:pt>
                <c:pt idx="208">
                  <c:v>1.75</c:v>
                </c:pt>
                <c:pt idx="209">
                  <c:v>1.75</c:v>
                </c:pt>
                <c:pt idx="210">
                  <c:v>1.75</c:v>
                </c:pt>
                <c:pt idx="211">
                  <c:v>1.75</c:v>
                </c:pt>
                <c:pt idx="212">
                  <c:v>1.75</c:v>
                </c:pt>
                <c:pt idx="213">
                  <c:v>1.75</c:v>
                </c:pt>
                <c:pt idx="214">
                  <c:v>1.75</c:v>
                </c:pt>
                <c:pt idx="215">
                  <c:v>1.75</c:v>
                </c:pt>
                <c:pt idx="216">
                  <c:v>1.75</c:v>
                </c:pt>
                <c:pt idx="217">
                  <c:v>1.75</c:v>
                </c:pt>
                <c:pt idx="218">
                  <c:v>1.75</c:v>
                </c:pt>
                <c:pt idx="219">
                  <c:v>1.75</c:v>
                </c:pt>
                <c:pt idx="220">
                  <c:v>1.75</c:v>
                </c:pt>
                <c:pt idx="221">
                  <c:v>1.75</c:v>
                </c:pt>
                <c:pt idx="222">
                  <c:v>1.75</c:v>
                </c:pt>
                <c:pt idx="223">
                  <c:v>1.75</c:v>
                </c:pt>
                <c:pt idx="224">
                  <c:v>1.75</c:v>
                </c:pt>
                <c:pt idx="225">
                  <c:v>1.75</c:v>
                </c:pt>
                <c:pt idx="226">
                  <c:v>1.75</c:v>
                </c:pt>
                <c:pt idx="227">
                  <c:v>1.75</c:v>
                </c:pt>
                <c:pt idx="228">
                  <c:v>1.75</c:v>
                </c:pt>
                <c:pt idx="229">
                  <c:v>1.75</c:v>
                </c:pt>
                <c:pt idx="230">
                  <c:v>1.75</c:v>
                </c:pt>
                <c:pt idx="231">
                  <c:v>1.75</c:v>
                </c:pt>
                <c:pt idx="232">
                  <c:v>1.75</c:v>
                </c:pt>
                <c:pt idx="233">
                  <c:v>1.75</c:v>
                </c:pt>
                <c:pt idx="234">
                  <c:v>1.75</c:v>
                </c:pt>
                <c:pt idx="235">
                  <c:v>1.75</c:v>
                </c:pt>
                <c:pt idx="236">
                  <c:v>1.75</c:v>
                </c:pt>
                <c:pt idx="237">
                  <c:v>1.75</c:v>
                </c:pt>
                <c:pt idx="238">
                  <c:v>1.75</c:v>
                </c:pt>
                <c:pt idx="239">
                  <c:v>1.75</c:v>
                </c:pt>
                <c:pt idx="240">
                  <c:v>1.75</c:v>
                </c:pt>
                <c:pt idx="241">
                  <c:v>1.75</c:v>
                </c:pt>
                <c:pt idx="242">
                  <c:v>1.75</c:v>
                </c:pt>
                <c:pt idx="243">
                  <c:v>1.75</c:v>
                </c:pt>
                <c:pt idx="244">
                  <c:v>1.75</c:v>
                </c:pt>
                <c:pt idx="245">
                  <c:v>1.75</c:v>
                </c:pt>
                <c:pt idx="246">
                  <c:v>1.75</c:v>
                </c:pt>
                <c:pt idx="247">
                  <c:v>1.75</c:v>
                </c:pt>
                <c:pt idx="248">
                  <c:v>1.75</c:v>
                </c:pt>
                <c:pt idx="249">
                  <c:v>1.75</c:v>
                </c:pt>
                <c:pt idx="250">
                  <c:v>1.75</c:v>
                </c:pt>
                <c:pt idx="251">
                  <c:v>1.75</c:v>
                </c:pt>
                <c:pt idx="252">
                  <c:v>1.75</c:v>
                </c:pt>
                <c:pt idx="253">
                  <c:v>1.75</c:v>
                </c:pt>
                <c:pt idx="254">
                  <c:v>1.75</c:v>
                </c:pt>
                <c:pt idx="255">
                  <c:v>1.75</c:v>
                </c:pt>
                <c:pt idx="256">
                  <c:v>1.75</c:v>
                </c:pt>
                <c:pt idx="257">
                  <c:v>1.75</c:v>
                </c:pt>
                <c:pt idx="258">
                  <c:v>1.75</c:v>
                </c:pt>
                <c:pt idx="259">
                  <c:v>1.75</c:v>
                </c:pt>
                <c:pt idx="260">
                  <c:v>1.75</c:v>
                </c:pt>
                <c:pt idx="261">
                  <c:v>1.75</c:v>
                </c:pt>
                <c:pt idx="262">
                  <c:v>1.75</c:v>
                </c:pt>
                <c:pt idx="263">
                  <c:v>1.75</c:v>
                </c:pt>
                <c:pt idx="264">
                  <c:v>1.75</c:v>
                </c:pt>
                <c:pt idx="265">
                  <c:v>1.75</c:v>
                </c:pt>
                <c:pt idx="266">
                  <c:v>1.75</c:v>
                </c:pt>
                <c:pt idx="267">
                  <c:v>1.75</c:v>
                </c:pt>
                <c:pt idx="268">
                  <c:v>1.75</c:v>
                </c:pt>
                <c:pt idx="269">
                  <c:v>1.75</c:v>
                </c:pt>
                <c:pt idx="270">
                  <c:v>1.75</c:v>
                </c:pt>
                <c:pt idx="271">
                  <c:v>1.75</c:v>
                </c:pt>
                <c:pt idx="272">
                  <c:v>1.75</c:v>
                </c:pt>
                <c:pt idx="273">
                  <c:v>1.75</c:v>
                </c:pt>
                <c:pt idx="274">
                  <c:v>1.75</c:v>
                </c:pt>
                <c:pt idx="275">
                  <c:v>1.75</c:v>
                </c:pt>
                <c:pt idx="276">
                  <c:v>1.75</c:v>
                </c:pt>
                <c:pt idx="277">
                  <c:v>1.75</c:v>
                </c:pt>
                <c:pt idx="278">
                  <c:v>1.75</c:v>
                </c:pt>
                <c:pt idx="279">
                  <c:v>1.75</c:v>
                </c:pt>
                <c:pt idx="280">
                  <c:v>1.75</c:v>
                </c:pt>
                <c:pt idx="281">
                  <c:v>1.75</c:v>
                </c:pt>
                <c:pt idx="282">
                  <c:v>1.75</c:v>
                </c:pt>
                <c:pt idx="283">
                  <c:v>1.75</c:v>
                </c:pt>
                <c:pt idx="284">
                  <c:v>1.75</c:v>
                </c:pt>
                <c:pt idx="285">
                  <c:v>1.75</c:v>
                </c:pt>
                <c:pt idx="286">
                  <c:v>1.75</c:v>
                </c:pt>
                <c:pt idx="287">
                  <c:v>1.75</c:v>
                </c:pt>
                <c:pt idx="288">
                  <c:v>1.75</c:v>
                </c:pt>
                <c:pt idx="289">
                  <c:v>1.75</c:v>
                </c:pt>
                <c:pt idx="290">
                  <c:v>1.75</c:v>
                </c:pt>
                <c:pt idx="291">
                  <c:v>1.75</c:v>
                </c:pt>
                <c:pt idx="292">
                  <c:v>1.75</c:v>
                </c:pt>
                <c:pt idx="293">
                  <c:v>1.75</c:v>
                </c:pt>
                <c:pt idx="294">
                  <c:v>1.75</c:v>
                </c:pt>
                <c:pt idx="295">
                  <c:v>1.75</c:v>
                </c:pt>
                <c:pt idx="296">
                  <c:v>1.75</c:v>
                </c:pt>
                <c:pt idx="297">
                  <c:v>1.75</c:v>
                </c:pt>
                <c:pt idx="298">
                  <c:v>1.75</c:v>
                </c:pt>
                <c:pt idx="299">
                  <c:v>1.75</c:v>
                </c:pt>
                <c:pt idx="300">
                  <c:v>1.75</c:v>
                </c:pt>
                <c:pt idx="301">
                  <c:v>1.75</c:v>
                </c:pt>
                <c:pt idx="302">
                  <c:v>1.75</c:v>
                </c:pt>
                <c:pt idx="303">
                  <c:v>1.75</c:v>
                </c:pt>
                <c:pt idx="304">
                  <c:v>1.75</c:v>
                </c:pt>
                <c:pt idx="305">
                  <c:v>1.75</c:v>
                </c:pt>
                <c:pt idx="306">
                  <c:v>1.75</c:v>
                </c:pt>
                <c:pt idx="307">
                  <c:v>1.75</c:v>
                </c:pt>
                <c:pt idx="308">
                  <c:v>1.75</c:v>
                </c:pt>
                <c:pt idx="309">
                  <c:v>1.75</c:v>
                </c:pt>
                <c:pt idx="310">
                  <c:v>1.75</c:v>
                </c:pt>
                <c:pt idx="311">
                  <c:v>1.75</c:v>
                </c:pt>
                <c:pt idx="312">
                  <c:v>1.75</c:v>
                </c:pt>
                <c:pt idx="313">
                  <c:v>1.75</c:v>
                </c:pt>
                <c:pt idx="314">
                  <c:v>1.75</c:v>
                </c:pt>
                <c:pt idx="315">
                  <c:v>1.75</c:v>
                </c:pt>
                <c:pt idx="316">
                  <c:v>1.75</c:v>
                </c:pt>
                <c:pt idx="317">
                  <c:v>1.75</c:v>
                </c:pt>
                <c:pt idx="318">
                  <c:v>1.75</c:v>
                </c:pt>
                <c:pt idx="319">
                  <c:v>1.75</c:v>
                </c:pt>
                <c:pt idx="320">
                  <c:v>1.75</c:v>
                </c:pt>
                <c:pt idx="321">
                  <c:v>1.75</c:v>
                </c:pt>
                <c:pt idx="322">
                  <c:v>1.75</c:v>
                </c:pt>
                <c:pt idx="323">
                  <c:v>1.75</c:v>
                </c:pt>
                <c:pt idx="324">
                  <c:v>1.75</c:v>
                </c:pt>
                <c:pt idx="325">
                  <c:v>1.75</c:v>
                </c:pt>
                <c:pt idx="326">
                  <c:v>1.75</c:v>
                </c:pt>
                <c:pt idx="327">
                  <c:v>1.75</c:v>
                </c:pt>
                <c:pt idx="328">
                  <c:v>1.75</c:v>
                </c:pt>
                <c:pt idx="329">
                  <c:v>1.75</c:v>
                </c:pt>
                <c:pt idx="330">
                  <c:v>1.75</c:v>
                </c:pt>
                <c:pt idx="331">
                  <c:v>1.75</c:v>
                </c:pt>
                <c:pt idx="332">
                  <c:v>1.75</c:v>
                </c:pt>
                <c:pt idx="333">
                  <c:v>1.75</c:v>
                </c:pt>
                <c:pt idx="334">
                  <c:v>1.75</c:v>
                </c:pt>
                <c:pt idx="335">
                  <c:v>1.75</c:v>
                </c:pt>
                <c:pt idx="336">
                  <c:v>1.75</c:v>
                </c:pt>
                <c:pt idx="337">
                  <c:v>1.75</c:v>
                </c:pt>
                <c:pt idx="338">
                  <c:v>1.75</c:v>
                </c:pt>
                <c:pt idx="339">
                  <c:v>1.75</c:v>
                </c:pt>
                <c:pt idx="340">
                  <c:v>1.75</c:v>
                </c:pt>
                <c:pt idx="341">
                  <c:v>1.75</c:v>
                </c:pt>
                <c:pt idx="342">
                  <c:v>1.75</c:v>
                </c:pt>
                <c:pt idx="343">
                  <c:v>1.75</c:v>
                </c:pt>
                <c:pt idx="344">
                  <c:v>1.75</c:v>
                </c:pt>
                <c:pt idx="345">
                  <c:v>1.75</c:v>
                </c:pt>
                <c:pt idx="346">
                  <c:v>1.75</c:v>
                </c:pt>
                <c:pt idx="347">
                  <c:v>1.75</c:v>
                </c:pt>
                <c:pt idx="348">
                  <c:v>1.75</c:v>
                </c:pt>
                <c:pt idx="349">
                  <c:v>1.75</c:v>
                </c:pt>
                <c:pt idx="350">
                  <c:v>1.75</c:v>
                </c:pt>
                <c:pt idx="351">
                  <c:v>1.75</c:v>
                </c:pt>
                <c:pt idx="352">
                  <c:v>1.75</c:v>
                </c:pt>
                <c:pt idx="353">
                  <c:v>1.75</c:v>
                </c:pt>
                <c:pt idx="354">
                  <c:v>1.75</c:v>
                </c:pt>
                <c:pt idx="355">
                  <c:v>1.75</c:v>
                </c:pt>
                <c:pt idx="356">
                  <c:v>1.75</c:v>
                </c:pt>
                <c:pt idx="357">
                  <c:v>1.75</c:v>
                </c:pt>
                <c:pt idx="358">
                  <c:v>1.75</c:v>
                </c:pt>
                <c:pt idx="359">
                  <c:v>1.75</c:v>
                </c:pt>
                <c:pt idx="360">
                  <c:v>1.75</c:v>
                </c:pt>
                <c:pt idx="361">
                  <c:v>1.75</c:v>
                </c:pt>
                <c:pt idx="362">
                  <c:v>1.75</c:v>
                </c:pt>
                <c:pt idx="363">
                  <c:v>1.75</c:v>
                </c:pt>
                <c:pt idx="364">
                  <c:v>1.75</c:v>
                </c:pt>
              </c:numCache>
            </c:numRef>
          </c:yVal>
          <c:smooth val="1"/>
        </c:ser>
        <c:ser>
          <c:idx val="6"/>
          <c:order val="6"/>
          <c:tx>
            <c:v>2</c:v>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prep'!$DL$5:$DL$369</c:f>
              <c:numCache>
                <c:formatCode>General</c:formatCode>
                <c:ptCount val="365"/>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2</c:v>
                </c:pt>
                <c:pt idx="134">
                  <c:v>2</c:v>
                </c:pt>
                <c:pt idx="135">
                  <c:v>2</c:v>
                </c:pt>
                <c:pt idx="136">
                  <c:v>2</c:v>
                </c:pt>
                <c:pt idx="137">
                  <c:v>2</c:v>
                </c:pt>
                <c:pt idx="138">
                  <c:v>2</c:v>
                </c:pt>
                <c:pt idx="139">
                  <c:v>2</c:v>
                </c:pt>
                <c:pt idx="140">
                  <c:v>2</c:v>
                </c:pt>
                <c:pt idx="141">
                  <c:v>2</c:v>
                </c:pt>
                <c:pt idx="142">
                  <c:v>2</c:v>
                </c:pt>
                <c:pt idx="143">
                  <c:v>2</c:v>
                </c:pt>
                <c:pt idx="144">
                  <c:v>2</c:v>
                </c:pt>
                <c:pt idx="145">
                  <c:v>2</c:v>
                </c:pt>
                <c:pt idx="146">
                  <c:v>2</c:v>
                </c:pt>
                <c:pt idx="147">
                  <c:v>2</c:v>
                </c:pt>
                <c:pt idx="148">
                  <c:v>2</c:v>
                </c:pt>
                <c:pt idx="149">
                  <c:v>2</c:v>
                </c:pt>
                <c:pt idx="150">
                  <c:v>2</c:v>
                </c:pt>
                <c:pt idx="151">
                  <c:v>2</c:v>
                </c:pt>
                <c:pt idx="152">
                  <c:v>2</c:v>
                </c:pt>
                <c:pt idx="153">
                  <c:v>2</c:v>
                </c:pt>
                <c:pt idx="154">
                  <c:v>2</c:v>
                </c:pt>
                <c:pt idx="155">
                  <c:v>2</c:v>
                </c:pt>
                <c:pt idx="156">
                  <c:v>2</c:v>
                </c:pt>
                <c:pt idx="157">
                  <c:v>2</c:v>
                </c:pt>
                <c:pt idx="158">
                  <c:v>2</c:v>
                </c:pt>
                <c:pt idx="159">
                  <c:v>2</c:v>
                </c:pt>
                <c:pt idx="160">
                  <c:v>2</c:v>
                </c:pt>
                <c:pt idx="161">
                  <c:v>2</c:v>
                </c:pt>
                <c:pt idx="162">
                  <c:v>2</c:v>
                </c:pt>
                <c:pt idx="163">
                  <c:v>2</c:v>
                </c:pt>
                <c:pt idx="164">
                  <c:v>2</c:v>
                </c:pt>
                <c:pt idx="165">
                  <c:v>2</c:v>
                </c:pt>
                <c:pt idx="166">
                  <c:v>2</c:v>
                </c:pt>
                <c:pt idx="167">
                  <c:v>2</c:v>
                </c:pt>
                <c:pt idx="168">
                  <c:v>2</c:v>
                </c:pt>
                <c:pt idx="169">
                  <c:v>2</c:v>
                </c:pt>
                <c:pt idx="170">
                  <c:v>2</c:v>
                </c:pt>
                <c:pt idx="171">
                  <c:v>2</c:v>
                </c:pt>
                <c:pt idx="172">
                  <c:v>2</c:v>
                </c:pt>
                <c:pt idx="173">
                  <c:v>2</c:v>
                </c:pt>
                <c:pt idx="174">
                  <c:v>2</c:v>
                </c:pt>
                <c:pt idx="175">
                  <c:v>2</c:v>
                </c:pt>
                <c:pt idx="176">
                  <c:v>2</c:v>
                </c:pt>
                <c:pt idx="177">
                  <c:v>2</c:v>
                </c:pt>
                <c:pt idx="178">
                  <c:v>2</c:v>
                </c:pt>
                <c:pt idx="179">
                  <c:v>2</c:v>
                </c:pt>
                <c:pt idx="180">
                  <c:v>2</c:v>
                </c:pt>
                <c:pt idx="181">
                  <c:v>2</c:v>
                </c:pt>
                <c:pt idx="182">
                  <c:v>2</c:v>
                </c:pt>
                <c:pt idx="183">
                  <c:v>2</c:v>
                </c:pt>
                <c:pt idx="184">
                  <c:v>2</c:v>
                </c:pt>
                <c:pt idx="185">
                  <c:v>2</c:v>
                </c:pt>
                <c:pt idx="186">
                  <c:v>2</c:v>
                </c:pt>
                <c:pt idx="187">
                  <c:v>2</c:v>
                </c:pt>
                <c:pt idx="188">
                  <c:v>2</c:v>
                </c:pt>
                <c:pt idx="189">
                  <c:v>2</c:v>
                </c:pt>
                <c:pt idx="190">
                  <c:v>2</c:v>
                </c:pt>
                <c:pt idx="191">
                  <c:v>2</c:v>
                </c:pt>
                <c:pt idx="192">
                  <c:v>2</c:v>
                </c:pt>
                <c:pt idx="193">
                  <c:v>2</c:v>
                </c:pt>
                <c:pt idx="194">
                  <c:v>2</c:v>
                </c:pt>
                <c:pt idx="195">
                  <c:v>2</c:v>
                </c:pt>
                <c:pt idx="196">
                  <c:v>2</c:v>
                </c:pt>
                <c:pt idx="197">
                  <c:v>2</c:v>
                </c:pt>
                <c:pt idx="198">
                  <c:v>2</c:v>
                </c:pt>
                <c:pt idx="199">
                  <c:v>2</c:v>
                </c:pt>
                <c:pt idx="200">
                  <c:v>2</c:v>
                </c:pt>
                <c:pt idx="201">
                  <c:v>2</c:v>
                </c:pt>
                <c:pt idx="202">
                  <c:v>2</c:v>
                </c:pt>
                <c:pt idx="203">
                  <c:v>2</c:v>
                </c:pt>
                <c:pt idx="204">
                  <c:v>2</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2</c:v>
                </c:pt>
                <c:pt idx="225">
                  <c:v>2</c:v>
                </c:pt>
                <c:pt idx="226">
                  <c:v>2</c:v>
                </c:pt>
                <c:pt idx="227">
                  <c:v>2</c:v>
                </c:pt>
                <c:pt idx="228">
                  <c:v>2</c:v>
                </c:pt>
                <c:pt idx="229">
                  <c:v>2</c:v>
                </c:pt>
                <c:pt idx="230">
                  <c:v>2</c:v>
                </c:pt>
                <c:pt idx="231">
                  <c:v>2</c:v>
                </c:pt>
                <c:pt idx="232">
                  <c:v>2</c:v>
                </c:pt>
                <c:pt idx="233">
                  <c:v>2</c:v>
                </c:pt>
                <c:pt idx="234">
                  <c:v>2</c:v>
                </c:pt>
                <c:pt idx="235">
                  <c:v>2</c:v>
                </c:pt>
                <c:pt idx="236">
                  <c:v>2</c:v>
                </c:pt>
                <c:pt idx="237">
                  <c:v>2</c:v>
                </c:pt>
                <c:pt idx="238">
                  <c:v>2</c:v>
                </c:pt>
                <c:pt idx="239">
                  <c:v>2</c:v>
                </c:pt>
                <c:pt idx="240">
                  <c:v>2</c:v>
                </c:pt>
                <c:pt idx="241">
                  <c:v>2</c:v>
                </c:pt>
                <c:pt idx="242">
                  <c:v>2</c:v>
                </c:pt>
                <c:pt idx="243">
                  <c:v>2</c:v>
                </c:pt>
                <c:pt idx="244">
                  <c:v>2</c:v>
                </c:pt>
                <c:pt idx="245">
                  <c:v>2</c:v>
                </c:pt>
                <c:pt idx="246">
                  <c:v>2</c:v>
                </c:pt>
                <c:pt idx="247">
                  <c:v>2</c:v>
                </c:pt>
                <c:pt idx="248">
                  <c:v>2</c:v>
                </c:pt>
                <c:pt idx="249">
                  <c:v>2</c:v>
                </c:pt>
                <c:pt idx="250">
                  <c:v>2</c:v>
                </c:pt>
                <c:pt idx="251">
                  <c:v>2</c:v>
                </c:pt>
                <c:pt idx="252">
                  <c:v>2</c:v>
                </c:pt>
                <c:pt idx="253">
                  <c:v>2</c:v>
                </c:pt>
                <c:pt idx="254">
                  <c:v>2</c:v>
                </c:pt>
                <c:pt idx="255">
                  <c:v>2</c:v>
                </c:pt>
                <c:pt idx="256">
                  <c:v>2</c:v>
                </c:pt>
                <c:pt idx="257">
                  <c:v>2</c:v>
                </c:pt>
                <c:pt idx="258">
                  <c:v>2</c:v>
                </c:pt>
                <c:pt idx="259">
                  <c:v>2</c:v>
                </c:pt>
                <c:pt idx="260">
                  <c:v>2</c:v>
                </c:pt>
                <c:pt idx="261">
                  <c:v>2</c:v>
                </c:pt>
                <c:pt idx="262">
                  <c:v>2</c:v>
                </c:pt>
                <c:pt idx="263">
                  <c:v>2</c:v>
                </c:pt>
                <c:pt idx="264">
                  <c:v>2</c:v>
                </c:pt>
                <c:pt idx="265">
                  <c:v>2</c:v>
                </c:pt>
                <c:pt idx="266">
                  <c:v>2</c:v>
                </c:pt>
                <c:pt idx="267">
                  <c:v>2</c:v>
                </c:pt>
                <c:pt idx="268">
                  <c:v>2</c:v>
                </c:pt>
                <c:pt idx="269">
                  <c:v>2</c:v>
                </c:pt>
                <c:pt idx="270">
                  <c:v>2</c:v>
                </c:pt>
                <c:pt idx="271">
                  <c:v>2</c:v>
                </c:pt>
                <c:pt idx="272">
                  <c:v>2</c:v>
                </c:pt>
                <c:pt idx="273">
                  <c:v>2</c:v>
                </c:pt>
                <c:pt idx="274">
                  <c:v>2</c:v>
                </c:pt>
                <c:pt idx="275">
                  <c:v>2</c:v>
                </c:pt>
                <c:pt idx="276">
                  <c:v>2</c:v>
                </c:pt>
                <c:pt idx="277">
                  <c:v>2</c:v>
                </c:pt>
                <c:pt idx="278">
                  <c:v>2</c:v>
                </c:pt>
                <c:pt idx="279">
                  <c:v>2</c:v>
                </c:pt>
                <c:pt idx="280">
                  <c:v>2</c:v>
                </c:pt>
                <c:pt idx="281">
                  <c:v>2</c:v>
                </c:pt>
                <c:pt idx="282">
                  <c:v>2</c:v>
                </c:pt>
                <c:pt idx="283">
                  <c:v>2</c:v>
                </c:pt>
                <c:pt idx="284">
                  <c:v>2</c:v>
                </c:pt>
                <c:pt idx="285">
                  <c:v>2</c:v>
                </c:pt>
                <c:pt idx="286">
                  <c:v>2</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2</c:v>
                </c:pt>
                <c:pt idx="316">
                  <c:v>2</c:v>
                </c:pt>
                <c:pt idx="317">
                  <c:v>2</c:v>
                </c:pt>
                <c:pt idx="318">
                  <c:v>2</c:v>
                </c:pt>
                <c:pt idx="319">
                  <c:v>2</c:v>
                </c:pt>
                <c:pt idx="320">
                  <c:v>2</c:v>
                </c:pt>
                <c:pt idx="321">
                  <c:v>2</c:v>
                </c:pt>
                <c:pt idx="322">
                  <c:v>2</c:v>
                </c:pt>
                <c:pt idx="323">
                  <c:v>2</c:v>
                </c:pt>
                <c:pt idx="324">
                  <c:v>2</c:v>
                </c:pt>
                <c:pt idx="325">
                  <c:v>2</c:v>
                </c:pt>
                <c:pt idx="326">
                  <c:v>2</c:v>
                </c:pt>
                <c:pt idx="327">
                  <c:v>2</c:v>
                </c:pt>
                <c:pt idx="328">
                  <c:v>2</c:v>
                </c:pt>
                <c:pt idx="329">
                  <c:v>2</c:v>
                </c:pt>
                <c:pt idx="330">
                  <c:v>2</c:v>
                </c:pt>
                <c:pt idx="331">
                  <c:v>2</c:v>
                </c:pt>
                <c:pt idx="332">
                  <c:v>2</c:v>
                </c:pt>
                <c:pt idx="333">
                  <c:v>2</c:v>
                </c:pt>
                <c:pt idx="334">
                  <c:v>2</c:v>
                </c:pt>
                <c:pt idx="335">
                  <c:v>2</c:v>
                </c:pt>
                <c:pt idx="336">
                  <c:v>2</c:v>
                </c:pt>
                <c:pt idx="337">
                  <c:v>2</c:v>
                </c:pt>
                <c:pt idx="338">
                  <c:v>2</c:v>
                </c:pt>
                <c:pt idx="339">
                  <c:v>2</c:v>
                </c:pt>
                <c:pt idx="340">
                  <c:v>2</c:v>
                </c:pt>
                <c:pt idx="341">
                  <c:v>2</c:v>
                </c:pt>
                <c:pt idx="342">
                  <c:v>2</c:v>
                </c:pt>
                <c:pt idx="343">
                  <c:v>2</c:v>
                </c:pt>
                <c:pt idx="344">
                  <c:v>2</c:v>
                </c:pt>
                <c:pt idx="345">
                  <c:v>2</c:v>
                </c:pt>
                <c:pt idx="346">
                  <c:v>2</c:v>
                </c:pt>
                <c:pt idx="347">
                  <c:v>2</c:v>
                </c:pt>
                <c:pt idx="348">
                  <c:v>2</c:v>
                </c:pt>
                <c:pt idx="349">
                  <c:v>2</c:v>
                </c:pt>
                <c:pt idx="350">
                  <c:v>2</c:v>
                </c:pt>
                <c:pt idx="351">
                  <c:v>2</c:v>
                </c:pt>
                <c:pt idx="352">
                  <c:v>2</c:v>
                </c:pt>
                <c:pt idx="353">
                  <c:v>2</c:v>
                </c:pt>
                <c:pt idx="354">
                  <c:v>2</c:v>
                </c:pt>
                <c:pt idx="355">
                  <c:v>2</c:v>
                </c:pt>
                <c:pt idx="356">
                  <c:v>2</c:v>
                </c:pt>
                <c:pt idx="357">
                  <c:v>2</c:v>
                </c:pt>
                <c:pt idx="358">
                  <c:v>2</c:v>
                </c:pt>
                <c:pt idx="359">
                  <c:v>2</c:v>
                </c:pt>
                <c:pt idx="360">
                  <c:v>2</c:v>
                </c:pt>
                <c:pt idx="361">
                  <c:v>2</c:v>
                </c:pt>
                <c:pt idx="362">
                  <c:v>2</c:v>
                </c:pt>
                <c:pt idx="363">
                  <c:v>2</c:v>
                </c:pt>
                <c:pt idx="364">
                  <c:v>2</c:v>
                </c:pt>
              </c:numCache>
            </c:numRef>
          </c:yVal>
          <c:smooth val="1"/>
        </c:ser>
        <c:dLbls>
          <c:showLegendKey val="0"/>
          <c:showVal val="0"/>
          <c:showCatName val="0"/>
          <c:showSerName val="0"/>
          <c:showPercent val="0"/>
          <c:showBubbleSize val="0"/>
        </c:dLbls>
        <c:axId val="171238912"/>
        <c:axId val="171240832"/>
      </c:scatterChart>
      <c:valAx>
        <c:axId val="171238912"/>
        <c:scaling>
          <c:orientation val="minMax"/>
          <c:max val="366"/>
          <c:min val="0"/>
        </c:scaling>
        <c:delete val="0"/>
        <c:axPos val="b"/>
        <c:minorGridlines/>
        <c:title>
          <c:tx>
            <c:rich>
              <a:bodyPr/>
              <a:lstStyle/>
              <a:p>
                <a:pPr>
                  <a:defRPr/>
                </a:pPr>
                <a:r>
                  <a:rPr lang="en-GB"/>
                  <a:t>Time</a:t>
                </a:r>
                <a:r>
                  <a:rPr lang="en-GB" baseline="0"/>
                  <a:t> in days</a:t>
                </a:r>
                <a:endParaRPr lang="en-GB"/>
              </a:p>
            </c:rich>
          </c:tx>
          <c:layout/>
          <c:overlay val="0"/>
        </c:title>
        <c:numFmt formatCode="General" sourceLinked="1"/>
        <c:majorTickMark val="none"/>
        <c:minorTickMark val="none"/>
        <c:tickLblPos val="nextTo"/>
        <c:crossAx val="171240832"/>
        <c:crosses val="autoZero"/>
        <c:crossBetween val="midCat"/>
        <c:majorUnit val="50"/>
        <c:minorUnit val="10"/>
      </c:valAx>
      <c:valAx>
        <c:axId val="171240832"/>
        <c:scaling>
          <c:orientation val="minMax"/>
          <c:max val="10"/>
          <c:min val="0"/>
        </c:scaling>
        <c:delete val="0"/>
        <c:axPos val="l"/>
        <c:majorGridlines/>
        <c:minorGridlines/>
        <c:title>
          <c:tx>
            <c:rich>
              <a:bodyPr/>
              <a:lstStyle/>
              <a:p>
                <a:pPr>
                  <a:defRPr/>
                </a:pPr>
                <a:r>
                  <a:rPr lang="en-US"/>
                  <a:t>flow m3/s</a:t>
                </a:r>
              </a:p>
            </c:rich>
          </c:tx>
          <c:layout/>
          <c:overlay val="0"/>
        </c:title>
        <c:numFmt formatCode="0.00" sourceLinked="1"/>
        <c:majorTickMark val="none"/>
        <c:minorTickMark val="none"/>
        <c:tickLblPos val="nextTo"/>
        <c:crossAx val="171238912"/>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'[flow distriution.xlsx]data prep'!$CW$4</c:f>
              <c:strCache>
                <c:ptCount val="1"/>
                <c:pt idx="0">
                  <c:v>2013</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prep'!$CY$5:$CY$369</c:f>
              <c:numCache>
                <c:formatCode>0.00</c:formatCode>
                <c:ptCount val="365"/>
                <c:pt idx="0">
                  <c:v>0.69119999999999993</c:v>
                </c:pt>
                <c:pt idx="1">
                  <c:v>0.66239999999999999</c:v>
                </c:pt>
                <c:pt idx="2">
                  <c:v>0.61919999999999997</c:v>
                </c:pt>
                <c:pt idx="3">
                  <c:v>0.63359999999999994</c:v>
                </c:pt>
                <c:pt idx="4">
                  <c:v>0.63359999999999994</c:v>
                </c:pt>
                <c:pt idx="5">
                  <c:v>0.72</c:v>
                </c:pt>
                <c:pt idx="6">
                  <c:v>1.6415999999999997</c:v>
                </c:pt>
                <c:pt idx="7">
                  <c:v>1.3104</c:v>
                </c:pt>
                <c:pt idx="8">
                  <c:v>1.1664000000000001</c:v>
                </c:pt>
                <c:pt idx="9">
                  <c:v>0.90720000000000001</c:v>
                </c:pt>
                <c:pt idx="10">
                  <c:v>0.89279999999999993</c:v>
                </c:pt>
                <c:pt idx="11">
                  <c:v>0.86399999999999999</c:v>
                </c:pt>
                <c:pt idx="12">
                  <c:v>0.83519999999999994</c:v>
                </c:pt>
                <c:pt idx="13">
                  <c:v>0.82079999999999986</c:v>
                </c:pt>
                <c:pt idx="14">
                  <c:v>0.79200000000000004</c:v>
                </c:pt>
                <c:pt idx="15">
                  <c:v>0.76319999999999999</c:v>
                </c:pt>
                <c:pt idx="16">
                  <c:v>0.73439999999999994</c:v>
                </c:pt>
                <c:pt idx="17">
                  <c:v>0.72</c:v>
                </c:pt>
                <c:pt idx="18">
                  <c:v>0.83519999999999994</c:v>
                </c:pt>
                <c:pt idx="19">
                  <c:v>0.82079999999999986</c:v>
                </c:pt>
                <c:pt idx="20">
                  <c:v>0.76319999999999999</c:v>
                </c:pt>
                <c:pt idx="21">
                  <c:v>0.76319999999999999</c:v>
                </c:pt>
                <c:pt idx="22">
                  <c:v>0.73439999999999994</c:v>
                </c:pt>
                <c:pt idx="23">
                  <c:v>0.72</c:v>
                </c:pt>
                <c:pt idx="24">
                  <c:v>0.73439999999999994</c:v>
                </c:pt>
                <c:pt idx="25">
                  <c:v>0.74880000000000002</c:v>
                </c:pt>
                <c:pt idx="26">
                  <c:v>0.72</c:v>
                </c:pt>
                <c:pt idx="27">
                  <c:v>0.76319999999999999</c:v>
                </c:pt>
                <c:pt idx="28">
                  <c:v>0.82079999999999986</c:v>
                </c:pt>
                <c:pt idx="29">
                  <c:v>0.79200000000000004</c:v>
                </c:pt>
                <c:pt idx="30">
                  <c:v>0.74880000000000002</c:v>
                </c:pt>
                <c:pt idx="31">
                  <c:v>0.74880000000000002</c:v>
                </c:pt>
                <c:pt idx="32">
                  <c:v>0.72</c:v>
                </c:pt>
                <c:pt idx="33">
                  <c:v>0.7056</c:v>
                </c:pt>
                <c:pt idx="34">
                  <c:v>0.66239999999999999</c:v>
                </c:pt>
                <c:pt idx="35">
                  <c:v>0.64800000000000002</c:v>
                </c:pt>
                <c:pt idx="36">
                  <c:v>0.61919999999999997</c:v>
                </c:pt>
                <c:pt idx="37">
                  <c:v>0.6048</c:v>
                </c:pt>
                <c:pt idx="38">
                  <c:v>0.57599999999999996</c:v>
                </c:pt>
                <c:pt idx="39">
                  <c:v>0.54720000000000002</c:v>
                </c:pt>
                <c:pt idx="40">
                  <c:v>0.53279999999999994</c:v>
                </c:pt>
                <c:pt idx="41">
                  <c:v>0.504</c:v>
                </c:pt>
                <c:pt idx="42">
                  <c:v>0.504</c:v>
                </c:pt>
                <c:pt idx="43">
                  <c:v>0.47520000000000001</c:v>
                </c:pt>
                <c:pt idx="44">
                  <c:v>0.47520000000000001</c:v>
                </c:pt>
                <c:pt idx="45">
                  <c:v>0.46079999999999999</c:v>
                </c:pt>
                <c:pt idx="46">
                  <c:v>0.46079999999999999</c:v>
                </c:pt>
                <c:pt idx="47">
                  <c:v>0.56159999999999999</c:v>
                </c:pt>
                <c:pt idx="48">
                  <c:v>0.63359999999999994</c:v>
                </c:pt>
                <c:pt idx="49">
                  <c:v>0.61919999999999997</c:v>
                </c:pt>
                <c:pt idx="50">
                  <c:v>0.6048</c:v>
                </c:pt>
                <c:pt idx="51">
                  <c:v>0.6048</c:v>
                </c:pt>
                <c:pt idx="52">
                  <c:v>1.1951999999999998</c:v>
                </c:pt>
                <c:pt idx="53">
                  <c:v>1.3967999999999998</c:v>
                </c:pt>
                <c:pt idx="54">
                  <c:v>2.2608000000000001</c:v>
                </c:pt>
                <c:pt idx="55">
                  <c:v>2.1456</c:v>
                </c:pt>
                <c:pt idx="56">
                  <c:v>13.68</c:v>
                </c:pt>
                <c:pt idx="57">
                  <c:v>25.632000000000001</c:v>
                </c:pt>
                <c:pt idx="58">
                  <c:v>13.2768</c:v>
                </c:pt>
                <c:pt idx="59">
                  <c:v>6.9984000000000002</c:v>
                </c:pt>
                <c:pt idx="60">
                  <c:v>3.7295999999999996</c:v>
                </c:pt>
                <c:pt idx="61">
                  <c:v>2.5055999999999998</c:v>
                </c:pt>
                <c:pt idx="62">
                  <c:v>1.7711999999999999</c:v>
                </c:pt>
                <c:pt idx="63">
                  <c:v>1.4832000000000001</c:v>
                </c:pt>
                <c:pt idx="64">
                  <c:v>1.8431999999999999</c:v>
                </c:pt>
                <c:pt idx="65">
                  <c:v>1.6271999999999998</c:v>
                </c:pt>
                <c:pt idx="66">
                  <c:v>1.3391999999999999</c:v>
                </c:pt>
                <c:pt idx="67">
                  <c:v>1.1232</c:v>
                </c:pt>
                <c:pt idx="68">
                  <c:v>0.95040000000000002</c:v>
                </c:pt>
                <c:pt idx="69">
                  <c:v>0.92159999999999997</c:v>
                </c:pt>
                <c:pt idx="70">
                  <c:v>0.87839999999999996</c:v>
                </c:pt>
                <c:pt idx="71">
                  <c:v>0.82079999999999986</c:v>
                </c:pt>
                <c:pt idx="72">
                  <c:v>0.80640000000000001</c:v>
                </c:pt>
                <c:pt idx="73">
                  <c:v>0.80640000000000001</c:v>
                </c:pt>
                <c:pt idx="74">
                  <c:v>0.77760000000000007</c:v>
                </c:pt>
                <c:pt idx="75">
                  <c:v>0.74880000000000002</c:v>
                </c:pt>
                <c:pt idx="76">
                  <c:v>0.72</c:v>
                </c:pt>
                <c:pt idx="77">
                  <c:v>0.69119999999999993</c:v>
                </c:pt>
                <c:pt idx="78">
                  <c:v>0.64800000000000002</c:v>
                </c:pt>
                <c:pt idx="79">
                  <c:v>0.6048</c:v>
                </c:pt>
                <c:pt idx="80">
                  <c:v>0.59039999999999992</c:v>
                </c:pt>
                <c:pt idx="81">
                  <c:v>0.59039999999999992</c:v>
                </c:pt>
                <c:pt idx="82">
                  <c:v>0.59039999999999992</c:v>
                </c:pt>
                <c:pt idx="83">
                  <c:v>0.59039999999999992</c:v>
                </c:pt>
                <c:pt idx="84">
                  <c:v>0.61919999999999997</c:v>
                </c:pt>
                <c:pt idx="85">
                  <c:v>0.7056</c:v>
                </c:pt>
                <c:pt idx="86">
                  <c:v>0.7056</c:v>
                </c:pt>
                <c:pt idx="87">
                  <c:v>0.69119999999999993</c:v>
                </c:pt>
                <c:pt idx="88">
                  <c:v>0.69119999999999993</c:v>
                </c:pt>
                <c:pt idx="89">
                  <c:v>0.79200000000000004</c:v>
                </c:pt>
                <c:pt idx="90">
                  <c:v>0.77760000000000007</c:v>
                </c:pt>
                <c:pt idx="91">
                  <c:v>0.79200000000000004</c:v>
                </c:pt>
                <c:pt idx="92">
                  <c:v>0.77760000000000007</c:v>
                </c:pt>
                <c:pt idx="93">
                  <c:v>0.76319999999999999</c:v>
                </c:pt>
                <c:pt idx="94">
                  <c:v>0.74880000000000002</c:v>
                </c:pt>
                <c:pt idx="95">
                  <c:v>0.7056</c:v>
                </c:pt>
                <c:pt idx="96">
                  <c:v>0.67679999999999996</c:v>
                </c:pt>
                <c:pt idx="97">
                  <c:v>0.64800000000000002</c:v>
                </c:pt>
                <c:pt idx="98">
                  <c:v>0.69119999999999993</c:v>
                </c:pt>
                <c:pt idx="99">
                  <c:v>0.67679999999999996</c:v>
                </c:pt>
                <c:pt idx="100">
                  <c:v>0.63359999999999994</c:v>
                </c:pt>
                <c:pt idx="101">
                  <c:v>0.6048</c:v>
                </c:pt>
                <c:pt idx="102">
                  <c:v>0.57599999999999996</c:v>
                </c:pt>
                <c:pt idx="103">
                  <c:v>0.57599999999999996</c:v>
                </c:pt>
                <c:pt idx="104">
                  <c:v>1.2671999999999999</c:v>
                </c:pt>
                <c:pt idx="105">
                  <c:v>4.6943999999999999</c:v>
                </c:pt>
                <c:pt idx="106">
                  <c:v>4.2767999999999997</c:v>
                </c:pt>
                <c:pt idx="107">
                  <c:v>4.5648</c:v>
                </c:pt>
                <c:pt idx="108">
                  <c:v>3.9743999999999997</c:v>
                </c:pt>
                <c:pt idx="109">
                  <c:v>2.88</c:v>
                </c:pt>
                <c:pt idx="110">
                  <c:v>3.9168000000000003</c:v>
                </c:pt>
                <c:pt idx="111">
                  <c:v>3.1536</c:v>
                </c:pt>
                <c:pt idx="112">
                  <c:v>3.0959999999999996</c:v>
                </c:pt>
                <c:pt idx="113">
                  <c:v>6.1343999999999994</c:v>
                </c:pt>
                <c:pt idx="114">
                  <c:v>3.8592</c:v>
                </c:pt>
                <c:pt idx="115">
                  <c:v>3.2687999999999997</c:v>
                </c:pt>
                <c:pt idx="116">
                  <c:v>2.448</c:v>
                </c:pt>
                <c:pt idx="117">
                  <c:v>1.8719999999999999</c:v>
                </c:pt>
                <c:pt idx="118">
                  <c:v>1.4543999999999999</c:v>
                </c:pt>
                <c:pt idx="119">
                  <c:v>1.3679999999999999</c:v>
                </c:pt>
                <c:pt idx="120">
                  <c:v>1.512</c:v>
                </c:pt>
                <c:pt idx="121">
                  <c:v>1.3679999999999999</c:v>
                </c:pt>
                <c:pt idx="122">
                  <c:v>2.4912000000000001</c:v>
                </c:pt>
                <c:pt idx="123">
                  <c:v>2.1023999999999998</c:v>
                </c:pt>
                <c:pt idx="124">
                  <c:v>1.728</c:v>
                </c:pt>
                <c:pt idx="125">
                  <c:v>6.9551999999999996</c:v>
                </c:pt>
                <c:pt idx="126">
                  <c:v>6.9551999999999996</c:v>
                </c:pt>
                <c:pt idx="127">
                  <c:v>4.9968000000000004</c:v>
                </c:pt>
                <c:pt idx="128">
                  <c:v>3.8592</c:v>
                </c:pt>
                <c:pt idx="129">
                  <c:v>6.9984000000000002</c:v>
                </c:pt>
                <c:pt idx="130">
                  <c:v>6.5808</c:v>
                </c:pt>
                <c:pt idx="131">
                  <c:v>4.8239999999999998</c:v>
                </c:pt>
                <c:pt idx="132">
                  <c:v>5.5152000000000001</c:v>
                </c:pt>
                <c:pt idx="133">
                  <c:v>6.2927999999999997</c:v>
                </c:pt>
                <c:pt idx="134">
                  <c:v>9.1439999999999984</c:v>
                </c:pt>
                <c:pt idx="135">
                  <c:v>5.6016000000000004</c:v>
                </c:pt>
                <c:pt idx="136">
                  <c:v>9.8352000000000004</c:v>
                </c:pt>
                <c:pt idx="137">
                  <c:v>9.8927999999999994</c:v>
                </c:pt>
                <c:pt idx="138">
                  <c:v>7.3872</c:v>
                </c:pt>
                <c:pt idx="139">
                  <c:v>8.5823999999999998</c:v>
                </c:pt>
                <c:pt idx="140">
                  <c:v>11.894399999999999</c:v>
                </c:pt>
                <c:pt idx="141">
                  <c:v>13.2768</c:v>
                </c:pt>
                <c:pt idx="142">
                  <c:v>10.223999999999998</c:v>
                </c:pt>
                <c:pt idx="143">
                  <c:v>6.6095999999999995</c:v>
                </c:pt>
                <c:pt idx="144">
                  <c:v>5.7456000000000005</c:v>
                </c:pt>
                <c:pt idx="145">
                  <c:v>4.2767999999999997</c:v>
                </c:pt>
                <c:pt idx="146">
                  <c:v>4.0751999999999997</c:v>
                </c:pt>
                <c:pt idx="147">
                  <c:v>5.0543999999999993</c:v>
                </c:pt>
                <c:pt idx="148">
                  <c:v>4.9535999999999998</c:v>
                </c:pt>
                <c:pt idx="149">
                  <c:v>4.5359999999999996</c:v>
                </c:pt>
                <c:pt idx="150">
                  <c:v>4.2480000000000002</c:v>
                </c:pt>
                <c:pt idx="151">
                  <c:v>4.2191999999999998</c:v>
                </c:pt>
                <c:pt idx="152">
                  <c:v>4.3343999999999996</c:v>
                </c:pt>
                <c:pt idx="153">
                  <c:v>5.7456000000000005</c:v>
                </c:pt>
                <c:pt idx="154">
                  <c:v>5.2704000000000004</c:v>
                </c:pt>
                <c:pt idx="155">
                  <c:v>3.7295999999999996</c:v>
                </c:pt>
                <c:pt idx="156">
                  <c:v>3.6431999999999998</c:v>
                </c:pt>
                <c:pt idx="157">
                  <c:v>3.7007999999999996</c:v>
                </c:pt>
                <c:pt idx="158">
                  <c:v>3.3983999999999996</c:v>
                </c:pt>
                <c:pt idx="159">
                  <c:v>3.1247999999999996</c:v>
                </c:pt>
                <c:pt idx="160">
                  <c:v>2.8367999999999998</c:v>
                </c:pt>
                <c:pt idx="161">
                  <c:v>2.6352000000000002</c:v>
                </c:pt>
                <c:pt idx="162">
                  <c:v>2.3328000000000002</c:v>
                </c:pt>
                <c:pt idx="163">
                  <c:v>2.1023999999999998</c:v>
                </c:pt>
                <c:pt idx="164">
                  <c:v>2.2896000000000001</c:v>
                </c:pt>
                <c:pt idx="165">
                  <c:v>2.3903999999999996</c:v>
                </c:pt>
                <c:pt idx="166">
                  <c:v>2.2319999999999998</c:v>
                </c:pt>
                <c:pt idx="167">
                  <c:v>2.0735999999999999</c:v>
                </c:pt>
                <c:pt idx="168">
                  <c:v>2.016</c:v>
                </c:pt>
                <c:pt idx="169">
                  <c:v>1.8431999999999999</c:v>
                </c:pt>
                <c:pt idx="170">
                  <c:v>1.9728000000000001</c:v>
                </c:pt>
                <c:pt idx="171">
                  <c:v>2.1311999999999998</c:v>
                </c:pt>
                <c:pt idx="172">
                  <c:v>3.1680000000000001</c:v>
                </c:pt>
                <c:pt idx="173">
                  <c:v>3.3839999999999999</c:v>
                </c:pt>
                <c:pt idx="174">
                  <c:v>3.0815999999999999</c:v>
                </c:pt>
                <c:pt idx="175">
                  <c:v>3.8159999999999998</c:v>
                </c:pt>
                <c:pt idx="176">
                  <c:v>3.9456000000000002</c:v>
                </c:pt>
                <c:pt idx="177">
                  <c:v>3.0528</c:v>
                </c:pt>
                <c:pt idx="178">
                  <c:v>2.7071999999999998</c:v>
                </c:pt>
                <c:pt idx="179">
                  <c:v>2.88</c:v>
                </c:pt>
                <c:pt idx="180">
                  <c:v>2.5775999999999999</c:v>
                </c:pt>
                <c:pt idx="181">
                  <c:v>2.1888000000000001</c:v>
                </c:pt>
                <c:pt idx="182">
                  <c:v>1.9584000000000001</c:v>
                </c:pt>
                <c:pt idx="183">
                  <c:v>1.8144</c:v>
                </c:pt>
                <c:pt idx="184">
                  <c:v>1.6847999999999999</c:v>
                </c:pt>
                <c:pt idx="185">
                  <c:v>1.9584000000000001</c:v>
                </c:pt>
                <c:pt idx="186">
                  <c:v>2.5775999999999999</c:v>
                </c:pt>
                <c:pt idx="187">
                  <c:v>3.0959999999999996</c:v>
                </c:pt>
                <c:pt idx="188">
                  <c:v>5.5583999999999998</c:v>
                </c:pt>
                <c:pt idx="189">
                  <c:v>34.415999999999997</c:v>
                </c:pt>
                <c:pt idx="190">
                  <c:v>15.278399999999998</c:v>
                </c:pt>
                <c:pt idx="191">
                  <c:v>7.2143999999999995</c:v>
                </c:pt>
                <c:pt idx="192">
                  <c:v>5.6735999999999995</c:v>
                </c:pt>
                <c:pt idx="193">
                  <c:v>4.6223999999999998</c:v>
                </c:pt>
                <c:pt idx="194">
                  <c:v>5.2271999999999998</c:v>
                </c:pt>
                <c:pt idx="195">
                  <c:v>9.3455999999999992</c:v>
                </c:pt>
                <c:pt idx="196">
                  <c:v>7.5312000000000001</c:v>
                </c:pt>
                <c:pt idx="197">
                  <c:v>4.7519999999999998</c:v>
                </c:pt>
                <c:pt idx="198">
                  <c:v>5.5583999999999998</c:v>
                </c:pt>
                <c:pt idx="199">
                  <c:v>5.3712</c:v>
                </c:pt>
                <c:pt idx="200">
                  <c:v>6.2927999999999997</c:v>
                </c:pt>
                <c:pt idx="201">
                  <c:v>10.6272</c:v>
                </c:pt>
                <c:pt idx="202">
                  <c:v>6.9119999999999999</c:v>
                </c:pt>
                <c:pt idx="203">
                  <c:v>4.3776000000000002</c:v>
                </c:pt>
                <c:pt idx="204">
                  <c:v>3.2256</c:v>
                </c:pt>
                <c:pt idx="205">
                  <c:v>2.6352000000000002</c:v>
                </c:pt>
                <c:pt idx="206">
                  <c:v>2.2896000000000001</c:v>
                </c:pt>
                <c:pt idx="207">
                  <c:v>2.016</c:v>
                </c:pt>
                <c:pt idx="208">
                  <c:v>1.8288</c:v>
                </c:pt>
                <c:pt idx="209">
                  <c:v>1.728</c:v>
                </c:pt>
                <c:pt idx="210">
                  <c:v>1.9871999999999999</c:v>
                </c:pt>
                <c:pt idx="211">
                  <c:v>2.4335999999999998</c:v>
                </c:pt>
                <c:pt idx="212">
                  <c:v>3.5856000000000003</c:v>
                </c:pt>
                <c:pt idx="213">
                  <c:v>3.1247999999999996</c:v>
                </c:pt>
                <c:pt idx="214">
                  <c:v>2.5775999999999999</c:v>
                </c:pt>
                <c:pt idx="215">
                  <c:v>2.4047999999999998</c:v>
                </c:pt>
                <c:pt idx="216">
                  <c:v>2.1311999999999998</c:v>
                </c:pt>
                <c:pt idx="217">
                  <c:v>1.8431999999999999</c:v>
                </c:pt>
                <c:pt idx="218">
                  <c:v>2.5343999999999998</c:v>
                </c:pt>
                <c:pt idx="219">
                  <c:v>3.0959999999999996</c:v>
                </c:pt>
                <c:pt idx="220">
                  <c:v>2.7791999999999999</c:v>
                </c:pt>
                <c:pt idx="221">
                  <c:v>2.3472</c:v>
                </c:pt>
                <c:pt idx="222">
                  <c:v>2.0448</c:v>
                </c:pt>
                <c:pt idx="223">
                  <c:v>1.8144</c:v>
                </c:pt>
                <c:pt idx="224">
                  <c:v>1.6415999999999997</c:v>
                </c:pt>
                <c:pt idx="225">
                  <c:v>1.4976</c:v>
                </c:pt>
                <c:pt idx="226">
                  <c:v>1.3679999999999999</c:v>
                </c:pt>
                <c:pt idx="227">
                  <c:v>1.2816000000000001</c:v>
                </c:pt>
                <c:pt idx="228">
                  <c:v>1.4976</c:v>
                </c:pt>
                <c:pt idx="229">
                  <c:v>1.6703999999999999</c:v>
                </c:pt>
                <c:pt idx="230">
                  <c:v>1.9296</c:v>
                </c:pt>
                <c:pt idx="231">
                  <c:v>2.5343999999999998</c:v>
                </c:pt>
                <c:pt idx="232">
                  <c:v>4.1904000000000003</c:v>
                </c:pt>
                <c:pt idx="233">
                  <c:v>7.3872</c:v>
                </c:pt>
                <c:pt idx="234">
                  <c:v>4.6943999999999999</c:v>
                </c:pt>
                <c:pt idx="235">
                  <c:v>3.2687999999999997</c:v>
                </c:pt>
                <c:pt idx="236">
                  <c:v>2.6208</c:v>
                </c:pt>
                <c:pt idx="237">
                  <c:v>2.3472</c:v>
                </c:pt>
                <c:pt idx="238">
                  <c:v>10.929599999999999</c:v>
                </c:pt>
                <c:pt idx="239">
                  <c:v>15.12</c:v>
                </c:pt>
                <c:pt idx="240">
                  <c:v>10.166399999999999</c:v>
                </c:pt>
                <c:pt idx="241">
                  <c:v>6.1631999999999998</c:v>
                </c:pt>
                <c:pt idx="242">
                  <c:v>4.0464000000000002</c:v>
                </c:pt>
                <c:pt idx="243">
                  <c:v>3.5856000000000003</c:v>
                </c:pt>
                <c:pt idx="244">
                  <c:v>2.9807999999999995</c:v>
                </c:pt>
                <c:pt idx="245">
                  <c:v>2.6783999999999999</c:v>
                </c:pt>
                <c:pt idx="246">
                  <c:v>2.5343999999999998</c:v>
                </c:pt>
                <c:pt idx="247">
                  <c:v>2.8367999999999998</c:v>
                </c:pt>
                <c:pt idx="248">
                  <c:v>2.5055999999999998</c:v>
                </c:pt>
                <c:pt idx="249">
                  <c:v>2.448</c:v>
                </c:pt>
                <c:pt idx="250">
                  <c:v>2.1888000000000001</c:v>
                </c:pt>
                <c:pt idx="251">
                  <c:v>2.0015999999999998</c:v>
                </c:pt>
                <c:pt idx="252">
                  <c:v>1.8431999999999999</c:v>
                </c:pt>
                <c:pt idx="253">
                  <c:v>1.8864000000000001</c:v>
                </c:pt>
                <c:pt idx="254">
                  <c:v>1.7855999999999999</c:v>
                </c:pt>
                <c:pt idx="255">
                  <c:v>1.7423999999999999</c:v>
                </c:pt>
                <c:pt idx="256">
                  <c:v>2.016</c:v>
                </c:pt>
                <c:pt idx="257">
                  <c:v>2.2031999999999998</c:v>
                </c:pt>
                <c:pt idx="258">
                  <c:v>2.016</c:v>
                </c:pt>
                <c:pt idx="259">
                  <c:v>1.7855999999999999</c:v>
                </c:pt>
                <c:pt idx="260">
                  <c:v>1.6991999999999998</c:v>
                </c:pt>
                <c:pt idx="261">
                  <c:v>1.8144</c:v>
                </c:pt>
                <c:pt idx="262">
                  <c:v>2.3472</c:v>
                </c:pt>
                <c:pt idx="263">
                  <c:v>2.4623999999999997</c:v>
                </c:pt>
                <c:pt idx="264">
                  <c:v>2.7215999999999996</c:v>
                </c:pt>
                <c:pt idx="265">
                  <c:v>2.9087999999999998</c:v>
                </c:pt>
                <c:pt idx="266">
                  <c:v>2.4912000000000001</c:v>
                </c:pt>
                <c:pt idx="267">
                  <c:v>2.1311999999999998</c:v>
                </c:pt>
                <c:pt idx="268">
                  <c:v>1.9296</c:v>
                </c:pt>
                <c:pt idx="269">
                  <c:v>1.7711999999999999</c:v>
                </c:pt>
                <c:pt idx="270">
                  <c:v>1.6271999999999998</c:v>
                </c:pt>
                <c:pt idx="271">
                  <c:v>1.4832000000000001</c:v>
                </c:pt>
                <c:pt idx="272">
                  <c:v>1.4543999999999999</c:v>
                </c:pt>
                <c:pt idx="273">
                  <c:v>1.4832000000000001</c:v>
                </c:pt>
                <c:pt idx="274">
                  <c:v>1.44</c:v>
                </c:pt>
                <c:pt idx="275">
                  <c:v>1.44</c:v>
                </c:pt>
                <c:pt idx="276">
                  <c:v>1.3679999999999999</c:v>
                </c:pt>
                <c:pt idx="277">
                  <c:v>1.3391999999999999</c:v>
                </c:pt>
                <c:pt idx="278">
                  <c:v>3.3983999999999996</c:v>
                </c:pt>
                <c:pt idx="279">
                  <c:v>5.6303999999999998</c:v>
                </c:pt>
                <c:pt idx="280">
                  <c:v>4.1904000000000003</c:v>
                </c:pt>
                <c:pt idx="281">
                  <c:v>4.1616</c:v>
                </c:pt>
                <c:pt idx="282">
                  <c:v>5.1264000000000003</c:v>
                </c:pt>
                <c:pt idx="283">
                  <c:v>9.1871999999999989</c:v>
                </c:pt>
                <c:pt idx="284">
                  <c:v>14.601599999999999</c:v>
                </c:pt>
                <c:pt idx="285">
                  <c:v>8.3376000000000001</c:v>
                </c:pt>
                <c:pt idx="286">
                  <c:v>5.0255999999999998</c:v>
                </c:pt>
                <c:pt idx="287">
                  <c:v>4.1616</c:v>
                </c:pt>
                <c:pt idx="288">
                  <c:v>3.3839999999999999</c:v>
                </c:pt>
                <c:pt idx="289">
                  <c:v>2.7791999999999999</c:v>
                </c:pt>
                <c:pt idx="290">
                  <c:v>2.5920000000000001</c:v>
                </c:pt>
                <c:pt idx="291">
                  <c:v>2.3472</c:v>
                </c:pt>
                <c:pt idx="292">
                  <c:v>2.2031999999999998</c:v>
                </c:pt>
                <c:pt idx="293">
                  <c:v>1.9296</c:v>
                </c:pt>
                <c:pt idx="294">
                  <c:v>1.7711999999999999</c:v>
                </c:pt>
                <c:pt idx="295">
                  <c:v>1.9296</c:v>
                </c:pt>
                <c:pt idx="296">
                  <c:v>2.5775999999999999</c:v>
                </c:pt>
                <c:pt idx="297">
                  <c:v>5.5583999999999998</c:v>
                </c:pt>
                <c:pt idx="298">
                  <c:v>4.6223999999999998</c:v>
                </c:pt>
                <c:pt idx="299">
                  <c:v>3.456</c:v>
                </c:pt>
                <c:pt idx="300">
                  <c:v>3.0095999999999998</c:v>
                </c:pt>
                <c:pt idx="301">
                  <c:v>3.6143999999999994</c:v>
                </c:pt>
                <c:pt idx="302">
                  <c:v>3.8159999999999998</c:v>
                </c:pt>
                <c:pt idx="303">
                  <c:v>3.0959999999999996</c:v>
                </c:pt>
                <c:pt idx="304">
                  <c:v>2.6352000000000002</c:v>
                </c:pt>
                <c:pt idx="305">
                  <c:v>2.3039999999999998</c:v>
                </c:pt>
                <c:pt idx="306">
                  <c:v>2.0735999999999999</c:v>
                </c:pt>
                <c:pt idx="307">
                  <c:v>1.8431999999999999</c:v>
                </c:pt>
                <c:pt idx="308">
                  <c:v>1.7135999999999998</c:v>
                </c:pt>
                <c:pt idx="309">
                  <c:v>1.6128</c:v>
                </c:pt>
                <c:pt idx="310">
                  <c:v>1.4976</c:v>
                </c:pt>
                <c:pt idx="311">
                  <c:v>1.4112</c:v>
                </c:pt>
                <c:pt idx="312">
                  <c:v>1.3967999999999998</c:v>
                </c:pt>
                <c:pt idx="313">
                  <c:v>1.4976</c:v>
                </c:pt>
                <c:pt idx="314">
                  <c:v>1.5264</c:v>
                </c:pt>
                <c:pt idx="315">
                  <c:v>1.7423999999999999</c:v>
                </c:pt>
                <c:pt idx="316">
                  <c:v>2.88</c:v>
                </c:pt>
                <c:pt idx="317">
                  <c:v>2.7935999999999996</c:v>
                </c:pt>
                <c:pt idx="318">
                  <c:v>2.88</c:v>
                </c:pt>
                <c:pt idx="319">
                  <c:v>3.6143999999999994</c:v>
                </c:pt>
                <c:pt idx="320">
                  <c:v>5.2704000000000004</c:v>
                </c:pt>
                <c:pt idx="321">
                  <c:v>6.0912000000000006</c:v>
                </c:pt>
                <c:pt idx="322">
                  <c:v>4.7231999999999994</c:v>
                </c:pt>
                <c:pt idx="323">
                  <c:v>3.4271999999999996</c:v>
                </c:pt>
                <c:pt idx="324">
                  <c:v>2.6352000000000002</c:v>
                </c:pt>
                <c:pt idx="325">
                  <c:v>2.4335999999999998</c:v>
                </c:pt>
                <c:pt idx="326">
                  <c:v>2.4912000000000001</c:v>
                </c:pt>
                <c:pt idx="327">
                  <c:v>2.4047999999999998</c:v>
                </c:pt>
                <c:pt idx="328">
                  <c:v>2.1888000000000001</c:v>
                </c:pt>
                <c:pt idx="329">
                  <c:v>3.2543999999999995</c:v>
                </c:pt>
                <c:pt idx="330">
                  <c:v>6.2063999999999995</c:v>
                </c:pt>
                <c:pt idx="331">
                  <c:v>5.2991999999999999</c:v>
                </c:pt>
                <c:pt idx="332">
                  <c:v>3.5568</c:v>
                </c:pt>
                <c:pt idx="333">
                  <c:v>3.0095999999999998</c:v>
                </c:pt>
                <c:pt idx="334">
                  <c:v>2.7215999999999996</c:v>
                </c:pt>
                <c:pt idx="335">
                  <c:v>3.8447999999999998</c:v>
                </c:pt>
                <c:pt idx="336">
                  <c:v>11.044799999999999</c:v>
                </c:pt>
                <c:pt idx="337">
                  <c:v>6.2927999999999997</c:v>
                </c:pt>
                <c:pt idx="338">
                  <c:v>4.1327999999999996</c:v>
                </c:pt>
                <c:pt idx="339">
                  <c:v>3.0959999999999996</c:v>
                </c:pt>
                <c:pt idx="340">
                  <c:v>2.5055999999999998</c:v>
                </c:pt>
                <c:pt idx="341">
                  <c:v>2.1168</c:v>
                </c:pt>
                <c:pt idx="342">
                  <c:v>1.9152</c:v>
                </c:pt>
                <c:pt idx="343">
                  <c:v>4.0751999999999997</c:v>
                </c:pt>
                <c:pt idx="344">
                  <c:v>48.700800000000001</c:v>
                </c:pt>
                <c:pt idx="345">
                  <c:v>22.636800000000001</c:v>
                </c:pt>
                <c:pt idx="346">
                  <c:v>11.779199999999999</c:v>
                </c:pt>
                <c:pt idx="347">
                  <c:v>4.9247999999999994</c:v>
                </c:pt>
                <c:pt idx="348">
                  <c:v>3.8879999999999999</c:v>
                </c:pt>
                <c:pt idx="349">
                  <c:v>3.8592</c:v>
                </c:pt>
                <c:pt idx="350">
                  <c:v>4.1327999999999996</c:v>
                </c:pt>
                <c:pt idx="351">
                  <c:v>3.9456000000000002</c:v>
                </c:pt>
                <c:pt idx="352">
                  <c:v>3.1968000000000001</c:v>
                </c:pt>
                <c:pt idx="353">
                  <c:v>2.7935999999999996</c:v>
                </c:pt>
                <c:pt idx="354">
                  <c:v>2.7504</c:v>
                </c:pt>
                <c:pt idx="355">
                  <c:v>2.8224</c:v>
                </c:pt>
                <c:pt idx="356">
                  <c:v>2.5055999999999998</c:v>
                </c:pt>
                <c:pt idx="357">
                  <c:v>2.2464</c:v>
                </c:pt>
                <c:pt idx="358">
                  <c:v>2.2608000000000001</c:v>
                </c:pt>
                <c:pt idx="359">
                  <c:v>2.1743999999999999</c:v>
                </c:pt>
                <c:pt idx="360">
                  <c:v>2.9087999999999998</c:v>
                </c:pt>
                <c:pt idx="361">
                  <c:v>2.3328000000000002</c:v>
                </c:pt>
                <c:pt idx="362">
                  <c:v>2.1168</c:v>
                </c:pt>
                <c:pt idx="363">
                  <c:v>2.1168</c:v>
                </c:pt>
                <c:pt idx="364">
                  <c:v>2.0448</c:v>
                </c:pt>
              </c:numCache>
            </c:numRef>
          </c:yVal>
          <c:smooth val="1"/>
        </c:ser>
        <c:ser>
          <c:idx val="3"/>
          <c:order val="1"/>
          <c:tx>
            <c:strRef>
              <c:f>'[flow distriution.xlsx]data prep'!$H$4</c:f>
              <c:strCache>
                <c:ptCount val="1"/>
                <c:pt idx="0">
                  <c:v>1920</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prep'!$H$5:$H$369</c:f>
              <c:numCache>
                <c:formatCode>General</c:formatCode>
                <c:ptCount val="365"/>
                <c:pt idx="0">
                  <c:v>0.26</c:v>
                </c:pt>
                <c:pt idx="1">
                  <c:v>0.24</c:v>
                </c:pt>
                <c:pt idx="2">
                  <c:v>0.24</c:v>
                </c:pt>
                <c:pt idx="3">
                  <c:v>0.28999999999999998</c:v>
                </c:pt>
                <c:pt idx="4">
                  <c:v>0.28999999999999998</c:v>
                </c:pt>
                <c:pt idx="5">
                  <c:v>0.97</c:v>
                </c:pt>
                <c:pt idx="6">
                  <c:v>1.83</c:v>
                </c:pt>
                <c:pt idx="7">
                  <c:v>1.42</c:v>
                </c:pt>
                <c:pt idx="8">
                  <c:v>0.97</c:v>
                </c:pt>
                <c:pt idx="9">
                  <c:v>0.79</c:v>
                </c:pt>
                <c:pt idx="10">
                  <c:v>0.67</c:v>
                </c:pt>
                <c:pt idx="11">
                  <c:v>0.67</c:v>
                </c:pt>
                <c:pt idx="12">
                  <c:v>0.88</c:v>
                </c:pt>
                <c:pt idx="13">
                  <c:v>0.88</c:v>
                </c:pt>
                <c:pt idx="14">
                  <c:v>0.79</c:v>
                </c:pt>
                <c:pt idx="15">
                  <c:v>0.67</c:v>
                </c:pt>
                <c:pt idx="16">
                  <c:v>0.62</c:v>
                </c:pt>
                <c:pt idx="17">
                  <c:v>0.88</c:v>
                </c:pt>
                <c:pt idx="18">
                  <c:v>0.67</c:v>
                </c:pt>
                <c:pt idx="19">
                  <c:v>0.59</c:v>
                </c:pt>
                <c:pt idx="20">
                  <c:v>0.51</c:v>
                </c:pt>
                <c:pt idx="21">
                  <c:v>0.51</c:v>
                </c:pt>
                <c:pt idx="22">
                  <c:v>0.51</c:v>
                </c:pt>
                <c:pt idx="23">
                  <c:v>0.59</c:v>
                </c:pt>
                <c:pt idx="24">
                  <c:v>0.79</c:v>
                </c:pt>
                <c:pt idx="25">
                  <c:v>0.88</c:v>
                </c:pt>
                <c:pt idx="26">
                  <c:v>0.67</c:v>
                </c:pt>
                <c:pt idx="27">
                  <c:v>0.59</c:v>
                </c:pt>
                <c:pt idx="28">
                  <c:v>0.55000000000000004</c:v>
                </c:pt>
                <c:pt idx="29">
                  <c:v>0.55000000000000004</c:v>
                </c:pt>
                <c:pt idx="30">
                  <c:v>0.51</c:v>
                </c:pt>
                <c:pt idx="31">
                  <c:v>0.51</c:v>
                </c:pt>
                <c:pt idx="32">
                  <c:v>0.51</c:v>
                </c:pt>
                <c:pt idx="33">
                  <c:v>0.51</c:v>
                </c:pt>
                <c:pt idx="34">
                  <c:v>0.51</c:v>
                </c:pt>
                <c:pt idx="35">
                  <c:v>0.55000000000000004</c:v>
                </c:pt>
                <c:pt idx="36">
                  <c:v>0.55000000000000004</c:v>
                </c:pt>
                <c:pt idx="37">
                  <c:v>0.55000000000000004</c:v>
                </c:pt>
                <c:pt idx="38">
                  <c:v>0.59</c:v>
                </c:pt>
                <c:pt idx="39">
                  <c:v>0.59</c:v>
                </c:pt>
                <c:pt idx="40">
                  <c:v>0.62</c:v>
                </c:pt>
                <c:pt idx="41">
                  <c:v>0.55000000000000004</c:v>
                </c:pt>
                <c:pt idx="42">
                  <c:v>0.48</c:v>
                </c:pt>
                <c:pt idx="43">
                  <c:v>0.44</c:v>
                </c:pt>
                <c:pt idx="44">
                  <c:v>0.41</c:v>
                </c:pt>
                <c:pt idx="45">
                  <c:v>0.44</c:v>
                </c:pt>
                <c:pt idx="46">
                  <c:v>0.44</c:v>
                </c:pt>
                <c:pt idx="47">
                  <c:v>0.59</c:v>
                </c:pt>
                <c:pt idx="48">
                  <c:v>0.97</c:v>
                </c:pt>
                <c:pt idx="49">
                  <c:v>0.62</c:v>
                </c:pt>
                <c:pt idx="50">
                  <c:v>0.51</c:v>
                </c:pt>
                <c:pt idx="51">
                  <c:v>0.51</c:v>
                </c:pt>
                <c:pt idx="52">
                  <c:v>0.55000000000000004</c:v>
                </c:pt>
                <c:pt idx="53">
                  <c:v>0.55000000000000004</c:v>
                </c:pt>
                <c:pt idx="54">
                  <c:v>0.55000000000000004</c:v>
                </c:pt>
                <c:pt idx="55">
                  <c:v>0.51</c:v>
                </c:pt>
                <c:pt idx="56">
                  <c:v>0.48</c:v>
                </c:pt>
                <c:pt idx="57">
                  <c:v>0.44</c:v>
                </c:pt>
                <c:pt idx="58">
                  <c:v>0.41</c:v>
                </c:pt>
                <c:pt idx="59">
                  <c:v>0.55000000000000004</c:v>
                </c:pt>
                <c:pt idx="60">
                  <c:v>0.79</c:v>
                </c:pt>
                <c:pt idx="61">
                  <c:v>0.62</c:v>
                </c:pt>
                <c:pt idx="62">
                  <c:v>0.55000000000000004</c:v>
                </c:pt>
                <c:pt idx="63">
                  <c:v>0.48</c:v>
                </c:pt>
                <c:pt idx="64">
                  <c:v>0.44</c:v>
                </c:pt>
                <c:pt idx="65">
                  <c:v>0.44</c:v>
                </c:pt>
                <c:pt idx="66">
                  <c:v>0.62</c:v>
                </c:pt>
                <c:pt idx="67">
                  <c:v>1.3</c:v>
                </c:pt>
                <c:pt idx="68">
                  <c:v>0.79</c:v>
                </c:pt>
                <c:pt idx="69">
                  <c:v>0.62</c:v>
                </c:pt>
                <c:pt idx="70">
                  <c:v>0.59</c:v>
                </c:pt>
                <c:pt idx="71">
                  <c:v>0.51</c:v>
                </c:pt>
                <c:pt idx="72">
                  <c:v>0.44</c:v>
                </c:pt>
                <c:pt idx="73">
                  <c:v>0.41</c:v>
                </c:pt>
                <c:pt idx="74">
                  <c:v>0.35</c:v>
                </c:pt>
                <c:pt idx="75">
                  <c:v>0.32</c:v>
                </c:pt>
                <c:pt idx="76">
                  <c:v>0.28999999999999998</c:v>
                </c:pt>
                <c:pt idx="77">
                  <c:v>0.26</c:v>
                </c:pt>
                <c:pt idx="78">
                  <c:v>0.26</c:v>
                </c:pt>
                <c:pt idx="79">
                  <c:v>0.28999999999999998</c:v>
                </c:pt>
                <c:pt idx="80">
                  <c:v>0.55000000000000004</c:v>
                </c:pt>
                <c:pt idx="81">
                  <c:v>2.5099999999999998</c:v>
                </c:pt>
                <c:pt idx="82">
                  <c:v>4.09</c:v>
                </c:pt>
                <c:pt idx="83">
                  <c:v>2.15</c:v>
                </c:pt>
                <c:pt idx="84">
                  <c:v>2.15</c:v>
                </c:pt>
                <c:pt idx="85">
                  <c:v>2.15</c:v>
                </c:pt>
                <c:pt idx="86">
                  <c:v>2.15</c:v>
                </c:pt>
                <c:pt idx="87">
                  <c:v>1.99</c:v>
                </c:pt>
                <c:pt idx="88">
                  <c:v>2.15</c:v>
                </c:pt>
                <c:pt idx="89">
                  <c:v>2.33</c:v>
                </c:pt>
                <c:pt idx="90">
                  <c:v>2.7</c:v>
                </c:pt>
                <c:pt idx="91">
                  <c:v>1.99</c:v>
                </c:pt>
                <c:pt idx="92">
                  <c:v>1.55</c:v>
                </c:pt>
                <c:pt idx="93">
                  <c:v>1.18</c:v>
                </c:pt>
                <c:pt idx="94">
                  <c:v>0.97</c:v>
                </c:pt>
                <c:pt idx="95">
                  <c:v>0.79</c:v>
                </c:pt>
                <c:pt idx="96">
                  <c:v>0.62</c:v>
                </c:pt>
                <c:pt idx="97">
                  <c:v>0.59</c:v>
                </c:pt>
                <c:pt idx="98">
                  <c:v>0.62</c:v>
                </c:pt>
                <c:pt idx="99">
                  <c:v>0.62</c:v>
                </c:pt>
                <c:pt idx="100">
                  <c:v>0.62</c:v>
                </c:pt>
                <c:pt idx="101">
                  <c:v>0.62</c:v>
                </c:pt>
                <c:pt idx="102">
                  <c:v>0.59</c:v>
                </c:pt>
                <c:pt idx="103">
                  <c:v>0.55000000000000004</c:v>
                </c:pt>
                <c:pt idx="104">
                  <c:v>0.51</c:v>
                </c:pt>
                <c:pt idx="105">
                  <c:v>0.51</c:v>
                </c:pt>
                <c:pt idx="106">
                  <c:v>0.55000000000000004</c:v>
                </c:pt>
                <c:pt idx="107">
                  <c:v>1.07</c:v>
                </c:pt>
                <c:pt idx="108">
                  <c:v>2.91</c:v>
                </c:pt>
                <c:pt idx="109">
                  <c:v>1.99</c:v>
                </c:pt>
                <c:pt idx="110">
                  <c:v>1.42</c:v>
                </c:pt>
                <c:pt idx="111">
                  <c:v>0.97</c:v>
                </c:pt>
                <c:pt idx="112">
                  <c:v>0.79</c:v>
                </c:pt>
                <c:pt idx="113">
                  <c:v>0.62</c:v>
                </c:pt>
                <c:pt idx="114">
                  <c:v>0.79</c:v>
                </c:pt>
                <c:pt idx="115">
                  <c:v>0.79</c:v>
                </c:pt>
                <c:pt idx="116">
                  <c:v>0.88</c:v>
                </c:pt>
                <c:pt idx="117">
                  <c:v>0.79</c:v>
                </c:pt>
                <c:pt idx="118">
                  <c:v>0.67</c:v>
                </c:pt>
                <c:pt idx="119">
                  <c:v>0.62</c:v>
                </c:pt>
                <c:pt idx="120">
                  <c:v>0.59</c:v>
                </c:pt>
                <c:pt idx="121">
                  <c:v>0.59</c:v>
                </c:pt>
                <c:pt idx="122">
                  <c:v>0.62</c:v>
                </c:pt>
                <c:pt idx="123">
                  <c:v>0.67</c:v>
                </c:pt>
                <c:pt idx="124">
                  <c:v>1.18</c:v>
                </c:pt>
                <c:pt idx="125">
                  <c:v>1.99</c:v>
                </c:pt>
                <c:pt idx="126">
                  <c:v>1.69</c:v>
                </c:pt>
                <c:pt idx="127">
                  <c:v>1.83</c:v>
                </c:pt>
                <c:pt idx="128">
                  <c:v>1.99</c:v>
                </c:pt>
                <c:pt idx="129">
                  <c:v>2.5099999999999998</c:v>
                </c:pt>
                <c:pt idx="130">
                  <c:v>2.15</c:v>
                </c:pt>
                <c:pt idx="131">
                  <c:v>1.69</c:v>
                </c:pt>
                <c:pt idx="132">
                  <c:v>1.83</c:v>
                </c:pt>
                <c:pt idx="133">
                  <c:v>1.69</c:v>
                </c:pt>
                <c:pt idx="134">
                  <c:v>3.35</c:v>
                </c:pt>
                <c:pt idx="135">
                  <c:v>3.83</c:v>
                </c:pt>
                <c:pt idx="136">
                  <c:v>2.91</c:v>
                </c:pt>
                <c:pt idx="137">
                  <c:v>5.59</c:v>
                </c:pt>
                <c:pt idx="138">
                  <c:v>17.579999999999998</c:v>
                </c:pt>
                <c:pt idx="139">
                  <c:v>12.9</c:v>
                </c:pt>
                <c:pt idx="140">
                  <c:v>9.65</c:v>
                </c:pt>
                <c:pt idx="141">
                  <c:v>8.26</c:v>
                </c:pt>
                <c:pt idx="142">
                  <c:v>4.95</c:v>
                </c:pt>
                <c:pt idx="143">
                  <c:v>3.83</c:v>
                </c:pt>
                <c:pt idx="144">
                  <c:v>5.92</c:v>
                </c:pt>
                <c:pt idx="145">
                  <c:v>10.14</c:v>
                </c:pt>
                <c:pt idx="146">
                  <c:v>5.26</c:v>
                </c:pt>
                <c:pt idx="147">
                  <c:v>2.91</c:v>
                </c:pt>
                <c:pt idx="148">
                  <c:v>2.5099999999999998</c:v>
                </c:pt>
                <c:pt idx="149">
                  <c:v>3.12</c:v>
                </c:pt>
                <c:pt idx="150">
                  <c:v>4.09</c:v>
                </c:pt>
                <c:pt idx="151">
                  <c:v>3.59</c:v>
                </c:pt>
                <c:pt idx="152">
                  <c:v>4.95</c:v>
                </c:pt>
                <c:pt idx="153">
                  <c:v>5.92</c:v>
                </c:pt>
                <c:pt idx="154">
                  <c:v>6.28</c:v>
                </c:pt>
                <c:pt idx="155">
                  <c:v>3.35</c:v>
                </c:pt>
                <c:pt idx="156">
                  <c:v>2.5099999999999998</c:v>
                </c:pt>
                <c:pt idx="157">
                  <c:v>1.99</c:v>
                </c:pt>
                <c:pt idx="158">
                  <c:v>1.42</c:v>
                </c:pt>
                <c:pt idx="159">
                  <c:v>1.18</c:v>
                </c:pt>
                <c:pt idx="160">
                  <c:v>0.97</c:v>
                </c:pt>
                <c:pt idx="161">
                  <c:v>0.88</c:v>
                </c:pt>
                <c:pt idx="162">
                  <c:v>0.88</c:v>
                </c:pt>
                <c:pt idx="163">
                  <c:v>0.79</c:v>
                </c:pt>
                <c:pt idx="164">
                  <c:v>0.88</c:v>
                </c:pt>
                <c:pt idx="165">
                  <c:v>1.07</c:v>
                </c:pt>
                <c:pt idx="166">
                  <c:v>1.3</c:v>
                </c:pt>
                <c:pt idx="167">
                  <c:v>1.55</c:v>
                </c:pt>
                <c:pt idx="168">
                  <c:v>1.83</c:v>
                </c:pt>
                <c:pt idx="169">
                  <c:v>2.91</c:v>
                </c:pt>
                <c:pt idx="170">
                  <c:v>2.7</c:v>
                </c:pt>
                <c:pt idx="171">
                  <c:v>2.7</c:v>
                </c:pt>
                <c:pt idx="172">
                  <c:v>3.12</c:v>
                </c:pt>
                <c:pt idx="173">
                  <c:v>4.09</c:v>
                </c:pt>
                <c:pt idx="174">
                  <c:v>3.35</c:v>
                </c:pt>
                <c:pt idx="175">
                  <c:v>2.91</c:v>
                </c:pt>
                <c:pt idx="176">
                  <c:v>2.33</c:v>
                </c:pt>
                <c:pt idx="177">
                  <c:v>1.99</c:v>
                </c:pt>
                <c:pt idx="178">
                  <c:v>1.69</c:v>
                </c:pt>
                <c:pt idx="179">
                  <c:v>2.33</c:v>
                </c:pt>
                <c:pt idx="180">
                  <c:v>2.7</c:v>
                </c:pt>
                <c:pt idx="181">
                  <c:v>2.5099999999999998</c:v>
                </c:pt>
                <c:pt idx="182">
                  <c:v>2.91</c:v>
                </c:pt>
                <c:pt idx="183">
                  <c:v>2.33</c:v>
                </c:pt>
                <c:pt idx="184">
                  <c:v>1.99</c:v>
                </c:pt>
                <c:pt idx="185">
                  <c:v>1.99</c:v>
                </c:pt>
                <c:pt idx="186">
                  <c:v>1.69</c:v>
                </c:pt>
                <c:pt idx="187">
                  <c:v>1.55</c:v>
                </c:pt>
                <c:pt idx="188">
                  <c:v>1.83</c:v>
                </c:pt>
                <c:pt idx="189">
                  <c:v>1.99</c:v>
                </c:pt>
                <c:pt idx="190">
                  <c:v>1.83</c:v>
                </c:pt>
                <c:pt idx="191">
                  <c:v>1.55</c:v>
                </c:pt>
                <c:pt idx="192">
                  <c:v>1.42</c:v>
                </c:pt>
                <c:pt idx="193">
                  <c:v>1.18</c:v>
                </c:pt>
                <c:pt idx="194">
                  <c:v>1.07</c:v>
                </c:pt>
                <c:pt idx="195">
                  <c:v>0.97</c:v>
                </c:pt>
                <c:pt idx="196">
                  <c:v>0.97</c:v>
                </c:pt>
                <c:pt idx="197">
                  <c:v>0.97</c:v>
                </c:pt>
                <c:pt idx="198">
                  <c:v>0.97</c:v>
                </c:pt>
                <c:pt idx="199">
                  <c:v>1.18</c:v>
                </c:pt>
                <c:pt idx="200">
                  <c:v>1.69</c:v>
                </c:pt>
                <c:pt idx="201">
                  <c:v>1.99</c:v>
                </c:pt>
                <c:pt idx="202">
                  <c:v>3.59</c:v>
                </c:pt>
                <c:pt idx="203">
                  <c:v>3.35</c:v>
                </c:pt>
                <c:pt idx="204">
                  <c:v>2.7</c:v>
                </c:pt>
                <c:pt idx="205">
                  <c:v>3.35</c:v>
                </c:pt>
                <c:pt idx="206">
                  <c:v>4.09</c:v>
                </c:pt>
                <c:pt idx="207">
                  <c:v>4.6500000000000004</c:v>
                </c:pt>
                <c:pt idx="208">
                  <c:v>9.17</c:v>
                </c:pt>
                <c:pt idx="209">
                  <c:v>4.37</c:v>
                </c:pt>
                <c:pt idx="210">
                  <c:v>2.5099999999999998</c:v>
                </c:pt>
                <c:pt idx="211">
                  <c:v>1.83</c:v>
                </c:pt>
                <c:pt idx="212">
                  <c:v>1.69</c:v>
                </c:pt>
                <c:pt idx="213">
                  <c:v>1.42</c:v>
                </c:pt>
                <c:pt idx="214">
                  <c:v>1.18</c:v>
                </c:pt>
                <c:pt idx="215">
                  <c:v>1.18</c:v>
                </c:pt>
                <c:pt idx="216">
                  <c:v>1.3</c:v>
                </c:pt>
                <c:pt idx="217">
                  <c:v>3.59</c:v>
                </c:pt>
                <c:pt idx="218">
                  <c:v>2.91</c:v>
                </c:pt>
                <c:pt idx="219">
                  <c:v>2.33</c:v>
                </c:pt>
                <c:pt idx="220">
                  <c:v>1.83</c:v>
                </c:pt>
                <c:pt idx="221">
                  <c:v>3.12</c:v>
                </c:pt>
                <c:pt idx="222">
                  <c:v>3.59</c:v>
                </c:pt>
                <c:pt idx="223">
                  <c:v>2.33</c:v>
                </c:pt>
                <c:pt idx="224">
                  <c:v>1.69</c:v>
                </c:pt>
                <c:pt idx="225">
                  <c:v>1.83</c:v>
                </c:pt>
                <c:pt idx="226">
                  <c:v>11.19</c:v>
                </c:pt>
                <c:pt idx="227">
                  <c:v>8.7100000000000009</c:v>
                </c:pt>
                <c:pt idx="228">
                  <c:v>5.59</c:v>
                </c:pt>
                <c:pt idx="229">
                  <c:v>7.84</c:v>
                </c:pt>
                <c:pt idx="230">
                  <c:v>12.31</c:v>
                </c:pt>
                <c:pt idx="231">
                  <c:v>6.28</c:v>
                </c:pt>
                <c:pt idx="232">
                  <c:v>3.35</c:v>
                </c:pt>
                <c:pt idx="233">
                  <c:v>2.15</c:v>
                </c:pt>
                <c:pt idx="234">
                  <c:v>1.69</c:v>
                </c:pt>
                <c:pt idx="235">
                  <c:v>1.42</c:v>
                </c:pt>
                <c:pt idx="236">
                  <c:v>1.18</c:v>
                </c:pt>
                <c:pt idx="237">
                  <c:v>0.97</c:v>
                </c:pt>
                <c:pt idx="238">
                  <c:v>0.97</c:v>
                </c:pt>
                <c:pt idx="239">
                  <c:v>0.88</c:v>
                </c:pt>
                <c:pt idx="240">
                  <c:v>1.69</c:v>
                </c:pt>
                <c:pt idx="241">
                  <c:v>1.99</c:v>
                </c:pt>
                <c:pt idx="242">
                  <c:v>1.83</c:v>
                </c:pt>
                <c:pt idx="243">
                  <c:v>1.42</c:v>
                </c:pt>
                <c:pt idx="244">
                  <c:v>1.07</c:v>
                </c:pt>
                <c:pt idx="245">
                  <c:v>0.88</c:v>
                </c:pt>
                <c:pt idx="246">
                  <c:v>0.79</c:v>
                </c:pt>
                <c:pt idx="247">
                  <c:v>0.67</c:v>
                </c:pt>
                <c:pt idx="248">
                  <c:v>0.62</c:v>
                </c:pt>
                <c:pt idx="249">
                  <c:v>0.62</c:v>
                </c:pt>
                <c:pt idx="250">
                  <c:v>0.62</c:v>
                </c:pt>
                <c:pt idx="251">
                  <c:v>0.59</c:v>
                </c:pt>
                <c:pt idx="252">
                  <c:v>0.62</c:v>
                </c:pt>
                <c:pt idx="253">
                  <c:v>0.79</c:v>
                </c:pt>
                <c:pt idx="254">
                  <c:v>0.79</c:v>
                </c:pt>
                <c:pt idx="255">
                  <c:v>0.88</c:v>
                </c:pt>
                <c:pt idx="256">
                  <c:v>0.88</c:v>
                </c:pt>
                <c:pt idx="257">
                  <c:v>0.79</c:v>
                </c:pt>
                <c:pt idx="258">
                  <c:v>0.62</c:v>
                </c:pt>
                <c:pt idx="259">
                  <c:v>0.59</c:v>
                </c:pt>
                <c:pt idx="260">
                  <c:v>0.59</c:v>
                </c:pt>
                <c:pt idx="261">
                  <c:v>0.67</c:v>
                </c:pt>
                <c:pt idx="262">
                  <c:v>1.69</c:v>
                </c:pt>
                <c:pt idx="263">
                  <c:v>10.14</c:v>
                </c:pt>
                <c:pt idx="264">
                  <c:v>11.74</c:v>
                </c:pt>
                <c:pt idx="265">
                  <c:v>4.95</c:v>
                </c:pt>
                <c:pt idx="266">
                  <c:v>2.91</c:v>
                </c:pt>
                <c:pt idx="267">
                  <c:v>3.83</c:v>
                </c:pt>
                <c:pt idx="268">
                  <c:v>11.19</c:v>
                </c:pt>
                <c:pt idx="269">
                  <c:v>4.37</c:v>
                </c:pt>
                <c:pt idx="270">
                  <c:v>5.92</c:v>
                </c:pt>
                <c:pt idx="271">
                  <c:v>4.37</c:v>
                </c:pt>
                <c:pt idx="272">
                  <c:v>3.35</c:v>
                </c:pt>
                <c:pt idx="273">
                  <c:v>2.33</c:v>
                </c:pt>
                <c:pt idx="274">
                  <c:v>1.83</c:v>
                </c:pt>
                <c:pt idx="275">
                  <c:v>1.42</c:v>
                </c:pt>
                <c:pt idx="276">
                  <c:v>1.07</c:v>
                </c:pt>
                <c:pt idx="277">
                  <c:v>0.88</c:v>
                </c:pt>
                <c:pt idx="278">
                  <c:v>0.79</c:v>
                </c:pt>
                <c:pt idx="279">
                  <c:v>0.67</c:v>
                </c:pt>
                <c:pt idx="280">
                  <c:v>0.62</c:v>
                </c:pt>
                <c:pt idx="281">
                  <c:v>0.62</c:v>
                </c:pt>
                <c:pt idx="282">
                  <c:v>1.69</c:v>
                </c:pt>
                <c:pt idx="283">
                  <c:v>10.14</c:v>
                </c:pt>
                <c:pt idx="284">
                  <c:v>6.64</c:v>
                </c:pt>
                <c:pt idx="285">
                  <c:v>7.03</c:v>
                </c:pt>
                <c:pt idx="286">
                  <c:v>6.64</c:v>
                </c:pt>
                <c:pt idx="287">
                  <c:v>5.59</c:v>
                </c:pt>
                <c:pt idx="288">
                  <c:v>3.59</c:v>
                </c:pt>
                <c:pt idx="289">
                  <c:v>2.91</c:v>
                </c:pt>
                <c:pt idx="290">
                  <c:v>1.83</c:v>
                </c:pt>
                <c:pt idx="291">
                  <c:v>1.69</c:v>
                </c:pt>
                <c:pt idx="292">
                  <c:v>2.15</c:v>
                </c:pt>
                <c:pt idx="293">
                  <c:v>4.6500000000000004</c:v>
                </c:pt>
                <c:pt idx="294">
                  <c:v>2.7</c:v>
                </c:pt>
                <c:pt idx="295">
                  <c:v>1.83</c:v>
                </c:pt>
                <c:pt idx="296">
                  <c:v>1.83</c:v>
                </c:pt>
                <c:pt idx="297">
                  <c:v>3.35</c:v>
                </c:pt>
                <c:pt idx="298">
                  <c:v>7.03</c:v>
                </c:pt>
                <c:pt idx="299">
                  <c:v>9.17</c:v>
                </c:pt>
                <c:pt idx="300">
                  <c:v>7.42</c:v>
                </c:pt>
                <c:pt idx="301">
                  <c:v>4.37</c:v>
                </c:pt>
                <c:pt idx="302">
                  <c:v>2.7</c:v>
                </c:pt>
                <c:pt idx="303">
                  <c:v>1.99</c:v>
                </c:pt>
                <c:pt idx="304">
                  <c:v>1.69</c:v>
                </c:pt>
                <c:pt idx="305">
                  <c:v>1.3</c:v>
                </c:pt>
                <c:pt idx="306">
                  <c:v>1.07</c:v>
                </c:pt>
                <c:pt idx="307">
                  <c:v>0.97</c:v>
                </c:pt>
                <c:pt idx="308">
                  <c:v>0.88</c:v>
                </c:pt>
                <c:pt idx="309">
                  <c:v>0.79</c:v>
                </c:pt>
                <c:pt idx="310">
                  <c:v>0.88</c:v>
                </c:pt>
                <c:pt idx="311">
                  <c:v>1.69</c:v>
                </c:pt>
                <c:pt idx="312">
                  <c:v>3.59</c:v>
                </c:pt>
                <c:pt idx="313">
                  <c:v>3.12</c:v>
                </c:pt>
                <c:pt idx="314">
                  <c:v>1.99</c:v>
                </c:pt>
                <c:pt idx="315">
                  <c:v>1.55</c:v>
                </c:pt>
                <c:pt idx="316">
                  <c:v>1.3</c:v>
                </c:pt>
                <c:pt idx="317">
                  <c:v>2.33</c:v>
                </c:pt>
                <c:pt idx="318">
                  <c:v>4.95</c:v>
                </c:pt>
                <c:pt idx="319">
                  <c:v>3.12</c:v>
                </c:pt>
                <c:pt idx="320">
                  <c:v>2.15</c:v>
                </c:pt>
                <c:pt idx="321">
                  <c:v>1.55</c:v>
                </c:pt>
                <c:pt idx="322">
                  <c:v>1.3</c:v>
                </c:pt>
                <c:pt idx="323">
                  <c:v>1.18</c:v>
                </c:pt>
                <c:pt idx="324">
                  <c:v>1.55</c:v>
                </c:pt>
                <c:pt idx="325">
                  <c:v>1.55</c:v>
                </c:pt>
                <c:pt idx="326">
                  <c:v>9.17</c:v>
                </c:pt>
                <c:pt idx="327">
                  <c:v>8.26</c:v>
                </c:pt>
                <c:pt idx="328">
                  <c:v>7.84</c:v>
                </c:pt>
                <c:pt idx="329">
                  <c:v>5.26</c:v>
                </c:pt>
                <c:pt idx="330">
                  <c:v>3.12</c:v>
                </c:pt>
                <c:pt idx="331">
                  <c:v>2.15</c:v>
                </c:pt>
                <c:pt idx="332">
                  <c:v>1.69</c:v>
                </c:pt>
                <c:pt idx="333">
                  <c:v>1.42</c:v>
                </c:pt>
                <c:pt idx="334">
                  <c:v>1.18</c:v>
                </c:pt>
                <c:pt idx="335">
                  <c:v>0.97</c:v>
                </c:pt>
                <c:pt idx="336">
                  <c:v>0.88</c:v>
                </c:pt>
                <c:pt idx="337">
                  <c:v>0.79</c:v>
                </c:pt>
                <c:pt idx="338">
                  <c:v>0.67</c:v>
                </c:pt>
                <c:pt idx="339">
                  <c:v>0.67</c:v>
                </c:pt>
                <c:pt idx="340">
                  <c:v>0.97</c:v>
                </c:pt>
                <c:pt idx="341">
                  <c:v>1.99</c:v>
                </c:pt>
                <c:pt idx="342">
                  <c:v>1.69</c:v>
                </c:pt>
                <c:pt idx="343">
                  <c:v>1.3</c:v>
                </c:pt>
                <c:pt idx="344">
                  <c:v>1.3</c:v>
                </c:pt>
                <c:pt idx="345">
                  <c:v>1.07</c:v>
                </c:pt>
                <c:pt idx="346">
                  <c:v>1.55</c:v>
                </c:pt>
                <c:pt idx="347">
                  <c:v>1.83</c:v>
                </c:pt>
                <c:pt idx="348">
                  <c:v>1.55</c:v>
                </c:pt>
                <c:pt idx="349">
                  <c:v>1.3</c:v>
                </c:pt>
                <c:pt idx="350">
                  <c:v>1.07</c:v>
                </c:pt>
                <c:pt idx="351">
                  <c:v>1.42</c:v>
                </c:pt>
                <c:pt idx="352">
                  <c:v>1.42</c:v>
                </c:pt>
                <c:pt idx="353">
                  <c:v>1.07</c:v>
                </c:pt>
                <c:pt idx="354">
                  <c:v>0.88</c:v>
                </c:pt>
                <c:pt idx="355">
                  <c:v>0.67</c:v>
                </c:pt>
                <c:pt idx="356">
                  <c:v>0.67</c:v>
                </c:pt>
                <c:pt idx="357">
                  <c:v>0.88</c:v>
                </c:pt>
                <c:pt idx="358">
                  <c:v>0.79</c:v>
                </c:pt>
                <c:pt idx="359">
                  <c:v>0.67</c:v>
                </c:pt>
                <c:pt idx="360">
                  <c:v>0.62</c:v>
                </c:pt>
                <c:pt idx="361">
                  <c:v>0.55000000000000004</c:v>
                </c:pt>
                <c:pt idx="362">
                  <c:v>0.51</c:v>
                </c:pt>
                <c:pt idx="363">
                  <c:v>0.48</c:v>
                </c:pt>
                <c:pt idx="364">
                  <c:v>0.44</c:v>
                </c:pt>
              </c:numCache>
            </c:numRef>
          </c:yVal>
          <c:smooth val="1"/>
        </c:ser>
        <c:ser>
          <c:idx val="4"/>
          <c:order val="2"/>
          <c:tx>
            <c:strRef>
              <c:f>'[flow distriution.xlsx]data prep'!$R$4</c:f>
              <c:strCache>
                <c:ptCount val="1"/>
                <c:pt idx="0">
                  <c:v>1930</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prep'!$R$5:$R$369</c:f>
              <c:numCache>
                <c:formatCode>General</c:formatCode>
                <c:ptCount val="365"/>
                <c:pt idx="0">
                  <c:v>1.07</c:v>
                </c:pt>
                <c:pt idx="1">
                  <c:v>1.42</c:v>
                </c:pt>
                <c:pt idx="2">
                  <c:v>1.07</c:v>
                </c:pt>
                <c:pt idx="3">
                  <c:v>0.88</c:v>
                </c:pt>
                <c:pt idx="4">
                  <c:v>1.3</c:v>
                </c:pt>
                <c:pt idx="5">
                  <c:v>1.18</c:v>
                </c:pt>
                <c:pt idx="6">
                  <c:v>1.42</c:v>
                </c:pt>
                <c:pt idx="7">
                  <c:v>1.18</c:v>
                </c:pt>
                <c:pt idx="8">
                  <c:v>1.42</c:v>
                </c:pt>
                <c:pt idx="9">
                  <c:v>1.42</c:v>
                </c:pt>
                <c:pt idx="10">
                  <c:v>1.07</c:v>
                </c:pt>
                <c:pt idx="11">
                  <c:v>0.79</c:v>
                </c:pt>
                <c:pt idx="12">
                  <c:v>0.67</c:v>
                </c:pt>
                <c:pt idx="13">
                  <c:v>0.59</c:v>
                </c:pt>
                <c:pt idx="14">
                  <c:v>0.59</c:v>
                </c:pt>
                <c:pt idx="15">
                  <c:v>0.62</c:v>
                </c:pt>
                <c:pt idx="16">
                  <c:v>0.55000000000000004</c:v>
                </c:pt>
                <c:pt idx="17">
                  <c:v>0.59</c:v>
                </c:pt>
                <c:pt idx="18">
                  <c:v>2.15</c:v>
                </c:pt>
                <c:pt idx="19">
                  <c:v>4.6500000000000004</c:v>
                </c:pt>
                <c:pt idx="20">
                  <c:v>3.35</c:v>
                </c:pt>
                <c:pt idx="21">
                  <c:v>1.99</c:v>
                </c:pt>
                <c:pt idx="22">
                  <c:v>1.69</c:v>
                </c:pt>
                <c:pt idx="23">
                  <c:v>1.3</c:v>
                </c:pt>
                <c:pt idx="24">
                  <c:v>1.18</c:v>
                </c:pt>
                <c:pt idx="25">
                  <c:v>0.97</c:v>
                </c:pt>
                <c:pt idx="26">
                  <c:v>0.88</c:v>
                </c:pt>
                <c:pt idx="27">
                  <c:v>0.79</c:v>
                </c:pt>
                <c:pt idx="28">
                  <c:v>0.67</c:v>
                </c:pt>
                <c:pt idx="29">
                  <c:v>0.62</c:v>
                </c:pt>
                <c:pt idx="30">
                  <c:v>0.55000000000000004</c:v>
                </c:pt>
                <c:pt idx="31">
                  <c:v>0.55000000000000004</c:v>
                </c:pt>
                <c:pt idx="32">
                  <c:v>0.51</c:v>
                </c:pt>
                <c:pt idx="33">
                  <c:v>0.51</c:v>
                </c:pt>
                <c:pt idx="34">
                  <c:v>0.48</c:v>
                </c:pt>
                <c:pt idx="35">
                  <c:v>0.44</c:v>
                </c:pt>
                <c:pt idx="36">
                  <c:v>0.44</c:v>
                </c:pt>
                <c:pt idx="37">
                  <c:v>0.41</c:v>
                </c:pt>
                <c:pt idx="38">
                  <c:v>0.51</c:v>
                </c:pt>
                <c:pt idx="39">
                  <c:v>0.51</c:v>
                </c:pt>
                <c:pt idx="40">
                  <c:v>1.55</c:v>
                </c:pt>
                <c:pt idx="41">
                  <c:v>1.83</c:v>
                </c:pt>
                <c:pt idx="42">
                  <c:v>2.33</c:v>
                </c:pt>
                <c:pt idx="43">
                  <c:v>2.7</c:v>
                </c:pt>
                <c:pt idx="44">
                  <c:v>5.59</c:v>
                </c:pt>
                <c:pt idx="45">
                  <c:v>2.91</c:v>
                </c:pt>
                <c:pt idx="46">
                  <c:v>1.69</c:v>
                </c:pt>
                <c:pt idx="47">
                  <c:v>1.69</c:v>
                </c:pt>
                <c:pt idx="48">
                  <c:v>2.5099999999999998</c:v>
                </c:pt>
                <c:pt idx="49">
                  <c:v>4.09</c:v>
                </c:pt>
                <c:pt idx="50">
                  <c:v>2.91</c:v>
                </c:pt>
                <c:pt idx="51">
                  <c:v>1.83</c:v>
                </c:pt>
                <c:pt idx="52">
                  <c:v>1.55</c:v>
                </c:pt>
                <c:pt idx="53">
                  <c:v>1.42</c:v>
                </c:pt>
                <c:pt idx="54">
                  <c:v>1.07</c:v>
                </c:pt>
                <c:pt idx="55">
                  <c:v>0.97</c:v>
                </c:pt>
                <c:pt idx="56">
                  <c:v>0.88</c:v>
                </c:pt>
                <c:pt idx="57">
                  <c:v>0.79</c:v>
                </c:pt>
                <c:pt idx="58">
                  <c:v>4.37</c:v>
                </c:pt>
                <c:pt idx="59">
                  <c:v>6.28</c:v>
                </c:pt>
                <c:pt idx="60">
                  <c:v>24.5</c:v>
                </c:pt>
                <c:pt idx="61">
                  <c:v>32.619999999999997</c:v>
                </c:pt>
                <c:pt idx="62">
                  <c:v>11.74</c:v>
                </c:pt>
                <c:pt idx="63">
                  <c:v>4.6500000000000004</c:v>
                </c:pt>
                <c:pt idx="64">
                  <c:v>3.12</c:v>
                </c:pt>
                <c:pt idx="65">
                  <c:v>5.92</c:v>
                </c:pt>
                <c:pt idx="66">
                  <c:v>4.95</c:v>
                </c:pt>
                <c:pt idx="67">
                  <c:v>2.5099999999999998</c:v>
                </c:pt>
                <c:pt idx="68">
                  <c:v>1.69</c:v>
                </c:pt>
                <c:pt idx="69">
                  <c:v>1.18</c:v>
                </c:pt>
                <c:pt idx="70">
                  <c:v>0.97</c:v>
                </c:pt>
                <c:pt idx="71">
                  <c:v>0.79</c:v>
                </c:pt>
                <c:pt idx="72">
                  <c:v>0.67</c:v>
                </c:pt>
                <c:pt idx="73">
                  <c:v>0.62</c:v>
                </c:pt>
                <c:pt idx="74">
                  <c:v>0.55000000000000004</c:v>
                </c:pt>
                <c:pt idx="75">
                  <c:v>0.51</c:v>
                </c:pt>
                <c:pt idx="76">
                  <c:v>0.55000000000000004</c:v>
                </c:pt>
                <c:pt idx="77">
                  <c:v>0.51</c:v>
                </c:pt>
                <c:pt idx="78">
                  <c:v>0.51</c:v>
                </c:pt>
                <c:pt idx="79">
                  <c:v>0.55000000000000004</c:v>
                </c:pt>
                <c:pt idx="80">
                  <c:v>0.55000000000000004</c:v>
                </c:pt>
                <c:pt idx="81">
                  <c:v>0.55000000000000004</c:v>
                </c:pt>
                <c:pt idx="82">
                  <c:v>0.55000000000000004</c:v>
                </c:pt>
                <c:pt idx="83">
                  <c:v>0.59</c:v>
                </c:pt>
                <c:pt idx="84">
                  <c:v>0.55000000000000004</c:v>
                </c:pt>
                <c:pt idx="85">
                  <c:v>0.51</c:v>
                </c:pt>
                <c:pt idx="86">
                  <c:v>0.48</c:v>
                </c:pt>
                <c:pt idx="87">
                  <c:v>0.44</c:v>
                </c:pt>
                <c:pt idx="88">
                  <c:v>0.48</c:v>
                </c:pt>
                <c:pt idx="89">
                  <c:v>0.48</c:v>
                </c:pt>
                <c:pt idx="90">
                  <c:v>0.55000000000000004</c:v>
                </c:pt>
                <c:pt idx="91">
                  <c:v>0.59</c:v>
                </c:pt>
                <c:pt idx="92">
                  <c:v>0.62</c:v>
                </c:pt>
                <c:pt idx="93">
                  <c:v>0.62</c:v>
                </c:pt>
                <c:pt idx="94">
                  <c:v>0.55000000000000004</c:v>
                </c:pt>
                <c:pt idx="95">
                  <c:v>0.55000000000000004</c:v>
                </c:pt>
                <c:pt idx="96">
                  <c:v>0.55000000000000004</c:v>
                </c:pt>
                <c:pt idx="97">
                  <c:v>0.55000000000000004</c:v>
                </c:pt>
                <c:pt idx="98">
                  <c:v>0.51</c:v>
                </c:pt>
                <c:pt idx="99">
                  <c:v>0.62</c:v>
                </c:pt>
                <c:pt idx="100">
                  <c:v>3.12</c:v>
                </c:pt>
                <c:pt idx="101">
                  <c:v>2.15</c:v>
                </c:pt>
                <c:pt idx="102">
                  <c:v>1.42</c:v>
                </c:pt>
                <c:pt idx="103">
                  <c:v>1.07</c:v>
                </c:pt>
                <c:pt idx="104">
                  <c:v>0.97</c:v>
                </c:pt>
                <c:pt idx="105">
                  <c:v>0.88</c:v>
                </c:pt>
                <c:pt idx="106">
                  <c:v>0.79</c:v>
                </c:pt>
                <c:pt idx="107">
                  <c:v>0.67</c:v>
                </c:pt>
                <c:pt idx="108">
                  <c:v>0.62</c:v>
                </c:pt>
                <c:pt idx="109">
                  <c:v>0.55000000000000004</c:v>
                </c:pt>
                <c:pt idx="110">
                  <c:v>0.51</c:v>
                </c:pt>
                <c:pt idx="111">
                  <c:v>0.48</c:v>
                </c:pt>
                <c:pt idx="112">
                  <c:v>0.51</c:v>
                </c:pt>
                <c:pt idx="113">
                  <c:v>0.51</c:v>
                </c:pt>
                <c:pt idx="114">
                  <c:v>0.48</c:v>
                </c:pt>
                <c:pt idx="115">
                  <c:v>0.51</c:v>
                </c:pt>
                <c:pt idx="116">
                  <c:v>0.62</c:v>
                </c:pt>
                <c:pt idx="117">
                  <c:v>0.67</c:v>
                </c:pt>
                <c:pt idx="118">
                  <c:v>0.79</c:v>
                </c:pt>
                <c:pt idx="119">
                  <c:v>1.07</c:v>
                </c:pt>
                <c:pt idx="120">
                  <c:v>1.18</c:v>
                </c:pt>
                <c:pt idx="121">
                  <c:v>1.83</c:v>
                </c:pt>
                <c:pt idx="122">
                  <c:v>2.7</c:v>
                </c:pt>
                <c:pt idx="123">
                  <c:v>1.83</c:v>
                </c:pt>
                <c:pt idx="124">
                  <c:v>1.42</c:v>
                </c:pt>
                <c:pt idx="125">
                  <c:v>1.18</c:v>
                </c:pt>
                <c:pt idx="126">
                  <c:v>0.97</c:v>
                </c:pt>
                <c:pt idx="127">
                  <c:v>0.79</c:v>
                </c:pt>
                <c:pt idx="128">
                  <c:v>0.62</c:v>
                </c:pt>
                <c:pt idx="129">
                  <c:v>0.97</c:v>
                </c:pt>
                <c:pt idx="130">
                  <c:v>2.33</c:v>
                </c:pt>
                <c:pt idx="131">
                  <c:v>2.91</c:v>
                </c:pt>
                <c:pt idx="132">
                  <c:v>2.5099999999999998</c:v>
                </c:pt>
                <c:pt idx="133">
                  <c:v>1.99</c:v>
                </c:pt>
                <c:pt idx="134">
                  <c:v>1.69</c:v>
                </c:pt>
                <c:pt idx="135">
                  <c:v>1.3</c:v>
                </c:pt>
                <c:pt idx="136">
                  <c:v>1.3</c:v>
                </c:pt>
                <c:pt idx="137">
                  <c:v>2.15</c:v>
                </c:pt>
                <c:pt idx="138">
                  <c:v>2.91</c:v>
                </c:pt>
                <c:pt idx="139">
                  <c:v>4.37</c:v>
                </c:pt>
                <c:pt idx="140">
                  <c:v>3.83</c:v>
                </c:pt>
                <c:pt idx="141">
                  <c:v>2.7</c:v>
                </c:pt>
                <c:pt idx="142">
                  <c:v>2.33</c:v>
                </c:pt>
                <c:pt idx="143">
                  <c:v>2.7</c:v>
                </c:pt>
                <c:pt idx="144">
                  <c:v>2.5099999999999998</c:v>
                </c:pt>
                <c:pt idx="145">
                  <c:v>2.7</c:v>
                </c:pt>
                <c:pt idx="146">
                  <c:v>5.59</c:v>
                </c:pt>
                <c:pt idx="147">
                  <c:v>4.95</c:v>
                </c:pt>
                <c:pt idx="148">
                  <c:v>4.6500000000000004</c:v>
                </c:pt>
                <c:pt idx="149">
                  <c:v>3.35</c:v>
                </c:pt>
                <c:pt idx="150">
                  <c:v>2.5099999999999998</c:v>
                </c:pt>
                <c:pt idx="151">
                  <c:v>2.15</c:v>
                </c:pt>
                <c:pt idx="152">
                  <c:v>1.69</c:v>
                </c:pt>
                <c:pt idx="153">
                  <c:v>1.42</c:v>
                </c:pt>
                <c:pt idx="154">
                  <c:v>1.42</c:v>
                </c:pt>
                <c:pt idx="155">
                  <c:v>2.33</c:v>
                </c:pt>
                <c:pt idx="156">
                  <c:v>8.7100000000000009</c:v>
                </c:pt>
                <c:pt idx="157">
                  <c:v>5.26</c:v>
                </c:pt>
                <c:pt idx="158">
                  <c:v>3.59</c:v>
                </c:pt>
                <c:pt idx="159">
                  <c:v>2.33</c:v>
                </c:pt>
                <c:pt idx="160">
                  <c:v>2.15</c:v>
                </c:pt>
                <c:pt idx="161">
                  <c:v>2.5099999999999998</c:v>
                </c:pt>
                <c:pt idx="162">
                  <c:v>2.5099999999999998</c:v>
                </c:pt>
                <c:pt idx="163">
                  <c:v>2.91</c:v>
                </c:pt>
                <c:pt idx="164">
                  <c:v>2.7</c:v>
                </c:pt>
                <c:pt idx="165">
                  <c:v>2.15</c:v>
                </c:pt>
                <c:pt idx="166">
                  <c:v>1.83</c:v>
                </c:pt>
                <c:pt idx="167">
                  <c:v>1.83</c:v>
                </c:pt>
                <c:pt idx="168">
                  <c:v>1.83</c:v>
                </c:pt>
                <c:pt idx="169">
                  <c:v>1.99</c:v>
                </c:pt>
                <c:pt idx="170">
                  <c:v>1.83</c:v>
                </c:pt>
                <c:pt idx="171">
                  <c:v>1.99</c:v>
                </c:pt>
                <c:pt idx="172">
                  <c:v>2.15</c:v>
                </c:pt>
                <c:pt idx="173">
                  <c:v>2.15</c:v>
                </c:pt>
                <c:pt idx="174">
                  <c:v>2.7</c:v>
                </c:pt>
                <c:pt idx="175">
                  <c:v>2.7</c:v>
                </c:pt>
                <c:pt idx="176">
                  <c:v>3.35</c:v>
                </c:pt>
                <c:pt idx="177">
                  <c:v>3.12</c:v>
                </c:pt>
                <c:pt idx="178">
                  <c:v>2.15</c:v>
                </c:pt>
                <c:pt idx="179">
                  <c:v>1.83</c:v>
                </c:pt>
                <c:pt idx="180">
                  <c:v>1.69</c:v>
                </c:pt>
                <c:pt idx="181">
                  <c:v>1.42</c:v>
                </c:pt>
                <c:pt idx="182">
                  <c:v>1.3</c:v>
                </c:pt>
                <c:pt idx="183">
                  <c:v>1.18</c:v>
                </c:pt>
                <c:pt idx="184">
                  <c:v>1.3</c:v>
                </c:pt>
                <c:pt idx="185">
                  <c:v>1.42</c:v>
                </c:pt>
                <c:pt idx="186">
                  <c:v>1.42</c:v>
                </c:pt>
                <c:pt idx="187">
                  <c:v>1.42</c:v>
                </c:pt>
                <c:pt idx="188">
                  <c:v>1.69</c:v>
                </c:pt>
                <c:pt idx="189">
                  <c:v>3.12</c:v>
                </c:pt>
                <c:pt idx="190">
                  <c:v>2.7</c:v>
                </c:pt>
                <c:pt idx="191">
                  <c:v>1.99</c:v>
                </c:pt>
                <c:pt idx="192">
                  <c:v>1.69</c:v>
                </c:pt>
                <c:pt idx="193">
                  <c:v>1.42</c:v>
                </c:pt>
                <c:pt idx="194">
                  <c:v>1.18</c:v>
                </c:pt>
                <c:pt idx="195">
                  <c:v>1.07</c:v>
                </c:pt>
                <c:pt idx="196">
                  <c:v>0.97</c:v>
                </c:pt>
                <c:pt idx="197">
                  <c:v>0.88</c:v>
                </c:pt>
                <c:pt idx="198">
                  <c:v>0.67</c:v>
                </c:pt>
                <c:pt idx="199">
                  <c:v>0.62</c:v>
                </c:pt>
                <c:pt idx="200">
                  <c:v>0.62</c:v>
                </c:pt>
                <c:pt idx="201">
                  <c:v>0.59</c:v>
                </c:pt>
                <c:pt idx="202">
                  <c:v>0.59</c:v>
                </c:pt>
                <c:pt idx="203">
                  <c:v>0.55000000000000004</c:v>
                </c:pt>
                <c:pt idx="204">
                  <c:v>0.55000000000000004</c:v>
                </c:pt>
                <c:pt idx="205">
                  <c:v>0.51</c:v>
                </c:pt>
                <c:pt idx="206">
                  <c:v>0.48</c:v>
                </c:pt>
                <c:pt idx="207">
                  <c:v>0.44</c:v>
                </c:pt>
                <c:pt idx="208">
                  <c:v>0.44</c:v>
                </c:pt>
                <c:pt idx="209">
                  <c:v>0.41</c:v>
                </c:pt>
                <c:pt idx="210">
                  <c:v>0.41</c:v>
                </c:pt>
                <c:pt idx="211">
                  <c:v>0.41</c:v>
                </c:pt>
                <c:pt idx="212">
                  <c:v>0.38</c:v>
                </c:pt>
                <c:pt idx="213">
                  <c:v>0.38</c:v>
                </c:pt>
                <c:pt idx="214">
                  <c:v>0.38</c:v>
                </c:pt>
                <c:pt idx="215">
                  <c:v>0.35</c:v>
                </c:pt>
                <c:pt idx="216">
                  <c:v>0.35</c:v>
                </c:pt>
                <c:pt idx="217">
                  <c:v>0.32</c:v>
                </c:pt>
                <c:pt idx="218">
                  <c:v>0.32</c:v>
                </c:pt>
                <c:pt idx="219">
                  <c:v>0.32</c:v>
                </c:pt>
                <c:pt idx="220">
                  <c:v>0.32</c:v>
                </c:pt>
                <c:pt idx="221">
                  <c:v>0.32</c:v>
                </c:pt>
                <c:pt idx="222">
                  <c:v>0.32</c:v>
                </c:pt>
                <c:pt idx="223">
                  <c:v>0.32</c:v>
                </c:pt>
                <c:pt idx="224">
                  <c:v>0.32</c:v>
                </c:pt>
                <c:pt idx="225">
                  <c:v>0.32</c:v>
                </c:pt>
                <c:pt idx="226">
                  <c:v>0.28999999999999998</c:v>
                </c:pt>
                <c:pt idx="227">
                  <c:v>0.28999999999999998</c:v>
                </c:pt>
                <c:pt idx="228">
                  <c:v>0.28999999999999998</c:v>
                </c:pt>
                <c:pt idx="229">
                  <c:v>0.32</c:v>
                </c:pt>
                <c:pt idx="230">
                  <c:v>0.32</c:v>
                </c:pt>
                <c:pt idx="231">
                  <c:v>0.32</c:v>
                </c:pt>
                <c:pt idx="232">
                  <c:v>0.35</c:v>
                </c:pt>
                <c:pt idx="233">
                  <c:v>0.32</c:v>
                </c:pt>
                <c:pt idx="234">
                  <c:v>0.32</c:v>
                </c:pt>
                <c:pt idx="235">
                  <c:v>0.38</c:v>
                </c:pt>
                <c:pt idx="236">
                  <c:v>0.38</c:v>
                </c:pt>
                <c:pt idx="237">
                  <c:v>0.62</c:v>
                </c:pt>
                <c:pt idx="238">
                  <c:v>1.69</c:v>
                </c:pt>
                <c:pt idx="239">
                  <c:v>1.42</c:v>
                </c:pt>
                <c:pt idx="240">
                  <c:v>1.42</c:v>
                </c:pt>
                <c:pt idx="241">
                  <c:v>1.83</c:v>
                </c:pt>
                <c:pt idx="242">
                  <c:v>2.33</c:v>
                </c:pt>
                <c:pt idx="243">
                  <c:v>2.33</c:v>
                </c:pt>
                <c:pt idx="244">
                  <c:v>2.7</c:v>
                </c:pt>
                <c:pt idx="245">
                  <c:v>2.5099999999999998</c:v>
                </c:pt>
                <c:pt idx="246">
                  <c:v>1.99</c:v>
                </c:pt>
                <c:pt idx="247">
                  <c:v>1.55</c:v>
                </c:pt>
                <c:pt idx="248">
                  <c:v>1.18</c:v>
                </c:pt>
                <c:pt idx="249">
                  <c:v>0.88</c:v>
                </c:pt>
                <c:pt idx="250">
                  <c:v>0.67</c:v>
                </c:pt>
                <c:pt idx="251">
                  <c:v>0.62</c:v>
                </c:pt>
                <c:pt idx="252">
                  <c:v>0.55000000000000004</c:v>
                </c:pt>
                <c:pt idx="253">
                  <c:v>0.51</c:v>
                </c:pt>
                <c:pt idx="254">
                  <c:v>0.48</c:v>
                </c:pt>
                <c:pt idx="255">
                  <c:v>0.48</c:v>
                </c:pt>
                <c:pt idx="256">
                  <c:v>0.44</c:v>
                </c:pt>
                <c:pt idx="257">
                  <c:v>0.41</c:v>
                </c:pt>
                <c:pt idx="258">
                  <c:v>0.44</c:v>
                </c:pt>
                <c:pt idx="259">
                  <c:v>0.44</c:v>
                </c:pt>
                <c:pt idx="260">
                  <c:v>0.41</c:v>
                </c:pt>
                <c:pt idx="261">
                  <c:v>0.41</c:v>
                </c:pt>
                <c:pt idx="262">
                  <c:v>0.38</c:v>
                </c:pt>
                <c:pt idx="263">
                  <c:v>0.38</c:v>
                </c:pt>
                <c:pt idx="264">
                  <c:v>0.38</c:v>
                </c:pt>
                <c:pt idx="265">
                  <c:v>0.35</c:v>
                </c:pt>
                <c:pt idx="266">
                  <c:v>0.41</c:v>
                </c:pt>
                <c:pt idx="267">
                  <c:v>1.55</c:v>
                </c:pt>
                <c:pt idx="268">
                  <c:v>2.33</c:v>
                </c:pt>
                <c:pt idx="269">
                  <c:v>2.33</c:v>
                </c:pt>
                <c:pt idx="270">
                  <c:v>5.92</c:v>
                </c:pt>
                <c:pt idx="271">
                  <c:v>12.9</c:v>
                </c:pt>
                <c:pt idx="272">
                  <c:v>4.95</c:v>
                </c:pt>
                <c:pt idx="273">
                  <c:v>2.7</c:v>
                </c:pt>
                <c:pt idx="274">
                  <c:v>2.5099999999999998</c:v>
                </c:pt>
                <c:pt idx="275">
                  <c:v>4.6500000000000004</c:v>
                </c:pt>
                <c:pt idx="276">
                  <c:v>3.59</c:v>
                </c:pt>
                <c:pt idx="277">
                  <c:v>2.33</c:v>
                </c:pt>
                <c:pt idx="278">
                  <c:v>1.69</c:v>
                </c:pt>
                <c:pt idx="279">
                  <c:v>1.3</c:v>
                </c:pt>
                <c:pt idx="280">
                  <c:v>1.07</c:v>
                </c:pt>
                <c:pt idx="281">
                  <c:v>0.97</c:v>
                </c:pt>
                <c:pt idx="282">
                  <c:v>0.88</c:v>
                </c:pt>
                <c:pt idx="283">
                  <c:v>0.79</c:v>
                </c:pt>
                <c:pt idx="284">
                  <c:v>0.67</c:v>
                </c:pt>
                <c:pt idx="285">
                  <c:v>0.62</c:v>
                </c:pt>
                <c:pt idx="286">
                  <c:v>0.88</c:v>
                </c:pt>
                <c:pt idx="287">
                  <c:v>0.97</c:v>
                </c:pt>
                <c:pt idx="288">
                  <c:v>1.3</c:v>
                </c:pt>
                <c:pt idx="289">
                  <c:v>3.12</c:v>
                </c:pt>
                <c:pt idx="290">
                  <c:v>3.12</c:v>
                </c:pt>
                <c:pt idx="291">
                  <c:v>3.35</c:v>
                </c:pt>
                <c:pt idx="292">
                  <c:v>3.35</c:v>
                </c:pt>
                <c:pt idx="293">
                  <c:v>2.15</c:v>
                </c:pt>
                <c:pt idx="294">
                  <c:v>1.69</c:v>
                </c:pt>
                <c:pt idx="295">
                  <c:v>1.3</c:v>
                </c:pt>
                <c:pt idx="296">
                  <c:v>1.07</c:v>
                </c:pt>
                <c:pt idx="297">
                  <c:v>0.97</c:v>
                </c:pt>
                <c:pt idx="298">
                  <c:v>0.88</c:v>
                </c:pt>
                <c:pt idx="299">
                  <c:v>1.18</c:v>
                </c:pt>
                <c:pt idx="300">
                  <c:v>1.55</c:v>
                </c:pt>
                <c:pt idx="301">
                  <c:v>1.42</c:v>
                </c:pt>
                <c:pt idx="302">
                  <c:v>2.15</c:v>
                </c:pt>
                <c:pt idx="303">
                  <c:v>1.99</c:v>
                </c:pt>
                <c:pt idx="304">
                  <c:v>1.69</c:v>
                </c:pt>
                <c:pt idx="305">
                  <c:v>1.42</c:v>
                </c:pt>
                <c:pt idx="306">
                  <c:v>1.18</c:v>
                </c:pt>
                <c:pt idx="307">
                  <c:v>0.97</c:v>
                </c:pt>
                <c:pt idx="308">
                  <c:v>0.88</c:v>
                </c:pt>
                <c:pt idx="309">
                  <c:v>0.79</c:v>
                </c:pt>
                <c:pt idx="310">
                  <c:v>0.67</c:v>
                </c:pt>
                <c:pt idx="311">
                  <c:v>0.62</c:v>
                </c:pt>
                <c:pt idx="312">
                  <c:v>0.79</c:v>
                </c:pt>
                <c:pt idx="313">
                  <c:v>0.97</c:v>
                </c:pt>
                <c:pt idx="314">
                  <c:v>0.88</c:v>
                </c:pt>
                <c:pt idx="315">
                  <c:v>0.88</c:v>
                </c:pt>
                <c:pt idx="316">
                  <c:v>1.18</c:v>
                </c:pt>
                <c:pt idx="317">
                  <c:v>1.18</c:v>
                </c:pt>
                <c:pt idx="318">
                  <c:v>1.07</c:v>
                </c:pt>
                <c:pt idx="319">
                  <c:v>0.97</c:v>
                </c:pt>
                <c:pt idx="320">
                  <c:v>0.97</c:v>
                </c:pt>
                <c:pt idx="321">
                  <c:v>0.88</c:v>
                </c:pt>
                <c:pt idx="322">
                  <c:v>0.79</c:v>
                </c:pt>
                <c:pt idx="323">
                  <c:v>0.67</c:v>
                </c:pt>
                <c:pt idx="324">
                  <c:v>0.59</c:v>
                </c:pt>
                <c:pt idx="325">
                  <c:v>0.51</c:v>
                </c:pt>
                <c:pt idx="326">
                  <c:v>0.51</c:v>
                </c:pt>
                <c:pt idx="327">
                  <c:v>0.51</c:v>
                </c:pt>
                <c:pt idx="328">
                  <c:v>0.51</c:v>
                </c:pt>
                <c:pt idx="329">
                  <c:v>0.48</c:v>
                </c:pt>
                <c:pt idx="330">
                  <c:v>0.41</c:v>
                </c:pt>
                <c:pt idx="331">
                  <c:v>0.41</c:v>
                </c:pt>
                <c:pt idx="332">
                  <c:v>0.38</c:v>
                </c:pt>
                <c:pt idx="333">
                  <c:v>0.38</c:v>
                </c:pt>
                <c:pt idx="334">
                  <c:v>0.41</c:v>
                </c:pt>
                <c:pt idx="335">
                  <c:v>1.18</c:v>
                </c:pt>
                <c:pt idx="336">
                  <c:v>2.5099999999999998</c:v>
                </c:pt>
                <c:pt idx="337">
                  <c:v>5.59</c:v>
                </c:pt>
                <c:pt idx="338">
                  <c:v>25.18</c:v>
                </c:pt>
                <c:pt idx="339">
                  <c:v>8.7100000000000009</c:v>
                </c:pt>
                <c:pt idx="340">
                  <c:v>3.83</c:v>
                </c:pt>
                <c:pt idx="341">
                  <c:v>2.33</c:v>
                </c:pt>
                <c:pt idx="342">
                  <c:v>1.55</c:v>
                </c:pt>
                <c:pt idx="343">
                  <c:v>1.3</c:v>
                </c:pt>
                <c:pt idx="344">
                  <c:v>1.07</c:v>
                </c:pt>
                <c:pt idx="345">
                  <c:v>0.88</c:v>
                </c:pt>
                <c:pt idx="346">
                  <c:v>0.67</c:v>
                </c:pt>
                <c:pt idx="347">
                  <c:v>0.62</c:v>
                </c:pt>
                <c:pt idx="348">
                  <c:v>0.51</c:v>
                </c:pt>
                <c:pt idx="349">
                  <c:v>0.41</c:v>
                </c:pt>
                <c:pt idx="350">
                  <c:v>0.38</c:v>
                </c:pt>
                <c:pt idx="351">
                  <c:v>0.35</c:v>
                </c:pt>
                <c:pt idx="352">
                  <c:v>0.35</c:v>
                </c:pt>
                <c:pt idx="353">
                  <c:v>0.48</c:v>
                </c:pt>
                <c:pt idx="354">
                  <c:v>0.59</c:v>
                </c:pt>
                <c:pt idx="355">
                  <c:v>0.67</c:v>
                </c:pt>
                <c:pt idx="356">
                  <c:v>0.79</c:v>
                </c:pt>
                <c:pt idx="357">
                  <c:v>0.67</c:v>
                </c:pt>
                <c:pt idx="358">
                  <c:v>0.62</c:v>
                </c:pt>
                <c:pt idx="359">
                  <c:v>0.59</c:v>
                </c:pt>
                <c:pt idx="360">
                  <c:v>0.51</c:v>
                </c:pt>
                <c:pt idx="361">
                  <c:v>0.44</c:v>
                </c:pt>
                <c:pt idx="362">
                  <c:v>0.44</c:v>
                </c:pt>
                <c:pt idx="363">
                  <c:v>0.41</c:v>
                </c:pt>
                <c:pt idx="364">
                  <c:v>0.38</c:v>
                </c:pt>
              </c:numCache>
            </c:numRef>
          </c:yVal>
          <c:smooth val="1"/>
        </c:ser>
        <c:ser>
          <c:idx val="5"/>
          <c:order val="3"/>
          <c:tx>
            <c:strRef>
              <c:f>'[flow distriution.xlsx]data prep'!$AB$4</c:f>
              <c:strCache>
                <c:ptCount val="1"/>
                <c:pt idx="0">
                  <c:v>1940</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prep'!$AB$5:$AB$369</c:f>
              <c:numCache>
                <c:formatCode>General</c:formatCode>
                <c:ptCount val="365"/>
                <c:pt idx="0">
                  <c:v>0.48</c:v>
                </c:pt>
                <c:pt idx="1">
                  <c:v>0.39</c:v>
                </c:pt>
                <c:pt idx="2">
                  <c:v>0.3</c:v>
                </c:pt>
                <c:pt idx="3">
                  <c:v>0.21</c:v>
                </c:pt>
                <c:pt idx="4">
                  <c:v>0.21</c:v>
                </c:pt>
                <c:pt idx="5">
                  <c:v>0.21</c:v>
                </c:pt>
                <c:pt idx="6">
                  <c:v>0.21</c:v>
                </c:pt>
                <c:pt idx="7">
                  <c:v>0.21</c:v>
                </c:pt>
                <c:pt idx="8">
                  <c:v>0.21</c:v>
                </c:pt>
                <c:pt idx="9">
                  <c:v>0.44</c:v>
                </c:pt>
                <c:pt idx="10">
                  <c:v>0.8</c:v>
                </c:pt>
                <c:pt idx="11">
                  <c:v>3.83</c:v>
                </c:pt>
                <c:pt idx="12">
                  <c:v>4.9400000000000004</c:v>
                </c:pt>
                <c:pt idx="13">
                  <c:v>4.6500000000000004</c:v>
                </c:pt>
                <c:pt idx="14">
                  <c:v>4.09</c:v>
                </c:pt>
                <c:pt idx="15">
                  <c:v>3.35</c:v>
                </c:pt>
                <c:pt idx="16">
                  <c:v>2.8</c:v>
                </c:pt>
                <c:pt idx="17">
                  <c:v>2.25</c:v>
                </c:pt>
                <c:pt idx="18">
                  <c:v>1.77</c:v>
                </c:pt>
                <c:pt idx="19">
                  <c:v>1.29</c:v>
                </c:pt>
                <c:pt idx="20">
                  <c:v>1.01</c:v>
                </c:pt>
                <c:pt idx="21">
                  <c:v>0.72</c:v>
                </c:pt>
                <c:pt idx="22">
                  <c:v>0.55000000000000004</c:v>
                </c:pt>
                <c:pt idx="23">
                  <c:v>0.38</c:v>
                </c:pt>
                <c:pt idx="24">
                  <c:v>0.21</c:v>
                </c:pt>
                <c:pt idx="25">
                  <c:v>0.21</c:v>
                </c:pt>
                <c:pt idx="26">
                  <c:v>0.21</c:v>
                </c:pt>
                <c:pt idx="27">
                  <c:v>0.24</c:v>
                </c:pt>
                <c:pt idx="28">
                  <c:v>0.26</c:v>
                </c:pt>
                <c:pt idx="29">
                  <c:v>0.28999999999999998</c:v>
                </c:pt>
                <c:pt idx="30">
                  <c:v>0.32</c:v>
                </c:pt>
                <c:pt idx="31">
                  <c:v>0.35</c:v>
                </c:pt>
                <c:pt idx="32">
                  <c:v>0.33</c:v>
                </c:pt>
                <c:pt idx="33">
                  <c:v>0.32</c:v>
                </c:pt>
                <c:pt idx="34">
                  <c:v>0.31</c:v>
                </c:pt>
                <c:pt idx="35">
                  <c:v>0.3</c:v>
                </c:pt>
                <c:pt idx="36">
                  <c:v>0.28000000000000003</c:v>
                </c:pt>
                <c:pt idx="37">
                  <c:v>0.28000000000000003</c:v>
                </c:pt>
                <c:pt idx="38">
                  <c:v>0.27</c:v>
                </c:pt>
                <c:pt idx="39">
                  <c:v>0.27</c:v>
                </c:pt>
                <c:pt idx="40">
                  <c:v>0.26</c:v>
                </c:pt>
                <c:pt idx="41">
                  <c:v>0.26</c:v>
                </c:pt>
                <c:pt idx="42">
                  <c:v>0.24</c:v>
                </c:pt>
                <c:pt idx="43">
                  <c:v>0.24</c:v>
                </c:pt>
                <c:pt idx="44">
                  <c:v>0.24</c:v>
                </c:pt>
                <c:pt idx="45">
                  <c:v>0.23</c:v>
                </c:pt>
                <c:pt idx="46">
                  <c:v>0.23</c:v>
                </c:pt>
                <c:pt idx="47">
                  <c:v>0.23</c:v>
                </c:pt>
                <c:pt idx="48">
                  <c:v>0.24</c:v>
                </c:pt>
                <c:pt idx="49">
                  <c:v>0.26</c:v>
                </c:pt>
                <c:pt idx="50">
                  <c:v>0.27</c:v>
                </c:pt>
                <c:pt idx="51">
                  <c:v>0.28999999999999998</c:v>
                </c:pt>
                <c:pt idx="52">
                  <c:v>0.31</c:v>
                </c:pt>
                <c:pt idx="53">
                  <c:v>0.27</c:v>
                </c:pt>
                <c:pt idx="54">
                  <c:v>0.24</c:v>
                </c:pt>
                <c:pt idx="55">
                  <c:v>0.23</c:v>
                </c:pt>
                <c:pt idx="56">
                  <c:v>0.23</c:v>
                </c:pt>
                <c:pt idx="57">
                  <c:v>0.39</c:v>
                </c:pt>
                <c:pt idx="58">
                  <c:v>0.35</c:v>
                </c:pt>
                <c:pt idx="59">
                  <c:v>0.31</c:v>
                </c:pt>
                <c:pt idx="60">
                  <c:v>0.28999999999999998</c:v>
                </c:pt>
                <c:pt idx="61">
                  <c:v>0.3</c:v>
                </c:pt>
                <c:pt idx="62">
                  <c:v>0.31</c:v>
                </c:pt>
                <c:pt idx="63">
                  <c:v>0.32</c:v>
                </c:pt>
                <c:pt idx="64">
                  <c:v>0.31</c:v>
                </c:pt>
                <c:pt idx="65">
                  <c:v>0.31</c:v>
                </c:pt>
                <c:pt idx="66">
                  <c:v>0.3</c:v>
                </c:pt>
                <c:pt idx="67">
                  <c:v>0.28000000000000003</c:v>
                </c:pt>
                <c:pt idx="68">
                  <c:v>0.27</c:v>
                </c:pt>
                <c:pt idx="69">
                  <c:v>0.26</c:v>
                </c:pt>
                <c:pt idx="70">
                  <c:v>0.25</c:v>
                </c:pt>
                <c:pt idx="71">
                  <c:v>0.24</c:v>
                </c:pt>
                <c:pt idx="72">
                  <c:v>0.23</c:v>
                </c:pt>
                <c:pt idx="73">
                  <c:v>0.22</c:v>
                </c:pt>
                <c:pt idx="74">
                  <c:v>0.21</c:v>
                </c:pt>
                <c:pt idx="75">
                  <c:v>0.2</c:v>
                </c:pt>
                <c:pt idx="76">
                  <c:v>0.19</c:v>
                </c:pt>
                <c:pt idx="77">
                  <c:v>0.18</c:v>
                </c:pt>
                <c:pt idx="78">
                  <c:v>0.18</c:v>
                </c:pt>
                <c:pt idx="79">
                  <c:v>0.17</c:v>
                </c:pt>
                <c:pt idx="80">
                  <c:v>0.17</c:v>
                </c:pt>
                <c:pt idx="81">
                  <c:v>0.15</c:v>
                </c:pt>
                <c:pt idx="82">
                  <c:v>0.15</c:v>
                </c:pt>
                <c:pt idx="83">
                  <c:v>0.15</c:v>
                </c:pt>
                <c:pt idx="84">
                  <c:v>0.15</c:v>
                </c:pt>
                <c:pt idx="85">
                  <c:v>0.15</c:v>
                </c:pt>
                <c:pt idx="86">
                  <c:v>0.15</c:v>
                </c:pt>
                <c:pt idx="87">
                  <c:v>0.13</c:v>
                </c:pt>
                <c:pt idx="88">
                  <c:v>0.13</c:v>
                </c:pt>
                <c:pt idx="89">
                  <c:v>0.13</c:v>
                </c:pt>
                <c:pt idx="90">
                  <c:v>0.15</c:v>
                </c:pt>
                <c:pt idx="91">
                  <c:v>0.35</c:v>
                </c:pt>
                <c:pt idx="92">
                  <c:v>0.38</c:v>
                </c:pt>
                <c:pt idx="93">
                  <c:v>0.35</c:v>
                </c:pt>
                <c:pt idx="94">
                  <c:v>0.35</c:v>
                </c:pt>
                <c:pt idx="95">
                  <c:v>0.35</c:v>
                </c:pt>
                <c:pt idx="96">
                  <c:v>0.35</c:v>
                </c:pt>
                <c:pt idx="97">
                  <c:v>0.48</c:v>
                </c:pt>
                <c:pt idx="98">
                  <c:v>7.84</c:v>
                </c:pt>
                <c:pt idx="99">
                  <c:v>4.95</c:v>
                </c:pt>
                <c:pt idx="100">
                  <c:v>2.5099999999999998</c:v>
                </c:pt>
                <c:pt idx="101">
                  <c:v>1.3</c:v>
                </c:pt>
                <c:pt idx="102">
                  <c:v>0.79</c:v>
                </c:pt>
                <c:pt idx="103">
                  <c:v>0.67</c:v>
                </c:pt>
                <c:pt idx="104">
                  <c:v>0.67</c:v>
                </c:pt>
                <c:pt idx="105">
                  <c:v>0.62</c:v>
                </c:pt>
                <c:pt idx="106">
                  <c:v>0.55000000000000004</c:v>
                </c:pt>
                <c:pt idx="107">
                  <c:v>0.48</c:v>
                </c:pt>
                <c:pt idx="108">
                  <c:v>0.41</c:v>
                </c:pt>
                <c:pt idx="109">
                  <c:v>0.38</c:v>
                </c:pt>
                <c:pt idx="110">
                  <c:v>0.35</c:v>
                </c:pt>
                <c:pt idx="111">
                  <c:v>0.35</c:v>
                </c:pt>
                <c:pt idx="112">
                  <c:v>0.35</c:v>
                </c:pt>
                <c:pt idx="113">
                  <c:v>0.35</c:v>
                </c:pt>
                <c:pt idx="114">
                  <c:v>0.35</c:v>
                </c:pt>
                <c:pt idx="115">
                  <c:v>0.35</c:v>
                </c:pt>
                <c:pt idx="116">
                  <c:v>0.32</c:v>
                </c:pt>
                <c:pt idx="117">
                  <c:v>0.32</c:v>
                </c:pt>
                <c:pt idx="118">
                  <c:v>0.28999999999999998</c:v>
                </c:pt>
                <c:pt idx="119">
                  <c:v>0.28999999999999998</c:v>
                </c:pt>
                <c:pt idx="120">
                  <c:v>0.28999999999999998</c:v>
                </c:pt>
                <c:pt idx="121">
                  <c:v>0.35</c:v>
                </c:pt>
                <c:pt idx="122">
                  <c:v>0.48</c:v>
                </c:pt>
                <c:pt idx="123">
                  <c:v>0.59</c:v>
                </c:pt>
                <c:pt idx="124">
                  <c:v>0.79</c:v>
                </c:pt>
                <c:pt idx="125">
                  <c:v>1.42</c:v>
                </c:pt>
                <c:pt idx="126">
                  <c:v>1.83</c:v>
                </c:pt>
                <c:pt idx="127">
                  <c:v>2.5099999999999998</c:v>
                </c:pt>
                <c:pt idx="128">
                  <c:v>4.37</c:v>
                </c:pt>
                <c:pt idx="129">
                  <c:v>14.78</c:v>
                </c:pt>
                <c:pt idx="130">
                  <c:v>5.92</c:v>
                </c:pt>
                <c:pt idx="131">
                  <c:v>3.83</c:v>
                </c:pt>
                <c:pt idx="132">
                  <c:v>2.15</c:v>
                </c:pt>
                <c:pt idx="133">
                  <c:v>1.69</c:v>
                </c:pt>
                <c:pt idx="134">
                  <c:v>1.42</c:v>
                </c:pt>
                <c:pt idx="135">
                  <c:v>1.99</c:v>
                </c:pt>
                <c:pt idx="136">
                  <c:v>3.83</c:v>
                </c:pt>
                <c:pt idx="137">
                  <c:v>6.64</c:v>
                </c:pt>
                <c:pt idx="138">
                  <c:v>5.59</c:v>
                </c:pt>
                <c:pt idx="139">
                  <c:v>4.37</c:v>
                </c:pt>
                <c:pt idx="140">
                  <c:v>3.83</c:v>
                </c:pt>
                <c:pt idx="141">
                  <c:v>3.59</c:v>
                </c:pt>
                <c:pt idx="142">
                  <c:v>3.35</c:v>
                </c:pt>
                <c:pt idx="143">
                  <c:v>3.12</c:v>
                </c:pt>
                <c:pt idx="144">
                  <c:v>3.35</c:v>
                </c:pt>
                <c:pt idx="145">
                  <c:v>4.37</c:v>
                </c:pt>
                <c:pt idx="146">
                  <c:v>5.92</c:v>
                </c:pt>
                <c:pt idx="147">
                  <c:v>7.84</c:v>
                </c:pt>
                <c:pt idx="148">
                  <c:v>4.95</c:v>
                </c:pt>
                <c:pt idx="149">
                  <c:v>3.59</c:v>
                </c:pt>
                <c:pt idx="150">
                  <c:v>2.7</c:v>
                </c:pt>
                <c:pt idx="151">
                  <c:v>2.5099999999999998</c:v>
                </c:pt>
                <c:pt idx="152">
                  <c:v>2.15</c:v>
                </c:pt>
                <c:pt idx="153">
                  <c:v>1.83</c:v>
                </c:pt>
                <c:pt idx="154">
                  <c:v>2.7</c:v>
                </c:pt>
                <c:pt idx="155">
                  <c:v>3.35</c:v>
                </c:pt>
                <c:pt idx="156">
                  <c:v>3.83</c:v>
                </c:pt>
                <c:pt idx="157">
                  <c:v>4.95</c:v>
                </c:pt>
                <c:pt idx="158">
                  <c:v>4.95</c:v>
                </c:pt>
                <c:pt idx="159">
                  <c:v>3.83</c:v>
                </c:pt>
                <c:pt idx="160">
                  <c:v>2.91</c:v>
                </c:pt>
                <c:pt idx="161">
                  <c:v>2.15</c:v>
                </c:pt>
                <c:pt idx="162">
                  <c:v>1.55</c:v>
                </c:pt>
                <c:pt idx="163">
                  <c:v>1.3</c:v>
                </c:pt>
                <c:pt idx="164">
                  <c:v>1.42</c:v>
                </c:pt>
                <c:pt idx="165">
                  <c:v>2.15</c:v>
                </c:pt>
                <c:pt idx="166">
                  <c:v>2.5099999999999998</c:v>
                </c:pt>
                <c:pt idx="167">
                  <c:v>2.7</c:v>
                </c:pt>
                <c:pt idx="168">
                  <c:v>2.33</c:v>
                </c:pt>
                <c:pt idx="169">
                  <c:v>1.99</c:v>
                </c:pt>
                <c:pt idx="170">
                  <c:v>2.15</c:v>
                </c:pt>
                <c:pt idx="171">
                  <c:v>2.91</c:v>
                </c:pt>
                <c:pt idx="172">
                  <c:v>6.64</c:v>
                </c:pt>
                <c:pt idx="173">
                  <c:v>6.64</c:v>
                </c:pt>
                <c:pt idx="174">
                  <c:v>4.6500000000000004</c:v>
                </c:pt>
                <c:pt idx="175">
                  <c:v>2.91</c:v>
                </c:pt>
                <c:pt idx="176">
                  <c:v>2.33</c:v>
                </c:pt>
                <c:pt idx="177">
                  <c:v>2.91</c:v>
                </c:pt>
                <c:pt idx="178">
                  <c:v>3.83</c:v>
                </c:pt>
                <c:pt idx="179">
                  <c:v>2.91</c:v>
                </c:pt>
                <c:pt idx="180">
                  <c:v>2.33</c:v>
                </c:pt>
                <c:pt idx="181">
                  <c:v>1.83</c:v>
                </c:pt>
                <c:pt idx="182">
                  <c:v>1.42</c:v>
                </c:pt>
                <c:pt idx="183">
                  <c:v>1.3</c:v>
                </c:pt>
                <c:pt idx="184">
                  <c:v>1.18</c:v>
                </c:pt>
                <c:pt idx="185">
                  <c:v>1.07</c:v>
                </c:pt>
                <c:pt idx="186">
                  <c:v>1.07</c:v>
                </c:pt>
                <c:pt idx="187">
                  <c:v>1.18</c:v>
                </c:pt>
                <c:pt idx="188">
                  <c:v>1.3</c:v>
                </c:pt>
                <c:pt idx="189">
                  <c:v>1.69</c:v>
                </c:pt>
                <c:pt idx="190">
                  <c:v>2.15</c:v>
                </c:pt>
                <c:pt idx="191">
                  <c:v>1.83</c:v>
                </c:pt>
                <c:pt idx="192">
                  <c:v>1.55</c:v>
                </c:pt>
                <c:pt idx="193">
                  <c:v>1.42</c:v>
                </c:pt>
                <c:pt idx="194">
                  <c:v>1.18</c:v>
                </c:pt>
                <c:pt idx="195">
                  <c:v>1.07</c:v>
                </c:pt>
                <c:pt idx="196">
                  <c:v>0.97</c:v>
                </c:pt>
                <c:pt idx="197">
                  <c:v>0.88</c:v>
                </c:pt>
                <c:pt idx="198">
                  <c:v>0.79</c:v>
                </c:pt>
                <c:pt idx="199">
                  <c:v>0.62</c:v>
                </c:pt>
                <c:pt idx="200">
                  <c:v>0.59</c:v>
                </c:pt>
                <c:pt idx="201">
                  <c:v>0.59</c:v>
                </c:pt>
                <c:pt idx="202">
                  <c:v>0.59</c:v>
                </c:pt>
                <c:pt idx="203">
                  <c:v>0.62</c:v>
                </c:pt>
                <c:pt idx="204">
                  <c:v>0.79</c:v>
                </c:pt>
                <c:pt idx="205">
                  <c:v>0.88</c:v>
                </c:pt>
                <c:pt idx="206">
                  <c:v>0.88</c:v>
                </c:pt>
                <c:pt idx="207">
                  <c:v>0.88</c:v>
                </c:pt>
                <c:pt idx="208">
                  <c:v>0.79</c:v>
                </c:pt>
                <c:pt idx="209">
                  <c:v>0.67</c:v>
                </c:pt>
                <c:pt idx="210">
                  <c:v>0.67</c:v>
                </c:pt>
                <c:pt idx="211">
                  <c:v>0.67</c:v>
                </c:pt>
                <c:pt idx="212">
                  <c:v>0.62</c:v>
                </c:pt>
                <c:pt idx="213">
                  <c:v>0.62</c:v>
                </c:pt>
                <c:pt idx="214">
                  <c:v>5.59</c:v>
                </c:pt>
                <c:pt idx="215">
                  <c:v>5.92</c:v>
                </c:pt>
                <c:pt idx="216">
                  <c:v>3.59</c:v>
                </c:pt>
                <c:pt idx="217">
                  <c:v>2.91</c:v>
                </c:pt>
                <c:pt idx="218">
                  <c:v>2.15</c:v>
                </c:pt>
                <c:pt idx="219">
                  <c:v>1.69</c:v>
                </c:pt>
                <c:pt idx="220">
                  <c:v>1.42</c:v>
                </c:pt>
                <c:pt idx="221">
                  <c:v>1.18</c:v>
                </c:pt>
                <c:pt idx="222">
                  <c:v>1.07</c:v>
                </c:pt>
                <c:pt idx="223">
                  <c:v>1.07</c:v>
                </c:pt>
                <c:pt idx="224">
                  <c:v>1.07</c:v>
                </c:pt>
                <c:pt idx="225">
                  <c:v>0.97</c:v>
                </c:pt>
                <c:pt idx="226">
                  <c:v>0.88</c:v>
                </c:pt>
                <c:pt idx="227">
                  <c:v>0.79</c:v>
                </c:pt>
                <c:pt idx="228">
                  <c:v>1.07</c:v>
                </c:pt>
                <c:pt idx="229">
                  <c:v>1.42</c:v>
                </c:pt>
                <c:pt idx="230">
                  <c:v>4.37</c:v>
                </c:pt>
                <c:pt idx="231">
                  <c:v>3.59</c:v>
                </c:pt>
                <c:pt idx="232">
                  <c:v>2.7</c:v>
                </c:pt>
                <c:pt idx="233">
                  <c:v>1.83</c:v>
                </c:pt>
                <c:pt idx="234">
                  <c:v>1.42</c:v>
                </c:pt>
                <c:pt idx="235">
                  <c:v>1.3</c:v>
                </c:pt>
                <c:pt idx="236">
                  <c:v>1.3</c:v>
                </c:pt>
                <c:pt idx="237">
                  <c:v>1.42</c:v>
                </c:pt>
                <c:pt idx="238">
                  <c:v>2.15</c:v>
                </c:pt>
                <c:pt idx="239">
                  <c:v>2.7</c:v>
                </c:pt>
                <c:pt idx="240">
                  <c:v>4.09</c:v>
                </c:pt>
                <c:pt idx="241">
                  <c:v>7.84</c:v>
                </c:pt>
                <c:pt idx="242">
                  <c:v>5.59</c:v>
                </c:pt>
                <c:pt idx="243">
                  <c:v>3.83</c:v>
                </c:pt>
                <c:pt idx="244">
                  <c:v>3.83</c:v>
                </c:pt>
                <c:pt idx="245">
                  <c:v>3.12</c:v>
                </c:pt>
                <c:pt idx="246">
                  <c:v>2.7</c:v>
                </c:pt>
                <c:pt idx="247">
                  <c:v>2.15</c:v>
                </c:pt>
                <c:pt idx="248">
                  <c:v>2.15</c:v>
                </c:pt>
                <c:pt idx="249">
                  <c:v>4.6500000000000004</c:v>
                </c:pt>
                <c:pt idx="250">
                  <c:v>3.83</c:v>
                </c:pt>
                <c:pt idx="251">
                  <c:v>2.33</c:v>
                </c:pt>
                <c:pt idx="252">
                  <c:v>2.33</c:v>
                </c:pt>
                <c:pt idx="253">
                  <c:v>4.37</c:v>
                </c:pt>
                <c:pt idx="254">
                  <c:v>3.12</c:v>
                </c:pt>
                <c:pt idx="255">
                  <c:v>3.83</c:v>
                </c:pt>
                <c:pt idx="256">
                  <c:v>3.35</c:v>
                </c:pt>
                <c:pt idx="257">
                  <c:v>2.33</c:v>
                </c:pt>
                <c:pt idx="258">
                  <c:v>1.83</c:v>
                </c:pt>
                <c:pt idx="259">
                  <c:v>1.42</c:v>
                </c:pt>
                <c:pt idx="260">
                  <c:v>1.07</c:v>
                </c:pt>
                <c:pt idx="261">
                  <c:v>0.97</c:v>
                </c:pt>
                <c:pt idx="262">
                  <c:v>0.97</c:v>
                </c:pt>
                <c:pt idx="263">
                  <c:v>0.88</c:v>
                </c:pt>
                <c:pt idx="264">
                  <c:v>0.88</c:v>
                </c:pt>
                <c:pt idx="265">
                  <c:v>1.83</c:v>
                </c:pt>
                <c:pt idx="266">
                  <c:v>2.91</c:v>
                </c:pt>
                <c:pt idx="267">
                  <c:v>2.15</c:v>
                </c:pt>
                <c:pt idx="268">
                  <c:v>1.69</c:v>
                </c:pt>
                <c:pt idx="269">
                  <c:v>1.42</c:v>
                </c:pt>
                <c:pt idx="270">
                  <c:v>1.18</c:v>
                </c:pt>
                <c:pt idx="271">
                  <c:v>1.07</c:v>
                </c:pt>
                <c:pt idx="272">
                  <c:v>0.97</c:v>
                </c:pt>
                <c:pt idx="273">
                  <c:v>1.42</c:v>
                </c:pt>
                <c:pt idx="274">
                  <c:v>7.84</c:v>
                </c:pt>
                <c:pt idx="275">
                  <c:v>5.59</c:v>
                </c:pt>
                <c:pt idx="276">
                  <c:v>3.12</c:v>
                </c:pt>
                <c:pt idx="277">
                  <c:v>6.64</c:v>
                </c:pt>
                <c:pt idx="278">
                  <c:v>3.83</c:v>
                </c:pt>
                <c:pt idx="279">
                  <c:v>2.7</c:v>
                </c:pt>
                <c:pt idx="280">
                  <c:v>1.99</c:v>
                </c:pt>
                <c:pt idx="281">
                  <c:v>1.55</c:v>
                </c:pt>
                <c:pt idx="282">
                  <c:v>1.69</c:v>
                </c:pt>
                <c:pt idx="283">
                  <c:v>1.3</c:v>
                </c:pt>
                <c:pt idx="284">
                  <c:v>1.55</c:v>
                </c:pt>
                <c:pt idx="285">
                  <c:v>1.55</c:v>
                </c:pt>
                <c:pt idx="286">
                  <c:v>1.69</c:v>
                </c:pt>
                <c:pt idx="287">
                  <c:v>1.42</c:v>
                </c:pt>
                <c:pt idx="288">
                  <c:v>1.18</c:v>
                </c:pt>
                <c:pt idx="289">
                  <c:v>1.07</c:v>
                </c:pt>
                <c:pt idx="290">
                  <c:v>0.97</c:v>
                </c:pt>
                <c:pt idx="291">
                  <c:v>0.88</c:v>
                </c:pt>
                <c:pt idx="292">
                  <c:v>0.79</c:v>
                </c:pt>
                <c:pt idx="293">
                  <c:v>0.67</c:v>
                </c:pt>
                <c:pt idx="294">
                  <c:v>0.62</c:v>
                </c:pt>
                <c:pt idx="295">
                  <c:v>0.62</c:v>
                </c:pt>
                <c:pt idx="296">
                  <c:v>0.59</c:v>
                </c:pt>
                <c:pt idx="297">
                  <c:v>0.67</c:v>
                </c:pt>
                <c:pt idx="298">
                  <c:v>0.62</c:v>
                </c:pt>
                <c:pt idx="299">
                  <c:v>0.79</c:v>
                </c:pt>
                <c:pt idx="300">
                  <c:v>0.67</c:v>
                </c:pt>
                <c:pt idx="301">
                  <c:v>0.79</c:v>
                </c:pt>
                <c:pt idx="302">
                  <c:v>0.88</c:v>
                </c:pt>
                <c:pt idx="303">
                  <c:v>0.88</c:v>
                </c:pt>
                <c:pt idx="304">
                  <c:v>0.79</c:v>
                </c:pt>
                <c:pt idx="305">
                  <c:v>0.79</c:v>
                </c:pt>
                <c:pt idx="306">
                  <c:v>0.62</c:v>
                </c:pt>
                <c:pt idx="307">
                  <c:v>0.67</c:v>
                </c:pt>
                <c:pt idx="308">
                  <c:v>0.62</c:v>
                </c:pt>
                <c:pt idx="309">
                  <c:v>0.59</c:v>
                </c:pt>
                <c:pt idx="310">
                  <c:v>0.62</c:v>
                </c:pt>
                <c:pt idx="311">
                  <c:v>0.62</c:v>
                </c:pt>
                <c:pt idx="312">
                  <c:v>0.62</c:v>
                </c:pt>
                <c:pt idx="313">
                  <c:v>0.59</c:v>
                </c:pt>
                <c:pt idx="314">
                  <c:v>0.59</c:v>
                </c:pt>
                <c:pt idx="315">
                  <c:v>0.55000000000000004</c:v>
                </c:pt>
                <c:pt idx="316">
                  <c:v>0.51</c:v>
                </c:pt>
                <c:pt idx="317">
                  <c:v>0.51</c:v>
                </c:pt>
                <c:pt idx="318">
                  <c:v>0.44</c:v>
                </c:pt>
                <c:pt idx="319">
                  <c:v>0.41</c:v>
                </c:pt>
                <c:pt idx="320">
                  <c:v>0.41</c:v>
                </c:pt>
                <c:pt idx="321">
                  <c:v>0.38</c:v>
                </c:pt>
                <c:pt idx="322">
                  <c:v>0.38</c:v>
                </c:pt>
                <c:pt idx="323">
                  <c:v>0.35</c:v>
                </c:pt>
                <c:pt idx="324">
                  <c:v>0.32</c:v>
                </c:pt>
                <c:pt idx="325">
                  <c:v>0.32</c:v>
                </c:pt>
                <c:pt idx="326">
                  <c:v>0.35</c:v>
                </c:pt>
                <c:pt idx="327">
                  <c:v>0.51</c:v>
                </c:pt>
                <c:pt idx="328">
                  <c:v>1.18</c:v>
                </c:pt>
                <c:pt idx="329">
                  <c:v>1.18</c:v>
                </c:pt>
                <c:pt idx="330">
                  <c:v>1.18</c:v>
                </c:pt>
                <c:pt idx="331">
                  <c:v>0.88</c:v>
                </c:pt>
                <c:pt idx="332">
                  <c:v>0.67</c:v>
                </c:pt>
                <c:pt idx="333">
                  <c:v>0.62</c:v>
                </c:pt>
                <c:pt idx="334">
                  <c:v>0.62</c:v>
                </c:pt>
                <c:pt idx="335">
                  <c:v>1.42</c:v>
                </c:pt>
                <c:pt idx="336">
                  <c:v>2.91</c:v>
                </c:pt>
                <c:pt idx="337">
                  <c:v>2.15</c:v>
                </c:pt>
                <c:pt idx="338">
                  <c:v>1.69</c:v>
                </c:pt>
                <c:pt idx="339">
                  <c:v>1.3</c:v>
                </c:pt>
                <c:pt idx="340">
                  <c:v>0.97</c:v>
                </c:pt>
                <c:pt idx="341">
                  <c:v>0.79</c:v>
                </c:pt>
                <c:pt idx="342">
                  <c:v>0.67</c:v>
                </c:pt>
                <c:pt idx="343">
                  <c:v>0.67</c:v>
                </c:pt>
                <c:pt idx="344">
                  <c:v>0.79</c:v>
                </c:pt>
                <c:pt idx="345">
                  <c:v>0.67</c:v>
                </c:pt>
                <c:pt idx="346">
                  <c:v>0.59</c:v>
                </c:pt>
                <c:pt idx="347">
                  <c:v>0.55000000000000004</c:v>
                </c:pt>
                <c:pt idx="348">
                  <c:v>0.48</c:v>
                </c:pt>
                <c:pt idx="349">
                  <c:v>0.44</c:v>
                </c:pt>
                <c:pt idx="350">
                  <c:v>0.44</c:v>
                </c:pt>
                <c:pt idx="351">
                  <c:v>1.42</c:v>
                </c:pt>
                <c:pt idx="352">
                  <c:v>2.15</c:v>
                </c:pt>
                <c:pt idx="353">
                  <c:v>2.15</c:v>
                </c:pt>
                <c:pt idx="354">
                  <c:v>1.42</c:v>
                </c:pt>
                <c:pt idx="355">
                  <c:v>1.3</c:v>
                </c:pt>
                <c:pt idx="356">
                  <c:v>2.91</c:v>
                </c:pt>
                <c:pt idx="357">
                  <c:v>2.33</c:v>
                </c:pt>
                <c:pt idx="358">
                  <c:v>1.55</c:v>
                </c:pt>
                <c:pt idx="359">
                  <c:v>1.18</c:v>
                </c:pt>
                <c:pt idx="360">
                  <c:v>0.97</c:v>
                </c:pt>
                <c:pt idx="361">
                  <c:v>0.88</c:v>
                </c:pt>
                <c:pt idx="362">
                  <c:v>0.88</c:v>
                </c:pt>
                <c:pt idx="363">
                  <c:v>0.79</c:v>
                </c:pt>
                <c:pt idx="364">
                  <c:v>0.62</c:v>
                </c:pt>
              </c:numCache>
            </c:numRef>
          </c:yVal>
          <c:smooth val="1"/>
        </c:ser>
        <c:ser>
          <c:idx val="6"/>
          <c:order val="4"/>
          <c:tx>
            <c:strRef>
              <c:f>'[flow distriution.xlsx]data prep'!$AL$4</c:f>
              <c:strCache>
                <c:ptCount val="1"/>
                <c:pt idx="0">
                  <c:v>1950</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prep'!$AL$5:$AL$369</c:f>
              <c:numCache>
                <c:formatCode>General</c:formatCode>
                <c:ptCount val="365"/>
                <c:pt idx="0">
                  <c:v>0.38</c:v>
                </c:pt>
                <c:pt idx="1">
                  <c:v>0.35</c:v>
                </c:pt>
                <c:pt idx="2">
                  <c:v>0.32</c:v>
                </c:pt>
                <c:pt idx="3">
                  <c:v>0.28999999999999998</c:v>
                </c:pt>
                <c:pt idx="4">
                  <c:v>0.28999999999999998</c:v>
                </c:pt>
                <c:pt idx="5">
                  <c:v>0.26</c:v>
                </c:pt>
                <c:pt idx="6">
                  <c:v>0.21</c:v>
                </c:pt>
                <c:pt idx="7">
                  <c:v>0.17</c:v>
                </c:pt>
                <c:pt idx="8">
                  <c:v>0.17</c:v>
                </c:pt>
                <c:pt idx="9">
                  <c:v>0.17</c:v>
                </c:pt>
                <c:pt idx="10">
                  <c:v>0.13</c:v>
                </c:pt>
                <c:pt idx="11">
                  <c:v>0.32</c:v>
                </c:pt>
                <c:pt idx="12">
                  <c:v>0.59</c:v>
                </c:pt>
                <c:pt idx="13">
                  <c:v>1.83</c:v>
                </c:pt>
                <c:pt idx="14">
                  <c:v>1.55</c:v>
                </c:pt>
                <c:pt idx="15">
                  <c:v>1.42</c:v>
                </c:pt>
                <c:pt idx="16">
                  <c:v>1.3</c:v>
                </c:pt>
                <c:pt idx="17">
                  <c:v>1.83</c:v>
                </c:pt>
                <c:pt idx="18">
                  <c:v>3.35</c:v>
                </c:pt>
                <c:pt idx="19">
                  <c:v>5.59</c:v>
                </c:pt>
                <c:pt idx="20">
                  <c:v>12.9</c:v>
                </c:pt>
                <c:pt idx="21">
                  <c:v>10.66</c:v>
                </c:pt>
                <c:pt idx="22">
                  <c:v>8.7100000000000009</c:v>
                </c:pt>
                <c:pt idx="23">
                  <c:v>7.03</c:v>
                </c:pt>
                <c:pt idx="24">
                  <c:v>4.37</c:v>
                </c:pt>
                <c:pt idx="25">
                  <c:v>4.95</c:v>
                </c:pt>
                <c:pt idx="26">
                  <c:v>3.83</c:v>
                </c:pt>
                <c:pt idx="27">
                  <c:v>2.91</c:v>
                </c:pt>
                <c:pt idx="28">
                  <c:v>2.15</c:v>
                </c:pt>
                <c:pt idx="29">
                  <c:v>1.83</c:v>
                </c:pt>
                <c:pt idx="30">
                  <c:v>1.55</c:v>
                </c:pt>
                <c:pt idx="31">
                  <c:v>1.3</c:v>
                </c:pt>
                <c:pt idx="32">
                  <c:v>1.18</c:v>
                </c:pt>
                <c:pt idx="33">
                  <c:v>1.07</c:v>
                </c:pt>
                <c:pt idx="34">
                  <c:v>1.07</c:v>
                </c:pt>
                <c:pt idx="35">
                  <c:v>2.7</c:v>
                </c:pt>
                <c:pt idx="36">
                  <c:v>2.91</c:v>
                </c:pt>
                <c:pt idx="37">
                  <c:v>2.5099999999999998</c:v>
                </c:pt>
                <c:pt idx="38">
                  <c:v>1.83</c:v>
                </c:pt>
                <c:pt idx="39">
                  <c:v>1.3</c:v>
                </c:pt>
                <c:pt idx="40">
                  <c:v>0.88</c:v>
                </c:pt>
                <c:pt idx="41">
                  <c:v>0.62</c:v>
                </c:pt>
                <c:pt idx="42">
                  <c:v>0.51</c:v>
                </c:pt>
                <c:pt idx="43">
                  <c:v>0.48</c:v>
                </c:pt>
                <c:pt idx="44">
                  <c:v>0.44</c:v>
                </c:pt>
                <c:pt idx="45">
                  <c:v>0.41</c:v>
                </c:pt>
                <c:pt idx="46">
                  <c:v>0.41</c:v>
                </c:pt>
                <c:pt idx="47">
                  <c:v>0.41</c:v>
                </c:pt>
                <c:pt idx="48">
                  <c:v>0.44</c:v>
                </c:pt>
                <c:pt idx="49">
                  <c:v>0.51</c:v>
                </c:pt>
                <c:pt idx="50">
                  <c:v>0.59</c:v>
                </c:pt>
                <c:pt idx="51">
                  <c:v>0.59</c:v>
                </c:pt>
                <c:pt idx="52">
                  <c:v>0.67</c:v>
                </c:pt>
                <c:pt idx="53">
                  <c:v>0.88</c:v>
                </c:pt>
                <c:pt idx="54">
                  <c:v>0.97</c:v>
                </c:pt>
                <c:pt idx="55">
                  <c:v>0.79</c:v>
                </c:pt>
                <c:pt idx="56">
                  <c:v>0.67</c:v>
                </c:pt>
                <c:pt idx="57">
                  <c:v>0.62</c:v>
                </c:pt>
                <c:pt idx="58">
                  <c:v>0.59</c:v>
                </c:pt>
                <c:pt idx="59">
                  <c:v>0.55000000000000004</c:v>
                </c:pt>
                <c:pt idx="60">
                  <c:v>0.51</c:v>
                </c:pt>
                <c:pt idx="61">
                  <c:v>0.55000000000000004</c:v>
                </c:pt>
                <c:pt idx="62">
                  <c:v>1.07</c:v>
                </c:pt>
                <c:pt idx="63">
                  <c:v>1.69</c:v>
                </c:pt>
                <c:pt idx="64">
                  <c:v>1.55</c:v>
                </c:pt>
                <c:pt idx="65">
                  <c:v>1.42</c:v>
                </c:pt>
                <c:pt idx="66">
                  <c:v>1.3</c:v>
                </c:pt>
                <c:pt idx="67">
                  <c:v>0.97</c:v>
                </c:pt>
                <c:pt idx="68">
                  <c:v>0.67</c:v>
                </c:pt>
                <c:pt idx="69">
                  <c:v>0.67</c:v>
                </c:pt>
                <c:pt idx="70">
                  <c:v>0.62</c:v>
                </c:pt>
                <c:pt idx="71">
                  <c:v>0.62</c:v>
                </c:pt>
                <c:pt idx="72">
                  <c:v>0.55000000000000004</c:v>
                </c:pt>
                <c:pt idx="73">
                  <c:v>0.48</c:v>
                </c:pt>
                <c:pt idx="74">
                  <c:v>0.44</c:v>
                </c:pt>
                <c:pt idx="75">
                  <c:v>0.44</c:v>
                </c:pt>
                <c:pt idx="76">
                  <c:v>0.51</c:v>
                </c:pt>
                <c:pt idx="77">
                  <c:v>1.3</c:v>
                </c:pt>
                <c:pt idx="78">
                  <c:v>1.07</c:v>
                </c:pt>
                <c:pt idx="79">
                  <c:v>0.79</c:v>
                </c:pt>
                <c:pt idx="80">
                  <c:v>0.62</c:v>
                </c:pt>
                <c:pt idx="81">
                  <c:v>0.55000000000000004</c:v>
                </c:pt>
                <c:pt idx="82">
                  <c:v>0.55000000000000004</c:v>
                </c:pt>
                <c:pt idx="83">
                  <c:v>0.79</c:v>
                </c:pt>
                <c:pt idx="84">
                  <c:v>1.42</c:v>
                </c:pt>
                <c:pt idx="85">
                  <c:v>1.55</c:v>
                </c:pt>
                <c:pt idx="86">
                  <c:v>1.18</c:v>
                </c:pt>
                <c:pt idx="87">
                  <c:v>0.88</c:v>
                </c:pt>
                <c:pt idx="88">
                  <c:v>0.62</c:v>
                </c:pt>
                <c:pt idx="89">
                  <c:v>0.55000000000000004</c:v>
                </c:pt>
                <c:pt idx="90">
                  <c:v>1.3</c:v>
                </c:pt>
                <c:pt idx="91">
                  <c:v>1.07</c:v>
                </c:pt>
                <c:pt idx="92">
                  <c:v>0.88</c:v>
                </c:pt>
                <c:pt idx="93">
                  <c:v>0.62</c:v>
                </c:pt>
                <c:pt idx="94">
                  <c:v>0.55000000000000004</c:v>
                </c:pt>
                <c:pt idx="95">
                  <c:v>0.48</c:v>
                </c:pt>
                <c:pt idx="96">
                  <c:v>0.44</c:v>
                </c:pt>
                <c:pt idx="97">
                  <c:v>0.38</c:v>
                </c:pt>
                <c:pt idx="98">
                  <c:v>0.44</c:v>
                </c:pt>
                <c:pt idx="99">
                  <c:v>0.59</c:v>
                </c:pt>
                <c:pt idx="100">
                  <c:v>0.59</c:v>
                </c:pt>
                <c:pt idx="101">
                  <c:v>0.59</c:v>
                </c:pt>
                <c:pt idx="102">
                  <c:v>0.67</c:v>
                </c:pt>
                <c:pt idx="103">
                  <c:v>0.67</c:v>
                </c:pt>
                <c:pt idx="104">
                  <c:v>0.62</c:v>
                </c:pt>
                <c:pt idx="105">
                  <c:v>0.88</c:v>
                </c:pt>
                <c:pt idx="106">
                  <c:v>0.97</c:v>
                </c:pt>
                <c:pt idx="107">
                  <c:v>1.18</c:v>
                </c:pt>
                <c:pt idx="108">
                  <c:v>1.42</c:v>
                </c:pt>
                <c:pt idx="109">
                  <c:v>1.69</c:v>
                </c:pt>
                <c:pt idx="110">
                  <c:v>1.99</c:v>
                </c:pt>
                <c:pt idx="111">
                  <c:v>6.28</c:v>
                </c:pt>
                <c:pt idx="112">
                  <c:v>4.6500000000000004</c:v>
                </c:pt>
                <c:pt idx="113">
                  <c:v>3.35</c:v>
                </c:pt>
                <c:pt idx="114">
                  <c:v>1.55</c:v>
                </c:pt>
                <c:pt idx="115">
                  <c:v>1.18</c:v>
                </c:pt>
                <c:pt idx="116">
                  <c:v>1.3</c:v>
                </c:pt>
                <c:pt idx="117">
                  <c:v>1.18</c:v>
                </c:pt>
                <c:pt idx="118">
                  <c:v>1.55</c:v>
                </c:pt>
                <c:pt idx="119">
                  <c:v>1.55</c:v>
                </c:pt>
                <c:pt idx="120">
                  <c:v>1.83</c:v>
                </c:pt>
                <c:pt idx="121">
                  <c:v>1.42</c:v>
                </c:pt>
                <c:pt idx="122">
                  <c:v>1.83</c:v>
                </c:pt>
                <c:pt idx="123">
                  <c:v>3.83</c:v>
                </c:pt>
                <c:pt idx="124">
                  <c:v>3.35</c:v>
                </c:pt>
                <c:pt idx="125">
                  <c:v>2.7</c:v>
                </c:pt>
                <c:pt idx="126">
                  <c:v>2.5099999999999998</c:v>
                </c:pt>
                <c:pt idx="127">
                  <c:v>2.33</c:v>
                </c:pt>
                <c:pt idx="128">
                  <c:v>2.33</c:v>
                </c:pt>
                <c:pt idx="129">
                  <c:v>2.33</c:v>
                </c:pt>
                <c:pt idx="130">
                  <c:v>2.33</c:v>
                </c:pt>
                <c:pt idx="131">
                  <c:v>2.33</c:v>
                </c:pt>
                <c:pt idx="132">
                  <c:v>3.83</c:v>
                </c:pt>
                <c:pt idx="133">
                  <c:v>2.91</c:v>
                </c:pt>
                <c:pt idx="134">
                  <c:v>2.33</c:v>
                </c:pt>
                <c:pt idx="135">
                  <c:v>1.83</c:v>
                </c:pt>
                <c:pt idx="136">
                  <c:v>1.3</c:v>
                </c:pt>
                <c:pt idx="137">
                  <c:v>1.07</c:v>
                </c:pt>
                <c:pt idx="138">
                  <c:v>0.88</c:v>
                </c:pt>
                <c:pt idx="139">
                  <c:v>0.79</c:v>
                </c:pt>
                <c:pt idx="140">
                  <c:v>0.67</c:v>
                </c:pt>
                <c:pt idx="141">
                  <c:v>0.67</c:v>
                </c:pt>
                <c:pt idx="142">
                  <c:v>0.88</c:v>
                </c:pt>
                <c:pt idx="143">
                  <c:v>0.88</c:v>
                </c:pt>
                <c:pt idx="144">
                  <c:v>1.07</c:v>
                </c:pt>
                <c:pt idx="145">
                  <c:v>1.3</c:v>
                </c:pt>
                <c:pt idx="146">
                  <c:v>1.07</c:v>
                </c:pt>
                <c:pt idx="147">
                  <c:v>0.97</c:v>
                </c:pt>
                <c:pt idx="148">
                  <c:v>0.88</c:v>
                </c:pt>
                <c:pt idx="149">
                  <c:v>0.97</c:v>
                </c:pt>
                <c:pt idx="150">
                  <c:v>0.97</c:v>
                </c:pt>
                <c:pt idx="151">
                  <c:v>1.07</c:v>
                </c:pt>
                <c:pt idx="152">
                  <c:v>1.69</c:v>
                </c:pt>
                <c:pt idx="153">
                  <c:v>3.83</c:v>
                </c:pt>
                <c:pt idx="154">
                  <c:v>9.65</c:v>
                </c:pt>
                <c:pt idx="155">
                  <c:v>8.7100000000000009</c:v>
                </c:pt>
                <c:pt idx="156">
                  <c:v>11.74</c:v>
                </c:pt>
                <c:pt idx="157">
                  <c:v>25.18</c:v>
                </c:pt>
                <c:pt idx="158">
                  <c:v>15.45</c:v>
                </c:pt>
                <c:pt idx="159">
                  <c:v>9.17</c:v>
                </c:pt>
                <c:pt idx="160">
                  <c:v>3.59</c:v>
                </c:pt>
                <c:pt idx="161">
                  <c:v>2.33</c:v>
                </c:pt>
                <c:pt idx="162">
                  <c:v>1.99</c:v>
                </c:pt>
                <c:pt idx="163">
                  <c:v>1.99</c:v>
                </c:pt>
                <c:pt idx="164">
                  <c:v>2.33</c:v>
                </c:pt>
                <c:pt idx="165">
                  <c:v>3.35</c:v>
                </c:pt>
                <c:pt idx="166">
                  <c:v>4.37</c:v>
                </c:pt>
                <c:pt idx="167">
                  <c:v>6.28</c:v>
                </c:pt>
                <c:pt idx="168">
                  <c:v>4.6500000000000004</c:v>
                </c:pt>
                <c:pt idx="169">
                  <c:v>3.35</c:v>
                </c:pt>
                <c:pt idx="170">
                  <c:v>3.12</c:v>
                </c:pt>
                <c:pt idx="171">
                  <c:v>2.91</c:v>
                </c:pt>
                <c:pt idx="172">
                  <c:v>3.12</c:v>
                </c:pt>
                <c:pt idx="173">
                  <c:v>4.09</c:v>
                </c:pt>
                <c:pt idx="174">
                  <c:v>3.83</c:v>
                </c:pt>
                <c:pt idx="175">
                  <c:v>3.59</c:v>
                </c:pt>
                <c:pt idx="176">
                  <c:v>2.5099999999999998</c:v>
                </c:pt>
                <c:pt idx="177">
                  <c:v>2.15</c:v>
                </c:pt>
                <c:pt idx="178">
                  <c:v>1.99</c:v>
                </c:pt>
                <c:pt idx="179">
                  <c:v>2.15</c:v>
                </c:pt>
                <c:pt idx="180">
                  <c:v>2.33</c:v>
                </c:pt>
                <c:pt idx="181">
                  <c:v>2.91</c:v>
                </c:pt>
                <c:pt idx="182">
                  <c:v>7.84</c:v>
                </c:pt>
                <c:pt idx="183">
                  <c:v>8.7100000000000009</c:v>
                </c:pt>
                <c:pt idx="184">
                  <c:v>4.95</c:v>
                </c:pt>
                <c:pt idx="185">
                  <c:v>2.91</c:v>
                </c:pt>
                <c:pt idx="186">
                  <c:v>2.15</c:v>
                </c:pt>
                <c:pt idx="187">
                  <c:v>1.83</c:v>
                </c:pt>
                <c:pt idx="188">
                  <c:v>1.55</c:v>
                </c:pt>
                <c:pt idx="189">
                  <c:v>1.42</c:v>
                </c:pt>
                <c:pt idx="190">
                  <c:v>1.3</c:v>
                </c:pt>
                <c:pt idx="191">
                  <c:v>1.18</c:v>
                </c:pt>
                <c:pt idx="192">
                  <c:v>1.07</c:v>
                </c:pt>
                <c:pt idx="193">
                  <c:v>1.18</c:v>
                </c:pt>
                <c:pt idx="194">
                  <c:v>1.18</c:v>
                </c:pt>
                <c:pt idx="195">
                  <c:v>1.07</c:v>
                </c:pt>
                <c:pt idx="196">
                  <c:v>1.07</c:v>
                </c:pt>
                <c:pt idx="197">
                  <c:v>0.97</c:v>
                </c:pt>
                <c:pt idx="198">
                  <c:v>0.97</c:v>
                </c:pt>
                <c:pt idx="199">
                  <c:v>0.88</c:v>
                </c:pt>
                <c:pt idx="200">
                  <c:v>0.88</c:v>
                </c:pt>
                <c:pt idx="201">
                  <c:v>0.79</c:v>
                </c:pt>
                <c:pt idx="202">
                  <c:v>0.79</c:v>
                </c:pt>
                <c:pt idx="203">
                  <c:v>0.79</c:v>
                </c:pt>
                <c:pt idx="204">
                  <c:v>0.79</c:v>
                </c:pt>
                <c:pt idx="205">
                  <c:v>0.88</c:v>
                </c:pt>
                <c:pt idx="206">
                  <c:v>0.88</c:v>
                </c:pt>
                <c:pt idx="207">
                  <c:v>1.55</c:v>
                </c:pt>
                <c:pt idx="208">
                  <c:v>1.55</c:v>
                </c:pt>
                <c:pt idx="209">
                  <c:v>1.18</c:v>
                </c:pt>
                <c:pt idx="210">
                  <c:v>0.97</c:v>
                </c:pt>
                <c:pt idx="211">
                  <c:v>0.88</c:v>
                </c:pt>
                <c:pt idx="212">
                  <c:v>0.67</c:v>
                </c:pt>
                <c:pt idx="213">
                  <c:v>0.59</c:v>
                </c:pt>
                <c:pt idx="214">
                  <c:v>0.59</c:v>
                </c:pt>
                <c:pt idx="215">
                  <c:v>0.55000000000000004</c:v>
                </c:pt>
                <c:pt idx="216">
                  <c:v>0.55000000000000004</c:v>
                </c:pt>
                <c:pt idx="217">
                  <c:v>0.51</c:v>
                </c:pt>
                <c:pt idx="218">
                  <c:v>0.51</c:v>
                </c:pt>
                <c:pt idx="219">
                  <c:v>0.48</c:v>
                </c:pt>
                <c:pt idx="220">
                  <c:v>0.48</c:v>
                </c:pt>
                <c:pt idx="221">
                  <c:v>0.44</c:v>
                </c:pt>
                <c:pt idx="222">
                  <c:v>0.44</c:v>
                </c:pt>
                <c:pt idx="223">
                  <c:v>0.41</c:v>
                </c:pt>
                <c:pt idx="224">
                  <c:v>0.41</c:v>
                </c:pt>
                <c:pt idx="225">
                  <c:v>0.51</c:v>
                </c:pt>
                <c:pt idx="226">
                  <c:v>0.51</c:v>
                </c:pt>
                <c:pt idx="227">
                  <c:v>0.55000000000000004</c:v>
                </c:pt>
                <c:pt idx="228">
                  <c:v>0.51</c:v>
                </c:pt>
                <c:pt idx="229">
                  <c:v>0.51</c:v>
                </c:pt>
                <c:pt idx="230">
                  <c:v>0.48</c:v>
                </c:pt>
                <c:pt idx="231">
                  <c:v>0.44</c:v>
                </c:pt>
                <c:pt idx="232">
                  <c:v>0.44</c:v>
                </c:pt>
                <c:pt idx="233">
                  <c:v>0.41</c:v>
                </c:pt>
                <c:pt idx="234">
                  <c:v>0.38</c:v>
                </c:pt>
                <c:pt idx="235">
                  <c:v>0.38</c:v>
                </c:pt>
                <c:pt idx="236">
                  <c:v>0.35</c:v>
                </c:pt>
                <c:pt idx="237">
                  <c:v>0.32</c:v>
                </c:pt>
                <c:pt idx="238">
                  <c:v>0.32</c:v>
                </c:pt>
                <c:pt idx="239">
                  <c:v>0.28999999999999998</c:v>
                </c:pt>
                <c:pt idx="240">
                  <c:v>0.41</c:v>
                </c:pt>
                <c:pt idx="241">
                  <c:v>0.59</c:v>
                </c:pt>
                <c:pt idx="242">
                  <c:v>0.88</c:v>
                </c:pt>
                <c:pt idx="243">
                  <c:v>0.88</c:v>
                </c:pt>
                <c:pt idx="244">
                  <c:v>0.79</c:v>
                </c:pt>
                <c:pt idx="245">
                  <c:v>0.62</c:v>
                </c:pt>
                <c:pt idx="246">
                  <c:v>0.55000000000000004</c:v>
                </c:pt>
                <c:pt idx="247">
                  <c:v>0.51</c:v>
                </c:pt>
                <c:pt idx="248">
                  <c:v>0.88</c:v>
                </c:pt>
                <c:pt idx="249">
                  <c:v>1.07</c:v>
                </c:pt>
                <c:pt idx="250">
                  <c:v>0.97</c:v>
                </c:pt>
                <c:pt idx="251">
                  <c:v>0.88</c:v>
                </c:pt>
                <c:pt idx="252">
                  <c:v>0.79</c:v>
                </c:pt>
                <c:pt idx="253">
                  <c:v>1.07</c:v>
                </c:pt>
                <c:pt idx="254">
                  <c:v>1.3</c:v>
                </c:pt>
                <c:pt idx="255">
                  <c:v>1.18</c:v>
                </c:pt>
                <c:pt idx="256">
                  <c:v>1.18</c:v>
                </c:pt>
                <c:pt idx="257">
                  <c:v>1.69</c:v>
                </c:pt>
                <c:pt idx="258">
                  <c:v>1.42</c:v>
                </c:pt>
                <c:pt idx="259">
                  <c:v>1.55</c:v>
                </c:pt>
                <c:pt idx="260">
                  <c:v>1.3</c:v>
                </c:pt>
                <c:pt idx="261">
                  <c:v>1.18</c:v>
                </c:pt>
                <c:pt idx="262">
                  <c:v>0.97</c:v>
                </c:pt>
                <c:pt idx="263">
                  <c:v>0.88</c:v>
                </c:pt>
                <c:pt idx="264">
                  <c:v>0.97</c:v>
                </c:pt>
                <c:pt idx="265">
                  <c:v>0.88</c:v>
                </c:pt>
                <c:pt idx="266">
                  <c:v>0.79</c:v>
                </c:pt>
                <c:pt idx="267">
                  <c:v>0.67</c:v>
                </c:pt>
                <c:pt idx="268">
                  <c:v>0.67</c:v>
                </c:pt>
                <c:pt idx="269">
                  <c:v>0.67</c:v>
                </c:pt>
                <c:pt idx="270">
                  <c:v>1.3</c:v>
                </c:pt>
                <c:pt idx="271">
                  <c:v>3.12</c:v>
                </c:pt>
                <c:pt idx="272">
                  <c:v>2.7</c:v>
                </c:pt>
                <c:pt idx="273">
                  <c:v>2.7</c:v>
                </c:pt>
                <c:pt idx="274">
                  <c:v>2.5099999999999998</c:v>
                </c:pt>
                <c:pt idx="275">
                  <c:v>1.83</c:v>
                </c:pt>
                <c:pt idx="276">
                  <c:v>3.59</c:v>
                </c:pt>
                <c:pt idx="277">
                  <c:v>3.59</c:v>
                </c:pt>
                <c:pt idx="278">
                  <c:v>2.33</c:v>
                </c:pt>
                <c:pt idx="279">
                  <c:v>2.15</c:v>
                </c:pt>
                <c:pt idx="280">
                  <c:v>2.91</c:v>
                </c:pt>
                <c:pt idx="281">
                  <c:v>3.59</c:v>
                </c:pt>
                <c:pt idx="282">
                  <c:v>3.12</c:v>
                </c:pt>
                <c:pt idx="283">
                  <c:v>2.33</c:v>
                </c:pt>
                <c:pt idx="284">
                  <c:v>2.33</c:v>
                </c:pt>
                <c:pt idx="285">
                  <c:v>1.83</c:v>
                </c:pt>
                <c:pt idx="286">
                  <c:v>1.55</c:v>
                </c:pt>
                <c:pt idx="287">
                  <c:v>1.55</c:v>
                </c:pt>
                <c:pt idx="288">
                  <c:v>1.3</c:v>
                </c:pt>
                <c:pt idx="289">
                  <c:v>1.83</c:v>
                </c:pt>
                <c:pt idx="290">
                  <c:v>2.33</c:v>
                </c:pt>
                <c:pt idx="291">
                  <c:v>1.99</c:v>
                </c:pt>
                <c:pt idx="292">
                  <c:v>1.99</c:v>
                </c:pt>
                <c:pt idx="293">
                  <c:v>2.33</c:v>
                </c:pt>
                <c:pt idx="294">
                  <c:v>2.15</c:v>
                </c:pt>
                <c:pt idx="295">
                  <c:v>1.69</c:v>
                </c:pt>
                <c:pt idx="296">
                  <c:v>1.42</c:v>
                </c:pt>
                <c:pt idx="297">
                  <c:v>1.42</c:v>
                </c:pt>
                <c:pt idx="298">
                  <c:v>1.42</c:v>
                </c:pt>
                <c:pt idx="299">
                  <c:v>1.3</c:v>
                </c:pt>
                <c:pt idx="300">
                  <c:v>1.3</c:v>
                </c:pt>
                <c:pt idx="301">
                  <c:v>1.07</c:v>
                </c:pt>
                <c:pt idx="302">
                  <c:v>0.88</c:v>
                </c:pt>
                <c:pt idx="303">
                  <c:v>0.88</c:v>
                </c:pt>
                <c:pt idx="304">
                  <c:v>0.79</c:v>
                </c:pt>
                <c:pt idx="305">
                  <c:v>0.67</c:v>
                </c:pt>
                <c:pt idx="306">
                  <c:v>0.62</c:v>
                </c:pt>
                <c:pt idx="307">
                  <c:v>0.59</c:v>
                </c:pt>
                <c:pt idx="308">
                  <c:v>0.59</c:v>
                </c:pt>
                <c:pt idx="309">
                  <c:v>0.88</c:v>
                </c:pt>
                <c:pt idx="310">
                  <c:v>0.79</c:v>
                </c:pt>
                <c:pt idx="311">
                  <c:v>0.62</c:v>
                </c:pt>
                <c:pt idx="312">
                  <c:v>0.55000000000000004</c:v>
                </c:pt>
                <c:pt idx="313">
                  <c:v>0.51</c:v>
                </c:pt>
                <c:pt idx="314">
                  <c:v>0.48</c:v>
                </c:pt>
                <c:pt idx="315">
                  <c:v>0.51</c:v>
                </c:pt>
                <c:pt idx="316">
                  <c:v>0.48</c:v>
                </c:pt>
                <c:pt idx="317">
                  <c:v>0.44</c:v>
                </c:pt>
                <c:pt idx="318">
                  <c:v>0.44</c:v>
                </c:pt>
                <c:pt idx="319">
                  <c:v>0.41</c:v>
                </c:pt>
                <c:pt idx="320">
                  <c:v>0.41</c:v>
                </c:pt>
                <c:pt idx="321">
                  <c:v>0.44</c:v>
                </c:pt>
                <c:pt idx="322">
                  <c:v>0.44</c:v>
                </c:pt>
                <c:pt idx="323">
                  <c:v>0.44</c:v>
                </c:pt>
                <c:pt idx="324">
                  <c:v>0.41</c:v>
                </c:pt>
                <c:pt idx="325">
                  <c:v>0.41</c:v>
                </c:pt>
                <c:pt idx="326">
                  <c:v>0.38</c:v>
                </c:pt>
                <c:pt idx="327">
                  <c:v>0.38</c:v>
                </c:pt>
                <c:pt idx="328">
                  <c:v>0.38</c:v>
                </c:pt>
                <c:pt idx="329">
                  <c:v>0.44</c:v>
                </c:pt>
                <c:pt idx="330">
                  <c:v>0.44</c:v>
                </c:pt>
                <c:pt idx="331">
                  <c:v>0.48</c:v>
                </c:pt>
                <c:pt idx="332">
                  <c:v>0.51</c:v>
                </c:pt>
                <c:pt idx="333">
                  <c:v>0.48</c:v>
                </c:pt>
                <c:pt idx="334">
                  <c:v>0.48</c:v>
                </c:pt>
                <c:pt idx="335">
                  <c:v>0.48</c:v>
                </c:pt>
                <c:pt idx="336">
                  <c:v>0.44</c:v>
                </c:pt>
                <c:pt idx="337">
                  <c:v>0.41</c:v>
                </c:pt>
                <c:pt idx="338">
                  <c:v>0.41</c:v>
                </c:pt>
                <c:pt idx="339">
                  <c:v>0.41</c:v>
                </c:pt>
                <c:pt idx="340">
                  <c:v>0.41</c:v>
                </c:pt>
                <c:pt idx="341">
                  <c:v>0.38</c:v>
                </c:pt>
                <c:pt idx="342">
                  <c:v>0.44</c:v>
                </c:pt>
                <c:pt idx="343">
                  <c:v>0.48</c:v>
                </c:pt>
                <c:pt idx="344">
                  <c:v>0.48</c:v>
                </c:pt>
                <c:pt idx="345">
                  <c:v>0.44</c:v>
                </c:pt>
                <c:pt idx="346">
                  <c:v>0.48</c:v>
                </c:pt>
                <c:pt idx="347">
                  <c:v>0.48</c:v>
                </c:pt>
                <c:pt idx="348">
                  <c:v>0.44</c:v>
                </c:pt>
                <c:pt idx="349">
                  <c:v>0.41</c:v>
                </c:pt>
                <c:pt idx="350">
                  <c:v>0.38</c:v>
                </c:pt>
                <c:pt idx="351">
                  <c:v>0.38</c:v>
                </c:pt>
                <c:pt idx="352">
                  <c:v>0.35</c:v>
                </c:pt>
                <c:pt idx="353">
                  <c:v>0.35</c:v>
                </c:pt>
                <c:pt idx="354">
                  <c:v>0.35</c:v>
                </c:pt>
                <c:pt idx="355">
                  <c:v>0.35</c:v>
                </c:pt>
                <c:pt idx="356">
                  <c:v>0.32</c:v>
                </c:pt>
                <c:pt idx="357">
                  <c:v>0.32</c:v>
                </c:pt>
                <c:pt idx="358">
                  <c:v>0.32</c:v>
                </c:pt>
                <c:pt idx="359">
                  <c:v>0.32</c:v>
                </c:pt>
                <c:pt idx="360">
                  <c:v>0.32</c:v>
                </c:pt>
                <c:pt idx="361">
                  <c:v>0.35</c:v>
                </c:pt>
                <c:pt idx="362">
                  <c:v>0.35</c:v>
                </c:pt>
                <c:pt idx="363">
                  <c:v>0.32</c:v>
                </c:pt>
                <c:pt idx="364">
                  <c:v>0.32</c:v>
                </c:pt>
              </c:numCache>
            </c:numRef>
          </c:yVal>
          <c:smooth val="1"/>
        </c:ser>
        <c:ser>
          <c:idx val="7"/>
          <c:order val="5"/>
          <c:tx>
            <c:strRef>
              <c:f>'[flow distriution.xlsx]data prep'!$AV$4</c:f>
              <c:strCache>
                <c:ptCount val="1"/>
                <c:pt idx="0">
                  <c:v>1960</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prep'!$AV$5:$AV$369</c:f>
              <c:numCache>
                <c:formatCode>General</c:formatCode>
                <c:ptCount val="365"/>
                <c:pt idx="0">
                  <c:v>0.34</c:v>
                </c:pt>
                <c:pt idx="1">
                  <c:v>0.34</c:v>
                </c:pt>
                <c:pt idx="2">
                  <c:v>0.35</c:v>
                </c:pt>
                <c:pt idx="3">
                  <c:v>0.35</c:v>
                </c:pt>
                <c:pt idx="4">
                  <c:v>0.36</c:v>
                </c:pt>
                <c:pt idx="5">
                  <c:v>0.37</c:v>
                </c:pt>
                <c:pt idx="6">
                  <c:v>0.36</c:v>
                </c:pt>
                <c:pt idx="7">
                  <c:v>0.35</c:v>
                </c:pt>
                <c:pt idx="8">
                  <c:v>0.55000000000000004</c:v>
                </c:pt>
                <c:pt idx="9">
                  <c:v>1.19</c:v>
                </c:pt>
                <c:pt idx="10">
                  <c:v>1.0900000000000001</c:v>
                </c:pt>
                <c:pt idx="11">
                  <c:v>1.05</c:v>
                </c:pt>
                <c:pt idx="12">
                  <c:v>0.93</c:v>
                </c:pt>
                <c:pt idx="13">
                  <c:v>0.82</c:v>
                </c:pt>
                <c:pt idx="14">
                  <c:v>0.75</c:v>
                </c:pt>
                <c:pt idx="15">
                  <c:v>0.73</c:v>
                </c:pt>
                <c:pt idx="16">
                  <c:v>0.62</c:v>
                </c:pt>
                <c:pt idx="17">
                  <c:v>0.56999999999999995</c:v>
                </c:pt>
                <c:pt idx="18">
                  <c:v>0.54</c:v>
                </c:pt>
                <c:pt idx="19">
                  <c:v>0.51</c:v>
                </c:pt>
                <c:pt idx="20">
                  <c:v>0.48</c:v>
                </c:pt>
                <c:pt idx="21">
                  <c:v>0.45</c:v>
                </c:pt>
                <c:pt idx="22">
                  <c:v>0.42</c:v>
                </c:pt>
                <c:pt idx="23">
                  <c:v>0.4</c:v>
                </c:pt>
                <c:pt idx="24">
                  <c:v>0.39</c:v>
                </c:pt>
                <c:pt idx="25">
                  <c:v>0.37</c:v>
                </c:pt>
                <c:pt idx="26">
                  <c:v>0.35</c:v>
                </c:pt>
                <c:pt idx="27">
                  <c:v>0.34</c:v>
                </c:pt>
                <c:pt idx="28">
                  <c:v>0.33</c:v>
                </c:pt>
                <c:pt idx="29">
                  <c:v>0.32</c:v>
                </c:pt>
                <c:pt idx="30">
                  <c:v>0.31</c:v>
                </c:pt>
                <c:pt idx="31">
                  <c:v>0.34</c:v>
                </c:pt>
                <c:pt idx="32">
                  <c:v>0.35</c:v>
                </c:pt>
                <c:pt idx="33">
                  <c:v>0.34</c:v>
                </c:pt>
                <c:pt idx="34">
                  <c:v>0.33</c:v>
                </c:pt>
                <c:pt idx="35">
                  <c:v>0.32</c:v>
                </c:pt>
                <c:pt idx="36">
                  <c:v>0.64</c:v>
                </c:pt>
                <c:pt idx="37">
                  <c:v>4.83</c:v>
                </c:pt>
                <c:pt idx="38">
                  <c:v>20.73</c:v>
                </c:pt>
                <c:pt idx="39">
                  <c:v>19.91</c:v>
                </c:pt>
                <c:pt idx="40">
                  <c:v>6.28</c:v>
                </c:pt>
                <c:pt idx="41">
                  <c:v>4.37</c:v>
                </c:pt>
                <c:pt idx="42">
                  <c:v>2.91</c:v>
                </c:pt>
                <c:pt idx="43">
                  <c:v>2.15</c:v>
                </c:pt>
                <c:pt idx="44">
                  <c:v>1.85</c:v>
                </c:pt>
                <c:pt idx="45">
                  <c:v>1.55</c:v>
                </c:pt>
                <c:pt idx="46">
                  <c:v>1.37</c:v>
                </c:pt>
                <c:pt idx="47">
                  <c:v>1.19</c:v>
                </c:pt>
                <c:pt idx="48">
                  <c:v>1.05</c:v>
                </c:pt>
                <c:pt idx="49">
                  <c:v>0.95</c:v>
                </c:pt>
                <c:pt idx="50">
                  <c:v>0.91</c:v>
                </c:pt>
                <c:pt idx="51">
                  <c:v>0.87</c:v>
                </c:pt>
                <c:pt idx="52">
                  <c:v>0.79</c:v>
                </c:pt>
                <c:pt idx="53">
                  <c:v>0.75</c:v>
                </c:pt>
                <c:pt idx="54">
                  <c:v>0.59</c:v>
                </c:pt>
                <c:pt idx="55">
                  <c:v>0.51</c:v>
                </c:pt>
                <c:pt idx="56">
                  <c:v>0.48</c:v>
                </c:pt>
                <c:pt idx="57">
                  <c:v>0.41</c:v>
                </c:pt>
                <c:pt idx="58">
                  <c:v>0.38</c:v>
                </c:pt>
                <c:pt idx="59">
                  <c:v>0.32</c:v>
                </c:pt>
                <c:pt idx="60">
                  <c:v>0.28999999999999998</c:v>
                </c:pt>
                <c:pt idx="61">
                  <c:v>0.26</c:v>
                </c:pt>
                <c:pt idx="62">
                  <c:v>0.26</c:v>
                </c:pt>
                <c:pt idx="63">
                  <c:v>0.28999999999999998</c:v>
                </c:pt>
                <c:pt idx="64">
                  <c:v>0.28999999999999998</c:v>
                </c:pt>
                <c:pt idx="65">
                  <c:v>0.28999999999999998</c:v>
                </c:pt>
                <c:pt idx="66">
                  <c:v>0.28999999999999998</c:v>
                </c:pt>
                <c:pt idx="67">
                  <c:v>0.26</c:v>
                </c:pt>
                <c:pt idx="68">
                  <c:v>0.26</c:v>
                </c:pt>
                <c:pt idx="69">
                  <c:v>0.26</c:v>
                </c:pt>
                <c:pt idx="70">
                  <c:v>0.24</c:v>
                </c:pt>
                <c:pt idx="71">
                  <c:v>0.24</c:v>
                </c:pt>
                <c:pt idx="72">
                  <c:v>0.21</c:v>
                </c:pt>
                <c:pt idx="73">
                  <c:v>0.21</c:v>
                </c:pt>
                <c:pt idx="74">
                  <c:v>0.19</c:v>
                </c:pt>
                <c:pt idx="75">
                  <c:v>0.19</c:v>
                </c:pt>
                <c:pt idx="76">
                  <c:v>0.26</c:v>
                </c:pt>
                <c:pt idx="77">
                  <c:v>0.32</c:v>
                </c:pt>
                <c:pt idx="78">
                  <c:v>0.28999999999999998</c:v>
                </c:pt>
                <c:pt idx="79">
                  <c:v>0.26</c:v>
                </c:pt>
                <c:pt idx="80">
                  <c:v>0.32</c:v>
                </c:pt>
                <c:pt idx="81">
                  <c:v>0.88</c:v>
                </c:pt>
                <c:pt idx="82">
                  <c:v>0.88</c:v>
                </c:pt>
                <c:pt idx="83">
                  <c:v>0.67</c:v>
                </c:pt>
                <c:pt idx="84">
                  <c:v>0.55000000000000004</c:v>
                </c:pt>
                <c:pt idx="85">
                  <c:v>0.59</c:v>
                </c:pt>
                <c:pt idx="86">
                  <c:v>0.79</c:v>
                </c:pt>
                <c:pt idx="87">
                  <c:v>0.62</c:v>
                </c:pt>
                <c:pt idx="88">
                  <c:v>0.55000000000000004</c:v>
                </c:pt>
                <c:pt idx="89">
                  <c:v>0.51</c:v>
                </c:pt>
                <c:pt idx="90">
                  <c:v>0.48</c:v>
                </c:pt>
                <c:pt idx="91">
                  <c:v>0.44</c:v>
                </c:pt>
                <c:pt idx="92">
                  <c:v>0.38</c:v>
                </c:pt>
                <c:pt idx="93">
                  <c:v>0.35</c:v>
                </c:pt>
                <c:pt idx="94">
                  <c:v>0.32</c:v>
                </c:pt>
                <c:pt idx="95">
                  <c:v>0.28999999999999998</c:v>
                </c:pt>
                <c:pt idx="96">
                  <c:v>0.38</c:v>
                </c:pt>
                <c:pt idx="97">
                  <c:v>0.67</c:v>
                </c:pt>
                <c:pt idx="98">
                  <c:v>0.97</c:v>
                </c:pt>
                <c:pt idx="99">
                  <c:v>0.97</c:v>
                </c:pt>
                <c:pt idx="100">
                  <c:v>0.97</c:v>
                </c:pt>
                <c:pt idx="101">
                  <c:v>0.88</c:v>
                </c:pt>
                <c:pt idx="102">
                  <c:v>0.67</c:v>
                </c:pt>
                <c:pt idx="103">
                  <c:v>0.59</c:v>
                </c:pt>
                <c:pt idx="104">
                  <c:v>0.67</c:v>
                </c:pt>
                <c:pt idx="105">
                  <c:v>0.62</c:v>
                </c:pt>
                <c:pt idx="106">
                  <c:v>0.62</c:v>
                </c:pt>
                <c:pt idx="107">
                  <c:v>0.59</c:v>
                </c:pt>
                <c:pt idx="108">
                  <c:v>0.59</c:v>
                </c:pt>
                <c:pt idx="109">
                  <c:v>2.5099999999999998</c:v>
                </c:pt>
                <c:pt idx="110">
                  <c:v>3.12</c:v>
                </c:pt>
                <c:pt idx="111">
                  <c:v>2.7</c:v>
                </c:pt>
                <c:pt idx="112">
                  <c:v>2.15</c:v>
                </c:pt>
                <c:pt idx="113">
                  <c:v>1.55</c:v>
                </c:pt>
                <c:pt idx="114">
                  <c:v>1.18</c:v>
                </c:pt>
                <c:pt idx="115">
                  <c:v>0.88</c:v>
                </c:pt>
                <c:pt idx="116">
                  <c:v>0.67</c:v>
                </c:pt>
                <c:pt idx="117">
                  <c:v>0.59</c:v>
                </c:pt>
                <c:pt idx="118">
                  <c:v>0.55000000000000004</c:v>
                </c:pt>
                <c:pt idx="119">
                  <c:v>0.55000000000000004</c:v>
                </c:pt>
                <c:pt idx="120">
                  <c:v>0.67</c:v>
                </c:pt>
                <c:pt idx="121">
                  <c:v>0.62</c:v>
                </c:pt>
                <c:pt idx="122">
                  <c:v>0.59</c:v>
                </c:pt>
                <c:pt idx="123">
                  <c:v>0.55000000000000004</c:v>
                </c:pt>
                <c:pt idx="124">
                  <c:v>0.55000000000000004</c:v>
                </c:pt>
                <c:pt idx="125">
                  <c:v>0.55000000000000004</c:v>
                </c:pt>
                <c:pt idx="126">
                  <c:v>0.51</c:v>
                </c:pt>
                <c:pt idx="127">
                  <c:v>0.55000000000000004</c:v>
                </c:pt>
                <c:pt idx="128">
                  <c:v>0.97</c:v>
                </c:pt>
                <c:pt idx="129">
                  <c:v>1.55</c:v>
                </c:pt>
                <c:pt idx="130">
                  <c:v>2.15</c:v>
                </c:pt>
                <c:pt idx="131">
                  <c:v>2.15</c:v>
                </c:pt>
                <c:pt idx="132">
                  <c:v>2.15</c:v>
                </c:pt>
                <c:pt idx="133">
                  <c:v>2.15</c:v>
                </c:pt>
                <c:pt idx="134">
                  <c:v>2.15</c:v>
                </c:pt>
                <c:pt idx="135">
                  <c:v>1.99</c:v>
                </c:pt>
                <c:pt idx="136">
                  <c:v>1.83</c:v>
                </c:pt>
                <c:pt idx="137">
                  <c:v>1.69</c:v>
                </c:pt>
                <c:pt idx="138">
                  <c:v>1.69</c:v>
                </c:pt>
                <c:pt idx="139">
                  <c:v>5.59</c:v>
                </c:pt>
                <c:pt idx="140">
                  <c:v>5.59</c:v>
                </c:pt>
                <c:pt idx="141">
                  <c:v>2.7</c:v>
                </c:pt>
                <c:pt idx="142">
                  <c:v>1.83</c:v>
                </c:pt>
                <c:pt idx="143">
                  <c:v>2.15</c:v>
                </c:pt>
                <c:pt idx="144">
                  <c:v>2.33</c:v>
                </c:pt>
                <c:pt idx="145">
                  <c:v>4.37</c:v>
                </c:pt>
                <c:pt idx="146">
                  <c:v>3.59</c:v>
                </c:pt>
                <c:pt idx="147">
                  <c:v>4.09</c:v>
                </c:pt>
                <c:pt idx="148">
                  <c:v>5.92</c:v>
                </c:pt>
                <c:pt idx="149">
                  <c:v>5.26</c:v>
                </c:pt>
                <c:pt idx="150">
                  <c:v>4.09</c:v>
                </c:pt>
                <c:pt idx="151">
                  <c:v>2.5099999999999998</c:v>
                </c:pt>
                <c:pt idx="152">
                  <c:v>2.15</c:v>
                </c:pt>
                <c:pt idx="153">
                  <c:v>2.91</c:v>
                </c:pt>
                <c:pt idx="154">
                  <c:v>3.12</c:v>
                </c:pt>
                <c:pt idx="155">
                  <c:v>12.31</c:v>
                </c:pt>
                <c:pt idx="156">
                  <c:v>9.17</c:v>
                </c:pt>
                <c:pt idx="157">
                  <c:v>4.6500000000000004</c:v>
                </c:pt>
                <c:pt idx="158">
                  <c:v>2.33</c:v>
                </c:pt>
                <c:pt idx="159">
                  <c:v>1.99</c:v>
                </c:pt>
                <c:pt idx="160">
                  <c:v>1.83</c:v>
                </c:pt>
                <c:pt idx="161">
                  <c:v>1.69</c:v>
                </c:pt>
                <c:pt idx="162">
                  <c:v>1.55</c:v>
                </c:pt>
                <c:pt idx="163">
                  <c:v>1.42</c:v>
                </c:pt>
                <c:pt idx="164">
                  <c:v>1.3</c:v>
                </c:pt>
                <c:pt idx="165">
                  <c:v>1.42</c:v>
                </c:pt>
                <c:pt idx="166">
                  <c:v>1.83</c:v>
                </c:pt>
                <c:pt idx="167">
                  <c:v>1.99</c:v>
                </c:pt>
                <c:pt idx="168">
                  <c:v>1.83</c:v>
                </c:pt>
                <c:pt idx="169">
                  <c:v>2.15</c:v>
                </c:pt>
                <c:pt idx="170">
                  <c:v>4.37</c:v>
                </c:pt>
                <c:pt idx="171">
                  <c:v>3.12</c:v>
                </c:pt>
                <c:pt idx="172">
                  <c:v>2.5099999999999998</c:v>
                </c:pt>
                <c:pt idx="173">
                  <c:v>3.12</c:v>
                </c:pt>
                <c:pt idx="174">
                  <c:v>2.91</c:v>
                </c:pt>
                <c:pt idx="175">
                  <c:v>2.15</c:v>
                </c:pt>
                <c:pt idx="176">
                  <c:v>1.99</c:v>
                </c:pt>
                <c:pt idx="177">
                  <c:v>1.55</c:v>
                </c:pt>
                <c:pt idx="178">
                  <c:v>1.42</c:v>
                </c:pt>
                <c:pt idx="179">
                  <c:v>1.3</c:v>
                </c:pt>
                <c:pt idx="180">
                  <c:v>1.18</c:v>
                </c:pt>
                <c:pt idx="181">
                  <c:v>1.3</c:v>
                </c:pt>
                <c:pt idx="182">
                  <c:v>1.42</c:v>
                </c:pt>
                <c:pt idx="183">
                  <c:v>1.07</c:v>
                </c:pt>
                <c:pt idx="184">
                  <c:v>0.97</c:v>
                </c:pt>
                <c:pt idx="185">
                  <c:v>0.97</c:v>
                </c:pt>
                <c:pt idx="186">
                  <c:v>0.88</c:v>
                </c:pt>
                <c:pt idx="187">
                  <c:v>0.88</c:v>
                </c:pt>
                <c:pt idx="188">
                  <c:v>0.88</c:v>
                </c:pt>
                <c:pt idx="189">
                  <c:v>0.88</c:v>
                </c:pt>
                <c:pt idx="190">
                  <c:v>0.88</c:v>
                </c:pt>
                <c:pt idx="191">
                  <c:v>0.88</c:v>
                </c:pt>
                <c:pt idx="192">
                  <c:v>0.88</c:v>
                </c:pt>
                <c:pt idx="193">
                  <c:v>0.79</c:v>
                </c:pt>
                <c:pt idx="194">
                  <c:v>0.97</c:v>
                </c:pt>
                <c:pt idx="195">
                  <c:v>1.18</c:v>
                </c:pt>
                <c:pt idx="196">
                  <c:v>1.07</c:v>
                </c:pt>
                <c:pt idx="197">
                  <c:v>0.97</c:v>
                </c:pt>
                <c:pt idx="198">
                  <c:v>0.88</c:v>
                </c:pt>
                <c:pt idx="199">
                  <c:v>0.88</c:v>
                </c:pt>
                <c:pt idx="200">
                  <c:v>0.67</c:v>
                </c:pt>
                <c:pt idx="201">
                  <c:v>0.88</c:v>
                </c:pt>
                <c:pt idx="202">
                  <c:v>2.15</c:v>
                </c:pt>
                <c:pt idx="203">
                  <c:v>1.69</c:v>
                </c:pt>
                <c:pt idx="204">
                  <c:v>1.3</c:v>
                </c:pt>
                <c:pt idx="205">
                  <c:v>1.07</c:v>
                </c:pt>
                <c:pt idx="206">
                  <c:v>0.88</c:v>
                </c:pt>
                <c:pt idx="207">
                  <c:v>0.79</c:v>
                </c:pt>
                <c:pt idx="208">
                  <c:v>0.67</c:v>
                </c:pt>
                <c:pt idx="209">
                  <c:v>0.67</c:v>
                </c:pt>
                <c:pt idx="210">
                  <c:v>0.88</c:v>
                </c:pt>
                <c:pt idx="211">
                  <c:v>0.79</c:v>
                </c:pt>
                <c:pt idx="212">
                  <c:v>0.67</c:v>
                </c:pt>
                <c:pt idx="213">
                  <c:v>0.62</c:v>
                </c:pt>
                <c:pt idx="214">
                  <c:v>0.59</c:v>
                </c:pt>
                <c:pt idx="215">
                  <c:v>0.55000000000000004</c:v>
                </c:pt>
                <c:pt idx="216">
                  <c:v>0.51</c:v>
                </c:pt>
                <c:pt idx="217">
                  <c:v>0.48</c:v>
                </c:pt>
                <c:pt idx="218">
                  <c:v>0.48</c:v>
                </c:pt>
                <c:pt idx="219">
                  <c:v>0.44</c:v>
                </c:pt>
                <c:pt idx="220">
                  <c:v>0.44</c:v>
                </c:pt>
                <c:pt idx="221">
                  <c:v>0.41</c:v>
                </c:pt>
                <c:pt idx="222">
                  <c:v>0.38</c:v>
                </c:pt>
                <c:pt idx="223">
                  <c:v>0.35</c:v>
                </c:pt>
                <c:pt idx="224">
                  <c:v>0.35</c:v>
                </c:pt>
                <c:pt idx="225">
                  <c:v>0.32</c:v>
                </c:pt>
                <c:pt idx="226">
                  <c:v>0.32</c:v>
                </c:pt>
                <c:pt idx="227">
                  <c:v>0.38</c:v>
                </c:pt>
                <c:pt idx="228">
                  <c:v>0.38</c:v>
                </c:pt>
                <c:pt idx="229">
                  <c:v>0.38</c:v>
                </c:pt>
                <c:pt idx="230">
                  <c:v>0.38</c:v>
                </c:pt>
                <c:pt idx="231">
                  <c:v>0.35</c:v>
                </c:pt>
                <c:pt idx="232">
                  <c:v>0.35</c:v>
                </c:pt>
                <c:pt idx="233">
                  <c:v>0.41</c:v>
                </c:pt>
                <c:pt idx="234">
                  <c:v>1.07</c:v>
                </c:pt>
                <c:pt idx="235">
                  <c:v>1.69</c:v>
                </c:pt>
                <c:pt idx="236">
                  <c:v>1.3</c:v>
                </c:pt>
                <c:pt idx="237">
                  <c:v>1.07</c:v>
                </c:pt>
                <c:pt idx="238">
                  <c:v>0.88</c:v>
                </c:pt>
                <c:pt idx="239">
                  <c:v>0.79</c:v>
                </c:pt>
                <c:pt idx="240">
                  <c:v>0.97</c:v>
                </c:pt>
                <c:pt idx="241">
                  <c:v>0.97</c:v>
                </c:pt>
                <c:pt idx="242">
                  <c:v>0.97</c:v>
                </c:pt>
                <c:pt idx="243">
                  <c:v>0.88</c:v>
                </c:pt>
                <c:pt idx="244">
                  <c:v>0.79</c:v>
                </c:pt>
                <c:pt idx="245">
                  <c:v>0.67</c:v>
                </c:pt>
                <c:pt idx="246">
                  <c:v>0.59</c:v>
                </c:pt>
                <c:pt idx="247">
                  <c:v>0.55000000000000004</c:v>
                </c:pt>
                <c:pt idx="248">
                  <c:v>0.51</c:v>
                </c:pt>
                <c:pt idx="249">
                  <c:v>0.51</c:v>
                </c:pt>
                <c:pt idx="250">
                  <c:v>0.48</c:v>
                </c:pt>
                <c:pt idx="251">
                  <c:v>0.44</c:v>
                </c:pt>
                <c:pt idx="252">
                  <c:v>0.41</c:v>
                </c:pt>
                <c:pt idx="253">
                  <c:v>0.51</c:v>
                </c:pt>
                <c:pt idx="254">
                  <c:v>1.3</c:v>
                </c:pt>
                <c:pt idx="255">
                  <c:v>1.42</c:v>
                </c:pt>
                <c:pt idx="256">
                  <c:v>1.99</c:v>
                </c:pt>
                <c:pt idx="257">
                  <c:v>1.55</c:v>
                </c:pt>
                <c:pt idx="258">
                  <c:v>1.07</c:v>
                </c:pt>
                <c:pt idx="259">
                  <c:v>0.97</c:v>
                </c:pt>
                <c:pt idx="260">
                  <c:v>0.79</c:v>
                </c:pt>
                <c:pt idx="261">
                  <c:v>0.67</c:v>
                </c:pt>
                <c:pt idx="262">
                  <c:v>0.62</c:v>
                </c:pt>
                <c:pt idx="263">
                  <c:v>0.59</c:v>
                </c:pt>
                <c:pt idx="264">
                  <c:v>0.55000000000000004</c:v>
                </c:pt>
                <c:pt idx="265">
                  <c:v>0.55000000000000004</c:v>
                </c:pt>
                <c:pt idx="266">
                  <c:v>0.55000000000000004</c:v>
                </c:pt>
                <c:pt idx="267">
                  <c:v>0.59</c:v>
                </c:pt>
                <c:pt idx="268">
                  <c:v>0.88</c:v>
                </c:pt>
                <c:pt idx="269">
                  <c:v>1.07</c:v>
                </c:pt>
                <c:pt idx="270">
                  <c:v>1.07</c:v>
                </c:pt>
                <c:pt idx="271">
                  <c:v>0.97</c:v>
                </c:pt>
                <c:pt idx="272">
                  <c:v>0.88</c:v>
                </c:pt>
                <c:pt idx="273">
                  <c:v>0.79</c:v>
                </c:pt>
                <c:pt idx="274">
                  <c:v>0.67</c:v>
                </c:pt>
                <c:pt idx="275">
                  <c:v>0.62</c:v>
                </c:pt>
                <c:pt idx="276">
                  <c:v>0.59</c:v>
                </c:pt>
                <c:pt idx="277">
                  <c:v>0.62</c:v>
                </c:pt>
                <c:pt idx="278">
                  <c:v>0.79</c:v>
                </c:pt>
                <c:pt idx="279">
                  <c:v>0.67</c:v>
                </c:pt>
                <c:pt idx="280">
                  <c:v>0.62</c:v>
                </c:pt>
                <c:pt idx="281">
                  <c:v>0.55000000000000004</c:v>
                </c:pt>
                <c:pt idx="282">
                  <c:v>0.51</c:v>
                </c:pt>
                <c:pt idx="283">
                  <c:v>0.51</c:v>
                </c:pt>
                <c:pt idx="284">
                  <c:v>0.48</c:v>
                </c:pt>
                <c:pt idx="285">
                  <c:v>0.48</c:v>
                </c:pt>
                <c:pt idx="286">
                  <c:v>0.44</c:v>
                </c:pt>
                <c:pt idx="287">
                  <c:v>0.41</c:v>
                </c:pt>
                <c:pt idx="288">
                  <c:v>0.41</c:v>
                </c:pt>
                <c:pt idx="289">
                  <c:v>0.44</c:v>
                </c:pt>
                <c:pt idx="290">
                  <c:v>0.51</c:v>
                </c:pt>
                <c:pt idx="291">
                  <c:v>0.55000000000000004</c:v>
                </c:pt>
                <c:pt idx="292">
                  <c:v>0.55000000000000004</c:v>
                </c:pt>
                <c:pt idx="293">
                  <c:v>0.51</c:v>
                </c:pt>
                <c:pt idx="294">
                  <c:v>0.51</c:v>
                </c:pt>
                <c:pt idx="295">
                  <c:v>0.48</c:v>
                </c:pt>
                <c:pt idx="296">
                  <c:v>0.48</c:v>
                </c:pt>
                <c:pt idx="297">
                  <c:v>0.44</c:v>
                </c:pt>
                <c:pt idx="298">
                  <c:v>0.41</c:v>
                </c:pt>
                <c:pt idx="299">
                  <c:v>0.41</c:v>
                </c:pt>
                <c:pt idx="300">
                  <c:v>0.38</c:v>
                </c:pt>
                <c:pt idx="301">
                  <c:v>0.38</c:v>
                </c:pt>
                <c:pt idx="302">
                  <c:v>0.38</c:v>
                </c:pt>
                <c:pt idx="303">
                  <c:v>0.48</c:v>
                </c:pt>
                <c:pt idx="304">
                  <c:v>0.44</c:v>
                </c:pt>
                <c:pt idx="305">
                  <c:v>0.41</c:v>
                </c:pt>
                <c:pt idx="306">
                  <c:v>0.38</c:v>
                </c:pt>
                <c:pt idx="307">
                  <c:v>0.35</c:v>
                </c:pt>
                <c:pt idx="308">
                  <c:v>0.32</c:v>
                </c:pt>
                <c:pt idx="309">
                  <c:v>0.32</c:v>
                </c:pt>
                <c:pt idx="310">
                  <c:v>0.32</c:v>
                </c:pt>
                <c:pt idx="311">
                  <c:v>0.32</c:v>
                </c:pt>
                <c:pt idx="312">
                  <c:v>0.28999999999999998</c:v>
                </c:pt>
                <c:pt idx="313">
                  <c:v>0.28999999999999998</c:v>
                </c:pt>
                <c:pt idx="314">
                  <c:v>0.32</c:v>
                </c:pt>
                <c:pt idx="315">
                  <c:v>0.28999999999999998</c:v>
                </c:pt>
                <c:pt idx="316">
                  <c:v>0.28999999999999998</c:v>
                </c:pt>
                <c:pt idx="317">
                  <c:v>0.26</c:v>
                </c:pt>
                <c:pt idx="318">
                  <c:v>0.26</c:v>
                </c:pt>
                <c:pt idx="319">
                  <c:v>0.24</c:v>
                </c:pt>
                <c:pt idx="320">
                  <c:v>0.21</c:v>
                </c:pt>
                <c:pt idx="321">
                  <c:v>0.19</c:v>
                </c:pt>
                <c:pt idx="322">
                  <c:v>0.19</c:v>
                </c:pt>
                <c:pt idx="323">
                  <c:v>0.19</c:v>
                </c:pt>
                <c:pt idx="324">
                  <c:v>0.17</c:v>
                </c:pt>
                <c:pt idx="325">
                  <c:v>0.17</c:v>
                </c:pt>
                <c:pt idx="326">
                  <c:v>0.17</c:v>
                </c:pt>
                <c:pt idx="327">
                  <c:v>0.17</c:v>
                </c:pt>
                <c:pt idx="328">
                  <c:v>0.17</c:v>
                </c:pt>
                <c:pt idx="329">
                  <c:v>0.17</c:v>
                </c:pt>
                <c:pt idx="330">
                  <c:v>0.15</c:v>
                </c:pt>
                <c:pt idx="331">
                  <c:v>0.15</c:v>
                </c:pt>
                <c:pt idx="332">
                  <c:v>0.15</c:v>
                </c:pt>
                <c:pt idx="333">
                  <c:v>0.15</c:v>
                </c:pt>
                <c:pt idx="334">
                  <c:v>0.15</c:v>
                </c:pt>
                <c:pt idx="335">
                  <c:v>0.13</c:v>
                </c:pt>
                <c:pt idx="336">
                  <c:v>0.26</c:v>
                </c:pt>
                <c:pt idx="337">
                  <c:v>0.62</c:v>
                </c:pt>
                <c:pt idx="338">
                  <c:v>0.79</c:v>
                </c:pt>
                <c:pt idx="339">
                  <c:v>0.67</c:v>
                </c:pt>
                <c:pt idx="340">
                  <c:v>0.62</c:v>
                </c:pt>
                <c:pt idx="341">
                  <c:v>0.59</c:v>
                </c:pt>
                <c:pt idx="342">
                  <c:v>0.51</c:v>
                </c:pt>
                <c:pt idx="343">
                  <c:v>0.48</c:v>
                </c:pt>
                <c:pt idx="344">
                  <c:v>0.41</c:v>
                </c:pt>
                <c:pt idx="345">
                  <c:v>0.38</c:v>
                </c:pt>
                <c:pt idx="346">
                  <c:v>0.35</c:v>
                </c:pt>
                <c:pt idx="347">
                  <c:v>0.35</c:v>
                </c:pt>
                <c:pt idx="348">
                  <c:v>0.32</c:v>
                </c:pt>
                <c:pt idx="349">
                  <c:v>0.32</c:v>
                </c:pt>
                <c:pt idx="350">
                  <c:v>0.32</c:v>
                </c:pt>
                <c:pt idx="351">
                  <c:v>0.41</c:v>
                </c:pt>
                <c:pt idx="352">
                  <c:v>0.59</c:v>
                </c:pt>
                <c:pt idx="353">
                  <c:v>0.55000000000000004</c:v>
                </c:pt>
                <c:pt idx="354">
                  <c:v>0.51</c:v>
                </c:pt>
                <c:pt idx="355">
                  <c:v>0.48</c:v>
                </c:pt>
                <c:pt idx="356">
                  <c:v>0.44</c:v>
                </c:pt>
                <c:pt idx="357">
                  <c:v>0.41</c:v>
                </c:pt>
                <c:pt idx="358">
                  <c:v>0.41</c:v>
                </c:pt>
                <c:pt idx="359">
                  <c:v>0.44</c:v>
                </c:pt>
                <c:pt idx="360">
                  <c:v>0.44</c:v>
                </c:pt>
                <c:pt idx="361">
                  <c:v>0.44</c:v>
                </c:pt>
                <c:pt idx="362">
                  <c:v>0.41</c:v>
                </c:pt>
                <c:pt idx="363">
                  <c:v>0.38</c:v>
                </c:pt>
                <c:pt idx="364">
                  <c:v>0.35</c:v>
                </c:pt>
              </c:numCache>
            </c:numRef>
          </c:yVal>
          <c:smooth val="1"/>
        </c:ser>
        <c:ser>
          <c:idx val="8"/>
          <c:order val="6"/>
          <c:tx>
            <c:strRef>
              <c:f>'[flow distriution.xlsx]data prep'!$CJ$4</c:f>
              <c:strCache>
                <c:ptCount val="1"/>
                <c:pt idx="0">
                  <c:v>2000</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prep'!$CJ$5:$CJ$369</c:f>
              <c:numCache>
                <c:formatCode>General</c:formatCode>
                <c:ptCount val="365"/>
                <c:pt idx="0">
                  <c:v>0.45</c:v>
                </c:pt>
                <c:pt idx="1">
                  <c:v>0.43</c:v>
                </c:pt>
                <c:pt idx="2">
                  <c:v>0.43</c:v>
                </c:pt>
                <c:pt idx="3">
                  <c:v>0.43</c:v>
                </c:pt>
                <c:pt idx="4">
                  <c:v>0.44</c:v>
                </c:pt>
                <c:pt idx="5">
                  <c:v>0.44</c:v>
                </c:pt>
                <c:pt idx="6">
                  <c:v>0.49</c:v>
                </c:pt>
                <c:pt idx="7">
                  <c:v>0.56999999999999995</c:v>
                </c:pt>
                <c:pt idx="8">
                  <c:v>0.72</c:v>
                </c:pt>
                <c:pt idx="9">
                  <c:v>0.85</c:v>
                </c:pt>
                <c:pt idx="10">
                  <c:v>0.94</c:v>
                </c:pt>
                <c:pt idx="11">
                  <c:v>1.03</c:v>
                </c:pt>
                <c:pt idx="12">
                  <c:v>1.07</c:v>
                </c:pt>
                <c:pt idx="13">
                  <c:v>1.02</c:v>
                </c:pt>
                <c:pt idx="14">
                  <c:v>0.98</c:v>
                </c:pt>
                <c:pt idx="15">
                  <c:v>1.08</c:v>
                </c:pt>
                <c:pt idx="16">
                  <c:v>1.32</c:v>
                </c:pt>
                <c:pt idx="17">
                  <c:v>1.4</c:v>
                </c:pt>
                <c:pt idx="18">
                  <c:v>1.21</c:v>
                </c:pt>
                <c:pt idx="19">
                  <c:v>1</c:v>
                </c:pt>
                <c:pt idx="20">
                  <c:v>0.81</c:v>
                </c:pt>
                <c:pt idx="21">
                  <c:v>0.65</c:v>
                </c:pt>
                <c:pt idx="22">
                  <c:v>0.59</c:v>
                </c:pt>
                <c:pt idx="23">
                  <c:v>0.55000000000000004</c:v>
                </c:pt>
                <c:pt idx="24">
                  <c:v>0.53</c:v>
                </c:pt>
                <c:pt idx="25">
                  <c:v>0.55000000000000004</c:v>
                </c:pt>
                <c:pt idx="26">
                  <c:v>0.63</c:v>
                </c:pt>
                <c:pt idx="27">
                  <c:v>0.72</c:v>
                </c:pt>
                <c:pt idx="28">
                  <c:v>0.79</c:v>
                </c:pt>
                <c:pt idx="29">
                  <c:v>0.62</c:v>
                </c:pt>
                <c:pt idx="30">
                  <c:v>0.59</c:v>
                </c:pt>
                <c:pt idx="31">
                  <c:v>0.6</c:v>
                </c:pt>
                <c:pt idx="32">
                  <c:v>0.6</c:v>
                </c:pt>
                <c:pt idx="33">
                  <c:v>0.57999999999999996</c:v>
                </c:pt>
                <c:pt idx="34">
                  <c:v>0.56999999999999995</c:v>
                </c:pt>
                <c:pt idx="35">
                  <c:v>0.56999999999999995</c:v>
                </c:pt>
                <c:pt idx="36">
                  <c:v>0.59</c:v>
                </c:pt>
                <c:pt idx="37">
                  <c:v>0.75</c:v>
                </c:pt>
                <c:pt idx="38">
                  <c:v>0.86</c:v>
                </c:pt>
                <c:pt idx="39">
                  <c:v>0.89</c:v>
                </c:pt>
                <c:pt idx="40">
                  <c:v>0.86</c:v>
                </c:pt>
                <c:pt idx="41">
                  <c:v>0.94</c:v>
                </c:pt>
                <c:pt idx="42">
                  <c:v>1.03</c:v>
                </c:pt>
                <c:pt idx="43">
                  <c:v>1.02</c:v>
                </c:pt>
                <c:pt idx="44">
                  <c:v>0.89</c:v>
                </c:pt>
                <c:pt idx="45">
                  <c:v>0.78</c:v>
                </c:pt>
                <c:pt idx="46">
                  <c:v>0.63</c:v>
                </c:pt>
                <c:pt idx="47">
                  <c:v>0.56999999999999995</c:v>
                </c:pt>
                <c:pt idx="48">
                  <c:v>0.54</c:v>
                </c:pt>
                <c:pt idx="49">
                  <c:v>0.53</c:v>
                </c:pt>
                <c:pt idx="50">
                  <c:v>0.51</c:v>
                </c:pt>
                <c:pt idx="51">
                  <c:v>0.5</c:v>
                </c:pt>
                <c:pt idx="52">
                  <c:v>0.48</c:v>
                </c:pt>
                <c:pt idx="53">
                  <c:v>0.46</c:v>
                </c:pt>
                <c:pt idx="54">
                  <c:v>0.42</c:v>
                </c:pt>
                <c:pt idx="55">
                  <c:v>0.42</c:v>
                </c:pt>
                <c:pt idx="56">
                  <c:v>0.41</c:v>
                </c:pt>
                <c:pt idx="57">
                  <c:v>0.44</c:v>
                </c:pt>
                <c:pt idx="58">
                  <c:v>0.54</c:v>
                </c:pt>
                <c:pt idx="59">
                  <c:v>0.63</c:v>
                </c:pt>
                <c:pt idx="60">
                  <c:v>0.72</c:v>
                </c:pt>
                <c:pt idx="61">
                  <c:v>0.73</c:v>
                </c:pt>
                <c:pt idx="62">
                  <c:v>0.63</c:v>
                </c:pt>
                <c:pt idx="63">
                  <c:v>0.56999999999999995</c:v>
                </c:pt>
                <c:pt idx="64">
                  <c:v>0.52</c:v>
                </c:pt>
                <c:pt idx="65">
                  <c:v>0.48</c:v>
                </c:pt>
                <c:pt idx="66">
                  <c:v>0.52</c:v>
                </c:pt>
                <c:pt idx="67">
                  <c:v>0.53</c:v>
                </c:pt>
                <c:pt idx="68">
                  <c:v>0.53</c:v>
                </c:pt>
                <c:pt idx="69">
                  <c:v>0.51</c:v>
                </c:pt>
                <c:pt idx="70">
                  <c:v>0.48</c:v>
                </c:pt>
                <c:pt idx="71">
                  <c:v>0.46</c:v>
                </c:pt>
                <c:pt idx="72">
                  <c:v>0.47</c:v>
                </c:pt>
                <c:pt idx="73">
                  <c:v>0.55000000000000004</c:v>
                </c:pt>
                <c:pt idx="74">
                  <c:v>0.59</c:v>
                </c:pt>
                <c:pt idx="75">
                  <c:v>0.61</c:v>
                </c:pt>
                <c:pt idx="76">
                  <c:v>0.6</c:v>
                </c:pt>
                <c:pt idx="77">
                  <c:v>0.59</c:v>
                </c:pt>
                <c:pt idx="78">
                  <c:v>0.63</c:v>
                </c:pt>
                <c:pt idx="79">
                  <c:v>0.95</c:v>
                </c:pt>
                <c:pt idx="80">
                  <c:v>1.22</c:v>
                </c:pt>
                <c:pt idx="81">
                  <c:v>1.32</c:v>
                </c:pt>
                <c:pt idx="82">
                  <c:v>1.33</c:v>
                </c:pt>
                <c:pt idx="83">
                  <c:v>1.1399999999999999</c:v>
                </c:pt>
                <c:pt idx="84">
                  <c:v>0.93</c:v>
                </c:pt>
                <c:pt idx="85">
                  <c:v>0.78</c:v>
                </c:pt>
                <c:pt idx="86">
                  <c:v>0.65</c:v>
                </c:pt>
                <c:pt idx="87">
                  <c:v>0.6</c:v>
                </c:pt>
                <c:pt idx="88">
                  <c:v>0.57999999999999996</c:v>
                </c:pt>
                <c:pt idx="89">
                  <c:v>0.64</c:v>
                </c:pt>
                <c:pt idx="90">
                  <c:v>0.87</c:v>
                </c:pt>
                <c:pt idx="91">
                  <c:v>1.02</c:v>
                </c:pt>
                <c:pt idx="92">
                  <c:v>1.07</c:v>
                </c:pt>
                <c:pt idx="93">
                  <c:v>1.01</c:v>
                </c:pt>
                <c:pt idx="94">
                  <c:v>0.83</c:v>
                </c:pt>
                <c:pt idx="95">
                  <c:v>0.74</c:v>
                </c:pt>
                <c:pt idx="96">
                  <c:v>0.73</c:v>
                </c:pt>
                <c:pt idx="97">
                  <c:v>0.63</c:v>
                </c:pt>
                <c:pt idx="98">
                  <c:v>0.59</c:v>
                </c:pt>
                <c:pt idx="99">
                  <c:v>0.57999999999999996</c:v>
                </c:pt>
                <c:pt idx="100">
                  <c:v>0.66</c:v>
                </c:pt>
                <c:pt idx="101">
                  <c:v>0.81</c:v>
                </c:pt>
                <c:pt idx="102">
                  <c:v>0.88</c:v>
                </c:pt>
                <c:pt idx="103">
                  <c:v>0.89</c:v>
                </c:pt>
                <c:pt idx="104">
                  <c:v>0.86</c:v>
                </c:pt>
                <c:pt idx="105">
                  <c:v>0.79</c:v>
                </c:pt>
                <c:pt idx="106">
                  <c:v>0.73</c:v>
                </c:pt>
                <c:pt idx="107">
                  <c:v>0.66</c:v>
                </c:pt>
                <c:pt idx="108">
                  <c:v>0.65</c:v>
                </c:pt>
                <c:pt idx="109">
                  <c:v>0.66</c:v>
                </c:pt>
                <c:pt idx="110">
                  <c:v>0.73</c:v>
                </c:pt>
                <c:pt idx="111">
                  <c:v>0.77</c:v>
                </c:pt>
                <c:pt idx="112">
                  <c:v>0.9</c:v>
                </c:pt>
                <c:pt idx="113">
                  <c:v>1.1299999999999999</c:v>
                </c:pt>
                <c:pt idx="114">
                  <c:v>1.51</c:v>
                </c:pt>
                <c:pt idx="115">
                  <c:v>1.86</c:v>
                </c:pt>
                <c:pt idx="116">
                  <c:v>2.04</c:v>
                </c:pt>
                <c:pt idx="117">
                  <c:v>1.99</c:v>
                </c:pt>
                <c:pt idx="118">
                  <c:v>1.64</c:v>
                </c:pt>
                <c:pt idx="119">
                  <c:v>1.46</c:v>
                </c:pt>
                <c:pt idx="120">
                  <c:v>1.39</c:v>
                </c:pt>
                <c:pt idx="121">
                  <c:v>1.46</c:v>
                </c:pt>
                <c:pt idx="122">
                  <c:v>1.65</c:v>
                </c:pt>
                <c:pt idx="123">
                  <c:v>1.88</c:v>
                </c:pt>
                <c:pt idx="124">
                  <c:v>2.15</c:v>
                </c:pt>
                <c:pt idx="125">
                  <c:v>2.46</c:v>
                </c:pt>
                <c:pt idx="126">
                  <c:v>2.68</c:v>
                </c:pt>
                <c:pt idx="127">
                  <c:v>2.5299999999999998</c:v>
                </c:pt>
                <c:pt idx="128">
                  <c:v>2.4900000000000002</c:v>
                </c:pt>
                <c:pt idx="129">
                  <c:v>2.71</c:v>
                </c:pt>
                <c:pt idx="130">
                  <c:v>3.15</c:v>
                </c:pt>
                <c:pt idx="131">
                  <c:v>3.51</c:v>
                </c:pt>
                <c:pt idx="132">
                  <c:v>3.07</c:v>
                </c:pt>
                <c:pt idx="133">
                  <c:v>3.06</c:v>
                </c:pt>
                <c:pt idx="134">
                  <c:v>3.31</c:v>
                </c:pt>
                <c:pt idx="135">
                  <c:v>3.48</c:v>
                </c:pt>
                <c:pt idx="136">
                  <c:v>3.55</c:v>
                </c:pt>
                <c:pt idx="137">
                  <c:v>3.87</c:v>
                </c:pt>
                <c:pt idx="138">
                  <c:v>14.13</c:v>
                </c:pt>
                <c:pt idx="139">
                  <c:v>9.07</c:v>
                </c:pt>
                <c:pt idx="140">
                  <c:v>6.69</c:v>
                </c:pt>
                <c:pt idx="141">
                  <c:v>4.7300000000000004</c:v>
                </c:pt>
                <c:pt idx="142">
                  <c:v>3.48</c:v>
                </c:pt>
                <c:pt idx="143">
                  <c:v>2.82</c:v>
                </c:pt>
                <c:pt idx="144">
                  <c:v>2.79</c:v>
                </c:pt>
                <c:pt idx="145">
                  <c:v>4.2300000000000004</c:v>
                </c:pt>
                <c:pt idx="146">
                  <c:v>4.99</c:v>
                </c:pt>
                <c:pt idx="147">
                  <c:v>6</c:v>
                </c:pt>
                <c:pt idx="148">
                  <c:v>6.48</c:v>
                </c:pt>
                <c:pt idx="149">
                  <c:v>7.14</c:v>
                </c:pt>
                <c:pt idx="150">
                  <c:v>5.8</c:v>
                </c:pt>
                <c:pt idx="151">
                  <c:v>3.98</c:v>
                </c:pt>
                <c:pt idx="152">
                  <c:v>3.33</c:v>
                </c:pt>
                <c:pt idx="153">
                  <c:v>2.66</c:v>
                </c:pt>
                <c:pt idx="154">
                  <c:v>5.04</c:v>
                </c:pt>
                <c:pt idx="155">
                  <c:v>8.0500000000000007</c:v>
                </c:pt>
                <c:pt idx="156">
                  <c:v>4.47</c:v>
                </c:pt>
                <c:pt idx="157">
                  <c:v>2.83</c:v>
                </c:pt>
                <c:pt idx="158">
                  <c:v>2.27</c:v>
                </c:pt>
                <c:pt idx="159">
                  <c:v>2.0699999999999998</c:v>
                </c:pt>
                <c:pt idx="160">
                  <c:v>1.92</c:v>
                </c:pt>
                <c:pt idx="161">
                  <c:v>1.83</c:v>
                </c:pt>
                <c:pt idx="162">
                  <c:v>2.62</c:v>
                </c:pt>
                <c:pt idx="163">
                  <c:v>3.43</c:v>
                </c:pt>
                <c:pt idx="164">
                  <c:v>3.94</c:v>
                </c:pt>
                <c:pt idx="165">
                  <c:v>13.72</c:v>
                </c:pt>
                <c:pt idx="166">
                  <c:v>13.22</c:v>
                </c:pt>
                <c:pt idx="167">
                  <c:v>5.48</c:v>
                </c:pt>
                <c:pt idx="168">
                  <c:v>3.5</c:v>
                </c:pt>
                <c:pt idx="169">
                  <c:v>2.79</c:v>
                </c:pt>
                <c:pt idx="170">
                  <c:v>3.53</c:v>
                </c:pt>
                <c:pt idx="171">
                  <c:v>6.53</c:v>
                </c:pt>
                <c:pt idx="172">
                  <c:v>5.74</c:v>
                </c:pt>
                <c:pt idx="173">
                  <c:v>4.3899999999999997</c:v>
                </c:pt>
                <c:pt idx="174">
                  <c:v>4.63</c:v>
                </c:pt>
                <c:pt idx="175">
                  <c:v>3.72</c:v>
                </c:pt>
                <c:pt idx="176">
                  <c:v>3.09</c:v>
                </c:pt>
                <c:pt idx="177">
                  <c:v>2.4300000000000002</c:v>
                </c:pt>
                <c:pt idx="178">
                  <c:v>2.17</c:v>
                </c:pt>
                <c:pt idx="179">
                  <c:v>2.52</c:v>
                </c:pt>
                <c:pt idx="180">
                  <c:v>2.86</c:v>
                </c:pt>
                <c:pt idx="181">
                  <c:v>2.54</c:v>
                </c:pt>
                <c:pt idx="182">
                  <c:v>2.98</c:v>
                </c:pt>
                <c:pt idx="183">
                  <c:v>3.46</c:v>
                </c:pt>
                <c:pt idx="184">
                  <c:v>2.96</c:v>
                </c:pt>
                <c:pt idx="185">
                  <c:v>2.27</c:v>
                </c:pt>
                <c:pt idx="186">
                  <c:v>1.9</c:v>
                </c:pt>
                <c:pt idx="187">
                  <c:v>1.64</c:v>
                </c:pt>
                <c:pt idx="188">
                  <c:v>1.43</c:v>
                </c:pt>
                <c:pt idx="189">
                  <c:v>1.35</c:v>
                </c:pt>
                <c:pt idx="190">
                  <c:v>1.35</c:v>
                </c:pt>
                <c:pt idx="191">
                  <c:v>1.44</c:v>
                </c:pt>
                <c:pt idx="192">
                  <c:v>1.4</c:v>
                </c:pt>
                <c:pt idx="193">
                  <c:v>1.53</c:v>
                </c:pt>
                <c:pt idx="194">
                  <c:v>1.82</c:v>
                </c:pt>
                <c:pt idx="195">
                  <c:v>1.78</c:v>
                </c:pt>
                <c:pt idx="196">
                  <c:v>1.82</c:v>
                </c:pt>
                <c:pt idx="197">
                  <c:v>1.69</c:v>
                </c:pt>
                <c:pt idx="198">
                  <c:v>1.52</c:v>
                </c:pt>
                <c:pt idx="199">
                  <c:v>1.43</c:v>
                </c:pt>
                <c:pt idx="200">
                  <c:v>1.46</c:v>
                </c:pt>
                <c:pt idx="201">
                  <c:v>2.2799999999999998</c:v>
                </c:pt>
                <c:pt idx="202">
                  <c:v>2.29</c:v>
                </c:pt>
                <c:pt idx="203">
                  <c:v>1.75</c:v>
                </c:pt>
                <c:pt idx="204">
                  <c:v>1.46</c:v>
                </c:pt>
                <c:pt idx="205">
                  <c:v>1.34</c:v>
                </c:pt>
                <c:pt idx="206">
                  <c:v>1.37</c:v>
                </c:pt>
                <c:pt idx="207">
                  <c:v>1.39</c:v>
                </c:pt>
                <c:pt idx="208">
                  <c:v>1.28</c:v>
                </c:pt>
                <c:pt idx="209">
                  <c:v>1.17</c:v>
                </c:pt>
                <c:pt idx="210">
                  <c:v>1.06</c:v>
                </c:pt>
                <c:pt idx="211">
                  <c:v>0.95</c:v>
                </c:pt>
                <c:pt idx="212">
                  <c:v>0.85</c:v>
                </c:pt>
                <c:pt idx="213">
                  <c:v>0.76</c:v>
                </c:pt>
                <c:pt idx="214">
                  <c:v>0.65</c:v>
                </c:pt>
                <c:pt idx="215">
                  <c:v>0.62</c:v>
                </c:pt>
                <c:pt idx="216">
                  <c:v>0.61</c:v>
                </c:pt>
                <c:pt idx="217">
                  <c:v>0.66</c:v>
                </c:pt>
                <c:pt idx="218">
                  <c:v>1.25</c:v>
                </c:pt>
                <c:pt idx="219">
                  <c:v>2.4900000000000002</c:v>
                </c:pt>
                <c:pt idx="220">
                  <c:v>3.52</c:v>
                </c:pt>
                <c:pt idx="221">
                  <c:v>3.82</c:v>
                </c:pt>
                <c:pt idx="222">
                  <c:v>4.55</c:v>
                </c:pt>
                <c:pt idx="223">
                  <c:v>2.83</c:v>
                </c:pt>
                <c:pt idx="224">
                  <c:v>1.89</c:v>
                </c:pt>
                <c:pt idx="225">
                  <c:v>1.47</c:v>
                </c:pt>
                <c:pt idx="226">
                  <c:v>1.23</c:v>
                </c:pt>
                <c:pt idx="227">
                  <c:v>1.08</c:v>
                </c:pt>
                <c:pt idx="228">
                  <c:v>1.34</c:v>
                </c:pt>
                <c:pt idx="229">
                  <c:v>1.7</c:v>
                </c:pt>
                <c:pt idx="230">
                  <c:v>1.82</c:v>
                </c:pt>
                <c:pt idx="231">
                  <c:v>2.54</c:v>
                </c:pt>
                <c:pt idx="232">
                  <c:v>3.06</c:v>
                </c:pt>
                <c:pt idx="233">
                  <c:v>2.13</c:v>
                </c:pt>
                <c:pt idx="234">
                  <c:v>1.64</c:v>
                </c:pt>
                <c:pt idx="235">
                  <c:v>1.71</c:v>
                </c:pt>
                <c:pt idx="236">
                  <c:v>2.59</c:v>
                </c:pt>
                <c:pt idx="237">
                  <c:v>2.4</c:v>
                </c:pt>
                <c:pt idx="238">
                  <c:v>2.21</c:v>
                </c:pt>
                <c:pt idx="239">
                  <c:v>1.91</c:v>
                </c:pt>
                <c:pt idx="240">
                  <c:v>1.57</c:v>
                </c:pt>
                <c:pt idx="241">
                  <c:v>1.39</c:v>
                </c:pt>
                <c:pt idx="242">
                  <c:v>1.29</c:v>
                </c:pt>
                <c:pt idx="243">
                  <c:v>1.32</c:v>
                </c:pt>
                <c:pt idx="244">
                  <c:v>1.44</c:v>
                </c:pt>
                <c:pt idx="245">
                  <c:v>2.2200000000000002</c:v>
                </c:pt>
                <c:pt idx="246">
                  <c:v>2.29</c:v>
                </c:pt>
                <c:pt idx="247">
                  <c:v>2.04</c:v>
                </c:pt>
                <c:pt idx="248">
                  <c:v>1.66</c:v>
                </c:pt>
                <c:pt idx="249">
                  <c:v>1.35</c:v>
                </c:pt>
                <c:pt idx="250">
                  <c:v>1.1200000000000001</c:v>
                </c:pt>
                <c:pt idx="251">
                  <c:v>1.49</c:v>
                </c:pt>
                <c:pt idx="252">
                  <c:v>3.26</c:v>
                </c:pt>
                <c:pt idx="253">
                  <c:v>11.39</c:v>
                </c:pt>
                <c:pt idx="254">
                  <c:v>12.3</c:v>
                </c:pt>
                <c:pt idx="255">
                  <c:v>6.4</c:v>
                </c:pt>
                <c:pt idx="256">
                  <c:v>3.5</c:v>
                </c:pt>
                <c:pt idx="257">
                  <c:v>2.2999999999999998</c:v>
                </c:pt>
                <c:pt idx="258">
                  <c:v>1.75</c:v>
                </c:pt>
                <c:pt idx="259">
                  <c:v>1.49</c:v>
                </c:pt>
                <c:pt idx="260">
                  <c:v>3.16</c:v>
                </c:pt>
                <c:pt idx="261">
                  <c:v>3.99</c:v>
                </c:pt>
                <c:pt idx="262">
                  <c:v>2.74</c:v>
                </c:pt>
                <c:pt idx="263">
                  <c:v>1.96</c:v>
                </c:pt>
                <c:pt idx="264">
                  <c:v>1.58</c:v>
                </c:pt>
                <c:pt idx="265">
                  <c:v>1.32</c:v>
                </c:pt>
                <c:pt idx="266">
                  <c:v>1.1299999999999999</c:v>
                </c:pt>
                <c:pt idx="267">
                  <c:v>1.46</c:v>
                </c:pt>
                <c:pt idx="268">
                  <c:v>1.72</c:v>
                </c:pt>
                <c:pt idx="269">
                  <c:v>1.46</c:v>
                </c:pt>
                <c:pt idx="270">
                  <c:v>1.23</c:v>
                </c:pt>
                <c:pt idx="271">
                  <c:v>1.04</c:v>
                </c:pt>
                <c:pt idx="272">
                  <c:v>0.94</c:v>
                </c:pt>
                <c:pt idx="273">
                  <c:v>0.87</c:v>
                </c:pt>
                <c:pt idx="274">
                  <c:v>0.8</c:v>
                </c:pt>
                <c:pt idx="275">
                  <c:v>0.74</c:v>
                </c:pt>
                <c:pt idx="276">
                  <c:v>0.65</c:v>
                </c:pt>
                <c:pt idx="277">
                  <c:v>0.62</c:v>
                </c:pt>
                <c:pt idx="278">
                  <c:v>0.6</c:v>
                </c:pt>
                <c:pt idx="279">
                  <c:v>0.57999999999999996</c:v>
                </c:pt>
                <c:pt idx="280">
                  <c:v>0.56000000000000005</c:v>
                </c:pt>
                <c:pt idx="281">
                  <c:v>0.55000000000000004</c:v>
                </c:pt>
                <c:pt idx="282">
                  <c:v>0.56999999999999995</c:v>
                </c:pt>
                <c:pt idx="283">
                  <c:v>0.56999999999999995</c:v>
                </c:pt>
                <c:pt idx="284">
                  <c:v>0.54</c:v>
                </c:pt>
                <c:pt idx="285">
                  <c:v>0.5</c:v>
                </c:pt>
                <c:pt idx="286">
                  <c:v>0.52</c:v>
                </c:pt>
                <c:pt idx="287">
                  <c:v>0.53</c:v>
                </c:pt>
                <c:pt idx="288">
                  <c:v>0.55000000000000004</c:v>
                </c:pt>
                <c:pt idx="289">
                  <c:v>0.66</c:v>
                </c:pt>
                <c:pt idx="290">
                  <c:v>0.64</c:v>
                </c:pt>
                <c:pt idx="291">
                  <c:v>0.71</c:v>
                </c:pt>
                <c:pt idx="292">
                  <c:v>0.65</c:v>
                </c:pt>
                <c:pt idx="293">
                  <c:v>0.74</c:v>
                </c:pt>
                <c:pt idx="294">
                  <c:v>0.9</c:v>
                </c:pt>
                <c:pt idx="295">
                  <c:v>1.77</c:v>
                </c:pt>
                <c:pt idx="296">
                  <c:v>2.04</c:v>
                </c:pt>
                <c:pt idx="297">
                  <c:v>1.68</c:v>
                </c:pt>
                <c:pt idx="298">
                  <c:v>1.34</c:v>
                </c:pt>
                <c:pt idx="299">
                  <c:v>1.08</c:v>
                </c:pt>
                <c:pt idx="300">
                  <c:v>0.89</c:v>
                </c:pt>
                <c:pt idx="301">
                  <c:v>0.71</c:v>
                </c:pt>
                <c:pt idx="302">
                  <c:v>0.57999999999999996</c:v>
                </c:pt>
                <c:pt idx="303">
                  <c:v>0.51</c:v>
                </c:pt>
                <c:pt idx="304">
                  <c:v>0.41</c:v>
                </c:pt>
                <c:pt idx="305">
                  <c:v>0.43</c:v>
                </c:pt>
                <c:pt idx="306">
                  <c:v>0.42</c:v>
                </c:pt>
                <c:pt idx="307">
                  <c:v>0.43</c:v>
                </c:pt>
                <c:pt idx="308">
                  <c:v>0.42</c:v>
                </c:pt>
                <c:pt idx="309">
                  <c:v>0.42</c:v>
                </c:pt>
                <c:pt idx="310">
                  <c:v>0.42</c:v>
                </c:pt>
                <c:pt idx="311">
                  <c:v>0.45</c:v>
                </c:pt>
                <c:pt idx="312">
                  <c:v>0.44</c:v>
                </c:pt>
                <c:pt idx="313">
                  <c:v>0.44</c:v>
                </c:pt>
                <c:pt idx="314">
                  <c:v>0.43</c:v>
                </c:pt>
                <c:pt idx="315">
                  <c:v>0.42</c:v>
                </c:pt>
                <c:pt idx="316">
                  <c:v>0.41</c:v>
                </c:pt>
                <c:pt idx="317">
                  <c:v>0.4</c:v>
                </c:pt>
                <c:pt idx="318">
                  <c:v>0.4</c:v>
                </c:pt>
                <c:pt idx="319">
                  <c:v>0.48</c:v>
                </c:pt>
                <c:pt idx="320">
                  <c:v>0.53</c:v>
                </c:pt>
                <c:pt idx="321">
                  <c:v>0.52</c:v>
                </c:pt>
                <c:pt idx="322">
                  <c:v>0.49</c:v>
                </c:pt>
                <c:pt idx="323">
                  <c:v>0.45</c:v>
                </c:pt>
                <c:pt idx="324">
                  <c:v>0.38</c:v>
                </c:pt>
                <c:pt idx="325">
                  <c:v>0.35</c:v>
                </c:pt>
                <c:pt idx="326">
                  <c:v>0.28999999999999998</c:v>
                </c:pt>
                <c:pt idx="327">
                  <c:v>0.28000000000000003</c:v>
                </c:pt>
                <c:pt idx="328">
                  <c:v>0.28999999999999998</c:v>
                </c:pt>
                <c:pt idx="329">
                  <c:v>0.3</c:v>
                </c:pt>
                <c:pt idx="330">
                  <c:v>0.3</c:v>
                </c:pt>
                <c:pt idx="331">
                  <c:v>0.3</c:v>
                </c:pt>
                <c:pt idx="332">
                  <c:v>0.3</c:v>
                </c:pt>
                <c:pt idx="333">
                  <c:v>0.3</c:v>
                </c:pt>
                <c:pt idx="334">
                  <c:v>0.28999999999999998</c:v>
                </c:pt>
                <c:pt idx="335">
                  <c:v>0.38</c:v>
                </c:pt>
                <c:pt idx="336">
                  <c:v>0.49</c:v>
                </c:pt>
                <c:pt idx="337">
                  <c:v>0.53</c:v>
                </c:pt>
                <c:pt idx="338">
                  <c:v>0.55000000000000004</c:v>
                </c:pt>
                <c:pt idx="339">
                  <c:v>0.56000000000000005</c:v>
                </c:pt>
                <c:pt idx="340">
                  <c:v>0.71</c:v>
                </c:pt>
                <c:pt idx="341">
                  <c:v>2.97</c:v>
                </c:pt>
                <c:pt idx="342">
                  <c:v>4.1900000000000004</c:v>
                </c:pt>
                <c:pt idx="343">
                  <c:v>2.42</c:v>
                </c:pt>
                <c:pt idx="344">
                  <c:v>1.55</c:v>
                </c:pt>
                <c:pt idx="345">
                  <c:v>1.1499999999999999</c:v>
                </c:pt>
                <c:pt idx="346">
                  <c:v>0.94</c:v>
                </c:pt>
                <c:pt idx="347">
                  <c:v>0.76</c:v>
                </c:pt>
                <c:pt idx="348">
                  <c:v>0.64</c:v>
                </c:pt>
                <c:pt idx="349">
                  <c:v>0.59</c:v>
                </c:pt>
                <c:pt idx="350">
                  <c:v>0.56000000000000005</c:v>
                </c:pt>
                <c:pt idx="351">
                  <c:v>0.53</c:v>
                </c:pt>
                <c:pt idx="352">
                  <c:v>0.5</c:v>
                </c:pt>
                <c:pt idx="353">
                  <c:v>0.47</c:v>
                </c:pt>
                <c:pt idx="354">
                  <c:v>0.45</c:v>
                </c:pt>
                <c:pt idx="355">
                  <c:v>0.44</c:v>
                </c:pt>
                <c:pt idx="356">
                  <c:v>0.55000000000000004</c:v>
                </c:pt>
                <c:pt idx="357">
                  <c:v>0.61</c:v>
                </c:pt>
                <c:pt idx="358">
                  <c:v>0.62</c:v>
                </c:pt>
                <c:pt idx="359">
                  <c:v>0.62</c:v>
                </c:pt>
                <c:pt idx="360">
                  <c:v>0.56999999999999995</c:v>
                </c:pt>
                <c:pt idx="361">
                  <c:v>0.53</c:v>
                </c:pt>
                <c:pt idx="362">
                  <c:v>0.5</c:v>
                </c:pt>
                <c:pt idx="363">
                  <c:v>0.47</c:v>
                </c:pt>
                <c:pt idx="364">
                  <c:v>0.45</c:v>
                </c:pt>
              </c:numCache>
            </c:numRef>
          </c:yVal>
          <c:smooth val="1"/>
        </c:ser>
        <c:ser>
          <c:idx val="9"/>
          <c:order val="7"/>
          <c:tx>
            <c:strRef>
              <c:f>'[flow distriution.xlsx]data prep'!$CT$4</c:f>
              <c:strCache>
                <c:ptCount val="1"/>
                <c:pt idx="0">
                  <c:v>2010</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prep'!$CT$5:$CT$369</c:f>
              <c:numCache>
                <c:formatCode>General</c:formatCode>
                <c:ptCount val="365"/>
                <c:pt idx="0">
                  <c:v>0.21</c:v>
                </c:pt>
                <c:pt idx="1">
                  <c:v>0.21</c:v>
                </c:pt>
                <c:pt idx="2">
                  <c:v>0.24</c:v>
                </c:pt>
                <c:pt idx="3">
                  <c:v>0.24</c:v>
                </c:pt>
                <c:pt idx="4">
                  <c:v>0.24</c:v>
                </c:pt>
                <c:pt idx="5">
                  <c:v>0.26</c:v>
                </c:pt>
                <c:pt idx="6">
                  <c:v>0.27</c:v>
                </c:pt>
                <c:pt idx="7">
                  <c:v>0.28999999999999998</c:v>
                </c:pt>
                <c:pt idx="8">
                  <c:v>0.32</c:v>
                </c:pt>
                <c:pt idx="9">
                  <c:v>0.57999999999999996</c:v>
                </c:pt>
                <c:pt idx="10">
                  <c:v>2.85</c:v>
                </c:pt>
                <c:pt idx="11">
                  <c:v>4.12</c:v>
                </c:pt>
                <c:pt idx="12">
                  <c:v>2.2799999999999998</c:v>
                </c:pt>
                <c:pt idx="13">
                  <c:v>1.34</c:v>
                </c:pt>
                <c:pt idx="14">
                  <c:v>0.94</c:v>
                </c:pt>
                <c:pt idx="15">
                  <c:v>0.72</c:v>
                </c:pt>
                <c:pt idx="16">
                  <c:v>0.57999999999999996</c:v>
                </c:pt>
                <c:pt idx="17">
                  <c:v>0.5</c:v>
                </c:pt>
                <c:pt idx="18">
                  <c:v>0.45</c:v>
                </c:pt>
                <c:pt idx="19">
                  <c:v>0.42</c:v>
                </c:pt>
                <c:pt idx="20">
                  <c:v>0.38</c:v>
                </c:pt>
                <c:pt idx="21">
                  <c:v>0.34</c:v>
                </c:pt>
                <c:pt idx="22">
                  <c:v>0.31</c:v>
                </c:pt>
                <c:pt idx="23">
                  <c:v>0.34</c:v>
                </c:pt>
                <c:pt idx="24">
                  <c:v>0.37</c:v>
                </c:pt>
                <c:pt idx="25">
                  <c:v>0.35</c:v>
                </c:pt>
                <c:pt idx="26">
                  <c:v>0.83</c:v>
                </c:pt>
                <c:pt idx="27">
                  <c:v>1.0900000000000001</c:v>
                </c:pt>
                <c:pt idx="28">
                  <c:v>0.88</c:v>
                </c:pt>
                <c:pt idx="29">
                  <c:v>0.78</c:v>
                </c:pt>
                <c:pt idx="30">
                  <c:v>0.57999999999999996</c:v>
                </c:pt>
                <c:pt idx="31">
                  <c:v>0.5</c:v>
                </c:pt>
                <c:pt idx="32">
                  <c:v>0.44</c:v>
                </c:pt>
                <c:pt idx="33">
                  <c:v>0.39</c:v>
                </c:pt>
                <c:pt idx="34">
                  <c:v>0.49</c:v>
                </c:pt>
                <c:pt idx="35">
                  <c:v>0.6</c:v>
                </c:pt>
                <c:pt idx="36">
                  <c:v>0.55000000000000004</c:v>
                </c:pt>
                <c:pt idx="37">
                  <c:v>0.56000000000000005</c:v>
                </c:pt>
                <c:pt idx="38">
                  <c:v>0.55000000000000004</c:v>
                </c:pt>
                <c:pt idx="39">
                  <c:v>0.52</c:v>
                </c:pt>
                <c:pt idx="40">
                  <c:v>0.5</c:v>
                </c:pt>
                <c:pt idx="41">
                  <c:v>0.49</c:v>
                </c:pt>
                <c:pt idx="42">
                  <c:v>0.48</c:v>
                </c:pt>
                <c:pt idx="43">
                  <c:v>0.54</c:v>
                </c:pt>
                <c:pt idx="44">
                  <c:v>0.56000000000000005</c:v>
                </c:pt>
                <c:pt idx="45">
                  <c:v>0.56000000000000005</c:v>
                </c:pt>
                <c:pt idx="46">
                  <c:v>0.52</c:v>
                </c:pt>
                <c:pt idx="47">
                  <c:v>0.49</c:v>
                </c:pt>
                <c:pt idx="48">
                  <c:v>0.46</c:v>
                </c:pt>
                <c:pt idx="49">
                  <c:v>0.44</c:v>
                </c:pt>
                <c:pt idx="50">
                  <c:v>0.41</c:v>
                </c:pt>
                <c:pt idx="51">
                  <c:v>0.39</c:v>
                </c:pt>
                <c:pt idx="52">
                  <c:v>0.37</c:v>
                </c:pt>
                <c:pt idx="53">
                  <c:v>0.37</c:v>
                </c:pt>
                <c:pt idx="54">
                  <c:v>0.39</c:v>
                </c:pt>
                <c:pt idx="55">
                  <c:v>0.39</c:v>
                </c:pt>
                <c:pt idx="56">
                  <c:v>0.37</c:v>
                </c:pt>
                <c:pt idx="57">
                  <c:v>0.35</c:v>
                </c:pt>
                <c:pt idx="58">
                  <c:v>0.33</c:v>
                </c:pt>
                <c:pt idx="59">
                  <c:v>0.31</c:v>
                </c:pt>
                <c:pt idx="60">
                  <c:v>0.3</c:v>
                </c:pt>
                <c:pt idx="61">
                  <c:v>0.28999999999999998</c:v>
                </c:pt>
                <c:pt idx="62">
                  <c:v>0.28000000000000003</c:v>
                </c:pt>
                <c:pt idx="63">
                  <c:v>0.27</c:v>
                </c:pt>
                <c:pt idx="64">
                  <c:v>0.27</c:v>
                </c:pt>
                <c:pt idx="65">
                  <c:v>0.28000000000000003</c:v>
                </c:pt>
                <c:pt idx="66">
                  <c:v>0.52</c:v>
                </c:pt>
                <c:pt idx="67">
                  <c:v>0.62</c:v>
                </c:pt>
                <c:pt idx="68">
                  <c:v>1.1499999999999999</c:v>
                </c:pt>
                <c:pt idx="69">
                  <c:v>4.05</c:v>
                </c:pt>
                <c:pt idx="70">
                  <c:v>3.24</c:v>
                </c:pt>
                <c:pt idx="71">
                  <c:v>1.99</c:v>
                </c:pt>
                <c:pt idx="72">
                  <c:v>1.31</c:v>
                </c:pt>
                <c:pt idx="73">
                  <c:v>0.97</c:v>
                </c:pt>
                <c:pt idx="74">
                  <c:v>0.75</c:v>
                </c:pt>
                <c:pt idx="75">
                  <c:v>0.63</c:v>
                </c:pt>
                <c:pt idx="76">
                  <c:v>0.6</c:v>
                </c:pt>
                <c:pt idx="77">
                  <c:v>0.62</c:v>
                </c:pt>
                <c:pt idx="78">
                  <c:v>0.61</c:v>
                </c:pt>
                <c:pt idx="79">
                  <c:v>0.56999999999999995</c:v>
                </c:pt>
                <c:pt idx="80">
                  <c:v>0.54</c:v>
                </c:pt>
                <c:pt idx="81">
                  <c:v>0.5</c:v>
                </c:pt>
                <c:pt idx="82">
                  <c:v>0.47</c:v>
                </c:pt>
                <c:pt idx="83">
                  <c:v>0.48</c:v>
                </c:pt>
                <c:pt idx="84">
                  <c:v>0.56000000000000005</c:v>
                </c:pt>
                <c:pt idx="85">
                  <c:v>0.56999999999999995</c:v>
                </c:pt>
                <c:pt idx="86">
                  <c:v>0.5</c:v>
                </c:pt>
                <c:pt idx="87">
                  <c:v>0.45</c:v>
                </c:pt>
                <c:pt idx="88">
                  <c:v>0.41</c:v>
                </c:pt>
                <c:pt idx="89">
                  <c:v>0.38</c:v>
                </c:pt>
                <c:pt idx="90">
                  <c:v>0.44</c:v>
                </c:pt>
                <c:pt idx="91">
                  <c:v>0.92</c:v>
                </c:pt>
                <c:pt idx="92">
                  <c:v>0.85</c:v>
                </c:pt>
                <c:pt idx="93">
                  <c:v>0.73</c:v>
                </c:pt>
                <c:pt idx="94">
                  <c:v>0.59</c:v>
                </c:pt>
                <c:pt idx="95">
                  <c:v>0.54</c:v>
                </c:pt>
                <c:pt idx="96">
                  <c:v>0.53</c:v>
                </c:pt>
                <c:pt idx="97">
                  <c:v>0.56000000000000005</c:v>
                </c:pt>
                <c:pt idx="98">
                  <c:v>0.57999999999999996</c:v>
                </c:pt>
                <c:pt idx="99">
                  <c:v>0.6</c:v>
                </c:pt>
                <c:pt idx="100">
                  <c:v>0.61</c:v>
                </c:pt>
                <c:pt idx="101">
                  <c:v>1</c:v>
                </c:pt>
                <c:pt idx="102">
                  <c:v>2.73</c:v>
                </c:pt>
                <c:pt idx="103">
                  <c:v>4.47</c:v>
                </c:pt>
                <c:pt idx="104">
                  <c:v>4.8499999999999996</c:v>
                </c:pt>
                <c:pt idx="105">
                  <c:v>3.37</c:v>
                </c:pt>
                <c:pt idx="106">
                  <c:v>2.06</c:v>
                </c:pt>
                <c:pt idx="107">
                  <c:v>1.47</c:v>
                </c:pt>
                <c:pt idx="108">
                  <c:v>1.23</c:v>
                </c:pt>
                <c:pt idx="109">
                  <c:v>1.04</c:v>
                </c:pt>
                <c:pt idx="110">
                  <c:v>0.9</c:v>
                </c:pt>
                <c:pt idx="111">
                  <c:v>0.77</c:v>
                </c:pt>
                <c:pt idx="112">
                  <c:v>0.64</c:v>
                </c:pt>
                <c:pt idx="113">
                  <c:v>0.6</c:v>
                </c:pt>
                <c:pt idx="114">
                  <c:v>0.6</c:v>
                </c:pt>
                <c:pt idx="115">
                  <c:v>0.81</c:v>
                </c:pt>
                <c:pt idx="116">
                  <c:v>1.75</c:v>
                </c:pt>
                <c:pt idx="117">
                  <c:v>1.51</c:v>
                </c:pt>
                <c:pt idx="118">
                  <c:v>1.1299999999999999</c:v>
                </c:pt>
                <c:pt idx="119">
                  <c:v>0.89</c:v>
                </c:pt>
                <c:pt idx="120">
                  <c:v>0.81</c:v>
                </c:pt>
                <c:pt idx="121">
                  <c:v>0.77</c:v>
                </c:pt>
                <c:pt idx="122">
                  <c:v>0.73</c:v>
                </c:pt>
                <c:pt idx="123">
                  <c:v>0.62</c:v>
                </c:pt>
                <c:pt idx="124">
                  <c:v>0.6</c:v>
                </c:pt>
                <c:pt idx="125">
                  <c:v>0.82</c:v>
                </c:pt>
                <c:pt idx="126">
                  <c:v>0.85</c:v>
                </c:pt>
                <c:pt idx="127">
                  <c:v>0.99</c:v>
                </c:pt>
                <c:pt idx="128">
                  <c:v>1.1299999999999999</c:v>
                </c:pt>
                <c:pt idx="129">
                  <c:v>0.96</c:v>
                </c:pt>
                <c:pt idx="130">
                  <c:v>1.1100000000000001</c:v>
                </c:pt>
                <c:pt idx="131">
                  <c:v>1.07</c:v>
                </c:pt>
                <c:pt idx="132">
                  <c:v>1.1100000000000001</c:v>
                </c:pt>
                <c:pt idx="133">
                  <c:v>3.2</c:v>
                </c:pt>
                <c:pt idx="134">
                  <c:v>8.81</c:v>
                </c:pt>
                <c:pt idx="135">
                  <c:v>15.39</c:v>
                </c:pt>
                <c:pt idx="136">
                  <c:v>15.9</c:v>
                </c:pt>
                <c:pt idx="137">
                  <c:v>8.8699999999999992</c:v>
                </c:pt>
                <c:pt idx="138">
                  <c:v>4.57</c:v>
                </c:pt>
                <c:pt idx="139">
                  <c:v>5.58</c:v>
                </c:pt>
                <c:pt idx="140">
                  <c:v>4.07</c:v>
                </c:pt>
                <c:pt idx="141">
                  <c:v>3.14</c:v>
                </c:pt>
                <c:pt idx="142">
                  <c:v>3.36</c:v>
                </c:pt>
                <c:pt idx="143">
                  <c:v>2.82</c:v>
                </c:pt>
                <c:pt idx="144">
                  <c:v>2.25</c:v>
                </c:pt>
                <c:pt idx="145">
                  <c:v>1.99</c:v>
                </c:pt>
                <c:pt idx="146">
                  <c:v>1.96</c:v>
                </c:pt>
                <c:pt idx="147">
                  <c:v>2.06</c:v>
                </c:pt>
                <c:pt idx="148">
                  <c:v>2.15</c:v>
                </c:pt>
                <c:pt idx="149">
                  <c:v>2.09</c:v>
                </c:pt>
                <c:pt idx="150">
                  <c:v>1.98</c:v>
                </c:pt>
                <c:pt idx="151">
                  <c:v>1.9</c:v>
                </c:pt>
                <c:pt idx="152">
                  <c:v>1.7</c:v>
                </c:pt>
                <c:pt idx="153">
                  <c:v>2.2999999999999998</c:v>
                </c:pt>
                <c:pt idx="154">
                  <c:v>3.24</c:v>
                </c:pt>
                <c:pt idx="155">
                  <c:v>2.59</c:v>
                </c:pt>
                <c:pt idx="156">
                  <c:v>2</c:v>
                </c:pt>
                <c:pt idx="157">
                  <c:v>1.64</c:v>
                </c:pt>
                <c:pt idx="158">
                  <c:v>1.42</c:v>
                </c:pt>
                <c:pt idx="159">
                  <c:v>1.36</c:v>
                </c:pt>
                <c:pt idx="160">
                  <c:v>1.29</c:v>
                </c:pt>
                <c:pt idx="161">
                  <c:v>1.25</c:v>
                </c:pt>
                <c:pt idx="162">
                  <c:v>1.34</c:v>
                </c:pt>
                <c:pt idx="163">
                  <c:v>1.74</c:v>
                </c:pt>
                <c:pt idx="164">
                  <c:v>2.14</c:v>
                </c:pt>
                <c:pt idx="165">
                  <c:v>1.89</c:v>
                </c:pt>
                <c:pt idx="166">
                  <c:v>2.27</c:v>
                </c:pt>
                <c:pt idx="167">
                  <c:v>3.44</c:v>
                </c:pt>
                <c:pt idx="168">
                  <c:v>4.5999999999999996</c:v>
                </c:pt>
                <c:pt idx="169">
                  <c:v>3.67</c:v>
                </c:pt>
                <c:pt idx="170">
                  <c:v>3.14</c:v>
                </c:pt>
                <c:pt idx="171">
                  <c:v>2.77</c:v>
                </c:pt>
                <c:pt idx="172">
                  <c:v>3.09</c:v>
                </c:pt>
                <c:pt idx="173">
                  <c:v>3.77</c:v>
                </c:pt>
                <c:pt idx="174">
                  <c:v>2.7</c:v>
                </c:pt>
                <c:pt idx="175">
                  <c:v>2.2999999999999998</c:v>
                </c:pt>
                <c:pt idx="176">
                  <c:v>2.82</c:v>
                </c:pt>
                <c:pt idx="177">
                  <c:v>3.21</c:v>
                </c:pt>
                <c:pt idx="178">
                  <c:v>3.17</c:v>
                </c:pt>
                <c:pt idx="179">
                  <c:v>2.65</c:v>
                </c:pt>
                <c:pt idx="180">
                  <c:v>2.2999999999999998</c:v>
                </c:pt>
                <c:pt idx="181">
                  <c:v>2.09</c:v>
                </c:pt>
                <c:pt idx="182">
                  <c:v>1.86</c:v>
                </c:pt>
                <c:pt idx="183">
                  <c:v>1.73</c:v>
                </c:pt>
                <c:pt idx="184">
                  <c:v>1.77</c:v>
                </c:pt>
                <c:pt idx="185">
                  <c:v>1.85</c:v>
                </c:pt>
                <c:pt idx="186">
                  <c:v>2.17</c:v>
                </c:pt>
                <c:pt idx="187">
                  <c:v>2.16</c:v>
                </c:pt>
                <c:pt idx="188">
                  <c:v>1.92</c:v>
                </c:pt>
                <c:pt idx="189">
                  <c:v>1.68</c:v>
                </c:pt>
                <c:pt idx="190">
                  <c:v>1.6</c:v>
                </c:pt>
                <c:pt idx="191">
                  <c:v>1.83</c:v>
                </c:pt>
                <c:pt idx="192">
                  <c:v>1.88</c:v>
                </c:pt>
                <c:pt idx="193">
                  <c:v>2.0299999999999998</c:v>
                </c:pt>
                <c:pt idx="194">
                  <c:v>2.2599999999999998</c:v>
                </c:pt>
                <c:pt idx="195">
                  <c:v>2.11</c:v>
                </c:pt>
                <c:pt idx="196">
                  <c:v>1.8</c:v>
                </c:pt>
                <c:pt idx="197">
                  <c:v>1.63</c:v>
                </c:pt>
                <c:pt idx="198">
                  <c:v>1.49</c:v>
                </c:pt>
                <c:pt idx="199">
                  <c:v>1.6</c:v>
                </c:pt>
                <c:pt idx="200">
                  <c:v>2.61</c:v>
                </c:pt>
                <c:pt idx="201">
                  <c:v>3.02</c:v>
                </c:pt>
                <c:pt idx="202">
                  <c:v>2.77</c:v>
                </c:pt>
                <c:pt idx="203">
                  <c:v>2.86</c:v>
                </c:pt>
                <c:pt idx="204">
                  <c:v>2.2599999999999998</c:v>
                </c:pt>
                <c:pt idx="205">
                  <c:v>1.77</c:v>
                </c:pt>
                <c:pt idx="206">
                  <c:v>1.43</c:v>
                </c:pt>
                <c:pt idx="207">
                  <c:v>1.25</c:v>
                </c:pt>
                <c:pt idx="208">
                  <c:v>1.1499999999999999</c:v>
                </c:pt>
                <c:pt idx="209">
                  <c:v>1.03</c:v>
                </c:pt>
                <c:pt idx="210">
                  <c:v>1.07</c:v>
                </c:pt>
                <c:pt idx="211">
                  <c:v>1.44</c:v>
                </c:pt>
                <c:pt idx="212">
                  <c:v>1.66</c:v>
                </c:pt>
                <c:pt idx="213">
                  <c:v>1.52</c:v>
                </c:pt>
                <c:pt idx="214">
                  <c:v>1.48</c:v>
                </c:pt>
                <c:pt idx="215">
                  <c:v>1.4</c:v>
                </c:pt>
                <c:pt idx="216">
                  <c:v>1.22</c:v>
                </c:pt>
                <c:pt idx="217">
                  <c:v>1.05</c:v>
                </c:pt>
                <c:pt idx="218">
                  <c:v>1.02</c:v>
                </c:pt>
                <c:pt idx="219">
                  <c:v>0.93</c:v>
                </c:pt>
                <c:pt idx="220">
                  <c:v>0.84</c:v>
                </c:pt>
                <c:pt idx="221">
                  <c:v>0.76</c:v>
                </c:pt>
                <c:pt idx="222">
                  <c:v>0.66</c:v>
                </c:pt>
                <c:pt idx="223">
                  <c:v>0.62</c:v>
                </c:pt>
                <c:pt idx="224">
                  <c:v>0.6</c:v>
                </c:pt>
                <c:pt idx="225">
                  <c:v>0.63</c:v>
                </c:pt>
                <c:pt idx="226">
                  <c:v>0.91</c:v>
                </c:pt>
                <c:pt idx="227">
                  <c:v>1</c:v>
                </c:pt>
                <c:pt idx="228">
                  <c:v>0.92</c:v>
                </c:pt>
                <c:pt idx="229">
                  <c:v>0.8</c:v>
                </c:pt>
                <c:pt idx="230">
                  <c:v>0.71</c:v>
                </c:pt>
                <c:pt idx="231">
                  <c:v>0.6</c:v>
                </c:pt>
                <c:pt idx="232">
                  <c:v>0.59</c:v>
                </c:pt>
                <c:pt idx="233">
                  <c:v>0.6</c:v>
                </c:pt>
                <c:pt idx="234">
                  <c:v>0.63</c:v>
                </c:pt>
                <c:pt idx="235">
                  <c:v>0.63</c:v>
                </c:pt>
                <c:pt idx="236">
                  <c:v>0.59</c:v>
                </c:pt>
                <c:pt idx="237">
                  <c:v>0.56000000000000005</c:v>
                </c:pt>
                <c:pt idx="238">
                  <c:v>0.53</c:v>
                </c:pt>
                <c:pt idx="239">
                  <c:v>0.5</c:v>
                </c:pt>
                <c:pt idx="240">
                  <c:v>0.48</c:v>
                </c:pt>
                <c:pt idx="241">
                  <c:v>0.47</c:v>
                </c:pt>
                <c:pt idx="242">
                  <c:v>0.74</c:v>
                </c:pt>
                <c:pt idx="243">
                  <c:v>1.28</c:v>
                </c:pt>
                <c:pt idx="244">
                  <c:v>1.46</c:v>
                </c:pt>
                <c:pt idx="245">
                  <c:v>1.24</c:v>
                </c:pt>
                <c:pt idx="246">
                  <c:v>1.08</c:v>
                </c:pt>
                <c:pt idx="247">
                  <c:v>1.07</c:v>
                </c:pt>
                <c:pt idx="248">
                  <c:v>1</c:v>
                </c:pt>
                <c:pt idx="249">
                  <c:v>0.88</c:v>
                </c:pt>
                <c:pt idx="250">
                  <c:v>0.78</c:v>
                </c:pt>
                <c:pt idx="251">
                  <c:v>0.66</c:v>
                </c:pt>
                <c:pt idx="252">
                  <c:v>0.61</c:v>
                </c:pt>
                <c:pt idx="253">
                  <c:v>0.56000000000000005</c:v>
                </c:pt>
                <c:pt idx="254">
                  <c:v>0.56000000000000005</c:v>
                </c:pt>
                <c:pt idx="255">
                  <c:v>0.8</c:v>
                </c:pt>
                <c:pt idx="256">
                  <c:v>0.98</c:v>
                </c:pt>
                <c:pt idx="257">
                  <c:v>1.08</c:v>
                </c:pt>
                <c:pt idx="258">
                  <c:v>0.99</c:v>
                </c:pt>
                <c:pt idx="259">
                  <c:v>0.86</c:v>
                </c:pt>
                <c:pt idx="260">
                  <c:v>0.74</c:v>
                </c:pt>
                <c:pt idx="261">
                  <c:v>0.72</c:v>
                </c:pt>
                <c:pt idx="262">
                  <c:v>0.79</c:v>
                </c:pt>
                <c:pt idx="263">
                  <c:v>0.82</c:v>
                </c:pt>
                <c:pt idx="264">
                  <c:v>0.86</c:v>
                </c:pt>
                <c:pt idx="265">
                  <c:v>0.9</c:v>
                </c:pt>
                <c:pt idx="266">
                  <c:v>0.91</c:v>
                </c:pt>
                <c:pt idx="267">
                  <c:v>0.84</c:v>
                </c:pt>
                <c:pt idx="268">
                  <c:v>0.76</c:v>
                </c:pt>
                <c:pt idx="269">
                  <c:v>0.65</c:v>
                </c:pt>
                <c:pt idx="270">
                  <c:v>0.61</c:v>
                </c:pt>
                <c:pt idx="271">
                  <c:v>0.57999999999999996</c:v>
                </c:pt>
                <c:pt idx="272">
                  <c:v>0.56000000000000005</c:v>
                </c:pt>
                <c:pt idx="273">
                  <c:v>0.53</c:v>
                </c:pt>
                <c:pt idx="274">
                  <c:v>0.5</c:v>
                </c:pt>
                <c:pt idx="275">
                  <c:v>0.47</c:v>
                </c:pt>
                <c:pt idx="276">
                  <c:v>0.46</c:v>
                </c:pt>
                <c:pt idx="277">
                  <c:v>0.46</c:v>
                </c:pt>
                <c:pt idx="278">
                  <c:v>0.45</c:v>
                </c:pt>
                <c:pt idx="279">
                  <c:v>0.51</c:v>
                </c:pt>
                <c:pt idx="280">
                  <c:v>0.56999999999999995</c:v>
                </c:pt>
                <c:pt idx="281">
                  <c:v>0.64</c:v>
                </c:pt>
                <c:pt idx="282">
                  <c:v>0.95</c:v>
                </c:pt>
                <c:pt idx="283">
                  <c:v>1.19</c:v>
                </c:pt>
                <c:pt idx="284">
                  <c:v>1.28</c:v>
                </c:pt>
                <c:pt idx="285">
                  <c:v>1.34</c:v>
                </c:pt>
                <c:pt idx="286">
                  <c:v>1.5</c:v>
                </c:pt>
                <c:pt idx="287">
                  <c:v>1.3</c:v>
                </c:pt>
                <c:pt idx="288">
                  <c:v>1.0900000000000001</c:v>
                </c:pt>
                <c:pt idx="289">
                  <c:v>3.22</c:v>
                </c:pt>
                <c:pt idx="290">
                  <c:v>11.85</c:v>
                </c:pt>
                <c:pt idx="291">
                  <c:v>10.59</c:v>
                </c:pt>
                <c:pt idx="292">
                  <c:v>4.55</c:v>
                </c:pt>
                <c:pt idx="293">
                  <c:v>2.59</c:v>
                </c:pt>
                <c:pt idx="294">
                  <c:v>2.1800000000000002</c:v>
                </c:pt>
                <c:pt idx="295">
                  <c:v>2.5</c:v>
                </c:pt>
                <c:pt idx="296">
                  <c:v>2.4900000000000002</c:v>
                </c:pt>
                <c:pt idx="297">
                  <c:v>2.33</c:v>
                </c:pt>
                <c:pt idx="298">
                  <c:v>1.78</c:v>
                </c:pt>
                <c:pt idx="299">
                  <c:v>1.44</c:v>
                </c:pt>
                <c:pt idx="300">
                  <c:v>3.18</c:v>
                </c:pt>
                <c:pt idx="301">
                  <c:v>4.59</c:v>
                </c:pt>
                <c:pt idx="302">
                  <c:v>2.7</c:v>
                </c:pt>
                <c:pt idx="303">
                  <c:v>2.6</c:v>
                </c:pt>
                <c:pt idx="304">
                  <c:v>4.93</c:v>
                </c:pt>
                <c:pt idx="305">
                  <c:v>3.41</c:v>
                </c:pt>
                <c:pt idx="306">
                  <c:v>2.35</c:v>
                </c:pt>
                <c:pt idx="307">
                  <c:v>2.4700000000000002</c:v>
                </c:pt>
                <c:pt idx="308">
                  <c:v>2.31</c:v>
                </c:pt>
                <c:pt idx="309">
                  <c:v>2.12</c:v>
                </c:pt>
                <c:pt idx="310">
                  <c:v>1.94</c:v>
                </c:pt>
                <c:pt idx="311">
                  <c:v>1.63</c:v>
                </c:pt>
                <c:pt idx="312">
                  <c:v>1.3</c:v>
                </c:pt>
                <c:pt idx="313">
                  <c:v>1.04</c:v>
                </c:pt>
                <c:pt idx="314">
                  <c:v>0.92</c:v>
                </c:pt>
                <c:pt idx="315">
                  <c:v>0.82</c:v>
                </c:pt>
                <c:pt idx="316">
                  <c:v>0.74</c:v>
                </c:pt>
                <c:pt idx="317">
                  <c:v>0.65</c:v>
                </c:pt>
                <c:pt idx="318">
                  <c:v>0.62</c:v>
                </c:pt>
                <c:pt idx="319">
                  <c:v>0.6</c:v>
                </c:pt>
                <c:pt idx="320">
                  <c:v>0.56999999999999995</c:v>
                </c:pt>
                <c:pt idx="321">
                  <c:v>0.55000000000000004</c:v>
                </c:pt>
                <c:pt idx="322">
                  <c:v>0.53</c:v>
                </c:pt>
                <c:pt idx="323">
                  <c:v>0.51</c:v>
                </c:pt>
                <c:pt idx="324">
                  <c:v>0.5</c:v>
                </c:pt>
                <c:pt idx="325">
                  <c:v>0.49</c:v>
                </c:pt>
                <c:pt idx="326">
                  <c:v>0.48</c:v>
                </c:pt>
                <c:pt idx="327">
                  <c:v>0.46</c:v>
                </c:pt>
                <c:pt idx="328">
                  <c:v>0.44</c:v>
                </c:pt>
                <c:pt idx="329">
                  <c:v>0.41</c:v>
                </c:pt>
                <c:pt idx="330">
                  <c:v>0.4</c:v>
                </c:pt>
                <c:pt idx="331">
                  <c:v>0.39</c:v>
                </c:pt>
                <c:pt idx="332">
                  <c:v>0.38</c:v>
                </c:pt>
                <c:pt idx="333">
                  <c:v>0.38</c:v>
                </c:pt>
                <c:pt idx="334">
                  <c:v>0.37</c:v>
                </c:pt>
                <c:pt idx="335">
                  <c:v>0.4</c:v>
                </c:pt>
                <c:pt idx="336">
                  <c:v>0.4</c:v>
                </c:pt>
                <c:pt idx="337">
                  <c:v>0.38</c:v>
                </c:pt>
                <c:pt idx="338">
                  <c:v>0.38</c:v>
                </c:pt>
                <c:pt idx="339">
                  <c:v>0.41</c:v>
                </c:pt>
                <c:pt idx="340">
                  <c:v>0.44</c:v>
                </c:pt>
                <c:pt idx="341">
                  <c:v>0.46</c:v>
                </c:pt>
                <c:pt idx="342">
                  <c:v>0.44</c:v>
                </c:pt>
                <c:pt idx="343">
                  <c:v>0.44</c:v>
                </c:pt>
                <c:pt idx="344">
                  <c:v>0.43</c:v>
                </c:pt>
                <c:pt idx="345">
                  <c:v>0.44</c:v>
                </c:pt>
                <c:pt idx="346">
                  <c:v>0.43</c:v>
                </c:pt>
                <c:pt idx="347">
                  <c:v>0.43</c:v>
                </c:pt>
                <c:pt idx="348">
                  <c:v>0.5</c:v>
                </c:pt>
                <c:pt idx="349">
                  <c:v>0.79</c:v>
                </c:pt>
                <c:pt idx="350">
                  <c:v>0.65</c:v>
                </c:pt>
                <c:pt idx="351">
                  <c:v>0.57999999999999996</c:v>
                </c:pt>
                <c:pt idx="352">
                  <c:v>0.56999999999999995</c:v>
                </c:pt>
                <c:pt idx="353">
                  <c:v>0.54</c:v>
                </c:pt>
                <c:pt idx="354">
                  <c:v>0.51</c:v>
                </c:pt>
                <c:pt idx="355">
                  <c:v>0.48</c:v>
                </c:pt>
                <c:pt idx="356">
                  <c:v>0.45</c:v>
                </c:pt>
                <c:pt idx="357">
                  <c:v>0.43</c:v>
                </c:pt>
                <c:pt idx="358">
                  <c:v>0.41</c:v>
                </c:pt>
                <c:pt idx="359">
                  <c:v>0.39</c:v>
                </c:pt>
                <c:pt idx="360">
                  <c:v>0.38</c:v>
                </c:pt>
                <c:pt idx="361">
                  <c:v>0.36</c:v>
                </c:pt>
                <c:pt idx="362">
                  <c:v>0.35</c:v>
                </c:pt>
                <c:pt idx="363">
                  <c:v>0.37</c:v>
                </c:pt>
                <c:pt idx="364">
                  <c:v>0.43</c:v>
                </c:pt>
              </c:numCache>
            </c:numRef>
          </c:yVal>
          <c:smooth val="1"/>
        </c:ser>
        <c:ser>
          <c:idx val="10"/>
          <c:order val="8"/>
          <c:tx>
            <c:strRef>
              <c:f>'[flow distriution.xlsx]data prep'!$BZ$4</c:f>
              <c:strCache>
                <c:ptCount val="1"/>
                <c:pt idx="0">
                  <c:v>1990</c:v>
                </c:pt>
              </c:strCache>
            </c:strRef>
          </c:tx>
          <c:marker>
            <c:symbol val="none"/>
          </c:marker>
          <c:xVal>
            <c:numRef>
              <c:f>'[flow distriution.xlsx]data prep'!$A$5:$A$369</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'[flow distriution.xlsx]data prep'!$BZ$5:$BZ$369</c:f>
              <c:numCache>
                <c:formatCode>General</c:formatCode>
                <c:ptCount val="365"/>
                <c:pt idx="0">
                  <c:v>1.3</c:v>
                </c:pt>
                <c:pt idx="1">
                  <c:v>0.97</c:v>
                </c:pt>
                <c:pt idx="2">
                  <c:v>0.79</c:v>
                </c:pt>
                <c:pt idx="3">
                  <c:v>0.79</c:v>
                </c:pt>
                <c:pt idx="4">
                  <c:v>0.62</c:v>
                </c:pt>
                <c:pt idx="5">
                  <c:v>0.79</c:v>
                </c:pt>
                <c:pt idx="6">
                  <c:v>0.88</c:v>
                </c:pt>
                <c:pt idx="7">
                  <c:v>1.3</c:v>
                </c:pt>
                <c:pt idx="8">
                  <c:v>1.42</c:v>
                </c:pt>
                <c:pt idx="9">
                  <c:v>1.3</c:v>
                </c:pt>
                <c:pt idx="10">
                  <c:v>0.97</c:v>
                </c:pt>
                <c:pt idx="11">
                  <c:v>0.79</c:v>
                </c:pt>
                <c:pt idx="12">
                  <c:v>0.62</c:v>
                </c:pt>
                <c:pt idx="13">
                  <c:v>0.67</c:v>
                </c:pt>
                <c:pt idx="14">
                  <c:v>0.55000000000000004</c:v>
                </c:pt>
                <c:pt idx="15">
                  <c:v>0.51</c:v>
                </c:pt>
                <c:pt idx="16">
                  <c:v>0.48</c:v>
                </c:pt>
                <c:pt idx="17">
                  <c:v>0.51</c:v>
                </c:pt>
                <c:pt idx="18">
                  <c:v>0.51</c:v>
                </c:pt>
                <c:pt idx="19">
                  <c:v>0.48</c:v>
                </c:pt>
                <c:pt idx="20">
                  <c:v>0.44</c:v>
                </c:pt>
                <c:pt idx="21">
                  <c:v>0.44</c:v>
                </c:pt>
                <c:pt idx="22">
                  <c:v>0.44</c:v>
                </c:pt>
                <c:pt idx="23">
                  <c:v>0.41</c:v>
                </c:pt>
                <c:pt idx="24">
                  <c:v>0.44</c:v>
                </c:pt>
                <c:pt idx="25">
                  <c:v>0.41</c:v>
                </c:pt>
                <c:pt idx="26">
                  <c:v>0.44</c:v>
                </c:pt>
                <c:pt idx="27">
                  <c:v>0.51</c:v>
                </c:pt>
                <c:pt idx="28">
                  <c:v>0.55000000000000004</c:v>
                </c:pt>
                <c:pt idx="29">
                  <c:v>0.59</c:v>
                </c:pt>
                <c:pt idx="30">
                  <c:v>0.59</c:v>
                </c:pt>
                <c:pt idx="31">
                  <c:v>0.79</c:v>
                </c:pt>
                <c:pt idx="32">
                  <c:v>0.88</c:v>
                </c:pt>
                <c:pt idx="33">
                  <c:v>0.88</c:v>
                </c:pt>
                <c:pt idx="34">
                  <c:v>0.88</c:v>
                </c:pt>
                <c:pt idx="35">
                  <c:v>2.5099999999999998</c:v>
                </c:pt>
                <c:pt idx="36">
                  <c:v>9.17</c:v>
                </c:pt>
                <c:pt idx="37">
                  <c:v>7.42</c:v>
                </c:pt>
                <c:pt idx="38">
                  <c:v>3.83</c:v>
                </c:pt>
                <c:pt idx="39">
                  <c:v>1.99</c:v>
                </c:pt>
                <c:pt idx="40">
                  <c:v>1.42</c:v>
                </c:pt>
                <c:pt idx="41">
                  <c:v>1.07</c:v>
                </c:pt>
                <c:pt idx="42">
                  <c:v>0.67</c:v>
                </c:pt>
                <c:pt idx="43">
                  <c:v>0.59</c:v>
                </c:pt>
                <c:pt idx="44">
                  <c:v>0.52</c:v>
                </c:pt>
                <c:pt idx="45">
                  <c:v>0.47</c:v>
                </c:pt>
                <c:pt idx="46">
                  <c:v>0.42</c:v>
                </c:pt>
                <c:pt idx="47">
                  <c:v>0.39</c:v>
                </c:pt>
                <c:pt idx="48">
                  <c:v>0.37</c:v>
                </c:pt>
                <c:pt idx="49">
                  <c:v>0.36</c:v>
                </c:pt>
                <c:pt idx="50">
                  <c:v>0.64</c:v>
                </c:pt>
                <c:pt idx="51">
                  <c:v>1.29</c:v>
                </c:pt>
                <c:pt idx="52">
                  <c:v>2.7</c:v>
                </c:pt>
                <c:pt idx="53">
                  <c:v>5.59</c:v>
                </c:pt>
                <c:pt idx="54">
                  <c:v>7.03</c:v>
                </c:pt>
                <c:pt idx="55">
                  <c:v>2.91</c:v>
                </c:pt>
                <c:pt idx="56">
                  <c:v>1.69</c:v>
                </c:pt>
                <c:pt idx="57">
                  <c:v>1.42</c:v>
                </c:pt>
                <c:pt idx="58">
                  <c:v>0.97</c:v>
                </c:pt>
                <c:pt idx="59">
                  <c:v>0.79</c:v>
                </c:pt>
                <c:pt idx="60">
                  <c:v>0.59</c:v>
                </c:pt>
                <c:pt idx="61">
                  <c:v>0.55000000000000004</c:v>
                </c:pt>
                <c:pt idx="62">
                  <c:v>0.55000000000000004</c:v>
                </c:pt>
                <c:pt idx="63">
                  <c:v>0.59</c:v>
                </c:pt>
                <c:pt idx="64">
                  <c:v>0.53</c:v>
                </c:pt>
                <c:pt idx="65">
                  <c:v>0.48</c:v>
                </c:pt>
                <c:pt idx="66">
                  <c:v>0.48</c:v>
                </c:pt>
                <c:pt idx="67">
                  <c:v>0.48</c:v>
                </c:pt>
                <c:pt idx="68">
                  <c:v>0.46</c:v>
                </c:pt>
                <c:pt idx="69">
                  <c:v>0.43</c:v>
                </c:pt>
                <c:pt idx="70">
                  <c:v>0.4</c:v>
                </c:pt>
                <c:pt idx="71">
                  <c:v>0.36</c:v>
                </c:pt>
                <c:pt idx="72">
                  <c:v>0.32</c:v>
                </c:pt>
                <c:pt idx="73">
                  <c:v>0.43</c:v>
                </c:pt>
                <c:pt idx="74">
                  <c:v>0.63</c:v>
                </c:pt>
                <c:pt idx="75">
                  <c:v>0.88</c:v>
                </c:pt>
                <c:pt idx="76">
                  <c:v>1.99</c:v>
                </c:pt>
                <c:pt idx="77">
                  <c:v>1.99</c:v>
                </c:pt>
                <c:pt idx="78">
                  <c:v>2.15</c:v>
                </c:pt>
                <c:pt idx="79">
                  <c:v>1.3</c:v>
                </c:pt>
                <c:pt idx="80">
                  <c:v>1.18</c:v>
                </c:pt>
                <c:pt idx="81">
                  <c:v>1.3</c:v>
                </c:pt>
                <c:pt idx="82">
                  <c:v>0.97</c:v>
                </c:pt>
                <c:pt idx="83">
                  <c:v>0.79</c:v>
                </c:pt>
                <c:pt idx="84">
                  <c:v>0.59</c:v>
                </c:pt>
                <c:pt idx="85">
                  <c:v>1.18</c:v>
                </c:pt>
                <c:pt idx="86">
                  <c:v>4.09</c:v>
                </c:pt>
                <c:pt idx="87">
                  <c:v>2.15</c:v>
                </c:pt>
                <c:pt idx="88">
                  <c:v>1.3</c:v>
                </c:pt>
                <c:pt idx="89">
                  <c:v>0.97</c:v>
                </c:pt>
                <c:pt idx="90">
                  <c:v>0.88</c:v>
                </c:pt>
                <c:pt idx="91">
                  <c:v>0.67</c:v>
                </c:pt>
                <c:pt idx="92">
                  <c:v>0.62</c:v>
                </c:pt>
                <c:pt idx="93">
                  <c:v>0.55000000000000004</c:v>
                </c:pt>
                <c:pt idx="94">
                  <c:v>0.48</c:v>
                </c:pt>
                <c:pt idx="95">
                  <c:v>0.48</c:v>
                </c:pt>
                <c:pt idx="96">
                  <c:v>0.44</c:v>
                </c:pt>
                <c:pt idx="97">
                  <c:v>0.51</c:v>
                </c:pt>
                <c:pt idx="98">
                  <c:v>0.88</c:v>
                </c:pt>
                <c:pt idx="99">
                  <c:v>1.42</c:v>
                </c:pt>
                <c:pt idx="100">
                  <c:v>1.18</c:v>
                </c:pt>
                <c:pt idx="101">
                  <c:v>2.33</c:v>
                </c:pt>
                <c:pt idx="102">
                  <c:v>3.35</c:v>
                </c:pt>
                <c:pt idx="103">
                  <c:v>2.5099999999999998</c:v>
                </c:pt>
                <c:pt idx="104">
                  <c:v>2.7</c:v>
                </c:pt>
                <c:pt idx="105">
                  <c:v>3.12</c:v>
                </c:pt>
                <c:pt idx="106">
                  <c:v>3.35</c:v>
                </c:pt>
                <c:pt idx="107">
                  <c:v>2.15</c:v>
                </c:pt>
                <c:pt idx="108">
                  <c:v>1.42</c:v>
                </c:pt>
                <c:pt idx="109">
                  <c:v>1.18</c:v>
                </c:pt>
                <c:pt idx="110">
                  <c:v>0.97</c:v>
                </c:pt>
                <c:pt idx="111">
                  <c:v>0.97</c:v>
                </c:pt>
                <c:pt idx="112">
                  <c:v>1.83</c:v>
                </c:pt>
                <c:pt idx="113">
                  <c:v>1.83</c:v>
                </c:pt>
                <c:pt idx="114">
                  <c:v>1.42</c:v>
                </c:pt>
                <c:pt idx="115">
                  <c:v>1.69</c:v>
                </c:pt>
                <c:pt idx="116">
                  <c:v>1.99</c:v>
                </c:pt>
                <c:pt idx="117">
                  <c:v>1.55</c:v>
                </c:pt>
                <c:pt idx="118">
                  <c:v>2.7</c:v>
                </c:pt>
                <c:pt idx="119">
                  <c:v>5.92</c:v>
                </c:pt>
                <c:pt idx="120">
                  <c:v>2.91</c:v>
                </c:pt>
                <c:pt idx="121">
                  <c:v>2.91</c:v>
                </c:pt>
                <c:pt idx="122">
                  <c:v>6.64</c:v>
                </c:pt>
                <c:pt idx="123">
                  <c:v>4.95</c:v>
                </c:pt>
                <c:pt idx="124">
                  <c:v>3.12</c:v>
                </c:pt>
                <c:pt idx="125">
                  <c:v>2.33</c:v>
                </c:pt>
                <c:pt idx="126">
                  <c:v>1.99</c:v>
                </c:pt>
                <c:pt idx="127">
                  <c:v>1.55</c:v>
                </c:pt>
                <c:pt idx="128">
                  <c:v>1.42</c:v>
                </c:pt>
                <c:pt idx="129">
                  <c:v>1.42</c:v>
                </c:pt>
                <c:pt idx="130">
                  <c:v>1.55</c:v>
                </c:pt>
                <c:pt idx="131">
                  <c:v>1.3</c:v>
                </c:pt>
                <c:pt idx="132">
                  <c:v>1.18</c:v>
                </c:pt>
                <c:pt idx="133">
                  <c:v>1.07</c:v>
                </c:pt>
                <c:pt idx="134">
                  <c:v>1.07</c:v>
                </c:pt>
                <c:pt idx="135">
                  <c:v>0.97</c:v>
                </c:pt>
                <c:pt idx="136">
                  <c:v>0.88</c:v>
                </c:pt>
                <c:pt idx="137">
                  <c:v>0.79</c:v>
                </c:pt>
                <c:pt idx="138">
                  <c:v>0.79</c:v>
                </c:pt>
                <c:pt idx="139">
                  <c:v>0.62</c:v>
                </c:pt>
                <c:pt idx="140">
                  <c:v>0.59</c:v>
                </c:pt>
                <c:pt idx="141">
                  <c:v>0.59</c:v>
                </c:pt>
                <c:pt idx="142">
                  <c:v>0.55000000000000004</c:v>
                </c:pt>
                <c:pt idx="143">
                  <c:v>0.55000000000000004</c:v>
                </c:pt>
                <c:pt idx="144">
                  <c:v>0.55000000000000004</c:v>
                </c:pt>
                <c:pt idx="145">
                  <c:v>0.59</c:v>
                </c:pt>
                <c:pt idx="146">
                  <c:v>0.59</c:v>
                </c:pt>
                <c:pt idx="147">
                  <c:v>0.79</c:v>
                </c:pt>
                <c:pt idx="148">
                  <c:v>0.97</c:v>
                </c:pt>
                <c:pt idx="149">
                  <c:v>1.18</c:v>
                </c:pt>
                <c:pt idx="150">
                  <c:v>2.33</c:v>
                </c:pt>
                <c:pt idx="151">
                  <c:v>2.7</c:v>
                </c:pt>
                <c:pt idx="152">
                  <c:v>2.91</c:v>
                </c:pt>
                <c:pt idx="153">
                  <c:v>2.5099999999999998</c:v>
                </c:pt>
                <c:pt idx="154">
                  <c:v>2.5099999999999998</c:v>
                </c:pt>
                <c:pt idx="155">
                  <c:v>3.83</c:v>
                </c:pt>
                <c:pt idx="156">
                  <c:v>3.83</c:v>
                </c:pt>
                <c:pt idx="157">
                  <c:v>3.35</c:v>
                </c:pt>
                <c:pt idx="158">
                  <c:v>3.12</c:v>
                </c:pt>
                <c:pt idx="159">
                  <c:v>2.5099999999999998</c:v>
                </c:pt>
                <c:pt idx="160">
                  <c:v>2.15</c:v>
                </c:pt>
                <c:pt idx="161">
                  <c:v>2.15</c:v>
                </c:pt>
                <c:pt idx="162">
                  <c:v>1.83</c:v>
                </c:pt>
                <c:pt idx="163">
                  <c:v>1.83</c:v>
                </c:pt>
                <c:pt idx="164">
                  <c:v>1.99</c:v>
                </c:pt>
                <c:pt idx="165">
                  <c:v>1.69</c:v>
                </c:pt>
                <c:pt idx="166">
                  <c:v>1.42</c:v>
                </c:pt>
                <c:pt idx="167">
                  <c:v>1.42</c:v>
                </c:pt>
                <c:pt idx="168">
                  <c:v>1.3</c:v>
                </c:pt>
                <c:pt idx="169">
                  <c:v>1.69</c:v>
                </c:pt>
                <c:pt idx="170">
                  <c:v>2.7</c:v>
                </c:pt>
                <c:pt idx="171">
                  <c:v>3.35</c:v>
                </c:pt>
                <c:pt idx="172">
                  <c:v>3.35</c:v>
                </c:pt>
                <c:pt idx="173">
                  <c:v>3.35</c:v>
                </c:pt>
                <c:pt idx="174">
                  <c:v>3.12</c:v>
                </c:pt>
                <c:pt idx="175">
                  <c:v>2.7</c:v>
                </c:pt>
                <c:pt idx="176">
                  <c:v>2.33</c:v>
                </c:pt>
                <c:pt idx="177">
                  <c:v>4.09</c:v>
                </c:pt>
                <c:pt idx="178">
                  <c:v>6.28</c:v>
                </c:pt>
                <c:pt idx="179">
                  <c:v>4.09</c:v>
                </c:pt>
                <c:pt idx="180">
                  <c:v>3.12</c:v>
                </c:pt>
                <c:pt idx="181">
                  <c:v>2.33</c:v>
                </c:pt>
                <c:pt idx="182">
                  <c:v>1.83</c:v>
                </c:pt>
                <c:pt idx="183">
                  <c:v>1.83</c:v>
                </c:pt>
                <c:pt idx="184">
                  <c:v>1.99</c:v>
                </c:pt>
                <c:pt idx="185">
                  <c:v>1.69</c:v>
                </c:pt>
                <c:pt idx="186">
                  <c:v>1.42</c:v>
                </c:pt>
                <c:pt idx="187">
                  <c:v>1.42</c:v>
                </c:pt>
                <c:pt idx="188">
                  <c:v>1.42</c:v>
                </c:pt>
                <c:pt idx="189">
                  <c:v>1.42</c:v>
                </c:pt>
                <c:pt idx="190">
                  <c:v>1.69</c:v>
                </c:pt>
                <c:pt idx="191">
                  <c:v>2.33</c:v>
                </c:pt>
                <c:pt idx="192">
                  <c:v>1.99</c:v>
                </c:pt>
                <c:pt idx="193">
                  <c:v>1.69</c:v>
                </c:pt>
                <c:pt idx="194">
                  <c:v>1.42</c:v>
                </c:pt>
                <c:pt idx="195">
                  <c:v>1.3</c:v>
                </c:pt>
                <c:pt idx="196">
                  <c:v>1.07</c:v>
                </c:pt>
                <c:pt idx="197">
                  <c:v>1.07</c:v>
                </c:pt>
                <c:pt idx="198">
                  <c:v>0.97</c:v>
                </c:pt>
                <c:pt idx="199">
                  <c:v>0.97</c:v>
                </c:pt>
                <c:pt idx="200">
                  <c:v>0.88</c:v>
                </c:pt>
                <c:pt idx="201">
                  <c:v>0.97</c:v>
                </c:pt>
                <c:pt idx="202">
                  <c:v>2.7</c:v>
                </c:pt>
                <c:pt idx="203">
                  <c:v>2.5099999999999998</c:v>
                </c:pt>
                <c:pt idx="204">
                  <c:v>1.83</c:v>
                </c:pt>
                <c:pt idx="205">
                  <c:v>1.42</c:v>
                </c:pt>
                <c:pt idx="206">
                  <c:v>1.18</c:v>
                </c:pt>
                <c:pt idx="207">
                  <c:v>0.97</c:v>
                </c:pt>
                <c:pt idx="208">
                  <c:v>0.88</c:v>
                </c:pt>
                <c:pt idx="209">
                  <c:v>0.79</c:v>
                </c:pt>
                <c:pt idx="210">
                  <c:v>0.79</c:v>
                </c:pt>
                <c:pt idx="211">
                  <c:v>0.88</c:v>
                </c:pt>
                <c:pt idx="212">
                  <c:v>0.88</c:v>
                </c:pt>
                <c:pt idx="213">
                  <c:v>0.88</c:v>
                </c:pt>
                <c:pt idx="214">
                  <c:v>0.97</c:v>
                </c:pt>
                <c:pt idx="215">
                  <c:v>1.69</c:v>
                </c:pt>
                <c:pt idx="216">
                  <c:v>1.83</c:v>
                </c:pt>
                <c:pt idx="217">
                  <c:v>1.99</c:v>
                </c:pt>
                <c:pt idx="218">
                  <c:v>1.83</c:v>
                </c:pt>
                <c:pt idx="219">
                  <c:v>1.99</c:v>
                </c:pt>
                <c:pt idx="220">
                  <c:v>2.15</c:v>
                </c:pt>
                <c:pt idx="221">
                  <c:v>1.83</c:v>
                </c:pt>
                <c:pt idx="222">
                  <c:v>1.55</c:v>
                </c:pt>
                <c:pt idx="223">
                  <c:v>1.18</c:v>
                </c:pt>
                <c:pt idx="224">
                  <c:v>1.07</c:v>
                </c:pt>
                <c:pt idx="225">
                  <c:v>1.07</c:v>
                </c:pt>
                <c:pt idx="226">
                  <c:v>1.07</c:v>
                </c:pt>
                <c:pt idx="227">
                  <c:v>0.97</c:v>
                </c:pt>
                <c:pt idx="228">
                  <c:v>0.97</c:v>
                </c:pt>
                <c:pt idx="229">
                  <c:v>1.07</c:v>
                </c:pt>
                <c:pt idx="230">
                  <c:v>1.07</c:v>
                </c:pt>
                <c:pt idx="231">
                  <c:v>0.97</c:v>
                </c:pt>
                <c:pt idx="232">
                  <c:v>0.79</c:v>
                </c:pt>
                <c:pt idx="233">
                  <c:v>0.67</c:v>
                </c:pt>
                <c:pt idx="234">
                  <c:v>1.07</c:v>
                </c:pt>
                <c:pt idx="235">
                  <c:v>2.33</c:v>
                </c:pt>
                <c:pt idx="236">
                  <c:v>3.59</c:v>
                </c:pt>
                <c:pt idx="237">
                  <c:v>4.09</c:v>
                </c:pt>
                <c:pt idx="238">
                  <c:v>2.7</c:v>
                </c:pt>
                <c:pt idx="239">
                  <c:v>1.99</c:v>
                </c:pt>
                <c:pt idx="240">
                  <c:v>1.69</c:v>
                </c:pt>
                <c:pt idx="241">
                  <c:v>1.42</c:v>
                </c:pt>
                <c:pt idx="242">
                  <c:v>1.3</c:v>
                </c:pt>
                <c:pt idx="243">
                  <c:v>1.3</c:v>
                </c:pt>
                <c:pt idx="244">
                  <c:v>1.55</c:v>
                </c:pt>
                <c:pt idx="245">
                  <c:v>1.3</c:v>
                </c:pt>
                <c:pt idx="246">
                  <c:v>1.07</c:v>
                </c:pt>
                <c:pt idx="247">
                  <c:v>0.97</c:v>
                </c:pt>
                <c:pt idx="248">
                  <c:v>0.79</c:v>
                </c:pt>
                <c:pt idx="249">
                  <c:v>0.67</c:v>
                </c:pt>
                <c:pt idx="250">
                  <c:v>0.62</c:v>
                </c:pt>
                <c:pt idx="251">
                  <c:v>0.62</c:v>
                </c:pt>
                <c:pt idx="252">
                  <c:v>0.59</c:v>
                </c:pt>
                <c:pt idx="253">
                  <c:v>0.59</c:v>
                </c:pt>
                <c:pt idx="254">
                  <c:v>0.79</c:v>
                </c:pt>
                <c:pt idx="255">
                  <c:v>1.55</c:v>
                </c:pt>
                <c:pt idx="256">
                  <c:v>1.99</c:v>
                </c:pt>
                <c:pt idx="257">
                  <c:v>3.12</c:v>
                </c:pt>
                <c:pt idx="258">
                  <c:v>2.91</c:v>
                </c:pt>
                <c:pt idx="259">
                  <c:v>1.99</c:v>
                </c:pt>
                <c:pt idx="260">
                  <c:v>2.15</c:v>
                </c:pt>
                <c:pt idx="261">
                  <c:v>1.99</c:v>
                </c:pt>
                <c:pt idx="262">
                  <c:v>1.55</c:v>
                </c:pt>
                <c:pt idx="263">
                  <c:v>1.3</c:v>
                </c:pt>
                <c:pt idx="264">
                  <c:v>1.07</c:v>
                </c:pt>
                <c:pt idx="265">
                  <c:v>0.88</c:v>
                </c:pt>
                <c:pt idx="266">
                  <c:v>0.79</c:v>
                </c:pt>
                <c:pt idx="267">
                  <c:v>0.79</c:v>
                </c:pt>
                <c:pt idx="268">
                  <c:v>0.62</c:v>
                </c:pt>
                <c:pt idx="269">
                  <c:v>0.62</c:v>
                </c:pt>
                <c:pt idx="270">
                  <c:v>0.67</c:v>
                </c:pt>
                <c:pt idx="271">
                  <c:v>0.67</c:v>
                </c:pt>
                <c:pt idx="272">
                  <c:v>0.67</c:v>
                </c:pt>
                <c:pt idx="273">
                  <c:v>0.67</c:v>
                </c:pt>
                <c:pt idx="274">
                  <c:v>0.67</c:v>
                </c:pt>
                <c:pt idx="275">
                  <c:v>0.62</c:v>
                </c:pt>
                <c:pt idx="276">
                  <c:v>0.62</c:v>
                </c:pt>
                <c:pt idx="277">
                  <c:v>0.88</c:v>
                </c:pt>
                <c:pt idx="278">
                  <c:v>1.83</c:v>
                </c:pt>
                <c:pt idx="279">
                  <c:v>2.33</c:v>
                </c:pt>
                <c:pt idx="280">
                  <c:v>2.5099999999999998</c:v>
                </c:pt>
                <c:pt idx="281">
                  <c:v>3.83</c:v>
                </c:pt>
                <c:pt idx="282">
                  <c:v>6.28</c:v>
                </c:pt>
                <c:pt idx="283">
                  <c:v>3.83</c:v>
                </c:pt>
                <c:pt idx="284">
                  <c:v>2.91</c:v>
                </c:pt>
                <c:pt idx="285">
                  <c:v>2.91</c:v>
                </c:pt>
                <c:pt idx="286">
                  <c:v>5.59</c:v>
                </c:pt>
                <c:pt idx="287">
                  <c:v>6.64</c:v>
                </c:pt>
                <c:pt idx="288">
                  <c:v>4.95</c:v>
                </c:pt>
                <c:pt idx="289">
                  <c:v>5.26</c:v>
                </c:pt>
                <c:pt idx="290">
                  <c:v>5.26</c:v>
                </c:pt>
                <c:pt idx="291">
                  <c:v>3.12</c:v>
                </c:pt>
                <c:pt idx="292">
                  <c:v>2.15</c:v>
                </c:pt>
                <c:pt idx="293">
                  <c:v>1.69</c:v>
                </c:pt>
                <c:pt idx="294">
                  <c:v>2.15</c:v>
                </c:pt>
                <c:pt idx="295">
                  <c:v>5.59</c:v>
                </c:pt>
                <c:pt idx="296">
                  <c:v>5.59</c:v>
                </c:pt>
                <c:pt idx="297">
                  <c:v>3.35</c:v>
                </c:pt>
                <c:pt idx="298">
                  <c:v>2.15</c:v>
                </c:pt>
                <c:pt idx="299">
                  <c:v>1.69</c:v>
                </c:pt>
                <c:pt idx="300">
                  <c:v>1.3</c:v>
                </c:pt>
                <c:pt idx="301">
                  <c:v>0.97</c:v>
                </c:pt>
                <c:pt idx="302">
                  <c:v>0.88</c:v>
                </c:pt>
                <c:pt idx="303">
                  <c:v>0.79</c:v>
                </c:pt>
                <c:pt idx="304">
                  <c:v>0.67</c:v>
                </c:pt>
                <c:pt idx="305">
                  <c:v>0.67</c:v>
                </c:pt>
                <c:pt idx="306">
                  <c:v>0.62</c:v>
                </c:pt>
                <c:pt idx="307">
                  <c:v>0.67</c:v>
                </c:pt>
                <c:pt idx="308">
                  <c:v>1.07</c:v>
                </c:pt>
                <c:pt idx="309">
                  <c:v>1.83</c:v>
                </c:pt>
                <c:pt idx="310">
                  <c:v>2.33</c:v>
                </c:pt>
                <c:pt idx="311">
                  <c:v>3.59</c:v>
                </c:pt>
                <c:pt idx="312">
                  <c:v>4.09</c:v>
                </c:pt>
                <c:pt idx="313">
                  <c:v>4.37</c:v>
                </c:pt>
                <c:pt idx="314">
                  <c:v>3.59</c:v>
                </c:pt>
                <c:pt idx="315">
                  <c:v>2.33</c:v>
                </c:pt>
                <c:pt idx="316">
                  <c:v>1.69</c:v>
                </c:pt>
                <c:pt idx="317">
                  <c:v>1.3</c:v>
                </c:pt>
                <c:pt idx="318">
                  <c:v>0.97</c:v>
                </c:pt>
                <c:pt idx="319">
                  <c:v>0.97</c:v>
                </c:pt>
                <c:pt idx="320">
                  <c:v>0.88</c:v>
                </c:pt>
                <c:pt idx="321">
                  <c:v>0.79</c:v>
                </c:pt>
                <c:pt idx="322">
                  <c:v>0.79</c:v>
                </c:pt>
                <c:pt idx="323">
                  <c:v>0.59</c:v>
                </c:pt>
                <c:pt idx="324">
                  <c:v>0.55000000000000004</c:v>
                </c:pt>
                <c:pt idx="325">
                  <c:v>0.55000000000000004</c:v>
                </c:pt>
                <c:pt idx="326">
                  <c:v>0.55000000000000004</c:v>
                </c:pt>
                <c:pt idx="327">
                  <c:v>0.55000000000000004</c:v>
                </c:pt>
                <c:pt idx="328">
                  <c:v>0.51</c:v>
                </c:pt>
                <c:pt idx="329">
                  <c:v>0.48</c:v>
                </c:pt>
                <c:pt idx="330">
                  <c:v>0.51</c:v>
                </c:pt>
                <c:pt idx="331">
                  <c:v>0.62</c:v>
                </c:pt>
                <c:pt idx="332">
                  <c:v>0.79</c:v>
                </c:pt>
                <c:pt idx="333">
                  <c:v>0.88</c:v>
                </c:pt>
                <c:pt idx="334">
                  <c:v>2.15</c:v>
                </c:pt>
                <c:pt idx="335">
                  <c:v>5.92</c:v>
                </c:pt>
                <c:pt idx="336">
                  <c:v>4.95</c:v>
                </c:pt>
                <c:pt idx="337">
                  <c:v>2.7</c:v>
                </c:pt>
                <c:pt idx="338">
                  <c:v>1.69</c:v>
                </c:pt>
                <c:pt idx="339">
                  <c:v>1.99</c:v>
                </c:pt>
                <c:pt idx="340">
                  <c:v>1.99</c:v>
                </c:pt>
                <c:pt idx="341">
                  <c:v>1.42</c:v>
                </c:pt>
                <c:pt idx="342">
                  <c:v>1.07</c:v>
                </c:pt>
                <c:pt idx="343">
                  <c:v>0.88</c:v>
                </c:pt>
                <c:pt idx="344">
                  <c:v>0.88</c:v>
                </c:pt>
                <c:pt idx="345">
                  <c:v>0.88</c:v>
                </c:pt>
                <c:pt idx="346">
                  <c:v>0.88</c:v>
                </c:pt>
                <c:pt idx="347">
                  <c:v>1.18</c:v>
                </c:pt>
                <c:pt idx="348">
                  <c:v>3.12</c:v>
                </c:pt>
                <c:pt idx="349">
                  <c:v>6.64</c:v>
                </c:pt>
                <c:pt idx="350">
                  <c:v>6.64</c:v>
                </c:pt>
                <c:pt idx="351">
                  <c:v>8.26</c:v>
                </c:pt>
                <c:pt idx="352">
                  <c:v>6.64</c:v>
                </c:pt>
                <c:pt idx="353">
                  <c:v>3.59</c:v>
                </c:pt>
                <c:pt idx="354">
                  <c:v>2.33</c:v>
                </c:pt>
                <c:pt idx="355">
                  <c:v>1.55</c:v>
                </c:pt>
                <c:pt idx="356">
                  <c:v>1.3</c:v>
                </c:pt>
                <c:pt idx="357">
                  <c:v>1.42</c:v>
                </c:pt>
                <c:pt idx="358">
                  <c:v>1.69</c:v>
                </c:pt>
                <c:pt idx="359">
                  <c:v>1.3</c:v>
                </c:pt>
                <c:pt idx="360">
                  <c:v>1.07</c:v>
                </c:pt>
                <c:pt idx="361">
                  <c:v>1.07</c:v>
                </c:pt>
                <c:pt idx="362">
                  <c:v>0.88</c:v>
                </c:pt>
                <c:pt idx="363">
                  <c:v>0.79</c:v>
                </c:pt>
                <c:pt idx="364">
                  <c:v>0.79</c:v>
                </c:pt>
              </c:numCache>
            </c:numRef>
          </c:yVal>
          <c:smooth val="1"/>
        </c:ser>
        <c:dLbls>
          <c:showLegendKey val="0"/>
          <c:showVal val="0"/>
          <c:showCatName val="0"/>
          <c:showSerName val="0"/>
          <c:showPercent val="0"/>
          <c:showBubbleSize val="0"/>
        </c:dLbls>
        <c:axId val="179271936"/>
        <c:axId val="179282304"/>
      </c:scatterChart>
      <c:valAx>
        <c:axId val="179271936"/>
        <c:scaling>
          <c:orientation val="minMax"/>
          <c:max val="366"/>
          <c:min val="0"/>
        </c:scaling>
        <c:delete val="0"/>
        <c:axPos val="b"/>
        <c:minorGridlines/>
        <c:title>
          <c:tx>
            <c:rich>
              <a:bodyPr/>
              <a:lstStyle/>
              <a:p>
                <a:pPr>
                  <a:defRPr/>
                </a:pPr>
                <a:r>
                  <a:rPr lang="en-GB"/>
                  <a:t>Time</a:t>
                </a:r>
                <a:r>
                  <a:rPr lang="en-GB" baseline="0"/>
                  <a:t> in days</a:t>
                </a:r>
                <a:endParaRPr lang="en-GB"/>
              </a:p>
            </c:rich>
          </c:tx>
          <c:layout/>
          <c:overlay val="0"/>
        </c:title>
        <c:numFmt formatCode="General" sourceLinked="1"/>
        <c:majorTickMark val="none"/>
        <c:minorTickMark val="none"/>
        <c:tickLblPos val="nextTo"/>
        <c:crossAx val="179282304"/>
        <c:crosses val="autoZero"/>
        <c:crossBetween val="midCat"/>
        <c:majorUnit val="50"/>
        <c:minorUnit val="10"/>
      </c:valAx>
      <c:valAx>
        <c:axId val="179282304"/>
        <c:scaling>
          <c:orientation val="minMax"/>
          <c:max val="10"/>
          <c:min val="0"/>
        </c:scaling>
        <c:delete val="0"/>
        <c:axPos val="l"/>
        <c:majorGridlines/>
        <c:minorGridlines/>
        <c:title>
          <c:tx>
            <c:rich>
              <a:bodyPr/>
              <a:lstStyle/>
              <a:p>
                <a:pPr>
                  <a:defRPr/>
                </a:pPr>
                <a:r>
                  <a:rPr lang="en-US"/>
                  <a:t>flow m3/s</a:t>
                </a:r>
              </a:p>
            </c:rich>
          </c:tx>
          <c:layout/>
          <c:overlay val="0"/>
        </c:title>
        <c:numFmt formatCode="0.00" sourceLinked="1"/>
        <c:majorTickMark val="none"/>
        <c:minorTickMark val="none"/>
        <c:tickLblPos val="nextTo"/>
        <c:crossAx val="179271936"/>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layout/>
      <c:overlay val="0"/>
      <c:txPr>
        <a:bodyPr rot="0" vert="horz"/>
        <a:lstStyle/>
        <a:p>
          <a:pPr>
            <a:defRPr/>
          </a:pPr>
          <a:endParaRPr lang="en-US"/>
        </a:p>
      </c:txPr>
    </c:title>
    <c:autoTitleDeleted val="0"/>
    <c:plotArea>
      <c:layout/>
      <c:scatterChart>
        <c:scatterStyle val="smoothMarker"/>
        <c:varyColors val="0"/>
        <c:ser>
          <c:idx val="0"/>
          <c:order val="0"/>
          <c:tx>
            <c:v>Flow duration curve</c:v>
          </c:tx>
          <c:marker>
            <c:symbol val="none"/>
          </c:marker>
          <c:xVal>
            <c:numRef>
              <c:f>'flow duration analysis'!$D$4:$D$104</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'flow duration analysis'!$E$4:$E$104</c:f>
              <c:numCache>
                <c:formatCode>0.00</c:formatCode>
                <c:ptCount val="101"/>
                <c:pt idx="0">
                  <c:v>41.1</c:v>
                </c:pt>
                <c:pt idx="1">
                  <c:v>11.450000000000001</c:v>
                </c:pt>
                <c:pt idx="2">
                  <c:v>8.7800000000000011</c:v>
                </c:pt>
                <c:pt idx="3">
                  <c:v>7.13</c:v>
                </c:pt>
                <c:pt idx="4">
                  <c:v>6.35</c:v>
                </c:pt>
                <c:pt idx="5">
                  <c:v>5.63</c:v>
                </c:pt>
                <c:pt idx="6">
                  <c:v>5.3</c:v>
                </c:pt>
                <c:pt idx="7">
                  <c:v>4.66</c:v>
                </c:pt>
                <c:pt idx="8">
                  <c:v>4.3600000000000003</c:v>
                </c:pt>
                <c:pt idx="9">
                  <c:v>4.08</c:v>
                </c:pt>
                <c:pt idx="10">
                  <c:v>3.8</c:v>
                </c:pt>
                <c:pt idx="11">
                  <c:v>3.54</c:v>
                </c:pt>
                <c:pt idx="12">
                  <c:v>3.54</c:v>
                </c:pt>
                <c:pt idx="13">
                  <c:v>3.3</c:v>
                </c:pt>
                <c:pt idx="14">
                  <c:v>3.06</c:v>
                </c:pt>
                <c:pt idx="15">
                  <c:v>3.06</c:v>
                </c:pt>
                <c:pt idx="16">
                  <c:v>2.83</c:v>
                </c:pt>
                <c:pt idx="17">
                  <c:v>2.83</c:v>
                </c:pt>
                <c:pt idx="18">
                  <c:v>2.62</c:v>
                </c:pt>
                <c:pt idx="19">
                  <c:v>2.62</c:v>
                </c:pt>
                <c:pt idx="20">
                  <c:v>2.41</c:v>
                </c:pt>
                <c:pt idx="21">
                  <c:v>2.41</c:v>
                </c:pt>
                <c:pt idx="22">
                  <c:v>2.2199999999999998</c:v>
                </c:pt>
                <c:pt idx="23">
                  <c:v>2.2199999999999998</c:v>
                </c:pt>
                <c:pt idx="24">
                  <c:v>2.04</c:v>
                </c:pt>
                <c:pt idx="25">
                  <c:v>2.04</c:v>
                </c:pt>
                <c:pt idx="26">
                  <c:v>2</c:v>
                </c:pt>
                <c:pt idx="27">
                  <c:v>1.8599999999999999</c:v>
                </c:pt>
                <c:pt idx="28">
                  <c:v>1.8599999999999999</c:v>
                </c:pt>
                <c:pt idx="29">
                  <c:v>1.8599999999999999</c:v>
                </c:pt>
                <c:pt idx="30">
                  <c:v>1.7</c:v>
                </c:pt>
                <c:pt idx="31">
                  <c:v>1.7</c:v>
                </c:pt>
                <c:pt idx="32">
                  <c:v>1.7</c:v>
                </c:pt>
                <c:pt idx="33">
                  <c:v>1.54</c:v>
                </c:pt>
                <c:pt idx="34">
                  <c:v>1.54</c:v>
                </c:pt>
                <c:pt idx="35">
                  <c:v>1.54</c:v>
                </c:pt>
                <c:pt idx="36">
                  <c:v>1.4</c:v>
                </c:pt>
                <c:pt idx="37">
                  <c:v>1.4</c:v>
                </c:pt>
                <c:pt idx="38">
                  <c:v>1.4</c:v>
                </c:pt>
                <c:pt idx="39">
                  <c:v>1.26</c:v>
                </c:pt>
                <c:pt idx="40">
                  <c:v>1.26</c:v>
                </c:pt>
                <c:pt idx="41">
                  <c:v>1.26</c:v>
                </c:pt>
                <c:pt idx="42">
                  <c:v>1.1499999999999999</c:v>
                </c:pt>
                <c:pt idx="43">
                  <c:v>1.1299999999999999</c:v>
                </c:pt>
                <c:pt idx="44">
                  <c:v>1.1299999999999999</c:v>
                </c:pt>
                <c:pt idx="45">
                  <c:v>1.0899999999999999</c:v>
                </c:pt>
                <c:pt idx="46">
                  <c:v>1.01</c:v>
                </c:pt>
                <c:pt idx="47">
                  <c:v>1.01</c:v>
                </c:pt>
                <c:pt idx="48">
                  <c:v>1.01</c:v>
                </c:pt>
                <c:pt idx="49">
                  <c:v>0.91999999999999993</c:v>
                </c:pt>
                <c:pt idx="50">
                  <c:v>0.8899999999999999</c:v>
                </c:pt>
                <c:pt idx="51">
                  <c:v>0.8899999999999999</c:v>
                </c:pt>
                <c:pt idx="52">
                  <c:v>0.83999999999999986</c:v>
                </c:pt>
                <c:pt idx="53">
                  <c:v>0.78</c:v>
                </c:pt>
                <c:pt idx="54">
                  <c:v>0.78</c:v>
                </c:pt>
                <c:pt idx="55">
                  <c:v>0.76</c:v>
                </c:pt>
                <c:pt idx="56">
                  <c:v>0.67999999999999994</c:v>
                </c:pt>
                <c:pt idx="57">
                  <c:v>0.67999999999999994</c:v>
                </c:pt>
                <c:pt idx="58">
                  <c:v>0.67999999999999994</c:v>
                </c:pt>
                <c:pt idx="59">
                  <c:v>0.59000000000000008</c:v>
                </c:pt>
                <c:pt idx="60">
                  <c:v>0.59000000000000008</c:v>
                </c:pt>
                <c:pt idx="61">
                  <c:v>0.59000000000000008</c:v>
                </c:pt>
                <c:pt idx="62">
                  <c:v>0.56000000000000005</c:v>
                </c:pt>
                <c:pt idx="63">
                  <c:v>0.5</c:v>
                </c:pt>
                <c:pt idx="64">
                  <c:v>0.5</c:v>
                </c:pt>
                <c:pt idx="65">
                  <c:v>0.5</c:v>
                </c:pt>
                <c:pt idx="66">
                  <c:v>0.43</c:v>
                </c:pt>
                <c:pt idx="67">
                  <c:v>0.38000000000000006</c:v>
                </c:pt>
                <c:pt idx="68">
                  <c:v>0.38000000000000006</c:v>
                </c:pt>
                <c:pt idx="69">
                  <c:v>0.33</c:v>
                </c:pt>
                <c:pt idx="70">
                  <c:v>0.33</c:v>
                </c:pt>
                <c:pt idx="71">
                  <c:v>0.33</c:v>
                </c:pt>
                <c:pt idx="72">
                  <c:v>0.3</c:v>
                </c:pt>
                <c:pt idx="73">
                  <c:v>0.3</c:v>
                </c:pt>
                <c:pt idx="74">
                  <c:v>0.28999999999999998</c:v>
                </c:pt>
                <c:pt idx="75">
                  <c:v>0.26000000000000006</c:v>
                </c:pt>
                <c:pt idx="76">
                  <c:v>0.26000000000000006</c:v>
                </c:pt>
                <c:pt idx="77">
                  <c:v>0.26000000000000006</c:v>
                </c:pt>
                <c:pt idx="78">
                  <c:v>0.22000000000000003</c:v>
                </c:pt>
                <c:pt idx="79">
                  <c:v>0.22000000000000003</c:v>
                </c:pt>
                <c:pt idx="80">
                  <c:v>0.22000000000000003</c:v>
                </c:pt>
                <c:pt idx="81">
                  <c:v>0.19</c:v>
                </c:pt>
                <c:pt idx="82">
                  <c:v>0.19</c:v>
                </c:pt>
                <c:pt idx="83">
                  <c:v>0.19</c:v>
                </c:pt>
                <c:pt idx="84">
                  <c:v>0.15000000000000002</c:v>
                </c:pt>
                <c:pt idx="85">
                  <c:v>0.15000000000000002</c:v>
                </c:pt>
                <c:pt idx="86">
                  <c:v>0.14000000000000001</c:v>
                </c:pt>
                <c:pt idx="87">
                  <c:v>0.12</c:v>
                </c:pt>
                <c:pt idx="88">
                  <c:v>0.12</c:v>
                </c:pt>
                <c:pt idx="89">
                  <c:v>9.0000000000000024E-2</c:v>
                </c:pt>
                <c:pt idx="90">
                  <c:v>9.0000000000000024E-2</c:v>
                </c:pt>
                <c:pt idx="91">
                  <c:v>0.06</c:v>
                </c:pt>
                <c:pt idx="92">
                  <c:v>0.06</c:v>
                </c:pt>
                <c:pt idx="93">
                  <c:v>3.0000000000000027E-2</c:v>
                </c:pt>
                <c:pt idx="94">
                  <c:v>3.0000000000000027E-2</c:v>
                </c:pt>
                <c:pt idx="95">
                  <c:v>0</c:v>
                </c:pt>
                <c:pt idx="96">
                  <c:v>0</c:v>
                </c:pt>
                <c:pt idx="97">
                  <c:v>0</c:v>
                </c:pt>
                <c:pt idx="98">
                  <c:v>0</c:v>
                </c:pt>
                <c:pt idx="99">
                  <c:v>0</c:v>
                </c:pt>
                <c:pt idx="100">
                  <c:v>0</c:v>
                </c:pt>
              </c:numCache>
            </c:numRef>
          </c:yVal>
          <c:smooth val="1"/>
        </c:ser>
        <c:dLbls>
          <c:showLegendKey val="0"/>
          <c:showVal val="0"/>
          <c:showCatName val="0"/>
          <c:showSerName val="0"/>
          <c:showPercent val="0"/>
          <c:showBubbleSize val="0"/>
        </c:dLbls>
        <c:axId val="179569024"/>
        <c:axId val="179570944"/>
      </c:scatterChart>
      <c:valAx>
        <c:axId val="179569024"/>
        <c:scaling>
          <c:orientation val="minMax"/>
          <c:max val="100"/>
        </c:scaling>
        <c:delete val="0"/>
        <c:axPos val="b"/>
        <c:majorGridlines/>
        <c:title>
          <c:tx>
            <c:rich>
              <a:bodyPr rot="0" vert="horz"/>
              <a:lstStyle/>
              <a:p>
                <a:pPr>
                  <a:defRPr/>
                </a:pPr>
                <a:r>
                  <a:rPr lang="en-US"/>
                  <a:t>% of Exceedence </a:t>
                </a:r>
              </a:p>
            </c:rich>
          </c:tx>
          <c:layout/>
          <c:overlay val="0"/>
        </c:title>
        <c:numFmt formatCode="General" sourceLinked="1"/>
        <c:majorTickMark val="none"/>
        <c:minorTickMark val="none"/>
        <c:tickLblPos val="nextTo"/>
        <c:txPr>
          <a:bodyPr rot="-60000000" vert="horz"/>
          <a:lstStyle/>
          <a:p>
            <a:pPr>
              <a:defRPr/>
            </a:pPr>
            <a:endParaRPr lang="en-US"/>
          </a:p>
        </c:txPr>
        <c:crossAx val="179570944"/>
        <c:crosses val="autoZero"/>
        <c:crossBetween val="midCat"/>
        <c:majorUnit val="10"/>
        <c:minorUnit val="5"/>
      </c:valAx>
      <c:valAx>
        <c:axId val="179570944"/>
        <c:scaling>
          <c:orientation val="minMax"/>
          <c:min val="0"/>
        </c:scaling>
        <c:delete val="0"/>
        <c:axPos val="l"/>
        <c:majorGridlines/>
        <c:title>
          <c:tx>
            <c:rich>
              <a:bodyPr rot="-5400000" vert="horz"/>
              <a:lstStyle/>
              <a:p>
                <a:pPr>
                  <a:defRPr/>
                </a:pPr>
                <a:r>
                  <a:rPr lang="en-US"/>
                  <a:t>Flow m3/s</a:t>
                </a:r>
              </a:p>
            </c:rich>
          </c:tx>
          <c:layout/>
          <c:overlay val="0"/>
        </c:title>
        <c:numFmt formatCode="0.00" sourceLinked="1"/>
        <c:majorTickMark val="none"/>
        <c:minorTickMark val="none"/>
        <c:tickLblPos val="nextTo"/>
        <c:txPr>
          <a:bodyPr rot="-60000000" vert="horz"/>
          <a:lstStyle/>
          <a:p>
            <a:pPr>
              <a:defRPr/>
            </a:pPr>
            <a:endParaRPr lang="en-US"/>
          </a:p>
        </c:txPr>
        <c:crossAx val="179569024"/>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D0BC2B-CE37-4298-A690-E5CB037ED35D}" type="doc">
      <dgm:prSet loTypeId="urn:microsoft.com/office/officeart/2005/8/layout/process4" loCatId="process" qsTypeId="urn:microsoft.com/office/officeart/2005/8/quickstyle/simple5" qsCatId="simple" csTypeId="urn:microsoft.com/office/officeart/2005/8/colors/accent1_2" csCatId="accent1" phldr="1"/>
      <dgm:spPr/>
      <dgm:t>
        <a:bodyPr/>
        <a:lstStyle/>
        <a:p>
          <a:endParaRPr lang="en-GB"/>
        </a:p>
      </dgm:t>
    </dgm:pt>
    <dgm:pt modelId="{8C844DCA-F0FF-47F0-97E4-4DB1A385AC38}">
      <dgm:prSet phldrT="[Text]"/>
      <dgm:spPr/>
      <dgm:t>
        <a:bodyPr/>
        <a:lstStyle/>
        <a:p>
          <a:r>
            <a:rPr lang="en-GB"/>
            <a:t>Diversion location and height</a:t>
          </a:r>
        </a:p>
      </dgm:t>
    </dgm:pt>
    <dgm:pt modelId="{263951C5-AC3D-4BCA-8F0A-898D7B1CEA8B}" type="parTrans" cxnId="{69B5AFB9-8121-464E-A163-899E5EC78119}">
      <dgm:prSet/>
      <dgm:spPr/>
      <dgm:t>
        <a:bodyPr/>
        <a:lstStyle/>
        <a:p>
          <a:endParaRPr lang="en-GB"/>
        </a:p>
      </dgm:t>
    </dgm:pt>
    <dgm:pt modelId="{EA4BB97E-5AFF-4A0A-AEFF-B21040FB003F}" type="sibTrans" cxnId="{69B5AFB9-8121-464E-A163-899E5EC78119}">
      <dgm:prSet/>
      <dgm:spPr/>
      <dgm:t>
        <a:bodyPr/>
        <a:lstStyle/>
        <a:p>
          <a:endParaRPr lang="en-GB"/>
        </a:p>
      </dgm:t>
    </dgm:pt>
    <dgm:pt modelId="{F782CCA8-B3AE-4DF3-BDCA-B5D2F657BB3A}">
      <dgm:prSet phldrT="[Text]" custT="1"/>
      <dgm:spPr/>
      <dgm:t>
        <a:bodyPr/>
        <a:lstStyle/>
        <a:p>
          <a:r>
            <a:rPr lang="en-GB" sz="1100"/>
            <a:t>Existing topography</a:t>
          </a:r>
        </a:p>
      </dgm:t>
    </dgm:pt>
    <dgm:pt modelId="{19F11030-E5F6-4749-A031-96948D4F426E}" type="parTrans" cxnId="{08FCA759-0FEA-483A-B3BC-28F5EEDC8326}">
      <dgm:prSet/>
      <dgm:spPr/>
      <dgm:t>
        <a:bodyPr/>
        <a:lstStyle/>
        <a:p>
          <a:endParaRPr lang="en-GB"/>
        </a:p>
      </dgm:t>
    </dgm:pt>
    <dgm:pt modelId="{09105BC4-9868-4807-975D-7E2E8B82D2D5}" type="sibTrans" cxnId="{08FCA759-0FEA-483A-B3BC-28F5EEDC8326}">
      <dgm:prSet/>
      <dgm:spPr/>
      <dgm:t>
        <a:bodyPr/>
        <a:lstStyle/>
        <a:p>
          <a:endParaRPr lang="en-GB"/>
        </a:p>
      </dgm:t>
    </dgm:pt>
    <dgm:pt modelId="{36748C40-B087-4B38-8506-B6DEE23F4CB4}">
      <dgm:prSet phldrT="[Text]" custT="1"/>
      <dgm:spPr/>
      <dgm:t>
        <a:bodyPr/>
        <a:lstStyle/>
        <a:p>
          <a:r>
            <a:rPr lang="en-GB" sz="1100"/>
            <a:t>Dam height required</a:t>
          </a:r>
        </a:p>
      </dgm:t>
    </dgm:pt>
    <dgm:pt modelId="{AD9B9DE0-500F-422B-8EC4-8B75426325C8}" type="parTrans" cxnId="{A9747A89-0D15-4DDF-9963-1EAFEE383F51}">
      <dgm:prSet/>
      <dgm:spPr/>
      <dgm:t>
        <a:bodyPr/>
        <a:lstStyle/>
        <a:p>
          <a:endParaRPr lang="en-GB"/>
        </a:p>
      </dgm:t>
    </dgm:pt>
    <dgm:pt modelId="{556181A4-152B-47FD-9746-0F549719FDC5}" type="sibTrans" cxnId="{A9747A89-0D15-4DDF-9963-1EAFEE383F51}">
      <dgm:prSet/>
      <dgm:spPr/>
      <dgm:t>
        <a:bodyPr/>
        <a:lstStyle/>
        <a:p>
          <a:endParaRPr lang="en-GB"/>
        </a:p>
      </dgm:t>
    </dgm:pt>
    <dgm:pt modelId="{ECC786AD-A0E5-4F3B-AFF8-0FE02721E7B4}">
      <dgm:prSet phldrT="[Text]"/>
      <dgm:spPr/>
      <dgm:t>
        <a:bodyPr/>
        <a:lstStyle/>
        <a:p>
          <a:r>
            <a:rPr lang="en-GB"/>
            <a:t>Reservoir Planning and optmization</a:t>
          </a:r>
        </a:p>
      </dgm:t>
    </dgm:pt>
    <dgm:pt modelId="{EC39F20D-0D42-4704-B825-A736E37134E6}" type="parTrans" cxnId="{CFF7C54D-300A-48B0-91EE-84883F38322C}">
      <dgm:prSet/>
      <dgm:spPr/>
      <dgm:t>
        <a:bodyPr/>
        <a:lstStyle/>
        <a:p>
          <a:endParaRPr lang="en-GB"/>
        </a:p>
      </dgm:t>
    </dgm:pt>
    <dgm:pt modelId="{5DEAD8D1-0248-451F-BD85-C23563E1EF8B}" type="sibTrans" cxnId="{CFF7C54D-300A-48B0-91EE-84883F38322C}">
      <dgm:prSet/>
      <dgm:spPr/>
      <dgm:t>
        <a:bodyPr/>
        <a:lstStyle/>
        <a:p>
          <a:endParaRPr lang="en-GB"/>
        </a:p>
      </dgm:t>
    </dgm:pt>
    <dgm:pt modelId="{D203AEAD-73C3-4605-A99A-9F2DD7096E63}">
      <dgm:prSet phldrT="[Text]" custT="1"/>
      <dgm:spPr/>
      <dgm:t>
        <a:bodyPr/>
        <a:lstStyle/>
        <a:p>
          <a:r>
            <a:rPr lang="en-GB" sz="1100"/>
            <a:t>planning as single and combined reservoir</a:t>
          </a:r>
        </a:p>
      </dgm:t>
    </dgm:pt>
    <dgm:pt modelId="{C3402976-DFB5-4343-8C07-518279ED50BA}" type="parTrans" cxnId="{12A34BCF-5ABC-4F2E-895D-E7DCB6F07490}">
      <dgm:prSet/>
      <dgm:spPr/>
      <dgm:t>
        <a:bodyPr/>
        <a:lstStyle/>
        <a:p>
          <a:endParaRPr lang="en-GB"/>
        </a:p>
      </dgm:t>
    </dgm:pt>
    <dgm:pt modelId="{1D79284F-7568-40DC-A277-57BD86AC4768}" type="sibTrans" cxnId="{12A34BCF-5ABC-4F2E-895D-E7DCB6F07490}">
      <dgm:prSet/>
      <dgm:spPr/>
      <dgm:t>
        <a:bodyPr/>
        <a:lstStyle/>
        <a:p>
          <a:endParaRPr lang="en-GB"/>
        </a:p>
      </dgm:t>
    </dgm:pt>
    <dgm:pt modelId="{671AA773-811D-45B3-82FB-5A7D3F12577F}">
      <dgm:prSet phldrT="[Text]" custT="1"/>
      <dgm:spPr/>
      <dgm:t>
        <a:bodyPr/>
        <a:lstStyle/>
        <a:p>
          <a:r>
            <a:rPr lang="en-GB" sz="1100"/>
            <a:t>Development and sizing of SEA curve</a:t>
          </a:r>
        </a:p>
      </dgm:t>
    </dgm:pt>
    <dgm:pt modelId="{32E5E854-4ADB-49EF-B504-EF42F43DCD88}" type="parTrans" cxnId="{DE6EA47C-DDA0-45F2-A17A-DA26261D703C}">
      <dgm:prSet/>
      <dgm:spPr/>
      <dgm:t>
        <a:bodyPr/>
        <a:lstStyle/>
        <a:p>
          <a:endParaRPr lang="en-GB"/>
        </a:p>
      </dgm:t>
    </dgm:pt>
    <dgm:pt modelId="{594FBAA8-6C60-4AA4-8A6C-FD2A4AA082FF}" type="sibTrans" cxnId="{DE6EA47C-DDA0-45F2-A17A-DA26261D703C}">
      <dgm:prSet/>
      <dgm:spPr/>
      <dgm:t>
        <a:bodyPr/>
        <a:lstStyle/>
        <a:p>
          <a:endParaRPr lang="en-GB"/>
        </a:p>
      </dgm:t>
    </dgm:pt>
    <dgm:pt modelId="{C32955EF-9616-4F5E-8EE9-BF9879BF074D}">
      <dgm:prSet phldrT="[Text]"/>
      <dgm:spPr/>
      <dgm:t>
        <a:bodyPr/>
        <a:lstStyle/>
        <a:p>
          <a:r>
            <a:rPr lang="en-GB"/>
            <a:t>Waterway optmization for varying Design Discharges</a:t>
          </a:r>
        </a:p>
      </dgm:t>
    </dgm:pt>
    <dgm:pt modelId="{E710FED4-5041-4FDE-9EFA-5E0D422C95B9}" type="parTrans" cxnId="{0B717613-FB1C-4BA5-8B91-7153D9161062}">
      <dgm:prSet/>
      <dgm:spPr/>
      <dgm:t>
        <a:bodyPr/>
        <a:lstStyle/>
        <a:p>
          <a:endParaRPr lang="en-GB"/>
        </a:p>
      </dgm:t>
    </dgm:pt>
    <dgm:pt modelId="{A1C7803E-925F-4D05-A7DA-447C6973FE54}" type="sibTrans" cxnId="{0B717613-FB1C-4BA5-8B91-7153D9161062}">
      <dgm:prSet/>
      <dgm:spPr/>
      <dgm:t>
        <a:bodyPr/>
        <a:lstStyle/>
        <a:p>
          <a:endParaRPr lang="en-GB"/>
        </a:p>
      </dgm:t>
    </dgm:pt>
    <dgm:pt modelId="{A1099CCA-C251-4F7A-8546-58E98F01F7A5}">
      <dgm:prSet phldrT="[Text]" custT="1"/>
      <dgm:spPr/>
      <dgm:t>
        <a:bodyPr/>
        <a:lstStyle/>
        <a:p>
          <a:r>
            <a:rPr lang="en-GB" sz="1100"/>
            <a:t>Tranasfer pipes,type and installation</a:t>
          </a:r>
        </a:p>
      </dgm:t>
    </dgm:pt>
    <dgm:pt modelId="{65062F37-61D7-4C7B-A958-7F6CE759F9B5}" type="parTrans" cxnId="{F290A1D0-6F65-4A81-85D3-BB99A56123B7}">
      <dgm:prSet/>
      <dgm:spPr/>
      <dgm:t>
        <a:bodyPr/>
        <a:lstStyle/>
        <a:p>
          <a:endParaRPr lang="en-GB"/>
        </a:p>
      </dgm:t>
    </dgm:pt>
    <dgm:pt modelId="{2C765256-3249-4F3C-A571-A3CA7BD5A1DC}" type="sibTrans" cxnId="{F290A1D0-6F65-4A81-85D3-BB99A56123B7}">
      <dgm:prSet/>
      <dgm:spPr/>
      <dgm:t>
        <a:bodyPr/>
        <a:lstStyle/>
        <a:p>
          <a:endParaRPr lang="en-GB"/>
        </a:p>
      </dgm:t>
    </dgm:pt>
    <dgm:pt modelId="{82D57376-1A9C-4C3A-B817-38F539BCD857}">
      <dgm:prSet phldrT="[Text]" custT="1"/>
      <dgm:spPr/>
      <dgm:t>
        <a:bodyPr/>
        <a:lstStyle/>
        <a:p>
          <a:r>
            <a:rPr lang="en-GB" sz="1100"/>
            <a:t>Tunnel</a:t>
          </a:r>
        </a:p>
      </dgm:t>
    </dgm:pt>
    <dgm:pt modelId="{C2EF4DAD-9FC2-4A35-B8D3-7086699D78E3}" type="parTrans" cxnId="{1E1669FB-510F-4021-B941-B986661BBBE6}">
      <dgm:prSet/>
      <dgm:spPr/>
      <dgm:t>
        <a:bodyPr/>
        <a:lstStyle/>
        <a:p>
          <a:endParaRPr lang="en-GB"/>
        </a:p>
      </dgm:t>
    </dgm:pt>
    <dgm:pt modelId="{E5B911BF-2F5A-4249-901D-FA470109BB0C}" type="sibTrans" cxnId="{1E1669FB-510F-4021-B941-B986661BBBE6}">
      <dgm:prSet/>
      <dgm:spPr/>
      <dgm:t>
        <a:bodyPr/>
        <a:lstStyle/>
        <a:p>
          <a:endParaRPr lang="en-GB"/>
        </a:p>
      </dgm:t>
    </dgm:pt>
    <dgm:pt modelId="{807334A3-41CF-4807-B2A2-0F76260BC5B5}">
      <dgm:prSet/>
      <dgm:spPr/>
      <dgm:t>
        <a:bodyPr/>
        <a:lstStyle/>
        <a:p>
          <a:r>
            <a:rPr lang="en-GB"/>
            <a:t>Penstock optmizaton for Varying Discharges</a:t>
          </a:r>
        </a:p>
      </dgm:t>
    </dgm:pt>
    <dgm:pt modelId="{4329D1FA-D344-495C-804E-B7CED86C9DF4}" type="parTrans" cxnId="{48C4F3D2-3106-40B7-A3E7-187BB4903F36}">
      <dgm:prSet/>
      <dgm:spPr/>
      <dgm:t>
        <a:bodyPr/>
        <a:lstStyle/>
        <a:p>
          <a:endParaRPr lang="en-GB"/>
        </a:p>
      </dgm:t>
    </dgm:pt>
    <dgm:pt modelId="{96A93C11-09CB-49DE-BE56-A597C1C682B6}" type="sibTrans" cxnId="{48C4F3D2-3106-40B7-A3E7-187BB4903F36}">
      <dgm:prSet/>
      <dgm:spPr/>
      <dgm:t>
        <a:bodyPr/>
        <a:lstStyle/>
        <a:p>
          <a:endParaRPr lang="en-GB"/>
        </a:p>
      </dgm:t>
    </dgm:pt>
    <dgm:pt modelId="{2ABC6464-7DDC-45D8-88FA-E878C18E5A6D}">
      <dgm:prSet/>
      <dgm:spPr/>
      <dgm:t>
        <a:bodyPr/>
        <a:lstStyle/>
        <a:p>
          <a:r>
            <a:rPr lang="en-GB"/>
            <a:t>Steel lined drilled shaft</a:t>
          </a:r>
        </a:p>
      </dgm:t>
    </dgm:pt>
    <dgm:pt modelId="{51FD762E-BFEF-4824-9C32-9649B2155F80}" type="parTrans" cxnId="{42902454-4F12-458A-8A14-30B4CD4CD0F2}">
      <dgm:prSet/>
      <dgm:spPr/>
      <dgm:t>
        <a:bodyPr/>
        <a:lstStyle/>
        <a:p>
          <a:endParaRPr lang="en-GB"/>
        </a:p>
      </dgm:t>
    </dgm:pt>
    <dgm:pt modelId="{346F970A-4B42-4BEA-83F3-863E7C4D8BE7}" type="sibTrans" cxnId="{42902454-4F12-458A-8A14-30B4CD4CD0F2}">
      <dgm:prSet/>
      <dgm:spPr/>
      <dgm:t>
        <a:bodyPr/>
        <a:lstStyle/>
        <a:p>
          <a:endParaRPr lang="en-GB"/>
        </a:p>
      </dgm:t>
    </dgm:pt>
    <dgm:pt modelId="{3D6D58F1-EC9C-469A-9A68-D53BA7F10289}">
      <dgm:prSet/>
      <dgm:spPr/>
      <dgm:t>
        <a:bodyPr/>
        <a:lstStyle/>
        <a:p>
          <a:r>
            <a:rPr lang="en-GB"/>
            <a:t>Turbine Optmization</a:t>
          </a:r>
        </a:p>
      </dgm:t>
    </dgm:pt>
    <dgm:pt modelId="{465AECF3-1D98-4E63-B2EE-88F2B93B83C0}" type="parTrans" cxnId="{D3A0A214-F53E-4858-9CF7-B3D4E0978476}">
      <dgm:prSet/>
      <dgm:spPr/>
      <dgm:t>
        <a:bodyPr/>
        <a:lstStyle/>
        <a:p>
          <a:endParaRPr lang="en-GB"/>
        </a:p>
      </dgm:t>
    </dgm:pt>
    <dgm:pt modelId="{C613C535-4602-4655-BDDB-FFABC97FECED}" type="sibTrans" cxnId="{D3A0A214-F53E-4858-9CF7-B3D4E0978476}">
      <dgm:prSet/>
      <dgm:spPr/>
      <dgm:t>
        <a:bodyPr/>
        <a:lstStyle/>
        <a:p>
          <a:endParaRPr lang="en-GB"/>
        </a:p>
      </dgm:t>
    </dgm:pt>
    <dgm:pt modelId="{C442A8E3-352E-4737-8FF6-15BE97016897}">
      <dgm:prSet/>
      <dgm:spPr/>
      <dgm:t>
        <a:bodyPr/>
        <a:lstStyle/>
        <a:p>
          <a:r>
            <a:rPr lang="en-GB"/>
            <a:t>Single turbine, 2 units of Equal capacity and (1/3Q ;2/3Q) 2units</a:t>
          </a:r>
        </a:p>
      </dgm:t>
    </dgm:pt>
    <dgm:pt modelId="{37820561-2465-4FC0-B795-233DC4DF6C6E}" type="parTrans" cxnId="{D00BE8CB-E440-4C62-BBE3-FD9759137849}">
      <dgm:prSet/>
      <dgm:spPr/>
      <dgm:t>
        <a:bodyPr/>
        <a:lstStyle/>
        <a:p>
          <a:endParaRPr lang="en-GB"/>
        </a:p>
      </dgm:t>
    </dgm:pt>
    <dgm:pt modelId="{4689327D-57AF-4627-A295-53DCCF110003}" type="sibTrans" cxnId="{D00BE8CB-E440-4C62-BBE3-FD9759137849}">
      <dgm:prSet/>
      <dgm:spPr/>
      <dgm:t>
        <a:bodyPr/>
        <a:lstStyle/>
        <a:p>
          <a:endParaRPr lang="en-GB"/>
        </a:p>
      </dgm:t>
    </dgm:pt>
    <dgm:pt modelId="{9C4A2659-D9F1-4FAC-A992-734E1EB98FBE}">
      <dgm:prSet/>
      <dgm:spPr/>
      <dgm:t>
        <a:bodyPr/>
        <a:lstStyle/>
        <a:p>
          <a:r>
            <a:rPr lang="en-GB"/>
            <a:t>Optmization of station Installation</a:t>
          </a:r>
        </a:p>
      </dgm:t>
    </dgm:pt>
    <dgm:pt modelId="{069CFD18-E9E8-4CA2-B841-6F16D90608AC}" type="parTrans" cxnId="{FF292EA0-EA37-4EA6-BBFA-ED56EC2EF528}">
      <dgm:prSet/>
      <dgm:spPr/>
      <dgm:t>
        <a:bodyPr/>
        <a:lstStyle/>
        <a:p>
          <a:endParaRPr lang="en-GB"/>
        </a:p>
      </dgm:t>
    </dgm:pt>
    <dgm:pt modelId="{9C5EC995-6310-4519-9ED3-67770063A89D}" type="sibTrans" cxnId="{FF292EA0-EA37-4EA6-BBFA-ED56EC2EF528}">
      <dgm:prSet/>
      <dgm:spPr/>
      <dgm:t>
        <a:bodyPr/>
        <a:lstStyle/>
        <a:p>
          <a:endParaRPr lang="en-GB"/>
        </a:p>
      </dgm:t>
    </dgm:pt>
    <dgm:pt modelId="{794385C2-9B3A-4C4C-8BB8-4CA926579789}">
      <dgm:prSet/>
      <dgm:spPr/>
      <dgm:t>
        <a:bodyPr/>
        <a:lstStyle/>
        <a:p>
          <a:r>
            <a:rPr lang="en-GB"/>
            <a:t>Optmization for varying Discharges </a:t>
          </a:r>
        </a:p>
      </dgm:t>
    </dgm:pt>
    <dgm:pt modelId="{A1F9265D-31EC-41DF-885B-02A42C12D59A}" type="parTrans" cxnId="{B992C9DE-87CF-4CEE-A9F2-46EA1D505B22}">
      <dgm:prSet/>
      <dgm:spPr/>
      <dgm:t>
        <a:bodyPr/>
        <a:lstStyle/>
        <a:p>
          <a:endParaRPr lang="en-GB"/>
        </a:p>
      </dgm:t>
    </dgm:pt>
    <dgm:pt modelId="{52720746-0407-4997-970A-8076DF10DF43}" type="sibTrans" cxnId="{B992C9DE-87CF-4CEE-A9F2-46EA1D505B22}">
      <dgm:prSet/>
      <dgm:spPr/>
      <dgm:t>
        <a:bodyPr/>
        <a:lstStyle/>
        <a:p>
          <a:endParaRPr lang="en-GB"/>
        </a:p>
      </dgm:t>
    </dgm:pt>
    <dgm:pt modelId="{9833138A-32A3-4ED4-86CD-AACA1C0A3496}" type="pres">
      <dgm:prSet presAssocID="{93D0BC2B-CE37-4298-A690-E5CB037ED35D}" presName="Name0" presStyleCnt="0">
        <dgm:presLayoutVars>
          <dgm:dir/>
          <dgm:animLvl val="lvl"/>
          <dgm:resizeHandles val="exact"/>
        </dgm:presLayoutVars>
      </dgm:prSet>
      <dgm:spPr/>
      <dgm:t>
        <a:bodyPr/>
        <a:lstStyle/>
        <a:p>
          <a:endParaRPr lang="nb-NO"/>
        </a:p>
      </dgm:t>
    </dgm:pt>
    <dgm:pt modelId="{2666B6DC-C74A-40DA-AD14-96BA8261CEEA}" type="pres">
      <dgm:prSet presAssocID="{9C4A2659-D9F1-4FAC-A992-734E1EB98FBE}" presName="boxAndChildren" presStyleCnt="0"/>
      <dgm:spPr/>
    </dgm:pt>
    <dgm:pt modelId="{28360721-3A10-48B9-BAE9-C04E33FFF171}" type="pres">
      <dgm:prSet presAssocID="{9C4A2659-D9F1-4FAC-A992-734E1EB98FBE}" presName="parentTextBox" presStyleLbl="node1" presStyleIdx="0" presStyleCnt="6"/>
      <dgm:spPr/>
      <dgm:t>
        <a:bodyPr/>
        <a:lstStyle/>
        <a:p>
          <a:endParaRPr lang="nb-NO"/>
        </a:p>
      </dgm:t>
    </dgm:pt>
    <dgm:pt modelId="{B5AE0A5E-C512-4620-88D2-0552D8AFF91B}" type="pres">
      <dgm:prSet presAssocID="{9C4A2659-D9F1-4FAC-A992-734E1EB98FBE}" presName="entireBox" presStyleLbl="node1" presStyleIdx="0" presStyleCnt="6"/>
      <dgm:spPr/>
      <dgm:t>
        <a:bodyPr/>
        <a:lstStyle/>
        <a:p>
          <a:endParaRPr lang="nb-NO"/>
        </a:p>
      </dgm:t>
    </dgm:pt>
    <dgm:pt modelId="{8C513E7E-9FEF-4B57-8940-19B77FE8C73D}" type="pres">
      <dgm:prSet presAssocID="{9C4A2659-D9F1-4FAC-A992-734E1EB98FBE}" presName="descendantBox" presStyleCnt="0"/>
      <dgm:spPr/>
    </dgm:pt>
    <dgm:pt modelId="{3481C852-2F16-4B17-A7A8-96A675CC3419}" type="pres">
      <dgm:prSet presAssocID="{794385C2-9B3A-4C4C-8BB8-4CA926579789}" presName="childTextBox" presStyleLbl="fgAccFollowNode1" presStyleIdx="0" presStyleCnt="9">
        <dgm:presLayoutVars>
          <dgm:bulletEnabled val="1"/>
        </dgm:presLayoutVars>
      </dgm:prSet>
      <dgm:spPr/>
      <dgm:t>
        <a:bodyPr/>
        <a:lstStyle/>
        <a:p>
          <a:endParaRPr lang="en-GB"/>
        </a:p>
      </dgm:t>
    </dgm:pt>
    <dgm:pt modelId="{4202E3B6-58FE-4642-BC84-7889707FAD2B}" type="pres">
      <dgm:prSet presAssocID="{C613C535-4602-4655-BDDB-FFABC97FECED}" presName="sp" presStyleCnt="0"/>
      <dgm:spPr/>
    </dgm:pt>
    <dgm:pt modelId="{D9E97AAE-B280-49A9-8043-494C2DCABDFD}" type="pres">
      <dgm:prSet presAssocID="{3D6D58F1-EC9C-469A-9A68-D53BA7F10289}" presName="arrowAndChildren" presStyleCnt="0"/>
      <dgm:spPr/>
    </dgm:pt>
    <dgm:pt modelId="{FB17C654-F1B7-47E8-99C9-7B17D7071B96}" type="pres">
      <dgm:prSet presAssocID="{3D6D58F1-EC9C-469A-9A68-D53BA7F10289}" presName="parentTextArrow" presStyleLbl="node1" presStyleIdx="0" presStyleCnt="6"/>
      <dgm:spPr/>
      <dgm:t>
        <a:bodyPr/>
        <a:lstStyle/>
        <a:p>
          <a:endParaRPr lang="nb-NO"/>
        </a:p>
      </dgm:t>
    </dgm:pt>
    <dgm:pt modelId="{18AEBE34-B56D-4D9C-BABD-5738192640BD}" type="pres">
      <dgm:prSet presAssocID="{3D6D58F1-EC9C-469A-9A68-D53BA7F10289}" presName="arrow" presStyleLbl="node1" presStyleIdx="1" presStyleCnt="6"/>
      <dgm:spPr/>
      <dgm:t>
        <a:bodyPr/>
        <a:lstStyle/>
        <a:p>
          <a:endParaRPr lang="nb-NO"/>
        </a:p>
      </dgm:t>
    </dgm:pt>
    <dgm:pt modelId="{615FF659-7FA7-4F2D-9976-E88586847D86}" type="pres">
      <dgm:prSet presAssocID="{3D6D58F1-EC9C-469A-9A68-D53BA7F10289}" presName="descendantArrow" presStyleCnt="0"/>
      <dgm:spPr/>
    </dgm:pt>
    <dgm:pt modelId="{BBE92ECB-2506-46F5-A143-0D17C15C5784}" type="pres">
      <dgm:prSet presAssocID="{C442A8E3-352E-4737-8FF6-15BE97016897}" presName="childTextArrow" presStyleLbl="fgAccFollowNode1" presStyleIdx="1" presStyleCnt="9">
        <dgm:presLayoutVars>
          <dgm:bulletEnabled val="1"/>
        </dgm:presLayoutVars>
      </dgm:prSet>
      <dgm:spPr/>
      <dgm:t>
        <a:bodyPr/>
        <a:lstStyle/>
        <a:p>
          <a:endParaRPr lang="nb-NO"/>
        </a:p>
      </dgm:t>
    </dgm:pt>
    <dgm:pt modelId="{6FF49145-3C23-4E93-802F-30C67414ACEC}" type="pres">
      <dgm:prSet presAssocID="{96A93C11-09CB-49DE-BE56-A597C1C682B6}" presName="sp" presStyleCnt="0"/>
      <dgm:spPr/>
    </dgm:pt>
    <dgm:pt modelId="{92342E30-3F8C-4E80-8C84-0F09CFC4B31F}" type="pres">
      <dgm:prSet presAssocID="{807334A3-41CF-4807-B2A2-0F76260BC5B5}" presName="arrowAndChildren" presStyleCnt="0"/>
      <dgm:spPr/>
    </dgm:pt>
    <dgm:pt modelId="{4A09EFC9-937B-4CEB-859D-B638C70B9D9C}" type="pres">
      <dgm:prSet presAssocID="{807334A3-41CF-4807-B2A2-0F76260BC5B5}" presName="parentTextArrow" presStyleLbl="node1" presStyleIdx="1" presStyleCnt="6"/>
      <dgm:spPr/>
      <dgm:t>
        <a:bodyPr/>
        <a:lstStyle/>
        <a:p>
          <a:endParaRPr lang="nb-NO"/>
        </a:p>
      </dgm:t>
    </dgm:pt>
    <dgm:pt modelId="{243D1944-78E6-46EB-9F37-BE1AB2F6BF2A}" type="pres">
      <dgm:prSet presAssocID="{807334A3-41CF-4807-B2A2-0F76260BC5B5}" presName="arrow" presStyleLbl="node1" presStyleIdx="2" presStyleCnt="6"/>
      <dgm:spPr/>
      <dgm:t>
        <a:bodyPr/>
        <a:lstStyle/>
        <a:p>
          <a:endParaRPr lang="nb-NO"/>
        </a:p>
      </dgm:t>
    </dgm:pt>
    <dgm:pt modelId="{49B2F69D-7572-4C4B-8C29-8ACB75AC3CE0}" type="pres">
      <dgm:prSet presAssocID="{807334A3-41CF-4807-B2A2-0F76260BC5B5}" presName="descendantArrow" presStyleCnt="0"/>
      <dgm:spPr/>
    </dgm:pt>
    <dgm:pt modelId="{13CAE075-B92D-49B1-AC83-8836346ED9A3}" type="pres">
      <dgm:prSet presAssocID="{2ABC6464-7DDC-45D8-88FA-E878C18E5A6D}" presName="childTextArrow" presStyleLbl="fgAccFollowNode1" presStyleIdx="2" presStyleCnt="9">
        <dgm:presLayoutVars>
          <dgm:bulletEnabled val="1"/>
        </dgm:presLayoutVars>
      </dgm:prSet>
      <dgm:spPr/>
      <dgm:t>
        <a:bodyPr/>
        <a:lstStyle/>
        <a:p>
          <a:endParaRPr lang="nb-NO"/>
        </a:p>
      </dgm:t>
    </dgm:pt>
    <dgm:pt modelId="{0BD25EDF-425B-497E-853D-CF1D0E55775D}" type="pres">
      <dgm:prSet presAssocID="{A1C7803E-925F-4D05-A7DA-447C6973FE54}" presName="sp" presStyleCnt="0"/>
      <dgm:spPr/>
    </dgm:pt>
    <dgm:pt modelId="{20D0C695-4828-4378-9A1B-CF0FE364B5FB}" type="pres">
      <dgm:prSet presAssocID="{C32955EF-9616-4F5E-8EE9-BF9879BF074D}" presName="arrowAndChildren" presStyleCnt="0"/>
      <dgm:spPr/>
    </dgm:pt>
    <dgm:pt modelId="{0EE38796-BD75-4070-8D1B-EE30A84345D5}" type="pres">
      <dgm:prSet presAssocID="{C32955EF-9616-4F5E-8EE9-BF9879BF074D}" presName="parentTextArrow" presStyleLbl="node1" presStyleIdx="2" presStyleCnt="6"/>
      <dgm:spPr/>
      <dgm:t>
        <a:bodyPr/>
        <a:lstStyle/>
        <a:p>
          <a:endParaRPr lang="en-GB"/>
        </a:p>
      </dgm:t>
    </dgm:pt>
    <dgm:pt modelId="{F7608E13-32A2-4CB1-9333-CC4ED61650DE}" type="pres">
      <dgm:prSet presAssocID="{C32955EF-9616-4F5E-8EE9-BF9879BF074D}" presName="arrow" presStyleLbl="node1" presStyleIdx="3" presStyleCnt="6"/>
      <dgm:spPr/>
      <dgm:t>
        <a:bodyPr/>
        <a:lstStyle/>
        <a:p>
          <a:endParaRPr lang="en-GB"/>
        </a:p>
      </dgm:t>
    </dgm:pt>
    <dgm:pt modelId="{744C61AF-B9A2-44F6-9539-FFE804F7C6D3}" type="pres">
      <dgm:prSet presAssocID="{C32955EF-9616-4F5E-8EE9-BF9879BF074D}" presName="descendantArrow" presStyleCnt="0"/>
      <dgm:spPr/>
    </dgm:pt>
    <dgm:pt modelId="{DB554BDA-90AE-44E7-98D6-39F00ECA1956}" type="pres">
      <dgm:prSet presAssocID="{A1099CCA-C251-4F7A-8546-58E98F01F7A5}" presName="childTextArrow" presStyleLbl="fgAccFollowNode1" presStyleIdx="3" presStyleCnt="9">
        <dgm:presLayoutVars>
          <dgm:bulletEnabled val="1"/>
        </dgm:presLayoutVars>
      </dgm:prSet>
      <dgm:spPr/>
      <dgm:t>
        <a:bodyPr/>
        <a:lstStyle/>
        <a:p>
          <a:endParaRPr lang="en-GB"/>
        </a:p>
      </dgm:t>
    </dgm:pt>
    <dgm:pt modelId="{CB03C8E5-8E2D-4E72-9001-4189FD628A42}" type="pres">
      <dgm:prSet presAssocID="{82D57376-1A9C-4C3A-B817-38F539BCD857}" presName="childTextArrow" presStyleLbl="fgAccFollowNode1" presStyleIdx="4" presStyleCnt="9">
        <dgm:presLayoutVars>
          <dgm:bulletEnabled val="1"/>
        </dgm:presLayoutVars>
      </dgm:prSet>
      <dgm:spPr/>
      <dgm:t>
        <a:bodyPr/>
        <a:lstStyle/>
        <a:p>
          <a:endParaRPr lang="en-GB"/>
        </a:p>
      </dgm:t>
    </dgm:pt>
    <dgm:pt modelId="{1B2A92F8-BE59-405F-89FB-4CB3438AF45D}" type="pres">
      <dgm:prSet presAssocID="{5DEAD8D1-0248-451F-BD85-C23563E1EF8B}" presName="sp" presStyleCnt="0"/>
      <dgm:spPr/>
    </dgm:pt>
    <dgm:pt modelId="{1C59224B-7F68-4D90-A700-D6D5BB13A760}" type="pres">
      <dgm:prSet presAssocID="{ECC786AD-A0E5-4F3B-AFF8-0FE02721E7B4}" presName="arrowAndChildren" presStyleCnt="0"/>
      <dgm:spPr/>
    </dgm:pt>
    <dgm:pt modelId="{B7987431-D9DA-4D97-BA6B-DEAAFFF54FF5}" type="pres">
      <dgm:prSet presAssocID="{ECC786AD-A0E5-4F3B-AFF8-0FE02721E7B4}" presName="parentTextArrow" presStyleLbl="node1" presStyleIdx="3" presStyleCnt="6"/>
      <dgm:spPr/>
      <dgm:t>
        <a:bodyPr/>
        <a:lstStyle/>
        <a:p>
          <a:endParaRPr lang="en-GB"/>
        </a:p>
      </dgm:t>
    </dgm:pt>
    <dgm:pt modelId="{31569A38-0708-49EB-B6D6-F993E297E070}" type="pres">
      <dgm:prSet presAssocID="{ECC786AD-A0E5-4F3B-AFF8-0FE02721E7B4}" presName="arrow" presStyleLbl="node1" presStyleIdx="4" presStyleCnt="6"/>
      <dgm:spPr/>
      <dgm:t>
        <a:bodyPr/>
        <a:lstStyle/>
        <a:p>
          <a:endParaRPr lang="en-GB"/>
        </a:p>
      </dgm:t>
    </dgm:pt>
    <dgm:pt modelId="{08005CD4-DEEC-4963-BB72-5BBC284D2C5A}" type="pres">
      <dgm:prSet presAssocID="{ECC786AD-A0E5-4F3B-AFF8-0FE02721E7B4}" presName="descendantArrow" presStyleCnt="0"/>
      <dgm:spPr/>
    </dgm:pt>
    <dgm:pt modelId="{13197E2D-2B3A-437F-8E55-28EB849F6B12}" type="pres">
      <dgm:prSet presAssocID="{D203AEAD-73C3-4605-A99A-9F2DD7096E63}" presName="childTextArrow" presStyleLbl="fgAccFollowNode1" presStyleIdx="5" presStyleCnt="9">
        <dgm:presLayoutVars>
          <dgm:bulletEnabled val="1"/>
        </dgm:presLayoutVars>
      </dgm:prSet>
      <dgm:spPr/>
      <dgm:t>
        <a:bodyPr/>
        <a:lstStyle/>
        <a:p>
          <a:endParaRPr lang="en-GB"/>
        </a:p>
      </dgm:t>
    </dgm:pt>
    <dgm:pt modelId="{7D18D865-072A-4CFC-B576-AFAB3B536B03}" type="pres">
      <dgm:prSet presAssocID="{671AA773-811D-45B3-82FB-5A7D3F12577F}" presName="childTextArrow" presStyleLbl="fgAccFollowNode1" presStyleIdx="6" presStyleCnt="9">
        <dgm:presLayoutVars>
          <dgm:bulletEnabled val="1"/>
        </dgm:presLayoutVars>
      </dgm:prSet>
      <dgm:spPr/>
      <dgm:t>
        <a:bodyPr/>
        <a:lstStyle/>
        <a:p>
          <a:endParaRPr lang="en-GB"/>
        </a:p>
      </dgm:t>
    </dgm:pt>
    <dgm:pt modelId="{F2166228-D7FC-4243-B032-FB38E877549B}" type="pres">
      <dgm:prSet presAssocID="{EA4BB97E-5AFF-4A0A-AEFF-B21040FB003F}" presName="sp" presStyleCnt="0"/>
      <dgm:spPr/>
    </dgm:pt>
    <dgm:pt modelId="{BE53112F-BA0E-4E88-AFB2-BFE39005DC6D}" type="pres">
      <dgm:prSet presAssocID="{8C844DCA-F0FF-47F0-97E4-4DB1A385AC38}" presName="arrowAndChildren" presStyleCnt="0"/>
      <dgm:spPr/>
    </dgm:pt>
    <dgm:pt modelId="{A6E30B9E-0C9B-4083-A67A-BB69DC15679A}" type="pres">
      <dgm:prSet presAssocID="{8C844DCA-F0FF-47F0-97E4-4DB1A385AC38}" presName="parentTextArrow" presStyleLbl="node1" presStyleIdx="4" presStyleCnt="6"/>
      <dgm:spPr/>
      <dgm:t>
        <a:bodyPr/>
        <a:lstStyle/>
        <a:p>
          <a:endParaRPr lang="nb-NO"/>
        </a:p>
      </dgm:t>
    </dgm:pt>
    <dgm:pt modelId="{AFC33C69-62FB-44F8-AC4F-D214AC71CE63}" type="pres">
      <dgm:prSet presAssocID="{8C844DCA-F0FF-47F0-97E4-4DB1A385AC38}" presName="arrow" presStyleLbl="node1" presStyleIdx="5" presStyleCnt="6"/>
      <dgm:spPr/>
      <dgm:t>
        <a:bodyPr/>
        <a:lstStyle/>
        <a:p>
          <a:endParaRPr lang="nb-NO"/>
        </a:p>
      </dgm:t>
    </dgm:pt>
    <dgm:pt modelId="{7484DF77-87C5-45C2-BEDB-6DB12C856D73}" type="pres">
      <dgm:prSet presAssocID="{8C844DCA-F0FF-47F0-97E4-4DB1A385AC38}" presName="descendantArrow" presStyleCnt="0"/>
      <dgm:spPr/>
    </dgm:pt>
    <dgm:pt modelId="{5E4AA907-0029-43ED-8D32-4D9656D3A627}" type="pres">
      <dgm:prSet presAssocID="{F782CCA8-B3AE-4DF3-BDCA-B5D2F657BB3A}" presName="childTextArrow" presStyleLbl="fgAccFollowNode1" presStyleIdx="7" presStyleCnt="9">
        <dgm:presLayoutVars>
          <dgm:bulletEnabled val="1"/>
        </dgm:presLayoutVars>
      </dgm:prSet>
      <dgm:spPr/>
      <dgm:t>
        <a:bodyPr/>
        <a:lstStyle/>
        <a:p>
          <a:endParaRPr lang="en-GB"/>
        </a:p>
      </dgm:t>
    </dgm:pt>
    <dgm:pt modelId="{DFD03E6A-857E-4BDA-9CDB-C42A15950205}" type="pres">
      <dgm:prSet presAssocID="{36748C40-B087-4B38-8506-B6DEE23F4CB4}" presName="childTextArrow" presStyleLbl="fgAccFollowNode1" presStyleIdx="8" presStyleCnt="9">
        <dgm:presLayoutVars>
          <dgm:bulletEnabled val="1"/>
        </dgm:presLayoutVars>
      </dgm:prSet>
      <dgm:spPr/>
      <dgm:t>
        <a:bodyPr/>
        <a:lstStyle/>
        <a:p>
          <a:endParaRPr lang="en-GB"/>
        </a:p>
      </dgm:t>
    </dgm:pt>
  </dgm:ptLst>
  <dgm:cxnLst>
    <dgm:cxn modelId="{B992C9DE-87CF-4CEE-A9F2-46EA1D505B22}" srcId="{9C4A2659-D9F1-4FAC-A992-734E1EB98FBE}" destId="{794385C2-9B3A-4C4C-8BB8-4CA926579789}" srcOrd="0" destOrd="0" parTransId="{A1F9265D-31EC-41DF-885B-02A42C12D59A}" sibTransId="{52720746-0407-4997-970A-8076DF10DF43}"/>
    <dgm:cxn modelId="{E368DC51-0FE2-4D11-8216-5F70FE479FB4}" type="presOf" srcId="{3D6D58F1-EC9C-469A-9A68-D53BA7F10289}" destId="{18AEBE34-B56D-4D9C-BABD-5738192640BD}" srcOrd="1" destOrd="0" presId="urn:microsoft.com/office/officeart/2005/8/layout/process4"/>
    <dgm:cxn modelId="{A9747A89-0D15-4DDF-9963-1EAFEE383F51}" srcId="{8C844DCA-F0FF-47F0-97E4-4DB1A385AC38}" destId="{36748C40-B087-4B38-8506-B6DEE23F4CB4}" srcOrd="1" destOrd="0" parTransId="{AD9B9DE0-500F-422B-8EC4-8B75426325C8}" sibTransId="{556181A4-152B-47FD-9746-0F549719FDC5}"/>
    <dgm:cxn modelId="{42902454-4F12-458A-8A14-30B4CD4CD0F2}" srcId="{807334A3-41CF-4807-B2A2-0F76260BC5B5}" destId="{2ABC6464-7DDC-45D8-88FA-E878C18E5A6D}" srcOrd="0" destOrd="0" parTransId="{51FD762E-BFEF-4824-9C32-9649B2155F80}" sibTransId="{346F970A-4B42-4BEA-83F3-863E7C4D8BE7}"/>
    <dgm:cxn modelId="{1BF1D806-539D-4FB1-BA3F-E7EEC7D9A252}" type="presOf" srcId="{C32955EF-9616-4F5E-8EE9-BF9879BF074D}" destId="{0EE38796-BD75-4070-8D1B-EE30A84345D5}" srcOrd="0" destOrd="0" presId="urn:microsoft.com/office/officeart/2005/8/layout/process4"/>
    <dgm:cxn modelId="{08FCA759-0FEA-483A-B3BC-28F5EEDC8326}" srcId="{8C844DCA-F0FF-47F0-97E4-4DB1A385AC38}" destId="{F782CCA8-B3AE-4DF3-BDCA-B5D2F657BB3A}" srcOrd="0" destOrd="0" parTransId="{19F11030-E5F6-4749-A031-96948D4F426E}" sibTransId="{09105BC4-9868-4807-975D-7E2E8B82D2D5}"/>
    <dgm:cxn modelId="{E16F6507-49D5-43FB-8669-F09529452A5B}" type="presOf" srcId="{D203AEAD-73C3-4605-A99A-9F2DD7096E63}" destId="{13197E2D-2B3A-437F-8E55-28EB849F6B12}" srcOrd="0" destOrd="0" presId="urn:microsoft.com/office/officeart/2005/8/layout/process4"/>
    <dgm:cxn modelId="{75ED94C1-9E76-4FB4-AC4E-C0C0CC9417CE}" type="presOf" srcId="{ECC786AD-A0E5-4F3B-AFF8-0FE02721E7B4}" destId="{31569A38-0708-49EB-B6D6-F993E297E070}" srcOrd="1" destOrd="0" presId="urn:microsoft.com/office/officeart/2005/8/layout/process4"/>
    <dgm:cxn modelId="{BD5BB012-4B6C-456F-BF85-D5D2201E25C9}" type="presOf" srcId="{82D57376-1A9C-4C3A-B817-38F539BCD857}" destId="{CB03C8E5-8E2D-4E72-9001-4189FD628A42}" srcOrd="0" destOrd="0" presId="urn:microsoft.com/office/officeart/2005/8/layout/process4"/>
    <dgm:cxn modelId="{48C4F3D2-3106-40B7-A3E7-187BB4903F36}" srcId="{93D0BC2B-CE37-4298-A690-E5CB037ED35D}" destId="{807334A3-41CF-4807-B2A2-0F76260BC5B5}" srcOrd="3" destOrd="0" parTransId="{4329D1FA-D344-495C-804E-B7CED86C9DF4}" sibTransId="{96A93C11-09CB-49DE-BE56-A597C1C682B6}"/>
    <dgm:cxn modelId="{CFF7C54D-300A-48B0-91EE-84883F38322C}" srcId="{93D0BC2B-CE37-4298-A690-E5CB037ED35D}" destId="{ECC786AD-A0E5-4F3B-AFF8-0FE02721E7B4}" srcOrd="1" destOrd="0" parTransId="{EC39F20D-0D42-4704-B825-A736E37134E6}" sibTransId="{5DEAD8D1-0248-451F-BD85-C23563E1EF8B}"/>
    <dgm:cxn modelId="{DE6EA47C-DDA0-45F2-A17A-DA26261D703C}" srcId="{ECC786AD-A0E5-4F3B-AFF8-0FE02721E7B4}" destId="{671AA773-811D-45B3-82FB-5A7D3F12577F}" srcOrd="1" destOrd="0" parTransId="{32E5E854-4ADB-49EF-B504-EF42F43DCD88}" sibTransId="{594FBAA8-6C60-4AA4-8A6C-FD2A4AA082FF}"/>
    <dgm:cxn modelId="{0B1CB93B-07DD-49FC-8617-819A0DBB6101}" type="presOf" srcId="{2ABC6464-7DDC-45D8-88FA-E878C18E5A6D}" destId="{13CAE075-B92D-49B1-AC83-8836346ED9A3}" srcOrd="0" destOrd="0" presId="urn:microsoft.com/office/officeart/2005/8/layout/process4"/>
    <dgm:cxn modelId="{D3A0A214-F53E-4858-9CF7-B3D4E0978476}" srcId="{93D0BC2B-CE37-4298-A690-E5CB037ED35D}" destId="{3D6D58F1-EC9C-469A-9A68-D53BA7F10289}" srcOrd="4" destOrd="0" parTransId="{465AECF3-1D98-4E63-B2EE-88F2B93B83C0}" sibTransId="{C613C535-4602-4655-BDDB-FFABC97FECED}"/>
    <dgm:cxn modelId="{FF292EA0-EA37-4EA6-BBFA-ED56EC2EF528}" srcId="{93D0BC2B-CE37-4298-A690-E5CB037ED35D}" destId="{9C4A2659-D9F1-4FAC-A992-734E1EB98FBE}" srcOrd="5" destOrd="0" parTransId="{069CFD18-E9E8-4CA2-B841-6F16D90608AC}" sibTransId="{9C5EC995-6310-4519-9ED3-67770063A89D}"/>
    <dgm:cxn modelId="{43ACDD9D-5180-426B-919F-32891ACA5538}" type="presOf" srcId="{C442A8E3-352E-4737-8FF6-15BE97016897}" destId="{BBE92ECB-2506-46F5-A143-0D17C15C5784}" srcOrd="0" destOrd="0" presId="urn:microsoft.com/office/officeart/2005/8/layout/process4"/>
    <dgm:cxn modelId="{9240D970-5D7E-4DCD-B1AD-F30E2D26D0BE}" type="presOf" srcId="{9C4A2659-D9F1-4FAC-A992-734E1EB98FBE}" destId="{28360721-3A10-48B9-BAE9-C04E33FFF171}" srcOrd="0" destOrd="0" presId="urn:microsoft.com/office/officeart/2005/8/layout/process4"/>
    <dgm:cxn modelId="{EEC86EE7-4F84-4F7F-825D-52E6D8C29B5C}" type="presOf" srcId="{671AA773-811D-45B3-82FB-5A7D3F12577F}" destId="{7D18D865-072A-4CFC-B576-AFAB3B536B03}" srcOrd="0" destOrd="0" presId="urn:microsoft.com/office/officeart/2005/8/layout/process4"/>
    <dgm:cxn modelId="{77F04C6B-2B17-496F-AB2B-A2D564770A46}" type="presOf" srcId="{794385C2-9B3A-4C4C-8BB8-4CA926579789}" destId="{3481C852-2F16-4B17-A7A8-96A675CC3419}" srcOrd="0" destOrd="0" presId="urn:microsoft.com/office/officeart/2005/8/layout/process4"/>
    <dgm:cxn modelId="{2F80799B-1AA3-4E02-A525-EDBD7FF74F85}" type="presOf" srcId="{8C844DCA-F0FF-47F0-97E4-4DB1A385AC38}" destId="{A6E30B9E-0C9B-4083-A67A-BB69DC15679A}" srcOrd="0" destOrd="0" presId="urn:microsoft.com/office/officeart/2005/8/layout/process4"/>
    <dgm:cxn modelId="{4DF30918-ADB8-4402-98C6-4FD66932B775}" type="presOf" srcId="{8C844DCA-F0FF-47F0-97E4-4DB1A385AC38}" destId="{AFC33C69-62FB-44F8-AC4F-D214AC71CE63}" srcOrd="1" destOrd="0" presId="urn:microsoft.com/office/officeart/2005/8/layout/process4"/>
    <dgm:cxn modelId="{69B5AFB9-8121-464E-A163-899E5EC78119}" srcId="{93D0BC2B-CE37-4298-A690-E5CB037ED35D}" destId="{8C844DCA-F0FF-47F0-97E4-4DB1A385AC38}" srcOrd="0" destOrd="0" parTransId="{263951C5-AC3D-4BCA-8F0A-898D7B1CEA8B}" sibTransId="{EA4BB97E-5AFF-4A0A-AEFF-B21040FB003F}"/>
    <dgm:cxn modelId="{E02C0C91-59E5-4E9C-9CA6-9F726E34A875}" type="presOf" srcId="{C32955EF-9616-4F5E-8EE9-BF9879BF074D}" destId="{F7608E13-32A2-4CB1-9333-CC4ED61650DE}" srcOrd="1" destOrd="0" presId="urn:microsoft.com/office/officeart/2005/8/layout/process4"/>
    <dgm:cxn modelId="{1E1669FB-510F-4021-B941-B986661BBBE6}" srcId="{C32955EF-9616-4F5E-8EE9-BF9879BF074D}" destId="{82D57376-1A9C-4C3A-B817-38F539BCD857}" srcOrd="1" destOrd="0" parTransId="{C2EF4DAD-9FC2-4A35-B8D3-7086699D78E3}" sibTransId="{E5B911BF-2F5A-4249-901D-FA470109BB0C}"/>
    <dgm:cxn modelId="{BA308681-DFC5-4836-86C7-73815B4E4C36}" type="presOf" srcId="{A1099CCA-C251-4F7A-8546-58E98F01F7A5}" destId="{DB554BDA-90AE-44E7-98D6-39F00ECA1956}" srcOrd="0" destOrd="0" presId="urn:microsoft.com/office/officeart/2005/8/layout/process4"/>
    <dgm:cxn modelId="{F290A1D0-6F65-4A81-85D3-BB99A56123B7}" srcId="{C32955EF-9616-4F5E-8EE9-BF9879BF074D}" destId="{A1099CCA-C251-4F7A-8546-58E98F01F7A5}" srcOrd="0" destOrd="0" parTransId="{65062F37-61D7-4C7B-A958-7F6CE759F9B5}" sibTransId="{2C765256-3249-4F3C-A571-A3CA7BD5A1DC}"/>
    <dgm:cxn modelId="{F4041D6D-3293-4458-986C-5E0D8552E8AC}" type="presOf" srcId="{ECC786AD-A0E5-4F3B-AFF8-0FE02721E7B4}" destId="{B7987431-D9DA-4D97-BA6B-DEAAFFF54FF5}" srcOrd="0" destOrd="0" presId="urn:microsoft.com/office/officeart/2005/8/layout/process4"/>
    <dgm:cxn modelId="{C09AC112-C282-4FA8-8E43-4D6AD627C6A7}" type="presOf" srcId="{807334A3-41CF-4807-B2A2-0F76260BC5B5}" destId="{243D1944-78E6-46EB-9F37-BE1AB2F6BF2A}" srcOrd="1" destOrd="0" presId="urn:microsoft.com/office/officeart/2005/8/layout/process4"/>
    <dgm:cxn modelId="{8AB52E67-C23D-47E0-AD1A-7A767A5862CB}" type="presOf" srcId="{36748C40-B087-4B38-8506-B6DEE23F4CB4}" destId="{DFD03E6A-857E-4BDA-9CDB-C42A15950205}" srcOrd="0" destOrd="0" presId="urn:microsoft.com/office/officeart/2005/8/layout/process4"/>
    <dgm:cxn modelId="{1748A465-D981-4130-8C99-2D7360706D7E}" type="presOf" srcId="{9C4A2659-D9F1-4FAC-A992-734E1EB98FBE}" destId="{B5AE0A5E-C512-4620-88D2-0552D8AFF91B}" srcOrd="1" destOrd="0" presId="urn:microsoft.com/office/officeart/2005/8/layout/process4"/>
    <dgm:cxn modelId="{561DBEC1-ECBF-42E0-BACC-4110D21BCB85}" type="presOf" srcId="{807334A3-41CF-4807-B2A2-0F76260BC5B5}" destId="{4A09EFC9-937B-4CEB-859D-B638C70B9D9C}" srcOrd="0" destOrd="0" presId="urn:microsoft.com/office/officeart/2005/8/layout/process4"/>
    <dgm:cxn modelId="{D00BE8CB-E440-4C62-BBE3-FD9759137849}" srcId="{3D6D58F1-EC9C-469A-9A68-D53BA7F10289}" destId="{C442A8E3-352E-4737-8FF6-15BE97016897}" srcOrd="0" destOrd="0" parTransId="{37820561-2465-4FC0-B795-233DC4DF6C6E}" sibTransId="{4689327D-57AF-4627-A295-53DCCF110003}"/>
    <dgm:cxn modelId="{CEEA11BB-55D3-44DB-937B-1AF4908B9E39}" type="presOf" srcId="{3D6D58F1-EC9C-469A-9A68-D53BA7F10289}" destId="{FB17C654-F1B7-47E8-99C9-7B17D7071B96}" srcOrd="0" destOrd="0" presId="urn:microsoft.com/office/officeart/2005/8/layout/process4"/>
    <dgm:cxn modelId="{BBEF41F5-89D0-48C0-AA4B-40C2628BB84D}" type="presOf" srcId="{F782CCA8-B3AE-4DF3-BDCA-B5D2F657BB3A}" destId="{5E4AA907-0029-43ED-8D32-4D9656D3A627}" srcOrd="0" destOrd="0" presId="urn:microsoft.com/office/officeart/2005/8/layout/process4"/>
    <dgm:cxn modelId="{FAEF2A98-55D4-4E7A-8833-E231417D3C9D}" type="presOf" srcId="{93D0BC2B-CE37-4298-A690-E5CB037ED35D}" destId="{9833138A-32A3-4ED4-86CD-AACA1C0A3496}" srcOrd="0" destOrd="0" presId="urn:microsoft.com/office/officeart/2005/8/layout/process4"/>
    <dgm:cxn modelId="{0B717613-FB1C-4BA5-8B91-7153D9161062}" srcId="{93D0BC2B-CE37-4298-A690-E5CB037ED35D}" destId="{C32955EF-9616-4F5E-8EE9-BF9879BF074D}" srcOrd="2" destOrd="0" parTransId="{E710FED4-5041-4FDE-9EFA-5E0D422C95B9}" sibTransId="{A1C7803E-925F-4D05-A7DA-447C6973FE54}"/>
    <dgm:cxn modelId="{12A34BCF-5ABC-4F2E-895D-E7DCB6F07490}" srcId="{ECC786AD-A0E5-4F3B-AFF8-0FE02721E7B4}" destId="{D203AEAD-73C3-4605-A99A-9F2DD7096E63}" srcOrd="0" destOrd="0" parTransId="{C3402976-DFB5-4343-8C07-518279ED50BA}" sibTransId="{1D79284F-7568-40DC-A277-57BD86AC4768}"/>
    <dgm:cxn modelId="{574D1DA1-7E57-42D8-8563-8C6519CBA97C}" type="presParOf" srcId="{9833138A-32A3-4ED4-86CD-AACA1C0A3496}" destId="{2666B6DC-C74A-40DA-AD14-96BA8261CEEA}" srcOrd="0" destOrd="0" presId="urn:microsoft.com/office/officeart/2005/8/layout/process4"/>
    <dgm:cxn modelId="{8C266935-2E87-4EDE-A1EF-A09488BBFA1A}" type="presParOf" srcId="{2666B6DC-C74A-40DA-AD14-96BA8261CEEA}" destId="{28360721-3A10-48B9-BAE9-C04E33FFF171}" srcOrd="0" destOrd="0" presId="urn:microsoft.com/office/officeart/2005/8/layout/process4"/>
    <dgm:cxn modelId="{C2339E35-D441-45C0-9E5E-7DB72F9B2E89}" type="presParOf" srcId="{2666B6DC-C74A-40DA-AD14-96BA8261CEEA}" destId="{B5AE0A5E-C512-4620-88D2-0552D8AFF91B}" srcOrd="1" destOrd="0" presId="urn:microsoft.com/office/officeart/2005/8/layout/process4"/>
    <dgm:cxn modelId="{9421EC5A-11D5-4A1C-A2F0-A4DBB0609C1D}" type="presParOf" srcId="{2666B6DC-C74A-40DA-AD14-96BA8261CEEA}" destId="{8C513E7E-9FEF-4B57-8940-19B77FE8C73D}" srcOrd="2" destOrd="0" presId="urn:microsoft.com/office/officeart/2005/8/layout/process4"/>
    <dgm:cxn modelId="{8AA6A881-EBEB-44D2-80DC-DDBF52D466B9}" type="presParOf" srcId="{8C513E7E-9FEF-4B57-8940-19B77FE8C73D}" destId="{3481C852-2F16-4B17-A7A8-96A675CC3419}" srcOrd="0" destOrd="0" presId="urn:microsoft.com/office/officeart/2005/8/layout/process4"/>
    <dgm:cxn modelId="{0833DA18-320A-4C1C-8053-1AB29B204188}" type="presParOf" srcId="{9833138A-32A3-4ED4-86CD-AACA1C0A3496}" destId="{4202E3B6-58FE-4642-BC84-7889707FAD2B}" srcOrd="1" destOrd="0" presId="urn:microsoft.com/office/officeart/2005/8/layout/process4"/>
    <dgm:cxn modelId="{F78201C2-24C0-4451-A659-F70DE3EADCF3}" type="presParOf" srcId="{9833138A-32A3-4ED4-86CD-AACA1C0A3496}" destId="{D9E97AAE-B280-49A9-8043-494C2DCABDFD}" srcOrd="2" destOrd="0" presId="urn:microsoft.com/office/officeart/2005/8/layout/process4"/>
    <dgm:cxn modelId="{C8653DB6-CBD2-4116-A8C0-B8933BD01569}" type="presParOf" srcId="{D9E97AAE-B280-49A9-8043-494C2DCABDFD}" destId="{FB17C654-F1B7-47E8-99C9-7B17D7071B96}" srcOrd="0" destOrd="0" presId="urn:microsoft.com/office/officeart/2005/8/layout/process4"/>
    <dgm:cxn modelId="{88C2DDEE-0E88-4F53-BAAB-5099BCFA19F3}" type="presParOf" srcId="{D9E97AAE-B280-49A9-8043-494C2DCABDFD}" destId="{18AEBE34-B56D-4D9C-BABD-5738192640BD}" srcOrd="1" destOrd="0" presId="urn:microsoft.com/office/officeart/2005/8/layout/process4"/>
    <dgm:cxn modelId="{40CF126A-354C-4F28-A3C7-D0043726D786}" type="presParOf" srcId="{D9E97AAE-B280-49A9-8043-494C2DCABDFD}" destId="{615FF659-7FA7-4F2D-9976-E88586847D86}" srcOrd="2" destOrd="0" presId="urn:microsoft.com/office/officeart/2005/8/layout/process4"/>
    <dgm:cxn modelId="{5B83F0B7-5B54-440E-BA9D-4A75D087AC84}" type="presParOf" srcId="{615FF659-7FA7-4F2D-9976-E88586847D86}" destId="{BBE92ECB-2506-46F5-A143-0D17C15C5784}" srcOrd="0" destOrd="0" presId="urn:microsoft.com/office/officeart/2005/8/layout/process4"/>
    <dgm:cxn modelId="{93D8C26C-A353-4829-879D-10500592AF1F}" type="presParOf" srcId="{9833138A-32A3-4ED4-86CD-AACA1C0A3496}" destId="{6FF49145-3C23-4E93-802F-30C67414ACEC}" srcOrd="3" destOrd="0" presId="urn:microsoft.com/office/officeart/2005/8/layout/process4"/>
    <dgm:cxn modelId="{2C7916BC-F3D6-4B69-9B9F-AF246ABC1B8C}" type="presParOf" srcId="{9833138A-32A3-4ED4-86CD-AACA1C0A3496}" destId="{92342E30-3F8C-4E80-8C84-0F09CFC4B31F}" srcOrd="4" destOrd="0" presId="urn:microsoft.com/office/officeart/2005/8/layout/process4"/>
    <dgm:cxn modelId="{FA2FFB90-0F6D-46DC-8D67-63BC23F4E03D}" type="presParOf" srcId="{92342E30-3F8C-4E80-8C84-0F09CFC4B31F}" destId="{4A09EFC9-937B-4CEB-859D-B638C70B9D9C}" srcOrd="0" destOrd="0" presId="urn:microsoft.com/office/officeart/2005/8/layout/process4"/>
    <dgm:cxn modelId="{795E8B78-4D6D-42D5-9503-009DB7765530}" type="presParOf" srcId="{92342E30-3F8C-4E80-8C84-0F09CFC4B31F}" destId="{243D1944-78E6-46EB-9F37-BE1AB2F6BF2A}" srcOrd="1" destOrd="0" presId="urn:microsoft.com/office/officeart/2005/8/layout/process4"/>
    <dgm:cxn modelId="{13BF3E42-6110-474A-993A-AF21511E10E1}" type="presParOf" srcId="{92342E30-3F8C-4E80-8C84-0F09CFC4B31F}" destId="{49B2F69D-7572-4C4B-8C29-8ACB75AC3CE0}" srcOrd="2" destOrd="0" presId="urn:microsoft.com/office/officeart/2005/8/layout/process4"/>
    <dgm:cxn modelId="{CEC4907D-B702-421F-AB4F-9A00F74A2BD3}" type="presParOf" srcId="{49B2F69D-7572-4C4B-8C29-8ACB75AC3CE0}" destId="{13CAE075-B92D-49B1-AC83-8836346ED9A3}" srcOrd="0" destOrd="0" presId="urn:microsoft.com/office/officeart/2005/8/layout/process4"/>
    <dgm:cxn modelId="{BB0DF0BF-6662-4BB8-A84E-ECC1BEC528A7}" type="presParOf" srcId="{9833138A-32A3-4ED4-86CD-AACA1C0A3496}" destId="{0BD25EDF-425B-497E-853D-CF1D0E55775D}" srcOrd="5" destOrd="0" presId="urn:microsoft.com/office/officeart/2005/8/layout/process4"/>
    <dgm:cxn modelId="{DC69D1D4-EFAA-4353-B59F-B9AAFB5C738B}" type="presParOf" srcId="{9833138A-32A3-4ED4-86CD-AACA1C0A3496}" destId="{20D0C695-4828-4378-9A1B-CF0FE364B5FB}" srcOrd="6" destOrd="0" presId="urn:microsoft.com/office/officeart/2005/8/layout/process4"/>
    <dgm:cxn modelId="{037B5D0E-7F3C-4DDE-84A9-E69F82F421F3}" type="presParOf" srcId="{20D0C695-4828-4378-9A1B-CF0FE364B5FB}" destId="{0EE38796-BD75-4070-8D1B-EE30A84345D5}" srcOrd="0" destOrd="0" presId="urn:microsoft.com/office/officeart/2005/8/layout/process4"/>
    <dgm:cxn modelId="{CA862D79-9DEF-4D63-BFE2-848F6F559AFA}" type="presParOf" srcId="{20D0C695-4828-4378-9A1B-CF0FE364B5FB}" destId="{F7608E13-32A2-4CB1-9333-CC4ED61650DE}" srcOrd="1" destOrd="0" presId="urn:microsoft.com/office/officeart/2005/8/layout/process4"/>
    <dgm:cxn modelId="{7B4B7355-E153-4E39-9A9E-F946389AEF69}" type="presParOf" srcId="{20D0C695-4828-4378-9A1B-CF0FE364B5FB}" destId="{744C61AF-B9A2-44F6-9539-FFE804F7C6D3}" srcOrd="2" destOrd="0" presId="urn:microsoft.com/office/officeart/2005/8/layout/process4"/>
    <dgm:cxn modelId="{E8787108-8BCC-491F-B355-2A423DD70527}" type="presParOf" srcId="{744C61AF-B9A2-44F6-9539-FFE804F7C6D3}" destId="{DB554BDA-90AE-44E7-98D6-39F00ECA1956}" srcOrd="0" destOrd="0" presId="urn:microsoft.com/office/officeart/2005/8/layout/process4"/>
    <dgm:cxn modelId="{68CE2AF9-1DDD-4C71-BC4D-71188A790554}" type="presParOf" srcId="{744C61AF-B9A2-44F6-9539-FFE804F7C6D3}" destId="{CB03C8E5-8E2D-4E72-9001-4189FD628A42}" srcOrd="1" destOrd="0" presId="urn:microsoft.com/office/officeart/2005/8/layout/process4"/>
    <dgm:cxn modelId="{B74182F6-5078-4489-BB3B-508E2D1FEA84}" type="presParOf" srcId="{9833138A-32A3-4ED4-86CD-AACA1C0A3496}" destId="{1B2A92F8-BE59-405F-89FB-4CB3438AF45D}" srcOrd="7" destOrd="0" presId="urn:microsoft.com/office/officeart/2005/8/layout/process4"/>
    <dgm:cxn modelId="{FBC14BBF-7E91-47FB-BB41-94C116C3A52D}" type="presParOf" srcId="{9833138A-32A3-4ED4-86CD-AACA1C0A3496}" destId="{1C59224B-7F68-4D90-A700-D6D5BB13A760}" srcOrd="8" destOrd="0" presId="urn:microsoft.com/office/officeart/2005/8/layout/process4"/>
    <dgm:cxn modelId="{F1EE673B-F5D4-4BDD-B825-594770CB140A}" type="presParOf" srcId="{1C59224B-7F68-4D90-A700-D6D5BB13A760}" destId="{B7987431-D9DA-4D97-BA6B-DEAAFFF54FF5}" srcOrd="0" destOrd="0" presId="urn:microsoft.com/office/officeart/2005/8/layout/process4"/>
    <dgm:cxn modelId="{518ACC76-B247-44CC-81ED-4C64B2119A1A}" type="presParOf" srcId="{1C59224B-7F68-4D90-A700-D6D5BB13A760}" destId="{31569A38-0708-49EB-B6D6-F993E297E070}" srcOrd="1" destOrd="0" presId="urn:microsoft.com/office/officeart/2005/8/layout/process4"/>
    <dgm:cxn modelId="{B7347821-7530-4D40-B2D5-12B34963A875}" type="presParOf" srcId="{1C59224B-7F68-4D90-A700-D6D5BB13A760}" destId="{08005CD4-DEEC-4963-BB72-5BBC284D2C5A}" srcOrd="2" destOrd="0" presId="urn:microsoft.com/office/officeart/2005/8/layout/process4"/>
    <dgm:cxn modelId="{C02064A5-9199-4E2F-A292-04F82EE00C7F}" type="presParOf" srcId="{08005CD4-DEEC-4963-BB72-5BBC284D2C5A}" destId="{13197E2D-2B3A-437F-8E55-28EB849F6B12}" srcOrd="0" destOrd="0" presId="urn:microsoft.com/office/officeart/2005/8/layout/process4"/>
    <dgm:cxn modelId="{40466490-47E4-44EE-A027-288B8290EF2D}" type="presParOf" srcId="{08005CD4-DEEC-4963-BB72-5BBC284D2C5A}" destId="{7D18D865-072A-4CFC-B576-AFAB3B536B03}" srcOrd="1" destOrd="0" presId="urn:microsoft.com/office/officeart/2005/8/layout/process4"/>
    <dgm:cxn modelId="{516077D8-EDA8-4B14-9CD6-545011330C2D}" type="presParOf" srcId="{9833138A-32A3-4ED4-86CD-AACA1C0A3496}" destId="{F2166228-D7FC-4243-B032-FB38E877549B}" srcOrd="9" destOrd="0" presId="urn:microsoft.com/office/officeart/2005/8/layout/process4"/>
    <dgm:cxn modelId="{0334C295-CCC0-4D3E-A23B-7D114C6C86BA}" type="presParOf" srcId="{9833138A-32A3-4ED4-86CD-AACA1C0A3496}" destId="{BE53112F-BA0E-4E88-AFB2-BFE39005DC6D}" srcOrd="10" destOrd="0" presId="urn:microsoft.com/office/officeart/2005/8/layout/process4"/>
    <dgm:cxn modelId="{1AD353D7-9A10-4961-8143-3B92F26B5EBE}" type="presParOf" srcId="{BE53112F-BA0E-4E88-AFB2-BFE39005DC6D}" destId="{A6E30B9E-0C9B-4083-A67A-BB69DC15679A}" srcOrd="0" destOrd="0" presId="urn:microsoft.com/office/officeart/2005/8/layout/process4"/>
    <dgm:cxn modelId="{E40DF81C-816B-4D4D-BEDB-562DB8E098B0}" type="presParOf" srcId="{BE53112F-BA0E-4E88-AFB2-BFE39005DC6D}" destId="{AFC33C69-62FB-44F8-AC4F-D214AC71CE63}" srcOrd="1" destOrd="0" presId="urn:microsoft.com/office/officeart/2005/8/layout/process4"/>
    <dgm:cxn modelId="{0CD6D93B-F3E1-455B-97DB-F122274A4D3F}" type="presParOf" srcId="{BE53112F-BA0E-4E88-AFB2-BFE39005DC6D}" destId="{7484DF77-87C5-45C2-BEDB-6DB12C856D73}" srcOrd="2" destOrd="0" presId="urn:microsoft.com/office/officeart/2005/8/layout/process4"/>
    <dgm:cxn modelId="{6ADCEFC6-38A9-414C-A1A8-D266649EA55C}" type="presParOf" srcId="{7484DF77-87C5-45C2-BEDB-6DB12C856D73}" destId="{5E4AA907-0029-43ED-8D32-4D9656D3A627}" srcOrd="0" destOrd="0" presId="urn:microsoft.com/office/officeart/2005/8/layout/process4"/>
    <dgm:cxn modelId="{0B2330A5-0283-4D5A-A757-8FE5B90101D2}" type="presParOf" srcId="{7484DF77-87C5-45C2-BEDB-6DB12C856D73}" destId="{DFD03E6A-857E-4BDA-9CDB-C42A15950205}" srcOrd="1" destOrd="0" presId="urn:microsoft.com/office/officeart/2005/8/layout/process4"/>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E0A5E-C512-4620-88D2-0552D8AFF91B}">
      <dsp:nvSpPr>
        <dsp:cNvPr id="0" name=""/>
        <dsp:cNvSpPr/>
      </dsp:nvSpPr>
      <dsp:spPr>
        <a:xfrm>
          <a:off x="0" y="3458939"/>
          <a:ext cx="5486400" cy="45398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GB" sz="800" kern="1200"/>
            <a:t>Optmization of station Installation</a:t>
          </a:r>
        </a:p>
      </dsp:txBody>
      <dsp:txXfrm>
        <a:off x="0" y="3458939"/>
        <a:ext cx="5486400" cy="245151"/>
      </dsp:txXfrm>
    </dsp:sp>
    <dsp:sp modelId="{3481C852-2F16-4B17-A7A8-96A675CC3419}">
      <dsp:nvSpPr>
        <dsp:cNvPr id="0" name=""/>
        <dsp:cNvSpPr/>
      </dsp:nvSpPr>
      <dsp:spPr>
        <a:xfrm>
          <a:off x="0" y="3695010"/>
          <a:ext cx="5486400" cy="208832"/>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GB" sz="1200" kern="1200"/>
            <a:t>Optmization for varying Discharges </a:t>
          </a:r>
        </a:p>
      </dsp:txBody>
      <dsp:txXfrm>
        <a:off x="0" y="3695010"/>
        <a:ext cx="5486400" cy="208832"/>
      </dsp:txXfrm>
    </dsp:sp>
    <dsp:sp modelId="{18AEBE34-B56D-4D9C-BABD-5738192640BD}">
      <dsp:nvSpPr>
        <dsp:cNvPr id="0" name=""/>
        <dsp:cNvSpPr/>
      </dsp:nvSpPr>
      <dsp:spPr>
        <a:xfrm rot="10800000">
          <a:off x="0" y="2767521"/>
          <a:ext cx="5486400" cy="69822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GB" sz="800" kern="1200"/>
            <a:t>Turbine Optmization</a:t>
          </a:r>
        </a:p>
      </dsp:txBody>
      <dsp:txXfrm rot="-10800000">
        <a:off x="0" y="2767521"/>
        <a:ext cx="5486400" cy="245077"/>
      </dsp:txXfrm>
    </dsp:sp>
    <dsp:sp modelId="{BBE92ECB-2506-46F5-A143-0D17C15C5784}">
      <dsp:nvSpPr>
        <dsp:cNvPr id="0" name=""/>
        <dsp:cNvSpPr/>
      </dsp:nvSpPr>
      <dsp:spPr>
        <a:xfrm>
          <a:off x="0" y="3012599"/>
          <a:ext cx="5486400" cy="208769"/>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GB" sz="1200" kern="1200"/>
            <a:t>Single turbine, 2 units of Equal capacity and (1/3Q ;2/3Q) 2units</a:t>
          </a:r>
        </a:p>
      </dsp:txBody>
      <dsp:txXfrm>
        <a:off x="0" y="3012599"/>
        <a:ext cx="5486400" cy="208769"/>
      </dsp:txXfrm>
    </dsp:sp>
    <dsp:sp modelId="{243D1944-78E6-46EB-9F37-BE1AB2F6BF2A}">
      <dsp:nvSpPr>
        <dsp:cNvPr id="0" name=""/>
        <dsp:cNvSpPr/>
      </dsp:nvSpPr>
      <dsp:spPr>
        <a:xfrm rot="10800000">
          <a:off x="0" y="2076104"/>
          <a:ext cx="5486400" cy="69822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GB" sz="800" kern="1200"/>
            <a:t>Penstock optmizaton for Varying Discharges</a:t>
          </a:r>
        </a:p>
      </dsp:txBody>
      <dsp:txXfrm rot="-10800000">
        <a:off x="0" y="2076104"/>
        <a:ext cx="5486400" cy="245077"/>
      </dsp:txXfrm>
    </dsp:sp>
    <dsp:sp modelId="{13CAE075-B92D-49B1-AC83-8836346ED9A3}">
      <dsp:nvSpPr>
        <dsp:cNvPr id="0" name=""/>
        <dsp:cNvSpPr/>
      </dsp:nvSpPr>
      <dsp:spPr>
        <a:xfrm>
          <a:off x="0" y="2321182"/>
          <a:ext cx="5486400" cy="208769"/>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GB" sz="1200" kern="1200"/>
            <a:t>Steel lined drilled shaft</a:t>
          </a:r>
        </a:p>
      </dsp:txBody>
      <dsp:txXfrm>
        <a:off x="0" y="2321182"/>
        <a:ext cx="5486400" cy="208769"/>
      </dsp:txXfrm>
    </dsp:sp>
    <dsp:sp modelId="{F7608E13-32A2-4CB1-9333-CC4ED61650DE}">
      <dsp:nvSpPr>
        <dsp:cNvPr id="0" name=""/>
        <dsp:cNvSpPr/>
      </dsp:nvSpPr>
      <dsp:spPr>
        <a:xfrm rot="10800000">
          <a:off x="0" y="1384686"/>
          <a:ext cx="5486400" cy="69822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GB" sz="800" kern="1200"/>
            <a:t>Waterway optmization for varying Design Discharges</a:t>
          </a:r>
        </a:p>
      </dsp:txBody>
      <dsp:txXfrm rot="-10800000">
        <a:off x="0" y="1384686"/>
        <a:ext cx="5486400" cy="245077"/>
      </dsp:txXfrm>
    </dsp:sp>
    <dsp:sp modelId="{DB554BDA-90AE-44E7-98D6-39F00ECA1956}">
      <dsp:nvSpPr>
        <dsp:cNvPr id="0" name=""/>
        <dsp:cNvSpPr/>
      </dsp:nvSpPr>
      <dsp:spPr>
        <a:xfrm>
          <a:off x="0" y="1629764"/>
          <a:ext cx="2743199" cy="208769"/>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GB" sz="1100" kern="1200"/>
            <a:t>Tranasfer pipes,type and installation</a:t>
          </a:r>
        </a:p>
      </dsp:txBody>
      <dsp:txXfrm>
        <a:off x="0" y="1629764"/>
        <a:ext cx="2743199" cy="208769"/>
      </dsp:txXfrm>
    </dsp:sp>
    <dsp:sp modelId="{CB03C8E5-8E2D-4E72-9001-4189FD628A42}">
      <dsp:nvSpPr>
        <dsp:cNvPr id="0" name=""/>
        <dsp:cNvSpPr/>
      </dsp:nvSpPr>
      <dsp:spPr>
        <a:xfrm>
          <a:off x="2743200" y="1629764"/>
          <a:ext cx="2743199" cy="208769"/>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GB" sz="1100" kern="1200"/>
            <a:t>Tunnel</a:t>
          </a:r>
        </a:p>
      </dsp:txBody>
      <dsp:txXfrm>
        <a:off x="2743200" y="1629764"/>
        <a:ext cx="2743199" cy="208769"/>
      </dsp:txXfrm>
    </dsp:sp>
    <dsp:sp modelId="{31569A38-0708-49EB-B6D6-F993E297E070}">
      <dsp:nvSpPr>
        <dsp:cNvPr id="0" name=""/>
        <dsp:cNvSpPr/>
      </dsp:nvSpPr>
      <dsp:spPr>
        <a:xfrm rot="10800000">
          <a:off x="0" y="693269"/>
          <a:ext cx="5486400" cy="69822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GB" sz="800" kern="1200"/>
            <a:t>Reservoir Planning and optmization</a:t>
          </a:r>
        </a:p>
      </dsp:txBody>
      <dsp:txXfrm rot="-10800000">
        <a:off x="0" y="693269"/>
        <a:ext cx="5486400" cy="245077"/>
      </dsp:txXfrm>
    </dsp:sp>
    <dsp:sp modelId="{13197E2D-2B3A-437F-8E55-28EB849F6B12}">
      <dsp:nvSpPr>
        <dsp:cNvPr id="0" name=""/>
        <dsp:cNvSpPr/>
      </dsp:nvSpPr>
      <dsp:spPr>
        <a:xfrm>
          <a:off x="0" y="938347"/>
          <a:ext cx="2743199" cy="208769"/>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GB" sz="1100" kern="1200"/>
            <a:t>planning as single and combined reservoir</a:t>
          </a:r>
        </a:p>
      </dsp:txBody>
      <dsp:txXfrm>
        <a:off x="0" y="938347"/>
        <a:ext cx="2743199" cy="208769"/>
      </dsp:txXfrm>
    </dsp:sp>
    <dsp:sp modelId="{7D18D865-072A-4CFC-B576-AFAB3B536B03}">
      <dsp:nvSpPr>
        <dsp:cNvPr id="0" name=""/>
        <dsp:cNvSpPr/>
      </dsp:nvSpPr>
      <dsp:spPr>
        <a:xfrm>
          <a:off x="2743200" y="938347"/>
          <a:ext cx="2743199" cy="208769"/>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GB" sz="1100" kern="1200"/>
            <a:t>Development and sizing of SEA curve</a:t>
          </a:r>
        </a:p>
      </dsp:txBody>
      <dsp:txXfrm>
        <a:off x="2743200" y="938347"/>
        <a:ext cx="2743199" cy="208769"/>
      </dsp:txXfrm>
    </dsp:sp>
    <dsp:sp modelId="{AFC33C69-62FB-44F8-AC4F-D214AC71CE63}">
      <dsp:nvSpPr>
        <dsp:cNvPr id="0" name=""/>
        <dsp:cNvSpPr/>
      </dsp:nvSpPr>
      <dsp:spPr>
        <a:xfrm rot="10800000">
          <a:off x="0" y="1851"/>
          <a:ext cx="5486400" cy="69822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GB" sz="800" kern="1200"/>
            <a:t>Diversion location and height</a:t>
          </a:r>
        </a:p>
      </dsp:txBody>
      <dsp:txXfrm rot="-10800000">
        <a:off x="0" y="1851"/>
        <a:ext cx="5486400" cy="245077"/>
      </dsp:txXfrm>
    </dsp:sp>
    <dsp:sp modelId="{5E4AA907-0029-43ED-8D32-4D9656D3A627}">
      <dsp:nvSpPr>
        <dsp:cNvPr id="0" name=""/>
        <dsp:cNvSpPr/>
      </dsp:nvSpPr>
      <dsp:spPr>
        <a:xfrm>
          <a:off x="0" y="246929"/>
          <a:ext cx="2743199" cy="208769"/>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GB" sz="1100" kern="1200"/>
            <a:t>Existing topography</a:t>
          </a:r>
        </a:p>
      </dsp:txBody>
      <dsp:txXfrm>
        <a:off x="0" y="246929"/>
        <a:ext cx="2743199" cy="208769"/>
      </dsp:txXfrm>
    </dsp:sp>
    <dsp:sp modelId="{DFD03E6A-857E-4BDA-9CDB-C42A15950205}">
      <dsp:nvSpPr>
        <dsp:cNvPr id="0" name=""/>
        <dsp:cNvSpPr/>
      </dsp:nvSpPr>
      <dsp:spPr>
        <a:xfrm>
          <a:off x="2743200" y="246929"/>
          <a:ext cx="2743199" cy="208769"/>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GB" sz="1100" kern="1200"/>
            <a:t>Dam height required</a:t>
          </a:r>
        </a:p>
      </dsp:txBody>
      <dsp:txXfrm>
        <a:off x="2743200" y="246929"/>
        <a:ext cx="2743199" cy="20876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0.91334</cdr:x>
      <cdr:y>0.69444</cdr:y>
    </cdr:from>
    <cdr:to>
      <cdr:x>0.91334</cdr:x>
      <cdr:y>0.78819</cdr:y>
    </cdr:to>
    <cdr:cxnSp macro="">
      <cdr:nvCxnSpPr>
        <cdr:cNvPr id="2" name="Straight Connector 1"/>
        <cdr:cNvCxnSpPr/>
      </cdr:nvCxnSpPr>
      <cdr:spPr>
        <a:xfrm xmlns:a="http://schemas.openxmlformats.org/drawingml/2006/main">
          <a:off x="5019675" y="1905000"/>
          <a:ext cx="0" cy="257175"/>
        </a:xfrm>
        <a:prstGeom xmlns:a="http://schemas.openxmlformats.org/drawingml/2006/main" prst="line">
          <a:avLst/>
        </a:prstGeom>
        <a:ln xmlns:a="http://schemas.openxmlformats.org/drawingml/2006/main" w="57150"/>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dr:relSizeAnchor xmlns:cdr="http://schemas.openxmlformats.org/drawingml/2006/chartDrawing">
    <cdr:from>
      <cdr:x>0.54593</cdr:x>
      <cdr:y>0.56944</cdr:y>
    </cdr:from>
    <cdr:to>
      <cdr:x>0.54593</cdr:x>
      <cdr:y>0.78819</cdr:y>
    </cdr:to>
    <cdr:cxnSp macro="">
      <cdr:nvCxnSpPr>
        <cdr:cNvPr id="4" name="Straight Connector 3"/>
        <cdr:cNvCxnSpPr/>
      </cdr:nvCxnSpPr>
      <cdr:spPr>
        <a:xfrm xmlns:a="http://schemas.openxmlformats.org/drawingml/2006/main">
          <a:off x="3000375" y="1562100"/>
          <a:ext cx="0" cy="600075"/>
        </a:xfrm>
        <a:prstGeom xmlns:a="http://schemas.openxmlformats.org/drawingml/2006/main" prst="line">
          <a:avLst/>
        </a:prstGeom>
        <a:ln xmlns:a="http://schemas.openxmlformats.org/drawingml/2006/main" w="57150"/>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dr:relSizeAnchor xmlns:cdr="http://schemas.openxmlformats.org/drawingml/2006/chartDrawing">
    <cdr:from>
      <cdr:x>0.17331</cdr:x>
      <cdr:y>0.38194</cdr:y>
    </cdr:from>
    <cdr:to>
      <cdr:x>0.17331</cdr:x>
      <cdr:y>0.78125</cdr:y>
    </cdr:to>
    <cdr:cxnSp macro="">
      <cdr:nvCxnSpPr>
        <cdr:cNvPr id="6" name="Straight Connector 5"/>
        <cdr:cNvCxnSpPr/>
      </cdr:nvCxnSpPr>
      <cdr:spPr>
        <a:xfrm xmlns:a="http://schemas.openxmlformats.org/drawingml/2006/main">
          <a:off x="952500" y="1047750"/>
          <a:ext cx="0" cy="1095375"/>
        </a:xfrm>
        <a:prstGeom xmlns:a="http://schemas.openxmlformats.org/drawingml/2006/main" prst="line">
          <a:avLst/>
        </a:prstGeom>
        <a:ln xmlns:a="http://schemas.openxmlformats.org/drawingml/2006/main" w="57150"/>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Reconnaissance Investigation for Smibelg Hydro power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LAV14</b:Tag>
    <b:SourceType>InternetSite</b:SourceType>
    <b:Guid>{113A2EB2-F1EB-46B5-AB26-0264E464F3BD}</b:Guid>
    <b:Author>
      <b:Author>
        <b:NameList>
          <b:Person>
            <b:Last>Lavvann</b:Last>
          </b:Person>
        </b:NameList>
      </b:Author>
    </b:Author>
    <b:Title>Norewgian Water Resource</b:Title>
    <b:Year>2014</b:Year>
    <b:Month>January</b:Month>
    <b:Day>16</b:Day>
    <b:YearAccessed>2014</b:YearAccessed>
    <b:MonthAccessed>January</b:MonthAccessed>
    <b:DayAccessed>16</b:DayAccessed>
    <b:URL>http://gislaugny.nve.no/Geocortex/Essentials/Web/Viewer.aspx?Site=Lavvann&amp;ReloadKey=True</b:URL>
    <b:RefOrder>4</b:RefOrder>
  </b:Source>
  <b:Source>
    <b:Tag>NVE14</b:Tag>
    <b:SourceType>InternetSite</b:SourceType>
    <b:Guid>{C6778F4B-8399-44C5-8D14-ECCDC9CF2358}</b:Guid>
    <b:Author>
      <b:Author>
        <b:NameList>
          <b:Person>
            <b:Last>NVEAtlas</b:Last>
          </b:Person>
        </b:NameList>
      </b:Author>
    </b:Author>
    <b:Title>Norwegian Water resource</b:Title>
    <b:Year>2014</b:Year>
    <b:Month>January</b:Month>
    <b:Day>16</b:Day>
    <b:YearAccessed>2014</b:YearAccessed>
    <b:MonthAccessed>January</b:MonthAccessed>
    <b:DayAccessed>16</b:DayAccessed>
    <b:URL>http://atlas.nve.no/ge/Viewer.aspx?Site=NVEAtlas</b:URL>
    <b:RefOrder>3</b:RefOrder>
  </b:Source>
  <b:Source>
    <b:Tag>Nor14</b:Tag>
    <b:SourceType>InternetSite</b:SourceType>
    <b:Guid>{985A9D18-9ED2-44AE-BE57-7300693AE14A}</b:Guid>
    <b:Title>Norwegian geological socity</b:Title>
    <b:Year>2014</b:Year>
    <b:Month>February</b:Month>
    <b:Day>04</b:Day>
    <b:URL>http://www.ngu.no/no/hm/Norges-geologi/Berggrunn/</b:URL>
    <b:LCID>en-US</b:LCID>
    <b:Author>
      <b:Author>
        <b:NameList>
          <b:Person>
            <b:Last>NGU</b:Last>
          </b:Person>
        </b:NameList>
      </b:Author>
    </b:Author>
    <b:YearAccessed>2014</b:YearAccessed>
    <b:MonthAccessed>Feb</b:MonthAccessed>
    <b:DayAccessed>4</b:DayAccessed>
    <b:RefOrder>6</b:RefOrder>
  </b:Source>
  <b:Source>
    <b:Tag>NVE12</b:Tag>
    <b:SourceType>InternetSite</b:SourceType>
    <b:Guid>{FB60496A-4D58-4450-A6C8-86C604087755}</b:Guid>
    <b:Title>Norwegian water resource</b:Title>
    <b:Year>2014</b:Year>
    <b:Author>
      <b:Author>
        <b:NameList>
          <b:Person>
            <b:Last>NVE</b:Last>
          </b:Person>
        </b:NameList>
      </b:Author>
    </b:Author>
    <b:Month>January</b:Month>
    <b:Day>1</b:Day>
    <b:YearAccessed>2014</b:YearAccessed>
    <b:MonthAccessed>January</b:MonthAccessed>
    <b:DayAccessed>21</b:DayAccessed>
    <b:URL>http:www.nve.no</b:URL>
    <b:RefOrder>2</b:RefOrder>
  </b:Source>
  <b:Source>
    <b:Tag>Sta14</b:Tag>
    <b:SourceType>InternetSite</b:SourceType>
    <b:Guid>{ED239F3C-A771-422A-9459-6A3763004AEF}</b:Guid>
    <b:Author>
      <b:Author>
        <b:NameList>
          <b:Person>
            <b:Last>StatnsKraftvek</b:Last>
          </b:Person>
        </b:NameList>
      </b:Author>
    </b:Author>
    <b:Title>Norgeskart</b:Title>
    <b:Year>2014</b:Year>
    <b:Month>January</b:Month>
    <b:Day>18</b:Day>
    <b:YearAccessed>2014</b:YearAccessed>
    <b:MonthAccessed>January</b:MonthAccessed>
    <b:DayAccessed>18</b:DayAccessed>
    <b:URL>http://www.norgeskart.no/#12/423924/7368122/+fjelltopper</b:URL>
    <b:RefOrder>5</b:RefOrder>
  </b:Source>
  <b:Source>
    <b:Tag>Jar93</b:Tag>
    <b:SourceType>Book</b:SourceType>
    <b:Guid>{F4BAE9CD-6D82-4009-9DBF-6CDDBF08E953}</b:Guid>
    <b:Title>Planning and Impelmenation of Hydro power Projects</b:Title>
    <b:Year>1992</b:Year>
    <b:Author>
      <b:Author>
        <b:NameList>
          <b:Person>
            <b:Last>Raven</b:Last>
            <b:First>Jarle</b:First>
          </b:Person>
        </b:NameList>
      </b:Author>
    </b:Author>
    <b:City>Trondheim</b:City>
    <b:Publisher>ISBN  82-7598-013-5</b:Publisher>
    <b:RefOrder>1</b:RefOrder>
  </b:Source>
  <b:Source>
    <b:Tag>Kil95</b:Tag>
    <b:SourceType>Book</b:SourceType>
    <b:Guid>{0F4C0EA5-C322-4748-A92D-E4AE6DE2DBE6}</b:Guid>
    <b:Title>Hydrology, Hydro power Development series</b:Title>
    <b:Year>1995</b:Year>
    <b:City>Trondheim</b:City>
    <b:Publisher>Norwegian Institute Of Technology, Division of Hydraulic Engineering</b:Publisher>
    <b:Author>
      <b:Author>
        <b:NameList>
          <b:Person>
            <b:Last>Killingtvet</b:Last>
            <b:First>Ånunned</b:First>
          </b:Person>
          <b:Person>
            <b:Last>Sælthun</b:Last>
            <b:First>Nils</b:First>
            <b:Middle>Roar</b:Middle>
          </b:Person>
        </b:NameList>
      </b:Author>
    </b:Author>
    <b:RefOrder>11</b:RefOrder>
  </b:Source>
  <b:Source>
    <b:Tag>Øyv02</b:Tag>
    <b:SourceType>JournalArticle</b:SourceType>
    <b:Guid>{212EEEF2-57F2-454E-BB52-E9F999F3D0CA}</b:Guid>
    <b:Title>Precambrian Research</b:Title>
    <b:Year>2002</b:Year>
    <b:Author>
      <b:Author>
        <b:NameList>
          <b:Person>
            <b:Last>Skår</b:Last>
            <b:First>Øyvind</b:First>
          </b:Person>
        </b:NameList>
      </b:Author>
    </b:Author>
    <b:JournalName>U–Pb geochronology and geochemistry of early Proterozoic rocks of the tectonic basement windows in central Nordland, Caledonides of north-central Norway</b:JournalName>
    <b:Pages>265-283</b:Pages>
    <b:RefOrder>8</b:RefOrder>
  </b:Source>
  <b:Source>
    <b:Tag>Vid92</b:Tag>
    <b:SourceType>Book</b:SourceType>
    <b:Guid>{B860E561-85D4-4B51-935C-FF4513A7C877}</b:Guid>
    <b:Author>
      <b:Author>
        <b:NameList>
          <b:Person>
            <b:Last>Hveding</b:Last>
            <b:First>Vidkunn</b:First>
          </b:Person>
        </b:NameList>
      </b:Author>
    </b:Author>
    <b:Title>Hydropower Development in Norway</b:Title>
    <b:Year>1992</b:Year>
    <b:City>Trondheim</b:City>
    <b:Publisher>Norwegian Institute of Technology</b:Publisher>
    <b:RefOrder>7</b:RefOrder>
  </b:Source>
  <b:Source>
    <b:Tag>Bjö</b:Tag>
    <b:SourceType>Book</b:SourceType>
    <b:Guid>{FBA6B49F-AD4A-4F11-A7C8-00753DB5E468}</b:Guid>
    <b:Title>Rock Engineering</b:Title>
    <b:Author>
      <b:Author>
        <b:NameList>
          <b:Person>
            <b:Last>Nilsen</b:Last>
            <b:First>Björn</b:First>
          </b:Person>
        </b:NameList>
      </b:Author>
    </b:Author>
    <b:Year>1993</b:Year>
    <b:City>Trondheim </b:City>
    <b:Publisher>Norwegian Institute of Technology</b:Publisher>
    <b:RefOrder>9</b:RefOrder>
  </b:Source>
  <b:Source>
    <b:Tag>Eri00</b:Tag>
    <b:SourceType>JournalArticle</b:SourceType>
    <b:Guid>{51CA64E4-21C4-4A7F-ACA7-0F9F0A2C99E6}</b:Guid>
    <b:Author>
      <b:Author>
        <b:NameList>
          <b:Person>
            <b:Last>Erik C. Hicksa</b:Last>
            <b:First>b,</b:First>
            <b:Middle>Hilmar Bunguma, b, Corresponding author Conrad D. Lindholma</b:Middle>
          </b:Person>
        </b:NameList>
      </b:Author>
    </b:Author>
    <b:Title>Seismic activity, inferred crustal stresses and seismotectonics in the Rana region, Northern Norway</b:Title>
    <b:JournalName>Quaternary Science Reviews</b:JournalName>
    <b:Year>2000</b:Year>
    <b:Pages>1423-1436</b:Pages>
    <b:RefOrder>10</b:RefOrder>
  </b:Source>
  <b:Source>
    <b:Tag>Map14</b:Tag>
    <b:SourceType>InternetSite</b:SourceType>
    <b:Guid>{31911CA5-EEEB-4247-93C8-4391F60D884D}</b:Guid>
    <b:Title>Norway map</b:Title>
    <b:Year>2014</b:Year>
    <b:Author>
      <b:Author>
        <b:NameList>
          <b:Person>
            <b:Last>Norway</b:Last>
            <b:First>Mapping</b:First>
            <b:Middle>Authority</b:Middle>
          </b:Person>
        </b:NameList>
      </b:Author>
    </b:Author>
    <b:InternetSiteTitle>Norgeskart</b:InternetSiteTitle>
    <b:Month>January</b:Month>
    <b:Day>01</b:Day>
    <b:YearAccessed>2014</b:YearAccessed>
    <b:MonthAccessed>January</b:MonthAccessed>
    <b:DayAccessed>01</b:DayAccessed>
    <b:URL>http://www.norgeskart.no/#11/425908/7370864</b:URL>
    <b:RefOrder>12</b:RefOrder>
  </b:Source>
  <b:Source>
    <b:Tag>SWE12</b:Tag>
    <b:SourceType>DocumentFromInternetSite</b:SourceType>
    <b:Guid>{66444632-22C6-4FC5-BD5A-A04F9A247DA1}</b:Guid>
    <b:Author>
      <b:Author>
        <b:NameList>
          <b:Person>
            <b:Last>SWECO Norge AS</b:Last>
          </b:Person>
        </b:NameList>
      </b:Author>
    </b:Author>
    <b:Title>Norwegian Water Resource Authorithy</b:Title>
    <b:InternetSiteTitle>NVE.no</b:InternetSiteTitle>
    <b:Year>2012</b:Year>
    <b:Month>January</b:Month>
    <b:Day>1</b:Day>
    <b:YearAccessed>2014</b:YearAccessed>
    <b:MonthAccessed>February</b:MonthAccessed>
    <b:DayAccessed>5</b:DayAccessed>
    <b:URL>http://www.nve.no/en/Newsarchive1/News/Cost-base-for-hydropower-plants-for-downloading/</b:URL>
    <b:RefOrder>14</b:RefOrder>
  </b:Source>
  <b:Source>
    <b:Tag>Ola00</b:Tag>
    <b:SourceType>Book</b:SourceType>
    <b:Guid>{9F9D2170-E1B6-4F8B-A544-377E36257A10}</b:Guid>
    <b:Title>lecture Notes on Technical and Economic analysis in Hydro power planning</b:Title>
    <b:Year>2000</b:Year>
    <b:Author>
      <b:Author>
        <b:NameList>
          <b:Person>
            <b:Last>Gunnes</b:Last>
            <b:First>Ola</b:First>
          </b:Person>
        </b:NameList>
      </b:Author>
    </b:Author>
    <b:City>Trondheim</b:City>
    <b:Publisher>Norwegin University of Science and Technology</b:Publisher>
    <b:RefOrder>13</b:RefOrder>
  </b:Source>
  <b:Source>
    <b:Tag>Met14</b:Tag>
    <b:SourceType>InternetSite</b:SourceType>
    <b:Guid>{18E0B22B-A119-4FC1-B833-95342DBDCC12}</b:Guid>
    <b:Title>Metrologisk Institute</b:Title>
    <b:Year>2014</b:Year>
    <b:Author>
      <b:Author>
        <b:NameList>
          <b:Person>
            <b:Last>NRK</b:Last>
          </b:Person>
        </b:NameList>
      </b:Author>
    </b:Author>
    <b:YearAccessed>2014</b:YearAccessed>
    <b:MonthAccessed>January</b:MonthAccessed>
    <b:DayAccessed>17</b:DayAccessed>
    <b:URL>www.yr.no</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58C624-A41A-4365-82D8-2E0000109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2782</TotalTime>
  <Pages>66</Pages>
  <Words>13035</Words>
  <Characters>74306</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Reconnaissance Investigation Smibelg Hydro power                                                                                 Volume I </vt:lpstr>
    </vt:vector>
  </TitlesOfParts>
  <Company>Hewlett-Packard</Company>
  <LinksUpToDate>false</LinksUpToDate>
  <CharactersWithSpaces>87167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Reconnaissance Investigation Smibelg Hydro power                                                                                 Volume I </dc:title>
  <dc:subject/>
  <dc:creator>Yesuf Esleman Endries</dc:creator>
  <cp:keywords/>
  <dc:description/>
  <cp:lastModifiedBy>yusuf sulyman</cp:lastModifiedBy>
  <cp:revision>20</cp:revision>
  <cp:lastPrinted>2014-03-07T21:45:00Z</cp:lastPrinted>
  <dcterms:created xsi:type="dcterms:W3CDTF">2014-02-21T14:10:00Z</dcterms:created>
  <dcterms:modified xsi:type="dcterms:W3CDTF">2014-04-21T15:50:00Z</dcterms:modified>
</cp:coreProperties>
</file>