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diagrams/data3.xml" ContentType="application/vnd.openxmlformats-officedocument.drawingml.diagramData+xml"/>
  <Override PartName="/word/diagrams/layout3.xml" ContentType="application/vnd.openxmlformats-officedocument.drawingml.diagramLayout+xml"/>
  <Override PartName="/word/diagrams/quickStyle3.xml" ContentType="application/vnd.openxmlformats-officedocument.drawingml.diagramStyle+xml"/>
  <Override PartName="/word/diagrams/colors3.xml" ContentType="application/vnd.openxmlformats-officedocument.drawingml.diagramColors+xml"/>
  <Override PartName="/word/diagrams/drawing3.xml" ContentType="application/vnd.ms-office.drawingml.diagramDrawing+xml"/>
  <Override PartName="/word/diagrams/data4.xml" ContentType="application/vnd.openxmlformats-officedocument.drawingml.diagramData+xml"/>
  <Override PartName="/word/diagrams/layout4.xml" ContentType="application/vnd.openxmlformats-officedocument.drawingml.diagramLayout+xml"/>
  <Override PartName="/word/diagrams/quickStyle4.xml" ContentType="application/vnd.openxmlformats-officedocument.drawingml.diagramStyle+xml"/>
  <Override PartName="/word/diagrams/colors4.xml" ContentType="application/vnd.openxmlformats-officedocument.drawingml.diagramColors+xml"/>
  <Override PartName="/word/diagrams/drawing4.xml" ContentType="application/vnd.ms-office.drawingml.diagramDrawing+xml"/>
  <Override PartName="/word/diagrams/data5.xml" ContentType="application/vnd.openxmlformats-officedocument.drawingml.diagramData+xml"/>
  <Override PartName="/word/diagrams/layout5.xml" ContentType="application/vnd.openxmlformats-officedocument.drawingml.diagramLayout+xml"/>
  <Override PartName="/word/diagrams/quickStyle5.xml" ContentType="application/vnd.openxmlformats-officedocument.drawingml.diagramStyle+xml"/>
  <Override PartName="/word/diagrams/colors5.xml" ContentType="application/vnd.openxmlformats-officedocument.drawingml.diagramColors+xml"/>
  <Override PartName="/word/diagrams/drawing5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7C9744B" w14:textId="77777777" w:rsidR="00CC71B8" w:rsidRPr="001C41CB" w:rsidRDefault="00CC71B8" w:rsidP="00CC71B8">
      <w:pPr>
        <w:jc w:val="center"/>
      </w:pPr>
    </w:p>
    <w:p w14:paraId="067F461A" w14:textId="77777777" w:rsidR="00CC71B8" w:rsidRPr="001C41CB" w:rsidRDefault="00CC71B8" w:rsidP="00CC71B8">
      <w:pPr>
        <w:jc w:val="center"/>
      </w:pPr>
    </w:p>
    <w:p w14:paraId="5BB119CD" w14:textId="77777777" w:rsidR="00CC71B8" w:rsidRPr="001C41CB" w:rsidRDefault="00CC71B8" w:rsidP="00CC71B8">
      <w:pPr>
        <w:jc w:val="center"/>
      </w:pPr>
    </w:p>
    <w:p w14:paraId="3437BCD1" w14:textId="77777777" w:rsidR="00CC71B8" w:rsidRPr="001C41CB" w:rsidRDefault="00CC71B8" w:rsidP="00CC71B8">
      <w:pPr>
        <w:jc w:val="center"/>
      </w:pPr>
    </w:p>
    <w:p w14:paraId="5953749E" w14:textId="77777777" w:rsidR="00CC71B8" w:rsidRPr="001C41CB" w:rsidRDefault="00CC71B8" w:rsidP="00CC71B8">
      <w:pPr>
        <w:jc w:val="center"/>
      </w:pPr>
    </w:p>
    <w:p w14:paraId="71ADB14E" w14:textId="77777777" w:rsidR="00CC71B8" w:rsidRPr="001C41CB" w:rsidRDefault="00CC71B8" w:rsidP="00CC71B8">
      <w:pPr>
        <w:jc w:val="center"/>
      </w:pPr>
    </w:p>
    <w:p w14:paraId="2F77EA5C" w14:textId="77777777" w:rsidR="00CC71B8" w:rsidRPr="001C41CB" w:rsidRDefault="00CC71B8" w:rsidP="00CC71B8">
      <w:pPr>
        <w:jc w:val="center"/>
      </w:pPr>
    </w:p>
    <w:p w14:paraId="266689FD" w14:textId="77777777" w:rsidR="00CC71B8" w:rsidRPr="001C41CB" w:rsidRDefault="00CC71B8" w:rsidP="00CC71B8">
      <w:pPr>
        <w:jc w:val="center"/>
      </w:pPr>
    </w:p>
    <w:p w14:paraId="46C87C16" w14:textId="77777777" w:rsidR="00CC71B8" w:rsidRPr="001C41CB" w:rsidRDefault="00CC71B8" w:rsidP="00CC71B8">
      <w:pPr>
        <w:jc w:val="center"/>
      </w:pPr>
    </w:p>
    <w:p w14:paraId="144D3548" w14:textId="77777777" w:rsidR="00CC71B8" w:rsidRPr="001C41CB" w:rsidRDefault="00CC71B8" w:rsidP="00CC71B8"/>
    <w:p w14:paraId="7101C419" w14:textId="77777777" w:rsidR="00CC71B8" w:rsidRPr="001C41CB" w:rsidRDefault="00CC71B8" w:rsidP="00CC71B8">
      <w:pPr>
        <w:jc w:val="center"/>
      </w:pPr>
    </w:p>
    <w:p w14:paraId="6BCCF515" w14:textId="77777777" w:rsidR="00CC71B8" w:rsidRPr="001C41CB" w:rsidRDefault="00CC71B8" w:rsidP="00CC71B8">
      <w:pPr>
        <w:jc w:val="center"/>
      </w:pPr>
    </w:p>
    <w:p w14:paraId="30E3062A" w14:textId="77777777" w:rsidR="00CC71B8" w:rsidRPr="001C41CB" w:rsidRDefault="00CC71B8" w:rsidP="00CC71B8">
      <w:pPr>
        <w:jc w:val="center"/>
      </w:pPr>
    </w:p>
    <w:p w14:paraId="10704384" w14:textId="77777777" w:rsidR="00CC71B8" w:rsidRPr="001C41CB" w:rsidRDefault="00CC71B8" w:rsidP="00CC71B8">
      <w:pPr>
        <w:jc w:val="center"/>
      </w:pPr>
    </w:p>
    <w:p w14:paraId="3DDAD2A7" w14:textId="77777777" w:rsidR="00CC71B8" w:rsidRPr="001C41CB" w:rsidRDefault="00CC71B8" w:rsidP="00CC71B8">
      <w:pPr>
        <w:jc w:val="center"/>
      </w:pPr>
    </w:p>
    <w:p w14:paraId="0ED03740" w14:textId="77777777" w:rsidR="00CC71B8" w:rsidRPr="001C41CB" w:rsidRDefault="00CC71B8" w:rsidP="00CC71B8">
      <w:pPr>
        <w:jc w:val="center"/>
      </w:pPr>
    </w:p>
    <w:p w14:paraId="64E438E9" w14:textId="77777777" w:rsidR="00CC71B8" w:rsidRPr="001C41CB" w:rsidRDefault="00CC71B8" w:rsidP="00CC71B8">
      <w:pPr>
        <w:pStyle w:val="Title"/>
        <w:jc w:val="center"/>
      </w:pPr>
      <w:r w:rsidRPr="001C41CB">
        <w:t>Arbeid i team repetisjon/sammendrag</w:t>
      </w:r>
    </w:p>
    <w:p w14:paraId="2268385C" w14:textId="77777777" w:rsidR="005C5CD3" w:rsidRPr="001C41CB" w:rsidRDefault="005C5CD3" w:rsidP="005C5CD3"/>
    <w:p w14:paraId="1346E29D" w14:textId="77777777" w:rsidR="005C5CD3" w:rsidRPr="001C41CB" w:rsidRDefault="005C5CD3" w:rsidP="005C5CD3"/>
    <w:p w14:paraId="21705590" w14:textId="77777777" w:rsidR="005C5CD3" w:rsidRPr="001C41CB" w:rsidRDefault="005C5CD3" w:rsidP="005C5CD3"/>
    <w:p w14:paraId="6D8F3573" w14:textId="77777777" w:rsidR="005C5CD3" w:rsidRPr="001C41CB" w:rsidRDefault="005C5CD3" w:rsidP="005C5CD3"/>
    <w:p w14:paraId="2A026933" w14:textId="77777777" w:rsidR="005C5CD3" w:rsidRPr="001C41CB" w:rsidRDefault="005C5CD3" w:rsidP="005C5CD3"/>
    <w:p w14:paraId="398A9D13" w14:textId="77777777" w:rsidR="005C5CD3" w:rsidRPr="001C41CB" w:rsidRDefault="005C5CD3" w:rsidP="005C5CD3"/>
    <w:p w14:paraId="15B8A9B0" w14:textId="77777777" w:rsidR="005C5CD3" w:rsidRPr="001C41CB" w:rsidRDefault="005C5CD3" w:rsidP="005C5CD3"/>
    <w:p w14:paraId="685278DC" w14:textId="77777777" w:rsidR="005C5CD3" w:rsidRPr="001C41CB" w:rsidRDefault="005C5CD3" w:rsidP="005C5CD3"/>
    <w:p w14:paraId="3EF38B67" w14:textId="77777777" w:rsidR="005C5CD3" w:rsidRPr="001C41CB" w:rsidRDefault="005C5CD3" w:rsidP="005C5CD3"/>
    <w:p w14:paraId="2037D572" w14:textId="77777777" w:rsidR="005C5CD3" w:rsidRPr="001C41CB" w:rsidRDefault="005C5CD3" w:rsidP="005C5CD3"/>
    <w:p w14:paraId="190446E4" w14:textId="77777777" w:rsidR="005C5CD3" w:rsidRPr="001C41CB" w:rsidRDefault="005C5CD3" w:rsidP="005C5CD3"/>
    <w:p w14:paraId="54204F73" w14:textId="77777777" w:rsidR="005C5CD3" w:rsidRPr="001C41CB" w:rsidRDefault="005C5CD3" w:rsidP="005C5CD3"/>
    <w:p w14:paraId="7694D893" w14:textId="77777777" w:rsidR="005C5CD3" w:rsidRPr="001C41CB" w:rsidRDefault="005C5CD3" w:rsidP="005C5CD3"/>
    <w:p w14:paraId="47456B86" w14:textId="77777777" w:rsidR="005C5CD3" w:rsidRPr="001C41CB" w:rsidRDefault="005C5CD3" w:rsidP="005C5CD3"/>
    <w:p w14:paraId="4D3AD1B7" w14:textId="77777777" w:rsidR="005C5CD3" w:rsidRPr="001C41CB" w:rsidRDefault="005C5CD3" w:rsidP="005C5CD3"/>
    <w:p w14:paraId="648C31BE" w14:textId="77777777" w:rsidR="005C5CD3" w:rsidRPr="001C41CB" w:rsidRDefault="005C5CD3" w:rsidP="005C5CD3"/>
    <w:p w14:paraId="715D452D" w14:textId="77777777" w:rsidR="005C5CD3" w:rsidRPr="001C41CB" w:rsidRDefault="005C5CD3" w:rsidP="005C5CD3"/>
    <w:p w14:paraId="2233B28E" w14:textId="77777777" w:rsidR="005C5CD3" w:rsidRPr="001C41CB" w:rsidRDefault="005C5CD3" w:rsidP="005C5CD3"/>
    <w:p w14:paraId="3455B7F2" w14:textId="77777777" w:rsidR="005C5CD3" w:rsidRPr="001C41CB" w:rsidRDefault="005C5CD3" w:rsidP="005C5CD3"/>
    <w:p w14:paraId="577E87E5" w14:textId="77777777" w:rsidR="005C5CD3" w:rsidRPr="001C41CB" w:rsidRDefault="005C5CD3" w:rsidP="005C5CD3"/>
    <w:p w14:paraId="2C3032E3" w14:textId="77777777" w:rsidR="005C5CD3" w:rsidRPr="001C41CB" w:rsidRDefault="005C5CD3" w:rsidP="005C5CD3"/>
    <w:p w14:paraId="501CE802" w14:textId="77777777" w:rsidR="005C5CD3" w:rsidRPr="001C41CB" w:rsidRDefault="005C5CD3" w:rsidP="005C5CD3"/>
    <w:p w14:paraId="7FFD81BE" w14:textId="77777777" w:rsidR="005C5CD3" w:rsidRPr="001C41CB" w:rsidRDefault="005C5CD3" w:rsidP="005C5CD3"/>
    <w:p w14:paraId="3B67613E" w14:textId="77777777" w:rsidR="005C5CD3" w:rsidRPr="001C41CB" w:rsidRDefault="005C5CD3" w:rsidP="005C5CD3"/>
    <w:p w14:paraId="080A4DE3" w14:textId="77777777" w:rsidR="005C5CD3" w:rsidRPr="001C41CB" w:rsidRDefault="005C5CD3" w:rsidP="005C5CD3"/>
    <w:p w14:paraId="0E5AA016" w14:textId="77777777" w:rsidR="005C5CD3" w:rsidRPr="001C41CB" w:rsidRDefault="005C5CD3" w:rsidP="005C5CD3"/>
    <w:p w14:paraId="45BC1C52" w14:textId="77777777" w:rsidR="005C5CD3" w:rsidRPr="001C41CB" w:rsidRDefault="005C5CD3" w:rsidP="005C5CD3"/>
    <w:p w14:paraId="5C9755B2" w14:textId="77777777" w:rsidR="005C5CD3" w:rsidRPr="001C41CB" w:rsidRDefault="005C5CD3" w:rsidP="005C5CD3"/>
    <w:p w14:paraId="34BF7AB0" w14:textId="77777777" w:rsidR="005C5CD3" w:rsidRPr="001C41CB" w:rsidRDefault="005C5CD3" w:rsidP="005C5CD3"/>
    <w:p w14:paraId="30D2706E" w14:textId="77777777" w:rsidR="005C5CD3" w:rsidRPr="001C41CB" w:rsidRDefault="005C5CD3" w:rsidP="005C5CD3">
      <w:pPr>
        <w:pStyle w:val="Heading1"/>
        <w:jc w:val="center"/>
      </w:pPr>
      <w:bookmarkStart w:id="0" w:name="_Toc166239404"/>
      <w:r w:rsidRPr="001C41CB">
        <w:lastRenderedPageBreak/>
        <w:t>Innholdsfortegnelse</w:t>
      </w:r>
      <w:bookmarkEnd w:id="0"/>
    </w:p>
    <w:p w14:paraId="142FF22C" w14:textId="77777777" w:rsidR="005C5CD3" w:rsidRPr="001C41CB" w:rsidRDefault="005C5CD3" w:rsidP="005C5CD3"/>
    <w:p w14:paraId="0E6A3D08" w14:textId="77777777" w:rsidR="005C5CD3" w:rsidRPr="001C41CB" w:rsidRDefault="005C5CD3" w:rsidP="005C5CD3"/>
    <w:p w14:paraId="1111BA93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fldChar w:fldCharType="begin"/>
      </w:r>
      <w:r w:rsidRPr="001C41CB">
        <w:instrText xml:space="preserve"> TOC \o "1-3" </w:instrText>
      </w:r>
      <w:r w:rsidRPr="001C41CB">
        <w:fldChar w:fldCharType="separate"/>
      </w:r>
      <w:r w:rsidRPr="001C41CB">
        <w:rPr>
          <w:noProof/>
        </w:rPr>
        <w:t>Innholdsfortegnelse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_Toc166239404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2</w:t>
      </w:r>
      <w:r w:rsidRPr="001C41CB">
        <w:rPr>
          <w:noProof/>
        </w:rPr>
        <w:fldChar w:fldCharType="end"/>
      </w:r>
    </w:p>
    <w:p w14:paraId="702F4E00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rPr>
          <w:noProof/>
        </w:rPr>
        <w:t>1. Fra grupper til team – en historisk utvikling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_Toc166239405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3</w:t>
      </w:r>
      <w:r w:rsidRPr="001C41CB">
        <w:rPr>
          <w:noProof/>
        </w:rPr>
        <w:fldChar w:fldCharType="end"/>
      </w:r>
    </w:p>
    <w:p w14:paraId="61D04378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rPr>
          <w:noProof/>
        </w:rPr>
        <w:t>2. Team i dagens faglitteratur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_Toc166239406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4</w:t>
      </w:r>
      <w:r w:rsidRPr="001C41CB">
        <w:rPr>
          <w:noProof/>
        </w:rPr>
        <w:fldChar w:fldCharType="end"/>
      </w:r>
    </w:p>
    <w:p w14:paraId="0DB93AF9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rPr>
          <w:noProof/>
        </w:rPr>
        <w:t>3. Kunnskap og læring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_Toc166239407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4</w:t>
      </w:r>
      <w:r w:rsidRPr="001C41CB">
        <w:rPr>
          <w:noProof/>
        </w:rPr>
        <w:fldChar w:fldCharType="end"/>
      </w:r>
    </w:p>
    <w:p w14:paraId="161816E9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rPr>
          <w:noProof/>
        </w:rPr>
        <w:t>4. Mangfold av personlighet og læringsstil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_Toc166239408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4</w:t>
      </w:r>
      <w:r w:rsidRPr="001C41CB">
        <w:rPr>
          <w:noProof/>
        </w:rPr>
        <w:fldChar w:fldCharType="end"/>
      </w:r>
    </w:p>
    <w:p w14:paraId="3533A1D1" w14:textId="77777777" w:rsidR="007527B6" w:rsidRPr="001C41CB" w:rsidRDefault="007527B6">
      <w:pPr>
        <w:pStyle w:val="TOC2"/>
        <w:tabs>
          <w:tab w:val="right" w:leader="dot" w:pos="8290"/>
        </w:tabs>
        <w:rPr>
          <w:b w:val="0"/>
          <w:noProof/>
          <w:sz w:val="24"/>
          <w:szCs w:val="24"/>
          <w:lang w:eastAsia="ja-JP"/>
        </w:rPr>
      </w:pPr>
      <w:r w:rsidRPr="001C41CB">
        <w:rPr>
          <w:noProof/>
        </w:rPr>
        <w:t>Læringsstiler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_Toc166239409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4</w:t>
      </w:r>
      <w:r w:rsidRPr="001C41CB">
        <w:rPr>
          <w:noProof/>
        </w:rPr>
        <w:fldChar w:fldCharType="end"/>
      </w:r>
    </w:p>
    <w:p w14:paraId="18D3991C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rPr>
          <w:noProof/>
        </w:rPr>
        <w:t>6. Praksis i team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_Toc166239410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5</w:t>
      </w:r>
      <w:r w:rsidRPr="001C41CB">
        <w:rPr>
          <w:noProof/>
        </w:rPr>
        <w:fldChar w:fldCharType="end"/>
      </w:r>
    </w:p>
    <w:p w14:paraId="08A573E8" w14:textId="77777777" w:rsidR="007527B6" w:rsidRPr="001C41CB" w:rsidRDefault="007527B6">
      <w:pPr>
        <w:pStyle w:val="TOC1"/>
        <w:tabs>
          <w:tab w:val="right" w:leader="dot" w:pos="8290"/>
        </w:tabs>
        <w:rPr>
          <w:b w:val="0"/>
          <w:noProof/>
          <w:lang w:eastAsia="ja-JP"/>
        </w:rPr>
      </w:pPr>
      <w:r w:rsidRPr="001C41CB">
        <w:rPr>
          <w:noProof/>
        </w:rPr>
        <w:t>Definisjoner</w:t>
      </w:r>
      <w:r w:rsidRPr="001C41CB">
        <w:rPr>
          <w:noProof/>
        </w:rPr>
        <w:tab/>
      </w:r>
      <w:r w:rsidRPr="001C41CB">
        <w:rPr>
          <w:noProof/>
        </w:rPr>
        <w:fldChar w:fldCharType="begin"/>
      </w:r>
      <w:r w:rsidRPr="001C41CB">
        <w:rPr>
          <w:noProof/>
        </w:rPr>
        <w:instrText xml:space="preserve"> PAGEREF _Toc166239411 \h </w:instrText>
      </w:r>
      <w:r w:rsidRPr="001C41CB">
        <w:rPr>
          <w:noProof/>
        </w:rPr>
      </w:r>
      <w:r w:rsidRPr="001C41CB">
        <w:rPr>
          <w:noProof/>
        </w:rPr>
        <w:fldChar w:fldCharType="separate"/>
      </w:r>
      <w:r w:rsidRPr="001C41CB">
        <w:rPr>
          <w:noProof/>
        </w:rPr>
        <w:t>6</w:t>
      </w:r>
      <w:r w:rsidRPr="001C41CB">
        <w:rPr>
          <w:noProof/>
        </w:rPr>
        <w:fldChar w:fldCharType="end"/>
      </w:r>
    </w:p>
    <w:p w14:paraId="1CB4147B" w14:textId="77777777" w:rsidR="005C5CD3" w:rsidRPr="001C41CB" w:rsidRDefault="007527B6" w:rsidP="005C5CD3">
      <w:r w:rsidRPr="001C41CB">
        <w:fldChar w:fldCharType="end"/>
      </w:r>
    </w:p>
    <w:p w14:paraId="43826B7B" w14:textId="77777777" w:rsidR="005C5CD3" w:rsidRPr="001C41CB" w:rsidRDefault="005C5CD3" w:rsidP="005C5CD3"/>
    <w:p w14:paraId="7D621B61" w14:textId="77777777" w:rsidR="005C5CD3" w:rsidRPr="001C41CB" w:rsidRDefault="005C5CD3" w:rsidP="005C5CD3"/>
    <w:p w14:paraId="37C1664E" w14:textId="77777777" w:rsidR="005C5CD3" w:rsidRPr="001C41CB" w:rsidRDefault="005C5CD3" w:rsidP="005C5CD3"/>
    <w:p w14:paraId="117E80CD" w14:textId="77777777" w:rsidR="005C5CD3" w:rsidRPr="001C41CB" w:rsidRDefault="005C5CD3" w:rsidP="005C5CD3"/>
    <w:p w14:paraId="3D1FF05F" w14:textId="77777777" w:rsidR="005C5CD3" w:rsidRPr="001C41CB" w:rsidRDefault="005C5CD3" w:rsidP="005C5CD3"/>
    <w:p w14:paraId="0D553353" w14:textId="77777777" w:rsidR="005C5CD3" w:rsidRPr="001C41CB" w:rsidRDefault="005C5CD3" w:rsidP="005C5CD3"/>
    <w:p w14:paraId="189E9D38" w14:textId="77777777" w:rsidR="005C5CD3" w:rsidRPr="001C41CB" w:rsidRDefault="005C5CD3" w:rsidP="005C5CD3"/>
    <w:p w14:paraId="18022B50" w14:textId="77777777" w:rsidR="005C5CD3" w:rsidRPr="001C41CB" w:rsidRDefault="005C5CD3" w:rsidP="005C5CD3"/>
    <w:p w14:paraId="264457DB" w14:textId="77777777" w:rsidR="005C5CD3" w:rsidRPr="001C41CB" w:rsidRDefault="005C5CD3" w:rsidP="005C5CD3"/>
    <w:p w14:paraId="26EB4474" w14:textId="77777777" w:rsidR="005C5CD3" w:rsidRPr="001C41CB" w:rsidRDefault="005C5CD3" w:rsidP="005C5CD3"/>
    <w:p w14:paraId="2AADCC17" w14:textId="77777777" w:rsidR="005C5CD3" w:rsidRPr="001C41CB" w:rsidRDefault="005C5CD3" w:rsidP="005C5CD3"/>
    <w:p w14:paraId="687B5FCD" w14:textId="77777777" w:rsidR="005C5CD3" w:rsidRPr="001C41CB" w:rsidRDefault="005C5CD3" w:rsidP="005C5CD3"/>
    <w:p w14:paraId="60172652" w14:textId="77777777" w:rsidR="005C5CD3" w:rsidRPr="001C41CB" w:rsidRDefault="005C5CD3" w:rsidP="005C5CD3"/>
    <w:p w14:paraId="7325F260" w14:textId="77777777" w:rsidR="005C5CD3" w:rsidRPr="001C41CB" w:rsidRDefault="005C5CD3" w:rsidP="005C5CD3"/>
    <w:p w14:paraId="11D03DDF" w14:textId="77777777" w:rsidR="005C5CD3" w:rsidRPr="001C41CB" w:rsidRDefault="005C5CD3" w:rsidP="005C5CD3"/>
    <w:p w14:paraId="7CE24430" w14:textId="77777777" w:rsidR="005C5CD3" w:rsidRPr="001C41CB" w:rsidRDefault="005C5CD3" w:rsidP="005C5CD3"/>
    <w:p w14:paraId="0F5EDDC7" w14:textId="77777777" w:rsidR="005C5CD3" w:rsidRPr="001C41CB" w:rsidRDefault="005C5CD3" w:rsidP="005C5CD3"/>
    <w:p w14:paraId="456EC3FB" w14:textId="77777777" w:rsidR="005C5CD3" w:rsidRPr="001C41CB" w:rsidRDefault="005C5CD3" w:rsidP="005C5CD3"/>
    <w:p w14:paraId="45613FDC" w14:textId="77777777" w:rsidR="005C5CD3" w:rsidRPr="001C41CB" w:rsidRDefault="005C5CD3" w:rsidP="005C5CD3"/>
    <w:p w14:paraId="3EDBC64B" w14:textId="77777777" w:rsidR="005C5CD3" w:rsidRPr="001C41CB" w:rsidRDefault="005C5CD3" w:rsidP="005C5CD3"/>
    <w:p w14:paraId="10531041" w14:textId="77777777" w:rsidR="005C5CD3" w:rsidRPr="001C41CB" w:rsidRDefault="005C5CD3" w:rsidP="005C5CD3"/>
    <w:p w14:paraId="5DA33B65" w14:textId="77777777" w:rsidR="005C5CD3" w:rsidRPr="001C41CB" w:rsidRDefault="005C5CD3" w:rsidP="005C5CD3"/>
    <w:p w14:paraId="5A2A6ADB" w14:textId="77777777" w:rsidR="005C5CD3" w:rsidRPr="001C41CB" w:rsidRDefault="005C5CD3" w:rsidP="005C5CD3"/>
    <w:p w14:paraId="2852333E" w14:textId="77777777" w:rsidR="005C5CD3" w:rsidRPr="001C41CB" w:rsidRDefault="005C5CD3" w:rsidP="005C5CD3"/>
    <w:p w14:paraId="7484A9A3" w14:textId="77777777" w:rsidR="005C5CD3" w:rsidRPr="001C41CB" w:rsidRDefault="005C5CD3" w:rsidP="005C5CD3"/>
    <w:p w14:paraId="206CC36F" w14:textId="77777777" w:rsidR="005C5CD3" w:rsidRPr="001C41CB" w:rsidRDefault="005C5CD3" w:rsidP="005C5CD3"/>
    <w:p w14:paraId="07923E7D" w14:textId="77777777" w:rsidR="005C5CD3" w:rsidRPr="001C41CB" w:rsidRDefault="005C5CD3" w:rsidP="005C5CD3"/>
    <w:p w14:paraId="1073E7A0" w14:textId="77777777" w:rsidR="005C5CD3" w:rsidRPr="001C41CB" w:rsidRDefault="005C5CD3" w:rsidP="005C5CD3"/>
    <w:p w14:paraId="4989B107" w14:textId="77777777" w:rsidR="005C5CD3" w:rsidRPr="001C41CB" w:rsidRDefault="005C5CD3" w:rsidP="005C5CD3"/>
    <w:p w14:paraId="42593375" w14:textId="77777777" w:rsidR="005C5CD3" w:rsidRPr="001C41CB" w:rsidRDefault="005C5CD3" w:rsidP="005C5CD3"/>
    <w:p w14:paraId="7D6A9817" w14:textId="77777777" w:rsidR="005C5CD3" w:rsidRPr="001C41CB" w:rsidRDefault="005C5CD3" w:rsidP="005C5CD3"/>
    <w:p w14:paraId="7D59B352" w14:textId="77777777" w:rsidR="005C5CD3" w:rsidRPr="001C41CB" w:rsidRDefault="005C5CD3" w:rsidP="005C5CD3"/>
    <w:p w14:paraId="7541527D" w14:textId="0A9CDD09" w:rsidR="005C5CD3" w:rsidRPr="001C41CB" w:rsidRDefault="009E6FB7" w:rsidP="009E6FB7">
      <w:pPr>
        <w:pStyle w:val="Heading1"/>
      </w:pPr>
      <w:bookmarkStart w:id="1" w:name="_Toc166239405"/>
      <w:r w:rsidRPr="001C41CB">
        <w:t xml:space="preserve">1. </w:t>
      </w:r>
      <w:r w:rsidR="005C5CD3" w:rsidRPr="001C41CB">
        <w:t>Fra grupper til team – en historisk utvikling</w:t>
      </w:r>
      <w:bookmarkEnd w:id="1"/>
    </w:p>
    <w:p w14:paraId="62CFB66F" w14:textId="0D09C413" w:rsidR="009E6FB7" w:rsidRPr="001C41CB" w:rsidRDefault="008764B4" w:rsidP="009E6FB7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Hawthorne-undersøkelsene på 1930-tallet viste at endringer i arbeidsforhold skapte en midlertidig økning i produktivitet. Videre fant man ut at interne sosiale og psykologiske forhold I gruppen hadde innflytelse på evne til oppgaveløsning. </w:t>
      </w:r>
    </w:p>
    <w:p w14:paraId="239D5410" w14:textId="77777777" w:rsidR="009F0893" w:rsidRPr="001C41CB" w:rsidRDefault="009F0893" w:rsidP="009E6FB7">
      <w:pPr>
        <w:rPr>
          <w:rFonts w:ascii="Georgia" w:hAnsi="Georgia" w:cs="Georgia"/>
          <w:color w:val="000000"/>
        </w:rPr>
      </w:pPr>
    </w:p>
    <w:p w14:paraId="65AEA90D" w14:textId="3115C69B" w:rsidR="009F0893" w:rsidRPr="001C41CB" w:rsidRDefault="009F0893" w:rsidP="009F0893">
      <w:pPr>
        <w:pStyle w:val="Subtitle"/>
      </w:pPr>
      <w:r w:rsidRPr="001C41CB">
        <w:t>McGregors faktorer for effektive grupper</w:t>
      </w:r>
    </w:p>
    <w:p w14:paraId="341552C9" w14:textId="0F6D5CE8" w:rsidR="009F0893" w:rsidRPr="001C41CB" w:rsidRDefault="009F0893" w:rsidP="009F0893">
      <w:pPr>
        <w:pStyle w:val="ListParagraph"/>
        <w:numPr>
          <w:ilvl w:val="0"/>
          <w:numId w:val="3"/>
        </w:numPr>
      </w:pPr>
      <w:r w:rsidRPr="001C41CB">
        <w:t>Klare mål</w:t>
      </w:r>
    </w:p>
    <w:p w14:paraId="45314D40" w14:textId="03D0072E" w:rsidR="009F0893" w:rsidRPr="001C41CB" w:rsidRDefault="009F0893" w:rsidP="009F0893">
      <w:pPr>
        <w:pStyle w:val="ListParagraph"/>
        <w:numPr>
          <w:ilvl w:val="0"/>
          <w:numId w:val="3"/>
        </w:numPr>
      </w:pPr>
      <w:r w:rsidRPr="001C41CB">
        <w:t>Åpen atmosfære</w:t>
      </w:r>
    </w:p>
    <w:p w14:paraId="7191DCC9" w14:textId="2625FB68" w:rsidR="009F0893" w:rsidRPr="001C41CB" w:rsidRDefault="009F0893" w:rsidP="009F0893">
      <w:pPr>
        <w:pStyle w:val="ListParagraph"/>
        <w:numPr>
          <w:ilvl w:val="0"/>
          <w:numId w:val="3"/>
        </w:numPr>
      </w:pPr>
      <w:r w:rsidRPr="001C41CB">
        <w:t>Konstruktiv bruk av forskjellighet</w:t>
      </w:r>
    </w:p>
    <w:p w14:paraId="5EB02270" w14:textId="6AB04982" w:rsidR="009F0893" w:rsidRPr="001C41CB" w:rsidRDefault="009F0893" w:rsidP="009F0893">
      <w:pPr>
        <w:pStyle w:val="ListParagraph"/>
        <w:numPr>
          <w:ilvl w:val="0"/>
          <w:numId w:val="3"/>
        </w:numPr>
      </w:pPr>
      <w:r w:rsidRPr="001C41CB">
        <w:t xml:space="preserve">Alle kan delta på lik linje </w:t>
      </w:r>
    </w:p>
    <w:p w14:paraId="2F7E065C" w14:textId="6B20E414" w:rsidR="009F0893" w:rsidRPr="001C41CB" w:rsidRDefault="009F0893" w:rsidP="009F0893">
      <w:pPr>
        <w:pStyle w:val="Subtitle"/>
      </w:pPr>
      <w:r w:rsidRPr="001C41CB">
        <w:t>Thorsrud og Emery – sosioteknisk organisasjonsteori</w:t>
      </w:r>
    </w:p>
    <w:p w14:paraId="5C0C9E47" w14:textId="099576E1" w:rsidR="009F0893" w:rsidRPr="001C41CB" w:rsidRDefault="009F0893" w:rsidP="009F0893">
      <w:pPr>
        <w:ind w:left="360"/>
      </w:pPr>
      <w:r w:rsidRPr="001C41CB">
        <w:t>- Sammenhengen mellom det tekniske og det sosiale systemet</w:t>
      </w:r>
    </w:p>
    <w:p w14:paraId="67DACEBF" w14:textId="6EC85199" w:rsidR="009F0893" w:rsidRPr="001C41CB" w:rsidRDefault="009F0893" w:rsidP="009F0893">
      <w:r w:rsidRPr="001C41CB">
        <w:t>Psykologiske jobbkrav/behov:</w:t>
      </w:r>
    </w:p>
    <w:p w14:paraId="3600ECF5" w14:textId="5A63B979" w:rsidR="009F0893" w:rsidRPr="001C41CB" w:rsidRDefault="009F0893" w:rsidP="009F0893">
      <w:pPr>
        <w:pStyle w:val="ListParagraph"/>
        <w:numPr>
          <w:ilvl w:val="0"/>
          <w:numId w:val="5"/>
        </w:numPr>
      </w:pPr>
      <w:r w:rsidRPr="001C41CB">
        <w:t>Behov for innhold og variasjon</w:t>
      </w:r>
    </w:p>
    <w:p w14:paraId="15EF4E6D" w14:textId="6E29ED5D" w:rsidR="009F0893" w:rsidRPr="001C41CB" w:rsidRDefault="009F0893" w:rsidP="009F0893">
      <w:pPr>
        <w:pStyle w:val="ListParagraph"/>
        <w:numPr>
          <w:ilvl w:val="0"/>
          <w:numId w:val="5"/>
        </w:numPr>
      </w:pPr>
      <w:r w:rsidRPr="001C41CB">
        <w:t>Behov for å lære noe nytt</w:t>
      </w:r>
    </w:p>
    <w:p w14:paraId="78ABB41E" w14:textId="3776B962" w:rsidR="009F0893" w:rsidRPr="001C41CB" w:rsidRDefault="009F0893" w:rsidP="009F0893">
      <w:pPr>
        <w:pStyle w:val="ListParagraph"/>
        <w:numPr>
          <w:ilvl w:val="0"/>
          <w:numId w:val="5"/>
        </w:numPr>
      </w:pPr>
      <w:r w:rsidRPr="001C41CB">
        <w:t>Behov for å treffe beslutninger selv</w:t>
      </w:r>
    </w:p>
    <w:p w14:paraId="5983FC66" w14:textId="457FD85E" w:rsidR="009F0893" w:rsidRPr="001C41CB" w:rsidRDefault="009F0893" w:rsidP="009F0893">
      <w:pPr>
        <w:pStyle w:val="ListParagraph"/>
        <w:numPr>
          <w:ilvl w:val="0"/>
          <w:numId w:val="5"/>
        </w:numPr>
      </w:pPr>
      <w:r w:rsidRPr="001C41CB">
        <w:t>Behov for anseelse</w:t>
      </w:r>
    </w:p>
    <w:p w14:paraId="60B2C6C2" w14:textId="0FAD0251" w:rsidR="009F0893" w:rsidRPr="001C41CB" w:rsidRDefault="009F0893" w:rsidP="009F0893">
      <w:pPr>
        <w:pStyle w:val="ListParagraph"/>
        <w:numPr>
          <w:ilvl w:val="0"/>
          <w:numId w:val="5"/>
        </w:numPr>
      </w:pPr>
      <w:r w:rsidRPr="001C41CB">
        <w:t>Behov for å se sammenhengen mellom arbeidet og omverdenen</w:t>
      </w:r>
    </w:p>
    <w:p w14:paraId="549C6A76" w14:textId="42AD62D3" w:rsidR="009F0893" w:rsidRPr="001C41CB" w:rsidRDefault="009F0893" w:rsidP="009F0893">
      <w:pPr>
        <w:pStyle w:val="ListParagraph"/>
        <w:numPr>
          <w:ilvl w:val="0"/>
          <w:numId w:val="5"/>
        </w:numPr>
      </w:pPr>
      <w:r w:rsidRPr="001C41CB">
        <w:t xml:space="preserve">Behov for å se at </w:t>
      </w:r>
      <w:r w:rsidR="00AC71FA" w:rsidRPr="001C41CB">
        <w:t>j</w:t>
      </w:r>
      <w:r w:rsidRPr="001C41CB">
        <w:t>obben er forenelig med en ønskverdig fremtid</w:t>
      </w:r>
    </w:p>
    <w:p w14:paraId="5F267F83" w14:textId="77777777" w:rsidR="00F7756E" w:rsidRPr="001C41CB" w:rsidRDefault="00F7756E" w:rsidP="00F7756E"/>
    <w:p w14:paraId="031FB9FE" w14:textId="38C04A35" w:rsidR="00F7756E" w:rsidRPr="001C41CB" w:rsidRDefault="002E6B2E" w:rsidP="002E6B2E">
      <w:r w:rsidRPr="001C41CB">
        <w:t>Teorien fikk høy status og innholdet finnes blant i arbeidsmiljøloven.</w:t>
      </w:r>
    </w:p>
    <w:p w14:paraId="3CBCF999" w14:textId="77777777" w:rsidR="002E6B2E" w:rsidRPr="001C41CB" w:rsidRDefault="002E6B2E" w:rsidP="002E6B2E"/>
    <w:p w14:paraId="43EBB51C" w14:textId="448FD58E" w:rsidR="002E6B2E" w:rsidRPr="001C41CB" w:rsidRDefault="002E6B2E" w:rsidP="002E6B2E">
      <w:r w:rsidRPr="001C41CB">
        <w:t xml:space="preserve">Selvstyrte arbeidsgrupper var ofte løsningen på tilpasningen mellom det sosiale og tekniske. </w:t>
      </w:r>
    </w:p>
    <w:p w14:paraId="49A47FDB" w14:textId="77777777" w:rsidR="009B52B6" w:rsidRPr="001C41CB" w:rsidRDefault="009B52B6" w:rsidP="002E6B2E"/>
    <w:p w14:paraId="46C9E2EE" w14:textId="6B203F00" w:rsidR="009B52B6" w:rsidRPr="001C41CB" w:rsidRDefault="009B52B6" w:rsidP="009B52B6">
      <w:pPr>
        <w:pStyle w:val="Subtitle"/>
      </w:pPr>
      <w:r w:rsidRPr="001C41CB">
        <w:t>Slank produksjon</w:t>
      </w:r>
    </w:p>
    <w:p w14:paraId="4A138D4A" w14:textId="4F1DCB26" w:rsidR="009B52B6" w:rsidRPr="001C41CB" w:rsidRDefault="009B52B6" w:rsidP="009B52B6">
      <w:r w:rsidRPr="001C41CB">
        <w:t xml:space="preserve">Dynamisk gruppearbeid nøkkelen til suksess. Høy grad av standardisering. </w:t>
      </w:r>
    </w:p>
    <w:p w14:paraId="754145EA" w14:textId="77777777" w:rsidR="00FB558E" w:rsidRPr="001C41CB" w:rsidRDefault="00FB558E" w:rsidP="009B52B6"/>
    <w:p w14:paraId="64240C8E" w14:textId="3A477C9D" w:rsidR="00FB558E" w:rsidRPr="001C41CB" w:rsidRDefault="00FB558E" w:rsidP="00FB558E">
      <w:pPr>
        <w:pStyle w:val="Subtitle"/>
      </w:pPr>
      <w:r w:rsidRPr="001C41CB">
        <w:t>Adler og Cole</w:t>
      </w:r>
    </w:p>
    <w:p w14:paraId="560288D0" w14:textId="2AEC0C7B" w:rsidR="00FB558E" w:rsidRPr="001C41CB" w:rsidRDefault="00FB558E" w:rsidP="00FB558E">
      <w:pPr>
        <w:pStyle w:val="ListParagraph"/>
        <w:numPr>
          <w:ilvl w:val="0"/>
          <w:numId w:val="5"/>
        </w:numPr>
      </w:pPr>
      <w:r w:rsidRPr="001C41CB">
        <w:t>NUMMI vs. Volvo (samlebånd med stasjoner vs. alle samtidig)</w:t>
      </w:r>
    </w:p>
    <w:p w14:paraId="2CBEB32A" w14:textId="335BAECF" w:rsidR="00FB558E" w:rsidRPr="001C41CB" w:rsidRDefault="00FB558E" w:rsidP="00FB558E">
      <w:pPr>
        <w:pStyle w:val="ListParagraph"/>
        <w:numPr>
          <w:ilvl w:val="0"/>
          <w:numId w:val="5"/>
        </w:numPr>
      </w:pPr>
      <w:r w:rsidRPr="001C41CB">
        <w:t>Læring er små og gradvise forbedringer av produksjonsprosessene</w:t>
      </w:r>
    </w:p>
    <w:p w14:paraId="6E399D7D" w14:textId="012C3895" w:rsidR="00FB558E" w:rsidRPr="001C41CB" w:rsidRDefault="003A0BA6" w:rsidP="00FB558E">
      <w:pPr>
        <w:pStyle w:val="ListParagraph"/>
        <w:numPr>
          <w:ilvl w:val="0"/>
          <w:numId w:val="5"/>
        </w:numPr>
      </w:pPr>
      <w:r w:rsidRPr="001C41CB">
        <w:t>Høy grad av standardisering tilrettelegger for læring</w:t>
      </w:r>
    </w:p>
    <w:p w14:paraId="10FA5EA1" w14:textId="77777777" w:rsidR="00A15B08" w:rsidRPr="001C41CB" w:rsidRDefault="00A15B08" w:rsidP="001A3302"/>
    <w:p w14:paraId="518B9955" w14:textId="00785ECB" w:rsidR="001A3302" w:rsidRPr="001C41CB" w:rsidRDefault="001A3302" w:rsidP="001A3302">
      <w:pPr>
        <w:pStyle w:val="Subtitle"/>
      </w:pPr>
      <w:r w:rsidRPr="001C41CB">
        <w:t>Durand(1999)</w:t>
      </w:r>
    </w:p>
    <w:p w14:paraId="5705338B" w14:textId="77777777" w:rsidR="0081058B" w:rsidRPr="001C41CB" w:rsidRDefault="001A3302" w:rsidP="001A3302">
      <w:r w:rsidRPr="001C41CB">
        <w:t>Tre arketyper av team:</w:t>
      </w:r>
    </w:p>
    <w:p w14:paraId="6820A57E" w14:textId="4FF6BA0A" w:rsidR="0081058B" w:rsidRPr="001C41CB" w:rsidRDefault="0081058B" w:rsidP="0081058B">
      <w:pPr>
        <w:ind w:firstLine="720"/>
      </w:pPr>
      <w:r w:rsidRPr="001C41CB">
        <w:t xml:space="preserve">-Ford-team: </w:t>
      </w:r>
      <w:r w:rsidRPr="001C41CB">
        <w:rPr>
          <w:i/>
        </w:rPr>
        <w:t>Disiplin</w:t>
      </w:r>
      <w:r w:rsidRPr="001C41CB">
        <w:tab/>
      </w:r>
    </w:p>
    <w:p w14:paraId="24287B8B" w14:textId="459E1DC0" w:rsidR="0081058B" w:rsidRPr="001C41CB" w:rsidRDefault="0081058B" w:rsidP="0081058B">
      <w:pPr>
        <w:ind w:firstLine="720"/>
        <w:rPr>
          <w:i/>
        </w:rPr>
      </w:pPr>
      <w:r w:rsidRPr="001C41CB">
        <w:t>-J</w:t>
      </w:r>
      <w:r w:rsidR="001A3302" w:rsidRPr="001C41CB">
        <w:t>apanske team</w:t>
      </w:r>
      <w:r w:rsidRPr="001C41CB">
        <w:t xml:space="preserve">: </w:t>
      </w:r>
      <w:r w:rsidRPr="001C41CB">
        <w:rPr>
          <w:i/>
        </w:rPr>
        <w:t>teamarbeid på økonomiske resultater</w:t>
      </w:r>
    </w:p>
    <w:p w14:paraId="738640FF" w14:textId="2AA4E1C0" w:rsidR="001A3302" w:rsidRPr="001C41CB" w:rsidRDefault="0081058B" w:rsidP="001A3302">
      <w:pPr>
        <w:rPr>
          <w:i/>
        </w:rPr>
      </w:pPr>
      <w:r w:rsidRPr="001C41CB">
        <w:t xml:space="preserve"> </w:t>
      </w:r>
      <w:r w:rsidRPr="001C41CB">
        <w:tab/>
        <w:t>-S</w:t>
      </w:r>
      <w:r w:rsidR="001A3302" w:rsidRPr="001C41CB">
        <w:t xml:space="preserve">elvstyrte </w:t>
      </w:r>
      <w:r w:rsidRPr="001C41CB">
        <w:t xml:space="preserve">grupper etter modell fra Volvo: </w:t>
      </w:r>
      <w:r w:rsidRPr="001C41CB">
        <w:rPr>
          <w:i/>
        </w:rPr>
        <w:t>arbeidsmiljø</w:t>
      </w:r>
    </w:p>
    <w:p w14:paraId="301C75E0" w14:textId="5C24C420" w:rsidR="00102853" w:rsidRPr="001C41CB" w:rsidRDefault="004F41E5" w:rsidP="001A3302">
      <w:r w:rsidRPr="001C41CB">
        <w:t>Tre dimensjoner ved teamarbeid</w:t>
      </w:r>
    </w:p>
    <w:p w14:paraId="3B7394EB" w14:textId="16AF49A8" w:rsidR="004F41E5" w:rsidRPr="001C41CB" w:rsidRDefault="004F41E5" w:rsidP="004F41E5">
      <w:pPr>
        <w:ind w:firstLine="720"/>
      </w:pPr>
      <w:r w:rsidRPr="001C41CB">
        <w:t>-Økonomisk dimensjon</w:t>
      </w:r>
    </w:p>
    <w:p w14:paraId="3D02276D" w14:textId="2DCB525F" w:rsidR="004F41E5" w:rsidRPr="001C41CB" w:rsidRDefault="004F41E5" w:rsidP="004F41E5">
      <w:pPr>
        <w:ind w:firstLine="720"/>
      </w:pPr>
      <w:r w:rsidRPr="001C41CB">
        <w:t>-Kulturell dimensjon</w:t>
      </w:r>
    </w:p>
    <w:p w14:paraId="473A974D" w14:textId="6C23C17A" w:rsidR="004F41E5" w:rsidRPr="001C41CB" w:rsidRDefault="004F41E5" w:rsidP="004F41E5">
      <w:pPr>
        <w:ind w:firstLine="720"/>
      </w:pPr>
      <w:r w:rsidRPr="001C41CB">
        <w:t>-Sosial dimensjon</w:t>
      </w:r>
    </w:p>
    <w:p w14:paraId="203B8023" w14:textId="77777777" w:rsidR="00D42C85" w:rsidRPr="001C41CB" w:rsidRDefault="00D42C85" w:rsidP="00D42C85"/>
    <w:p w14:paraId="1A98969A" w14:textId="77777777" w:rsidR="00D42C85" w:rsidRPr="001C41CB" w:rsidRDefault="00D42C85" w:rsidP="00D42C85">
      <w:pPr>
        <w:pStyle w:val="Subtitle"/>
      </w:pPr>
      <w:r w:rsidRPr="001C41CB">
        <w:t>Belbin (1981)</w:t>
      </w:r>
    </w:p>
    <w:p w14:paraId="25AF9449" w14:textId="6AD64AD0" w:rsidR="00D42C85" w:rsidRPr="001C41CB" w:rsidRDefault="00D42C85" w:rsidP="00D42C85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Teamrolle er tendensen til å oppføre seg, bidra og samhandle med andre på en bestemt måte.</w:t>
      </w:r>
    </w:p>
    <w:p w14:paraId="1F78FBA9" w14:textId="77777777" w:rsidR="00194C7A" w:rsidRPr="001C41CB" w:rsidRDefault="00194C7A" w:rsidP="00D42C85">
      <w:pPr>
        <w:rPr>
          <w:rFonts w:ascii="Georgia" w:hAnsi="Georgia" w:cs="Georgia"/>
          <w:color w:val="000000"/>
        </w:rPr>
      </w:pPr>
    </w:p>
    <w:p w14:paraId="7F5B49A6" w14:textId="77777777" w:rsidR="00194C7A" w:rsidRPr="001C41CB" w:rsidRDefault="00194C7A" w:rsidP="00D42C85">
      <w:pPr>
        <w:rPr>
          <w:rFonts w:ascii="Georgia" w:hAnsi="Georgia" w:cs="Georgia"/>
          <w:color w:val="000000"/>
        </w:rPr>
      </w:pPr>
    </w:p>
    <w:p w14:paraId="6C255B8A" w14:textId="5690F64D" w:rsidR="00194C7A" w:rsidRPr="001C41CB" w:rsidRDefault="00194C7A" w:rsidP="00194C7A">
      <w:pPr>
        <w:pStyle w:val="Heading1"/>
      </w:pPr>
      <w:bookmarkStart w:id="2" w:name="_Toc166239406"/>
      <w:r w:rsidRPr="001C41CB">
        <w:t>2. Team i dagens faglitteratur</w:t>
      </w:r>
      <w:bookmarkEnd w:id="2"/>
    </w:p>
    <w:p w14:paraId="7035AF3F" w14:textId="38BE44FB" w:rsidR="00194C7A" w:rsidRPr="001C41CB" w:rsidRDefault="00951B6F" w:rsidP="00951B6F">
      <w:pPr>
        <w:pStyle w:val="Subtitle"/>
      </w:pPr>
      <w:r w:rsidRPr="001C41CB">
        <w:t>Individnivå</w:t>
      </w:r>
    </w:p>
    <w:p w14:paraId="1C6062E2" w14:textId="04A1F1C9" w:rsidR="00951B6F" w:rsidRPr="001C41CB" w:rsidRDefault="006837FA" w:rsidP="00951B6F">
      <w:r w:rsidRPr="001C41CB">
        <w:t>Den individuelle tilpasningen til teamets aktivitet</w:t>
      </w:r>
      <w:r w:rsidR="00C86433" w:rsidRPr="001C41CB">
        <w:t>. Rammer for individuell utfoldelse</w:t>
      </w:r>
      <w:r w:rsidR="00186062" w:rsidRPr="001C41CB">
        <w:t>.</w:t>
      </w:r>
    </w:p>
    <w:p w14:paraId="4D45AA45" w14:textId="564958AB" w:rsidR="00186062" w:rsidRPr="001C41CB" w:rsidRDefault="00186062" w:rsidP="00186062">
      <w:pPr>
        <w:pStyle w:val="Subtitle"/>
      </w:pPr>
      <w:r w:rsidRPr="001C41CB">
        <w:t>Teamnivå</w:t>
      </w:r>
    </w:p>
    <w:p w14:paraId="53C561E4" w14:textId="0126DA51" w:rsidR="00186062" w:rsidRPr="001C41CB" w:rsidRDefault="005D1150" w:rsidP="00186062">
      <w:r w:rsidRPr="001C41CB">
        <w:t xml:space="preserve">Team som sosial enhet. </w:t>
      </w:r>
      <w:r w:rsidR="00702CA5" w:rsidRPr="001C41CB">
        <w:t xml:space="preserve">Etablering, utvikling og læring. </w:t>
      </w:r>
    </w:p>
    <w:p w14:paraId="12DF47F3" w14:textId="686DA142" w:rsidR="003D23C2" w:rsidRPr="001C41CB" w:rsidRDefault="003D23C2" w:rsidP="003D23C2">
      <w:pPr>
        <w:pStyle w:val="Subtitle"/>
      </w:pPr>
      <w:r w:rsidRPr="001C41CB">
        <w:t>Strukturnivå</w:t>
      </w:r>
    </w:p>
    <w:p w14:paraId="1AD7EB61" w14:textId="3AE895B7" w:rsidR="003D23C2" w:rsidRPr="001C41CB" w:rsidRDefault="00DB6054" w:rsidP="003D23C2">
      <w:r w:rsidRPr="001C41CB">
        <w:t xml:space="preserve">Forhold som fremmer eller hemmer organisering i grupper. Tilgjengelig teknologi sentralt. For eksempel grupperom for studenter. </w:t>
      </w:r>
    </w:p>
    <w:p w14:paraId="7432FF63" w14:textId="3819259D" w:rsidR="00D64AD4" w:rsidRPr="001C41CB" w:rsidRDefault="00D64AD4" w:rsidP="00D64AD4">
      <w:pPr>
        <w:pStyle w:val="Subtitle"/>
      </w:pPr>
      <w:r w:rsidRPr="001C41CB">
        <w:t>Hva er et team?</w:t>
      </w:r>
    </w:p>
    <w:p w14:paraId="56E69859" w14:textId="48D2A41C" w:rsidR="00DB6054" w:rsidRPr="001C41CB" w:rsidRDefault="00DC05A8" w:rsidP="007E6D09">
      <w:r w:rsidRPr="001C41CB">
        <w:t>Består av minst to personer som har ansikt-til-ansikt rela</w:t>
      </w:r>
      <w:r w:rsidR="00987791" w:rsidRPr="001C41CB">
        <w:t>sjoner, det må eksistere over e</w:t>
      </w:r>
      <w:r w:rsidRPr="001C41CB">
        <w:t>n viss tid, det etableres følelsesmessige forbindelse</w:t>
      </w:r>
      <w:r w:rsidR="00871454" w:rsidRPr="001C41CB">
        <w:t>r</w:t>
      </w:r>
      <w:r w:rsidRPr="001C41CB">
        <w:t xml:space="preserve"> mellom </w:t>
      </w:r>
      <w:r w:rsidR="007F3A93" w:rsidRPr="001C41CB">
        <w:t>medlemmene</w:t>
      </w:r>
      <w:r w:rsidRPr="001C41CB">
        <w:t xml:space="preserve">, de må ha et felles formål og en felles forståelse av prestasjonskrav, og det må være bestemte </w:t>
      </w:r>
      <w:r w:rsidR="007F3A93" w:rsidRPr="001C41CB">
        <w:t>kriterier</w:t>
      </w:r>
      <w:r w:rsidRPr="001C41CB">
        <w:t xml:space="preserve"> for medlemskap. </w:t>
      </w:r>
    </w:p>
    <w:p w14:paraId="53EEA568" w14:textId="5D5D2E5B" w:rsidR="007E6D09" w:rsidRPr="001C41CB" w:rsidRDefault="007E6D09" w:rsidP="007E6D09">
      <w:pPr>
        <w:pStyle w:val="Heading1"/>
      </w:pPr>
      <w:bookmarkStart w:id="3" w:name="_Toc166239407"/>
      <w:r w:rsidRPr="001C41CB">
        <w:t>3. Kunnskap og læring</w:t>
      </w:r>
      <w:bookmarkEnd w:id="3"/>
    </w:p>
    <w:p w14:paraId="054C5B74" w14:textId="78CCDD1D" w:rsidR="007E6D09" w:rsidRPr="001C41CB" w:rsidRDefault="00946387" w:rsidP="007E6D09">
      <w:r w:rsidRPr="001C41CB">
        <w:t>Læring en grunnleggende forutsetning for utvikling og endring.</w:t>
      </w:r>
    </w:p>
    <w:p w14:paraId="6BA2F06D" w14:textId="64EE6D26" w:rsidR="001448CF" w:rsidRPr="001C41CB" w:rsidRDefault="001448CF" w:rsidP="007E6D09">
      <w:r w:rsidRPr="001C41CB">
        <w:t>Erfaringslæring viktig.</w:t>
      </w:r>
    </w:p>
    <w:p w14:paraId="2CCE8C76" w14:textId="4646E638" w:rsidR="00A06D84" w:rsidRPr="001C41CB" w:rsidRDefault="006D7C83" w:rsidP="00A06D84">
      <w:pPr>
        <w:rPr>
          <w:b/>
        </w:rPr>
      </w:pPr>
      <w:r w:rsidRPr="001C41CB">
        <w:rPr>
          <w:b/>
        </w:rPr>
        <w:t>Eksplisitt</w:t>
      </w:r>
      <w:r w:rsidR="00A06D84" w:rsidRPr="001C41CB">
        <w:rPr>
          <w:b/>
        </w:rPr>
        <w:t xml:space="preserve"> kunnskap – å vite at</w:t>
      </w:r>
    </w:p>
    <w:p w14:paraId="7CB9C043" w14:textId="3A299568" w:rsidR="00A06D84" w:rsidRPr="001C41CB" w:rsidRDefault="00A06D84" w:rsidP="00A06D84">
      <w:pPr>
        <w:rPr>
          <w:b/>
        </w:rPr>
      </w:pPr>
      <w:r w:rsidRPr="001C41CB">
        <w:rPr>
          <w:b/>
        </w:rPr>
        <w:t xml:space="preserve">Praktisk </w:t>
      </w:r>
      <w:r w:rsidR="006D7C83" w:rsidRPr="001C41CB">
        <w:rPr>
          <w:b/>
        </w:rPr>
        <w:t>kunnskap</w:t>
      </w:r>
      <w:r w:rsidRPr="001C41CB">
        <w:rPr>
          <w:b/>
        </w:rPr>
        <w:t xml:space="preserve"> – å vite hvordan</w:t>
      </w:r>
    </w:p>
    <w:p w14:paraId="16773C44" w14:textId="4C6338E4" w:rsidR="00CE58E8" w:rsidRPr="001C41CB" w:rsidRDefault="00CE58E8" w:rsidP="00CE58E8">
      <w:pPr>
        <w:pStyle w:val="Heading1"/>
      </w:pPr>
      <w:bookmarkStart w:id="4" w:name="_Toc166239408"/>
      <w:r w:rsidRPr="001C41CB">
        <w:t>4. Mangfold av personlighet og læringsstil</w:t>
      </w:r>
      <w:bookmarkEnd w:id="4"/>
    </w:p>
    <w:p w14:paraId="46F8A874" w14:textId="1F5DF9ED" w:rsidR="00CE58E8" w:rsidRPr="001C41CB" w:rsidRDefault="00FB1D9C" w:rsidP="00FB1D9C">
      <w:pPr>
        <w:pStyle w:val="Subtitle"/>
      </w:pPr>
      <w:r w:rsidRPr="001C41CB">
        <w:t>MBTI-modellen</w:t>
      </w:r>
      <w:r w:rsidR="008B2C15" w:rsidRPr="001C41CB">
        <w:t>(Briggs)</w:t>
      </w:r>
    </w:p>
    <w:p w14:paraId="0FA98A3A" w14:textId="4A0D94BF" w:rsidR="00FB1D9C" w:rsidRPr="001C41CB" w:rsidRDefault="00FB1D9C" w:rsidP="00FB1D9C">
      <w:r w:rsidRPr="001C41CB">
        <w:t>Energi – ekstroverte og introverte personer</w:t>
      </w:r>
    </w:p>
    <w:p w14:paraId="0B39F8E1" w14:textId="0652B2B3" w:rsidR="00FB1D9C" w:rsidRPr="001C41CB" w:rsidRDefault="00FB1D9C" w:rsidP="00FB1D9C">
      <w:r w:rsidRPr="001C41CB">
        <w:t xml:space="preserve">Informasjon </w:t>
      </w:r>
      <w:r w:rsidR="00D73127" w:rsidRPr="001C41CB">
        <w:t>–</w:t>
      </w:r>
      <w:r w:rsidRPr="001C41CB">
        <w:t xml:space="preserve"> </w:t>
      </w:r>
      <w:r w:rsidR="00D73127" w:rsidRPr="001C41CB">
        <w:t>hvilken kanal verden omfattes gjennom</w:t>
      </w:r>
      <w:r w:rsidR="00C1433C" w:rsidRPr="001C41CB">
        <w:t xml:space="preserve">. </w:t>
      </w:r>
      <w:r w:rsidR="00C1433C" w:rsidRPr="001C41CB">
        <w:rPr>
          <w:i/>
        </w:rPr>
        <w:t>Sansning og intuisjon</w:t>
      </w:r>
      <w:r w:rsidR="00C1433C" w:rsidRPr="001C41CB">
        <w:t>.</w:t>
      </w:r>
    </w:p>
    <w:p w14:paraId="67C02540" w14:textId="2F98AE43" w:rsidR="00A05057" w:rsidRPr="001C41CB" w:rsidRDefault="00A05057" w:rsidP="00FB1D9C">
      <w:r w:rsidRPr="001C41CB">
        <w:t xml:space="preserve">Beslutninger </w:t>
      </w:r>
      <w:r w:rsidR="00206BC8" w:rsidRPr="001C41CB">
        <w:t>–</w:t>
      </w:r>
      <w:r w:rsidRPr="001C41CB">
        <w:t xml:space="preserve"> </w:t>
      </w:r>
      <w:r w:rsidR="00206BC8" w:rsidRPr="001C41CB">
        <w:t>Tankebasert eller verdibasert/følelsesbasert.</w:t>
      </w:r>
    </w:p>
    <w:p w14:paraId="1B598B92" w14:textId="554C220D" w:rsidR="00F57CC6" w:rsidRPr="001C41CB" w:rsidRDefault="00882C9F" w:rsidP="00F57CC6">
      <w:r w:rsidRPr="001C41CB">
        <w:t xml:space="preserve">Livsstil </w:t>
      </w:r>
      <w:r w:rsidR="00AE332E" w:rsidRPr="001C41CB">
        <w:t>–</w:t>
      </w:r>
      <w:r w:rsidRPr="001C41CB">
        <w:t xml:space="preserve"> </w:t>
      </w:r>
      <w:r w:rsidR="00AE332E" w:rsidRPr="001C41CB">
        <w:t>avgjørelse og oppfattelse.</w:t>
      </w:r>
      <w:r w:rsidR="00864980" w:rsidRPr="001C41CB">
        <w:t xml:space="preserve"> Individets orientering mot den ytre verden</w:t>
      </w:r>
      <w:r w:rsidR="00501F74" w:rsidRPr="001C41CB">
        <w:t xml:space="preserve">. </w:t>
      </w:r>
    </w:p>
    <w:p w14:paraId="64C32789" w14:textId="35898484" w:rsidR="00F57CC6" w:rsidRPr="001C41CB" w:rsidRDefault="00F57CC6" w:rsidP="007F2A04">
      <w:pPr>
        <w:pStyle w:val="Heading2"/>
      </w:pPr>
      <w:bookmarkStart w:id="5" w:name="_Toc166239409"/>
      <w:r w:rsidRPr="001C41CB">
        <w:t>Læringsstiler</w:t>
      </w:r>
      <w:bookmarkEnd w:id="5"/>
    </w:p>
    <w:p w14:paraId="2821E174" w14:textId="77777777" w:rsidR="007F2A04" w:rsidRPr="001C41CB" w:rsidRDefault="007F2A04" w:rsidP="007F2A04">
      <w:pPr>
        <w:pStyle w:val="Subtitle"/>
      </w:pPr>
      <w:r w:rsidRPr="001C41CB">
        <w:t>Osland et al. (2000)</w:t>
      </w:r>
    </w:p>
    <w:p w14:paraId="4AC8FEBB" w14:textId="77777777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Læringsdyktighet: </w:t>
      </w:r>
    </w:p>
    <w:p w14:paraId="26509BAA" w14:textId="77777777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relasjoner basert på tillit og gjensidig balanse</w:t>
      </w:r>
    </w:p>
    <w:p w14:paraId="36D2EC65" w14:textId="07A1D728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-erfaringsbasert og selvstyrt læring</w:t>
      </w:r>
    </w:p>
    <w:p w14:paraId="54C39C95" w14:textId="77777777" w:rsidR="007F2A04" w:rsidRPr="001C41CB" w:rsidRDefault="007F2A04" w:rsidP="007F2A04">
      <w:pPr>
        <w:pStyle w:val="Subtitle"/>
      </w:pPr>
      <w:r w:rsidRPr="001C41CB">
        <w:t>Kolb (1976)</w:t>
      </w:r>
    </w:p>
    <w:p w14:paraId="1D2D779F" w14:textId="77777777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240" w:hanging="224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Effektiv læring bygger på: </w:t>
      </w:r>
    </w:p>
    <w:p w14:paraId="6F5ADB50" w14:textId="262BED3F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ind w:left="2240" w:hanging="2240"/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ab/>
        <w:t>-</w:t>
      </w:r>
      <w:r w:rsidRPr="001C41CB">
        <w:rPr>
          <w:rFonts w:ascii="Georgia" w:hAnsi="Georgia" w:cs="Georgia"/>
          <w:color w:val="000000"/>
        </w:rPr>
        <w:t>Konkret erfaring, reflektert observasjon, abstrakt begrepsdanning og</w:t>
      </w:r>
    </w:p>
    <w:p w14:paraId="79CDB296" w14:textId="77777777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ab/>
        <w:t xml:space="preserve">aktiv eksperimentering </w:t>
      </w:r>
    </w:p>
    <w:p w14:paraId="0B9C8E71" w14:textId="634914CF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Personlige læringsstiler:</w:t>
      </w:r>
    </w:p>
    <w:p w14:paraId="05B02DD5" w14:textId="63F638D2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-Flersidig (Ke+ Ro)</w:t>
      </w:r>
    </w:p>
    <w:p w14:paraId="52DAF5AE" w14:textId="13EB7FE8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-Assimilerende (Ab + Ro)</w:t>
      </w:r>
    </w:p>
    <w:p w14:paraId="4228D7FE" w14:textId="4C96A8B1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-Sammenfallende (Ab + Ae)</w:t>
      </w:r>
    </w:p>
    <w:p w14:paraId="0F795FCB" w14:textId="4AD27E18" w:rsidR="007F2A04" w:rsidRPr="001C41CB" w:rsidRDefault="007F2A04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-Tilpassende (Ke+Ae)</w:t>
      </w:r>
    </w:p>
    <w:p w14:paraId="0002E119" w14:textId="77777777" w:rsidR="007F2A04" w:rsidRPr="001C41CB" w:rsidRDefault="007F2A04" w:rsidP="003C095E">
      <w:pPr>
        <w:pStyle w:val="Subtitle"/>
      </w:pPr>
      <w:r w:rsidRPr="001C41CB">
        <w:t>Tre typer læring</w:t>
      </w:r>
    </w:p>
    <w:p w14:paraId="3B87ACE2" w14:textId="494504DB" w:rsidR="00221870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-E</w:t>
      </w:r>
      <w:r w:rsidR="007F2A04" w:rsidRPr="001C41CB">
        <w:rPr>
          <w:rFonts w:ascii="Georgia" w:hAnsi="Georgia" w:cs="Georgia"/>
          <w:color w:val="000000"/>
        </w:rPr>
        <w:t>rfaringslæring</w:t>
      </w:r>
    </w:p>
    <w:p w14:paraId="09822ED0" w14:textId="24CFE1FE" w:rsidR="007F2A04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ab/>
      </w:r>
      <w:r w:rsidR="007F2A04" w:rsidRPr="001C41CB">
        <w:rPr>
          <w:rFonts w:ascii="Georgia" w:hAnsi="Georgia" w:cs="Georgia"/>
          <w:color w:val="000000"/>
        </w:rPr>
        <w:t xml:space="preserve"> </w:t>
      </w:r>
      <w:r w:rsidR="007F2A04" w:rsidRPr="001C41CB">
        <w:rPr>
          <w:rFonts w:ascii="Courier New" w:hAnsi="Courier New" w:cs="Courier New"/>
          <w:color w:val="000000"/>
        </w:rPr>
        <w:t xml:space="preserve">o </w:t>
      </w:r>
      <w:r w:rsidR="007F2A04" w:rsidRPr="001C41CB">
        <w:rPr>
          <w:rFonts w:ascii="Georgia" w:hAnsi="Georgia" w:cs="Georgia"/>
          <w:color w:val="000000"/>
        </w:rPr>
        <w:t>Forutsetter refleksjon</w:t>
      </w:r>
    </w:p>
    <w:p w14:paraId="040EAB4C" w14:textId="77777777" w:rsidR="00A702E0" w:rsidRPr="001C41CB" w:rsidRDefault="00A702E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</w:p>
    <w:p w14:paraId="41CE289A" w14:textId="77777777" w:rsidR="00A702E0" w:rsidRPr="001C41CB" w:rsidRDefault="00A702E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</w:p>
    <w:p w14:paraId="1CF869F0" w14:textId="172BE05B" w:rsidR="00A702E0" w:rsidRPr="001C41CB" w:rsidRDefault="00A702E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  <w:r w:rsidRPr="001C41CB">
        <w:rPr>
          <w:rFonts w:ascii="Georgia" w:hAnsi="Georgia" w:cs="Georgia"/>
          <w:noProof/>
          <w:color w:val="000000"/>
        </w:rPr>
        <w:drawing>
          <wp:inline distT="0" distB="0" distL="0" distR="0" wp14:anchorId="00DA1EC3" wp14:editId="4DC333F2">
            <wp:extent cx="5252720" cy="2712720"/>
            <wp:effectExtent l="0" t="25400" r="0" b="8128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inline>
        </w:drawing>
      </w:r>
      <w:r w:rsidRPr="001C41CB">
        <w:rPr>
          <w:rFonts w:ascii="Georgia" w:hAnsi="Georgia" w:cs="Georgia"/>
          <w:color w:val="000000"/>
          <w:sz w:val="20"/>
          <w:szCs w:val="20"/>
        </w:rPr>
        <w:t>Den erfaringsbaserte læringssirkelen</w:t>
      </w:r>
    </w:p>
    <w:p w14:paraId="5EC06D3F" w14:textId="77777777" w:rsidR="00A702E0" w:rsidRPr="001C41CB" w:rsidRDefault="00A702E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  <w:sz w:val="20"/>
          <w:szCs w:val="20"/>
        </w:rPr>
      </w:pPr>
    </w:p>
    <w:p w14:paraId="39253EA2" w14:textId="77777777" w:rsidR="00221870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</w:t>
      </w:r>
      <w:r w:rsidR="007F2A04" w:rsidRPr="001C41CB">
        <w:rPr>
          <w:rFonts w:ascii="Georgia" w:hAnsi="Georgia" w:cs="Georgia"/>
          <w:color w:val="000000"/>
        </w:rPr>
        <w:t>Praksislæring</w:t>
      </w:r>
    </w:p>
    <w:p w14:paraId="624A93EA" w14:textId="17EC370C" w:rsidR="007F2A04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ab/>
      </w:r>
      <w:r w:rsidR="007F2A04" w:rsidRPr="001C41CB">
        <w:rPr>
          <w:rFonts w:ascii="Georgia" w:hAnsi="Georgia" w:cs="Georgia"/>
          <w:color w:val="000000"/>
        </w:rPr>
        <w:t xml:space="preserve"> </w:t>
      </w:r>
      <w:r w:rsidR="007F2A04" w:rsidRPr="001C41CB">
        <w:rPr>
          <w:rFonts w:ascii="Courier New" w:hAnsi="Courier New" w:cs="Courier New"/>
          <w:color w:val="000000"/>
        </w:rPr>
        <w:t xml:space="preserve">o </w:t>
      </w:r>
      <w:r w:rsidR="007F2A04" w:rsidRPr="001C41CB">
        <w:rPr>
          <w:rFonts w:ascii="Georgia" w:hAnsi="Georgia" w:cs="Georgia"/>
          <w:color w:val="000000"/>
        </w:rPr>
        <w:t>Refleksjon i handling</w:t>
      </w:r>
    </w:p>
    <w:p w14:paraId="3A7E8F7F" w14:textId="77777777" w:rsidR="00221870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="007F2A04" w:rsidRPr="001C41CB">
        <w:rPr>
          <w:rFonts w:ascii="Georgia" w:hAnsi="Georgia" w:cs="Georgia"/>
          <w:color w:val="000000"/>
        </w:rPr>
        <w:t xml:space="preserve">Organisasjonslæring (Argyris og Schön, 1998) </w:t>
      </w:r>
    </w:p>
    <w:p w14:paraId="3C750B25" w14:textId="00316FE8" w:rsidR="00221870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Courier New" w:hAnsi="Courier New" w:cs="Courier New"/>
          <w:color w:val="000000"/>
        </w:rPr>
        <w:tab/>
      </w:r>
      <w:r w:rsidR="007F2A04" w:rsidRPr="001C41CB">
        <w:rPr>
          <w:rFonts w:ascii="Courier New" w:hAnsi="Courier New" w:cs="Courier New"/>
          <w:color w:val="000000"/>
        </w:rPr>
        <w:t xml:space="preserve">o </w:t>
      </w:r>
      <w:r w:rsidR="007F2A04" w:rsidRPr="001C41CB">
        <w:rPr>
          <w:rFonts w:ascii="Georgia" w:hAnsi="Georgia" w:cs="Georgia"/>
          <w:color w:val="000000"/>
        </w:rPr>
        <w:t xml:space="preserve">Modell 1 – lære å gjøre det man </w:t>
      </w:r>
      <w:r w:rsidR="000E721E" w:rsidRPr="001C41CB">
        <w:rPr>
          <w:rFonts w:ascii="Georgia" w:hAnsi="Georgia" w:cs="Georgia"/>
          <w:color w:val="000000"/>
        </w:rPr>
        <w:t xml:space="preserve">allerede </w:t>
      </w:r>
      <w:r w:rsidR="007F2A04" w:rsidRPr="001C41CB">
        <w:rPr>
          <w:rFonts w:ascii="Georgia" w:hAnsi="Georgia" w:cs="Georgia"/>
          <w:color w:val="000000"/>
        </w:rPr>
        <w:t>gjør</w:t>
      </w:r>
      <w:r w:rsidR="000E721E" w:rsidRPr="001C41CB">
        <w:rPr>
          <w:rFonts w:ascii="Georgia" w:hAnsi="Georgia" w:cs="Georgia"/>
          <w:color w:val="000000"/>
        </w:rPr>
        <w:t>,</w:t>
      </w:r>
      <w:r w:rsidR="007F2A04" w:rsidRPr="001C41CB">
        <w:rPr>
          <w:rFonts w:ascii="Georgia" w:hAnsi="Georgia" w:cs="Georgia"/>
          <w:color w:val="000000"/>
        </w:rPr>
        <w:t xml:space="preserve"> bedre </w:t>
      </w:r>
    </w:p>
    <w:p w14:paraId="62196214" w14:textId="6CCE626C" w:rsidR="007F2A04" w:rsidRPr="001C41CB" w:rsidRDefault="00221870" w:rsidP="007F2A0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Courier New" w:hAnsi="Courier New" w:cs="Courier New"/>
          <w:color w:val="000000"/>
        </w:rPr>
        <w:tab/>
      </w:r>
      <w:r w:rsidR="007F2A04" w:rsidRPr="001C41CB">
        <w:rPr>
          <w:rFonts w:ascii="Courier New" w:hAnsi="Courier New" w:cs="Courier New"/>
          <w:color w:val="000000"/>
        </w:rPr>
        <w:t xml:space="preserve">o </w:t>
      </w:r>
      <w:r w:rsidR="007F2A04" w:rsidRPr="001C41CB">
        <w:rPr>
          <w:rFonts w:ascii="Georgia" w:hAnsi="Georgia" w:cs="Georgia"/>
          <w:color w:val="000000"/>
        </w:rPr>
        <w:t>Modell 2 – utvide læringsbegrepet til å stille spm om</w:t>
      </w:r>
    </w:p>
    <w:p w14:paraId="2DD0924E" w14:textId="02D4737C" w:rsidR="00F57CC6" w:rsidRPr="001C41CB" w:rsidRDefault="007F2A04" w:rsidP="0058288D">
      <w:pPr>
        <w:ind w:firstLine="72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rammebetingelser og mål</w:t>
      </w:r>
    </w:p>
    <w:p w14:paraId="5867246E" w14:textId="77777777" w:rsidR="00791DC9" w:rsidRPr="001C41CB" w:rsidRDefault="00791DC9" w:rsidP="00791DC9">
      <w:pPr>
        <w:rPr>
          <w:rFonts w:ascii="Georgia" w:hAnsi="Georgia" w:cs="Georgia"/>
          <w:color w:val="000000"/>
        </w:rPr>
      </w:pPr>
    </w:p>
    <w:p w14:paraId="07ED74F8" w14:textId="3BACFBE0" w:rsidR="00791DC9" w:rsidRPr="001C41CB" w:rsidRDefault="00791DC9" w:rsidP="00791DC9">
      <w:pPr>
        <w:pStyle w:val="Heading1"/>
      </w:pPr>
      <w:bookmarkStart w:id="6" w:name="_Toc166239410"/>
      <w:r w:rsidRPr="001C41CB">
        <w:t>6. Praksis i team</w:t>
      </w:r>
      <w:bookmarkEnd w:id="6"/>
    </w:p>
    <w:p w14:paraId="3863AE44" w14:textId="6C8EC8E3" w:rsidR="00FA7B0F" w:rsidRPr="001C41CB" w:rsidRDefault="0070403C" w:rsidP="0070403C">
      <w:pPr>
        <w:pStyle w:val="Subtitle"/>
      </w:pPr>
      <w:r w:rsidRPr="001C41CB">
        <w:t>Team egnet? (Larsen)</w:t>
      </w:r>
    </w:p>
    <w:p w14:paraId="3CBDA22D" w14:textId="6B515550" w:rsidR="0070403C" w:rsidRPr="001C41CB" w:rsidRDefault="0070403C" w:rsidP="0070403C">
      <w:r w:rsidRPr="001C41CB">
        <w:t>-Oppgaver som ikke kan gjøres godt nok alene</w:t>
      </w:r>
    </w:p>
    <w:p w14:paraId="52037FF9" w14:textId="08169B8F" w:rsidR="0070403C" w:rsidRPr="001C41CB" w:rsidRDefault="0070403C" w:rsidP="0070403C">
      <w:r w:rsidRPr="001C41CB">
        <w:t>-Oppgaver som er spesielt stressende</w:t>
      </w:r>
    </w:p>
    <w:p w14:paraId="2A42C072" w14:textId="38698252" w:rsidR="0070403C" w:rsidRPr="001C41CB" w:rsidRDefault="0070403C" w:rsidP="0070403C">
      <w:r w:rsidRPr="001C41CB">
        <w:t>-Et ønske om å øke synergien i en gruppe</w:t>
      </w:r>
    </w:p>
    <w:p w14:paraId="665A7C90" w14:textId="59E85693" w:rsidR="0070403C" w:rsidRPr="001C41CB" w:rsidRDefault="0070403C" w:rsidP="0070403C">
      <w:r w:rsidRPr="001C41CB">
        <w:t>-Behov for kompetanseoppbygging</w:t>
      </w:r>
    </w:p>
    <w:p w14:paraId="42B94DBE" w14:textId="2DF581BE" w:rsidR="0070403C" w:rsidRPr="001C41CB" w:rsidRDefault="00774F78" w:rsidP="0070403C">
      <w:r w:rsidRPr="001C41CB">
        <w:t>-</w:t>
      </w:r>
      <w:r w:rsidR="0070403C" w:rsidRPr="001C41CB">
        <w:t>Behov for deltagelse fra ulike deler av en organisasjon</w:t>
      </w:r>
    </w:p>
    <w:p w14:paraId="3E7F26DF" w14:textId="77777777" w:rsidR="00774F78" w:rsidRPr="001C41CB" w:rsidRDefault="00774F78" w:rsidP="0070403C"/>
    <w:p w14:paraId="50E394EF" w14:textId="7DEF5543" w:rsidR="00005923" w:rsidRPr="001C41CB" w:rsidRDefault="00774F78" w:rsidP="0070403C">
      <w:r w:rsidRPr="001C41CB">
        <w:t>Teamarbeid ofte egnet når oppgavene e</w:t>
      </w:r>
      <w:r w:rsidR="00B310DA" w:rsidRPr="001C41CB">
        <w:t>r sammensatte og uoversiktlige, ulik kompetanse kreves og bruke teamet som læringsarena.</w:t>
      </w:r>
    </w:p>
    <w:p w14:paraId="45D56A2B" w14:textId="2ACC9201" w:rsidR="00005923" w:rsidRPr="001C41CB" w:rsidRDefault="00005923" w:rsidP="00005923">
      <w:pPr>
        <w:pStyle w:val="Subtitle"/>
      </w:pPr>
      <w:r w:rsidRPr="001C41CB">
        <w:t>Hackman’s betingelser for suksess</w:t>
      </w:r>
    </w:p>
    <w:p w14:paraId="4985070C" w14:textId="77777777" w:rsidR="001F01E5" w:rsidRPr="001C41CB" w:rsidRDefault="001F01E5" w:rsidP="00005923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</w:t>
      </w:r>
      <w:r w:rsidR="00005923" w:rsidRPr="001C41CB">
        <w:rPr>
          <w:rFonts w:ascii="Georgia" w:hAnsi="Georgia" w:cs="Georgia"/>
          <w:color w:val="000000"/>
        </w:rPr>
        <w:t xml:space="preserve">Klare mål </w:t>
      </w:r>
    </w:p>
    <w:p w14:paraId="70230240" w14:textId="77777777" w:rsidR="001F01E5" w:rsidRPr="001C41CB" w:rsidRDefault="001F01E5" w:rsidP="00005923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</w:t>
      </w:r>
      <w:r w:rsidR="00005923" w:rsidRPr="001C41CB">
        <w:rPr>
          <w:rFonts w:ascii="Georgia" w:hAnsi="Georgia" w:cs="Georgia"/>
          <w:color w:val="000000"/>
        </w:rPr>
        <w:t xml:space="preserve">God ledelse </w:t>
      </w:r>
    </w:p>
    <w:p w14:paraId="6FD33A68" w14:textId="77777777" w:rsidR="001F01E5" w:rsidRPr="001C41CB" w:rsidRDefault="001F01E5" w:rsidP="00005923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</w:t>
      </w:r>
      <w:r w:rsidR="00005923" w:rsidRPr="001C41CB">
        <w:rPr>
          <w:rFonts w:ascii="Georgia" w:hAnsi="Georgia" w:cs="Georgia"/>
          <w:color w:val="000000"/>
        </w:rPr>
        <w:t xml:space="preserve">Oppgaver egnet for teamarbeid </w:t>
      </w:r>
    </w:p>
    <w:p w14:paraId="358D1C87" w14:textId="77777777" w:rsidR="001F01E5" w:rsidRPr="001C41CB" w:rsidRDefault="001F01E5" w:rsidP="00005923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</w:t>
      </w:r>
      <w:r w:rsidR="00005923" w:rsidRPr="001C41CB">
        <w:rPr>
          <w:rFonts w:ascii="Georgia" w:hAnsi="Georgia" w:cs="Georgia"/>
          <w:color w:val="000000"/>
        </w:rPr>
        <w:t xml:space="preserve">Nødvendige ressurser </w:t>
      </w:r>
    </w:p>
    <w:p w14:paraId="0FA7935A" w14:textId="7D48A845" w:rsidR="00005923" w:rsidRPr="001C41CB" w:rsidRDefault="001F01E5" w:rsidP="00005923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</w:t>
      </w:r>
      <w:r w:rsidR="00005923" w:rsidRPr="001C41CB">
        <w:rPr>
          <w:rFonts w:ascii="Georgia" w:hAnsi="Georgia" w:cs="Georgia"/>
          <w:color w:val="000000"/>
        </w:rPr>
        <w:t>Støttende og lojal organisasjon omkring</w:t>
      </w:r>
    </w:p>
    <w:p w14:paraId="61A6E818" w14:textId="4D417B74" w:rsidR="008C7D41" w:rsidRPr="001C41CB" w:rsidRDefault="009513A4" w:rsidP="009513A4">
      <w:pPr>
        <w:pStyle w:val="Subtitle"/>
      </w:pPr>
      <w:r w:rsidRPr="001C41CB">
        <w:t xml:space="preserve">Halvtidsmodellen </w:t>
      </w:r>
      <w:r w:rsidR="00725990" w:rsidRPr="001C41CB">
        <w:t>–</w:t>
      </w:r>
      <w:r w:rsidRPr="001C41CB">
        <w:t xml:space="preserve"> Gersick</w:t>
      </w:r>
    </w:p>
    <w:p w14:paraId="2BD8A60B" w14:textId="7331FC7D" w:rsidR="00725990" w:rsidRPr="001C41CB" w:rsidRDefault="00725990" w:rsidP="00725990">
      <w:r w:rsidRPr="001C41CB">
        <w:t xml:space="preserve">To faser der overgangen er når teamet opplever å være halvveis i arbeidet. </w:t>
      </w:r>
      <w:r w:rsidR="00461AD4" w:rsidRPr="001C41CB">
        <w:t>Den siste halvdelen mer målrettet og effektiv.</w:t>
      </w:r>
    </w:p>
    <w:p w14:paraId="64A428F7" w14:textId="3C15C54D" w:rsidR="00683174" w:rsidRPr="001C41CB" w:rsidRDefault="00683174" w:rsidP="00683174">
      <w:pPr>
        <w:pStyle w:val="Subtitle"/>
      </w:pPr>
      <w:r w:rsidRPr="001C41CB">
        <w:t>Fire faser</w:t>
      </w:r>
      <w:r w:rsidR="00550791" w:rsidRPr="001C41CB">
        <w:t xml:space="preserve"> – Tuckman og Jensen</w:t>
      </w:r>
    </w:p>
    <w:p w14:paraId="1D9018D8" w14:textId="31BBD74E" w:rsidR="00550791" w:rsidRPr="001C41CB" w:rsidRDefault="00593EA9" w:rsidP="00550791">
      <w:r w:rsidRPr="001C41CB">
        <w:t>-Forming</w:t>
      </w:r>
    </w:p>
    <w:p w14:paraId="2755C3BD" w14:textId="5AF00F1E" w:rsidR="00593EA9" w:rsidRPr="001C41CB" w:rsidRDefault="00593EA9" w:rsidP="00593EA9">
      <w:pPr>
        <w:pStyle w:val="ListParagraph"/>
        <w:numPr>
          <w:ilvl w:val="0"/>
          <w:numId w:val="9"/>
        </w:numPr>
      </w:pPr>
      <w:r w:rsidRPr="001C41CB">
        <w:t>Blir kjent og danner team</w:t>
      </w:r>
    </w:p>
    <w:p w14:paraId="1EDB3795" w14:textId="56C71B50" w:rsidR="00593EA9" w:rsidRPr="001C41CB" w:rsidRDefault="00593EA9" w:rsidP="00593EA9">
      <w:pPr>
        <w:pStyle w:val="ListParagraph"/>
        <w:numPr>
          <w:ilvl w:val="0"/>
          <w:numId w:val="9"/>
        </w:numPr>
      </w:pPr>
      <w:r w:rsidRPr="001C41CB">
        <w:t>Strekker seg langt</w:t>
      </w:r>
    </w:p>
    <w:p w14:paraId="4680D062" w14:textId="2F6FB27E" w:rsidR="00593EA9" w:rsidRPr="001C41CB" w:rsidRDefault="00593EA9" w:rsidP="00593EA9">
      <w:pPr>
        <w:pStyle w:val="ListParagraph"/>
        <w:numPr>
          <w:ilvl w:val="0"/>
          <w:numId w:val="9"/>
        </w:numPr>
      </w:pPr>
      <w:r w:rsidRPr="001C41CB">
        <w:t>Avventende overfor hverandre</w:t>
      </w:r>
    </w:p>
    <w:p w14:paraId="298D6DD9" w14:textId="36C54E28" w:rsidR="00593EA9" w:rsidRPr="001C41CB" w:rsidRDefault="00593EA9" w:rsidP="00550791">
      <w:r w:rsidRPr="001C41CB">
        <w:t>-Storming</w:t>
      </w:r>
    </w:p>
    <w:p w14:paraId="20F28209" w14:textId="5C855946" w:rsidR="00717829" w:rsidRPr="001C41CB" w:rsidRDefault="004203E7" w:rsidP="00717829">
      <w:pPr>
        <w:pStyle w:val="ListParagraph"/>
        <w:numPr>
          <w:ilvl w:val="0"/>
          <w:numId w:val="10"/>
        </w:numPr>
      </w:pPr>
      <w:r w:rsidRPr="001C41CB">
        <w:t>Posisjonering</w:t>
      </w:r>
    </w:p>
    <w:p w14:paraId="54664947" w14:textId="607EAB9D" w:rsidR="00717829" w:rsidRPr="001C41CB" w:rsidRDefault="00537724" w:rsidP="00717829">
      <w:pPr>
        <w:pStyle w:val="ListParagraph"/>
        <w:numPr>
          <w:ilvl w:val="0"/>
          <w:numId w:val="10"/>
        </w:numPr>
      </w:pPr>
      <w:r w:rsidRPr="001C41CB">
        <w:t>Standpunkter blir tatt og det klargjøres hva de andre står for</w:t>
      </w:r>
    </w:p>
    <w:p w14:paraId="7CCA800F" w14:textId="7F9FB9CE" w:rsidR="00DD7501" w:rsidRPr="001C41CB" w:rsidRDefault="00DD7501" w:rsidP="00717829">
      <w:pPr>
        <w:pStyle w:val="ListParagraph"/>
        <w:numPr>
          <w:ilvl w:val="0"/>
          <w:numId w:val="10"/>
        </w:numPr>
      </w:pPr>
      <w:r w:rsidRPr="001C41CB">
        <w:t>Ofte konflikter</w:t>
      </w:r>
    </w:p>
    <w:p w14:paraId="0E3F8B07" w14:textId="178446B7" w:rsidR="00593EA9" w:rsidRPr="001C41CB" w:rsidRDefault="00593EA9" w:rsidP="00550791">
      <w:r w:rsidRPr="001C41CB">
        <w:t>-Normingsfasen</w:t>
      </w:r>
    </w:p>
    <w:p w14:paraId="2DA80581" w14:textId="1878A760" w:rsidR="00DD7501" w:rsidRPr="001C41CB" w:rsidRDefault="004C0CB7" w:rsidP="00DD7501">
      <w:pPr>
        <w:pStyle w:val="ListParagraph"/>
        <w:numPr>
          <w:ilvl w:val="0"/>
          <w:numId w:val="11"/>
        </w:numPr>
      </w:pPr>
      <w:r w:rsidRPr="001C41CB">
        <w:t>Teamtilhørighet sterker</w:t>
      </w:r>
      <w:r w:rsidR="00F10637" w:rsidRPr="001C41CB">
        <w:t>e</w:t>
      </w:r>
    </w:p>
    <w:p w14:paraId="4FE65732" w14:textId="52ABFBC5" w:rsidR="00050E5E" w:rsidRPr="001C41CB" w:rsidRDefault="00050E5E" w:rsidP="00DD7501">
      <w:pPr>
        <w:pStyle w:val="ListParagraph"/>
        <w:numPr>
          <w:ilvl w:val="0"/>
          <w:numId w:val="11"/>
        </w:numPr>
      </w:pPr>
      <w:r w:rsidRPr="001C41CB">
        <w:t xml:space="preserve">Sterk identitet </w:t>
      </w:r>
    </w:p>
    <w:p w14:paraId="2F6B3CFC" w14:textId="400F656A" w:rsidR="00154D9C" w:rsidRPr="001C41CB" w:rsidRDefault="00154D9C" w:rsidP="00DD7501">
      <w:pPr>
        <w:pStyle w:val="ListParagraph"/>
        <w:numPr>
          <w:ilvl w:val="0"/>
          <w:numId w:val="11"/>
        </w:numPr>
      </w:pPr>
      <w:r w:rsidRPr="001C41CB">
        <w:t>Sosiale relasjoner utviklet</w:t>
      </w:r>
    </w:p>
    <w:p w14:paraId="4A541A5D" w14:textId="49C1B551" w:rsidR="00593EA9" w:rsidRPr="001C41CB" w:rsidRDefault="00593EA9" w:rsidP="00550791">
      <w:r w:rsidRPr="001C41CB">
        <w:t>-Preforming</w:t>
      </w:r>
    </w:p>
    <w:p w14:paraId="5978EB8E" w14:textId="7AF76BEB" w:rsidR="0086546E" w:rsidRPr="001C41CB" w:rsidRDefault="00371499" w:rsidP="0086546E">
      <w:pPr>
        <w:pStyle w:val="ListParagraph"/>
        <w:numPr>
          <w:ilvl w:val="0"/>
          <w:numId w:val="12"/>
        </w:numPr>
      </w:pPr>
      <w:r w:rsidRPr="001C41CB">
        <w:t>Gode resultater og prestasjoner</w:t>
      </w:r>
    </w:p>
    <w:p w14:paraId="76D59664" w14:textId="2B6F810D" w:rsidR="00371499" w:rsidRPr="001C41CB" w:rsidRDefault="00371499" w:rsidP="0086546E">
      <w:pPr>
        <w:pStyle w:val="ListParagraph"/>
        <w:numPr>
          <w:ilvl w:val="0"/>
          <w:numId w:val="12"/>
        </w:numPr>
      </w:pPr>
      <w:r w:rsidRPr="001C41CB">
        <w:t>Trygge på hverandre</w:t>
      </w:r>
    </w:p>
    <w:p w14:paraId="00F3FE4D" w14:textId="163D75A5" w:rsidR="00371499" w:rsidRPr="001C41CB" w:rsidRDefault="00371499" w:rsidP="0086546E">
      <w:pPr>
        <w:pStyle w:val="ListParagraph"/>
        <w:numPr>
          <w:ilvl w:val="0"/>
          <w:numId w:val="12"/>
        </w:numPr>
      </w:pPr>
      <w:r w:rsidRPr="001C41CB">
        <w:t>Saklige disku</w:t>
      </w:r>
      <w:r w:rsidR="00D92E4E" w:rsidRPr="001C41CB">
        <w:t>s</w:t>
      </w:r>
      <w:r w:rsidRPr="001C41CB">
        <w:t>joner</w:t>
      </w:r>
      <w:r w:rsidR="0043562D" w:rsidRPr="001C41CB">
        <w:t xml:space="preserve"> som ikke baserer seg på å markere seg</w:t>
      </w:r>
    </w:p>
    <w:p w14:paraId="3BCFCC61" w14:textId="649D372C" w:rsidR="00285A7E" w:rsidRPr="001C41CB" w:rsidRDefault="00285A7E" w:rsidP="00285A7E">
      <w:pPr>
        <w:pStyle w:val="Heading1"/>
      </w:pPr>
      <w:r w:rsidRPr="001C41CB">
        <w:t>7. Oppstart av et nytt team</w:t>
      </w:r>
    </w:p>
    <w:p w14:paraId="27EDB09D" w14:textId="615A634F" w:rsidR="00285A7E" w:rsidRPr="001C41CB" w:rsidRDefault="00CE3AD2" w:rsidP="00CE3AD2">
      <w:pPr>
        <w:pStyle w:val="Subtitle"/>
      </w:pPr>
      <w:r w:rsidRPr="001C41CB">
        <w:t>Normer</w:t>
      </w:r>
    </w:p>
    <w:p w14:paraId="3061B94D" w14:textId="0243D9B2" w:rsidR="00BB67E9" w:rsidRPr="001C41CB" w:rsidRDefault="00BB67E9" w:rsidP="00CE3AD2">
      <w:r w:rsidRPr="001C41CB">
        <w:t>-Skapes ganske tidlig</w:t>
      </w:r>
    </w:p>
    <w:p w14:paraId="3E306333" w14:textId="7659E8D9" w:rsidR="00CE3AD2" w:rsidRPr="001C41CB" w:rsidRDefault="00BB67E9" w:rsidP="00CE3AD2">
      <w:r w:rsidRPr="001C41CB">
        <w:t>-Uttrykker sentrale verdier</w:t>
      </w:r>
    </w:p>
    <w:p w14:paraId="7796FFBF" w14:textId="4873C39B" w:rsidR="00A922E2" w:rsidRPr="001C41CB" w:rsidRDefault="00A922E2" w:rsidP="00CE3AD2">
      <w:r w:rsidRPr="001C41CB">
        <w:t>-På grunnlag av sosial interaksjon</w:t>
      </w:r>
    </w:p>
    <w:p w14:paraId="7D4DDB04" w14:textId="176AA6C7" w:rsidR="00934284" w:rsidRPr="001C41CB" w:rsidRDefault="00934284" w:rsidP="00CE3AD2">
      <w:r w:rsidRPr="001C41CB">
        <w:t>-Kan være greit å bli enige om noen grunnleggende normer tidlig</w:t>
      </w:r>
    </w:p>
    <w:p w14:paraId="2ED81B65" w14:textId="718CCFF2" w:rsidR="00934284" w:rsidRPr="001C41CB" w:rsidRDefault="00934284" w:rsidP="00934284">
      <w:pPr>
        <w:pStyle w:val="Subtitle"/>
      </w:pPr>
      <w:r w:rsidRPr="001C41CB">
        <w:t>Typiske startvansker</w:t>
      </w:r>
    </w:p>
    <w:p w14:paraId="7413AA5B" w14:textId="639E2778" w:rsidR="008C6CDC" w:rsidRPr="001C41CB" w:rsidRDefault="008C6CDC" w:rsidP="008C6CDC">
      <w:r w:rsidRPr="001C41CB">
        <w:t>-Dårlig kartlegging av forventninger</w:t>
      </w:r>
    </w:p>
    <w:p w14:paraId="317B55FA" w14:textId="1C620E70" w:rsidR="008C6CDC" w:rsidRPr="001C41CB" w:rsidRDefault="008C6CDC" w:rsidP="008C6CDC">
      <w:r w:rsidRPr="001C41CB">
        <w:t>-Felles mål klargjøres ikke</w:t>
      </w:r>
    </w:p>
    <w:p w14:paraId="455D03A8" w14:textId="496B1D2B" w:rsidR="008C6CDC" w:rsidRPr="001C41CB" w:rsidRDefault="008C6CDC" w:rsidP="008C6CDC">
      <w:r w:rsidRPr="001C41CB">
        <w:t>-Mangel på felles definisjon av problemet</w:t>
      </w:r>
      <w:r w:rsidR="00684AB2" w:rsidRPr="001C41CB">
        <w:t>/oppgaven</w:t>
      </w:r>
    </w:p>
    <w:p w14:paraId="0347251A" w14:textId="7182CFCF" w:rsidR="00D54BDC" w:rsidRPr="001C41CB" w:rsidRDefault="00B16171" w:rsidP="00D54BDC">
      <w:pPr>
        <w:pStyle w:val="Subtitle"/>
      </w:pPr>
      <w:r w:rsidRPr="001C41CB">
        <w:t>MRPI (Kolb</w:t>
      </w:r>
      <w:r w:rsidR="00805619" w:rsidRPr="001C41CB">
        <w:t xml:space="preserve"> 1986</w:t>
      </w:r>
      <w:r w:rsidRPr="001C41CB">
        <w:t>)</w:t>
      </w:r>
      <w:r w:rsidR="00805619" w:rsidRPr="001C41CB">
        <w:t xml:space="preserve"> – Oppsett for å lage grunnlag for team</w:t>
      </w:r>
      <w:r w:rsidR="0000250C" w:rsidRPr="001C41CB">
        <w:t>:</w:t>
      </w:r>
      <w:r w:rsidR="007F79EA" w:rsidRPr="001C41CB">
        <w:t xml:space="preserve"> TEAMKONTRAKT</w:t>
      </w:r>
    </w:p>
    <w:p w14:paraId="527695E8" w14:textId="77777777" w:rsidR="00873A48" w:rsidRPr="001C41CB" w:rsidRDefault="0061247A" w:rsidP="00873A48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</w:pPr>
      <w:r w:rsidRPr="001C41CB">
        <w:t>-Mål</w:t>
      </w:r>
      <w:r w:rsidR="00873A48" w:rsidRPr="001C41CB">
        <w:t>:</w:t>
      </w:r>
    </w:p>
    <w:p w14:paraId="13388C36" w14:textId="537A23D1" w:rsidR="00873A48" w:rsidRPr="001C41CB" w:rsidRDefault="00873A48" w:rsidP="00873A48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Zander om mål: realisme, målbarhet og vanskelighetsgrad er</w:t>
      </w:r>
    </w:p>
    <w:p w14:paraId="5B671994" w14:textId="4A56DB01" w:rsidR="00D54BDC" w:rsidRPr="001C41CB" w:rsidRDefault="00873A48" w:rsidP="00873A48">
      <w:pPr>
        <w:ind w:firstLine="720"/>
      </w:pPr>
      <w:r w:rsidRPr="001C41CB">
        <w:rPr>
          <w:rFonts w:ascii="Georgia" w:hAnsi="Georgia" w:cs="Georgia"/>
          <w:color w:val="000000"/>
        </w:rPr>
        <w:t>viktigst.</w:t>
      </w:r>
    </w:p>
    <w:p w14:paraId="27751E29" w14:textId="3E8F1C7F" w:rsidR="0061247A" w:rsidRPr="001C41CB" w:rsidRDefault="0061247A" w:rsidP="00D54BDC">
      <w:r w:rsidRPr="001C41CB">
        <w:t>-Roller</w:t>
      </w:r>
      <w:r w:rsidR="00873A48" w:rsidRPr="001C41CB">
        <w:t>:</w:t>
      </w:r>
    </w:p>
    <w:p w14:paraId="011C87B7" w14:textId="5FCCCDF3" w:rsidR="00873A48" w:rsidRPr="001C41CB" w:rsidRDefault="00873A48" w:rsidP="00873A48">
      <w:pPr>
        <w:pStyle w:val="ListParagraph"/>
        <w:numPr>
          <w:ilvl w:val="0"/>
          <w:numId w:val="13"/>
        </w:numPr>
      </w:pPr>
      <w:r w:rsidRPr="001C41CB">
        <w:t>Eksplisitt avklaring av roller i teamet</w:t>
      </w:r>
    </w:p>
    <w:p w14:paraId="1629A2CE" w14:textId="65684015" w:rsidR="0061247A" w:rsidRPr="001C41CB" w:rsidRDefault="0061247A" w:rsidP="00D54BDC">
      <w:r w:rsidRPr="001C41CB">
        <w:t>-Prosedyrer</w:t>
      </w:r>
    </w:p>
    <w:p w14:paraId="37216111" w14:textId="274F54BB" w:rsidR="00D96C33" w:rsidRPr="001C41CB" w:rsidRDefault="00D96C33" w:rsidP="00D96C33">
      <w:pPr>
        <w:pStyle w:val="ListParagraph"/>
        <w:numPr>
          <w:ilvl w:val="0"/>
          <w:numId w:val="13"/>
        </w:numPr>
      </w:pPr>
      <w:r w:rsidRPr="001C41CB">
        <w:t xml:space="preserve">Avklare </w:t>
      </w:r>
      <w:r w:rsidRPr="001C41CB">
        <w:rPr>
          <w:b/>
        </w:rPr>
        <w:t>hvordan</w:t>
      </w:r>
      <w:r w:rsidRPr="001C41CB">
        <w:t xml:space="preserve"> man skal gjøre ting. For eksempel beslutninger, ekstern hjelp, møteledelse etc.</w:t>
      </w:r>
    </w:p>
    <w:p w14:paraId="74B1D5E9" w14:textId="40660212" w:rsidR="0061247A" w:rsidRPr="001C41CB" w:rsidRDefault="0061247A" w:rsidP="00D54BDC">
      <w:r w:rsidRPr="001C41CB">
        <w:t>-In</w:t>
      </w:r>
      <w:r w:rsidR="00341005" w:rsidRPr="001C41CB">
        <w:t>t</w:t>
      </w:r>
      <w:r w:rsidRPr="001C41CB">
        <w:t>erpersonlige forhold</w:t>
      </w:r>
    </w:p>
    <w:p w14:paraId="7286D486" w14:textId="5A3E025A" w:rsidR="00386C74" w:rsidRPr="001C41CB" w:rsidRDefault="00386C74" w:rsidP="00386C74">
      <w:pPr>
        <w:pStyle w:val="ListParagraph"/>
        <w:numPr>
          <w:ilvl w:val="0"/>
          <w:numId w:val="13"/>
        </w:numPr>
      </w:pPr>
      <w:r w:rsidRPr="001C41CB">
        <w:rPr>
          <w:rFonts w:ascii="Georgia" w:hAnsi="Georgia" w:cs="Georgia"/>
          <w:color w:val="000000"/>
        </w:rPr>
        <w:t>Avhenger a</w:t>
      </w:r>
      <w:r w:rsidR="00F73F40" w:rsidRPr="001C41CB">
        <w:rPr>
          <w:rFonts w:ascii="Georgia" w:hAnsi="Georgia" w:cs="Georgia"/>
          <w:color w:val="000000"/>
        </w:rPr>
        <w:t>v M, R og P, og utfordringer her</w:t>
      </w:r>
      <w:r w:rsidRPr="001C41CB">
        <w:rPr>
          <w:rFonts w:ascii="Georgia" w:hAnsi="Georgia" w:cs="Georgia"/>
          <w:color w:val="000000"/>
        </w:rPr>
        <w:t xml:space="preserve"> kan løses i disse.</w:t>
      </w:r>
    </w:p>
    <w:p w14:paraId="5496BFC8" w14:textId="5B4DC6F6" w:rsidR="007F79EA" w:rsidRPr="001C41CB" w:rsidRDefault="00D753DC" w:rsidP="00D753DC">
      <w:pPr>
        <w:pStyle w:val="Heading1"/>
      </w:pPr>
      <w:r w:rsidRPr="001C41CB">
        <w:t>8. Kommunikasjon</w:t>
      </w:r>
    </w:p>
    <w:p w14:paraId="7821AC14" w14:textId="3ED37ACB" w:rsidR="00362D4C" w:rsidRPr="001C41CB" w:rsidRDefault="00362D4C" w:rsidP="00362D4C">
      <w:pPr>
        <w:pStyle w:val="Subtitle"/>
      </w:pPr>
      <w:r w:rsidRPr="001C41CB">
        <w:t>Kommunikasjonsmåter</w:t>
      </w:r>
    </w:p>
    <w:p w14:paraId="517A9B5B" w14:textId="530A3F84" w:rsidR="0028216C" w:rsidRPr="001C41CB" w:rsidRDefault="00C337D4" w:rsidP="0028216C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-Utveksling av meninger, oppfatninger, tanker og følelser mellom mennesker</w:t>
      </w:r>
    </w:p>
    <w:p w14:paraId="65C1E1DC" w14:textId="77777777" w:rsidR="00C337D4" w:rsidRPr="001C41CB" w:rsidRDefault="00C337D4" w:rsidP="00C33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-Kredibilitet og attraktivitet </w:t>
      </w:r>
    </w:p>
    <w:p w14:paraId="2D0EFEB6" w14:textId="1A7E3130" w:rsidR="00060B1A" w:rsidRPr="001C41CB" w:rsidRDefault="00060B1A" w:rsidP="00060B1A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Opplevelse av kunnskap hos taleren</w:t>
      </w:r>
    </w:p>
    <w:p w14:paraId="09DAD3FD" w14:textId="07A055FA" w:rsidR="00060B1A" w:rsidRPr="001C41CB" w:rsidRDefault="00060B1A" w:rsidP="00060B1A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Hvordan taleren snakker og ser ut</w:t>
      </w:r>
    </w:p>
    <w:p w14:paraId="51D6B16B" w14:textId="34613ED9" w:rsidR="00390889" w:rsidRPr="001C41CB" w:rsidRDefault="00390889" w:rsidP="00060B1A">
      <w:pPr>
        <w:pStyle w:val="ListParagraph"/>
        <w:widowControl w:val="0"/>
        <w:numPr>
          <w:ilvl w:val="0"/>
          <w:numId w:val="13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Viktig å tilpasse innholdet til mottakeren</w:t>
      </w:r>
    </w:p>
    <w:p w14:paraId="2FACFAB1" w14:textId="50012C80" w:rsidR="00C337D4" w:rsidRPr="001C41CB" w:rsidRDefault="00C337D4" w:rsidP="00C33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-Verbal kommunikasjon </w:t>
      </w:r>
    </w:p>
    <w:p w14:paraId="177A66F3" w14:textId="587AD2A2" w:rsidR="00BF0AC3" w:rsidRPr="001C41CB" w:rsidRDefault="00BF0AC3" w:rsidP="00BF0AC3">
      <w:pPr>
        <w:pStyle w:val="ListParagraph"/>
        <w:widowControl w:val="0"/>
        <w:numPr>
          <w:ilvl w:val="0"/>
          <w:numId w:val="15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Ord og begreper</w:t>
      </w:r>
    </w:p>
    <w:p w14:paraId="55D198E9" w14:textId="7AE57688" w:rsidR="00C337D4" w:rsidRPr="001C41CB" w:rsidRDefault="00C337D4" w:rsidP="00C337D4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-Paraspråk</w:t>
      </w:r>
    </w:p>
    <w:p w14:paraId="7EC39398" w14:textId="2374C19E" w:rsidR="00921A88" w:rsidRPr="001C41CB" w:rsidRDefault="00921A88" w:rsidP="00921A88">
      <w:pPr>
        <w:pStyle w:val="ListParagraph"/>
        <w:widowControl w:val="0"/>
        <w:numPr>
          <w:ilvl w:val="0"/>
          <w:numId w:val="1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Lyder vi lager utenom ordene, for eksempel latter.</w:t>
      </w:r>
    </w:p>
    <w:p w14:paraId="3C06303D" w14:textId="77777777" w:rsidR="00C337D4" w:rsidRPr="001C41CB" w:rsidRDefault="00C337D4" w:rsidP="00C337D4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-Ikke-verbal kommunikasjon </w:t>
      </w:r>
    </w:p>
    <w:p w14:paraId="51347DB9" w14:textId="7C6C0292" w:rsidR="00921A88" w:rsidRPr="001C41CB" w:rsidRDefault="00921A88" w:rsidP="00921A88">
      <w:pPr>
        <w:pStyle w:val="ListParagraph"/>
        <w:numPr>
          <w:ilvl w:val="0"/>
          <w:numId w:val="14"/>
        </w:num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Kroppsspråk</w:t>
      </w:r>
    </w:p>
    <w:p w14:paraId="1171BD52" w14:textId="393A79F7" w:rsidR="00C337D4" w:rsidRPr="001C41CB" w:rsidRDefault="00C337D4" w:rsidP="00C337D4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-Aktiv lytting</w:t>
      </w:r>
    </w:p>
    <w:p w14:paraId="02808C8A" w14:textId="27510EF8" w:rsidR="00B23132" w:rsidRPr="001C41CB" w:rsidRDefault="00B23132" w:rsidP="00B23132">
      <w:pPr>
        <w:pStyle w:val="ListParagraph"/>
        <w:numPr>
          <w:ilvl w:val="0"/>
          <w:numId w:val="14"/>
        </w:numPr>
      </w:pPr>
      <w:r w:rsidRPr="001C41CB">
        <w:t>Måten man responderer på, knytter seg til det som blir sagt, kropp</w:t>
      </w:r>
      <w:r w:rsidR="00360F5A" w:rsidRPr="001C41CB">
        <w:t>s</w:t>
      </w:r>
      <w:r w:rsidRPr="001C41CB">
        <w:t>spr</w:t>
      </w:r>
      <w:r w:rsidR="00375032" w:rsidRPr="001C41CB">
        <w:t>åk når man blir snakket til etc.</w:t>
      </w:r>
    </w:p>
    <w:p w14:paraId="65D4C0CE" w14:textId="10CBF090" w:rsidR="00774F78" w:rsidRPr="001C41CB" w:rsidRDefault="00362D4C" w:rsidP="00362D4C">
      <w:pPr>
        <w:pStyle w:val="Subtitle"/>
      </w:pPr>
      <w:r w:rsidRPr="001C41CB">
        <w:t>Kommunikasjons</w:t>
      </w:r>
      <w:r w:rsidR="000A2535" w:rsidRPr="001C41CB">
        <w:t>klima</w:t>
      </w:r>
    </w:p>
    <w:p w14:paraId="4D216540" w14:textId="1536192D" w:rsidR="008A5CA7" w:rsidRPr="001C41CB" w:rsidRDefault="008A5CA7" w:rsidP="008A5CA7">
      <w:r w:rsidRPr="001C41CB">
        <w:t>Støttende klima viktig i team slik at forskjelligheter og uenigheter kommer frem.</w:t>
      </w:r>
    </w:p>
    <w:p w14:paraId="1C9B4E6F" w14:textId="221CB072" w:rsidR="00591AD9" w:rsidRPr="001C41CB" w:rsidRDefault="00591AD9" w:rsidP="00591AD9">
      <w:pPr>
        <w:pStyle w:val="Subtitle"/>
      </w:pPr>
      <w:r w:rsidRPr="001C41CB">
        <w:t>Kommunikasjonsmønster</w:t>
      </w:r>
    </w:p>
    <w:p w14:paraId="0D1CBA1D" w14:textId="41A9CAF3" w:rsidR="00591AD9" w:rsidRPr="001C41CB" w:rsidRDefault="00591AD9" w:rsidP="00591AD9">
      <w:r w:rsidRPr="001C41CB">
        <w:t>Kartlegge dette for å fange opp noen av prosessene som foregår i teamet.</w:t>
      </w:r>
    </w:p>
    <w:p w14:paraId="521A9D94" w14:textId="7966E4E9" w:rsidR="00362D4C" w:rsidRPr="001C41CB" w:rsidRDefault="00E03A9E" w:rsidP="00E03A9E">
      <w:pPr>
        <w:pStyle w:val="Heading1"/>
      </w:pPr>
      <w:r w:rsidRPr="001C41CB">
        <w:t>9. Beslutninger</w:t>
      </w:r>
    </w:p>
    <w:p w14:paraId="3A09744D" w14:textId="77777777" w:rsidR="00173FCE" w:rsidRPr="001C41CB" w:rsidRDefault="00173FCE" w:rsidP="00BB403F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Begrenset rasjonalitet (March og Simon, 1958) </w:t>
      </w:r>
    </w:p>
    <w:p w14:paraId="703288C3" w14:textId="31075E4F" w:rsidR="00BB403F" w:rsidRPr="001C41CB" w:rsidRDefault="00173FCE" w:rsidP="001338FE">
      <w:pPr>
        <w:ind w:left="720"/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Rent pragmatisk innvending mot den rasjonelle beslutningsteorien.</w:t>
      </w:r>
      <w:r w:rsidR="001338FE" w:rsidRPr="001C41CB">
        <w:rPr>
          <w:rFonts w:ascii="Georgia" w:hAnsi="Georgia" w:cs="Georgia"/>
          <w:color w:val="000000"/>
        </w:rPr>
        <w:t xml:space="preserve"> Kjenner ikke til alt.</w:t>
      </w:r>
    </w:p>
    <w:p w14:paraId="15FC73A0" w14:textId="5C86AF7E" w:rsidR="00CE37CB" w:rsidRPr="001C41CB" w:rsidRDefault="00CE37CB" w:rsidP="00CE37CB">
      <w:pPr>
        <w:pStyle w:val="Subtitle"/>
      </w:pPr>
      <w:r w:rsidRPr="001C41CB">
        <w:t>Beslutningsmodeller</w:t>
      </w:r>
    </w:p>
    <w:p w14:paraId="10EC83BD" w14:textId="53091B91" w:rsidR="00CE37CB" w:rsidRPr="001C41CB" w:rsidRDefault="00CE37CB" w:rsidP="00CE37CB">
      <w:r w:rsidRPr="001C41CB">
        <w:t>-Passivitet</w:t>
      </w:r>
    </w:p>
    <w:p w14:paraId="360759B4" w14:textId="7AFCA6BA" w:rsidR="00CE37CB" w:rsidRPr="001C41CB" w:rsidRDefault="00CE37CB" w:rsidP="00CE37CB">
      <w:pPr>
        <w:pStyle w:val="ListParagraph"/>
        <w:numPr>
          <w:ilvl w:val="0"/>
          <w:numId w:val="14"/>
        </w:numPr>
      </w:pPr>
      <w:r w:rsidRPr="001C41CB">
        <w:t xml:space="preserve">Hele tiden nye forslag som forkastes dersom de ikke støttes. Til slutt fatter man </w:t>
      </w:r>
      <w:r w:rsidR="00DB06AF" w:rsidRPr="001C41CB">
        <w:t>be</w:t>
      </w:r>
      <w:r w:rsidR="001066DB" w:rsidRPr="001C41CB">
        <w:t xml:space="preserve">slutninger uten å tenke over det. </w:t>
      </w:r>
    </w:p>
    <w:p w14:paraId="5F5B5755" w14:textId="4E3253BC" w:rsidR="00643CF9" w:rsidRPr="001C41CB" w:rsidRDefault="00643CF9" w:rsidP="00CE37CB">
      <w:pPr>
        <w:pStyle w:val="ListParagraph"/>
        <w:numPr>
          <w:ilvl w:val="0"/>
          <w:numId w:val="14"/>
        </w:numPr>
      </w:pPr>
      <w:r w:rsidRPr="001C41CB">
        <w:t>Vente helt til kun en mulighet står åpen.</w:t>
      </w:r>
    </w:p>
    <w:p w14:paraId="75082DC3" w14:textId="700FC8E2" w:rsidR="00FE3D90" w:rsidRPr="001C41CB" w:rsidRDefault="00FE3D90" w:rsidP="00FE3D90">
      <w:r w:rsidRPr="001C41CB">
        <w:t>-Autorisertbaserte beslutninger</w:t>
      </w:r>
    </w:p>
    <w:p w14:paraId="0E8DC6C9" w14:textId="6F7D0E76" w:rsidR="00FE3D90" w:rsidRPr="001C41CB" w:rsidRDefault="0069448E" w:rsidP="00FE3D90">
      <w:pPr>
        <w:pStyle w:val="ListParagraph"/>
        <w:numPr>
          <w:ilvl w:val="0"/>
          <w:numId w:val="16"/>
        </w:numPr>
      </w:pPr>
      <w:r w:rsidRPr="001C41CB">
        <w:t>Leder eller ordstyrer fatter beslutningen, men teamet er med å diskutere</w:t>
      </w:r>
    </w:p>
    <w:p w14:paraId="46922408" w14:textId="38F97395" w:rsidR="0069448E" w:rsidRPr="001C41CB" w:rsidRDefault="0069448E" w:rsidP="00FE3D90">
      <w:pPr>
        <w:pStyle w:val="ListParagraph"/>
        <w:numPr>
          <w:ilvl w:val="0"/>
          <w:numId w:val="16"/>
        </w:numPr>
      </w:pPr>
      <w:r w:rsidRPr="001C41CB">
        <w:t xml:space="preserve">Effektivt, men </w:t>
      </w:r>
      <w:r w:rsidR="00473E31" w:rsidRPr="001C41CB">
        <w:t>enkeltpersoners vurdering ikke alltid tilstrekkelig</w:t>
      </w:r>
      <w:r w:rsidR="00BD2B3B" w:rsidRPr="001C41CB">
        <w:t>.</w:t>
      </w:r>
    </w:p>
    <w:p w14:paraId="441D740A" w14:textId="54D3EDB3" w:rsidR="00BD2B3B" w:rsidRPr="001C41CB" w:rsidRDefault="00BD2B3B" w:rsidP="00FE3D90">
      <w:pPr>
        <w:pStyle w:val="ListParagraph"/>
        <w:numPr>
          <w:ilvl w:val="0"/>
          <w:numId w:val="16"/>
        </w:numPr>
      </w:pPr>
      <w:r w:rsidRPr="001C41CB">
        <w:t>Dumt med tanke på oppslutning videre</w:t>
      </w:r>
    </w:p>
    <w:p w14:paraId="3749E37F" w14:textId="4074DC33" w:rsidR="00BD2B3B" w:rsidRPr="001C41CB" w:rsidRDefault="00BD2B3B" w:rsidP="00BD2B3B">
      <w:r w:rsidRPr="001C41CB">
        <w:t>-Minoritetsbeslutninger</w:t>
      </w:r>
    </w:p>
    <w:p w14:paraId="6152CC4F" w14:textId="5051EBD3" w:rsidR="00BD2B3B" w:rsidRPr="001C41CB" w:rsidRDefault="00BD2B3B" w:rsidP="00BD2B3B">
      <w:pPr>
        <w:pStyle w:val="ListParagraph"/>
        <w:numPr>
          <w:ilvl w:val="0"/>
          <w:numId w:val="17"/>
        </w:numPr>
      </w:pPr>
      <w:r w:rsidRPr="001C41CB">
        <w:t>Følelse av å bli overkjørt</w:t>
      </w:r>
    </w:p>
    <w:p w14:paraId="3A2248DC" w14:textId="71D0D790" w:rsidR="00BD2B3B" w:rsidRPr="001C41CB" w:rsidRDefault="00BD2B3B" w:rsidP="00BD2B3B">
      <w:pPr>
        <w:pStyle w:val="ListParagraph"/>
        <w:numPr>
          <w:ilvl w:val="0"/>
          <w:numId w:val="17"/>
        </w:numPr>
      </w:pPr>
      <w:r w:rsidRPr="001C41CB">
        <w:t>Mindretall presser gjennom noe flertall ikke er enige i</w:t>
      </w:r>
    </w:p>
    <w:p w14:paraId="4990F9A7" w14:textId="29A883F1" w:rsidR="00C40632" w:rsidRPr="001C41CB" w:rsidRDefault="00C40632" w:rsidP="00BD2B3B">
      <w:pPr>
        <w:pStyle w:val="ListParagraph"/>
        <w:numPr>
          <w:ilvl w:val="0"/>
          <w:numId w:val="17"/>
        </w:numPr>
      </w:pPr>
      <w:r w:rsidRPr="001C41CB">
        <w:t>Svekket oppslutning og dårlig stemning</w:t>
      </w:r>
    </w:p>
    <w:p w14:paraId="59C65B46" w14:textId="080F599E" w:rsidR="00C40632" w:rsidRPr="001C41CB" w:rsidRDefault="00C40632" w:rsidP="00C40632">
      <w:r w:rsidRPr="001C41CB">
        <w:t>-Flertallsbeslutninger</w:t>
      </w:r>
    </w:p>
    <w:p w14:paraId="124F5227" w14:textId="0BEF20E7" w:rsidR="00C40632" w:rsidRPr="001C41CB" w:rsidRDefault="00387969" w:rsidP="00C40632">
      <w:pPr>
        <w:pStyle w:val="ListParagraph"/>
        <w:numPr>
          <w:ilvl w:val="0"/>
          <w:numId w:val="18"/>
        </w:numPr>
      </w:pPr>
      <w:r w:rsidRPr="001C41CB">
        <w:t>Minoritetsgrupper kan føle seg som tapere</w:t>
      </w:r>
    </w:p>
    <w:p w14:paraId="71CE21AF" w14:textId="6ABB3B59" w:rsidR="00387969" w:rsidRPr="001C41CB" w:rsidRDefault="00F11AA9" w:rsidP="00C40632">
      <w:pPr>
        <w:pStyle w:val="ListParagraph"/>
        <w:numPr>
          <w:ilvl w:val="0"/>
          <w:numId w:val="18"/>
        </w:numPr>
      </w:pPr>
      <w:r w:rsidRPr="001C41CB">
        <w:t>Viktig å u</w:t>
      </w:r>
      <w:r w:rsidR="00387969" w:rsidRPr="001C41CB">
        <w:t>n</w:t>
      </w:r>
      <w:r w:rsidR="00E526D6" w:rsidRPr="001C41CB">
        <w:t>ngå at det blir vinnere og tapere</w:t>
      </w:r>
    </w:p>
    <w:p w14:paraId="59C4C2BF" w14:textId="31499A07" w:rsidR="00C95CEE" w:rsidRPr="001C41CB" w:rsidRDefault="00C95CEE" w:rsidP="00C95CEE">
      <w:r w:rsidRPr="001C41CB">
        <w:t>-Kompromiss</w:t>
      </w:r>
    </w:p>
    <w:p w14:paraId="7211D5F2" w14:textId="60CB99C2" w:rsidR="00C95CEE" w:rsidRPr="001C41CB" w:rsidRDefault="00344100" w:rsidP="00C95CEE">
      <w:pPr>
        <w:pStyle w:val="ListParagraph"/>
        <w:numPr>
          <w:ilvl w:val="0"/>
          <w:numId w:val="19"/>
        </w:numPr>
      </w:pPr>
      <w:r w:rsidRPr="001C41CB">
        <w:t>Gi og ta gjennom forhandlinger slik at alle blir enige</w:t>
      </w:r>
    </w:p>
    <w:p w14:paraId="3237B633" w14:textId="54963CBE" w:rsidR="00D52BA9" w:rsidRPr="001C41CB" w:rsidRDefault="00D52BA9" w:rsidP="00C95CEE">
      <w:pPr>
        <w:pStyle w:val="ListParagraph"/>
        <w:numPr>
          <w:ilvl w:val="0"/>
          <w:numId w:val="19"/>
        </w:numPr>
      </w:pPr>
      <w:r w:rsidRPr="001C41CB">
        <w:t>Fordel med type enighet</w:t>
      </w:r>
    </w:p>
    <w:p w14:paraId="1E559733" w14:textId="22A52E3A" w:rsidR="00D52BA9" w:rsidRPr="001C41CB" w:rsidRDefault="00D52BA9" w:rsidP="00C95CEE">
      <w:pPr>
        <w:pStyle w:val="ListParagraph"/>
        <w:numPr>
          <w:ilvl w:val="0"/>
          <w:numId w:val="19"/>
        </w:numPr>
      </w:pPr>
      <w:r w:rsidRPr="001C41CB">
        <w:t>Ulempe med lite nytenkende og mellomløsning</w:t>
      </w:r>
    </w:p>
    <w:p w14:paraId="43FD676C" w14:textId="2A20F4EA" w:rsidR="00C52979" w:rsidRPr="001C41CB" w:rsidRDefault="00C52979" w:rsidP="00C52979">
      <w:r w:rsidRPr="001C41CB">
        <w:t>-Konsensus</w:t>
      </w:r>
    </w:p>
    <w:p w14:paraId="55188E89" w14:textId="30FAED4D" w:rsidR="00C52979" w:rsidRPr="001C41CB" w:rsidRDefault="00C52C0B" w:rsidP="00C52979">
      <w:pPr>
        <w:pStyle w:val="ListParagraph"/>
        <w:numPr>
          <w:ilvl w:val="0"/>
          <w:numId w:val="20"/>
        </w:numPr>
      </w:pPr>
      <w:r w:rsidRPr="001C41CB">
        <w:t>Alle føler de har vært med på å påvirke</w:t>
      </w:r>
    </w:p>
    <w:p w14:paraId="68F242D6" w14:textId="17D16A9A" w:rsidR="00C52C0B" w:rsidRPr="001C41CB" w:rsidRDefault="00C52C0B" w:rsidP="00C52979">
      <w:pPr>
        <w:pStyle w:val="ListParagraph"/>
        <w:numPr>
          <w:ilvl w:val="0"/>
          <w:numId w:val="20"/>
        </w:numPr>
      </w:pPr>
      <w:r w:rsidRPr="001C41CB">
        <w:t>Krevende kommunikasjonsprosess</w:t>
      </w:r>
    </w:p>
    <w:p w14:paraId="256E697B" w14:textId="6D1BBBE0" w:rsidR="00C52C0B" w:rsidRPr="001C41CB" w:rsidRDefault="00A5569E" w:rsidP="00C52979">
      <w:pPr>
        <w:pStyle w:val="ListParagraph"/>
        <w:numPr>
          <w:ilvl w:val="0"/>
          <w:numId w:val="20"/>
        </w:numPr>
      </w:pPr>
      <w:r w:rsidRPr="001C41CB">
        <w:t>Teamet lærer noe nytt i prosessen</w:t>
      </w:r>
      <w:r w:rsidR="0098612D" w:rsidRPr="001C41CB">
        <w:t>. For eksempel ny innfallsvinkel.</w:t>
      </w:r>
    </w:p>
    <w:p w14:paraId="23C2A26D" w14:textId="73CA03DD" w:rsidR="00FF29BE" w:rsidRPr="001C41CB" w:rsidRDefault="00FF29BE" w:rsidP="00FF29BE">
      <w:pPr>
        <w:pStyle w:val="Subtitle"/>
      </w:pPr>
      <w:r w:rsidRPr="001C41CB">
        <w:t>Gruppetenkning</w:t>
      </w:r>
      <w:r w:rsidR="00F1089F" w:rsidRPr="001C41CB">
        <w:t>(Janis)</w:t>
      </w:r>
    </w:p>
    <w:p w14:paraId="02C13A61" w14:textId="6982D26F" w:rsidR="00FF29BE" w:rsidRPr="001C41CB" w:rsidRDefault="00F1089F" w:rsidP="00067E40">
      <w:pPr>
        <w:rPr>
          <w:rFonts w:ascii="Georgia" w:hAnsi="Georgia" w:cs="Georgia"/>
          <w:color w:val="000000"/>
        </w:rPr>
      </w:pPr>
      <w:r w:rsidRPr="001C41CB">
        <w:t>Overdreven tro på egen kompetanse og dømmekraft.</w:t>
      </w:r>
      <w:r w:rsidR="00DA0397" w:rsidRPr="001C41CB">
        <w:t xml:space="preserve"> Lukket sinn </w:t>
      </w:r>
      <w:r w:rsidR="00097EF0" w:rsidRPr="001C41CB">
        <w:t xml:space="preserve"> ovenfor andre. </w:t>
      </w:r>
      <w:r w:rsidR="00067E40" w:rsidRPr="001C41CB">
        <w:rPr>
          <w:rFonts w:ascii="Georgia" w:hAnsi="Georgia" w:cs="Georgia"/>
          <w:color w:val="000000"/>
        </w:rPr>
        <w:t>Oppstår når men blir mer opptatt av å være enig og skape harmoni innad enn å komme med nye ideer. I stedet for å finne nye svar og løsninger søker man løsninger som teamet kan enes om.</w:t>
      </w:r>
    </w:p>
    <w:p w14:paraId="25C18FCE" w14:textId="030A1791" w:rsidR="00BB78E8" w:rsidRPr="001C41CB" w:rsidRDefault="00BB78E8" w:rsidP="00067E40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Kan oppstå ved isolasjon fra omgivelsene</w:t>
      </w:r>
      <w:r w:rsidR="001956B2" w:rsidRPr="001C41CB">
        <w:rPr>
          <w:rFonts w:ascii="Georgia" w:hAnsi="Georgia" w:cs="Georgia"/>
          <w:color w:val="000000"/>
        </w:rPr>
        <w:t xml:space="preserve"> og under press.</w:t>
      </w:r>
    </w:p>
    <w:p w14:paraId="3A303EB6" w14:textId="77777777" w:rsidR="00BB0ACB" w:rsidRPr="001C41CB" w:rsidRDefault="00BB0ACB" w:rsidP="00067E40">
      <w:pPr>
        <w:rPr>
          <w:rFonts w:ascii="Georgia" w:hAnsi="Georgia" w:cs="Georgia"/>
          <w:color w:val="000000"/>
        </w:rPr>
      </w:pPr>
    </w:p>
    <w:p w14:paraId="67E2AF18" w14:textId="77777777" w:rsidR="00BB0ACB" w:rsidRPr="001C41CB" w:rsidRDefault="00BB0ACB" w:rsidP="00067E40">
      <w:pPr>
        <w:rPr>
          <w:rFonts w:ascii="Georgia" w:hAnsi="Georgia" w:cs="Georgia"/>
          <w:color w:val="000000"/>
        </w:rPr>
      </w:pPr>
    </w:p>
    <w:p w14:paraId="7E6429E5" w14:textId="77777777" w:rsidR="00BB0ACB" w:rsidRPr="001C41CB" w:rsidRDefault="00BB0ACB" w:rsidP="00067E40">
      <w:pPr>
        <w:rPr>
          <w:rFonts w:ascii="Georgia" w:hAnsi="Georgia" w:cs="Georgia"/>
          <w:color w:val="000000"/>
        </w:rPr>
      </w:pPr>
    </w:p>
    <w:p w14:paraId="63A831E5" w14:textId="468F1A33" w:rsidR="00BB0ACB" w:rsidRPr="001C41CB" w:rsidRDefault="00BB0ACB" w:rsidP="00BB0ACB">
      <w:pPr>
        <w:pStyle w:val="Heading1"/>
      </w:pPr>
      <w:r w:rsidRPr="001C41CB">
        <w:t>10. Observasjon</w:t>
      </w:r>
    </w:p>
    <w:p w14:paraId="4C0E2A92" w14:textId="77777777" w:rsidR="00455459" w:rsidRPr="001C41CB" w:rsidRDefault="00455459" w:rsidP="00455459">
      <w:pPr>
        <w:pStyle w:val="Subtitle"/>
      </w:pPr>
      <w:r w:rsidRPr="001C41CB">
        <w:t>Observasjon</w:t>
      </w:r>
    </w:p>
    <w:p w14:paraId="2FBDEB83" w14:textId="5683EF8A" w:rsidR="00455459" w:rsidRPr="001C41CB" w:rsidRDefault="00455459" w:rsidP="00455459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Erfaring tilsier at team ofte er uvitende om hvordan de jobber Det som har betydning for hvordan teamet løser oppgavene er det som bør observeres. Første punkt i å vurdere sine antakelser er nettopp å bli klar over at man gjør dem.</w:t>
      </w:r>
    </w:p>
    <w:p w14:paraId="6D0BDE10" w14:textId="77777777" w:rsidR="00B3659D" w:rsidRPr="001C41CB" w:rsidRDefault="00B3659D" w:rsidP="00B3659D">
      <w:pPr>
        <w:pStyle w:val="Subtitle"/>
      </w:pPr>
      <w:r w:rsidRPr="001C41CB">
        <w:t>Observasjonstemaer</w:t>
      </w:r>
    </w:p>
    <w:p w14:paraId="3BBC2E06" w14:textId="41A86BFA" w:rsidR="00B3659D" w:rsidRPr="001C41CB" w:rsidRDefault="00B3659D" w:rsidP="00B3659D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="00BB7882" w:rsidRPr="001C41CB">
        <w:rPr>
          <w:rFonts w:ascii="Georgia" w:hAnsi="Georgia" w:cs="Georgia"/>
          <w:color w:val="000000"/>
        </w:rPr>
        <w:t xml:space="preserve">Kommunikasjon: </w:t>
      </w:r>
      <w:r w:rsidR="00BB7882" w:rsidRPr="001C41CB">
        <w:rPr>
          <w:rFonts w:ascii="Georgia" w:hAnsi="Georgia" w:cs="Georgia"/>
          <w:i/>
          <w:color w:val="000000"/>
        </w:rPr>
        <w:t>kommunikasjonsmønstre</w:t>
      </w:r>
    </w:p>
    <w:p w14:paraId="4E833086" w14:textId="2C602563" w:rsidR="00B3659D" w:rsidRPr="001C41CB" w:rsidRDefault="00B3659D" w:rsidP="00B3659D">
      <w:pPr>
        <w:rPr>
          <w:rFonts w:ascii="Cambria" w:hAnsi="Cambria" w:cs="Cambria"/>
          <w:color w:val="000000"/>
        </w:rPr>
      </w:pPr>
      <w:r w:rsidRPr="001C41CB">
        <w:rPr>
          <w:rFonts w:ascii="Georgia" w:hAnsi="Georgia" w:cs="Georgia"/>
          <w:color w:val="000000"/>
        </w:rPr>
        <w:t>-Beslutninger</w:t>
      </w:r>
      <w:r w:rsidR="00BB7882" w:rsidRPr="001C41CB">
        <w:rPr>
          <w:rFonts w:ascii="Georgia" w:hAnsi="Georgia" w:cs="Georgia"/>
          <w:color w:val="000000"/>
        </w:rPr>
        <w:t xml:space="preserve">: </w:t>
      </w:r>
      <w:r w:rsidR="00BB7882" w:rsidRPr="001C41CB">
        <w:rPr>
          <w:rFonts w:ascii="Georgia" w:hAnsi="Georgia" w:cs="Georgia"/>
          <w:i/>
          <w:color w:val="000000"/>
        </w:rPr>
        <w:t>beslutningsmønstre</w:t>
      </w:r>
    </w:p>
    <w:p w14:paraId="420D9BC6" w14:textId="021B6D50" w:rsidR="00B3659D" w:rsidRPr="001C41CB" w:rsidRDefault="00B3659D" w:rsidP="009902C0">
      <w:pPr>
        <w:ind w:left="2880" w:hanging="2880"/>
        <w:rPr>
          <w:rFonts w:ascii="Cambria" w:hAnsi="Cambria" w:cs="Cambria"/>
          <w:i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Oppgaveorientert atferd</w:t>
      </w:r>
      <w:r w:rsidR="00BB7882" w:rsidRPr="001C41CB">
        <w:rPr>
          <w:rFonts w:ascii="Georgia" w:hAnsi="Georgia" w:cs="Georgia"/>
          <w:color w:val="000000"/>
        </w:rPr>
        <w:t xml:space="preserve">: </w:t>
      </w:r>
      <w:r w:rsidR="009902C0" w:rsidRPr="001C41CB">
        <w:rPr>
          <w:rFonts w:ascii="Georgia" w:hAnsi="Georgia" w:cs="Georgia"/>
          <w:color w:val="000000"/>
        </w:rPr>
        <w:tab/>
      </w:r>
      <w:r w:rsidR="009902C0" w:rsidRPr="001C41CB">
        <w:rPr>
          <w:rFonts w:ascii="Georgia" w:hAnsi="Georgia" w:cs="Georgia"/>
          <w:i/>
          <w:color w:val="000000"/>
        </w:rPr>
        <w:t>Initiativtaking, gir informasjon, klargjøring/utdyping</w:t>
      </w:r>
      <w:r w:rsidR="009902C0" w:rsidRPr="001C41CB">
        <w:rPr>
          <w:rFonts w:ascii="Georgia" w:hAnsi="Georgia" w:cs="Georgia"/>
          <w:color w:val="000000"/>
        </w:rPr>
        <w:t xml:space="preserve">, </w:t>
      </w:r>
      <w:r w:rsidR="009902C0" w:rsidRPr="001C41CB">
        <w:rPr>
          <w:rFonts w:ascii="Georgia" w:hAnsi="Georgia" w:cs="Georgia"/>
          <w:i/>
          <w:color w:val="000000"/>
        </w:rPr>
        <w:t>oppsummering, enighetsutprøving</w:t>
      </w:r>
    </w:p>
    <w:p w14:paraId="4DCA428B" w14:textId="66BAF317" w:rsidR="00B3659D" w:rsidRPr="001C41CB" w:rsidRDefault="00B3659D" w:rsidP="00895DA4">
      <w:pPr>
        <w:ind w:left="2880" w:hanging="2880"/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Relasjonsorientert atferd</w:t>
      </w:r>
      <w:r w:rsidR="00895DA4" w:rsidRPr="001C41CB">
        <w:rPr>
          <w:rFonts w:ascii="Georgia" w:hAnsi="Georgia" w:cs="Georgia"/>
          <w:color w:val="000000"/>
        </w:rPr>
        <w:t xml:space="preserve">: </w:t>
      </w:r>
      <w:r w:rsidR="00895DA4" w:rsidRPr="001C41CB">
        <w:rPr>
          <w:rFonts w:ascii="Georgia" w:hAnsi="Georgia" w:cs="Georgia"/>
          <w:color w:val="000000"/>
        </w:rPr>
        <w:tab/>
      </w:r>
      <w:r w:rsidR="00895DA4" w:rsidRPr="001C41CB">
        <w:rPr>
          <w:rFonts w:ascii="Georgia" w:hAnsi="Georgia" w:cs="Georgia"/>
          <w:i/>
          <w:color w:val="000000"/>
        </w:rPr>
        <w:t>ordstyring, oppmuntring, kompromissøking, testing</w:t>
      </w:r>
      <w:r w:rsidRPr="001C41CB">
        <w:rPr>
          <w:rFonts w:ascii="Georgia" w:hAnsi="Georgia" w:cs="Georgia"/>
          <w:color w:val="000000"/>
        </w:rPr>
        <w:t xml:space="preserve"> </w:t>
      </w:r>
    </w:p>
    <w:p w14:paraId="51FC6114" w14:textId="3FC2CC6E" w:rsidR="00B3659D" w:rsidRPr="001C41CB" w:rsidRDefault="00B3659D" w:rsidP="00B3659D">
      <w:pPr>
        <w:rPr>
          <w:rFonts w:ascii="Cambria" w:hAnsi="Cambria" w:cs="Cambria"/>
          <w:i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Selvorientert atferd</w:t>
      </w:r>
      <w:r w:rsidR="00B56899" w:rsidRPr="001C41CB">
        <w:rPr>
          <w:rFonts w:ascii="Georgia" w:hAnsi="Georgia" w:cs="Georgia"/>
          <w:color w:val="000000"/>
        </w:rPr>
        <w:t xml:space="preserve">: </w:t>
      </w:r>
      <w:r w:rsidR="00B56899" w:rsidRPr="001C41CB">
        <w:rPr>
          <w:rFonts w:ascii="Georgia" w:hAnsi="Georgia" w:cs="Georgia"/>
          <w:i/>
          <w:color w:val="000000"/>
        </w:rPr>
        <w:t>bevissthet på egen atferd</w:t>
      </w:r>
    </w:p>
    <w:p w14:paraId="449D6DDA" w14:textId="638C71EF" w:rsidR="00B3659D" w:rsidRPr="001C41CB" w:rsidRDefault="00E14B9F" w:rsidP="00B3659D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FCE078" wp14:editId="52D8402B">
                <wp:simplePos x="0" y="0"/>
                <wp:positionH relativeFrom="column">
                  <wp:posOffset>2057400</wp:posOffset>
                </wp:positionH>
                <wp:positionV relativeFrom="paragraph">
                  <wp:posOffset>53975</wp:posOffset>
                </wp:positionV>
                <wp:extent cx="45085" cy="622935"/>
                <wp:effectExtent l="50800" t="25400" r="81915" b="113665"/>
                <wp:wrapThrough wrapText="bothSides">
                  <wp:wrapPolygon edited="0">
                    <wp:start x="-24338" y="-881"/>
                    <wp:lineTo x="-24338" y="24661"/>
                    <wp:lineTo x="36507" y="24661"/>
                    <wp:lineTo x="48676" y="14092"/>
                    <wp:lineTo x="48676" y="-881"/>
                    <wp:lineTo x="-24338" y="-881"/>
                  </wp:wrapPolygon>
                </wp:wrapThrough>
                <wp:docPr id="2" name="Right Brac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085" cy="622935"/>
                        </a:xfrm>
                        <a:prstGeom prst="rightBrace">
                          <a:avLst/>
                        </a:prstGeom>
                      </wps:spPr>
                      <wps:style>
                        <a:lnRef idx="2">
                          <a:schemeClr val="accent1"/>
                        </a:lnRef>
                        <a:fillRef idx="0">
                          <a:schemeClr val="accent1"/>
                        </a:fillRef>
                        <a:effectRef idx="1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88" coordsize="21600,21600" o:spt="88" adj="1800,10800" path="m0,0qx10800@0l10800@2qy21600@11,10800@3l10800@1qy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Right Brace 2" o:spid="_x0000_s1026" type="#_x0000_t88" style="position:absolute;margin-left:162pt;margin-top:4.25pt;width:3.55pt;height:49.0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" adj="130" strokecolor="#4f81bd [3204]" strokeweight="2pt">
                <v:shadow on="t" opacity="24903f" mv:blur="40000f" origin=",.5" offset="0,20000emu"/>
                <w10:wrap type="through"/>
              </v:shape>
            </w:pict>
          </mc:Fallback>
        </mc:AlternateContent>
      </w:r>
      <w:r w:rsidR="00B3659D" w:rsidRPr="001C41CB">
        <w:rPr>
          <w:rFonts w:ascii="Cambria" w:hAnsi="Cambria" w:cs="Cambria"/>
          <w:color w:val="000000"/>
        </w:rPr>
        <w:t>-</w:t>
      </w:r>
      <w:r w:rsidR="004A1D89" w:rsidRPr="001C41CB">
        <w:rPr>
          <w:rFonts w:ascii="Georgia" w:hAnsi="Georgia" w:cs="Georgia"/>
          <w:color w:val="000000"/>
        </w:rPr>
        <w:t>Målsettingsspørsmål</w:t>
      </w:r>
    </w:p>
    <w:p w14:paraId="3F2DC650" w14:textId="1C0897AC" w:rsidR="00B3659D" w:rsidRPr="001C41CB" w:rsidRDefault="00317E28" w:rsidP="00B3659D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BB9776" wp14:editId="0E421350">
                <wp:simplePos x="0" y="0"/>
                <wp:positionH relativeFrom="column">
                  <wp:posOffset>2116455</wp:posOffset>
                </wp:positionH>
                <wp:positionV relativeFrom="paragraph">
                  <wp:posOffset>73025</wp:posOffset>
                </wp:positionV>
                <wp:extent cx="565785" cy="228600"/>
                <wp:effectExtent l="50800" t="50800" r="18415" b="127000"/>
                <wp:wrapThrough wrapText="bothSides">
                  <wp:wrapPolygon edited="0">
                    <wp:start x="13576" y="-4800"/>
                    <wp:lineTo x="-1939" y="0"/>
                    <wp:lineTo x="-1939" y="19200"/>
                    <wp:lineTo x="14545" y="31200"/>
                    <wp:lineTo x="19394" y="31200"/>
                    <wp:lineTo x="20364" y="26400"/>
                    <wp:lineTo x="21333" y="4800"/>
                    <wp:lineTo x="20364" y="-4800"/>
                    <wp:lineTo x="13576" y="-4800"/>
                  </wp:wrapPolygon>
                </wp:wrapThrough>
                <wp:docPr id="4" name="Right Arrow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5785" cy="228600"/>
                        </a:xfrm>
                        <a:prstGeom prst="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3" coordsize="21600,21600" o:spt="13" adj="16200,5400" path="m@0,0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4" o:spid="_x0000_s1026" type="#_x0000_t13" style="position:absolute;margin-left:166.65pt;margin-top:5.75pt;width:44.55pt;height:18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" adj="17236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="00407DAE" w:rsidRPr="001C41CB">
        <w:rPr>
          <w:rFonts w:ascii="Cambria" w:hAnsi="Cambria" w:cs="Cambria"/>
          <w:noProof/>
          <w:color w:val="00000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7E710ED" wp14:editId="10AF6692">
                <wp:simplePos x="0" y="0"/>
                <wp:positionH relativeFrom="column">
                  <wp:posOffset>2743200</wp:posOffset>
                </wp:positionH>
                <wp:positionV relativeFrom="paragraph">
                  <wp:posOffset>73025</wp:posOffset>
                </wp:positionV>
                <wp:extent cx="914400" cy="457200"/>
                <wp:effectExtent l="0" t="0" r="0" b="0"/>
                <wp:wrapSquare wrapText="bothSides"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E08035F" w14:textId="447A4A15" w:rsidR="00D21EBE" w:rsidRPr="00F10685" w:rsidRDefault="00D21EBE">
                            <w:pPr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F10685">
                              <w:rPr>
                                <w:b/>
                                <w:sz w:val="28"/>
                                <w:szCs w:val="28"/>
                              </w:rPr>
                              <w:t>MRPI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3" o:spid="_x0000_s1026" type="#_x0000_t202" style="position:absolute;margin-left:3in;margin-top:5.75pt;width:1in;height:3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" filled="f" stroked="f">
                <v:textbox>
                  <w:txbxContent>
                    <w:p w14:paraId="2E08035F" w14:textId="447A4A15" w:rsidR="00D21EBE" w:rsidRPr="00F10685" w:rsidRDefault="00D21EBE">
                      <w:pPr>
                        <w:rPr>
                          <w:b/>
                          <w:sz w:val="28"/>
                          <w:szCs w:val="28"/>
                        </w:rPr>
                      </w:pPr>
                      <w:r w:rsidRPr="00F10685">
                        <w:rPr>
                          <w:b/>
                          <w:sz w:val="28"/>
                          <w:szCs w:val="28"/>
                        </w:rPr>
                        <w:t>MRPI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3659D" w:rsidRPr="001C41CB">
        <w:rPr>
          <w:rFonts w:ascii="Cambria" w:hAnsi="Cambria" w:cs="Cambria"/>
          <w:color w:val="000000"/>
        </w:rPr>
        <w:t>-</w:t>
      </w:r>
      <w:r w:rsidR="00B3659D" w:rsidRPr="001C41CB">
        <w:rPr>
          <w:rFonts w:ascii="Georgia" w:hAnsi="Georgia" w:cs="Georgia"/>
          <w:color w:val="000000"/>
        </w:rPr>
        <w:t>Rollesp</w:t>
      </w:r>
      <w:r w:rsidR="004A1D89" w:rsidRPr="001C41CB">
        <w:rPr>
          <w:rFonts w:ascii="Georgia" w:hAnsi="Georgia" w:cs="Georgia"/>
          <w:color w:val="000000"/>
        </w:rPr>
        <w:t>ørsmål</w:t>
      </w:r>
    </w:p>
    <w:p w14:paraId="50529287" w14:textId="2960ABEE" w:rsidR="00B3659D" w:rsidRPr="001C41CB" w:rsidRDefault="00B3659D" w:rsidP="00B3659D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Prosedyresp</w:t>
      </w:r>
      <w:r w:rsidR="004A1D89" w:rsidRPr="001C41CB">
        <w:rPr>
          <w:rFonts w:ascii="Georgia" w:hAnsi="Georgia" w:cs="Georgia"/>
          <w:color w:val="000000"/>
        </w:rPr>
        <w:t>ørsmål</w:t>
      </w:r>
    </w:p>
    <w:p w14:paraId="1B40C732" w14:textId="08CAC18A" w:rsidR="00B3659D" w:rsidRPr="001C41CB" w:rsidRDefault="00B3659D" w:rsidP="00B3659D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="004A1D89" w:rsidRPr="001C41CB">
        <w:rPr>
          <w:rFonts w:ascii="Georgia" w:hAnsi="Georgia" w:cs="Georgia"/>
          <w:color w:val="000000"/>
        </w:rPr>
        <w:t>Interpersonlige spørsmål</w:t>
      </w:r>
    </w:p>
    <w:p w14:paraId="6B7CB735" w14:textId="168D0D56" w:rsidR="007428B2" w:rsidRPr="001C41CB" w:rsidRDefault="00B3659D" w:rsidP="002D0518">
      <w:pPr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Synlige teamnormer</w:t>
      </w:r>
    </w:p>
    <w:p w14:paraId="3C454AD9" w14:textId="66821973" w:rsidR="002D0518" w:rsidRPr="001C41CB" w:rsidRDefault="002D0518" w:rsidP="002D0518">
      <w:pPr>
        <w:pStyle w:val="Heading1"/>
      </w:pPr>
      <w:r w:rsidRPr="001C41CB">
        <w:t>11. Problemløsning</w:t>
      </w:r>
    </w:p>
    <w:p w14:paraId="49553FEC" w14:textId="0942354D" w:rsidR="002D0518" w:rsidRPr="001C41CB" w:rsidRDefault="009E4BBE" w:rsidP="002D0518">
      <w:r w:rsidRPr="001C41CB">
        <w:rPr>
          <w:noProof/>
        </w:rPr>
        <w:drawing>
          <wp:inline distT="0" distB="0" distL="0" distR="0" wp14:anchorId="4C0378FA" wp14:editId="6E91660D">
            <wp:extent cx="4744720" cy="1747520"/>
            <wp:effectExtent l="50800" t="25400" r="55880" b="81280"/>
            <wp:docPr id="5" name="Diagram 5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1" r:lo="rId12" r:qs="rId13" r:cs="rId14"/>
              </a:graphicData>
            </a:graphic>
          </wp:inline>
        </w:drawing>
      </w:r>
    </w:p>
    <w:p w14:paraId="78983D3F" w14:textId="5436E4EE" w:rsidR="009F0893" w:rsidRPr="001C41CB" w:rsidRDefault="002A4F86" w:rsidP="009F0893">
      <w:pPr>
        <w:rPr>
          <w:sz w:val="16"/>
          <w:szCs w:val="16"/>
        </w:rPr>
      </w:pPr>
      <w:r w:rsidRPr="001C41CB">
        <w:rPr>
          <w:sz w:val="16"/>
          <w:szCs w:val="16"/>
        </w:rPr>
        <w:t>Ideell fremgangsmåte</w:t>
      </w:r>
    </w:p>
    <w:p w14:paraId="5B050173" w14:textId="77777777" w:rsidR="002A4F86" w:rsidRPr="001C41CB" w:rsidRDefault="002A4F86" w:rsidP="009F0893">
      <w:pPr>
        <w:rPr>
          <w:sz w:val="16"/>
          <w:szCs w:val="16"/>
        </w:rPr>
      </w:pPr>
    </w:p>
    <w:p w14:paraId="3ED85466" w14:textId="473FC7D3" w:rsidR="009E6FB7" w:rsidRPr="001C41CB" w:rsidRDefault="001F4CC2" w:rsidP="009E6FB7">
      <w:r w:rsidRPr="001C41CB">
        <w:t>Tre tilnærminger til problemløsning i grupper:</w:t>
      </w:r>
    </w:p>
    <w:p w14:paraId="61DBC5CA" w14:textId="4FE1D3CA" w:rsidR="001F4CC2" w:rsidRPr="001C41CB" w:rsidRDefault="001F4CC2" w:rsidP="009E6FB7">
      <w:pPr>
        <w:rPr>
          <w:i/>
        </w:rPr>
      </w:pPr>
      <w:r w:rsidRPr="001C41CB">
        <w:t xml:space="preserve">-Deskriptiv: </w:t>
      </w:r>
      <w:r w:rsidRPr="001C41CB">
        <w:rPr>
          <w:i/>
        </w:rPr>
        <w:t>hvordan gruppen løser problemer</w:t>
      </w:r>
    </w:p>
    <w:p w14:paraId="74E1C3A3" w14:textId="404F54C8" w:rsidR="001F4CC2" w:rsidRPr="001C41CB" w:rsidRDefault="001F4CC2" w:rsidP="009E6FB7">
      <w:pPr>
        <w:rPr>
          <w:i/>
        </w:rPr>
      </w:pPr>
      <w:r w:rsidRPr="001C41CB">
        <w:t xml:space="preserve">-Funksjonell: </w:t>
      </w:r>
      <w:r w:rsidRPr="001C41CB">
        <w:rPr>
          <w:i/>
        </w:rPr>
        <w:t>ser på handlinger og atferd som skaper effektiv problemløsning</w:t>
      </w:r>
    </w:p>
    <w:p w14:paraId="75F9E495" w14:textId="106EF494" w:rsidR="001F4CC2" w:rsidRPr="001C41CB" w:rsidRDefault="001F4CC2" w:rsidP="009E6FB7">
      <w:pPr>
        <w:rPr>
          <w:i/>
        </w:rPr>
      </w:pPr>
      <w:r w:rsidRPr="001C41CB">
        <w:t xml:space="preserve">-Preskriptiv: </w:t>
      </w:r>
      <w:r w:rsidRPr="001C41CB">
        <w:rPr>
          <w:i/>
        </w:rPr>
        <w:t>tilnærming som anbefaler visse teknikker og metoder</w:t>
      </w:r>
    </w:p>
    <w:p w14:paraId="0C2A9464" w14:textId="77777777" w:rsidR="009E6FB7" w:rsidRPr="001C41CB" w:rsidRDefault="009E6FB7" w:rsidP="009E6FB7"/>
    <w:p w14:paraId="7AC9734E" w14:textId="77777777" w:rsidR="005A39E8" w:rsidRPr="001C41CB" w:rsidRDefault="005A39E8" w:rsidP="009E6FB7"/>
    <w:p w14:paraId="1D597FEF" w14:textId="77777777" w:rsidR="005A39E8" w:rsidRPr="001C41CB" w:rsidRDefault="005A39E8" w:rsidP="009E6FB7"/>
    <w:p w14:paraId="0D8DAC66" w14:textId="77777777" w:rsidR="005A39E8" w:rsidRPr="001C41CB" w:rsidRDefault="005A39E8" w:rsidP="009E6FB7"/>
    <w:p w14:paraId="0F1B7DDB" w14:textId="77777777" w:rsidR="005A39E8" w:rsidRPr="001C41CB" w:rsidRDefault="005A39E8" w:rsidP="009E6FB7"/>
    <w:p w14:paraId="2CB7E1E6" w14:textId="77777777" w:rsidR="005A39E8" w:rsidRPr="001C41CB" w:rsidRDefault="005A39E8" w:rsidP="009E6FB7"/>
    <w:p w14:paraId="2561F5E5" w14:textId="77777777" w:rsidR="005A39E8" w:rsidRPr="001C41CB" w:rsidRDefault="005A39E8" w:rsidP="009E6FB7"/>
    <w:p w14:paraId="3A2314A7" w14:textId="77777777" w:rsidR="005A39E8" w:rsidRPr="001C41CB" w:rsidRDefault="005A39E8" w:rsidP="009E6FB7"/>
    <w:p w14:paraId="6EDC28ED" w14:textId="77777777" w:rsidR="005A39E8" w:rsidRPr="001C41CB" w:rsidRDefault="005A39E8" w:rsidP="009E6FB7"/>
    <w:p w14:paraId="0F1AF946" w14:textId="77777777" w:rsidR="005A39E8" w:rsidRPr="001C41CB" w:rsidRDefault="005A39E8" w:rsidP="009E6FB7"/>
    <w:p w14:paraId="588B70CE" w14:textId="1CCE7D73" w:rsidR="009E6FB7" w:rsidRPr="001C41CB" w:rsidRDefault="00F51A67" w:rsidP="00F51A67">
      <w:pPr>
        <w:pStyle w:val="Subtitle"/>
      </w:pPr>
      <w:r w:rsidRPr="001C41CB">
        <w:t>Problemløsningsmodell</w:t>
      </w:r>
    </w:p>
    <w:p w14:paraId="778CD154" w14:textId="7047709C" w:rsidR="005A39E8" w:rsidRPr="001C41CB" w:rsidRDefault="005A39E8" w:rsidP="005A39E8">
      <w:r w:rsidRPr="001C41CB">
        <w:t>Fire analytiske stadier i erfaringslæringen.</w:t>
      </w:r>
    </w:p>
    <w:p w14:paraId="15F6169F" w14:textId="29A33FC8" w:rsidR="00F51A67" w:rsidRPr="001C41CB" w:rsidRDefault="00332F42" w:rsidP="00DA454D">
      <w:r w:rsidRPr="001C41CB">
        <w:t xml:space="preserve">Grønn og rød fase. Viktig med bevissthet om hvilken fase man er i. </w:t>
      </w:r>
      <w:r w:rsidR="005A39E8" w:rsidRPr="001C41CB">
        <w:rPr>
          <w:noProof/>
        </w:rPr>
        <w:drawing>
          <wp:inline distT="0" distB="0" distL="0" distR="0" wp14:anchorId="1AB0518E" wp14:editId="67D5113A">
            <wp:extent cx="5430520" cy="2148840"/>
            <wp:effectExtent l="50800" t="0" r="55880" b="0"/>
            <wp:docPr id="6" name="Diagram 6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6" r:lo="rId17" r:qs="rId18" r:cs="rId19"/>
              </a:graphicData>
            </a:graphic>
          </wp:inline>
        </w:drawing>
      </w:r>
    </w:p>
    <w:p w14:paraId="27DC7216" w14:textId="086BC132" w:rsidR="005A39E8" w:rsidRPr="001C41CB" w:rsidRDefault="005A39E8" w:rsidP="00F51A67"/>
    <w:p w14:paraId="76D29F50" w14:textId="149A611B" w:rsidR="00DA454D" w:rsidRPr="001C41CB" w:rsidRDefault="00DA454D" w:rsidP="00DA454D">
      <w:pPr>
        <w:pStyle w:val="Heading1"/>
      </w:pPr>
      <w:r w:rsidRPr="001C41CB">
        <w:t>12. Makt og konflikt</w:t>
      </w:r>
    </w:p>
    <w:p w14:paraId="0936C118" w14:textId="7BED805F" w:rsidR="00DA454D" w:rsidRPr="001C41CB" w:rsidRDefault="00880DFD" w:rsidP="00880DFD">
      <w:pPr>
        <w:pStyle w:val="Subtitle"/>
      </w:pPr>
      <w:r w:rsidRPr="001C41CB">
        <w:t>Makt</w:t>
      </w:r>
    </w:p>
    <w:p w14:paraId="73D375FC" w14:textId="5D258064" w:rsidR="00FE55C0" w:rsidRPr="001C41CB" w:rsidRDefault="00FE55C0" w:rsidP="00FE55C0">
      <w:r w:rsidRPr="001C41CB">
        <w:t>-Autoritet</w:t>
      </w:r>
    </w:p>
    <w:p w14:paraId="6808A327" w14:textId="62606D89" w:rsidR="00686258" w:rsidRPr="001C41CB" w:rsidRDefault="00686258" w:rsidP="00686258">
      <w:pPr>
        <w:pStyle w:val="ListParagraph"/>
        <w:numPr>
          <w:ilvl w:val="0"/>
          <w:numId w:val="22"/>
        </w:numPr>
      </w:pPr>
      <w:r w:rsidRPr="001C41CB">
        <w:t>Noen vi lytter til og lar oss påvirke av</w:t>
      </w:r>
    </w:p>
    <w:p w14:paraId="0A3666B7" w14:textId="7401117B" w:rsidR="00686258" w:rsidRPr="001C41CB" w:rsidRDefault="00686258" w:rsidP="00686258">
      <w:pPr>
        <w:pStyle w:val="ListParagraph"/>
        <w:numPr>
          <w:ilvl w:val="0"/>
          <w:numId w:val="21"/>
        </w:numPr>
      </w:pPr>
      <w:r w:rsidRPr="001C41CB">
        <w:t>Knyttet til karisma, formell posisjon, aksept for tradisjonelle roller og ekspertise</w:t>
      </w:r>
    </w:p>
    <w:p w14:paraId="126238B0" w14:textId="6B9CF67C" w:rsidR="00FE55C0" w:rsidRPr="001C41CB" w:rsidRDefault="00FE55C0" w:rsidP="00FE55C0">
      <w:r w:rsidRPr="001C41CB">
        <w:t>-Meningsstyring</w:t>
      </w:r>
    </w:p>
    <w:p w14:paraId="201D2FE1" w14:textId="253BD571" w:rsidR="00897E6E" w:rsidRPr="001C41CB" w:rsidRDefault="00A91437" w:rsidP="00A91437">
      <w:pPr>
        <w:pStyle w:val="ListParagraph"/>
        <w:numPr>
          <w:ilvl w:val="0"/>
          <w:numId w:val="21"/>
        </w:numPr>
      </w:pPr>
      <w:r w:rsidRPr="001C41CB">
        <w:t>Forme en virkelighetsoppfatning</w:t>
      </w:r>
    </w:p>
    <w:p w14:paraId="02BB6EF9" w14:textId="0C444CA3" w:rsidR="00FE55C0" w:rsidRPr="001C41CB" w:rsidRDefault="00FE55C0" w:rsidP="00FE55C0">
      <w:r w:rsidRPr="001C41CB">
        <w:t>-Disiplinering</w:t>
      </w:r>
    </w:p>
    <w:p w14:paraId="17029A7A" w14:textId="70396118" w:rsidR="008E74A4" w:rsidRPr="001C41CB" w:rsidRDefault="008E74A4" w:rsidP="008E74A4">
      <w:pPr>
        <w:pStyle w:val="ListParagraph"/>
        <w:numPr>
          <w:ilvl w:val="0"/>
          <w:numId w:val="21"/>
        </w:numPr>
      </w:pPr>
      <w:r w:rsidRPr="001C41CB">
        <w:t>Vi er flinke til å bygge opp mekanismer som korrigerer oss i det små</w:t>
      </w:r>
    </w:p>
    <w:p w14:paraId="7FA8DD72" w14:textId="333CC42F" w:rsidR="00FE55C0" w:rsidRPr="001C41CB" w:rsidRDefault="00FE55C0" w:rsidP="00FE55C0">
      <w:r w:rsidRPr="001C41CB">
        <w:t>-Bruk av makt</w:t>
      </w:r>
    </w:p>
    <w:p w14:paraId="1DBC173A" w14:textId="5384B003" w:rsidR="00E66886" w:rsidRPr="001C41CB" w:rsidRDefault="00E66886" w:rsidP="00E66886">
      <w:pPr>
        <w:pStyle w:val="ListParagraph"/>
        <w:numPr>
          <w:ilvl w:val="0"/>
          <w:numId w:val="21"/>
        </w:numPr>
      </w:pPr>
      <w:r w:rsidRPr="001C41CB">
        <w:t>Formell og uformell makt</w:t>
      </w:r>
    </w:p>
    <w:p w14:paraId="42690F81" w14:textId="5E287053" w:rsidR="00E66886" w:rsidRPr="001C41CB" w:rsidRDefault="00E66886" w:rsidP="00E66886">
      <w:pPr>
        <w:pStyle w:val="ListParagraph"/>
        <w:numPr>
          <w:ilvl w:val="0"/>
          <w:numId w:val="21"/>
        </w:numPr>
      </w:pPr>
      <w:r w:rsidRPr="001C41CB">
        <w:t>Ikke alltid de som er tildelt makt som har makt. For eksempel har produksjonsarbeiderne ved en fabrikk stor makt når en maskin går i stykker og de er de eneste som kan reparere den</w:t>
      </w:r>
    </w:p>
    <w:p w14:paraId="45987C52" w14:textId="5FF0D295" w:rsidR="00425CAB" w:rsidRPr="001C41CB" w:rsidRDefault="00425CAB" w:rsidP="00425CAB">
      <w:pPr>
        <w:pStyle w:val="Subtitle"/>
      </w:pPr>
      <w:r w:rsidRPr="001C41CB">
        <w:t>Konflikt</w:t>
      </w:r>
    </w:p>
    <w:p w14:paraId="720845FD" w14:textId="355ABB07" w:rsidR="00A52862" w:rsidRPr="001C41CB" w:rsidRDefault="00C46987" w:rsidP="00425CAB">
      <w:r w:rsidRPr="001C41CB">
        <w:t xml:space="preserve">Kan være positivt og negativt, men bør absolutt være tilstede i team og brukes på rett måte. </w:t>
      </w:r>
    </w:p>
    <w:p w14:paraId="09997A2D" w14:textId="2956BDBC" w:rsidR="00425CAB" w:rsidRPr="001C41CB" w:rsidRDefault="00A52862" w:rsidP="00425CAB">
      <w:pPr>
        <w:rPr>
          <w:b/>
        </w:rPr>
      </w:pPr>
      <w:r w:rsidRPr="001C41CB">
        <w:rPr>
          <w:i/>
        </w:rPr>
        <w:t>Positive effekter</w:t>
      </w:r>
      <w:r w:rsidRPr="001C41CB">
        <w:t xml:space="preserve">: </w:t>
      </w:r>
      <w:r w:rsidR="001C4098" w:rsidRPr="001C41CB">
        <w:t>Ressursene i gruppen blir utnyttet på en god måte, kreativitet, tvinger andre til å tilegne seg nye perspektiver (læringsprosess)</w:t>
      </w:r>
      <w:r w:rsidR="00F556EE" w:rsidRPr="001C41CB">
        <w:t xml:space="preserve">, </w:t>
      </w:r>
      <w:r w:rsidR="00F556EE" w:rsidRPr="001C41CB">
        <w:rPr>
          <w:b/>
        </w:rPr>
        <w:t>beslutningsgrunnlag.</w:t>
      </w:r>
    </w:p>
    <w:p w14:paraId="4E4659BD" w14:textId="2FBA4C2B" w:rsidR="00880DFD" w:rsidRPr="001C41CB" w:rsidRDefault="00A52862" w:rsidP="00A52862">
      <w:r w:rsidRPr="001C41CB">
        <w:rPr>
          <w:i/>
        </w:rPr>
        <w:t>Negative effekter:</w:t>
      </w:r>
      <w:r w:rsidRPr="001C41CB">
        <w:t xml:space="preserve"> </w:t>
      </w:r>
      <w:r w:rsidR="008717E5" w:rsidRPr="001C41CB">
        <w:t xml:space="preserve">stress, negative følelser, </w:t>
      </w:r>
      <w:r w:rsidR="00B80D9B" w:rsidRPr="001C41CB">
        <w:t>miste av fokus, skape vinnere og tapere.</w:t>
      </w:r>
    </w:p>
    <w:p w14:paraId="25D504AC" w14:textId="77777777" w:rsidR="00C46987" w:rsidRPr="001C41CB" w:rsidRDefault="00C46987" w:rsidP="00A52862"/>
    <w:p w14:paraId="7820F779" w14:textId="0B16FAD3" w:rsidR="00C46987" w:rsidRPr="001C41CB" w:rsidRDefault="00C46987" w:rsidP="00E63AB5">
      <w:pPr>
        <w:ind w:left="2880" w:hanging="2880"/>
      </w:pPr>
      <w:r w:rsidRPr="001C41CB">
        <w:t>-Konflikt og samarbeid:</w:t>
      </w:r>
      <w:r w:rsidR="00B4723C" w:rsidRPr="001C41CB">
        <w:t xml:space="preserve"> </w:t>
      </w:r>
      <w:r w:rsidR="00E63AB5" w:rsidRPr="001C41CB">
        <w:tab/>
      </w:r>
      <w:r w:rsidR="004559FD" w:rsidRPr="001C41CB">
        <w:t>Ø</w:t>
      </w:r>
      <w:r w:rsidR="00B4723C" w:rsidRPr="001C41CB">
        <w:t xml:space="preserve">nskeposisjon med </w:t>
      </w:r>
      <w:r w:rsidR="00B4723C" w:rsidRPr="001C41CB">
        <w:rPr>
          <w:b/>
        </w:rPr>
        <w:t>høy konflikt og høyt samarbeid.</w:t>
      </w:r>
      <w:r w:rsidR="00B4723C" w:rsidRPr="001C41CB">
        <w:t xml:space="preserve"> Kan plottes i koordinatsystem</w:t>
      </w:r>
    </w:p>
    <w:p w14:paraId="018303FE" w14:textId="5414376C" w:rsidR="009E6FB7" w:rsidRPr="001C41CB" w:rsidRDefault="00C268CC" w:rsidP="009E6FB7">
      <w:r w:rsidRPr="001C41CB">
        <w:t>-</w:t>
      </w:r>
      <w:r w:rsidR="00C03F89" w:rsidRPr="001C41CB">
        <w:t>Konfliktbegrepet:</w:t>
      </w:r>
      <w:r w:rsidR="008A1A8A" w:rsidRPr="001C41CB">
        <w:tab/>
      </w:r>
      <w:r w:rsidR="008A1A8A" w:rsidRPr="001C41CB">
        <w:tab/>
      </w:r>
    </w:p>
    <w:tbl>
      <w:tblPr>
        <w:tblStyle w:val="LightGrid-Accent3"/>
        <w:tblW w:w="0" w:type="auto"/>
        <w:tblLook w:val="04A0" w:firstRow="1" w:lastRow="0" w:firstColumn="1" w:lastColumn="0" w:noHBand="0" w:noVBand="1"/>
      </w:tblPr>
      <w:tblGrid>
        <w:gridCol w:w="2093"/>
        <w:gridCol w:w="5245"/>
      </w:tblGrid>
      <w:tr w:rsidR="00913350" w:rsidRPr="001C41CB" w14:paraId="5438F1AC" w14:textId="77777777" w:rsidTr="00AB4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</w:tcPr>
          <w:p w14:paraId="5BF9C981" w14:textId="77777777" w:rsidR="00913350" w:rsidRPr="001C41CB" w:rsidRDefault="00913350" w:rsidP="009E6FB7"/>
        </w:tc>
        <w:tc>
          <w:tcPr>
            <w:tcW w:w="5245" w:type="dxa"/>
          </w:tcPr>
          <w:p w14:paraId="18B433EE" w14:textId="5564D625" w:rsidR="00913350" w:rsidRPr="001C41CB" w:rsidRDefault="00913350" w:rsidP="009E6F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1C41CB">
              <w:t>Kilder til konflikt</w:t>
            </w:r>
          </w:p>
        </w:tc>
      </w:tr>
      <w:tr w:rsidR="00F5023F" w:rsidRPr="001C41CB" w14:paraId="10A276C3" w14:textId="77777777" w:rsidTr="00AB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26C9C577" w14:textId="77777777" w:rsidR="00F5023F" w:rsidRPr="001C41CB" w:rsidRDefault="00F5023F" w:rsidP="009E6FB7"/>
          <w:p w14:paraId="25A93788" w14:textId="77777777" w:rsidR="00F5023F" w:rsidRPr="001C41CB" w:rsidRDefault="00F5023F" w:rsidP="009E6FB7"/>
          <w:p w14:paraId="279C46E0" w14:textId="1BF9F369" w:rsidR="00F5023F" w:rsidRPr="001C41CB" w:rsidRDefault="00F5023F" w:rsidP="009E6FB7">
            <w:r w:rsidRPr="001C41CB">
              <w:t>Sunne konflikter</w:t>
            </w:r>
          </w:p>
        </w:tc>
        <w:tc>
          <w:tcPr>
            <w:tcW w:w="5245" w:type="dxa"/>
          </w:tcPr>
          <w:p w14:paraId="3157CEBA" w14:textId="18782F92" w:rsidR="00F5023F" w:rsidRPr="001C41CB" w:rsidRDefault="00F5023F" w:rsidP="009E6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Definisjon av oppgaven</w:t>
            </w:r>
          </w:p>
        </w:tc>
      </w:tr>
      <w:tr w:rsidR="00F5023F" w:rsidRPr="001C41CB" w14:paraId="0BDBFDF2" w14:textId="77777777" w:rsidTr="00AB4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43B2CB5D" w14:textId="77777777" w:rsidR="00F5023F" w:rsidRPr="001C41CB" w:rsidRDefault="00F5023F" w:rsidP="009E6FB7"/>
        </w:tc>
        <w:tc>
          <w:tcPr>
            <w:tcW w:w="5245" w:type="dxa"/>
          </w:tcPr>
          <w:p w14:paraId="3D30954A" w14:textId="55C5BD9E" w:rsidR="00F5023F" w:rsidRPr="001C41CB" w:rsidRDefault="00F5023F" w:rsidP="009E6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Ulike syn på oppgavens innhold og omfang</w:t>
            </w:r>
          </w:p>
        </w:tc>
      </w:tr>
      <w:tr w:rsidR="00F5023F" w:rsidRPr="001C41CB" w14:paraId="601A66AE" w14:textId="77777777" w:rsidTr="00AB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11A9DA06" w14:textId="77777777" w:rsidR="00F5023F" w:rsidRPr="001C41CB" w:rsidRDefault="00F5023F" w:rsidP="009E6FB7"/>
        </w:tc>
        <w:tc>
          <w:tcPr>
            <w:tcW w:w="5245" w:type="dxa"/>
          </w:tcPr>
          <w:p w14:paraId="3C1DD8FE" w14:textId="1E083E7A" w:rsidR="00F5023F" w:rsidRPr="001C41CB" w:rsidRDefault="00F5023F" w:rsidP="009E6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Ulikheter i verdier og perspektiver</w:t>
            </w:r>
          </w:p>
        </w:tc>
      </w:tr>
      <w:tr w:rsidR="00F5023F" w:rsidRPr="001C41CB" w14:paraId="566DEAAF" w14:textId="77777777" w:rsidTr="00AB4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6FE21C51" w14:textId="77777777" w:rsidR="00F5023F" w:rsidRPr="001C41CB" w:rsidRDefault="00F5023F" w:rsidP="009E6FB7"/>
        </w:tc>
        <w:tc>
          <w:tcPr>
            <w:tcW w:w="5245" w:type="dxa"/>
          </w:tcPr>
          <w:p w14:paraId="506539F9" w14:textId="62F05B51" w:rsidR="00F5023F" w:rsidRPr="001C41CB" w:rsidRDefault="00F5023F" w:rsidP="009E6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Ulike forventninger om resultatet av en beslutning</w:t>
            </w:r>
          </w:p>
        </w:tc>
      </w:tr>
      <w:tr w:rsidR="00F5023F" w:rsidRPr="001C41CB" w14:paraId="6DB996E7" w14:textId="77777777" w:rsidTr="00AB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 w:val="restart"/>
          </w:tcPr>
          <w:p w14:paraId="66CBB268" w14:textId="77777777" w:rsidR="00F5023F" w:rsidRPr="001C41CB" w:rsidRDefault="00F5023F" w:rsidP="009E6FB7"/>
          <w:p w14:paraId="2F883844" w14:textId="77777777" w:rsidR="00F5023F" w:rsidRPr="001C41CB" w:rsidRDefault="00F5023F" w:rsidP="009E6FB7"/>
          <w:p w14:paraId="51D1249F" w14:textId="13541339" w:rsidR="00F5023F" w:rsidRPr="001C41CB" w:rsidRDefault="00F5023F" w:rsidP="009E6FB7">
            <w:r w:rsidRPr="001C41CB">
              <w:t>Usunne konflikter</w:t>
            </w:r>
          </w:p>
        </w:tc>
        <w:tc>
          <w:tcPr>
            <w:tcW w:w="5245" w:type="dxa"/>
          </w:tcPr>
          <w:p w14:paraId="5F76DAED" w14:textId="39EC13C2" w:rsidR="00F5023F" w:rsidRPr="001C41CB" w:rsidRDefault="00F5023F" w:rsidP="009E6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Konkurranse om makt, belønning og ressurser</w:t>
            </w:r>
          </w:p>
        </w:tc>
      </w:tr>
      <w:tr w:rsidR="00F5023F" w:rsidRPr="001C41CB" w14:paraId="08CC8E05" w14:textId="77777777" w:rsidTr="00AB4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03DF0FD6" w14:textId="57DEA45B" w:rsidR="00F5023F" w:rsidRPr="001C41CB" w:rsidRDefault="00F5023F" w:rsidP="009E6FB7"/>
        </w:tc>
        <w:tc>
          <w:tcPr>
            <w:tcW w:w="5245" w:type="dxa"/>
          </w:tcPr>
          <w:p w14:paraId="1F6F3838" w14:textId="041168CB" w:rsidR="00F5023F" w:rsidRPr="001C41CB" w:rsidRDefault="00F5023F" w:rsidP="009E6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Konflikt mellom individuelle mål og gruppemål</w:t>
            </w:r>
          </w:p>
        </w:tc>
      </w:tr>
      <w:tr w:rsidR="00F5023F" w:rsidRPr="001C41CB" w14:paraId="6CBFBC6A" w14:textId="77777777" w:rsidTr="00AB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2A7108D8" w14:textId="77777777" w:rsidR="00F5023F" w:rsidRPr="001C41CB" w:rsidRDefault="00F5023F" w:rsidP="009E6FB7"/>
        </w:tc>
        <w:tc>
          <w:tcPr>
            <w:tcW w:w="5245" w:type="dxa"/>
          </w:tcPr>
          <w:p w14:paraId="4D6D14B2" w14:textId="0D11EF2E" w:rsidR="00F5023F" w:rsidRPr="001C41CB" w:rsidRDefault="00F5023F" w:rsidP="009E6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Dårlig ledelse av møter</w:t>
            </w:r>
          </w:p>
        </w:tc>
      </w:tr>
      <w:tr w:rsidR="00F5023F" w:rsidRPr="001C41CB" w14:paraId="546ED1BD" w14:textId="77777777" w:rsidTr="00AB4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12AC20DA" w14:textId="77777777" w:rsidR="00F5023F" w:rsidRPr="001C41CB" w:rsidRDefault="00F5023F" w:rsidP="009E6FB7"/>
        </w:tc>
        <w:tc>
          <w:tcPr>
            <w:tcW w:w="5245" w:type="dxa"/>
          </w:tcPr>
          <w:p w14:paraId="707505DD" w14:textId="41496A34" w:rsidR="00F5023F" w:rsidRPr="001C41CB" w:rsidRDefault="00F5023F" w:rsidP="009E6FB7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Personlige motsetninger tilbake i tid</w:t>
            </w:r>
          </w:p>
        </w:tc>
      </w:tr>
      <w:tr w:rsidR="00F5023F" w:rsidRPr="001C41CB" w14:paraId="26AD0454" w14:textId="77777777" w:rsidTr="00AB4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3" w:type="dxa"/>
            <w:vMerge/>
          </w:tcPr>
          <w:p w14:paraId="3A713393" w14:textId="77777777" w:rsidR="00F5023F" w:rsidRPr="001C41CB" w:rsidRDefault="00F5023F" w:rsidP="009E6FB7"/>
        </w:tc>
        <w:tc>
          <w:tcPr>
            <w:tcW w:w="5245" w:type="dxa"/>
          </w:tcPr>
          <w:p w14:paraId="23D4682B" w14:textId="044DCF1E" w:rsidR="00F5023F" w:rsidRPr="001C41CB" w:rsidRDefault="00F5023F" w:rsidP="009E6FB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Tvetydig kommunikasjon</w:t>
            </w:r>
          </w:p>
        </w:tc>
      </w:tr>
    </w:tbl>
    <w:p w14:paraId="41C406E5" w14:textId="77777777" w:rsidR="00913350" w:rsidRPr="001C41CB" w:rsidRDefault="00913350" w:rsidP="009E6FB7"/>
    <w:p w14:paraId="1A3CE697" w14:textId="73A6246D" w:rsidR="009E6FB7" w:rsidRPr="001C41CB" w:rsidRDefault="00C149C6" w:rsidP="00C149C6">
      <w:pPr>
        <w:pStyle w:val="Subtitle"/>
      </w:pPr>
      <w:r w:rsidRPr="001C41CB">
        <w:t>Konflikthåndtering</w:t>
      </w:r>
    </w:p>
    <w:p w14:paraId="5CA8FB77" w14:textId="5808B7AD" w:rsidR="004B3FE4" w:rsidRPr="001C41CB" w:rsidRDefault="002D0FEC" w:rsidP="004B3FE4">
      <w:pPr>
        <w:rPr>
          <w:i/>
        </w:rPr>
      </w:pPr>
      <w:r w:rsidRPr="001C41CB">
        <w:t>-Benekte at konflikten eksisterer, eller trekke seg</w:t>
      </w:r>
      <w:r w:rsidR="008D727A" w:rsidRPr="001C41CB">
        <w:t xml:space="preserve">: </w:t>
      </w:r>
      <w:r w:rsidR="008D727A" w:rsidRPr="001C41CB">
        <w:rPr>
          <w:i/>
        </w:rPr>
        <w:t>feie konflikten under teppet</w:t>
      </w:r>
    </w:p>
    <w:p w14:paraId="09E5452E" w14:textId="54BE3EA1" w:rsidR="002D0FEC" w:rsidRPr="001C41CB" w:rsidRDefault="002D0FEC" w:rsidP="004B3FE4">
      <w:pPr>
        <w:rPr>
          <w:i/>
        </w:rPr>
      </w:pPr>
      <w:r w:rsidRPr="001C41CB">
        <w:t>-Maktbruk og tvang</w:t>
      </w:r>
      <w:r w:rsidR="008D727A" w:rsidRPr="001C41CB">
        <w:t xml:space="preserve">: </w:t>
      </w:r>
      <w:r w:rsidR="008D727A" w:rsidRPr="001C41CB">
        <w:rPr>
          <w:i/>
        </w:rPr>
        <w:t>underkjenne et av synene og tvinge gjennom løsning</w:t>
      </w:r>
    </w:p>
    <w:p w14:paraId="5E3D8208" w14:textId="348F3F44" w:rsidR="002D0FEC" w:rsidRPr="001C41CB" w:rsidRDefault="002D0FEC" w:rsidP="004B3FE4">
      <w:pPr>
        <w:rPr>
          <w:i/>
        </w:rPr>
      </w:pPr>
      <w:r w:rsidRPr="001C41CB">
        <w:t>-Forhandling</w:t>
      </w:r>
      <w:r w:rsidR="008D727A" w:rsidRPr="001C41CB">
        <w:t xml:space="preserve">: </w:t>
      </w:r>
      <w:r w:rsidR="008D727A" w:rsidRPr="001C41CB">
        <w:rPr>
          <w:i/>
        </w:rPr>
        <w:t>åpen behandling av konflikten</w:t>
      </w:r>
    </w:p>
    <w:p w14:paraId="69F7C311" w14:textId="5EA78DF4" w:rsidR="002D0FEC" w:rsidRPr="001C41CB" w:rsidRDefault="002D0FEC" w:rsidP="004B3FE4">
      <w:pPr>
        <w:rPr>
          <w:i/>
        </w:rPr>
      </w:pPr>
      <w:r w:rsidRPr="001C41CB">
        <w:t>-Mer informasjon og problemløsning</w:t>
      </w:r>
      <w:r w:rsidR="008D727A" w:rsidRPr="001C41CB">
        <w:t xml:space="preserve">: </w:t>
      </w:r>
      <w:r w:rsidR="001422F2" w:rsidRPr="001C41CB">
        <w:rPr>
          <w:i/>
        </w:rPr>
        <w:t>rasjonelle sakskonflikter</w:t>
      </w:r>
    </w:p>
    <w:p w14:paraId="455F9833" w14:textId="3538522A" w:rsidR="00E822EB" w:rsidRPr="001C41CB" w:rsidRDefault="00E822EB" w:rsidP="004B3FE4">
      <w:pPr>
        <w:rPr>
          <w:i/>
        </w:rPr>
      </w:pPr>
      <w:r w:rsidRPr="001C41CB">
        <w:t>-Omdefinering av virkeligheten:</w:t>
      </w:r>
      <w:r w:rsidR="00EC318C" w:rsidRPr="001C41CB">
        <w:t xml:space="preserve"> </w:t>
      </w:r>
      <w:r w:rsidR="00EC318C" w:rsidRPr="001C41CB">
        <w:rPr>
          <w:i/>
        </w:rPr>
        <w:t>etablere ny tolkning</w:t>
      </w:r>
    </w:p>
    <w:p w14:paraId="03D9E313" w14:textId="7CF74022" w:rsidR="008F67E2" w:rsidRPr="001C41CB" w:rsidRDefault="008F67E2" w:rsidP="008F67E2">
      <w:pPr>
        <w:pStyle w:val="Subtitle"/>
      </w:pPr>
      <w:r w:rsidRPr="001C41CB">
        <w:t>God konfliktløsning</w:t>
      </w:r>
    </w:p>
    <w:p w14:paraId="58E8FB23" w14:textId="07869E45" w:rsidR="008F67E2" w:rsidRPr="001C41CB" w:rsidRDefault="008F67E2" w:rsidP="008F67E2">
      <w:r w:rsidRPr="001C41CB">
        <w:t>Gruppeprosess og kommunikasjonsferdigheter</w:t>
      </w:r>
    </w:p>
    <w:p w14:paraId="783DD2F2" w14:textId="77777777" w:rsidR="00F443AC" w:rsidRPr="001C41CB" w:rsidRDefault="00F443AC" w:rsidP="008F67E2"/>
    <w:p w14:paraId="620E5B9E" w14:textId="77777777" w:rsidR="00F443AC" w:rsidRPr="001C41CB" w:rsidRDefault="00F443AC" w:rsidP="00F443AC">
      <w:pPr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Skill personen fra problemet</w:t>
      </w:r>
    </w:p>
    <w:p w14:paraId="18C5388A" w14:textId="77777777" w:rsidR="00F443AC" w:rsidRPr="001C41CB" w:rsidRDefault="00F443AC" w:rsidP="00F443AC">
      <w:pPr>
        <w:rPr>
          <w:rFonts w:ascii="Cambria" w:hAnsi="Cambria" w:cs="Cambr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 </w:t>
      </w: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Finn kilden til problemet </w:t>
      </w:r>
    </w:p>
    <w:p w14:paraId="61CBCCB2" w14:textId="77777777" w:rsidR="00F443AC" w:rsidRPr="001C41CB" w:rsidRDefault="00F443AC" w:rsidP="00F443AC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Fokuser på felles interesser </w:t>
      </w:r>
    </w:p>
    <w:p w14:paraId="690FA5AB" w14:textId="77777777" w:rsidR="00F443AC" w:rsidRPr="001C41CB" w:rsidRDefault="00F443AC" w:rsidP="00F443AC">
      <w:pPr>
        <w:rPr>
          <w:rFonts w:ascii="Cambria" w:hAnsi="Cambria" w:cs="Cambria"/>
          <w:color w:val="000000"/>
        </w:rPr>
      </w:pPr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Se problemet fra ulike vinkler </w:t>
      </w:r>
    </w:p>
    <w:p w14:paraId="53CF1F2D" w14:textId="5412C757" w:rsidR="00F443AC" w:rsidRPr="001C41CB" w:rsidRDefault="00F443AC" w:rsidP="00F443AC">
      <w:r w:rsidRPr="001C41CB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Evaluer de ulike løsningene ved hjelp av objektive kriterier</w:t>
      </w:r>
    </w:p>
    <w:p w14:paraId="34645110" w14:textId="0AD2FBFE" w:rsidR="008F67E2" w:rsidRPr="001C41CB" w:rsidRDefault="008F67E2" w:rsidP="008F67E2">
      <w:pPr>
        <w:pStyle w:val="Subtitle"/>
      </w:pPr>
      <w:r w:rsidRPr="001C41CB">
        <w:t>Godt samarbeid</w:t>
      </w:r>
    </w:p>
    <w:p w14:paraId="52726D2B" w14:textId="3AD5DA3C" w:rsidR="008F67E2" w:rsidRPr="001C41CB" w:rsidRDefault="00065084" w:rsidP="008F67E2">
      <w:r w:rsidRPr="001C41CB">
        <w:t>Håndtering av uenighet</w:t>
      </w:r>
      <w:r w:rsidR="007C4521" w:rsidRPr="001C41CB">
        <w:t>.</w:t>
      </w:r>
    </w:p>
    <w:p w14:paraId="1282B13B" w14:textId="77777777" w:rsidR="007C4521" w:rsidRPr="001C41CB" w:rsidRDefault="007C4521" w:rsidP="008F67E2"/>
    <w:p w14:paraId="61D173D9" w14:textId="1B961560" w:rsidR="009E6FB7" w:rsidRPr="001C41CB" w:rsidRDefault="007C4521" w:rsidP="009E6FB7">
      <w:r w:rsidRPr="001C41C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3C71EAF" wp14:editId="6B8D1B3C">
                <wp:simplePos x="0" y="0"/>
                <wp:positionH relativeFrom="column">
                  <wp:posOffset>1828800</wp:posOffset>
                </wp:positionH>
                <wp:positionV relativeFrom="paragraph">
                  <wp:posOffset>27940</wp:posOffset>
                </wp:positionV>
                <wp:extent cx="1143000" cy="228600"/>
                <wp:effectExtent l="50800" t="25400" r="25400" b="101600"/>
                <wp:wrapThrough wrapText="bothSides">
                  <wp:wrapPolygon edited="0">
                    <wp:start x="480" y="-2400"/>
                    <wp:lineTo x="-960" y="0"/>
                    <wp:lineTo x="-960" y="16800"/>
                    <wp:lineTo x="960" y="28800"/>
                    <wp:lineTo x="20640" y="28800"/>
                    <wp:lineTo x="21120" y="26400"/>
                    <wp:lineTo x="21600" y="4800"/>
                    <wp:lineTo x="21120" y="-2400"/>
                    <wp:lineTo x="480" y="-2400"/>
                  </wp:wrapPolygon>
                </wp:wrapThrough>
                <wp:docPr id="8" name="Left-Right Arrow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228600"/>
                        </a:xfrm>
                        <a:prstGeom prst="leftRightArrow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9" coordsize="21600,21600" o:spt="69" adj="4320,5400" path="m0,10800l@0,21600@0@3@2@3@2,21600,21600,10800@2,0@2@1@0@1@0,0xe">
                <v:stroke joinstyle="miter"/>
                <v:formulas>
                  <v:f eqn="val #0"/>
                  <v:f eqn="val #1"/>
                  <v:f eqn="sum 21600 0 #0"/>
                  <v:f eqn="sum 21600 0 #1"/>
                  <v:f eqn="prod #0 #1 10800"/>
                  <v:f eqn="sum #0 0 @4"/>
                  <v:f eqn="sum 21600 0 @5"/>
                </v:formulas>
                <v:path o:connecttype="custom" o:connectlocs="@2,0;10800,@1;@0,0;0,10800;@0,21600;10800,@3;@2,21600;21600,10800" o:connectangles="270,270,270,180,90,90,90,0" textboxrect="@5,@1,@6,@3"/>
                <v:handles>
                  <v:h position="#0,#1" xrange="0,10800" yrange="0,10800"/>
                </v:handles>
              </v:shapetype>
              <v:shape id="Left-Right Arrow 8" o:spid="_x0000_s1026" type="#_x0000_t69" style="position:absolute;margin-left:2in;margin-top:2.2pt;width:90pt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" adj="2160" fillcolor="#4f81bd [3204]" strokecolor="#4579b8 [3044]">
                <v:fill color2="#a7bfde [1620]" rotate="t" type="gradient">
                  <o:fill v:ext="view" type="gradientUnscaled"/>
                </v:fill>
                <v:shadow on="t" opacity="22937f" mv:blur="40000f" origin=",.5" offset="0,23000emu"/>
                <w10:wrap type="through"/>
              </v:shape>
            </w:pict>
          </mc:Fallback>
        </mc:AlternateContent>
      </w:r>
      <w:r w:rsidRPr="001C41CB">
        <w:t xml:space="preserve">Effektiv konfliktløsning                                               </w:t>
      </w:r>
      <w:r w:rsidR="00325832" w:rsidRPr="001C41CB">
        <w:t xml:space="preserve">       </w:t>
      </w:r>
      <w:r w:rsidRPr="001C41CB">
        <w:t>Samarbeid</w:t>
      </w:r>
    </w:p>
    <w:p w14:paraId="3B563D89" w14:textId="77777777" w:rsidR="009E6FB7" w:rsidRPr="001C41CB" w:rsidRDefault="009E6FB7" w:rsidP="009E6FB7"/>
    <w:p w14:paraId="189EB5FD" w14:textId="60869ACE" w:rsidR="009E6FB7" w:rsidRPr="001C41CB" w:rsidRDefault="00F16091" w:rsidP="00F16091">
      <w:pPr>
        <w:pStyle w:val="Subtitle"/>
      </w:pPr>
      <w:r w:rsidRPr="001C41CB">
        <w:t>Konflikt avgjørende for å utvikle team</w:t>
      </w:r>
    </w:p>
    <w:p w14:paraId="1BB873D1" w14:textId="6C44A08F" w:rsidR="009E6FB7" w:rsidRPr="001C41CB" w:rsidRDefault="00D61D08" w:rsidP="009E6FB7">
      <w:r w:rsidRPr="001C41CB">
        <w:rPr>
          <w:noProof/>
        </w:rPr>
        <w:drawing>
          <wp:inline distT="0" distB="0" distL="0" distR="0" wp14:anchorId="1FD070DB" wp14:editId="3172E199">
            <wp:extent cx="5486400" cy="3200400"/>
            <wp:effectExtent l="50800" t="50800" r="50800" b="7620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1" r:lo="rId22" r:qs="rId23" r:cs="rId24"/>
              </a:graphicData>
            </a:graphic>
          </wp:inline>
        </w:drawing>
      </w:r>
    </w:p>
    <w:p w14:paraId="0E3FE8A7" w14:textId="77777777" w:rsidR="009E6FB7" w:rsidRPr="001C41CB" w:rsidRDefault="009E6FB7" w:rsidP="009E6FB7"/>
    <w:p w14:paraId="44CD0C56" w14:textId="4D77205D" w:rsidR="009E6FB7" w:rsidRPr="001C41CB" w:rsidRDefault="00D61D08" w:rsidP="009E6FB7">
      <w:pPr>
        <w:rPr>
          <w:b/>
        </w:rPr>
      </w:pPr>
      <w:r w:rsidRPr="001C41CB">
        <w:rPr>
          <w:b/>
        </w:rPr>
        <w:t>Dysfunksjoner i team</w:t>
      </w:r>
    </w:p>
    <w:p w14:paraId="061A24D7" w14:textId="17A1D21D" w:rsidR="003E19A5" w:rsidRPr="001C41CB" w:rsidRDefault="003E19A5" w:rsidP="003E19A5">
      <w:pPr>
        <w:pStyle w:val="Heading1"/>
      </w:pPr>
      <w:r w:rsidRPr="001C41CB">
        <w:t>13. Kreativitet og nyskapning</w:t>
      </w:r>
    </w:p>
    <w:p w14:paraId="38E73198" w14:textId="2A93B568" w:rsidR="009F02B6" w:rsidRPr="001C41CB" w:rsidRDefault="009F02B6" w:rsidP="009F02B6">
      <w:r w:rsidRPr="001C41CB">
        <w:t>Lekende og eksperimenterende klima avgjørende for et kreativt miljø i teamet.</w:t>
      </w:r>
    </w:p>
    <w:p w14:paraId="18666093" w14:textId="77777777" w:rsidR="009F02B6" w:rsidRPr="001C41CB" w:rsidRDefault="009F02B6" w:rsidP="009F02B6"/>
    <w:p w14:paraId="3403FA30" w14:textId="02227EA4" w:rsidR="003E19A5" w:rsidRPr="001C41CB" w:rsidRDefault="00CA27E0" w:rsidP="003E19A5">
      <w:r w:rsidRPr="001C41CB">
        <w:t>-Individuell kreativitet</w:t>
      </w:r>
    </w:p>
    <w:p w14:paraId="006113CD" w14:textId="10DE7407" w:rsidR="00CA27E0" w:rsidRPr="001C41CB" w:rsidRDefault="00CA27E0" w:rsidP="003E19A5">
      <w:r w:rsidRPr="001C41CB">
        <w:t>-Kreativitet i team</w:t>
      </w:r>
    </w:p>
    <w:p w14:paraId="2741581F" w14:textId="12B37CF0" w:rsidR="00CA27E0" w:rsidRPr="001C41CB" w:rsidRDefault="00CA27E0" w:rsidP="00CA27E0">
      <w:pPr>
        <w:pStyle w:val="ListParagraph"/>
        <w:numPr>
          <w:ilvl w:val="0"/>
          <w:numId w:val="23"/>
        </w:numPr>
      </w:pPr>
      <w:r w:rsidRPr="001C41CB">
        <w:t>Komplementær spisskompetanse</w:t>
      </w:r>
    </w:p>
    <w:p w14:paraId="529D27DA" w14:textId="06AA9A74" w:rsidR="00042266" w:rsidRPr="001C41CB" w:rsidRDefault="000D3AAB" w:rsidP="00CA27E0">
      <w:pPr>
        <w:pStyle w:val="ListParagraph"/>
        <w:numPr>
          <w:ilvl w:val="0"/>
          <w:numId w:val="23"/>
        </w:numPr>
      </w:pPr>
      <w:r w:rsidRPr="001C41CB">
        <w:t>Valgfrihet</w:t>
      </w:r>
    </w:p>
    <w:p w14:paraId="73D9D418" w14:textId="00AA1786" w:rsidR="000D3AAB" w:rsidRPr="001C41CB" w:rsidRDefault="000D3AAB" w:rsidP="00CA27E0">
      <w:pPr>
        <w:pStyle w:val="ListParagraph"/>
        <w:numPr>
          <w:ilvl w:val="0"/>
          <w:numId w:val="23"/>
        </w:numPr>
      </w:pPr>
      <w:r w:rsidRPr="001C41CB">
        <w:t>Støttende klima</w:t>
      </w:r>
    </w:p>
    <w:p w14:paraId="429416E5" w14:textId="463F1E77" w:rsidR="000D3AAB" w:rsidRPr="001C41CB" w:rsidRDefault="000D3AAB" w:rsidP="00CA27E0">
      <w:pPr>
        <w:pStyle w:val="ListParagraph"/>
        <w:numPr>
          <w:ilvl w:val="0"/>
          <w:numId w:val="23"/>
        </w:numPr>
      </w:pPr>
      <w:r w:rsidRPr="001C41CB">
        <w:t>Kommunikasjon og aksept</w:t>
      </w:r>
    </w:p>
    <w:p w14:paraId="59F3FFD3" w14:textId="7E809BCF" w:rsidR="000D3AAB" w:rsidRPr="001C41CB" w:rsidRDefault="000D3AAB" w:rsidP="000D3AAB">
      <w:r w:rsidRPr="001C41CB">
        <w:t>-Aksept og blokkering</w:t>
      </w:r>
    </w:p>
    <w:p w14:paraId="2381E950" w14:textId="433AA762" w:rsidR="00F97948" w:rsidRPr="001C41CB" w:rsidRDefault="00F97948" w:rsidP="00F97948">
      <w:pPr>
        <w:pStyle w:val="Subtitle"/>
      </w:pPr>
      <w:r w:rsidRPr="001C41CB">
        <w:t>Brainstorming</w:t>
      </w:r>
    </w:p>
    <w:p w14:paraId="49E076CE" w14:textId="3B7BD153" w:rsidR="00F97948" w:rsidRPr="001C41CB" w:rsidRDefault="00F97948" w:rsidP="00F97948">
      <w:r w:rsidRPr="001C41CB">
        <w:t>-Kritikk strengt forbudt</w:t>
      </w:r>
    </w:p>
    <w:p w14:paraId="3C343FAE" w14:textId="40048839" w:rsidR="00F97948" w:rsidRPr="001C41CB" w:rsidRDefault="00F97948" w:rsidP="00F97948">
      <w:r w:rsidRPr="001C41CB">
        <w:t>-Fri tenkning skal oppmuntres</w:t>
      </w:r>
    </w:p>
    <w:p w14:paraId="181A3233" w14:textId="31ECB196" w:rsidR="00F97948" w:rsidRPr="001C41CB" w:rsidRDefault="00F97948" w:rsidP="00F97948">
      <w:r w:rsidRPr="001C41CB">
        <w:t>-Man skal søke etter mange ideer</w:t>
      </w:r>
    </w:p>
    <w:p w14:paraId="08EAC74E" w14:textId="3316AC24" w:rsidR="00F97948" w:rsidRPr="001C41CB" w:rsidRDefault="00F97948" w:rsidP="00F97948">
      <w:r w:rsidRPr="001C41CB">
        <w:t>-Det er positivt å bygge videre på andres ideer</w:t>
      </w:r>
    </w:p>
    <w:p w14:paraId="60658E73" w14:textId="77777777" w:rsidR="00F97948" w:rsidRPr="001C41CB" w:rsidRDefault="00F97948" w:rsidP="00F97948"/>
    <w:tbl>
      <w:tblPr>
        <w:tblStyle w:val="LightGrid-Accent3"/>
        <w:tblW w:w="9606" w:type="dxa"/>
        <w:tblLook w:val="04A0" w:firstRow="1" w:lastRow="0" w:firstColumn="1" w:lastColumn="0" w:noHBand="0" w:noVBand="1"/>
      </w:tblPr>
      <w:tblGrid>
        <w:gridCol w:w="2660"/>
        <w:gridCol w:w="6946"/>
      </w:tblGrid>
      <w:tr w:rsidR="00F5023F" w:rsidRPr="001C41CB" w14:paraId="28B490F2" w14:textId="77777777" w:rsidTr="002A66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06" w:type="dxa"/>
            <w:gridSpan w:val="2"/>
          </w:tcPr>
          <w:p w14:paraId="10305188" w14:textId="64D5ABC3" w:rsidR="00F5023F" w:rsidRPr="001C41CB" w:rsidRDefault="00F5023F" w:rsidP="00F97948">
            <w:r w:rsidRPr="001C41CB">
              <w:t>Retningslinjer for brainstorming</w:t>
            </w:r>
          </w:p>
        </w:tc>
      </w:tr>
      <w:tr w:rsidR="002A66EC" w:rsidRPr="001C41CB" w14:paraId="635D4DC5" w14:textId="77777777" w:rsidTr="002A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22952C8" w14:textId="486F913F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Spørsmål</w:t>
            </w:r>
          </w:p>
        </w:tc>
        <w:tc>
          <w:tcPr>
            <w:tcW w:w="6946" w:type="dxa"/>
          </w:tcPr>
          <w:p w14:paraId="76598557" w14:textId="6B3EE4D6" w:rsidR="00F5023F" w:rsidRPr="001C41CB" w:rsidRDefault="002A66EC" w:rsidP="00F97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Gjennomgå spørsmålet eller oppgaven det skal jobbes med</w:t>
            </w:r>
          </w:p>
        </w:tc>
      </w:tr>
      <w:tr w:rsidR="002A66EC" w:rsidRPr="001C41CB" w14:paraId="72F6A040" w14:textId="77777777" w:rsidTr="002A6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0D7D5F74" w14:textId="7B23FD44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Kast frem</w:t>
            </w:r>
          </w:p>
        </w:tc>
        <w:tc>
          <w:tcPr>
            <w:tcW w:w="6946" w:type="dxa"/>
          </w:tcPr>
          <w:p w14:paraId="1DC3934D" w14:textId="66DDE1F9" w:rsidR="00F5023F" w:rsidRPr="001C41CB" w:rsidRDefault="002A66EC" w:rsidP="00F97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Alle medlemmer skal kaste frem så mange ideer som mulig</w:t>
            </w:r>
          </w:p>
        </w:tc>
      </w:tr>
      <w:tr w:rsidR="002A66EC" w:rsidRPr="001C41CB" w14:paraId="7B957E4E" w14:textId="77777777" w:rsidTr="002A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A6EA8B0" w14:textId="2EB822AC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Aksept</w:t>
            </w:r>
          </w:p>
        </w:tc>
        <w:tc>
          <w:tcPr>
            <w:tcW w:w="6946" w:type="dxa"/>
          </w:tcPr>
          <w:p w14:paraId="024A6872" w14:textId="6932ED96" w:rsidR="00F5023F" w:rsidRPr="001C41CB" w:rsidRDefault="002A66EC" w:rsidP="00F97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Alt aksepteres</w:t>
            </w:r>
          </w:p>
        </w:tc>
      </w:tr>
      <w:tr w:rsidR="002A66EC" w:rsidRPr="001C41CB" w14:paraId="06BED5F0" w14:textId="77777777" w:rsidTr="002A6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311B6C94" w14:textId="6916FBD2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List opp</w:t>
            </w:r>
          </w:p>
        </w:tc>
        <w:tc>
          <w:tcPr>
            <w:tcW w:w="6946" w:type="dxa"/>
          </w:tcPr>
          <w:p w14:paraId="04212616" w14:textId="61D1956B" w:rsidR="00F5023F" w:rsidRPr="001C41CB" w:rsidRDefault="002A66EC" w:rsidP="00F97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Alt skrives opp så det blir visuelt</w:t>
            </w:r>
          </w:p>
        </w:tc>
      </w:tr>
      <w:tr w:rsidR="002A66EC" w:rsidRPr="001C41CB" w14:paraId="770465DA" w14:textId="77777777" w:rsidTr="002A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622217A6" w14:textId="31C7913D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Påminnelse</w:t>
            </w:r>
          </w:p>
        </w:tc>
        <w:tc>
          <w:tcPr>
            <w:tcW w:w="6946" w:type="dxa"/>
          </w:tcPr>
          <w:p w14:paraId="50F235BD" w14:textId="405E025D" w:rsidR="00F5023F" w:rsidRPr="001C41CB" w:rsidRDefault="002A66EC" w:rsidP="00F97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Noen minner om oppgaven som skal løses</w:t>
            </w:r>
          </w:p>
        </w:tc>
      </w:tr>
      <w:tr w:rsidR="002A66EC" w:rsidRPr="001C41CB" w14:paraId="0EE76A7F" w14:textId="77777777" w:rsidTr="002A66E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7EC4665C" w14:textId="501BA4DB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Ingen redigering</w:t>
            </w:r>
          </w:p>
        </w:tc>
        <w:tc>
          <w:tcPr>
            <w:tcW w:w="6946" w:type="dxa"/>
          </w:tcPr>
          <w:p w14:paraId="4F97D587" w14:textId="718D711D" w:rsidR="00F5023F" w:rsidRPr="001C41CB" w:rsidRDefault="002A66EC" w:rsidP="00F97948">
            <w:pPr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1C41CB">
              <w:t>Ingenting rettes, korrigeres eller kritiseres</w:t>
            </w:r>
          </w:p>
        </w:tc>
      </w:tr>
      <w:tr w:rsidR="002A66EC" w:rsidRPr="001C41CB" w14:paraId="40C17A32" w14:textId="77777777" w:rsidTr="002A66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60" w:type="dxa"/>
          </w:tcPr>
          <w:p w14:paraId="5EED446E" w14:textId="4F903B47" w:rsidR="00F5023F" w:rsidRPr="001C41CB" w:rsidRDefault="002A66EC" w:rsidP="00F97948">
            <w:pPr>
              <w:rPr>
                <w:b w:val="0"/>
              </w:rPr>
            </w:pPr>
            <w:r w:rsidRPr="001C41CB">
              <w:rPr>
                <w:b w:val="0"/>
              </w:rPr>
              <w:t>Bygg videre</w:t>
            </w:r>
          </w:p>
        </w:tc>
        <w:tc>
          <w:tcPr>
            <w:tcW w:w="6946" w:type="dxa"/>
          </w:tcPr>
          <w:p w14:paraId="4F6715F0" w14:textId="5A3962BD" w:rsidR="00F5023F" w:rsidRPr="001C41CB" w:rsidRDefault="002A66EC" w:rsidP="00F9794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1C41CB">
              <w:t>Alle prøve å bygge videre på hverandres ideer</w:t>
            </w:r>
          </w:p>
        </w:tc>
      </w:tr>
    </w:tbl>
    <w:p w14:paraId="52859867" w14:textId="77777777" w:rsidR="00F5023F" w:rsidRPr="001C41CB" w:rsidRDefault="00F5023F" w:rsidP="00F97948"/>
    <w:p w14:paraId="095F0587" w14:textId="20EF5882" w:rsidR="009E6FB7" w:rsidRPr="001C41CB" w:rsidRDefault="004206BB" w:rsidP="004206BB">
      <w:pPr>
        <w:pStyle w:val="Heading1"/>
      </w:pPr>
      <w:r w:rsidRPr="001C41CB">
        <w:t xml:space="preserve">14. </w:t>
      </w:r>
      <w:r w:rsidR="00E01F51" w:rsidRPr="001C41CB">
        <w:t>–</w:t>
      </w:r>
      <w:r w:rsidRPr="001C41CB">
        <w:t xml:space="preserve"> Ledelse</w:t>
      </w:r>
      <w:r w:rsidR="00E01F51" w:rsidRPr="001C41CB">
        <w:t xml:space="preserve"> i team</w:t>
      </w:r>
    </w:p>
    <w:p w14:paraId="62548DAD" w14:textId="5E5519E0" w:rsidR="00C2107B" w:rsidRPr="001C41CB" w:rsidRDefault="00C2107B" w:rsidP="00C2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-Funksjonene med å sikre samspill i et koordinert fellesskap kan forstås som en primær ledelsesutfordring.</w:t>
      </w:r>
    </w:p>
    <w:p w14:paraId="6B2203C1" w14:textId="77777777" w:rsidR="00C2107B" w:rsidRPr="001C41CB" w:rsidRDefault="00C2107B" w:rsidP="00C2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-Ledelse er en funksjon. </w:t>
      </w:r>
    </w:p>
    <w:p w14:paraId="57D4A67A" w14:textId="24229E55" w:rsidR="00C2107B" w:rsidRPr="001C41CB" w:rsidRDefault="00C2107B" w:rsidP="00C2107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-Ledelse er en gjensidig prosess som bygger på respekt og tillit mellom dem som har lederfunksjonene og dem som blir ledet.</w:t>
      </w:r>
    </w:p>
    <w:p w14:paraId="10623822" w14:textId="400AB449" w:rsidR="00D21EBE" w:rsidRPr="001C41CB" w:rsidRDefault="00C2107B" w:rsidP="00C2107B">
      <w:pPr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-God ledelse er å oppnå praktiske resultater og ikke å presentere ønsketenkning om drømmesituasjonen.</w:t>
      </w:r>
    </w:p>
    <w:p w14:paraId="50729E61" w14:textId="77777777" w:rsidR="001C41CB" w:rsidRPr="001C41CB" w:rsidRDefault="001C41CB" w:rsidP="001C41CB">
      <w:pPr>
        <w:pStyle w:val="Subtitle"/>
      </w:pPr>
      <w:r w:rsidRPr="001C41CB">
        <w:t>USA-basert modell knyttet til Kenning</w:t>
      </w:r>
    </w:p>
    <w:p w14:paraId="75715652" w14:textId="77777777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En leder kan lede hva som helst </w:t>
      </w:r>
    </w:p>
    <w:p w14:paraId="356B3F00" w14:textId="77777777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Lederen er ansvarlig </w:t>
      </w:r>
    </w:p>
    <w:p w14:paraId="2034BB5C" w14:textId="77777777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Lederen må være lojal overfor organisasjonen </w:t>
      </w:r>
    </w:p>
    <w:p w14:paraId="19ACCCD9" w14:textId="7C8CF90A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Lederjobben er dynamisk</w:t>
      </w:r>
      <w:r w:rsidR="002E4178">
        <w:rPr>
          <w:rFonts w:ascii="Georgia" w:hAnsi="Georgia" w:cs="Georgia"/>
          <w:color w:val="000000"/>
        </w:rPr>
        <w:t>. Lederen sørges selv for egen utvikling.</w:t>
      </w:r>
    </w:p>
    <w:p w14:paraId="27A95ED3" w14:textId="77777777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De som ikke er ledere, skal bare følge ordre </w:t>
      </w:r>
    </w:p>
    <w:p w14:paraId="6B0962BB" w14:textId="77777777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 xml:space="preserve">Lederen skal ta vare på sin sjef og sine medarbeidere </w:t>
      </w:r>
    </w:p>
    <w:p w14:paraId="5832CB2D" w14:textId="23D4C4A3" w:rsidR="001C41CB" w:rsidRP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Lederen må opprettholde en definert organisasjon med klar</w:t>
      </w:r>
    </w:p>
    <w:p w14:paraId="2FA95251" w14:textId="77777777" w:rsidR="001C41CB" w:rsidRP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arbeidsdeling</w:t>
      </w:r>
    </w:p>
    <w:p w14:paraId="0DC7C685" w14:textId="77777777" w:rsidR="001C41CB" w:rsidRPr="001C41CB" w:rsidRDefault="001C41CB" w:rsidP="001C41CB">
      <w:pPr>
        <w:pStyle w:val="Subtitle"/>
      </w:pPr>
      <w:r w:rsidRPr="001C41CB">
        <w:t>Solstrand, Thorsrud og norsk modell</w:t>
      </w:r>
    </w:p>
    <w:p w14:paraId="4B40783B" w14:textId="618F7E96" w:rsidR="005310AD" w:rsidRDefault="005310AD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="001C41CB" w:rsidRPr="001C41CB">
        <w:rPr>
          <w:rFonts w:ascii="Georgia" w:hAnsi="Georgia" w:cs="Georgia"/>
          <w:color w:val="000000"/>
        </w:rPr>
        <w:t>Interaksjon, relasjoner og utvikling av strategiske perspektiver</w:t>
      </w:r>
    </w:p>
    <w:p w14:paraId="44178EAB" w14:textId="58F834B4" w:rsidR="001C41CB" w:rsidRDefault="005310AD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-</w:t>
      </w:r>
      <w:r w:rsidR="001C41CB" w:rsidRPr="001C41CB">
        <w:rPr>
          <w:rFonts w:ascii="Georgia" w:hAnsi="Georgia" w:cs="Georgia"/>
          <w:color w:val="000000"/>
        </w:rPr>
        <w:t>Sosiale og tekniske krav til ledelse i selvstyrte team</w:t>
      </w:r>
    </w:p>
    <w:p w14:paraId="7079D26D" w14:textId="0C8A8DE5" w:rsidR="00FD6A4E" w:rsidRDefault="00FD6A4E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-Ledelse må bidra til motivasjon, involvering, utvikling, og vedlikehold av fellesskap.</w:t>
      </w:r>
    </w:p>
    <w:p w14:paraId="3A307FCF" w14:textId="71A3F5BF" w:rsidR="00E34C59" w:rsidRPr="001C41CB" w:rsidRDefault="00E34C59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-Ledelse må ta høyde for tillitsforholdet og samarbeidet som eksisterer mellom partene i arbeidslivet</w:t>
      </w:r>
    </w:p>
    <w:p w14:paraId="56C9125B" w14:textId="77777777" w:rsidR="001C41CB" w:rsidRPr="001C41CB" w:rsidRDefault="001C41CB" w:rsidP="00702A34">
      <w:pPr>
        <w:pStyle w:val="Heading2"/>
      </w:pPr>
      <w:r w:rsidRPr="001C41CB">
        <w:t>Perspektiver på ledelse</w:t>
      </w:r>
    </w:p>
    <w:p w14:paraId="7AD21DE6" w14:textId="77777777" w:rsidR="001C41CB" w:rsidRPr="001C41CB" w:rsidRDefault="001C41CB" w:rsidP="00702A34">
      <w:pPr>
        <w:pStyle w:val="Subtitle"/>
      </w:pPr>
      <w:r w:rsidRPr="001C41CB">
        <w:t>Lederens egenskaper</w:t>
      </w:r>
    </w:p>
    <w:p w14:paraId="16A5C974" w14:textId="1B16F92A" w:rsidR="00702A34" w:rsidRDefault="00702A34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="00E43C29">
        <w:rPr>
          <w:rFonts w:ascii="Georgia" w:hAnsi="Georgia" w:cs="Georgia"/>
          <w:color w:val="000000"/>
        </w:rPr>
        <w:t>Person</w:t>
      </w:r>
      <w:r w:rsidR="003E67CE">
        <w:rPr>
          <w:rFonts w:ascii="Georgia" w:hAnsi="Georgia" w:cs="Georgia"/>
          <w:color w:val="000000"/>
        </w:rPr>
        <w:t>lige egenskaper -&gt; født leder</w:t>
      </w:r>
    </w:p>
    <w:p w14:paraId="3FEC57B8" w14:textId="60C38BA9" w:rsidR="00702A34" w:rsidRDefault="00702A34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="008564A7">
        <w:rPr>
          <w:rFonts w:ascii="Georgia" w:hAnsi="Georgia" w:cs="Georgia"/>
          <w:color w:val="000000"/>
        </w:rPr>
        <w:t>Ferdigheter</w:t>
      </w:r>
    </w:p>
    <w:p w14:paraId="67DE933D" w14:textId="1D8230F1" w:rsidR="008564A7" w:rsidRDefault="008E496E" w:rsidP="008564A7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Tekniske ferdigheter</w:t>
      </w:r>
    </w:p>
    <w:p w14:paraId="57C43716" w14:textId="583379B1" w:rsidR="008E496E" w:rsidRDefault="008E496E" w:rsidP="008564A7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Menneskelige ferdigheter</w:t>
      </w:r>
      <w:r w:rsidR="00135823">
        <w:rPr>
          <w:rFonts w:ascii="Georgia" w:hAnsi="Georgia" w:cs="Georgia"/>
          <w:color w:val="000000"/>
        </w:rPr>
        <w:t xml:space="preserve"> </w:t>
      </w:r>
    </w:p>
    <w:p w14:paraId="269C613F" w14:textId="35F37746" w:rsidR="008E496E" w:rsidRPr="008564A7" w:rsidRDefault="008E496E" w:rsidP="008564A7">
      <w:pPr>
        <w:pStyle w:val="ListParagraph"/>
        <w:widowControl w:val="0"/>
        <w:numPr>
          <w:ilvl w:val="0"/>
          <w:numId w:val="24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Begrepsferdighet</w:t>
      </w:r>
      <w:r w:rsidR="00135823">
        <w:rPr>
          <w:rFonts w:ascii="Georgia" w:hAnsi="Georgia" w:cs="Georgia"/>
          <w:color w:val="000000"/>
        </w:rPr>
        <w:t xml:space="preserve"> – ideer og konsepter</w:t>
      </w:r>
    </w:p>
    <w:p w14:paraId="69D1EF85" w14:textId="474A180E" w:rsidR="001C41CB" w:rsidRDefault="00702A34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-</w:t>
      </w:r>
      <w:r w:rsidR="001C41CB" w:rsidRPr="001C41CB">
        <w:rPr>
          <w:rFonts w:ascii="Georgia" w:hAnsi="Georgia" w:cs="Georgia"/>
          <w:color w:val="000000"/>
        </w:rPr>
        <w:t>Stil – ledelsesgitter</w:t>
      </w:r>
    </w:p>
    <w:p w14:paraId="35DEC1F8" w14:textId="77777777" w:rsidR="001C41CB" w:rsidRPr="001C41CB" w:rsidRDefault="001C41CB" w:rsidP="00743E12">
      <w:pPr>
        <w:pStyle w:val="Subtitle"/>
      </w:pPr>
      <w:r w:rsidRPr="001C41CB">
        <w:t>Situasjonsbetinget ledelse</w:t>
      </w:r>
    </w:p>
    <w:p w14:paraId="3DC41C36" w14:textId="6E0F3AFD" w:rsid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Lederen analyserer hva som karakteriserer medarbeiderne, og på bakgrunn av dette velger han høvelig </w:t>
      </w:r>
      <w:r w:rsidR="00743E12" w:rsidRPr="001C41CB">
        <w:rPr>
          <w:rFonts w:ascii="Georgia" w:hAnsi="Georgia" w:cs="Georgia"/>
          <w:color w:val="000000"/>
        </w:rPr>
        <w:t>lederskap</w:t>
      </w:r>
      <w:r w:rsidRPr="001C41CB">
        <w:rPr>
          <w:rFonts w:ascii="Georgia" w:hAnsi="Georgia" w:cs="Georgia"/>
          <w:color w:val="000000"/>
        </w:rPr>
        <w:t>.</w:t>
      </w:r>
    </w:p>
    <w:p w14:paraId="2CB49B7E" w14:textId="3DB8DC97" w:rsidR="00CF0C6F" w:rsidRPr="001C41CB" w:rsidRDefault="00CF0C6F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noProof/>
          <w:color w:val="000000"/>
          <w:lang w:val="en-US"/>
        </w:rPr>
        <w:drawing>
          <wp:inline distT="0" distB="0" distL="0" distR="0" wp14:anchorId="77F36BC9" wp14:editId="19BAB8C9">
            <wp:extent cx="5201920" cy="1493520"/>
            <wp:effectExtent l="50800" t="0" r="30480" b="0"/>
            <wp:docPr id="10" name="Diagram 10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26" r:lo="rId27" r:qs="rId28" r:cs="rId29"/>
              </a:graphicData>
            </a:graphic>
          </wp:inline>
        </w:drawing>
      </w:r>
    </w:p>
    <w:p w14:paraId="54657F29" w14:textId="77777777" w:rsidR="001C41CB" w:rsidRPr="001C41CB" w:rsidRDefault="001C41CB" w:rsidP="007426A6">
      <w:pPr>
        <w:pStyle w:val="Subtitle"/>
      </w:pPr>
      <w:r w:rsidRPr="001C41CB">
        <w:t>Endringsledelse</w:t>
      </w:r>
    </w:p>
    <w:p w14:paraId="54CC25DB" w14:textId="7352C449" w:rsidR="001C41CB" w:rsidRP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>Det å skape mulighet for omstilling og legge til rett for individuell og kollektiv læring.</w:t>
      </w:r>
      <w:r w:rsidR="00107EA6">
        <w:rPr>
          <w:rFonts w:ascii="Georgia" w:hAnsi="Georgia" w:cs="Georgia"/>
          <w:color w:val="000000"/>
        </w:rPr>
        <w:t xml:space="preserve"> Felles utvikling av visjoner, holdninger, verdier etc.</w:t>
      </w:r>
    </w:p>
    <w:p w14:paraId="7E9AB43A" w14:textId="77777777" w:rsidR="00E64D5B" w:rsidRDefault="00E64D5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Cambria" w:hAnsi="Cambria" w:cs="Cambria"/>
          <w:color w:val="000000"/>
        </w:rPr>
      </w:pPr>
    </w:p>
    <w:p w14:paraId="10010F48" w14:textId="77777777" w:rsidR="00E64D5B" w:rsidRDefault="00E64D5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="001C41CB" w:rsidRPr="001C41CB">
        <w:rPr>
          <w:rFonts w:ascii="Georgia" w:hAnsi="Georgia" w:cs="Georgia"/>
          <w:color w:val="000000"/>
        </w:rPr>
        <w:t>Transformativ ledelse</w:t>
      </w:r>
    </w:p>
    <w:p w14:paraId="36D513DB" w14:textId="786A3C17" w:rsidR="001C41CB" w:rsidRDefault="00E64D5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ab/>
      </w:r>
      <w:r w:rsidR="001C41CB" w:rsidRPr="001C41CB">
        <w:rPr>
          <w:rFonts w:ascii="Georgia" w:hAnsi="Georgia" w:cs="Georgia"/>
          <w:color w:val="000000"/>
        </w:rPr>
        <w:t xml:space="preserve"> </w:t>
      </w:r>
      <w:r w:rsidR="001C41CB" w:rsidRPr="001C41CB">
        <w:rPr>
          <w:rFonts w:ascii="Courier New" w:hAnsi="Courier New" w:cs="Courier New"/>
          <w:color w:val="000000"/>
        </w:rPr>
        <w:t xml:space="preserve">o </w:t>
      </w:r>
      <w:r w:rsidR="0076437F">
        <w:rPr>
          <w:rFonts w:ascii="Georgia" w:hAnsi="Georgia" w:cs="Georgia"/>
          <w:color w:val="000000"/>
        </w:rPr>
        <w:t>Utvikling av enkeltindividet</w:t>
      </w:r>
      <w:r w:rsidR="007426A6">
        <w:rPr>
          <w:rFonts w:ascii="Georgia" w:hAnsi="Georgia" w:cs="Georgia"/>
          <w:color w:val="000000"/>
        </w:rPr>
        <w:t xml:space="preserve"> – personlig utvikling</w:t>
      </w:r>
    </w:p>
    <w:p w14:paraId="487098A9" w14:textId="2FD85A3F" w:rsidR="00C11993" w:rsidRPr="00C11993" w:rsidRDefault="00C11993" w:rsidP="00C11993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Lederen del av den transformative prosessen</w:t>
      </w:r>
    </w:p>
    <w:p w14:paraId="1C3EDD89" w14:textId="77777777" w:rsidR="00E64D5B" w:rsidRDefault="00E64D5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Cambria" w:hAnsi="Cambria" w:cs="Cambria"/>
          <w:color w:val="000000"/>
        </w:rPr>
        <w:t>-</w:t>
      </w:r>
      <w:r w:rsidR="001C41CB" w:rsidRPr="001C41CB">
        <w:rPr>
          <w:rFonts w:ascii="Georgia" w:hAnsi="Georgia" w:cs="Georgia"/>
          <w:color w:val="000000"/>
        </w:rPr>
        <w:t xml:space="preserve">Organisasjonsutvikling </w:t>
      </w:r>
    </w:p>
    <w:p w14:paraId="154EF2CF" w14:textId="6D153C6E" w:rsidR="00E24EA2" w:rsidRDefault="00E24EA2" w:rsidP="00E24EA2">
      <w:pPr>
        <w:pStyle w:val="ListParagraph"/>
        <w:widowControl w:val="0"/>
        <w:numPr>
          <w:ilvl w:val="0"/>
          <w:numId w:val="26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>Legge til r</w:t>
      </w:r>
      <w:r w:rsidR="008C0A46">
        <w:rPr>
          <w:rFonts w:ascii="Georgia" w:hAnsi="Georgia" w:cs="Georgia"/>
          <w:color w:val="000000"/>
        </w:rPr>
        <w:t>ette for omstilling og utvikling</w:t>
      </w:r>
    </w:p>
    <w:p w14:paraId="27679579" w14:textId="3B9E2030" w:rsidR="001C41CB" w:rsidRPr="001C41CB" w:rsidRDefault="00E64D5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ab/>
      </w:r>
      <w:r w:rsidR="001C41CB" w:rsidRPr="001C41CB">
        <w:rPr>
          <w:rFonts w:ascii="Courier New" w:hAnsi="Courier New" w:cs="Courier New"/>
          <w:color w:val="000000"/>
        </w:rPr>
        <w:t xml:space="preserve">o </w:t>
      </w:r>
      <w:r w:rsidR="001C41CB" w:rsidRPr="001C41CB">
        <w:rPr>
          <w:rFonts w:ascii="Georgia" w:hAnsi="Georgia" w:cs="Georgia"/>
          <w:color w:val="000000"/>
        </w:rPr>
        <w:t>Å involvere de ansatte i læringsprosesser hvor medvirkning i</w:t>
      </w:r>
    </w:p>
    <w:p w14:paraId="4BDDFF6C" w14:textId="5986206B" w:rsidR="001C41CB" w:rsidRPr="001C41CB" w:rsidRDefault="00C1073C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ab/>
        <w:t xml:space="preserve">     </w:t>
      </w:r>
      <w:r w:rsidR="001C41CB" w:rsidRPr="001C41CB">
        <w:rPr>
          <w:rFonts w:ascii="Georgia" w:hAnsi="Georgia" w:cs="Georgia"/>
          <w:color w:val="000000"/>
        </w:rPr>
        <w:t>selve omstillingsprosessen blir en kjerneaktivitet</w:t>
      </w:r>
    </w:p>
    <w:p w14:paraId="1E9CC27B" w14:textId="77777777" w:rsidR="001C41CB" w:rsidRPr="001C41CB" w:rsidRDefault="001C41CB" w:rsidP="00272169">
      <w:pPr>
        <w:pStyle w:val="Subtitle"/>
      </w:pPr>
      <w:r w:rsidRPr="001C41CB">
        <w:t>Teamledelse i praksis</w:t>
      </w:r>
    </w:p>
    <w:p w14:paraId="0331EC06" w14:textId="77777777" w:rsidR="00272169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To kjerneprosesser: </w:t>
      </w:r>
    </w:p>
    <w:p w14:paraId="7EDD9FE7" w14:textId="64FE3CC5" w:rsidR="001C41CB" w:rsidRPr="001C41CB" w:rsidRDefault="00272169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Georgia" w:hAnsi="Georgia" w:cs="Georgia"/>
          <w:color w:val="000000"/>
        </w:rPr>
        <w:tab/>
        <w:t>-</w:t>
      </w:r>
      <w:r w:rsidR="001C41CB" w:rsidRPr="001C41CB">
        <w:rPr>
          <w:rFonts w:ascii="Georgia" w:hAnsi="Georgia" w:cs="Georgia"/>
          <w:color w:val="000000"/>
        </w:rPr>
        <w:t>Løse konkrete oppgaver</w:t>
      </w:r>
    </w:p>
    <w:p w14:paraId="079505AA" w14:textId="77777777" w:rsidR="00272169" w:rsidRDefault="00272169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1C41CB" w:rsidRPr="001C41CB">
        <w:rPr>
          <w:rFonts w:ascii="Courier New" w:hAnsi="Courier New" w:cs="Courier New"/>
          <w:color w:val="000000"/>
        </w:rPr>
        <w:t xml:space="preserve">o </w:t>
      </w:r>
      <w:r w:rsidR="001C41CB" w:rsidRPr="001C41CB">
        <w:rPr>
          <w:rFonts w:ascii="Georgia" w:hAnsi="Georgia" w:cs="Georgia"/>
          <w:color w:val="000000"/>
        </w:rPr>
        <w:t>Oppgaveorientert</w:t>
      </w:r>
    </w:p>
    <w:p w14:paraId="174C5C1A" w14:textId="76D79E39" w:rsidR="001C41CB" w:rsidRP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Cambria" w:hAnsi="Cambria" w:cs="Cambria"/>
          <w:color w:val="000000"/>
        </w:rPr>
        <w:tab/>
      </w:r>
      <w:r w:rsidR="00272169">
        <w:rPr>
          <w:rFonts w:ascii="Cambria" w:hAnsi="Cambria" w:cs="Cambria"/>
          <w:color w:val="000000"/>
        </w:rPr>
        <w:t>-</w:t>
      </w:r>
      <w:r w:rsidRPr="001C41CB">
        <w:rPr>
          <w:rFonts w:ascii="Georgia" w:hAnsi="Georgia" w:cs="Georgia"/>
          <w:color w:val="000000"/>
        </w:rPr>
        <w:t>Utvikling av sosialt fellesskap og identitet</w:t>
      </w:r>
    </w:p>
    <w:p w14:paraId="03CF1F39" w14:textId="77777777" w:rsidR="00272169" w:rsidRDefault="00272169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>
        <w:rPr>
          <w:rFonts w:ascii="Courier New" w:hAnsi="Courier New" w:cs="Courier New"/>
          <w:color w:val="000000"/>
        </w:rPr>
        <w:tab/>
      </w:r>
      <w:r>
        <w:rPr>
          <w:rFonts w:ascii="Courier New" w:hAnsi="Courier New" w:cs="Courier New"/>
          <w:color w:val="000000"/>
        </w:rPr>
        <w:tab/>
      </w:r>
      <w:r w:rsidR="001C41CB" w:rsidRPr="001C41CB">
        <w:rPr>
          <w:rFonts w:ascii="Courier New" w:hAnsi="Courier New" w:cs="Courier New"/>
          <w:color w:val="000000"/>
        </w:rPr>
        <w:t xml:space="preserve">o </w:t>
      </w:r>
      <w:r w:rsidR="001C41CB" w:rsidRPr="001C41CB">
        <w:rPr>
          <w:rFonts w:ascii="Georgia" w:hAnsi="Georgia" w:cs="Georgia"/>
          <w:color w:val="000000"/>
        </w:rPr>
        <w:t xml:space="preserve">Relasjonsorientert </w:t>
      </w:r>
    </w:p>
    <w:p w14:paraId="21175E89" w14:textId="77777777" w:rsidR="00272169" w:rsidRDefault="00272169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</w:p>
    <w:p w14:paraId="03EBB560" w14:textId="77777777" w:rsidR="009E7B3C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r w:rsidRPr="001C41CB">
        <w:rPr>
          <w:rFonts w:ascii="Georgia" w:hAnsi="Georgia" w:cs="Georgia"/>
          <w:color w:val="000000"/>
        </w:rPr>
        <w:t xml:space="preserve">Selvstyrte team trenger minst like mye ledelse </w:t>
      </w:r>
    </w:p>
    <w:p w14:paraId="67761C99" w14:textId="0499C8D2" w:rsidR="001C41CB" w:rsidRPr="001C41CB" w:rsidRDefault="001C41CB" w:rsidP="001C41CB">
      <w:pPr>
        <w:widowControl w:val="0"/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Georgia" w:hAnsi="Georgia" w:cs="Georgia"/>
          <w:color w:val="000000"/>
        </w:rPr>
      </w:pPr>
      <w:bookmarkStart w:id="7" w:name="_GoBack"/>
      <w:bookmarkEnd w:id="7"/>
      <w:r w:rsidRPr="001C41CB">
        <w:rPr>
          <w:rFonts w:ascii="Georgia" w:hAnsi="Georgia" w:cs="Georgia"/>
          <w:color w:val="000000"/>
        </w:rPr>
        <w:t>Balanse mellom styring medvirkning er alltid sentralt</w:t>
      </w:r>
    </w:p>
    <w:p w14:paraId="3933FA8A" w14:textId="77777777" w:rsidR="001C41CB" w:rsidRPr="001C41CB" w:rsidRDefault="001C41CB" w:rsidP="001D01B0">
      <w:pPr>
        <w:pStyle w:val="Subtitle"/>
      </w:pPr>
      <w:r w:rsidRPr="001C41CB">
        <w:t>Det virtuelle teamet</w:t>
      </w:r>
    </w:p>
    <w:p w14:paraId="23103344" w14:textId="1A1F5B9F" w:rsidR="00D21EBE" w:rsidRPr="001C41CB" w:rsidRDefault="001C41CB" w:rsidP="001C41CB">
      <w:r w:rsidRPr="001C41CB">
        <w:rPr>
          <w:rFonts w:ascii="Georgia" w:hAnsi="Georgia" w:cs="Georgia"/>
          <w:color w:val="000000"/>
        </w:rPr>
        <w:t>Nye kommunikasjonsformer åpner for nye muligheter Kan team eksistere uten at man møtes i samme rom? Asynkrone og synkrone medier gir flere kommunikasjonssituasjoner som trenger egne regler og normer.</w:t>
      </w:r>
    </w:p>
    <w:p w14:paraId="18E4C9E7" w14:textId="77777777" w:rsidR="009E6FB7" w:rsidRPr="001C41CB" w:rsidRDefault="009E6FB7" w:rsidP="009E6FB7"/>
    <w:p w14:paraId="1C225C17" w14:textId="77777777" w:rsidR="009E6FB7" w:rsidRPr="001C41CB" w:rsidRDefault="009E6FB7" w:rsidP="009E6FB7"/>
    <w:p w14:paraId="6D33A888" w14:textId="77777777" w:rsidR="009E6FB7" w:rsidRPr="001C41CB" w:rsidRDefault="009E6FB7" w:rsidP="009E6FB7"/>
    <w:p w14:paraId="71D562DD" w14:textId="77777777" w:rsidR="009E6FB7" w:rsidRPr="001C41CB" w:rsidRDefault="009E6FB7" w:rsidP="009E6FB7"/>
    <w:p w14:paraId="223EA30F" w14:textId="77777777" w:rsidR="009E6FB7" w:rsidRPr="001C41CB" w:rsidRDefault="009E6FB7" w:rsidP="009E6FB7"/>
    <w:p w14:paraId="58024A25" w14:textId="77777777" w:rsidR="009E6FB7" w:rsidRPr="001C41CB" w:rsidRDefault="009E6FB7" w:rsidP="009E6FB7"/>
    <w:p w14:paraId="6AE34328" w14:textId="77777777" w:rsidR="009E6FB7" w:rsidRPr="001C41CB" w:rsidRDefault="009E6FB7" w:rsidP="009E6FB7"/>
    <w:p w14:paraId="2B944DF1" w14:textId="77777777" w:rsidR="009E6FB7" w:rsidRPr="001C41CB" w:rsidRDefault="009E6FB7" w:rsidP="009E6FB7"/>
    <w:p w14:paraId="737EEC7E" w14:textId="77777777" w:rsidR="009E6FB7" w:rsidRPr="001C41CB" w:rsidRDefault="009E6FB7" w:rsidP="009E6FB7"/>
    <w:p w14:paraId="674384B9" w14:textId="77777777" w:rsidR="009E6FB7" w:rsidRPr="001C41CB" w:rsidRDefault="009E6FB7" w:rsidP="009E6FB7"/>
    <w:p w14:paraId="24479D3A" w14:textId="77777777" w:rsidR="009E6FB7" w:rsidRPr="001C41CB" w:rsidRDefault="009E6FB7" w:rsidP="009E6FB7"/>
    <w:p w14:paraId="6A6782C0" w14:textId="77777777" w:rsidR="009E6FB7" w:rsidRPr="001C41CB" w:rsidRDefault="009E6FB7" w:rsidP="009E6FB7"/>
    <w:p w14:paraId="200FE0EF" w14:textId="77777777" w:rsidR="009E6FB7" w:rsidRPr="001C41CB" w:rsidRDefault="009E6FB7" w:rsidP="009E6FB7"/>
    <w:p w14:paraId="1C34FADB" w14:textId="77777777" w:rsidR="009E6FB7" w:rsidRPr="001C41CB" w:rsidRDefault="009E6FB7" w:rsidP="009E6FB7"/>
    <w:p w14:paraId="378868B8" w14:textId="77777777" w:rsidR="009E6FB7" w:rsidRPr="001C41CB" w:rsidRDefault="009E6FB7" w:rsidP="009E6FB7"/>
    <w:p w14:paraId="0726276D" w14:textId="77777777" w:rsidR="009E6FB7" w:rsidRPr="001C41CB" w:rsidRDefault="009E6FB7" w:rsidP="009E6FB7"/>
    <w:p w14:paraId="5DC32623" w14:textId="77777777" w:rsidR="009E6FB7" w:rsidRPr="001C41CB" w:rsidRDefault="009E6FB7" w:rsidP="009E6FB7"/>
    <w:p w14:paraId="229AE6A2" w14:textId="77777777" w:rsidR="009E6FB7" w:rsidRPr="001C41CB" w:rsidRDefault="009E6FB7" w:rsidP="009E6FB7"/>
    <w:p w14:paraId="2B8E8721" w14:textId="77777777" w:rsidR="009E6FB7" w:rsidRPr="001C41CB" w:rsidRDefault="009E6FB7" w:rsidP="009E6FB7"/>
    <w:p w14:paraId="15E2D242" w14:textId="77777777" w:rsidR="009E6FB7" w:rsidRPr="001C41CB" w:rsidRDefault="009E6FB7" w:rsidP="009E6FB7"/>
    <w:p w14:paraId="39A8FC94" w14:textId="77777777" w:rsidR="009E6FB7" w:rsidRPr="001C41CB" w:rsidRDefault="009E6FB7" w:rsidP="009E6FB7"/>
    <w:p w14:paraId="22EE8200" w14:textId="77777777" w:rsidR="009E6FB7" w:rsidRPr="001C41CB" w:rsidRDefault="009E6FB7" w:rsidP="009E6FB7"/>
    <w:p w14:paraId="32FDF160" w14:textId="77777777" w:rsidR="009E6FB7" w:rsidRPr="001C41CB" w:rsidRDefault="009E6FB7" w:rsidP="009E6FB7"/>
    <w:p w14:paraId="5321AC44" w14:textId="77777777" w:rsidR="009E6FB7" w:rsidRPr="001C41CB" w:rsidRDefault="009E6FB7" w:rsidP="009E6FB7"/>
    <w:p w14:paraId="4DDA95FA" w14:textId="77777777" w:rsidR="009E6FB7" w:rsidRPr="001C41CB" w:rsidRDefault="009E6FB7" w:rsidP="009E6FB7"/>
    <w:p w14:paraId="55B87987" w14:textId="77777777" w:rsidR="009E6FB7" w:rsidRPr="001C41CB" w:rsidRDefault="009E6FB7" w:rsidP="009E6FB7"/>
    <w:p w14:paraId="102B6132" w14:textId="77777777" w:rsidR="009E6FB7" w:rsidRPr="001C41CB" w:rsidRDefault="009E6FB7" w:rsidP="009E6FB7"/>
    <w:p w14:paraId="6B3C6E6A" w14:textId="1B7F420C" w:rsidR="009E6FB7" w:rsidRPr="001C41CB" w:rsidRDefault="009E6FB7" w:rsidP="009E6FB7">
      <w:pPr>
        <w:pStyle w:val="Heading1"/>
      </w:pPr>
      <w:bookmarkStart w:id="8" w:name="_Toc166239411"/>
      <w:r w:rsidRPr="001C41CB">
        <w:t>Definisjoner</w:t>
      </w:r>
      <w:bookmarkEnd w:id="8"/>
    </w:p>
    <w:p w14:paraId="0864BBA4" w14:textId="5E12825F" w:rsidR="009E6FB7" w:rsidRPr="001C41CB" w:rsidRDefault="009E6FB7" w:rsidP="009E6FB7">
      <w:r w:rsidRPr="001C41CB">
        <w:rPr>
          <w:b/>
        </w:rPr>
        <w:t>Team:</w:t>
      </w:r>
      <w:r w:rsidRPr="001C41CB">
        <w:t xml:space="preserve"> En tett, integrert enhet som jobbet målrettet med å realisere bestemte oppgaver</w:t>
      </w:r>
    </w:p>
    <w:p w14:paraId="66066F6F" w14:textId="77777777" w:rsidR="005C5CD3" w:rsidRPr="001C41CB" w:rsidRDefault="005C5CD3" w:rsidP="005C5CD3"/>
    <w:sectPr w:rsidR="005C5CD3" w:rsidRPr="001C41CB" w:rsidSect="00A443F4">
      <w:pgSz w:w="11900" w:h="16840"/>
      <w:pgMar w:top="1440" w:right="1268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Georgia">
    <w:panose1 w:val="02040502050405020303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545701"/>
    <w:multiLevelType w:val="hybridMultilevel"/>
    <w:tmpl w:val="CBD091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EF16510"/>
    <w:multiLevelType w:val="hybridMultilevel"/>
    <w:tmpl w:val="E10AEB3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2736DB7"/>
    <w:multiLevelType w:val="hybridMultilevel"/>
    <w:tmpl w:val="A25C4BD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1E759B3"/>
    <w:multiLevelType w:val="hybridMultilevel"/>
    <w:tmpl w:val="E998F48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29D08C9"/>
    <w:multiLevelType w:val="hybridMultilevel"/>
    <w:tmpl w:val="4CCECA6A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5">
    <w:nsid w:val="289A4BDF"/>
    <w:multiLevelType w:val="hybridMultilevel"/>
    <w:tmpl w:val="C5E8DBD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B7028AB"/>
    <w:multiLevelType w:val="hybridMultilevel"/>
    <w:tmpl w:val="B8205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6765B7"/>
    <w:multiLevelType w:val="hybridMultilevel"/>
    <w:tmpl w:val="F0487DC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0015EFF"/>
    <w:multiLevelType w:val="hybridMultilevel"/>
    <w:tmpl w:val="5282B81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3D65BEF"/>
    <w:multiLevelType w:val="hybridMultilevel"/>
    <w:tmpl w:val="3208BD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3658150B"/>
    <w:multiLevelType w:val="hybridMultilevel"/>
    <w:tmpl w:val="D0EC9586"/>
    <w:lvl w:ilvl="0" w:tplc="5C4AEE96">
      <w:start w:val="1"/>
      <w:numFmt w:val="bullet"/>
      <w:lvlText w:val="-"/>
      <w:lvlJc w:val="left"/>
      <w:pPr>
        <w:ind w:left="108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3ECE2CD1"/>
    <w:multiLevelType w:val="hybridMultilevel"/>
    <w:tmpl w:val="A8AC51E6"/>
    <w:lvl w:ilvl="0" w:tplc="5C4AEE96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6E0A4D"/>
    <w:multiLevelType w:val="hybridMultilevel"/>
    <w:tmpl w:val="D67CF5AE"/>
    <w:lvl w:ilvl="0" w:tplc="5C4AEE96">
      <w:start w:val="1"/>
      <w:numFmt w:val="bullet"/>
      <w:lvlText w:val="-"/>
      <w:lvlJc w:val="left"/>
      <w:pPr>
        <w:ind w:left="144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>
    <w:nsid w:val="48D131BC"/>
    <w:multiLevelType w:val="hybridMultilevel"/>
    <w:tmpl w:val="8B6E735C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9352936"/>
    <w:multiLevelType w:val="hybridMultilevel"/>
    <w:tmpl w:val="192CF1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D5F0802"/>
    <w:multiLevelType w:val="hybridMultilevel"/>
    <w:tmpl w:val="B236777E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4DCB2D4C"/>
    <w:multiLevelType w:val="hybridMultilevel"/>
    <w:tmpl w:val="EF7649D6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>
    <w:nsid w:val="4FED6FC7"/>
    <w:multiLevelType w:val="hybridMultilevel"/>
    <w:tmpl w:val="F65A7D74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59A851A6"/>
    <w:multiLevelType w:val="hybridMultilevel"/>
    <w:tmpl w:val="669ABAF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>
    <w:nsid w:val="5AC345CB"/>
    <w:multiLevelType w:val="hybridMultilevel"/>
    <w:tmpl w:val="218A1350"/>
    <w:lvl w:ilvl="0" w:tplc="04090003">
      <w:start w:val="1"/>
      <w:numFmt w:val="bullet"/>
      <w:lvlText w:val="o"/>
      <w:lvlJc w:val="left"/>
      <w:pPr>
        <w:ind w:left="9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6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0" w:hanging="360"/>
      </w:pPr>
      <w:rPr>
        <w:rFonts w:ascii="Wingdings" w:hAnsi="Wingdings" w:hint="default"/>
      </w:rPr>
    </w:lvl>
  </w:abstractNum>
  <w:abstractNum w:abstractNumId="20">
    <w:nsid w:val="5E2F00FD"/>
    <w:multiLevelType w:val="hybridMultilevel"/>
    <w:tmpl w:val="2E98DB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1">
    <w:nsid w:val="640E36E6"/>
    <w:multiLevelType w:val="hybridMultilevel"/>
    <w:tmpl w:val="FAC865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6632751"/>
    <w:multiLevelType w:val="hybridMultilevel"/>
    <w:tmpl w:val="5FFEFB1C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>
    <w:nsid w:val="6EC83E7A"/>
    <w:multiLevelType w:val="hybridMultilevel"/>
    <w:tmpl w:val="CD2CBB76"/>
    <w:lvl w:ilvl="0" w:tplc="C292DDE2">
      <w:start w:val="1"/>
      <w:numFmt w:val="bullet"/>
      <w:lvlText w:val="-"/>
      <w:lvlJc w:val="left"/>
      <w:pPr>
        <w:ind w:left="720" w:hanging="360"/>
      </w:pPr>
      <w:rPr>
        <w:rFonts w:ascii="Cambria" w:eastAsiaTheme="minorEastAsia" w:hAnsi="Cambr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FA56E3D"/>
    <w:multiLevelType w:val="hybridMultilevel"/>
    <w:tmpl w:val="B6FC5FF0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>
    <w:nsid w:val="7F5C4C42"/>
    <w:multiLevelType w:val="hybridMultilevel"/>
    <w:tmpl w:val="A816E024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</w:num>
  <w:num w:numId="3">
    <w:abstractNumId w:val="6"/>
  </w:num>
  <w:num w:numId="4">
    <w:abstractNumId w:val="23"/>
  </w:num>
  <w:num w:numId="5">
    <w:abstractNumId w:val="11"/>
  </w:num>
  <w:num w:numId="6">
    <w:abstractNumId w:val="22"/>
  </w:num>
  <w:num w:numId="7">
    <w:abstractNumId w:val="12"/>
  </w:num>
  <w:num w:numId="8">
    <w:abstractNumId w:val="10"/>
  </w:num>
  <w:num w:numId="9">
    <w:abstractNumId w:val="9"/>
  </w:num>
  <w:num w:numId="10">
    <w:abstractNumId w:val="2"/>
  </w:num>
  <w:num w:numId="11">
    <w:abstractNumId w:val="3"/>
  </w:num>
  <w:num w:numId="12">
    <w:abstractNumId w:val="1"/>
  </w:num>
  <w:num w:numId="13">
    <w:abstractNumId w:val="18"/>
  </w:num>
  <w:num w:numId="14">
    <w:abstractNumId w:val="8"/>
  </w:num>
  <w:num w:numId="15">
    <w:abstractNumId w:val="16"/>
  </w:num>
  <w:num w:numId="16">
    <w:abstractNumId w:val="5"/>
  </w:num>
  <w:num w:numId="17">
    <w:abstractNumId w:val="20"/>
  </w:num>
  <w:num w:numId="18">
    <w:abstractNumId w:val="17"/>
  </w:num>
  <w:num w:numId="19">
    <w:abstractNumId w:val="24"/>
  </w:num>
  <w:num w:numId="20">
    <w:abstractNumId w:val="15"/>
  </w:num>
  <w:num w:numId="21">
    <w:abstractNumId w:val="21"/>
  </w:num>
  <w:num w:numId="22">
    <w:abstractNumId w:val="7"/>
  </w:num>
  <w:num w:numId="23">
    <w:abstractNumId w:val="25"/>
  </w:num>
  <w:num w:numId="24">
    <w:abstractNumId w:val="13"/>
  </w:num>
  <w:num w:numId="25">
    <w:abstractNumId w:val="4"/>
  </w:num>
  <w:num w:numId="26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71B8"/>
    <w:rsid w:val="0000250C"/>
    <w:rsid w:val="00005923"/>
    <w:rsid w:val="00042266"/>
    <w:rsid w:val="00050E5E"/>
    <w:rsid w:val="00060B1A"/>
    <w:rsid w:val="00065084"/>
    <w:rsid w:val="00067E40"/>
    <w:rsid w:val="00097EF0"/>
    <w:rsid w:val="000A2535"/>
    <w:rsid w:val="000C28CF"/>
    <w:rsid w:val="000D0932"/>
    <w:rsid w:val="000D3AAB"/>
    <w:rsid w:val="000E721E"/>
    <w:rsid w:val="00100B0D"/>
    <w:rsid w:val="00102853"/>
    <w:rsid w:val="001066DB"/>
    <w:rsid w:val="00107EA6"/>
    <w:rsid w:val="001338FE"/>
    <w:rsid w:val="00135823"/>
    <w:rsid w:val="001422F2"/>
    <w:rsid w:val="001448CF"/>
    <w:rsid w:val="0015208A"/>
    <w:rsid w:val="00154D9C"/>
    <w:rsid w:val="00173FCE"/>
    <w:rsid w:val="00186062"/>
    <w:rsid w:val="00194C7A"/>
    <w:rsid w:val="001956B2"/>
    <w:rsid w:val="001A3302"/>
    <w:rsid w:val="001C4098"/>
    <w:rsid w:val="001C41CB"/>
    <w:rsid w:val="001D01B0"/>
    <w:rsid w:val="001E7E07"/>
    <w:rsid w:val="001F01E5"/>
    <w:rsid w:val="001F4CC2"/>
    <w:rsid w:val="00206BC8"/>
    <w:rsid w:val="00221870"/>
    <w:rsid w:val="002376A8"/>
    <w:rsid w:val="00272169"/>
    <w:rsid w:val="0028216C"/>
    <w:rsid w:val="00285A7E"/>
    <w:rsid w:val="002A4F86"/>
    <w:rsid w:val="002A66EC"/>
    <w:rsid w:val="002B2B60"/>
    <w:rsid w:val="002B37CD"/>
    <w:rsid w:val="002C77FB"/>
    <w:rsid w:val="002D0518"/>
    <w:rsid w:val="002D0FEC"/>
    <w:rsid w:val="002E4178"/>
    <w:rsid w:val="002E6B2E"/>
    <w:rsid w:val="00317E28"/>
    <w:rsid w:val="00325832"/>
    <w:rsid w:val="00332F42"/>
    <w:rsid w:val="00341005"/>
    <w:rsid w:val="003425F4"/>
    <w:rsid w:val="00344100"/>
    <w:rsid w:val="003601A1"/>
    <w:rsid w:val="00360F5A"/>
    <w:rsid w:val="00362D4C"/>
    <w:rsid w:val="00371499"/>
    <w:rsid w:val="003726FA"/>
    <w:rsid w:val="00375032"/>
    <w:rsid w:val="00382574"/>
    <w:rsid w:val="00386C74"/>
    <w:rsid w:val="00387969"/>
    <w:rsid w:val="00390889"/>
    <w:rsid w:val="003A0BA6"/>
    <w:rsid w:val="003C095E"/>
    <w:rsid w:val="003D23C2"/>
    <w:rsid w:val="003E11DC"/>
    <w:rsid w:val="003E19A5"/>
    <w:rsid w:val="003E4A66"/>
    <w:rsid w:val="003E67CE"/>
    <w:rsid w:val="00407DAE"/>
    <w:rsid w:val="004203E7"/>
    <w:rsid w:val="004206BB"/>
    <w:rsid w:val="00425CAB"/>
    <w:rsid w:val="0043562D"/>
    <w:rsid w:val="00455459"/>
    <w:rsid w:val="004559FD"/>
    <w:rsid w:val="00461AD4"/>
    <w:rsid w:val="00473E31"/>
    <w:rsid w:val="004A1D89"/>
    <w:rsid w:val="004B3FE4"/>
    <w:rsid w:val="004C0CB7"/>
    <w:rsid w:val="004C4732"/>
    <w:rsid w:val="004F41E5"/>
    <w:rsid w:val="00501F74"/>
    <w:rsid w:val="00507A7B"/>
    <w:rsid w:val="00517CA4"/>
    <w:rsid w:val="005264BC"/>
    <w:rsid w:val="005310AD"/>
    <w:rsid w:val="00537724"/>
    <w:rsid w:val="00550791"/>
    <w:rsid w:val="00564CFC"/>
    <w:rsid w:val="0058288D"/>
    <w:rsid w:val="00591AD9"/>
    <w:rsid w:val="00593EA9"/>
    <w:rsid w:val="005A39E8"/>
    <w:rsid w:val="005C5CD3"/>
    <w:rsid w:val="005C6FC2"/>
    <w:rsid w:val="005D1150"/>
    <w:rsid w:val="005E7342"/>
    <w:rsid w:val="0061247A"/>
    <w:rsid w:val="00643CF9"/>
    <w:rsid w:val="00683174"/>
    <w:rsid w:val="006837FA"/>
    <w:rsid w:val="00684AB2"/>
    <w:rsid w:val="00686258"/>
    <w:rsid w:val="00693542"/>
    <w:rsid w:val="0069448E"/>
    <w:rsid w:val="006B2BC2"/>
    <w:rsid w:val="006C7784"/>
    <w:rsid w:val="006D1C55"/>
    <w:rsid w:val="006D7C83"/>
    <w:rsid w:val="00702A34"/>
    <w:rsid w:val="00702CA5"/>
    <w:rsid w:val="0070403C"/>
    <w:rsid w:val="00704B74"/>
    <w:rsid w:val="00717829"/>
    <w:rsid w:val="00725990"/>
    <w:rsid w:val="007426A6"/>
    <w:rsid w:val="007428B2"/>
    <w:rsid w:val="00743E12"/>
    <w:rsid w:val="007527B6"/>
    <w:rsid w:val="0076437F"/>
    <w:rsid w:val="00774F78"/>
    <w:rsid w:val="00791DC9"/>
    <w:rsid w:val="007C4521"/>
    <w:rsid w:val="007D7C99"/>
    <w:rsid w:val="007E3100"/>
    <w:rsid w:val="007E6D09"/>
    <w:rsid w:val="007F2A04"/>
    <w:rsid w:val="007F3A93"/>
    <w:rsid w:val="007F79EA"/>
    <w:rsid w:val="0080248A"/>
    <w:rsid w:val="00805619"/>
    <w:rsid w:val="0081058B"/>
    <w:rsid w:val="008564A7"/>
    <w:rsid w:val="00864980"/>
    <w:rsid w:val="0086546E"/>
    <w:rsid w:val="00871454"/>
    <w:rsid w:val="008717E5"/>
    <w:rsid w:val="00873A48"/>
    <w:rsid w:val="008764B4"/>
    <w:rsid w:val="00880DFD"/>
    <w:rsid w:val="00882C9F"/>
    <w:rsid w:val="008867D7"/>
    <w:rsid w:val="0089479C"/>
    <w:rsid w:val="00895DA4"/>
    <w:rsid w:val="00897E6E"/>
    <w:rsid w:val="008A1A8A"/>
    <w:rsid w:val="008A5CA7"/>
    <w:rsid w:val="008B2C15"/>
    <w:rsid w:val="008C0A46"/>
    <w:rsid w:val="008C6CDC"/>
    <w:rsid w:val="008C7D41"/>
    <w:rsid w:val="008D727A"/>
    <w:rsid w:val="008E496E"/>
    <w:rsid w:val="008E6A65"/>
    <w:rsid w:val="008E74A4"/>
    <w:rsid w:val="008F67E2"/>
    <w:rsid w:val="00902593"/>
    <w:rsid w:val="00913350"/>
    <w:rsid w:val="00921A88"/>
    <w:rsid w:val="00934284"/>
    <w:rsid w:val="00946387"/>
    <w:rsid w:val="009513A4"/>
    <w:rsid w:val="00951B6F"/>
    <w:rsid w:val="00953FD8"/>
    <w:rsid w:val="0098612D"/>
    <w:rsid w:val="00987791"/>
    <w:rsid w:val="009902C0"/>
    <w:rsid w:val="009B52B6"/>
    <w:rsid w:val="009B66E2"/>
    <w:rsid w:val="009C7D83"/>
    <w:rsid w:val="009E4BBE"/>
    <w:rsid w:val="009E6FB7"/>
    <w:rsid w:val="009E7B3C"/>
    <w:rsid w:val="009F02B6"/>
    <w:rsid w:val="009F0893"/>
    <w:rsid w:val="00A05057"/>
    <w:rsid w:val="00A06D84"/>
    <w:rsid w:val="00A15B08"/>
    <w:rsid w:val="00A239AC"/>
    <w:rsid w:val="00A23D5D"/>
    <w:rsid w:val="00A443F4"/>
    <w:rsid w:val="00A5000F"/>
    <w:rsid w:val="00A52862"/>
    <w:rsid w:val="00A5569E"/>
    <w:rsid w:val="00A63D8D"/>
    <w:rsid w:val="00A702E0"/>
    <w:rsid w:val="00A871BC"/>
    <w:rsid w:val="00A91437"/>
    <w:rsid w:val="00A922E2"/>
    <w:rsid w:val="00AB4DC7"/>
    <w:rsid w:val="00AC71FA"/>
    <w:rsid w:val="00AE332E"/>
    <w:rsid w:val="00B16171"/>
    <w:rsid w:val="00B23132"/>
    <w:rsid w:val="00B310DA"/>
    <w:rsid w:val="00B3659D"/>
    <w:rsid w:val="00B36C09"/>
    <w:rsid w:val="00B4723C"/>
    <w:rsid w:val="00B56899"/>
    <w:rsid w:val="00B57904"/>
    <w:rsid w:val="00B80D9B"/>
    <w:rsid w:val="00BA480E"/>
    <w:rsid w:val="00BA78D6"/>
    <w:rsid w:val="00BB0ACB"/>
    <w:rsid w:val="00BB403F"/>
    <w:rsid w:val="00BB67E9"/>
    <w:rsid w:val="00BB7882"/>
    <w:rsid w:val="00BB78E8"/>
    <w:rsid w:val="00BD2B3B"/>
    <w:rsid w:val="00BF0AC3"/>
    <w:rsid w:val="00C03F89"/>
    <w:rsid w:val="00C1073C"/>
    <w:rsid w:val="00C11993"/>
    <w:rsid w:val="00C1433C"/>
    <w:rsid w:val="00C149C6"/>
    <w:rsid w:val="00C2107B"/>
    <w:rsid w:val="00C268CC"/>
    <w:rsid w:val="00C337D4"/>
    <w:rsid w:val="00C40632"/>
    <w:rsid w:val="00C46987"/>
    <w:rsid w:val="00C52979"/>
    <w:rsid w:val="00C52C0B"/>
    <w:rsid w:val="00C86433"/>
    <w:rsid w:val="00C95CEE"/>
    <w:rsid w:val="00CA27E0"/>
    <w:rsid w:val="00CC71B8"/>
    <w:rsid w:val="00CE37CB"/>
    <w:rsid w:val="00CE3AD2"/>
    <w:rsid w:val="00CE58E8"/>
    <w:rsid w:val="00CF0C6F"/>
    <w:rsid w:val="00D21EBE"/>
    <w:rsid w:val="00D42C85"/>
    <w:rsid w:val="00D52BA9"/>
    <w:rsid w:val="00D54BDC"/>
    <w:rsid w:val="00D61D08"/>
    <w:rsid w:val="00D64AD4"/>
    <w:rsid w:val="00D73127"/>
    <w:rsid w:val="00D753DC"/>
    <w:rsid w:val="00D92E4E"/>
    <w:rsid w:val="00D96C33"/>
    <w:rsid w:val="00DA0397"/>
    <w:rsid w:val="00DA454D"/>
    <w:rsid w:val="00DB06AF"/>
    <w:rsid w:val="00DB6054"/>
    <w:rsid w:val="00DC05A8"/>
    <w:rsid w:val="00DD7501"/>
    <w:rsid w:val="00DE7EB8"/>
    <w:rsid w:val="00E01F51"/>
    <w:rsid w:val="00E03A9E"/>
    <w:rsid w:val="00E0727A"/>
    <w:rsid w:val="00E14B9F"/>
    <w:rsid w:val="00E22AD3"/>
    <w:rsid w:val="00E24EA2"/>
    <w:rsid w:val="00E30E55"/>
    <w:rsid w:val="00E34C59"/>
    <w:rsid w:val="00E421E2"/>
    <w:rsid w:val="00E43C29"/>
    <w:rsid w:val="00E526D6"/>
    <w:rsid w:val="00E63AB5"/>
    <w:rsid w:val="00E64D5B"/>
    <w:rsid w:val="00E66886"/>
    <w:rsid w:val="00E822EB"/>
    <w:rsid w:val="00E934C0"/>
    <w:rsid w:val="00EC318C"/>
    <w:rsid w:val="00F10637"/>
    <w:rsid w:val="00F10685"/>
    <w:rsid w:val="00F1089F"/>
    <w:rsid w:val="00F11AA9"/>
    <w:rsid w:val="00F156AC"/>
    <w:rsid w:val="00F16091"/>
    <w:rsid w:val="00F443AC"/>
    <w:rsid w:val="00F5023F"/>
    <w:rsid w:val="00F502A7"/>
    <w:rsid w:val="00F51A67"/>
    <w:rsid w:val="00F556EE"/>
    <w:rsid w:val="00F57CC6"/>
    <w:rsid w:val="00F73F40"/>
    <w:rsid w:val="00F7756E"/>
    <w:rsid w:val="00F97948"/>
    <w:rsid w:val="00FA7B0F"/>
    <w:rsid w:val="00FB1D9C"/>
    <w:rsid w:val="00FB558E"/>
    <w:rsid w:val="00FC66A4"/>
    <w:rsid w:val="00FD6A4E"/>
    <w:rsid w:val="00FE3D90"/>
    <w:rsid w:val="00FE55C0"/>
    <w:rsid w:val="00FF29BE"/>
  </w:rsids>
  <m:mathPr>
    <m:mathFont m:val="Cambria Math"/>
    <m:brkBin m:val="before"/>
    <m:brkBinSub m:val="--"/>
    <m:smallFrac/>
    <m:dispDef/>
    <m:lMargin m:val="0"/>
    <m:rMargin m:val="0"/>
    <m:defJc m:val="centerGroup"/>
    <m:wrapRight/>
    <m:intLim m:val="subSup"/>
    <m:naryLim m:val="subSup"/>
  </m:mathPr>
  <w:themeFontLang w:val="nb-N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153CE6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C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A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1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5C5C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893"/>
    <w:rPr>
      <w:rFonts w:asciiTheme="majorHAnsi" w:eastAsiaTheme="majorEastAsia" w:hAnsiTheme="majorHAnsi" w:cstheme="majorBidi"/>
      <w:i/>
      <w:iCs/>
      <w:color w:val="4F81BD" w:themeColor="accent1"/>
      <w:spacing w:val="15"/>
      <w:lang w:val="nb-NO"/>
    </w:rPr>
  </w:style>
  <w:style w:type="paragraph" w:styleId="ListParagraph">
    <w:name w:val="List Paragraph"/>
    <w:basedOn w:val="Normal"/>
    <w:uiPriority w:val="34"/>
    <w:qFormat/>
    <w:rsid w:val="009F0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E0"/>
    <w:rPr>
      <w:rFonts w:ascii="Lucida Grande" w:hAnsi="Lucida Grande" w:cs="Lucida Grande"/>
      <w:sz w:val="18"/>
      <w:szCs w:val="18"/>
      <w:lang w:val="nb-NO"/>
    </w:rPr>
  </w:style>
  <w:style w:type="paragraph" w:styleId="TOC1">
    <w:name w:val="toc 1"/>
    <w:basedOn w:val="Normal"/>
    <w:next w:val="Normal"/>
    <w:autoRedefine/>
    <w:uiPriority w:val="39"/>
    <w:unhideWhenUsed/>
    <w:rsid w:val="007527B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527B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27B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527B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527B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527B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527B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527B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527B6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3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1335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nb-NO"/>
    </w:rPr>
  </w:style>
  <w:style w:type="paragraph" w:styleId="Heading1">
    <w:name w:val="heading 1"/>
    <w:basedOn w:val="Normal"/>
    <w:next w:val="Normal"/>
    <w:link w:val="Heading1Char"/>
    <w:uiPriority w:val="9"/>
    <w:qFormat/>
    <w:rsid w:val="005C5CD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2A04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1B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C71B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nb-NO"/>
    </w:rPr>
  </w:style>
  <w:style w:type="character" w:customStyle="1" w:styleId="Heading1Char">
    <w:name w:val="Heading 1 Char"/>
    <w:basedOn w:val="DefaultParagraphFont"/>
    <w:link w:val="Heading1"/>
    <w:uiPriority w:val="9"/>
    <w:rsid w:val="005C5CD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nb-NO"/>
    </w:rPr>
  </w:style>
  <w:style w:type="paragraph" w:styleId="Subtitle">
    <w:name w:val="Subtitle"/>
    <w:basedOn w:val="Normal"/>
    <w:next w:val="Normal"/>
    <w:link w:val="SubtitleChar"/>
    <w:uiPriority w:val="11"/>
    <w:qFormat/>
    <w:rsid w:val="009F089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9F0893"/>
    <w:rPr>
      <w:rFonts w:asciiTheme="majorHAnsi" w:eastAsiaTheme="majorEastAsia" w:hAnsiTheme="majorHAnsi" w:cstheme="majorBidi"/>
      <w:i/>
      <w:iCs/>
      <w:color w:val="4F81BD" w:themeColor="accent1"/>
      <w:spacing w:val="15"/>
      <w:lang w:val="nb-NO"/>
    </w:rPr>
  </w:style>
  <w:style w:type="paragraph" w:styleId="ListParagraph">
    <w:name w:val="List Paragraph"/>
    <w:basedOn w:val="Normal"/>
    <w:uiPriority w:val="34"/>
    <w:qFormat/>
    <w:rsid w:val="009F0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F2A0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nb-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702E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702E0"/>
    <w:rPr>
      <w:rFonts w:ascii="Lucida Grande" w:hAnsi="Lucida Grande" w:cs="Lucida Grande"/>
      <w:sz w:val="18"/>
      <w:szCs w:val="18"/>
      <w:lang w:val="nb-NO"/>
    </w:rPr>
  </w:style>
  <w:style w:type="paragraph" w:styleId="TOC1">
    <w:name w:val="toc 1"/>
    <w:basedOn w:val="Normal"/>
    <w:next w:val="Normal"/>
    <w:autoRedefine/>
    <w:uiPriority w:val="39"/>
    <w:unhideWhenUsed/>
    <w:rsid w:val="007527B6"/>
    <w:pPr>
      <w:spacing w:before="120"/>
    </w:pPr>
    <w:rPr>
      <w:b/>
    </w:rPr>
  </w:style>
  <w:style w:type="paragraph" w:styleId="TOC2">
    <w:name w:val="toc 2"/>
    <w:basedOn w:val="Normal"/>
    <w:next w:val="Normal"/>
    <w:autoRedefine/>
    <w:uiPriority w:val="39"/>
    <w:unhideWhenUsed/>
    <w:rsid w:val="007527B6"/>
    <w:pPr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7527B6"/>
    <w:pPr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7527B6"/>
    <w:pPr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7527B6"/>
    <w:pPr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7527B6"/>
    <w:pPr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7527B6"/>
    <w:pPr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7527B6"/>
    <w:pPr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7527B6"/>
    <w:pPr>
      <w:ind w:left="1920"/>
    </w:pPr>
    <w:rPr>
      <w:sz w:val="20"/>
      <w:szCs w:val="20"/>
    </w:rPr>
  </w:style>
  <w:style w:type="table" w:styleId="TableGrid">
    <w:name w:val="Table Grid"/>
    <w:basedOn w:val="TableNormal"/>
    <w:uiPriority w:val="59"/>
    <w:rsid w:val="00913350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Grid-Accent3">
    <w:name w:val="Light Grid Accent 3"/>
    <w:basedOn w:val="TableNormal"/>
    <w:uiPriority w:val="62"/>
    <w:rsid w:val="00913350"/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diagramColors" Target="diagrams/colors1.xml"/><Relationship Id="rId20" Type="http://schemas.microsoft.com/office/2007/relationships/diagramDrawing" Target="diagrams/drawing3.xml"/><Relationship Id="rId21" Type="http://schemas.openxmlformats.org/officeDocument/2006/relationships/diagramData" Target="diagrams/data4.xml"/><Relationship Id="rId22" Type="http://schemas.openxmlformats.org/officeDocument/2006/relationships/diagramLayout" Target="diagrams/layout4.xml"/><Relationship Id="rId23" Type="http://schemas.openxmlformats.org/officeDocument/2006/relationships/diagramQuickStyle" Target="diagrams/quickStyle4.xml"/><Relationship Id="rId24" Type="http://schemas.openxmlformats.org/officeDocument/2006/relationships/diagramColors" Target="diagrams/colors4.xml"/><Relationship Id="rId25" Type="http://schemas.microsoft.com/office/2007/relationships/diagramDrawing" Target="diagrams/drawing4.xml"/><Relationship Id="rId26" Type="http://schemas.openxmlformats.org/officeDocument/2006/relationships/diagramData" Target="diagrams/data5.xml"/><Relationship Id="rId27" Type="http://schemas.openxmlformats.org/officeDocument/2006/relationships/diagramLayout" Target="diagrams/layout5.xml"/><Relationship Id="rId28" Type="http://schemas.openxmlformats.org/officeDocument/2006/relationships/diagramQuickStyle" Target="diagrams/quickStyle5.xml"/><Relationship Id="rId29" Type="http://schemas.openxmlformats.org/officeDocument/2006/relationships/diagramColors" Target="diagrams/colors5.xml"/><Relationship Id="rId30" Type="http://schemas.microsoft.com/office/2007/relationships/diagramDrawing" Target="diagrams/drawing5.xml"/><Relationship Id="rId31" Type="http://schemas.openxmlformats.org/officeDocument/2006/relationships/fontTable" Target="fontTable.xml"/><Relationship Id="rId32" Type="http://schemas.openxmlformats.org/officeDocument/2006/relationships/theme" Target="theme/theme1.xml"/><Relationship Id="rId10" Type="http://schemas.microsoft.com/office/2007/relationships/diagramDrawing" Target="diagrams/drawing1.xml"/><Relationship Id="rId11" Type="http://schemas.openxmlformats.org/officeDocument/2006/relationships/diagramData" Target="diagrams/data2.xml"/><Relationship Id="rId12" Type="http://schemas.openxmlformats.org/officeDocument/2006/relationships/diagramLayout" Target="diagrams/layout2.xml"/><Relationship Id="rId13" Type="http://schemas.openxmlformats.org/officeDocument/2006/relationships/diagramQuickStyle" Target="diagrams/quickStyle2.xml"/><Relationship Id="rId14" Type="http://schemas.openxmlformats.org/officeDocument/2006/relationships/diagramColors" Target="diagrams/colors2.xml"/><Relationship Id="rId15" Type="http://schemas.microsoft.com/office/2007/relationships/diagramDrawing" Target="diagrams/drawing2.xml"/><Relationship Id="rId16" Type="http://schemas.openxmlformats.org/officeDocument/2006/relationships/diagramData" Target="diagrams/data3.xml"/><Relationship Id="rId17" Type="http://schemas.openxmlformats.org/officeDocument/2006/relationships/diagramLayout" Target="diagrams/layout3.xml"/><Relationship Id="rId18" Type="http://schemas.openxmlformats.org/officeDocument/2006/relationships/diagramQuickStyle" Target="diagrams/quickStyle3.xml"/><Relationship Id="rId19" Type="http://schemas.openxmlformats.org/officeDocument/2006/relationships/diagramColors" Target="diagrams/colors3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diagramData" Target="diagrams/data1.xml"/><Relationship Id="rId7" Type="http://schemas.openxmlformats.org/officeDocument/2006/relationships/diagramLayout" Target="diagrams/layout1.xml"/><Relationship Id="rId8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3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4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5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C5849C8-F1B1-5547-B962-8B6C11A29608}" type="doc">
      <dgm:prSet loTypeId="urn:microsoft.com/office/officeart/2005/8/layout/cycle6" loCatId="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A7941A58-0479-FA4D-BBE9-3E06E12F9BC9}">
      <dgm:prSet phldrT="[Text]"/>
      <dgm:spPr/>
      <dgm:t>
        <a:bodyPr/>
        <a:lstStyle/>
        <a:p>
          <a:r>
            <a:rPr lang="en-US"/>
            <a:t>Konkret erfaring</a:t>
          </a:r>
        </a:p>
      </dgm:t>
    </dgm:pt>
    <dgm:pt modelId="{5AEBA09D-9CDC-9748-BBBA-3CED1EA69DBD}" type="parTrans" cxnId="{57E0ECA0-46DD-3647-943A-BA093469078F}">
      <dgm:prSet/>
      <dgm:spPr/>
      <dgm:t>
        <a:bodyPr/>
        <a:lstStyle/>
        <a:p>
          <a:endParaRPr lang="en-US"/>
        </a:p>
      </dgm:t>
    </dgm:pt>
    <dgm:pt modelId="{1620C0D7-557A-5645-B5BC-4D7F69634710}" type="sibTrans" cxnId="{57E0ECA0-46DD-3647-943A-BA093469078F}">
      <dgm:prSet/>
      <dgm:spPr/>
      <dgm:t>
        <a:bodyPr/>
        <a:lstStyle/>
        <a:p>
          <a:endParaRPr lang="en-US"/>
        </a:p>
      </dgm:t>
    </dgm:pt>
    <dgm:pt modelId="{E016363E-6100-4F48-8480-1C7CB3C057C0}">
      <dgm:prSet phldrT="[Text]"/>
      <dgm:spPr/>
      <dgm:t>
        <a:bodyPr/>
        <a:lstStyle/>
        <a:p>
          <a:r>
            <a:rPr lang="en-US"/>
            <a:t>Reflektert observasjon</a:t>
          </a:r>
        </a:p>
      </dgm:t>
    </dgm:pt>
    <dgm:pt modelId="{313DA5F6-9CF7-7F49-912B-E8E1ABA6A722}" type="parTrans" cxnId="{C2960E65-3BBF-9147-9E01-CB58050DCC4F}">
      <dgm:prSet/>
      <dgm:spPr/>
      <dgm:t>
        <a:bodyPr/>
        <a:lstStyle/>
        <a:p>
          <a:endParaRPr lang="en-US"/>
        </a:p>
      </dgm:t>
    </dgm:pt>
    <dgm:pt modelId="{7C1C744F-CB41-2E41-8F98-9621E4781BA0}" type="sibTrans" cxnId="{C2960E65-3BBF-9147-9E01-CB58050DCC4F}">
      <dgm:prSet/>
      <dgm:spPr/>
      <dgm:t>
        <a:bodyPr/>
        <a:lstStyle/>
        <a:p>
          <a:endParaRPr lang="en-US"/>
        </a:p>
      </dgm:t>
    </dgm:pt>
    <dgm:pt modelId="{FCF92338-1EC8-4D46-8350-CB5DFD80EAA0}">
      <dgm:prSet phldrT="[Text]"/>
      <dgm:spPr/>
      <dgm:t>
        <a:bodyPr/>
        <a:lstStyle/>
        <a:p>
          <a:r>
            <a:rPr lang="en-US"/>
            <a:t>Abstrakte begreper, generalisering</a:t>
          </a:r>
        </a:p>
      </dgm:t>
    </dgm:pt>
    <dgm:pt modelId="{4B5E42D7-7F0C-A14A-8508-1381BE67CD68}" type="parTrans" cxnId="{9022F2B4-A42A-A440-B3E9-E43597B0A567}">
      <dgm:prSet/>
      <dgm:spPr/>
      <dgm:t>
        <a:bodyPr/>
        <a:lstStyle/>
        <a:p>
          <a:endParaRPr lang="en-US"/>
        </a:p>
      </dgm:t>
    </dgm:pt>
    <dgm:pt modelId="{C7ABCF8C-5540-944B-9323-7653AFEEF924}" type="sibTrans" cxnId="{9022F2B4-A42A-A440-B3E9-E43597B0A567}">
      <dgm:prSet/>
      <dgm:spPr/>
      <dgm:t>
        <a:bodyPr/>
        <a:lstStyle/>
        <a:p>
          <a:endParaRPr lang="en-US"/>
        </a:p>
      </dgm:t>
    </dgm:pt>
    <dgm:pt modelId="{7443D379-FD10-8A44-95ED-2ECC083B42D5}">
      <dgm:prSet phldrT="[Text]"/>
      <dgm:spPr/>
      <dgm:t>
        <a:bodyPr/>
        <a:lstStyle/>
        <a:p>
          <a:r>
            <a:rPr lang="en-US"/>
            <a:t>Aktiv eksperimentering</a:t>
          </a:r>
        </a:p>
      </dgm:t>
    </dgm:pt>
    <dgm:pt modelId="{6FF3E691-4731-7C40-89D4-C1922FB428DB}" type="parTrans" cxnId="{19CC2E87-6C7C-F443-B18B-7172DC79FFD4}">
      <dgm:prSet/>
      <dgm:spPr/>
      <dgm:t>
        <a:bodyPr/>
        <a:lstStyle/>
        <a:p>
          <a:endParaRPr lang="en-US"/>
        </a:p>
      </dgm:t>
    </dgm:pt>
    <dgm:pt modelId="{9B006703-AFC1-9345-8A5D-0A2CE7B6918C}" type="sibTrans" cxnId="{19CC2E87-6C7C-F443-B18B-7172DC79FFD4}">
      <dgm:prSet/>
      <dgm:spPr/>
      <dgm:t>
        <a:bodyPr/>
        <a:lstStyle/>
        <a:p>
          <a:endParaRPr lang="en-US"/>
        </a:p>
      </dgm:t>
    </dgm:pt>
    <dgm:pt modelId="{AE6C7F71-E256-3A4E-9513-2E330533D52F}" type="pres">
      <dgm:prSet presAssocID="{1C5849C8-F1B1-5547-B962-8B6C11A29608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9098638-0CE7-0844-ACB6-C994C2F75C36}" type="pres">
      <dgm:prSet presAssocID="{A7941A58-0479-FA4D-BBE9-3E06E12F9BC9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6A877A2-DA0A-7741-BA65-0F7AB374BDA4}" type="pres">
      <dgm:prSet presAssocID="{A7941A58-0479-FA4D-BBE9-3E06E12F9BC9}" presName="spNode" presStyleCnt="0"/>
      <dgm:spPr/>
    </dgm:pt>
    <dgm:pt modelId="{C3E4ADC6-BBB4-8B4A-BAD6-DE4753E9D28C}" type="pres">
      <dgm:prSet presAssocID="{1620C0D7-557A-5645-B5BC-4D7F69634710}" presName="sibTrans" presStyleLbl="sibTrans1D1" presStyleIdx="0" presStyleCnt="4"/>
      <dgm:spPr/>
      <dgm:t>
        <a:bodyPr/>
        <a:lstStyle/>
        <a:p>
          <a:endParaRPr lang="en-US"/>
        </a:p>
      </dgm:t>
    </dgm:pt>
    <dgm:pt modelId="{79422317-ECBC-7B40-A87C-C4C22B3A0345}" type="pres">
      <dgm:prSet presAssocID="{E016363E-6100-4F48-8480-1C7CB3C057C0}" presName="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D86805AF-978E-A74C-B99C-BC4A87A1745A}" type="pres">
      <dgm:prSet presAssocID="{E016363E-6100-4F48-8480-1C7CB3C057C0}" presName="spNode" presStyleCnt="0"/>
      <dgm:spPr/>
    </dgm:pt>
    <dgm:pt modelId="{69BC0D51-41DC-2C49-8826-D3D189E3F35E}" type="pres">
      <dgm:prSet presAssocID="{7C1C744F-CB41-2E41-8F98-9621E4781BA0}" presName="sibTrans" presStyleLbl="sibTrans1D1" presStyleIdx="1" presStyleCnt="4"/>
      <dgm:spPr/>
      <dgm:t>
        <a:bodyPr/>
        <a:lstStyle/>
        <a:p>
          <a:endParaRPr lang="en-US"/>
        </a:p>
      </dgm:t>
    </dgm:pt>
    <dgm:pt modelId="{A047A83F-12EA-6443-AD14-EF44D9883CC8}" type="pres">
      <dgm:prSet presAssocID="{FCF92338-1EC8-4D46-8350-CB5DFD80EAA0}" presName="node" presStyleLbl="node1" presStyleIdx="2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8DDBDBB-BFCC-A54F-A1E8-E579E70E630C}" type="pres">
      <dgm:prSet presAssocID="{FCF92338-1EC8-4D46-8350-CB5DFD80EAA0}" presName="spNode" presStyleCnt="0"/>
      <dgm:spPr/>
    </dgm:pt>
    <dgm:pt modelId="{1B9CC717-7E3D-CA4A-8EE0-5FA7B3294461}" type="pres">
      <dgm:prSet presAssocID="{C7ABCF8C-5540-944B-9323-7653AFEEF924}" presName="sibTrans" presStyleLbl="sibTrans1D1" presStyleIdx="2" presStyleCnt="4"/>
      <dgm:spPr/>
      <dgm:t>
        <a:bodyPr/>
        <a:lstStyle/>
        <a:p>
          <a:endParaRPr lang="en-US"/>
        </a:p>
      </dgm:t>
    </dgm:pt>
    <dgm:pt modelId="{C70D915F-4FD8-344B-88AE-6BC4B44408CE}" type="pres">
      <dgm:prSet presAssocID="{7443D379-FD10-8A44-95ED-2ECC083B42D5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5FD27F4-F5E1-EC4F-8E37-357A82773A47}" type="pres">
      <dgm:prSet presAssocID="{7443D379-FD10-8A44-95ED-2ECC083B42D5}" presName="spNode" presStyleCnt="0"/>
      <dgm:spPr/>
    </dgm:pt>
    <dgm:pt modelId="{D8660C24-5839-4A49-8E54-8E6E5513C2FE}" type="pres">
      <dgm:prSet presAssocID="{9B006703-AFC1-9345-8A5D-0A2CE7B6918C}" presName="sibTrans" presStyleLbl="sibTrans1D1" presStyleIdx="3" presStyleCnt="4"/>
      <dgm:spPr/>
      <dgm:t>
        <a:bodyPr/>
        <a:lstStyle/>
        <a:p>
          <a:endParaRPr lang="en-US"/>
        </a:p>
      </dgm:t>
    </dgm:pt>
  </dgm:ptLst>
  <dgm:cxnLst>
    <dgm:cxn modelId="{11ECAF92-E843-AB47-A9FB-B9FC09F59209}" type="presOf" srcId="{A7941A58-0479-FA4D-BBE9-3E06E12F9BC9}" destId="{69098638-0CE7-0844-ACB6-C994C2F75C36}" srcOrd="0" destOrd="0" presId="urn:microsoft.com/office/officeart/2005/8/layout/cycle6"/>
    <dgm:cxn modelId="{69245943-6072-0A4B-B221-CCCA389D1D94}" type="presOf" srcId="{E016363E-6100-4F48-8480-1C7CB3C057C0}" destId="{79422317-ECBC-7B40-A87C-C4C22B3A0345}" srcOrd="0" destOrd="0" presId="urn:microsoft.com/office/officeart/2005/8/layout/cycle6"/>
    <dgm:cxn modelId="{9022F2B4-A42A-A440-B3E9-E43597B0A567}" srcId="{1C5849C8-F1B1-5547-B962-8B6C11A29608}" destId="{FCF92338-1EC8-4D46-8350-CB5DFD80EAA0}" srcOrd="2" destOrd="0" parTransId="{4B5E42D7-7F0C-A14A-8508-1381BE67CD68}" sibTransId="{C7ABCF8C-5540-944B-9323-7653AFEEF924}"/>
    <dgm:cxn modelId="{19CC2E87-6C7C-F443-B18B-7172DC79FFD4}" srcId="{1C5849C8-F1B1-5547-B962-8B6C11A29608}" destId="{7443D379-FD10-8A44-95ED-2ECC083B42D5}" srcOrd="3" destOrd="0" parTransId="{6FF3E691-4731-7C40-89D4-C1922FB428DB}" sibTransId="{9B006703-AFC1-9345-8A5D-0A2CE7B6918C}"/>
    <dgm:cxn modelId="{57E0ECA0-46DD-3647-943A-BA093469078F}" srcId="{1C5849C8-F1B1-5547-B962-8B6C11A29608}" destId="{A7941A58-0479-FA4D-BBE9-3E06E12F9BC9}" srcOrd="0" destOrd="0" parTransId="{5AEBA09D-9CDC-9748-BBBA-3CED1EA69DBD}" sibTransId="{1620C0D7-557A-5645-B5BC-4D7F69634710}"/>
    <dgm:cxn modelId="{588421AF-FF5C-F44D-81BE-580CFD94B60F}" type="presOf" srcId="{C7ABCF8C-5540-944B-9323-7653AFEEF924}" destId="{1B9CC717-7E3D-CA4A-8EE0-5FA7B3294461}" srcOrd="0" destOrd="0" presId="urn:microsoft.com/office/officeart/2005/8/layout/cycle6"/>
    <dgm:cxn modelId="{599DD438-9608-9243-BA91-E83B02C7E547}" type="presOf" srcId="{7C1C744F-CB41-2E41-8F98-9621E4781BA0}" destId="{69BC0D51-41DC-2C49-8826-D3D189E3F35E}" srcOrd="0" destOrd="0" presId="urn:microsoft.com/office/officeart/2005/8/layout/cycle6"/>
    <dgm:cxn modelId="{B9CBA4F4-93B3-5F43-B046-6000ED117725}" type="presOf" srcId="{9B006703-AFC1-9345-8A5D-0A2CE7B6918C}" destId="{D8660C24-5839-4A49-8E54-8E6E5513C2FE}" srcOrd="0" destOrd="0" presId="urn:microsoft.com/office/officeart/2005/8/layout/cycle6"/>
    <dgm:cxn modelId="{C2960E65-3BBF-9147-9E01-CB58050DCC4F}" srcId="{1C5849C8-F1B1-5547-B962-8B6C11A29608}" destId="{E016363E-6100-4F48-8480-1C7CB3C057C0}" srcOrd="1" destOrd="0" parTransId="{313DA5F6-9CF7-7F49-912B-E8E1ABA6A722}" sibTransId="{7C1C744F-CB41-2E41-8F98-9621E4781BA0}"/>
    <dgm:cxn modelId="{D0E120D2-36D0-5F40-A13E-A09DAB0284D9}" type="presOf" srcId="{1C5849C8-F1B1-5547-B962-8B6C11A29608}" destId="{AE6C7F71-E256-3A4E-9513-2E330533D52F}" srcOrd="0" destOrd="0" presId="urn:microsoft.com/office/officeart/2005/8/layout/cycle6"/>
    <dgm:cxn modelId="{45F1C93F-02BA-9142-B265-DE6C14331C97}" type="presOf" srcId="{FCF92338-1EC8-4D46-8350-CB5DFD80EAA0}" destId="{A047A83F-12EA-6443-AD14-EF44D9883CC8}" srcOrd="0" destOrd="0" presId="urn:microsoft.com/office/officeart/2005/8/layout/cycle6"/>
    <dgm:cxn modelId="{6F1A7DFA-D2D0-5340-9552-3F92E5A0D6A8}" type="presOf" srcId="{7443D379-FD10-8A44-95ED-2ECC083B42D5}" destId="{C70D915F-4FD8-344B-88AE-6BC4B44408CE}" srcOrd="0" destOrd="0" presId="urn:microsoft.com/office/officeart/2005/8/layout/cycle6"/>
    <dgm:cxn modelId="{7471ABF9-6F15-4C4D-BAF8-0AC5786DE68F}" type="presOf" srcId="{1620C0D7-557A-5645-B5BC-4D7F69634710}" destId="{C3E4ADC6-BBB4-8B4A-BAD6-DE4753E9D28C}" srcOrd="0" destOrd="0" presId="urn:microsoft.com/office/officeart/2005/8/layout/cycle6"/>
    <dgm:cxn modelId="{585922F5-BE4E-8A49-A6D5-F87BE1406ABB}" type="presParOf" srcId="{AE6C7F71-E256-3A4E-9513-2E330533D52F}" destId="{69098638-0CE7-0844-ACB6-C994C2F75C36}" srcOrd="0" destOrd="0" presId="urn:microsoft.com/office/officeart/2005/8/layout/cycle6"/>
    <dgm:cxn modelId="{CD674127-0368-FB4D-933B-E9B0677777BD}" type="presParOf" srcId="{AE6C7F71-E256-3A4E-9513-2E330533D52F}" destId="{86A877A2-DA0A-7741-BA65-0F7AB374BDA4}" srcOrd="1" destOrd="0" presId="urn:microsoft.com/office/officeart/2005/8/layout/cycle6"/>
    <dgm:cxn modelId="{5DCE31A8-3740-CA4D-A83C-5B08716A5B2C}" type="presParOf" srcId="{AE6C7F71-E256-3A4E-9513-2E330533D52F}" destId="{C3E4ADC6-BBB4-8B4A-BAD6-DE4753E9D28C}" srcOrd="2" destOrd="0" presId="urn:microsoft.com/office/officeart/2005/8/layout/cycle6"/>
    <dgm:cxn modelId="{C3FCA7D2-642D-3548-89E5-3D09DDBB5F44}" type="presParOf" srcId="{AE6C7F71-E256-3A4E-9513-2E330533D52F}" destId="{79422317-ECBC-7B40-A87C-C4C22B3A0345}" srcOrd="3" destOrd="0" presId="urn:microsoft.com/office/officeart/2005/8/layout/cycle6"/>
    <dgm:cxn modelId="{C3636C4C-76FB-124C-8820-F8B590177035}" type="presParOf" srcId="{AE6C7F71-E256-3A4E-9513-2E330533D52F}" destId="{D86805AF-978E-A74C-B99C-BC4A87A1745A}" srcOrd="4" destOrd="0" presId="urn:microsoft.com/office/officeart/2005/8/layout/cycle6"/>
    <dgm:cxn modelId="{5774415B-AAC2-8642-A238-3BB6FCE15AF9}" type="presParOf" srcId="{AE6C7F71-E256-3A4E-9513-2E330533D52F}" destId="{69BC0D51-41DC-2C49-8826-D3D189E3F35E}" srcOrd="5" destOrd="0" presId="urn:microsoft.com/office/officeart/2005/8/layout/cycle6"/>
    <dgm:cxn modelId="{AA05336D-C092-2246-B54C-ADC8B060530C}" type="presParOf" srcId="{AE6C7F71-E256-3A4E-9513-2E330533D52F}" destId="{A047A83F-12EA-6443-AD14-EF44D9883CC8}" srcOrd="6" destOrd="0" presId="urn:microsoft.com/office/officeart/2005/8/layout/cycle6"/>
    <dgm:cxn modelId="{9A5B3937-1E93-F14C-B03D-756EF639213A}" type="presParOf" srcId="{AE6C7F71-E256-3A4E-9513-2E330533D52F}" destId="{68DDBDBB-BFCC-A54F-A1E8-E579E70E630C}" srcOrd="7" destOrd="0" presId="urn:microsoft.com/office/officeart/2005/8/layout/cycle6"/>
    <dgm:cxn modelId="{E7B54392-7882-474B-BE54-E6375827DD94}" type="presParOf" srcId="{AE6C7F71-E256-3A4E-9513-2E330533D52F}" destId="{1B9CC717-7E3D-CA4A-8EE0-5FA7B3294461}" srcOrd="8" destOrd="0" presId="urn:microsoft.com/office/officeart/2005/8/layout/cycle6"/>
    <dgm:cxn modelId="{DE63835A-9683-8149-AB49-281F5FBAD7BD}" type="presParOf" srcId="{AE6C7F71-E256-3A4E-9513-2E330533D52F}" destId="{C70D915F-4FD8-344B-88AE-6BC4B44408CE}" srcOrd="9" destOrd="0" presId="urn:microsoft.com/office/officeart/2005/8/layout/cycle6"/>
    <dgm:cxn modelId="{D2817AC6-94AD-4443-9D3E-664F6A4130C2}" type="presParOf" srcId="{AE6C7F71-E256-3A4E-9513-2E330533D52F}" destId="{45FD27F4-F5E1-EC4F-8E37-357A82773A47}" srcOrd="10" destOrd="0" presId="urn:microsoft.com/office/officeart/2005/8/layout/cycle6"/>
    <dgm:cxn modelId="{B8D8F91E-A801-B04A-BEB7-E6B7B2F38699}" type="presParOf" srcId="{AE6C7F71-E256-3A4E-9513-2E330533D52F}" destId="{D8660C24-5839-4A49-8E54-8E6E5513C2FE}" srcOrd="11" destOrd="0" presId="urn:microsoft.com/office/officeart/2005/8/layout/cycle6"/>
  </dgm:cxnLst>
  <dgm:bg/>
  <dgm:whole/>
  <dgm:extLst>
    <a:ext uri="http://schemas.microsoft.com/office/drawing/2008/diagram">
      <dsp:dataModelExt xmlns:dsp="http://schemas.microsoft.com/office/drawing/2008/diagram" relId="rId10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43B424A-D4E7-EF4D-A2D2-CA43690FC456}" type="doc">
      <dgm:prSet loTypeId="urn:microsoft.com/office/officeart/2005/8/layout/hProcess9" loCatId="" qsTypeId="urn:microsoft.com/office/officeart/2005/8/quickstyle/simple4" qsCatId="simple" csTypeId="urn:microsoft.com/office/officeart/2005/8/colors/accent1_2" csCatId="accent1" phldr="1"/>
      <dgm:spPr/>
    </dgm:pt>
    <dgm:pt modelId="{0C47F0D7-3DF7-DE4D-B800-000AE881D9CB}">
      <dgm:prSet phldrT="[Text]"/>
      <dgm:spPr/>
      <dgm:t>
        <a:bodyPr/>
        <a:lstStyle/>
        <a:p>
          <a:r>
            <a:rPr lang="en-US"/>
            <a:t>Definisjon og evaluering av problemet</a:t>
          </a:r>
        </a:p>
      </dgm:t>
    </dgm:pt>
    <dgm:pt modelId="{DFB616DB-B590-4344-BFE7-63E3A7A053B3}" type="parTrans" cxnId="{643A3E88-DD7D-7940-9700-A6C178D346B0}">
      <dgm:prSet/>
      <dgm:spPr/>
      <dgm:t>
        <a:bodyPr/>
        <a:lstStyle/>
        <a:p>
          <a:endParaRPr lang="en-US"/>
        </a:p>
      </dgm:t>
    </dgm:pt>
    <dgm:pt modelId="{696B9932-20C3-7E40-96E8-F629257369C6}" type="sibTrans" cxnId="{643A3E88-DD7D-7940-9700-A6C178D346B0}">
      <dgm:prSet/>
      <dgm:spPr/>
      <dgm:t>
        <a:bodyPr/>
        <a:lstStyle/>
        <a:p>
          <a:endParaRPr lang="en-US"/>
        </a:p>
      </dgm:t>
    </dgm:pt>
    <dgm:pt modelId="{542174A0-623D-2349-8DC5-A5C7CF37F812}">
      <dgm:prSet phldrT="[Text]"/>
      <dgm:spPr/>
      <dgm:t>
        <a:bodyPr/>
        <a:lstStyle/>
        <a:p>
          <a:r>
            <a:rPr lang="en-US"/>
            <a:t>Forsøke å fremskaffe alternative løsninger</a:t>
          </a:r>
        </a:p>
      </dgm:t>
    </dgm:pt>
    <dgm:pt modelId="{E4139CEE-BDA1-6D41-96AD-2A1F30A6E33F}" type="parTrans" cxnId="{EAAFA228-918F-CB40-A6C2-5210756A2CDD}">
      <dgm:prSet/>
      <dgm:spPr/>
      <dgm:t>
        <a:bodyPr/>
        <a:lstStyle/>
        <a:p>
          <a:endParaRPr lang="en-US"/>
        </a:p>
      </dgm:t>
    </dgm:pt>
    <dgm:pt modelId="{974ED757-2695-9B46-A85C-DC920D52162D}" type="sibTrans" cxnId="{EAAFA228-918F-CB40-A6C2-5210756A2CDD}">
      <dgm:prSet/>
      <dgm:spPr/>
      <dgm:t>
        <a:bodyPr/>
        <a:lstStyle/>
        <a:p>
          <a:endParaRPr lang="en-US"/>
        </a:p>
      </dgm:t>
    </dgm:pt>
    <dgm:pt modelId="{C546F433-7A24-7243-816E-930907A2BB9F}">
      <dgm:prSet phldrT="[Text]"/>
      <dgm:spPr/>
      <dgm:t>
        <a:bodyPr/>
        <a:lstStyle/>
        <a:p>
          <a:r>
            <a:rPr lang="en-US"/>
            <a:t>Implementering</a:t>
          </a:r>
        </a:p>
      </dgm:t>
    </dgm:pt>
    <dgm:pt modelId="{10B2F787-C85E-7D45-8650-EF816D1A33CC}" type="parTrans" cxnId="{5EF429B8-4FC2-A54A-AC66-5DFD0141F293}">
      <dgm:prSet/>
      <dgm:spPr/>
      <dgm:t>
        <a:bodyPr/>
        <a:lstStyle/>
        <a:p>
          <a:endParaRPr lang="en-US"/>
        </a:p>
      </dgm:t>
    </dgm:pt>
    <dgm:pt modelId="{3F818A60-9EA4-E940-9A9D-2B13EBA0CBEC}" type="sibTrans" cxnId="{5EF429B8-4FC2-A54A-AC66-5DFD0141F293}">
      <dgm:prSet/>
      <dgm:spPr/>
      <dgm:t>
        <a:bodyPr/>
        <a:lstStyle/>
        <a:p>
          <a:endParaRPr lang="en-US"/>
        </a:p>
      </dgm:t>
    </dgm:pt>
    <dgm:pt modelId="{C0200642-634D-8B40-9D92-7B6220EB6854}">
      <dgm:prSet/>
      <dgm:spPr/>
      <dgm:t>
        <a:bodyPr/>
        <a:lstStyle/>
        <a:p>
          <a:r>
            <a:rPr lang="en-US"/>
            <a:t>Evaluering av resultater</a:t>
          </a:r>
        </a:p>
      </dgm:t>
    </dgm:pt>
    <dgm:pt modelId="{B4F6C7D7-2D8A-A041-BB86-EDC148E19672}" type="parTrans" cxnId="{66695BF0-4B11-0D4F-8833-9C27308B03CF}">
      <dgm:prSet/>
      <dgm:spPr/>
      <dgm:t>
        <a:bodyPr/>
        <a:lstStyle/>
        <a:p>
          <a:endParaRPr lang="en-US"/>
        </a:p>
      </dgm:t>
    </dgm:pt>
    <dgm:pt modelId="{E5061C19-67EB-7743-96F0-33D029FFF7DF}" type="sibTrans" cxnId="{66695BF0-4B11-0D4F-8833-9C27308B03CF}">
      <dgm:prSet/>
      <dgm:spPr/>
      <dgm:t>
        <a:bodyPr/>
        <a:lstStyle/>
        <a:p>
          <a:endParaRPr lang="en-US"/>
        </a:p>
      </dgm:t>
    </dgm:pt>
    <dgm:pt modelId="{4176F366-C16B-554D-9134-6A57312584AB}" type="pres">
      <dgm:prSet presAssocID="{843B424A-D4E7-EF4D-A2D2-CA43690FC456}" presName="CompostProcess" presStyleCnt="0">
        <dgm:presLayoutVars>
          <dgm:dir/>
          <dgm:resizeHandles val="exact"/>
        </dgm:presLayoutVars>
      </dgm:prSet>
      <dgm:spPr/>
    </dgm:pt>
    <dgm:pt modelId="{9E70F631-313C-4846-BA99-40DB4BF26B6C}" type="pres">
      <dgm:prSet presAssocID="{843B424A-D4E7-EF4D-A2D2-CA43690FC456}" presName="arrow" presStyleLbl="bgShp" presStyleIdx="0" presStyleCnt="1"/>
      <dgm:spPr/>
    </dgm:pt>
    <dgm:pt modelId="{D09A064F-5BF7-D040-9714-AFECEFCBE6ED}" type="pres">
      <dgm:prSet presAssocID="{843B424A-D4E7-EF4D-A2D2-CA43690FC456}" presName="linearProcess" presStyleCnt="0"/>
      <dgm:spPr/>
    </dgm:pt>
    <dgm:pt modelId="{D563921C-0CDC-EC4F-BA27-9F07F36EEB06}" type="pres">
      <dgm:prSet presAssocID="{0C47F0D7-3DF7-DE4D-B800-000AE881D9CB}" presName="textNode" presStyleLbl="node1" presStyleIdx="0" presStyleCnt="4">
        <dgm:presLayoutVars>
          <dgm:bulletEnabled val="1"/>
        </dgm:presLayoutVars>
      </dgm:prSet>
      <dgm:spPr/>
    </dgm:pt>
    <dgm:pt modelId="{E1E6F306-AEB5-7A4F-98B3-FC32226F9DB0}" type="pres">
      <dgm:prSet presAssocID="{696B9932-20C3-7E40-96E8-F629257369C6}" presName="sibTrans" presStyleCnt="0"/>
      <dgm:spPr/>
    </dgm:pt>
    <dgm:pt modelId="{1DBF19F6-0845-6044-B285-EC439ADCA332}" type="pres">
      <dgm:prSet presAssocID="{542174A0-623D-2349-8DC5-A5C7CF37F812}" presName="textNode" presStyleLbl="node1" presStyleIdx="1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5E78A82F-A2ED-C144-981E-D0BA5422EE09}" type="pres">
      <dgm:prSet presAssocID="{974ED757-2695-9B46-A85C-DC920D52162D}" presName="sibTrans" presStyleCnt="0"/>
      <dgm:spPr/>
    </dgm:pt>
    <dgm:pt modelId="{A1799FCB-6FAD-564F-8721-40A667564693}" type="pres">
      <dgm:prSet presAssocID="{C546F433-7A24-7243-816E-930907A2BB9F}" presName="textNode" presStyleLbl="node1" presStyleIdx="2" presStyleCnt="4">
        <dgm:presLayoutVars>
          <dgm:bulletEnabled val="1"/>
        </dgm:presLayoutVars>
      </dgm:prSet>
      <dgm:spPr/>
    </dgm:pt>
    <dgm:pt modelId="{497E4294-722B-FB40-B43F-5434F7E7D0F0}" type="pres">
      <dgm:prSet presAssocID="{3F818A60-9EA4-E940-9A9D-2B13EBA0CBEC}" presName="sibTrans" presStyleCnt="0"/>
      <dgm:spPr/>
    </dgm:pt>
    <dgm:pt modelId="{FF036660-319F-4547-954D-11AE36D11BBA}" type="pres">
      <dgm:prSet presAssocID="{C0200642-634D-8B40-9D92-7B6220EB6854}" presName="textNode" presStyleLbl="node1" presStyleIdx="3" presStyleCnt="4">
        <dgm:presLayoutVars>
          <dgm:bulletEnabled val="1"/>
        </dgm:presLayoutVars>
      </dgm:prSet>
      <dgm:spPr/>
    </dgm:pt>
  </dgm:ptLst>
  <dgm:cxnLst>
    <dgm:cxn modelId="{643A3E88-DD7D-7940-9700-A6C178D346B0}" srcId="{843B424A-D4E7-EF4D-A2D2-CA43690FC456}" destId="{0C47F0D7-3DF7-DE4D-B800-000AE881D9CB}" srcOrd="0" destOrd="0" parTransId="{DFB616DB-B590-4344-BFE7-63E3A7A053B3}" sibTransId="{696B9932-20C3-7E40-96E8-F629257369C6}"/>
    <dgm:cxn modelId="{03397BB1-F1DD-6D47-9C08-565F77AE9F35}" type="presOf" srcId="{843B424A-D4E7-EF4D-A2D2-CA43690FC456}" destId="{4176F366-C16B-554D-9134-6A57312584AB}" srcOrd="0" destOrd="0" presId="urn:microsoft.com/office/officeart/2005/8/layout/hProcess9"/>
    <dgm:cxn modelId="{EAAFA228-918F-CB40-A6C2-5210756A2CDD}" srcId="{843B424A-D4E7-EF4D-A2D2-CA43690FC456}" destId="{542174A0-623D-2349-8DC5-A5C7CF37F812}" srcOrd="1" destOrd="0" parTransId="{E4139CEE-BDA1-6D41-96AD-2A1F30A6E33F}" sibTransId="{974ED757-2695-9B46-A85C-DC920D52162D}"/>
    <dgm:cxn modelId="{66695BF0-4B11-0D4F-8833-9C27308B03CF}" srcId="{843B424A-D4E7-EF4D-A2D2-CA43690FC456}" destId="{C0200642-634D-8B40-9D92-7B6220EB6854}" srcOrd="3" destOrd="0" parTransId="{B4F6C7D7-2D8A-A041-BB86-EDC148E19672}" sibTransId="{E5061C19-67EB-7743-96F0-33D029FFF7DF}"/>
    <dgm:cxn modelId="{47B64A00-A545-3543-B57C-15E155A4221C}" type="presOf" srcId="{C546F433-7A24-7243-816E-930907A2BB9F}" destId="{A1799FCB-6FAD-564F-8721-40A667564693}" srcOrd="0" destOrd="0" presId="urn:microsoft.com/office/officeart/2005/8/layout/hProcess9"/>
    <dgm:cxn modelId="{EB3E0545-022C-F043-B66B-2D3BE6D391B1}" type="presOf" srcId="{C0200642-634D-8B40-9D92-7B6220EB6854}" destId="{FF036660-319F-4547-954D-11AE36D11BBA}" srcOrd="0" destOrd="0" presId="urn:microsoft.com/office/officeart/2005/8/layout/hProcess9"/>
    <dgm:cxn modelId="{ECC8B359-649E-604B-B135-8AE36ABCE2C8}" type="presOf" srcId="{0C47F0D7-3DF7-DE4D-B800-000AE881D9CB}" destId="{D563921C-0CDC-EC4F-BA27-9F07F36EEB06}" srcOrd="0" destOrd="0" presId="urn:microsoft.com/office/officeart/2005/8/layout/hProcess9"/>
    <dgm:cxn modelId="{5EF429B8-4FC2-A54A-AC66-5DFD0141F293}" srcId="{843B424A-D4E7-EF4D-A2D2-CA43690FC456}" destId="{C546F433-7A24-7243-816E-930907A2BB9F}" srcOrd="2" destOrd="0" parTransId="{10B2F787-C85E-7D45-8650-EF816D1A33CC}" sibTransId="{3F818A60-9EA4-E940-9A9D-2B13EBA0CBEC}"/>
    <dgm:cxn modelId="{FB4EB165-3D75-5C4A-8C0C-47B18112A113}" type="presOf" srcId="{542174A0-623D-2349-8DC5-A5C7CF37F812}" destId="{1DBF19F6-0845-6044-B285-EC439ADCA332}" srcOrd="0" destOrd="0" presId="urn:microsoft.com/office/officeart/2005/8/layout/hProcess9"/>
    <dgm:cxn modelId="{CF7350C0-ACFE-3140-BDAA-D1BBB8F2737D}" type="presParOf" srcId="{4176F366-C16B-554D-9134-6A57312584AB}" destId="{9E70F631-313C-4846-BA99-40DB4BF26B6C}" srcOrd="0" destOrd="0" presId="urn:microsoft.com/office/officeart/2005/8/layout/hProcess9"/>
    <dgm:cxn modelId="{0F7052BE-A427-064E-BE2D-58150BAC8742}" type="presParOf" srcId="{4176F366-C16B-554D-9134-6A57312584AB}" destId="{D09A064F-5BF7-D040-9714-AFECEFCBE6ED}" srcOrd="1" destOrd="0" presId="urn:microsoft.com/office/officeart/2005/8/layout/hProcess9"/>
    <dgm:cxn modelId="{3A0C0156-1844-0F44-ABFF-E7714634831B}" type="presParOf" srcId="{D09A064F-5BF7-D040-9714-AFECEFCBE6ED}" destId="{D563921C-0CDC-EC4F-BA27-9F07F36EEB06}" srcOrd="0" destOrd="0" presId="urn:microsoft.com/office/officeart/2005/8/layout/hProcess9"/>
    <dgm:cxn modelId="{7C0144A3-1768-3B4A-8658-E633B0E94A55}" type="presParOf" srcId="{D09A064F-5BF7-D040-9714-AFECEFCBE6ED}" destId="{E1E6F306-AEB5-7A4F-98B3-FC32226F9DB0}" srcOrd="1" destOrd="0" presId="urn:microsoft.com/office/officeart/2005/8/layout/hProcess9"/>
    <dgm:cxn modelId="{94C8E460-CB16-9A46-B2DA-75AB3D08DBA0}" type="presParOf" srcId="{D09A064F-5BF7-D040-9714-AFECEFCBE6ED}" destId="{1DBF19F6-0845-6044-B285-EC439ADCA332}" srcOrd="2" destOrd="0" presId="urn:microsoft.com/office/officeart/2005/8/layout/hProcess9"/>
    <dgm:cxn modelId="{11D24CEF-5918-1946-AF63-DB204DC7737E}" type="presParOf" srcId="{D09A064F-5BF7-D040-9714-AFECEFCBE6ED}" destId="{5E78A82F-A2ED-C144-981E-D0BA5422EE09}" srcOrd="3" destOrd="0" presId="urn:microsoft.com/office/officeart/2005/8/layout/hProcess9"/>
    <dgm:cxn modelId="{50C00C90-6B15-1748-9295-F5A041A85982}" type="presParOf" srcId="{D09A064F-5BF7-D040-9714-AFECEFCBE6ED}" destId="{A1799FCB-6FAD-564F-8721-40A667564693}" srcOrd="4" destOrd="0" presId="urn:microsoft.com/office/officeart/2005/8/layout/hProcess9"/>
    <dgm:cxn modelId="{DCF29F94-357A-3642-B999-604BEE6CEB7E}" type="presParOf" srcId="{D09A064F-5BF7-D040-9714-AFECEFCBE6ED}" destId="{497E4294-722B-FB40-B43F-5434F7E7D0F0}" srcOrd="5" destOrd="0" presId="urn:microsoft.com/office/officeart/2005/8/layout/hProcess9"/>
    <dgm:cxn modelId="{49DC7ED4-CADF-BB46-81B6-CC6231F30E5E}" type="presParOf" srcId="{D09A064F-5BF7-D040-9714-AFECEFCBE6ED}" destId="{FF036660-319F-4547-954D-11AE36D11BBA}" srcOrd="6" destOrd="0" presId="urn:microsoft.com/office/officeart/2005/8/layout/hProcess9"/>
  </dgm:cxnLst>
  <dgm:bg/>
  <dgm:whole/>
  <dgm:extLst>
    <a:ext uri="http://schemas.microsoft.com/office/drawing/2008/diagram">
      <dsp:dataModelExt xmlns:dsp="http://schemas.microsoft.com/office/drawing/2008/diagram" relId="rId15" minVer="http://schemas.openxmlformats.org/drawingml/2006/diagram"/>
    </a:ext>
  </dgm:extLst>
</dgm:dataModel>
</file>

<file path=word/diagrams/data3.xml><?xml version="1.0" encoding="utf-8"?>
<dgm:dataModel xmlns:dgm="http://schemas.openxmlformats.org/drawingml/2006/diagram" xmlns:a="http://schemas.openxmlformats.org/drawingml/2006/main">
  <dgm:ptLst>
    <dgm:pt modelId="{F0406DCD-FF9C-3A47-B5F9-E8A4D293164C}" type="doc">
      <dgm:prSet loTypeId="urn:microsoft.com/office/officeart/2005/8/layout/process1" loCatId="" qsTypeId="urn:microsoft.com/office/officeart/2005/8/quickstyle/simple4" qsCatId="simple" csTypeId="urn:microsoft.com/office/officeart/2005/8/colors/accent1_2" csCatId="accent1" phldr="1"/>
      <dgm:spPr/>
    </dgm:pt>
    <dgm:pt modelId="{1D7CEB5D-8A95-1B4A-8F12-88CCB2F18810}">
      <dgm:prSet phldrT="[Text]"/>
      <dgm:spPr/>
      <dgm:t>
        <a:bodyPr/>
        <a:lstStyle/>
        <a:p>
          <a:r>
            <a:rPr lang="en-US"/>
            <a:t>Situasjonsanalyse</a:t>
          </a:r>
        </a:p>
      </dgm:t>
    </dgm:pt>
    <dgm:pt modelId="{4248B755-5B36-F749-838D-B210FD3482B1}" type="parTrans" cxnId="{3BEC5A52-139E-E447-A664-EBE51F0FDEA4}">
      <dgm:prSet/>
      <dgm:spPr/>
      <dgm:t>
        <a:bodyPr/>
        <a:lstStyle/>
        <a:p>
          <a:endParaRPr lang="en-US"/>
        </a:p>
      </dgm:t>
    </dgm:pt>
    <dgm:pt modelId="{924D4A7B-28F6-5840-B2F5-2318AE3C7698}" type="sibTrans" cxnId="{3BEC5A52-139E-E447-A664-EBE51F0FDEA4}">
      <dgm:prSet/>
      <dgm:spPr/>
      <dgm:t>
        <a:bodyPr/>
        <a:lstStyle/>
        <a:p>
          <a:endParaRPr lang="en-US"/>
        </a:p>
      </dgm:t>
    </dgm:pt>
    <dgm:pt modelId="{BA92C3B6-9331-2E40-A0FC-2FF054560CD2}">
      <dgm:prSet phldrT="[Text]"/>
      <dgm:spPr/>
      <dgm:t>
        <a:bodyPr/>
        <a:lstStyle/>
        <a:p>
          <a:r>
            <a:rPr lang="en-US"/>
            <a:t>Løsningsanalyse</a:t>
          </a:r>
        </a:p>
      </dgm:t>
    </dgm:pt>
    <dgm:pt modelId="{B93BC3BF-6CC3-164F-8CE6-D33116FB714B}" type="parTrans" cxnId="{EC3614E3-26C3-2846-9237-B7D99ECEAAF8}">
      <dgm:prSet/>
      <dgm:spPr/>
      <dgm:t>
        <a:bodyPr/>
        <a:lstStyle/>
        <a:p>
          <a:endParaRPr lang="en-US"/>
        </a:p>
      </dgm:t>
    </dgm:pt>
    <dgm:pt modelId="{CDCB36D2-D940-EA47-8775-F87BBB10E9C4}" type="sibTrans" cxnId="{EC3614E3-26C3-2846-9237-B7D99ECEAAF8}">
      <dgm:prSet/>
      <dgm:spPr/>
      <dgm:t>
        <a:bodyPr/>
        <a:lstStyle/>
        <a:p>
          <a:endParaRPr lang="en-US"/>
        </a:p>
      </dgm:t>
    </dgm:pt>
    <dgm:pt modelId="{B3B1008F-362C-A345-B686-1D90C1694582}">
      <dgm:prSet phldrT="[Text]"/>
      <dgm:spPr/>
      <dgm:t>
        <a:bodyPr/>
        <a:lstStyle/>
        <a:p>
          <a:r>
            <a:rPr lang="en-US"/>
            <a:t>Problemanalyse</a:t>
          </a:r>
        </a:p>
      </dgm:t>
    </dgm:pt>
    <dgm:pt modelId="{7B7E5188-1159-CA48-A696-7A470FF4A8F5}" type="parTrans" cxnId="{CDA8AAD8-0D96-9F48-A492-E60831E343D9}">
      <dgm:prSet/>
      <dgm:spPr/>
      <dgm:t>
        <a:bodyPr/>
        <a:lstStyle/>
        <a:p>
          <a:endParaRPr lang="en-US"/>
        </a:p>
      </dgm:t>
    </dgm:pt>
    <dgm:pt modelId="{5828763B-33B1-F54C-AC56-CFD25B30EE16}" type="sibTrans" cxnId="{CDA8AAD8-0D96-9F48-A492-E60831E343D9}">
      <dgm:prSet/>
      <dgm:spPr/>
      <dgm:t>
        <a:bodyPr/>
        <a:lstStyle/>
        <a:p>
          <a:endParaRPr lang="en-US"/>
        </a:p>
      </dgm:t>
    </dgm:pt>
    <dgm:pt modelId="{18140030-AFBC-A348-A812-586DB33900B0}">
      <dgm:prSet phldrT="[Text]"/>
      <dgm:spPr/>
      <dgm:t>
        <a:bodyPr/>
        <a:lstStyle/>
        <a:p>
          <a:r>
            <a:rPr lang="en-US"/>
            <a:t>Implementeringsanalyse</a:t>
          </a:r>
        </a:p>
      </dgm:t>
    </dgm:pt>
    <dgm:pt modelId="{A5BB96DF-7BCA-7E4E-9C4E-B5415DF27580}" type="parTrans" cxnId="{9D81F8DB-11E4-EA4F-9527-B5440938436E}">
      <dgm:prSet/>
      <dgm:spPr/>
      <dgm:t>
        <a:bodyPr/>
        <a:lstStyle/>
        <a:p>
          <a:endParaRPr lang="en-US"/>
        </a:p>
      </dgm:t>
    </dgm:pt>
    <dgm:pt modelId="{CF18DEF0-1EE7-E840-9AAF-F99BACCC34A1}" type="sibTrans" cxnId="{9D81F8DB-11E4-EA4F-9527-B5440938436E}">
      <dgm:prSet/>
      <dgm:spPr/>
      <dgm:t>
        <a:bodyPr/>
        <a:lstStyle/>
        <a:p>
          <a:endParaRPr lang="en-US"/>
        </a:p>
      </dgm:t>
    </dgm:pt>
    <dgm:pt modelId="{9C35C094-7323-9B4B-B962-1FD39CA76B38}" type="pres">
      <dgm:prSet presAssocID="{F0406DCD-FF9C-3A47-B5F9-E8A4D293164C}" presName="Name0" presStyleCnt="0">
        <dgm:presLayoutVars>
          <dgm:dir/>
          <dgm:resizeHandles val="exact"/>
        </dgm:presLayoutVars>
      </dgm:prSet>
      <dgm:spPr/>
    </dgm:pt>
    <dgm:pt modelId="{5E2031F4-D9BB-F24D-98B9-40C810DED49D}" type="pres">
      <dgm:prSet presAssocID="{1D7CEB5D-8A95-1B4A-8F12-88CCB2F18810}" presName="node" presStyleLbl="node1" presStyleIdx="0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C04ADDB-31DF-774C-A21C-7696E4F97981}" type="pres">
      <dgm:prSet presAssocID="{924D4A7B-28F6-5840-B2F5-2318AE3C7698}" presName="sibTrans" presStyleLbl="sibTrans2D1" presStyleIdx="0" presStyleCnt="3"/>
      <dgm:spPr/>
    </dgm:pt>
    <dgm:pt modelId="{069514D4-C146-9A41-B5D4-DAB367F7A2B0}" type="pres">
      <dgm:prSet presAssocID="{924D4A7B-28F6-5840-B2F5-2318AE3C7698}" presName="connectorText" presStyleLbl="sibTrans2D1" presStyleIdx="0" presStyleCnt="3"/>
      <dgm:spPr/>
    </dgm:pt>
    <dgm:pt modelId="{1C717F68-03BE-EA46-9AF1-B7D560732953}" type="pres">
      <dgm:prSet presAssocID="{B3B1008F-362C-A345-B686-1D90C1694582}" presName="node" presStyleLbl="node1" presStyleIdx="1" presStyleCnt="4">
        <dgm:presLayoutVars>
          <dgm:bulletEnabled val="1"/>
        </dgm:presLayoutVars>
      </dgm:prSet>
      <dgm:spPr/>
    </dgm:pt>
    <dgm:pt modelId="{07D5B53A-E168-FB4F-8866-95470F6BE46C}" type="pres">
      <dgm:prSet presAssocID="{5828763B-33B1-F54C-AC56-CFD25B30EE16}" presName="sibTrans" presStyleLbl="sibTrans2D1" presStyleIdx="1" presStyleCnt="3"/>
      <dgm:spPr/>
    </dgm:pt>
    <dgm:pt modelId="{E46A44CB-EFCD-2F47-9116-3479516081FD}" type="pres">
      <dgm:prSet presAssocID="{5828763B-33B1-F54C-AC56-CFD25B30EE16}" presName="connectorText" presStyleLbl="sibTrans2D1" presStyleIdx="1" presStyleCnt="3"/>
      <dgm:spPr/>
    </dgm:pt>
    <dgm:pt modelId="{DA65EB4E-DF78-F249-AA68-D2CAC7F6887C}" type="pres">
      <dgm:prSet presAssocID="{BA92C3B6-9331-2E40-A0FC-2FF054560CD2}" presName="node" presStyleLbl="node1" presStyleIdx="2" presStyleCnt="4">
        <dgm:presLayoutVars>
          <dgm:bulletEnabled val="1"/>
        </dgm:presLayoutVars>
      </dgm:prSet>
      <dgm:spPr/>
    </dgm:pt>
    <dgm:pt modelId="{259F2DF0-8223-3D44-8558-C4583302D3B0}" type="pres">
      <dgm:prSet presAssocID="{CDCB36D2-D940-EA47-8775-F87BBB10E9C4}" presName="sibTrans" presStyleLbl="sibTrans2D1" presStyleIdx="2" presStyleCnt="3"/>
      <dgm:spPr/>
    </dgm:pt>
    <dgm:pt modelId="{EABCED6A-B1C1-854B-9FD9-493BB7AB20A4}" type="pres">
      <dgm:prSet presAssocID="{CDCB36D2-D940-EA47-8775-F87BBB10E9C4}" presName="connectorText" presStyleLbl="sibTrans2D1" presStyleIdx="2" presStyleCnt="3"/>
      <dgm:spPr/>
    </dgm:pt>
    <dgm:pt modelId="{30D01F9D-A18A-F54B-9E5C-9C7F06AB290C}" type="pres">
      <dgm:prSet presAssocID="{18140030-AFBC-A348-A812-586DB33900B0}" presName="node" presStyleLbl="node1" presStyleIdx="3" presStyleCnt="4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</dgm:ptLst>
  <dgm:cxnLst>
    <dgm:cxn modelId="{31D2696A-A6AD-EE49-813C-6E7906C7020E}" type="presOf" srcId="{B3B1008F-362C-A345-B686-1D90C1694582}" destId="{1C717F68-03BE-EA46-9AF1-B7D560732953}" srcOrd="0" destOrd="0" presId="urn:microsoft.com/office/officeart/2005/8/layout/process1"/>
    <dgm:cxn modelId="{038F15BD-DEED-194F-9F94-72437923A8FB}" type="presOf" srcId="{5828763B-33B1-F54C-AC56-CFD25B30EE16}" destId="{07D5B53A-E168-FB4F-8866-95470F6BE46C}" srcOrd="0" destOrd="0" presId="urn:microsoft.com/office/officeart/2005/8/layout/process1"/>
    <dgm:cxn modelId="{B29754DF-8187-0D42-A978-15DD2C929308}" type="presOf" srcId="{924D4A7B-28F6-5840-B2F5-2318AE3C7698}" destId="{069514D4-C146-9A41-B5D4-DAB367F7A2B0}" srcOrd="1" destOrd="0" presId="urn:microsoft.com/office/officeart/2005/8/layout/process1"/>
    <dgm:cxn modelId="{292CAACA-9AC6-B541-81F6-46D6B74197E4}" type="presOf" srcId="{CDCB36D2-D940-EA47-8775-F87BBB10E9C4}" destId="{EABCED6A-B1C1-854B-9FD9-493BB7AB20A4}" srcOrd="1" destOrd="0" presId="urn:microsoft.com/office/officeart/2005/8/layout/process1"/>
    <dgm:cxn modelId="{B620C712-9203-3B4A-AFC4-37F16B3638C1}" type="presOf" srcId="{CDCB36D2-D940-EA47-8775-F87BBB10E9C4}" destId="{259F2DF0-8223-3D44-8558-C4583302D3B0}" srcOrd="0" destOrd="0" presId="urn:microsoft.com/office/officeart/2005/8/layout/process1"/>
    <dgm:cxn modelId="{C44FD0AF-9E30-2A4B-96A8-EC51BAB16906}" type="presOf" srcId="{F0406DCD-FF9C-3A47-B5F9-E8A4D293164C}" destId="{9C35C094-7323-9B4B-B962-1FD39CA76B38}" srcOrd="0" destOrd="0" presId="urn:microsoft.com/office/officeart/2005/8/layout/process1"/>
    <dgm:cxn modelId="{0642A601-34A5-7A46-83F3-D679B231FAB8}" type="presOf" srcId="{924D4A7B-28F6-5840-B2F5-2318AE3C7698}" destId="{EC04ADDB-31DF-774C-A21C-7696E4F97981}" srcOrd="0" destOrd="0" presId="urn:microsoft.com/office/officeart/2005/8/layout/process1"/>
    <dgm:cxn modelId="{9D81F8DB-11E4-EA4F-9527-B5440938436E}" srcId="{F0406DCD-FF9C-3A47-B5F9-E8A4D293164C}" destId="{18140030-AFBC-A348-A812-586DB33900B0}" srcOrd="3" destOrd="0" parTransId="{A5BB96DF-7BCA-7E4E-9C4E-B5415DF27580}" sibTransId="{CF18DEF0-1EE7-E840-9AAF-F99BACCC34A1}"/>
    <dgm:cxn modelId="{03AB8911-2928-C84E-B954-A18B65307ED1}" type="presOf" srcId="{18140030-AFBC-A348-A812-586DB33900B0}" destId="{30D01F9D-A18A-F54B-9E5C-9C7F06AB290C}" srcOrd="0" destOrd="0" presId="urn:microsoft.com/office/officeart/2005/8/layout/process1"/>
    <dgm:cxn modelId="{EC3614E3-26C3-2846-9237-B7D99ECEAAF8}" srcId="{F0406DCD-FF9C-3A47-B5F9-E8A4D293164C}" destId="{BA92C3B6-9331-2E40-A0FC-2FF054560CD2}" srcOrd="2" destOrd="0" parTransId="{B93BC3BF-6CC3-164F-8CE6-D33116FB714B}" sibTransId="{CDCB36D2-D940-EA47-8775-F87BBB10E9C4}"/>
    <dgm:cxn modelId="{CDA8AAD8-0D96-9F48-A492-E60831E343D9}" srcId="{F0406DCD-FF9C-3A47-B5F9-E8A4D293164C}" destId="{B3B1008F-362C-A345-B686-1D90C1694582}" srcOrd="1" destOrd="0" parTransId="{7B7E5188-1159-CA48-A696-7A470FF4A8F5}" sibTransId="{5828763B-33B1-F54C-AC56-CFD25B30EE16}"/>
    <dgm:cxn modelId="{47E2CC3A-6DCD-E641-839F-DE83CA887E9A}" type="presOf" srcId="{5828763B-33B1-F54C-AC56-CFD25B30EE16}" destId="{E46A44CB-EFCD-2F47-9116-3479516081FD}" srcOrd="1" destOrd="0" presId="urn:microsoft.com/office/officeart/2005/8/layout/process1"/>
    <dgm:cxn modelId="{3BEC5A52-139E-E447-A664-EBE51F0FDEA4}" srcId="{F0406DCD-FF9C-3A47-B5F9-E8A4D293164C}" destId="{1D7CEB5D-8A95-1B4A-8F12-88CCB2F18810}" srcOrd="0" destOrd="0" parTransId="{4248B755-5B36-F749-838D-B210FD3482B1}" sibTransId="{924D4A7B-28F6-5840-B2F5-2318AE3C7698}"/>
    <dgm:cxn modelId="{9649E391-6588-9341-A33E-F297D7643ECC}" type="presOf" srcId="{BA92C3B6-9331-2E40-A0FC-2FF054560CD2}" destId="{DA65EB4E-DF78-F249-AA68-D2CAC7F6887C}" srcOrd="0" destOrd="0" presId="urn:microsoft.com/office/officeart/2005/8/layout/process1"/>
    <dgm:cxn modelId="{AF307003-CF31-6142-B275-49AFF968ACE4}" type="presOf" srcId="{1D7CEB5D-8A95-1B4A-8F12-88CCB2F18810}" destId="{5E2031F4-D9BB-F24D-98B9-40C810DED49D}" srcOrd="0" destOrd="0" presId="urn:microsoft.com/office/officeart/2005/8/layout/process1"/>
    <dgm:cxn modelId="{248A6C23-9262-5C48-BBD3-EB3353468B4A}" type="presParOf" srcId="{9C35C094-7323-9B4B-B962-1FD39CA76B38}" destId="{5E2031F4-D9BB-F24D-98B9-40C810DED49D}" srcOrd="0" destOrd="0" presId="urn:microsoft.com/office/officeart/2005/8/layout/process1"/>
    <dgm:cxn modelId="{4B0244D6-03A3-924C-BF0C-9003D6E267B9}" type="presParOf" srcId="{9C35C094-7323-9B4B-B962-1FD39CA76B38}" destId="{EC04ADDB-31DF-774C-A21C-7696E4F97981}" srcOrd="1" destOrd="0" presId="urn:microsoft.com/office/officeart/2005/8/layout/process1"/>
    <dgm:cxn modelId="{A3D42EB7-46F0-2A4D-8F54-4E2F59B95B37}" type="presParOf" srcId="{EC04ADDB-31DF-774C-A21C-7696E4F97981}" destId="{069514D4-C146-9A41-B5D4-DAB367F7A2B0}" srcOrd="0" destOrd="0" presId="urn:microsoft.com/office/officeart/2005/8/layout/process1"/>
    <dgm:cxn modelId="{A09C56AC-0C61-EE47-AF6D-CC517276CD8C}" type="presParOf" srcId="{9C35C094-7323-9B4B-B962-1FD39CA76B38}" destId="{1C717F68-03BE-EA46-9AF1-B7D560732953}" srcOrd="2" destOrd="0" presId="urn:microsoft.com/office/officeart/2005/8/layout/process1"/>
    <dgm:cxn modelId="{BA9A60D1-81BA-474B-BCB2-FDF87D00228C}" type="presParOf" srcId="{9C35C094-7323-9B4B-B962-1FD39CA76B38}" destId="{07D5B53A-E168-FB4F-8866-95470F6BE46C}" srcOrd="3" destOrd="0" presId="urn:microsoft.com/office/officeart/2005/8/layout/process1"/>
    <dgm:cxn modelId="{1564A7F9-577F-6648-BAAB-7E7FBDD112C3}" type="presParOf" srcId="{07D5B53A-E168-FB4F-8866-95470F6BE46C}" destId="{E46A44CB-EFCD-2F47-9116-3479516081FD}" srcOrd="0" destOrd="0" presId="urn:microsoft.com/office/officeart/2005/8/layout/process1"/>
    <dgm:cxn modelId="{C02EDB00-CD23-1D4A-AA09-AF455A6FA86B}" type="presParOf" srcId="{9C35C094-7323-9B4B-B962-1FD39CA76B38}" destId="{DA65EB4E-DF78-F249-AA68-D2CAC7F6887C}" srcOrd="4" destOrd="0" presId="urn:microsoft.com/office/officeart/2005/8/layout/process1"/>
    <dgm:cxn modelId="{EFFBA4B6-4157-D940-BE46-499E90EA0160}" type="presParOf" srcId="{9C35C094-7323-9B4B-B962-1FD39CA76B38}" destId="{259F2DF0-8223-3D44-8558-C4583302D3B0}" srcOrd="5" destOrd="0" presId="urn:microsoft.com/office/officeart/2005/8/layout/process1"/>
    <dgm:cxn modelId="{891F0FBF-A8A5-964C-9B46-00ED386A8384}" type="presParOf" srcId="{259F2DF0-8223-3D44-8558-C4583302D3B0}" destId="{EABCED6A-B1C1-854B-9FD9-493BB7AB20A4}" srcOrd="0" destOrd="0" presId="urn:microsoft.com/office/officeart/2005/8/layout/process1"/>
    <dgm:cxn modelId="{8A8F0298-0FC4-FC44-92CB-DC4015B6A9A6}" type="presParOf" srcId="{9C35C094-7323-9B4B-B962-1FD39CA76B38}" destId="{30D01F9D-A18A-F54B-9E5C-9C7F06AB290C}" srcOrd="6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20" minVer="http://schemas.openxmlformats.org/drawingml/2006/diagram"/>
    </a:ext>
  </dgm:extLst>
</dgm:dataModel>
</file>

<file path=word/diagrams/data4.xml><?xml version="1.0" encoding="utf-8"?>
<dgm:dataModel xmlns:dgm="http://schemas.openxmlformats.org/drawingml/2006/diagram" xmlns:a="http://schemas.openxmlformats.org/drawingml/2006/main">
  <dgm:ptLst>
    <dgm:pt modelId="{FDFEA884-C7ED-DA49-8AD9-9BBBE426AF8A}" type="doc">
      <dgm:prSet loTypeId="urn:microsoft.com/office/officeart/2005/8/layout/pyramid1" loCatId="" qsTypeId="urn:microsoft.com/office/officeart/2005/8/quickstyle/simple4" qsCatId="simple" csTypeId="urn:microsoft.com/office/officeart/2005/8/colors/accent1_2" csCatId="accent1" phldr="1"/>
      <dgm:spPr/>
    </dgm:pt>
    <dgm:pt modelId="{4877FA4C-6BF6-2549-961E-0B51744D1C63}">
      <dgm:prSet phldrT="[Text]"/>
      <dgm:spPr/>
      <dgm:t>
        <a:bodyPr/>
        <a:lstStyle/>
        <a:p>
          <a:r>
            <a:rPr lang="en-US"/>
            <a:t>Resultater - mangel på oppmerksomhet om</a:t>
          </a:r>
        </a:p>
      </dgm:t>
    </dgm:pt>
    <dgm:pt modelId="{B326AB18-83C3-1840-9297-252B43081B84}" type="parTrans" cxnId="{4BFE20A8-0F4E-794C-9913-753114AAE950}">
      <dgm:prSet/>
      <dgm:spPr/>
    </dgm:pt>
    <dgm:pt modelId="{BC8DA9B8-5226-3F41-AECB-C417A9C450E9}" type="sibTrans" cxnId="{4BFE20A8-0F4E-794C-9913-753114AAE950}">
      <dgm:prSet/>
      <dgm:spPr/>
    </dgm:pt>
    <dgm:pt modelId="{30535E9A-150D-764A-BAE7-B194DAB613AB}">
      <dgm:prSet phldrT="[Text]"/>
      <dgm:spPr/>
      <dgm:t>
        <a:bodyPr/>
        <a:lstStyle/>
        <a:p>
          <a:r>
            <a:rPr lang="en-US"/>
            <a:t>Redegjørelse - unngåelse av</a:t>
          </a:r>
        </a:p>
      </dgm:t>
    </dgm:pt>
    <dgm:pt modelId="{8B96D31C-919E-C84E-BF24-10862B6076FF}" type="parTrans" cxnId="{8C414777-2BCC-7B48-8FB2-6B50160F3569}">
      <dgm:prSet/>
      <dgm:spPr/>
    </dgm:pt>
    <dgm:pt modelId="{80ACF909-AFD7-5242-A567-7DF707B37619}" type="sibTrans" cxnId="{8C414777-2BCC-7B48-8FB2-6B50160F3569}">
      <dgm:prSet/>
      <dgm:spPr/>
    </dgm:pt>
    <dgm:pt modelId="{0EBF7AE6-9CE9-0F4F-BE5E-4B6F7660EC0B}">
      <dgm:prSet phldrT="[Text]"/>
      <dgm:spPr/>
      <dgm:t>
        <a:bodyPr/>
        <a:lstStyle/>
        <a:p>
          <a:r>
            <a:rPr lang="en-US"/>
            <a:t>Involvering - mangel på</a:t>
          </a:r>
        </a:p>
      </dgm:t>
    </dgm:pt>
    <dgm:pt modelId="{6E641D6B-1648-974C-A714-D59E92DFCA38}" type="parTrans" cxnId="{3EBACC2A-D7B7-5746-A346-32FC5309F9C9}">
      <dgm:prSet/>
      <dgm:spPr/>
    </dgm:pt>
    <dgm:pt modelId="{E8898EC3-4D3C-A84D-AA9C-55B743D6757C}" type="sibTrans" cxnId="{3EBACC2A-D7B7-5746-A346-32FC5309F9C9}">
      <dgm:prSet/>
      <dgm:spPr/>
    </dgm:pt>
    <dgm:pt modelId="{6EE310CD-A484-1D4B-844E-70E5809549A0}">
      <dgm:prSet phldrT="[Text]"/>
      <dgm:spPr/>
      <dgm:t>
        <a:bodyPr/>
        <a:lstStyle/>
        <a:p>
          <a:r>
            <a:rPr lang="en-US"/>
            <a:t>Konflikt - frykt for</a:t>
          </a:r>
        </a:p>
      </dgm:t>
    </dgm:pt>
    <dgm:pt modelId="{E420148D-D193-DD43-86DD-49ACC2720E56}" type="parTrans" cxnId="{1D169478-5DFD-A24A-8288-50DF0A335FFE}">
      <dgm:prSet/>
      <dgm:spPr/>
    </dgm:pt>
    <dgm:pt modelId="{3CBEFFA7-2041-AA40-863C-F29F03CF5FE4}" type="sibTrans" cxnId="{1D169478-5DFD-A24A-8288-50DF0A335FFE}">
      <dgm:prSet/>
      <dgm:spPr/>
    </dgm:pt>
    <dgm:pt modelId="{04A4C08E-0ED6-C047-8A8F-0C042B786E0B}">
      <dgm:prSet phldrT="[Text]"/>
      <dgm:spPr/>
      <dgm:t>
        <a:bodyPr/>
        <a:lstStyle/>
        <a:p>
          <a:r>
            <a:rPr lang="en-US"/>
            <a:t>Tillit - mangel på</a:t>
          </a:r>
        </a:p>
      </dgm:t>
    </dgm:pt>
    <dgm:pt modelId="{2FAA6451-61BD-C649-8E69-E7AB079E74FD}" type="parTrans" cxnId="{BFE91B16-4ACA-2D49-BB9D-33CFF4489F60}">
      <dgm:prSet/>
      <dgm:spPr/>
    </dgm:pt>
    <dgm:pt modelId="{87A476A4-5473-1449-A4BC-69523A6B28C5}" type="sibTrans" cxnId="{BFE91B16-4ACA-2D49-BB9D-33CFF4489F60}">
      <dgm:prSet/>
      <dgm:spPr/>
    </dgm:pt>
    <dgm:pt modelId="{F54F8E9E-FB7E-D645-AD03-0F5AEC51CFD0}" type="pres">
      <dgm:prSet presAssocID="{FDFEA884-C7ED-DA49-8AD9-9BBBE426AF8A}" presName="Name0" presStyleCnt="0">
        <dgm:presLayoutVars>
          <dgm:dir/>
          <dgm:animLvl val="lvl"/>
          <dgm:resizeHandles val="exact"/>
        </dgm:presLayoutVars>
      </dgm:prSet>
      <dgm:spPr/>
    </dgm:pt>
    <dgm:pt modelId="{A5E02082-3128-1341-8B67-CF42D89C8E04}" type="pres">
      <dgm:prSet presAssocID="{4877FA4C-6BF6-2549-961E-0B51744D1C63}" presName="Name8" presStyleCnt="0"/>
      <dgm:spPr/>
    </dgm:pt>
    <dgm:pt modelId="{B231878B-476D-294E-9E38-F12E3EACA5C0}" type="pres">
      <dgm:prSet presAssocID="{4877FA4C-6BF6-2549-961E-0B51744D1C63}" presName="level" presStyleLbl="node1" presStyleIdx="0" presStyleCnt="5">
        <dgm:presLayoutVars>
          <dgm:chMax val="1"/>
          <dgm:bulletEnabled val="1"/>
        </dgm:presLayoutVars>
      </dgm:prSet>
      <dgm:spPr/>
    </dgm:pt>
    <dgm:pt modelId="{C82EE4BF-2668-2949-84A8-2BB922AC674E}" type="pres">
      <dgm:prSet presAssocID="{4877FA4C-6BF6-2549-961E-0B51744D1C63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AE5F6894-3312-0549-B457-C4407D5BEFB9}" type="pres">
      <dgm:prSet presAssocID="{30535E9A-150D-764A-BAE7-B194DAB613AB}" presName="Name8" presStyleCnt="0"/>
      <dgm:spPr/>
    </dgm:pt>
    <dgm:pt modelId="{A14C9095-6D89-7648-98AB-A5991895E871}" type="pres">
      <dgm:prSet presAssocID="{30535E9A-150D-764A-BAE7-B194DAB613AB}" presName="level" presStyleLbl="node1" presStyleIdx="1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9D3186-8613-9E40-BEB1-09C75F655290}" type="pres">
      <dgm:prSet presAssocID="{30535E9A-150D-764A-BAE7-B194DAB613A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99EB28E-F453-7149-A33B-4AC04CD195C1}" type="pres">
      <dgm:prSet presAssocID="{0EBF7AE6-9CE9-0F4F-BE5E-4B6F7660EC0B}" presName="Name8" presStyleCnt="0"/>
      <dgm:spPr/>
    </dgm:pt>
    <dgm:pt modelId="{5F16F74F-5D51-FE48-9C1D-FE6F1D195825}" type="pres">
      <dgm:prSet presAssocID="{0EBF7AE6-9CE9-0F4F-BE5E-4B6F7660EC0B}" presName="level" presStyleLbl="node1" presStyleIdx="2" presStyleCnt="5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2A0A9F4-CC2D-9149-A4BD-AE3B9D55B53E}" type="pres">
      <dgm:prSet presAssocID="{0EBF7AE6-9CE9-0F4F-BE5E-4B6F7660EC0B}" presName="levelTx" presStyleLbl="revTx" presStyleIdx="0" presStyleCnt="0">
        <dgm:presLayoutVars>
          <dgm:chMax val="1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A8D5DF7C-4B5F-0D4B-9DB7-C7FCB7AA0DCE}" type="pres">
      <dgm:prSet presAssocID="{6EE310CD-A484-1D4B-844E-70E5809549A0}" presName="Name8" presStyleCnt="0"/>
      <dgm:spPr/>
    </dgm:pt>
    <dgm:pt modelId="{84DAEFBE-F25C-A942-A64C-4E07EC94DE67}" type="pres">
      <dgm:prSet presAssocID="{6EE310CD-A484-1D4B-844E-70E5809549A0}" presName="level" presStyleLbl="node1" presStyleIdx="3" presStyleCnt="5">
        <dgm:presLayoutVars>
          <dgm:chMax val="1"/>
          <dgm:bulletEnabled val="1"/>
        </dgm:presLayoutVars>
      </dgm:prSet>
      <dgm:spPr/>
    </dgm:pt>
    <dgm:pt modelId="{A31DB87C-61F6-7D40-99A2-0D80FBB431C4}" type="pres">
      <dgm:prSet presAssocID="{6EE310CD-A484-1D4B-844E-70E5809549A0}" presName="levelTx" presStyleLbl="revTx" presStyleIdx="0" presStyleCnt="0">
        <dgm:presLayoutVars>
          <dgm:chMax val="1"/>
          <dgm:bulletEnabled val="1"/>
        </dgm:presLayoutVars>
      </dgm:prSet>
      <dgm:spPr/>
    </dgm:pt>
    <dgm:pt modelId="{5034AA44-CCCA-A941-B659-83385ED69734}" type="pres">
      <dgm:prSet presAssocID="{04A4C08E-0ED6-C047-8A8F-0C042B786E0B}" presName="Name8" presStyleCnt="0"/>
      <dgm:spPr/>
    </dgm:pt>
    <dgm:pt modelId="{5D1D4795-EAF9-3747-8437-8AF07B88AFCF}" type="pres">
      <dgm:prSet presAssocID="{04A4C08E-0ED6-C047-8A8F-0C042B786E0B}" presName="level" presStyleLbl="node1" presStyleIdx="4" presStyleCnt="5">
        <dgm:presLayoutVars>
          <dgm:chMax val="1"/>
          <dgm:bulletEnabled val="1"/>
        </dgm:presLayoutVars>
      </dgm:prSet>
      <dgm:spPr/>
    </dgm:pt>
    <dgm:pt modelId="{584EBE17-366C-E04A-A4AF-237F5BF6AD99}" type="pres">
      <dgm:prSet presAssocID="{04A4C08E-0ED6-C047-8A8F-0C042B786E0B}" presName="levelTx" presStyleLbl="revTx" presStyleIdx="0" presStyleCnt="0">
        <dgm:presLayoutVars>
          <dgm:chMax val="1"/>
          <dgm:bulletEnabled val="1"/>
        </dgm:presLayoutVars>
      </dgm:prSet>
      <dgm:spPr/>
    </dgm:pt>
  </dgm:ptLst>
  <dgm:cxnLst>
    <dgm:cxn modelId="{1015A39C-48B4-B34A-9238-C6CC00EB876D}" type="presOf" srcId="{0EBF7AE6-9CE9-0F4F-BE5E-4B6F7660EC0B}" destId="{5F16F74F-5D51-FE48-9C1D-FE6F1D195825}" srcOrd="0" destOrd="0" presId="urn:microsoft.com/office/officeart/2005/8/layout/pyramid1"/>
    <dgm:cxn modelId="{4BFE20A8-0F4E-794C-9913-753114AAE950}" srcId="{FDFEA884-C7ED-DA49-8AD9-9BBBE426AF8A}" destId="{4877FA4C-6BF6-2549-961E-0B51744D1C63}" srcOrd="0" destOrd="0" parTransId="{B326AB18-83C3-1840-9297-252B43081B84}" sibTransId="{BC8DA9B8-5226-3F41-AECB-C417A9C450E9}"/>
    <dgm:cxn modelId="{3EBACC2A-D7B7-5746-A346-32FC5309F9C9}" srcId="{FDFEA884-C7ED-DA49-8AD9-9BBBE426AF8A}" destId="{0EBF7AE6-9CE9-0F4F-BE5E-4B6F7660EC0B}" srcOrd="2" destOrd="0" parTransId="{6E641D6B-1648-974C-A714-D59E92DFCA38}" sibTransId="{E8898EC3-4D3C-A84D-AA9C-55B743D6757C}"/>
    <dgm:cxn modelId="{BFE91B16-4ACA-2D49-BB9D-33CFF4489F60}" srcId="{FDFEA884-C7ED-DA49-8AD9-9BBBE426AF8A}" destId="{04A4C08E-0ED6-C047-8A8F-0C042B786E0B}" srcOrd="4" destOrd="0" parTransId="{2FAA6451-61BD-C649-8E69-E7AB079E74FD}" sibTransId="{87A476A4-5473-1449-A4BC-69523A6B28C5}"/>
    <dgm:cxn modelId="{00523A6B-5E12-6645-99E1-544C4663FEAF}" type="presOf" srcId="{6EE310CD-A484-1D4B-844E-70E5809549A0}" destId="{A31DB87C-61F6-7D40-99A2-0D80FBB431C4}" srcOrd="1" destOrd="0" presId="urn:microsoft.com/office/officeart/2005/8/layout/pyramid1"/>
    <dgm:cxn modelId="{8C414777-2BCC-7B48-8FB2-6B50160F3569}" srcId="{FDFEA884-C7ED-DA49-8AD9-9BBBE426AF8A}" destId="{30535E9A-150D-764A-BAE7-B194DAB613AB}" srcOrd="1" destOrd="0" parTransId="{8B96D31C-919E-C84E-BF24-10862B6076FF}" sibTransId="{80ACF909-AFD7-5242-A567-7DF707B37619}"/>
    <dgm:cxn modelId="{A4DDEC40-88AB-5C44-839B-318804A89572}" type="presOf" srcId="{FDFEA884-C7ED-DA49-8AD9-9BBBE426AF8A}" destId="{F54F8E9E-FB7E-D645-AD03-0F5AEC51CFD0}" srcOrd="0" destOrd="0" presId="urn:microsoft.com/office/officeart/2005/8/layout/pyramid1"/>
    <dgm:cxn modelId="{611F3DEF-72B3-1148-9187-721A495B539E}" type="presOf" srcId="{6EE310CD-A484-1D4B-844E-70E5809549A0}" destId="{84DAEFBE-F25C-A942-A64C-4E07EC94DE67}" srcOrd="0" destOrd="0" presId="urn:microsoft.com/office/officeart/2005/8/layout/pyramid1"/>
    <dgm:cxn modelId="{1D169478-5DFD-A24A-8288-50DF0A335FFE}" srcId="{FDFEA884-C7ED-DA49-8AD9-9BBBE426AF8A}" destId="{6EE310CD-A484-1D4B-844E-70E5809549A0}" srcOrd="3" destOrd="0" parTransId="{E420148D-D193-DD43-86DD-49ACC2720E56}" sibTransId="{3CBEFFA7-2041-AA40-863C-F29F03CF5FE4}"/>
    <dgm:cxn modelId="{7EB8F691-11D8-F149-8282-2D18889D2E94}" type="presOf" srcId="{30535E9A-150D-764A-BAE7-B194DAB613AB}" destId="{069D3186-8613-9E40-BEB1-09C75F655290}" srcOrd="1" destOrd="0" presId="urn:microsoft.com/office/officeart/2005/8/layout/pyramid1"/>
    <dgm:cxn modelId="{C07EFE3D-4810-F64B-AA88-966A1085FBEE}" type="presOf" srcId="{04A4C08E-0ED6-C047-8A8F-0C042B786E0B}" destId="{5D1D4795-EAF9-3747-8437-8AF07B88AFCF}" srcOrd="0" destOrd="0" presId="urn:microsoft.com/office/officeart/2005/8/layout/pyramid1"/>
    <dgm:cxn modelId="{33D7B416-BE3E-0C4F-A15A-35F8456CCB25}" type="presOf" srcId="{4877FA4C-6BF6-2549-961E-0B51744D1C63}" destId="{C82EE4BF-2668-2949-84A8-2BB922AC674E}" srcOrd="1" destOrd="0" presId="urn:microsoft.com/office/officeart/2005/8/layout/pyramid1"/>
    <dgm:cxn modelId="{462959DA-CB67-BA4A-B344-C2A26533A897}" type="presOf" srcId="{0EBF7AE6-9CE9-0F4F-BE5E-4B6F7660EC0B}" destId="{02A0A9F4-CC2D-9149-A4BD-AE3B9D55B53E}" srcOrd="1" destOrd="0" presId="urn:microsoft.com/office/officeart/2005/8/layout/pyramid1"/>
    <dgm:cxn modelId="{400F9F72-A3C0-704C-AE2D-DFD16397CE52}" type="presOf" srcId="{4877FA4C-6BF6-2549-961E-0B51744D1C63}" destId="{B231878B-476D-294E-9E38-F12E3EACA5C0}" srcOrd="0" destOrd="0" presId="urn:microsoft.com/office/officeart/2005/8/layout/pyramid1"/>
    <dgm:cxn modelId="{6DB3A203-AC0C-5D4C-83A2-1B1A595E5F55}" type="presOf" srcId="{04A4C08E-0ED6-C047-8A8F-0C042B786E0B}" destId="{584EBE17-366C-E04A-A4AF-237F5BF6AD99}" srcOrd="1" destOrd="0" presId="urn:microsoft.com/office/officeart/2005/8/layout/pyramid1"/>
    <dgm:cxn modelId="{42B5ED92-7692-D049-B0A5-1758345BD266}" type="presOf" srcId="{30535E9A-150D-764A-BAE7-B194DAB613AB}" destId="{A14C9095-6D89-7648-98AB-A5991895E871}" srcOrd="0" destOrd="0" presId="urn:microsoft.com/office/officeart/2005/8/layout/pyramid1"/>
    <dgm:cxn modelId="{3AF37949-5FA0-D94C-BF81-54D84B8C0AD5}" type="presParOf" srcId="{F54F8E9E-FB7E-D645-AD03-0F5AEC51CFD0}" destId="{A5E02082-3128-1341-8B67-CF42D89C8E04}" srcOrd="0" destOrd="0" presId="urn:microsoft.com/office/officeart/2005/8/layout/pyramid1"/>
    <dgm:cxn modelId="{FF86FB3C-2D0D-6949-9717-657D91BB3697}" type="presParOf" srcId="{A5E02082-3128-1341-8B67-CF42D89C8E04}" destId="{B231878B-476D-294E-9E38-F12E3EACA5C0}" srcOrd="0" destOrd="0" presId="urn:microsoft.com/office/officeart/2005/8/layout/pyramid1"/>
    <dgm:cxn modelId="{A648EECA-2E53-6E44-9DB9-CD195A5908B7}" type="presParOf" srcId="{A5E02082-3128-1341-8B67-CF42D89C8E04}" destId="{C82EE4BF-2668-2949-84A8-2BB922AC674E}" srcOrd="1" destOrd="0" presId="urn:microsoft.com/office/officeart/2005/8/layout/pyramid1"/>
    <dgm:cxn modelId="{8C0819FD-DF1F-4E49-A277-78F66E66F863}" type="presParOf" srcId="{F54F8E9E-FB7E-D645-AD03-0F5AEC51CFD0}" destId="{AE5F6894-3312-0549-B457-C4407D5BEFB9}" srcOrd="1" destOrd="0" presId="urn:microsoft.com/office/officeart/2005/8/layout/pyramid1"/>
    <dgm:cxn modelId="{DAA6D340-A291-DC4A-BF46-5589909B94D6}" type="presParOf" srcId="{AE5F6894-3312-0549-B457-C4407D5BEFB9}" destId="{A14C9095-6D89-7648-98AB-A5991895E871}" srcOrd="0" destOrd="0" presId="urn:microsoft.com/office/officeart/2005/8/layout/pyramid1"/>
    <dgm:cxn modelId="{8BB2BD74-C133-4743-8349-399F77BB2813}" type="presParOf" srcId="{AE5F6894-3312-0549-B457-C4407D5BEFB9}" destId="{069D3186-8613-9E40-BEB1-09C75F655290}" srcOrd="1" destOrd="0" presId="urn:microsoft.com/office/officeart/2005/8/layout/pyramid1"/>
    <dgm:cxn modelId="{DBD7BE16-5E87-E740-B6AA-3AC4030235F8}" type="presParOf" srcId="{F54F8E9E-FB7E-D645-AD03-0F5AEC51CFD0}" destId="{499EB28E-F453-7149-A33B-4AC04CD195C1}" srcOrd="2" destOrd="0" presId="urn:microsoft.com/office/officeart/2005/8/layout/pyramid1"/>
    <dgm:cxn modelId="{9D1E75C1-C674-8C40-90C1-B961BE7DE02B}" type="presParOf" srcId="{499EB28E-F453-7149-A33B-4AC04CD195C1}" destId="{5F16F74F-5D51-FE48-9C1D-FE6F1D195825}" srcOrd="0" destOrd="0" presId="urn:microsoft.com/office/officeart/2005/8/layout/pyramid1"/>
    <dgm:cxn modelId="{DC5214FF-58C0-C948-BEF1-96E4FD0262D2}" type="presParOf" srcId="{499EB28E-F453-7149-A33B-4AC04CD195C1}" destId="{02A0A9F4-CC2D-9149-A4BD-AE3B9D55B53E}" srcOrd="1" destOrd="0" presId="urn:microsoft.com/office/officeart/2005/8/layout/pyramid1"/>
    <dgm:cxn modelId="{80AC0D21-762F-7D44-8C03-2E57095AE7A3}" type="presParOf" srcId="{F54F8E9E-FB7E-D645-AD03-0F5AEC51CFD0}" destId="{A8D5DF7C-4B5F-0D4B-9DB7-C7FCB7AA0DCE}" srcOrd="3" destOrd="0" presId="urn:microsoft.com/office/officeart/2005/8/layout/pyramid1"/>
    <dgm:cxn modelId="{383DCA09-D4B1-194A-AB6E-2FD706651BCB}" type="presParOf" srcId="{A8D5DF7C-4B5F-0D4B-9DB7-C7FCB7AA0DCE}" destId="{84DAEFBE-F25C-A942-A64C-4E07EC94DE67}" srcOrd="0" destOrd="0" presId="urn:microsoft.com/office/officeart/2005/8/layout/pyramid1"/>
    <dgm:cxn modelId="{183A8E7B-DBA6-D843-990E-DEB21897279C}" type="presParOf" srcId="{A8D5DF7C-4B5F-0D4B-9DB7-C7FCB7AA0DCE}" destId="{A31DB87C-61F6-7D40-99A2-0D80FBB431C4}" srcOrd="1" destOrd="0" presId="urn:microsoft.com/office/officeart/2005/8/layout/pyramid1"/>
    <dgm:cxn modelId="{04C5F2E3-14B3-5D4A-9A75-A8C14EA63C88}" type="presParOf" srcId="{F54F8E9E-FB7E-D645-AD03-0F5AEC51CFD0}" destId="{5034AA44-CCCA-A941-B659-83385ED69734}" srcOrd="4" destOrd="0" presId="urn:microsoft.com/office/officeart/2005/8/layout/pyramid1"/>
    <dgm:cxn modelId="{398678FB-0FBB-AD43-96B8-682932D8AD94}" type="presParOf" srcId="{5034AA44-CCCA-A941-B659-83385ED69734}" destId="{5D1D4795-EAF9-3747-8437-8AF07B88AFCF}" srcOrd="0" destOrd="0" presId="urn:microsoft.com/office/officeart/2005/8/layout/pyramid1"/>
    <dgm:cxn modelId="{4B8B7517-8B79-5440-8371-0006669A2AF7}" type="presParOf" srcId="{5034AA44-CCCA-A941-B659-83385ED69734}" destId="{584EBE17-366C-E04A-A4AF-237F5BF6AD99}" srcOrd="1" destOrd="0" presId="urn:microsoft.com/office/officeart/2005/8/layout/pyramid1"/>
  </dgm:cxnLst>
  <dgm:bg/>
  <dgm:whole/>
  <dgm:extLst>
    <a:ext uri="http://schemas.microsoft.com/office/drawing/2008/diagram">
      <dsp:dataModelExt xmlns:dsp="http://schemas.microsoft.com/office/drawing/2008/diagram" relId="rId25" minVer="http://schemas.openxmlformats.org/drawingml/2006/diagram"/>
    </a:ext>
  </dgm:extLst>
</dgm:dataModel>
</file>

<file path=word/diagrams/data5.xml><?xml version="1.0" encoding="utf-8"?>
<dgm:dataModel xmlns:dgm="http://schemas.openxmlformats.org/drawingml/2006/diagram" xmlns:a="http://schemas.openxmlformats.org/drawingml/2006/main">
  <dgm:ptLst>
    <dgm:pt modelId="{9FD0F64B-DC0D-4C4B-AF3C-49FCB1F277FB}" type="doc">
      <dgm:prSet loTypeId="urn:microsoft.com/office/officeart/2005/8/layout/chevron1" loCatId="" qsTypeId="urn:microsoft.com/office/officeart/2005/8/quickstyle/simple4" qsCatId="simple" csTypeId="urn:microsoft.com/office/officeart/2005/8/colors/accent1_2" csCatId="accent1" phldr="1"/>
      <dgm:spPr/>
    </dgm:pt>
    <dgm:pt modelId="{E5B751D8-B822-3445-91EB-E59B95FA91A6}">
      <dgm:prSet phldrT="[Text]"/>
      <dgm:spPr/>
      <dgm:t>
        <a:bodyPr/>
        <a:lstStyle/>
        <a:p>
          <a:r>
            <a:rPr lang="en-US"/>
            <a:t>Styrende</a:t>
          </a:r>
        </a:p>
      </dgm:t>
    </dgm:pt>
    <dgm:pt modelId="{DA9E37AA-84AD-5340-83A5-98478BB42E25}" type="parTrans" cxnId="{544D8549-BA50-AC44-8FF5-AC68DD397BC7}">
      <dgm:prSet/>
      <dgm:spPr/>
      <dgm:t>
        <a:bodyPr/>
        <a:lstStyle/>
        <a:p>
          <a:endParaRPr lang="en-US"/>
        </a:p>
      </dgm:t>
    </dgm:pt>
    <dgm:pt modelId="{E41069B4-1E1A-B347-A0D5-B1B3F5C44C10}" type="sibTrans" cxnId="{544D8549-BA50-AC44-8FF5-AC68DD397BC7}">
      <dgm:prSet/>
      <dgm:spPr/>
      <dgm:t>
        <a:bodyPr/>
        <a:lstStyle/>
        <a:p>
          <a:endParaRPr lang="en-US"/>
        </a:p>
      </dgm:t>
    </dgm:pt>
    <dgm:pt modelId="{2FD894B6-245B-244E-898D-640406966ABC}">
      <dgm:prSet phldrT="[Text]"/>
      <dgm:spPr/>
      <dgm:t>
        <a:bodyPr/>
        <a:lstStyle/>
        <a:p>
          <a:r>
            <a:rPr lang="en-US"/>
            <a:t>Coaching</a:t>
          </a:r>
        </a:p>
      </dgm:t>
    </dgm:pt>
    <dgm:pt modelId="{E6FA1605-A671-A249-A970-77EB4A0698D1}" type="parTrans" cxnId="{C5C76B3E-B506-B94F-8C02-62D77D44ED03}">
      <dgm:prSet/>
      <dgm:spPr/>
      <dgm:t>
        <a:bodyPr/>
        <a:lstStyle/>
        <a:p>
          <a:endParaRPr lang="en-US"/>
        </a:p>
      </dgm:t>
    </dgm:pt>
    <dgm:pt modelId="{9D73E04F-044C-6740-8C2A-51CF842B7905}" type="sibTrans" cxnId="{C5C76B3E-B506-B94F-8C02-62D77D44ED03}">
      <dgm:prSet/>
      <dgm:spPr/>
      <dgm:t>
        <a:bodyPr/>
        <a:lstStyle/>
        <a:p>
          <a:endParaRPr lang="en-US"/>
        </a:p>
      </dgm:t>
    </dgm:pt>
    <dgm:pt modelId="{E2ADA1E5-4823-5140-A04B-AB82374D7EDC}">
      <dgm:prSet phldrT="[Text]"/>
      <dgm:spPr/>
      <dgm:t>
        <a:bodyPr/>
        <a:lstStyle/>
        <a:p>
          <a:r>
            <a:rPr lang="en-US"/>
            <a:t>Støttende </a:t>
          </a:r>
        </a:p>
      </dgm:t>
    </dgm:pt>
    <dgm:pt modelId="{AF2D55B4-8F65-9D45-A794-539814267A7F}" type="parTrans" cxnId="{07CA7630-AE90-9448-9436-BC523A324F95}">
      <dgm:prSet/>
      <dgm:spPr/>
      <dgm:t>
        <a:bodyPr/>
        <a:lstStyle/>
        <a:p>
          <a:endParaRPr lang="en-US"/>
        </a:p>
      </dgm:t>
    </dgm:pt>
    <dgm:pt modelId="{9F585D49-CA23-B640-A460-5B505428D724}" type="sibTrans" cxnId="{07CA7630-AE90-9448-9436-BC523A324F95}">
      <dgm:prSet/>
      <dgm:spPr/>
      <dgm:t>
        <a:bodyPr/>
        <a:lstStyle/>
        <a:p>
          <a:endParaRPr lang="en-US"/>
        </a:p>
      </dgm:t>
    </dgm:pt>
    <dgm:pt modelId="{29292B1C-7287-8A4D-864B-1CC586A38F84}">
      <dgm:prSet phldrT="[Text]"/>
      <dgm:spPr/>
      <dgm:t>
        <a:bodyPr/>
        <a:lstStyle/>
        <a:p>
          <a:r>
            <a:rPr lang="en-US"/>
            <a:t>Delegerende</a:t>
          </a:r>
        </a:p>
      </dgm:t>
    </dgm:pt>
    <dgm:pt modelId="{A5AC1873-5C1B-6643-9D4A-9E1055993DC6}" type="parTrans" cxnId="{FA180FE2-172C-4049-A53F-619B8EC9BD2A}">
      <dgm:prSet/>
      <dgm:spPr/>
      <dgm:t>
        <a:bodyPr/>
        <a:lstStyle/>
        <a:p>
          <a:endParaRPr lang="en-US"/>
        </a:p>
      </dgm:t>
    </dgm:pt>
    <dgm:pt modelId="{C154D442-626E-644A-B8B2-BE73DE9B3954}" type="sibTrans" cxnId="{FA180FE2-172C-4049-A53F-619B8EC9BD2A}">
      <dgm:prSet/>
      <dgm:spPr/>
      <dgm:t>
        <a:bodyPr/>
        <a:lstStyle/>
        <a:p>
          <a:endParaRPr lang="en-US"/>
        </a:p>
      </dgm:t>
    </dgm:pt>
    <dgm:pt modelId="{22ED22E7-AC94-6346-A0AF-1F9AACF339F6}" type="pres">
      <dgm:prSet presAssocID="{9FD0F64B-DC0D-4C4B-AF3C-49FCB1F277FB}" presName="Name0" presStyleCnt="0">
        <dgm:presLayoutVars>
          <dgm:dir/>
          <dgm:animLvl val="lvl"/>
          <dgm:resizeHandles val="exact"/>
        </dgm:presLayoutVars>
      </dgm:prSet>
      <dgm:spPr/>
    </dgm:pt>
    <dgm:pt modelId="{EF853DC9-1D8C-DB4C-B2A9-BC6BBC27E30D}" type="pres">
      <dgm:prSet presAssocID="{E5B751D8-B822-3445-91EB-E59B95FA91A6}" presName="parTxOnly" presStyleLbl="node1" presStyleIdx="0" presStyleCnt="4">
        <dgm:presLayoutVars>
          <dgm:chMax val="0"/>
          <dgm:chPref val="0"/>
          <dgm:bulletEnabled val="1"/>
        </dgm:presLayoutVars>
      </dgm:prSet>
      <dgm:spPr/>
    </dgm:pt>
    <dgm:pt modelId="{E9E823AB-CEAE-DC4F-8323-8B22CF27CB29}" type="pres">
      <dgm:prSet presAssocID="{E41069B4-1E1A-B347-A0D5-B1B3F5C44C10}" presName="parTxOnlySpace" presStyleCnt="0"/>
      <dgm:spPr/>
    </dgm:pt>
    <dgm:pt modelId="{A06BA4B2-CB5B-6D45-8312-414902BA8392}" type="pres">
      <dgm:prSet presAssocID="{2FD894B6-245B-244E-898D-640406966ABC}" presName="parTxOnly" presStyleLbl="node1" presStyleIdx="1" presStyleCnt="4">
        <dgm:presLayoutVars>
          <dgm:chMax val="0"/>
          <dgm:chPref val="0"/>
          <dgm:bulletEnabled val="1"/>
        </dgm:presLayoutVars>
      </dgm:prSet>
      <dgm:spPr/>
    </dgm:pt>
    <dgm:pt modelId="{EE4F9C85-5055-0546-95C8-F23ACBCA5266}" type="pres">
      <dgm:prSet presAssocID="{9D73E04F-044C-6740-8C2A-51CF842B7905}" presName="parTxOnlySpace" presStyleCnt="0"/>
      <dgm:spPr/>
    </dgm:pt>
    <dgm:pt modelId="{6C7B79DD-EF72-9446-9C34-97E73FECCDC6}" type="pres">
      <dgm:prSet presAssocID="{E2ADA1E5-4823-5140-A04B-AB82374D7EDC}" presName="parTxOnly" presStyleLbl="node1" presStyleIdx="2" presStyleCnt="4">
        <dgm:presLayoutVars>
          <dgm:chMax val="0"/>
          <dgm:chPref val="0"/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8C3DBFC6-F94E-8B48-84AD-8F922DB95D11}" type="pres">
      <dgm:prSet presAssocID="{9F585D49-CA23-B640-A460-5B505428D724}" presName="parTxOnlySpace" presStyleCnt="0"/>
      <dgm:spPr/>
    </dgm:pt>
    <dgm:pt modelId="{730143D4-CCCA-E749-B8E8-CE67660C5558}" type="pres">
      <dgm:prSet presAssocID="{29292B1C-7287-8A4D-864B-1CC586A38F84}" presName="parTxOnly" presStyleLbl="node1" presStyleIdx="3" presStyleCnt="4">
        <dgm:presLayoutVars>
          <dgm:chMax val="0"/>
          <dgm:chPref val="0"/>
          <dgm:bulletEnabled val="1"/>
        </dgm:presLayoutVars>
      </dgm:prSet>
      <dgm:spPr/>
    </dgm:pt>
  </dgm:ptLst>
  <dgm:cxnLst>
    <dgm:cxn modelId="{C155880E-615B-5F45-8904-92BBDB0AA4FE}" type="presOf" srcId="{E5B751D8-B822-3445-91EB-E59B95FA91A6}" destId="{EF853DC9-1D8C-DB4C-B2A9-BC6BBC27E30D}" srcOrd="0" destOrd="0" presId="urn:microsoft.com/office/officeart/2005/8/layout/chevron1"/>
    <dgm:cxn modelId="{544D8549-BA50-AC44-8FF5-AC68DD397BC7}" srcId="{9FD0F64B-DC0D-4C4B-AF3C-49FCB1F277FB}" destId="{E5B751D8-B822-3445-91EB-E59B95FA91A6}" srcOrd="0" destOrd="0" parTransId="{DA9E37AA-84AD-5340-83A5-98478BB42E25}" sibTransId="{E41069B4-1E1A-B347-A0D5-B1B3F5C44C10}"/>
    <dgm:cxn modelId="{9DF0B261-7C94-9E48-8FE9-03F1F3D18BF2}" type="presOf" srcId="{29292B1C-7287-8A4D-864B-1CC586A38F84}" destId="{730143D4-CCCA-E749-B8E8-CE67660C5558}" srcOrd="0" destOrd="0" presId="urn:microsoft.com/office/officeart/2005/8/layout/chevron1"/>
    <dgm:cxn modelId="{07CA7630-AE90-9448-9436-BC523A324F95}" srcId="{9FD0F64B-DC0D-4C4B-AF3C-49FCB1F277FB}" destId="{E2ADA1E5-4823-5140-A04B-AB82374D7EDC}" srcOrd="2" destOrd="0" parTransId="{AF2D55B4-8F65-9D45-A794-539814267A7F}" sibTransId="{9F585D49-CA23-B640-A460-5B505428D724}"/>
    <dgm:cxn modelId="{FA180FE2-172C-4049-A53F-619B8EC9BD2A}" srcId="{9FD0F64B-DC0D-4C4B-AF3C-49FCB1F277FB}" destId="{29292B1C-7287-8A4D-864B-1CC586A38F84}" srcOrd="3" destOrd="0" parTransId="{A5AC1873-5C1B-6643-9D4A-9E1055993DC6}" sibTransId="{C154D442-626E-644A-B8B2-BE73DE9B3954}"/>
    <dgm:cxn modelId="{C5C76B3E-B506-B94F-8C02-62D77D44ED03}" srcId="{9FD0F64B-DC0D-4C4B-AF3C-49FCB1F277FB}" destId="{2FD894B6-245B-244E-898D-640406966ABC}" srcOrd="1" destOrd="0" parTransId="{E6FA1605-A671-A249-A970-77EB4A0698D1}" sibTransId="{9D73E04F-044C-6740-8C2A-51CF842B7905}"/>
    <dgm:cxn modelId="{0D3F24A9-C739-2F42-8F5D-1E8404127FA1}" type="presOf" srcId="{E2ADA1E5-4823-5140-A04B-AB82374D7EDC}" destId="{6C7B79DD-EF72-9446-9C34-97E73FECCDC6}" srcOrd="0" destOrd="0" presId="urn:microsoft.com/office/officeart/2005/8/layout/chevron1"/>
    <dgm:cxn modelId="{FAC18670-1B5E-874D-87D1-BAC3464CCC18}" type="presOf" srcId="{9FD0F64B-DC0D-4C4B-AF3C-49FCB1F277FB}" destId="{22ED22E7-AC94-6346-A0AF-1F9AACF339F6}" srcOrd="0" destOrd="0" presId="urn:microsoft.com/office/officeart/2005/8/layout/chevron1"/>
    <dgm:cxn modelId="{238A23B7-1CB0-E34C-ABFC-B10A089A298E}" type="presOf" srcId="{2FD894B6-245B-244E-898D-640406966ABC}" destId="{A06BA4B2-CB5B-6D45-8312-414902BA8392}" srcOrd="0" destOrd="0" presId="urn:microsoft.com/office/officeart/2005/8/layout/chevron1"/>
    <dgm:cxn modelId="{8CB91E2C-5DDE-A84E-B240-090ECFD190B6}" type="presParOf" srcId="{22ED22E7-AC94-6346-A0AF-1F9AACF339F6}" destId="{EF853DC9-1D8C-DB4C-B2A9-BC6BBC27E30D}" srcOrd="0" destOrd="0" presId="urn:microsoft.com/office/officeart/2005/8/layout/chevron1"/>
    <dgm:cxn modelId="{92959042-8D23-BA4C-8985-03B1F3477B95}" type="presParOf" srcId="{22ED22E7-AC94-6346-A0AF-1F9AACF339F6}" destId="{E9E823AB-CEAE-DC4F-8323-8B22CF27CB29}" srcOrd="1" destOrd="0" presId="urn:microsoft.com/office/officeart/2005/8/layout/chevron1"/>
    <dgm:cxn modelId="{714720BB-3909-CA41-B047-CBBAF36EC5A8}" type="presParOf" srcId="{22ED22E7-AC94-6346-A0AF-1F9AACF339F6}" destId="{A06BA4B2-CB5B-6D45-8312-414902BA8392}" srcOrd="2" destOrd="0" presId="urn:microsoft.com/office/officeart/2005/8/layout/chevron1"/>
    <dgm:cxn modelId="{EE5134D6-BCBE-CB47-BE2B-E18DD9E56941}" type="presParOf" srcId="{22ED22E7-AC94-6346-A0AF-1F9AACF339F6}" destId="{EE4F9C85-5055-0546-95C8-F23ACBCA5266}" srcOrd="3" destOrd="0" presId="urn:microsoft.com/office/officeart/2005/8/layout/chevron1"/>
    <dgm:cxn modelId="{BEB30EC3-AC92-B84B-9F91-EA2D34CC73B2}" type="presParOf" srcId="{22ED22E7-AC94-6346-A0AF-1F9AACF339F6}" destId="{6C7B79DD-EF72-9446-9C34-97E73FECCDC6}" srcOrd="4" destOrd="0" presId="urn:microsoft.com/office/officeart/2005/8/layout/chevron1"/>
    <dgm:cxn modelId="{66486ED6-DE4B-354F-AF33-84C94D00D316}" type="presParOf" srcId="{22ED22E7-AC94-6346-A0AF-1F9AACF339F6}" destId="{8C3DBFC6-F94E-8B48-84AD-8F922DB95D11}" srcOrd="5" destOrd="0" presId="urn:microsoft.com/office/officeart/2005/8/layout/chevron1"/>
    <dgm:cxn modelId="{DB76889A-1CB5-6C4B-AE6F-348C3004308D}" type="presParOf" srcId="{22ED22E7-AC94-6346-A0AF-1F9AACF339F6}" destId="{730143D4-CCCA-E749-B8E8-CE67660C5558}" srcOrd="6" destOrd="0" presId="urn:microsoft.com/office/officeart/2005/8/layout/chevron1"/>
  </dgm:cxnLst>
  <dgm:bg/>
  <dgm:whole/>
  <dgm:extLst>
    <a:ext uri="http://schemas.microsoft.com/office/drawing/2008/diagram">
      <dsp:dataModelExt xmlns:dsp="http://schemas.microsoft.com/office/drawing/2008/diagram" relId="rId3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9098638-0CE7-0844-ACB6-C994C2F75C36}">
      <dsp:nvSpPr>
        <dsp:cNvPr id="0" name=""/>
        <dsp:cNvSpPr/>
      </dsp:nvSpPr>
      <dsp:spPr>
        <a:xfrm>
          <a:off x="2141611" y="178"/>
          <a:ext cx="969496" cy="6301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Konkret erfaring</a:t>
          </a:r>
        </a:p>
      </dsp:txBody>
      <dsp:txXfrm>
        <a:off x="2172373" y="30940"/>
        <a:ext cx="907972" cy="568648"/>
      </dsp:txXfrm>
    </dsp:sp>
    <dsp:sp modelId="{C3E4ADC6-BBB4-8B4A-BAD6-DE4753E9D28C}">
      <dsp:nvSpPr>
        <dsp:cNvPr id="0" name=""/>
        <dsp:cNvSpPr/>
      </dsp:nvSpPr>
      <dsp:spPr>
        <a:xfrm>
          <a:off x="1585265" y="315265"/>
          <a:ext cx="2082189" cy="2082189"/>
        </a:xfrm>
        <a:custGeom>
          <a:avLst/>
          <a:gdLst/>
          <a:ahLst/>
          <a:cxnLst/>
          <a:rect l="0" t="0" r="0" b="0"/>
          <a:pathLst>
            <a:path>
              <a:moveTo>
                <a:pt x="1532826" y="123446"/>
              </a:moveTo>
              <a:arcTo wR="1041094" hR="1041094" stAng="17891105" swAng="262578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9422317-ECBC-7B40-A87C-C4C22B3A0345}">
      <dsp:nvSpPr>
        <dsp:cNvPr id="0" name=""/>
        <dsp:cNvSpPr/>
      </dsp:nvSpPr>
      <dsp:spPr>
        <a:xfrm>
          <a:off x="3182706" y="1041273"/>
          <a:ext cx="969496" cy="6301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Reflektert observasjon</a:t>
          </a:r>
        </a:p>
      </dsp:txBody>
      <dsp:txXfrm>
        <a:off x="3213468" y="1072035"/>
        <a:ext cx="907972" cy="568648"/>
      </dsp:txXfrm>
    </dsp:sp>
    <dsp:sp modelId="{69BC0D51-41DC-2C49-8826-D3D189E3F35E}">
      <dsp:nvSpPr>
        <dsp:cNvPr id="0" name=""/>
        <dsp:cNvSpPr/>
      </dsp:nvSpPr>
      <dsp:spPr>
        <a:xfrm>
          <a:off x="1585265" y="315265"/>
          <a:ext cx="2082189" cy="2082189"/>
        </a:xfrm>
        <a:custGeom>
          <a:avLst/>
          <a:gdLst/>
          <a:ahLst/>
          <a:cxnLst/>
          <a:rect l="0" t="0" r="0" b="0"/>
          <a:pathLst>
            <a:path>
              <a:moveTo>
                <a:pt x="2030943" y="1363707"/>
              </a:moveTo>
              <a:arcTo wR="1041094" hR="1041094" stAng="1083114" swAng="262578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047A83F-12EA-6443-AD14-EF44D9883CC8}">
      <dsp:nvSpPr>
        <dsp:cNvPr id="0" name=""/>
        <dsp:cNvSpPr/>
      </dsp:nvSpPr>
      <dsp:spPr>
        <a:xfrm>
          <a:off x="2141611" y="2082368"/>
          <a:ext cx="969496" cy="6301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Abstrakte begreper, generalisering</a:t>
          </a:r>
        </a:p>
      </dsp:txBody>
      <dsp:txXfrm>
        <a:off x="2172373" y="2113130"/>
        <a:ext cx="907972" cy="568648"/>
      </dsp:txXfrm>
    </dsp:sp>
    <dsp:sp modelId="{1B9CC717-7E3D-CA4A-8EE0-5FA7B3294461}">
      <dsp:nvSpPr>
        <dsp:cNvPr id="0" name=""/>
        <dsp:cNvSpPr/>
      </dsp:nvSpPr>
      <dsp:spPr>
        <a:xfrm>
          <a:off x="1585265" y="315265"/>
          <a:ext cx="2082189" cy="2082189"/>
        </a:xfrm>
        <a:custGeom>
          <a:avLst/>
          <a:gdLst/>
          <a:ahLst/>
          <a:cxnLst/>
          <a:rect l="0" t="0" r="0" b="0"/>
          <a:pathLst>
            <a:path>
              <a:moveTo>
                <a:pt x="549363" y="1958743"/>
              </a:moveTo>
              <a:arcTo wR="1041094" hR="1041094" stAng="7091105" swAng="262578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70D915F-4FD8-344B-88AE-6BC4B44408CE}">
      <dsp:nvSpPr>
        <dsp:cNvPr id="0" name=""/>
        <dsp:cNvSpPr/>
      </dsp:nvSpPr>
      <dsp:spPr>
        <a:xfrm>
          <a:off x="1100517" y="1041273"/>
          <a:ext cx="969496" cy="630172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0480" tIns="30480" rIns="30480" bIns="30480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800" kern="1200"/>
            <a:t>Aktiv eksperimentering</a:t>
          </a:r>
        </a:p>
      </dsp:txBody>
      <dsp:txXfrm>
        <a:off x="1131279" y="1072035"/>
        <a:ext cx="907972" cy="568648"/>
      </dsp:txXfrm>
    </dsp:sp>
    <dsp:sp modelId="{D8660C24-5839-4A49-8E54-8E6E5513C2FE}">
      <dsp:nvSpPr>
        <dsp:cNvPr id="0" name=""/>
        <dsp:cNvSpPr/>
      </dsp:nvSpPr>
      <dsp:spPr>
        <a:xfrm>
          <a:off x="1585265" y="315265"/>
          <a:ext cx="2082189" cy="2082189"/>
        </a:xfrm>
        <a:custGeom>
          <a:avLst/>
          <a:gdLst/>
          <a:ahLst/>
          <a:cxnLst/>
          <a:rect l="0" t="0" r="0" b="0"/>
          <a:pathLst>
            <a:path>
              <a:moveTo>
                <a:pt x="51246" y="718481"/>
              </a:moveTo>
              <a:arcTo wR="1041094" hR="1041094" stAng="11883114" swAng="2625781"/>
            </a:path>
          </a:pathLst>
        </a:custGeom>
        <a:noFill/>
        <a:ln w="9525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1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9E70F631-313C-4846-BA99-40DB4BF26B6C}">
      <dsp:nvSpPr>
        <dsp:cNvPr id="0" name=""/>
        <dsp:cNvSpPr/>
      </dsp:nvSpPr>
      <dsp:spPr>
        <a:xfrm>
          <a:off x="355853" y="0"/>
          <a:ext cx="4033012" cy="1747520"/>
        </a:xfrm>
        <a:prstGeom prst="rightArrow">
          <a:avLst/>
        </a:prstGeom>
        <a:solidFill>
          <a:schemeClr val="accent1">
            <a:tint val="40000"/>
            <a:hueOff val="0"/>
            <a:satOff val="0"/>
            <a:lumOff val="0"/>
            <a:alphaOff val="0"/>
          </a:schemeClr>
        </a:soli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1">
          <a:scrgbClr r="0" g="0" b="0"/>
        </a:fillRef>
        <a:effectRef idx="2">
          <a:scrgbClr r="0" g="0" b="0"/>
        </a:effectRef>
        <a:fontRef idx="minor"/>
      </dsp:style>
    </dsp:sp>
    <dsp:sp modelId="{D563921C-0CDC-EC4F-BA27-9F07F36EEB06}">
      <dsp:nvSpPr>
        <dsp:cNvPr id="0" name=""/>
        <dsp:cNvSpPr/>
      </dsp:nvSpPr>
      <dsp:spPr>
        <a:xfrm>
          <a:off x="2374" y="524255"/>
          <a:ext cx="1142161" cy="6990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Definisjon og evaluering av problemet</a:t>
          </a:r>
        </a:p>
      </dsp:txBody>
      <dsp:txXfrm>
        <a:off x="36497" y="558378"/>
        <a:ext cx="1073915" cy="630762"/>
      </dsp:txXfrm>
    </dsp:sp>
    <dsp:sp modelId="{1DBF19F6-0845-6044-B285-EC439ADCA332}">
      <dsp:nvSpPr>
        <dsp:cNvPr id="0" name=""/>
        <dsp:cNvSpPr/>
      </dsp:nvSpPr>
      <dsp:spPr>
        <a:xfrm>
          <a:off x="1201644" y="524255"/>
          <a:ext cx="1142161" cy="6990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Forsøke å fremskaffe alternative løsninger</a:t>
          </a:r>
        </a:p>
      </dsp:txBody>
      <dsp:txXfrm>
        <a:off x="1235767" y="558378"/>
        <a:ext cx="1073915" cy="630762"/>
      </dsp:txXfrm>
    </dsp:sp>
    <dsp:sp modelId="{A1799FCB-6FAD-564F-8721-40A667564693}">
      <dsp:nvSpPr>
        <dsp:cNvPr id="0" name=""/>
        <dsp:cNvSpPr/>
      </dsp:nvSpPr>
      <dsp:spPr>
        <a:xfrm>
          <a:off x="2400914" y="524255"/>
          <a:ext cx="1142161" cy="6990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Implementering</a:t>
          </a:r>
        </a:p>
      </dsp:txBody>
      <dsp:txXfrm>
        <a:off x="2435037" y="558378"/>
        <a:ext cx="1073915" cy="630762"/>
      </dsp:txXfrm>
    </dsp:sp>
    <dsp:sp modelId="{FF036660-319F-4547-954D-11AE36D11BBA}">
      <dsp:nvSpPr>
        <dsp:cNvPr id="0" name=""/>
        <dsp:cNvSpPr/>
      </dsp:nvSpPr>
      <dsp:spPr>
        <a:xfrm>
          <a:off x="3600183" y="524255"/>
          <a:ext cx="1142161" cy="699008"/>
        </a:xfrm>
        <a:prstGeom prst="roundRect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8100" tIns="38100" rIns="38100" bIns="38100" numCol="1" spcCol="1270" anchor="ctr" anchorCtr="0">
          <a:noAutofit/>
        </a:bodyPr>
        <a:lstStyle/>
        <a:p>
          <a:pPr lvl="0" algn="ctr" defTabSz="4445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000" kern="1200"/>
            <a:t>Evaluering av resultater</a:t>
          </a:r>
        </a:p>
      </dsp:txBody>
      <dsp:txXfrm>
        <a:off x="3634306" y="558378"/>
        <a:ext cx="1073915" cy="630762"/>
      </dsp:txXfrm>
    </dsp:sp>
  </dsp:spTree>
</dsp:drawing>
</file>

<file path=word/diagrams/drawing3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5E2031F4-D9BB-F24D-98B9-40C810DED49D}">
      <dsp:nvSpPr>
        <dsp:cNvPr id="0" name=""/>
        <dsp:cNvSpPr/>
      </dsp:nvSpPr>
      <dsp:spPr>
        <a:xfrm>
          <a:off x="2386" y="761396"/>
          <a:ext cx="1043412" cy="6260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Situasjonsanalyse</a:t>
          </a:r>
        </a:p>
      </dsp:txBody>
      <dsp:txXfrm>
        <a:off x="20722" y="779732"/>
        <a:ext cx="1006740" cy="589375"/>
      </dsp:txXfrm>
    </dsp:sp>
    <dsp:sp modelId="{EC04ADDB-31DF-774C-A21C-7696E4F97981}">
      <dsp:nvSpPr>
        <dsp:cNvPr id="0" name=""/>
        <dsp:cNvSpPr/>
      </dsp:nvSpPr>
      <dsp:spPr>
        <a:xfrm>
          <a:off x="1150140" y="945036"/>
          <a:ext cx="221203" cy="25876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1150140" y="996789"/>
        <a:ext cx="154842" cy="155260"/>
      </dsp:txXfrm>
    </dsp:sp>
    <dsp:sp modelId="{1C717F68-03BE-EA46-9AF1-B7D560732953}">
      <dsp:nvSpPr>
        <dsp:cNvPr id="0" name=""/>
        <dsp:cNvSpPr/>
      </dsp:nvSpPr>
      <dsp:spPr>
        <a:xfrm>
          <a:off x="1463164" y="761396"/>
          <a:ext cx="1043412" cy="6260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Problemanalyse</a:t>
          </a:r>
        </a:p>
      </dsp:txBody>
      <dsp:txXfrm>
        <a:off x="1481500" y="779732"/>
        <a:ext cx="1006740" cy="589375"/>
      </dsp:txXfrm>
    </dsp:sp>
    <dsp:sp modelId="{07D5B53A-E168-FB4F-8866-95470F6BE46C}">
      <dsp:nvSpPr>
        <dsp:cNvPr id="0" name=""/>
        <dsp:cNvSpPr/>
      </dsp:nvSpPr>
      <dsp:spPr>
        <a:xfrm>
          <a:off x="2610918" y="945036"/>
          <a:ext cx="221203" cy="25876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2610918" y="996789"/>
        <a:ext cx="154842" cy="155260"/>
      </dsp:txXfrm>
    </dsp:sp>
    <dsp:sp modelId="{DA65EB4E-DF78-F249-AA68-D2CAC7F6887C}">
      <dsp:nvSpPr>
        <dsp:cNvPr id="0" name=""/>
        <dsp:cNvSpPr/>
      </dsp:nvSpPr>
      <dsp:spPr>
        <a:xfrm>
          <a:off x="2923942" y="761396"/>
          <a:ext cx="1043412" cy="6260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Løsningsanalyse</a:t>
          </a:r>
        </a:p>
      </dsp:txBody>
      <dsp:txXfrm>
        <a:off x="2942278" y="779732"/>
        <a:ext cx="1006740" cy="589375"/>
      </dsp:txXfrm>
    </dsp:sp>
    <dsp:sp modelId="{259F2DF0-8223-3D44-8558-C4583302D3B0}">
      <dsp:nvSpPr>
        <dsp:cNvPr id="0" name=""/>
        <dsp:cNvSpPr/>
      </dsp:nvSpPr>
      <dsp:spPr>
        <a:xfrm>
          <a:off x="4071696" y="945036"/>
          <a:ext cx="221203" cy="258766"/>
        </a:xfrm>
        <a:prstGeom prst="rightArrow">
          <a:avLst>
            <a:gd name="adj1" fmla="val 60000"/>
            <a:gd name="adj2" fmla="val 50000"/>
          </a:avLst>
        </a:prstGeom>
        <a:gradFill rotWithShape="0">
          <a:gsLst>
            <a:gs pos="0">
              <a:schemeClr val="accent1">
                <a:tint val="60000"/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tint val="60000"/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600" kern="1200"/>
        </a:p>
      </dsp:txBody>
      <dsp:txXfrm>
        <a:off x="4071696" y="996789"/>
        <a:ext cx="154842" cy="155260"/>
      </dsp:txXfrm>
    </dsp:sp>
    <dsp:sp modelId="{30D01F9D-A18A-F54B-9E5C-9C7F06AB290C}">
      <dsp:nvSpPr>
        <dsp:cNvPr id="0" name=""/>
        <dsp:cNvSpPr/>
      </dsp:nvSpPr>
      <dsp:spPr>
        <a:xfrm>
          <a:off x="4384720" y="761396"/>
          <a:ext cx="1043412" cy="6260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26670" tIns="26670" rIns="26670" bIns="26670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700" kern="1200"/>
            <a:t>Implementeringsanalyse</a:t>
          </a:r>
        </a:p>
      </dsp:txBody>
      <dsp:txXfrm>
        <a:off x="4403056" y="779732"/>
        <a:ext cx="1006740" cy="589375"/>
      </dsp:txXfrm>
    </dsp:sp>
  </dsp:spTree>
</dsp:drawing>
</file>

<file path=word/diagrams/drawing4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B231878B-476D-294E-9E38-F12E3EACA5C0}">
      <dsp:nvSpPr>
        <dsp:cNvPr id="0" name=""/>
        <dsp:cNvSpPr/>
      </dsp:nvSpPr>
      <dsp:spPr>
        <a:xfrm>
          <a:off x="2194560" y="0"/>
          <a:ext cx="1097280" cy="64008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Resultater - mangel på oppmerksomhet om</a:t>
          </a:r>
        </a:p>
      </dsp:txBody>
      <dsp:txXfrm>
        <a:off x="2194560" y="0"/>
        <a:ext cx="1097280" cy="640080"/>
      </dsp:txXfrm>
    </dsp:sp>
    <dsp:sp modelId="{A14C9095-6D89-7648-98AB-A5991895E871}">
      <dsp:nvSpPr>
        <dsp:cNvPr id="0" name=""/>
        <dsp:cNvSpPr/>
      </dsp:nvSpPr>
      <dsp:spPr>
        <a:xfrm>
          <a:off x="1645920" y="640080"/>
          <a:ext cx="2194560" cy="64008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Redegjørelse - unngåelse av</a:t>
          </a:r>
        </a:p>
      </dsp:txBody>
      <dsp:txXfrm>
        <a:off x="2029968" y="640080"/>
        <a:ext cx="1426464" cy="640080"/>
      </dsp:txXfrm>
    </dsp:sp>
    <dsp:sp modelId="{5F16F74F-5D51-FE48-9C1D-FE6F1D195825}">
      <dsp:nvSpPr>
        <dsp:cNvPr id="0" name=""/>
        <dsp:cNvSpPr/>
      </dsp:nvSpPr>
      <dsp:spPr>
        <a:xfrm>
          <a:off x="1097280" y="1280160"/>
          <a:ext cx="3291840" cy="64008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Involvering - mangel på</a:t>
          </a:r>
        </a:p>
      </dsp:txBody>
      <dsp:txXfrm>
        <a:off x="1673352" y="1280160"/>
        <a:ext cx="2139696" cy="640080"/>
      </dsp:txXfrm>
    </dsp:sp>
    <dsp:sp modelId="{84DAEFBE-F25C-A942-A64C-4E07EC94DE67}">
      <dsp:nvSpPr>
        <dsp:cNvPr id="0" name=""/>
        <dsp:cNvSpPr/>
      </dsp:nvSpPr>
      <dsp:spPr>
        <a:xfrm>
          <a:off x="548640" y="1920240"/>
          <a:ext cx="4389120" cy="64008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Konflikt - frykt for</a:t>
          </a:r>
        </a:p>
      </dsp:txBody>
      <dsp:txXfrm>
        <a:off x="1316735" y="1920240"/>
        <a:ext cx="2852928" cy="640080"/>
      </dsp:txXfrm>
    </dsp:sp>
    <dsp:sp modelId="{5D1D4795-EAF9-3747-8437-8AF07B88AFCF}">
      <dsp:nvSpPr>
        <dsp:cNvPr id="0" name=""/>
        <dsp:cNvSpPr/>
      </dsp:nvSpPr>
      <dsp:spPr>
        <a:xfrm>
          <a:off x="0" y="2560320"/>
          <a:ext cx="5486400" cy="640080"/>
        </a:xfrm>
        <a:prstGeom prst="trapezoid">
          <a:avLst>
            <a:gd name="adj" fmla="val 85714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13970" tIns="13970" rIns="13970" bIns="13970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Tillit - mangel på</a:t>
          </a:r>
        </a:p>
      </dsp:txBody>
      <dsp:txXfrm>
        <a:off x="960119" y="2560320"/>
        <a:ext cx="3566160" cy="640080"/>
      </dsp:txXfrm>
    </dsp:sp>
  </dsp:spTree>
</dsp:drawing>
</file>

<file path=word/diagrams/drawing5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EF853DC9-1D8C-DB4C-B2A9-BC6BBC27E30D}">
      <dsp:nvSpPr>
        <dsp:cNvPr id="0" name=""/>
        <dsp:cNvSpPr/>
      </dsp:nvSpPr>
      <dsp:spPr>
        <a:xfrm>
          <a:off x="2413" y="465836"/>
          <a:ext cx="1404620" cy="56184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Styrende</a:t>
          </a:r>
        </a:p>
      </dsp:txBody>
      <dsp:txXfrm>
        <a:off x="283337" y="465836"/>
        <a:ext cx="842772" cy="561848"/>
      </dsp:txXfrm>
    </dsp:sp>
    <dsp:sp modelId="{A06BA4B2-CB5B-6D45-8312-414902BA8392}">
      <dsp:nvSpPr>
        <dsp:cNvPr id="0" name=""/>
        <dsp:cNvSpPr/>
      </dsp:nvSpPr>
      <dsp:spPr>
        <a:xfrm>
          <a:off x="1266571" y="465836"/>
          <a:ext cx="1404620" cy="56184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Coaching</a:t>
          </a:r>
        </a:p>
      </dsp:txBody>
      <dsp:txXfrm>
        <a:off x="1547495" y="465836"/>
        <a:ext cx="842772" cy="561848"/>
      </dsp:txXfrm>
    </dsp:sp>
    <dsp:sp modelId="{6C7B79DD-EF72-9446-9C34-97E73FECCDC6}">
      <dsp:nvSpPr>
        <dsp:cNvPr id="0" name=""/>
        <dsp:cNvSpPr/>
      </dsp:nvSpPr>
      <dsp:spPr>
        <a:xfrm>
          <a:off x="2530729" y="465836"/>
          <a:ext cx="1404620" cy="56184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Støttende </a:t>
          </a:r>
        </a:p>
      </dsp:txBody>
      <dsp:txXfrm>
        <a:off x="2811653" y="465836"/>
        <a:ext cx="842772" cy="561848"/>
      </dsp:txXfrm>
    </dsp:sp>
    <dsp:sp modelId="{730143D4-CCCA-E749-B8E8-CE67660C5558}">
      <dsp:nvSpPr>
        <dsp:cNvPr id="0" name=""/>
        <dsp:cNvSpPr/>
      </dsp:nvSpPr>
      <dsp:spPr>
        <a:xfrm>
          <a:off x="3794887" y="465836"/>
          <a:ext cx="1404620" cy="561848"/>
        </a:xfrm>
        <a:prstGeom prst="chevr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tint val="100000"/>
                <a:shade val="100000"/>
                <a:satMod val="13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tint val="50000"/>
                <a:shade val="100000"/>
                <a:satMod val="350000"/>
              </a:schemeClr>
            </a:gs>
          </a:gsLst>
          <a:lin ang="16200000" scaled="0"/>
        </a:gradFill>
        <a:ln>
          <a:noFill/>
        </a:ln>
        <a:effectLst>
          <a:outerShdw blurRad="40000" dist="23000" dir="5400000" rotWithShape="0">
            <a:srgbClr val="000000">
              <a:alpha val="35000"/>
            </a:srgbClr>
          </a:outerShdw>
        </a:effectLst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44006" tIns="14669" rIns="14669" bIns="14669" numCol="1" spcCol="1270" anchor="ctr" anchorCtr="0">
          <a:noAutofit/>
        </a:bodyPr>
        <a:lstStyle/>
        <a:p>
          <a:pPr lvl="0" algn="ctr" defTabSz="4889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100" kern="1200"/>
            <a:t>Delegerende</a:t>
          </a:r>
        </a:p>
      </dsp:txBody>
      <dsp:txXfrm>
        <a:off x="4075811" y="465836"/>
        <a:ext cx="842772" cy="56184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6">
  <dgm:title val=""/>
  <dgm:desc val=""/>
  <dgm:catLst>
    <dgm:cat type="cycle" pri="4000"/>
    <dgm:cat type="relationship" pri="24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hoose name="Name9">
      <dgm:if name="Name10" func="var" arg="dir" op="equ" val="norm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if>
      <dgm:else name="Name11">
        <dgm:constrLst>
          <dgm:constr type="w" for="ch" forName="node" refType="w"/>
          <dgm:constr type="w" for="ch" ptType="sibTrans" refType="w" refFor="ch" refForName="node" op="equ" fact="0.3"/>
          <dgm:constr type="diam" for="ch" ptType="sibTrans" refType="diam" op="equ" fact="-1"/>
          <dgm:constr type="sibSp" refType="w" refFor="ch" refForName="node" op="equ" fact="0.15"/>
          <dgm:constr type="w" for="ch" forName="spNode" refType="sibSp" fact="1.6"/>
          <dgm:constr type="primFontSz" for="ch" forName="node" op="equ" val="65"/>
        </dgm:constrLst>
      </dgm:else>
    </dgm:choose>
    <dgm:ruleLst/>
    <dgm:forEach name="Name12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/>
        </dgm:shape>
        <dgm:presOf axis="desOrSelf" ptType="node"/>
        <dgm:constrLst>
          <dgm:constr type="h" refType="w" fact="0.65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5" fact="NaN" max="NaN"/>
        </dgm:ruleLst>
      </dgm:layoutNode>
      <dgm:choose name="Name13">
        <dgm:if name="Name14" axis="par ch" ptType="doc node" func="cnt" op="gt" val="1">
          <dgm:layoutNode name="spNode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  <dgm:forEach name="Name15" axis="followSib" ptType="sibTrans" hideLastTrans="0" cnt="1">
            <dgm:layoutNode name="sibTrans">
              <dgm:alg type="conn">
                <dgm:param type="dim" val="1D"/>
                <dgm:param type="connRout" val="curve"/>
                <dgm:param type="begPts" val="radial"/>
                <dgm:param type="endPts" val="radial"/>
                <dgm:param type="endSty" val="noArr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connDist"/>
                <dgm:constr type="begPad" refType="connDist" fact="0.01"/>
                <dgm:constr type="endPad" refType="connDist" fact="0.01"/>
              </dgm:constrLst>
              <dgm:ruleLst/>
            </dgm:layoutNode>
          </dgm:forEach>
        </dgm:if>
        <dgm:else name="Name16"/>
      </dgm:choose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5/8/layout/hProcess9">
  <dgm:title val=""/>
  <dgm:desc val=""/>
  <dgm:catLst>
    <dgm:cat type="process" pri="5000"/>
    <dgm:cat type="convert" pri="13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CompostProcess">
    <dgm:varLst>
      <dgm:dir/>
      <dgm:resizeHandles val="exact"/>
    </dgm:varLst>
    <dgm:alg type="composite">
      <dgm:param type="horzAlign" val="ctr"/>
      <dgm:param type="vertAlign" val="mid"/>
    </dgm:alg>
    <dgm:shape xmlns:r="http://schemas.openxmlformats.org/officeDocument/2006/relationships" r:blip="">
      <dgm:adjLst/>
    </dgm:shape>
    <dgm:presOf/>
    <dgm:constrLst>
      <dgm:constr type="w" for="ch" forName="arrow" refType="w" fact="0.85"/>
      <dgm:constr type="h" for="ch" forName="arrow" refType="h"/>
      <dgm:constr type="ctrX" for="ch" forName="arrow" refType="w" fact="0.5"/>
      <dgm:constr type="ctrY" for="ch" forName="arrow" refType="h" fact="0.5"/>
      <dgm:constr type="w" for="ch" forName="linearProcess" refType="w"/>
      <dgm:constr type="h" for="ch" forName="linearProcess" refType="h" fact="0.4"/>
      <dgm:constr type="ctrX" for="ch" forName="linearProcess" refType="w" fact="0.5"/>
      <dgm:constr type="ctrY" for="ch" forName="linearProcess" refType="h" fact="0.5"/>
    </dgm:constrLst>
    <dgm:ruleLst/>
    <dgm:layoutNode name="arrow" styleLbl="bgShp">
      <dgm:alg type="sp"/>
      <dgm:choose name="Name0">
        <dgm:if name="Name1" func="var" arg="dir" op="equ" val="norm">
          <dgm:shape xmlns:r="http://schemas.openxmlformats.org/officeDocument/2006/relationships" type="rightArrow" r:blip="">
            <dgm:adjLst/>
          </dgm:shape>
        </dgm:if>
        <dgm:else name="Name2">
          <dgm:shape xmlns:r="http://schemas.openxmlformats.org/officeDocument/2006/relationships" type="leftArrow" r:blip="">
            <dgm:adjLst/>
          </dgm:shape>
        </dgm:else>
      </dgm:choose>
      <dgm:presOf/>
      <dgm:constrLst/>
      <dgm:ruleLst/>
    </dgm:layoutNode>
    <dgm:layoutNode name="linearProcess">
      <dgm:choose name="Name3">
        <dgm:if name="Name4" func="var" arg="dir" op="equ" val="norm">
          <dgm:alg type="lin"/>
        </dgm:if>
        <dgm:else name="Name5">
          <dgm:alg type="lin">
            <dgm:param type="linDir" val="fromR"/>
          </dgm:alg>
        </dgm:else>
      </dgm:choose>
      <dgm:shape xmlns:r="http://schemas.openxmlformats.org/officeDocument/2006/relationships" r:blip="">
        <dgm:adjLst/>
      </dgm:shape>
      <dgm:presOf/>
      <dgm:constrLst>
        <dgm:constr type="userA" for="ch" ptType="node" refType="w"/>
        <dgm:constr type="h" for="ch" ptType="node" refType="h"/>
        <dgm:constr type="w" for="ch" ptType="node" op="equ"/>
        <dgm:constr type="w" for="ch" forName="sibTrans" refType="w" fact="0.05"/>
        <dgm:constr type="primFontSz" for="ch" ptType="node" op="equ" val="65"/>
      </dgm:constrLst>
      <dgm:ruleLst/>
      <dgm:forEach name="Name6" axis="ch" ptType="node">
        <dgm:layoutNode name="textNode" styleLbl="node1">
          <dgm:varLst>
            <dgm:bulletEnabled val="1"/>
          </dgm:varLst>
          <dgm:alg type="tx"/>
          <dgm:shape xmlns:r="http://schemas.openxmlformats.org/officeDocument/2006/relationships" type="roundRect" r:blip="">
            <dgm:adjLst/>
          </dgm:shape>
          <dgm:presOf axis="desOrSelf" ptType="node"/>
          <dgm:constrLst>
            <dgm:constr type="userA"/>
            <dgm:constr type="w" refType="userA" fact="0.3"/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w" val="NaN" fact="1" max="NaN"/>
            <dgm:rule type="primFontSz" val="5" fact="NaN" max="NaN"/>
          </dgm:ruleLst>
        </dgm:layoutNode>
        <dgm:forEach name="Name7" axis="followSib" ptType="sibTrans" cnt="1">
          <dgm:layoutNode name="sibTrans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forEach>
      </dgm:forEach>
    </dgm:layoutNode>
  </dgm:layoutNode>
</dgm:layoutDef>
</file>

<file path=word/diagrams/layout3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layout4.xml><?xml version="1.0" encoding="utf-8"?>
<dgm:layoutDef xmlns:dgm="http://schemas.openxmlformats.org/drawingml/2006/diagram" xmlns:a="http://schemas.openxmlformats.org/drawingml/2006/main" uniqueId="urn:microsoft.com/office/officeart/2005/8/layout/pyramid1">
  <dgm:title val=""/>
  <dgm:desc val=""/>
  <dgm:catLst>
    <dgm:cat type="pyramid" pri="1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pyra">
          <dgm:param type="linDir" val="fromB"/>
          <dgm:param type="txDir" val="fromT"/>
          <dgm:param type="pyraAcctPos" val="aft"/>
          <dgm:param type="pyraAcctTxMar" val="step"/>
          <dgm:param type="pyraAcctBkgdNode" val="acctBkgd"/>
          <dgm:param type="pyraAcctTxNode" val="acctTx"/>
          <dgm:param type="pyraLvlNode" val="level"/>
        </dgm:alg>
      </dgm:if>
      <dgm:else name="Name3">
        <dgm:alg type="pyra">
          <dgm:param type="linDir" val="fromB"/>
          <dgm:param type="txDir" val="fromT"/>
          <dgm:param type="pyraAcctPos" val="bef"/>
          <dgm:param type="pyraAcctTxMar" val="step"/>
          <dgm:param type="pyraAcctBkgdNode" val="acctBkgd"/>
          <dgm:param type="pyraAcctTxNode" val="acctTx"/>
          <dgm:param type="pyraLvlNode" val="level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root des" ptType="all node" func="maxDepth" op="gte" val="2">
        <dgm:constrLst>
          <dgm:constr type="primFontSz" for="des" forName="levelTx" op="equ"/>
          <dgm:constr type="secFontSz" for="des" forName="acctTx" op="equ"/>
          <dgm:constr type="pyraAcctRatio" val="0.32"/>
        </dgm:constrLst>
      </dgm:if>
      <dgm:else name="Name6">
        <dgm:constrLst>
          <dgm:constr type="primFontSz" for="des" forName="levelTx" op="equ"/>
          <dgm:constr type="secFontSz" for="des" forName="acctTx" op="equ"/>
          <dgm:constr type="pyraAcctRatio"/>
        </dgm:constrLst>
      </dgm:else>
    </dgm:choose>
    <dgm:ruleLst/>
    <dgm:forEach name="Name7" axis="ch" ptType="node">
      <dgm:layoutNode name="Name8">
        <dgm:alg type="composite">
          <dgm:param type="horzAlign" val="none"/>
        </dgm:alg>
        <dgm:shape xmlns:r="http://schemas.openxmlformats.org/officeDocument/2006/relationships" r:blip="">
          <dgm:adjLst/>
        </dgm:shape>
        <dgm:presOf/>
        <dgm:choose name="Name9">
          <dgm:if name="Name10" axis="self" ptType="node" func="pos" op="equ" val="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/>
              <dgm:constr type="h" for="ch" forName="levelTx" refType="h" refFor="ch" refForName="level"/>
            </dgm:constrLst>
          </dgm:if>
          <dgm:else name="Name11">
            <dgm:constrLst>
              <dgm:constr type="ctrX" for="ch" forName="acctBkgd" val="1"/>
              <dgm:constr type="ctrY" for="ch" forName="acctBkgd" val="1"/>
              <dgm:constr type="w" for="ch" forName="acctBkgd" val="1"/>
              <dgm:constr type="h" for="ch" forName="acctBkgd" val="1"/>
              <dgm:constr type="ctrX" for="ch" forName="acctTx" val="1"/>
              <dgm:constr type="ctrY" for="ch" forName="acctTx" val="1"/>
              <dgm:constr type="w" for="ch" forName="acctTx" val="1"/>
              <dgm:constr type="h" for="ch" forName="acctTx" val="1"/>
              <dgm:constr type="ctrX" for="ch" forName="level" val="1"/>
              <dgm:constr type="ctrY" for="ch" forName="level" val="1"/>
              <dgm:constr type="w" for="ch" forName="level" val="1"/>
              <dgm:constr type="h" for="ch" forName="level" val="1"/>
              <dgm:constr type="ctrX" for="ch" forName="levelTx" refType="ctrX" refFor="ch" refForName="level"/>
              <dgm:constr type="ctrY" for="ch" forName="levelTx" refType="ctrY" refFor="ch" refForName="level"/>
              <dgm:constr type="w" for="ch" forName="levelTx" refType="w" refFor="ch" refForName="level" fact="0.65"/>
              <dgm:constr type="h" for="ch" forName="levelTx" refType="h" refFor="ch" refForName="level"/>
            </dgm:constrLst>
          </dgm:else>
        </dgm:choose>
        <dgm:ruleLst/>
        <dgm:choose name="Name12">
          <dgm:if name="Name13" axis="ch" ptType="node" func="cnt" op="gte" val="1">
            <dgm:layoutNode name="acctBkgd" styleLbl="alignAcc1">
              <dgm:alg type="sp"/>
              <dgm:shape xmlns:r="http://schemas.openxmlformats.org/officeDocument/2006/relationships" type="nonIsoscelesTrapezoid" r:blip="">
                <dgm:adjLst/>
              </dgm:shape>
              <dgm:presOf axis="des" ptType="node"/>
              <dgm:constrLst/>
              <dgm:ruleLst/>
            </dgm:layoutNode>
            <dgm:layoutNode name="acctTx" styleLbl="alignAcc1">
              <dgm:varLst>
                <dgm:bulletEnabled val="1"/>
              </dgm:varLst>
              <dgm:alg type="tx">
                <dgm:param type="stBulletLvl" val="1"/>
                <dgm:param type="txAnchorVertCh" val="mid"/>
              </dgm:alg>
              <dgm:shape xmlns:r="http://schemas.openxmlformats.org/officeDocument/2006/relationships" type="nonIsoscelesTrapezoid" r:blip="" hideGeom="1">
                <dgm:adjLst/>
              </dgm:shape>
              <dgm:presOf axis="des" ptType="node"/>
              <dgm:constrLst>
                <dgm:constr type="secFontSz" val="65"/>
                <dgm:constr type="primFontSz" refType="secFontSz"/>
                <dgm:constr type="tMarg" refType="secFontSz" fact="0.3"/>
                <dgm:constr type="bMarg" refType="secFontSz" fact="0.3"/>
                <dgm:constr type="lMarg" refType="secFontSz" fact="0.3"/>
                <dgm:constr type="rMarg" refType="secFontSz" fact="0.3"/>
              </dgm:constrLst>
              <dgm:ruleLst>
                <dgm:rule type="secFontSz" val="5" fact="NaN" max="NaN"/>
              </dgm:ruleLst>
            </dgm:layoutNode>
          </dgm:if>
          <dgm:else name="Name14"/>
        </dgm:choose>
        <dgm:layoutNode name="level">
          <dgm:varLst>
            <dgm:chMax val="1"/>
            <dgm:bulletEnabled val="1"/>
          </dgm:varLst>
          <dgm:alg type="sp"/>
          <dgm:shape xmlns:r="http://schemas.openxmlformats.org/officeDocument/2006/relationships" type="trapezoid" r:blip="">
            <dgm:adjLst/>
          </dgm:shape>
          <dgm:presOf axis="self"/>
          <dgm:constrLst>
            <dgm:constr type="h" val="500"/>
            <dgm:constr type="w" val="1"/>
          </dgm:constrLst>
          <dgm:ruleLst/>
        </dgm:layoutNode>
        <dgm:layoutNode name="levelTx" styleLbl="revTx">
          <dgm:varLst>
            <dgm:chMax val="1"/>
            <dgm:bulletEnabled val="1"/>
          </dgm:varLst>
          <dgm:alg type="tx"/>
          <dgm:shape xmlns:r="http://schemas.openxmlformats.org/officeDocument/2006/relationships" type="rect" r:blip="" hideGeom="1">
            <dgm:adjLst/>
          </dgm:shape>
          <dgm:presOf axis="self"/>
          <dgm:constrLst>
            <dgm:constr type="tMarg" refType="primFontSz" fact="0.1"/>
            <dgm:constr type="bMarg" refType="primFontSz" fact="0.1"/>
            <dgm:constr type="lMarg" refType="primFontSz" fact="0.1"/>
            <dgm:constr type="rMarg" refType="primFontSz" fact="0.1"/>
            <dgm:constr type="primFontSz" val="65"/>
          </dgm:constrLst>
          <dgm:ruleLst>
            <dgm:rule type="primFontSz" val="5" fact="NaN" max="NaN"/>
          </dgm:ruleLst>
        </dgm:layoutNode>
      </dgm:layoutNode>
    </dgm:forEach>
  </dgm:layoutNode>
</dgm:layoutDef>
</file>

<file path=word/diagrams/layout5.xml><?xml version="1.0" encoding="utf-8"?>
<dgm:layoutDef xmlns:dgm="http://schemas.openxmlformats.org/drawingml/2006/diagram" xmlns:a="http://schemas.openxmlformats.org/drawingml/2006/main" uniqueId="urn:microsoft.com/office/officeart/2005/8/layout/chevron1">
  <dgm:title val=""/>
  <dgm:desc val=""/>
  <dgm:catLst>
    <dgm:cat type="process" pri="9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hoose name="Name4">
      <dgm:if name="Name5" axis="des" func="maxDepth" op="gte" val="2">
        <dgm:constrLst>
          <dgm:constr type="h" for="ch" forName="composite" refType="h"/>
          <dgm:constr type="w" for="ch" forName="composite" refType="w"/>
          <dgm:constr type="w" for="des" forName="parTx"/>
          <dgm:constr type="h" for="des" forName="parTx" op="equ"/>
          <dgm:constr type="w" for="des" forName="desTx"/>
          <dgm:constr type="h" for="des" forName="desTx" op="equ"/>
          <dgm:constr type="primFontSz" for="des" forName="parTx" val="65"/>
          <dgm:constr type="secFontSz" for="des" forName="desTx" refType="primFontSz" refFor="des" refForName="parTx" op="equ"/>
          <dgm:constr type="h" for="des" forName="parTx" refType="primFontSz" refFor="des" refForName="parTx" fact="1.5"/>
          <dgm:constr type="h" for="des" forName="desTx" refType="primFontSz" refFor="des" refForName="parTx" fact="0.5"/>
          <dgm:constr type="w" for="ch" forName="space" op="equ" val="-6"/>
        </dgm:constrLst>
        <dgm:ruleLst>
          <dgm:rule type="w" for="ch" forName="composite" val="0" fact="NaN" max="NaN"/>
          <dgm:rule type="primFontSz" for="des" forName="parTx" val="5" fact="NaN" max="NaN"/>
        </dgm:ruleLst>
        <dgm:forEach name="Name6" axis="ch" ptType="node"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hoose name="Name7">
              <dgm:if name="Name8" func="var" arg="dir" op="equ" val="norm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if>
              <dgm:else name="Name9">
                <dgm:constrLst>
                  <dgm:constr type="l" for="ch" forName="parTx"/>
                  <dgm:constr type="w" for="ch" forName="parTx" refType="w"/>
                  <dgm:constr type="t" for="ch" forName="parTx"/>
                  <dgm:constr type="l" for="ch" forName="desTx" refType="w" fact="0.2"/>
                  <dgm:constr type="w" for="ch" forName="desTx" refType="w" refFor="ch" refForName="parTx" fact="0.8"/>
                  <dgm:constr type="t" for="ch" forName="desTx" refType="h" refFor="ch" refForName="parTx" fact="1.125"/>
                </dgm:constrLst>
              </dgm:else>
            </dgm:choose>
            <dgm:ruleLst>
              <dgm:rule type="h" val="INF" fact="NaN" max="NaN"/>
            </dgm:ruleLst>
            <dgm:layoutNode name="parTx">
              <dgm:varLst>
                <dgm:chMax val="0"/>
                <dgm:chPref val="0"/>
                <dgm:bulletEnabled val="1"/>
              </dgm:varLst>
              <dgm:alg type="tx"/>
              <dgm:choose name="Name10">
                <dgm:if name="Name11" func="var" arg="dir" op="equ" val="norm">
                  <dgm:shape xmlns:r="http://schemas.openxmlformats.org/officeDocument/2006/relationships" type="chevron" r:blip="">
                    <dgm:adjLst/>
                  </dgm:shape>
                </dgm:if>
                <dgm:else name="Name12">
                  <dgm:shape xmlns:r="http://schemas.openxmlformats.org/officeDocument/2006/relationships" rot="180" type="chevron" r:blip="">
                    <dgm:adjLst/>
                  </dgm:shape>
                </dgm:else>
              </dgm:choose>
              <dgm:presOf axis="self" ptType="node"/>
              <dgm:choose name="Name13">
                <dgm:if name="Name14" func="var" arg="dir" op="equ" val="norm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315"/>
                    <dgm:constr type="rMarg" refType="primFontSz" fact="0.105"/>
                  </dgm:constrLst>
                </dgm:if>
                <dgm:else name="Name15">
                  <dgm:constrLst>
                    <dgm:constr type="h" refType="w" op="lte" fact="0.4"/>
                    <dgm:constr type="h"/>
                    <dgm:constr type="tMarg" refType="primFontSz" fact="0.105"/>
                    <dgm:constr type="bMarg" refType="primFontSz" fact="0.105"/>
                    <dgm:constr type="lMarg" refType="primFontSz" fact="0.105"/>
                    <dgm:constr type="rMarg" refType="primFontSz" fact="0.315"/>
                  </dgm:constrLst>
                </dgm:else>
              </dgm:choose>
              <dgm:ruleLst>
                <dgm:rule type="h" val="INF" fact="NaN" max="NaN"/>
              </dgm:ruleLst>
            </dgm:layoutNode>
            <dgm:layoutNode name="desTx" styleLbl="revTx">
              <dgm:varLst>
                <dgm:bulletEnabled val="1"/>
              </dgm:varLst>
              <dgm:alg type="tx">
                <dgm:param type="stBulletLvl" val="1"/>
              </dgm:alg>
              <dgm:choose name="Name16">
                <dgm:if name="Name17" axis="ch" ptType="node" func="cnt" op="gte" val="1">
                  <dgm:shape xmlns:r="http://schemas.openxmlformats.org/officeDocument/2006/relationships" type="rect" r:blip="">
                    <dgm:adjLst/>
                  </dgm:shape>
                </dgm:if>
                <dgm:else name="Name18">
                  <dgm:shape xmlns:r="http://schemas.openxmlformats.org/officeDocument/2006/relationships" type="rect" r:blip="" hideGeom="1">
                    <dgm:adjLst/>
                  </dgm:shape>
                </dgm:else>
              </dgm:choose>
              <dgm:presOf axis="des" ptType="node"/>
              <dgm:constrLst>
                <dgm:constr type="secFontSz" val="65"/>
                <dgm:constr type="primFontSz" refType="secFontSz"/>
                <dgm:constr type="h"/>
                <dgm:constr type="tMarg"/>
                <dgm:constr type="bMarg"/>
                <dgm:constr type="rMarg"/>
                <dgm:constr type="lMarg"/>
              </dgm:constrLst>
              <dgm:ruleLst>
                <dgm:rule type="h" val="INF" fact="NaN" max="NaN"/>
              </dgm:ruleLst>
            </dgm:layoutNode>
          </dgm:layoutNode>
          <dgm:forEach name="Name19" axis="followSib" ptType="sibTrans" cnt="1">
            <dgm:layoutNode name="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if>
      <dgm:else name="Name20">
        <dgm:constrLst>
          <dgm:constr type="w" for="ch" forName="parTxOnly" refType="w"/>
          <dgm:constr type="h" for="des" forName="parTxOnly" op="equ"/>
          <dgm:constr type="primFontSz" for="des" forName="parTxOnly" op="equ" val="65"/>
          <dgm:constr type="w" for="ch" forName="parTxOnlySpace" refType="w" refFor="ch" refForName="parTxOnly" fact="-0.1"/>
        </dgm:constrLst>
        <dgm:ruleLst/>
        <dgm:forEach name="Name21" axis="ch" ptType="node">
          <dgm:layoutNode name="parTxOnly">
            <dgm:varLst>
              <dgm:chMax val="0"/>
              <dgm:chPref val="0"/>
              <dgm:bulletEnabled val="1"/>
            </dgm:varLst>
            <dgm:alg type="tx"/>
            <dgm:choose name="Name22">
              <dgm:if name="Name23" func="var" arg="dir" op="equ" val="norm">
                <dgm:shape xmlns:r="http://schemas.openxmlformats.org/officeDocument/2006/relationships" type="chevron" r:blip="">
                  <dgm:adjLst/>
                </dgm:shape>
              </dgm:if>
              <dgm:else name="Name24">
                <dgm:shape xmlns:r="http://schemas.openxmlformats.org/officeDocument/2006/relationships" rot="180" type="chevron" r:blip="">
                  <dgm:adjLst/>
                </dgm:shape>
              </dgm:else>
            </dgm:choose>
            <dgm:presOf axis="self" ptType="node"/>
            <dgm:choose name="Name25">
              <dgm:if name="Name26" func="var" arg="dir" op="equ" val="norm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315"/>
                  <dgm:constr type="rMarg" refType="primFontSz" fact="0.105"/>
                </dgm:constrLst>
              </dgm:if>
              <dgm:else name="Name27">
                <dgm:constrLst>
                  <dgm:constr type="h" refType="w" op="equ" fact="0.4"/>
                  <dgm:constr type="tMarg" refType="primFontSz" fact="0.105"/>
                  <dgm:constr type="bMarg" refType="primFontSz" fact="0.105"/>
                  <dgm:constr type="lMarg" refType="primFontSz" fact="0.105"/>
                  <dgm:constr type="rMarg" refType="primFontSz" fact="0.315"/>
                </dgm:constrLst>
              </dgm:else>
            </dgm:choose>
            <dgm:ruleLst>
              <dgm:rule type="primFontSz" val="5" fact="NaN" max="NaN"/>
            </dgm:ruleLst>
          </dgm:layoutNode>
          <dgm:forEach name="Name28" axis="followSib" ptType="sibTrans" cnt="1">
            <dgm:layoutNode name="parTxOnlySpace">
              <dgm:alg type="sp"/>
              <dgm:shape xmlns:r="http://schemas.openxmlformats.org/officeDocument/2006/relationships" r:blip="">
                <dgm:adjLst/>
              </dgm:shape>
              <dgm:presOf/>
              <dgm:constrLst/>
              <dgm:ruleLst/>
            </dgm:layoutNode>
          </dgm:forEach>
        </dgm:forEach>
      </dgm:else>
    </dgm:choos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3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4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5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13</Pages>
  <Words>2199</Words>
  <Characters>12535</Characters>
  <Application>Microsoft Macintosh Word</Application>
  <DocSecurity>0</DocSecurity>
  <Lines>104</Lines>
  <Paragraphs>29</Paragraphs>
  <ScaleCrop>false</ScaleCrop>
  <Company/>
  <LinksUpToDate>false</LinksUpToDate>
  <CharactersWithSpaces>14705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Sven Henrik Andresen</dc:creator>
  <cp:keywords/>
  <dc:description/>
  <cp:lastModifiedBy>Sven Henrik Andresen</cp:lastModifiedBy>
  <cp:revision>308</cp:revision>
  <dcterms:created xsi:type="dcterms:W3CDTF">2011-05-05T13:42:00Z</dcterms:created>
  <dcterms:modified xsi:type="dcterms:W3CDTF">2011-05-06T08:40:00Z</dcterms:modified>
</cp:coreProperties>
</file>