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7DC0" w:rsidRPr="00437EBB" w:rsidRDefault="00D4693A" w:rsidP="00437EBB">
      <w:pPr>
        <w:pStyle w:val="Title"/>
      </w:pPr>
      <w:r w:rsidRPr="00437EBB">
        <w:t xml:space="preserve">Kapittel 3 – Operations </w:t>
      </w:r>
      <w:proofErr w:type="spellStart"/>
      <w:r w:rsidRPr="00437EBB">
        <w:t>strategy</w:t>
      </w:r>
      <w:proofErr w:type="spellEnd"/>
    </w:p>
    <w:p w:rsidR="00D4693A" w:rsidRPr="00437EBB" w:rsidRDefault="00437EBB" w:rsidP="00437EBB">
      <w:r w:rsidRPr="00437EBB">
        <w:t>Strategi er de langsiktige planer, beslutninger og handlinger som fastsetter hvordan man skal realisere bedriftens spesifikke mål.</w:t>
      </w:r>
    </w:p>
    <w:p w:rsidR="00437EBB" w:rsidRDefault="00437EBB" w:rsidP="00437EBB">
      <w:r>
        <w:rPr>
          <w:b/>
        </w:rPr>
        <w:t xml:space="preserve">Operasjonsstrategi </w:t>
      </w:r>
      <w:r>
        <w:t xml:space="preserve">er planene, beslutningene og handlingene som bestemmer roller, mål og aktiviteter for operasjonene i bedriften. </w:t>
      </w:r>
    </w:p>
    <w:p w:rsidR="00056198" w:rsidRDefault="00056198" w:rsidP="00437EBB">
      <w:r>
        <w:t xml:space="preserve">Innholdet i operasjonsstrategi er de spesifikke beslutningene og handlingene som setter operasjonens rolle, mål og aktiviteter. Prosessen i operasjonsstrategi er metoden som benyttes for å gjøre de spesifikke </w:t>
      </w:r>
      <w:proofErr w:type="spellStart"/>
      <w:r>
        <w:t>innholdsbeslutningene</w:t>
      </w:r>
      <w:proofErr w:type="spellEnd"/>
      <w:r>
        <w:t xml:space="preserve">. </w:t>
      </w:r>
    </w:p>
    <w:p w:rsidR="00437EBB" w:rsidRDefault="00437EBB" w:rsidP="00437EBB"/>
    <w:p w:rsidR="00437EBB" w:rsidRDefault="00437EBB" w:rsidP="00437EBB">
      <w:pPr>
        <w:pStyle w:val="Heading1"/>
      </w:pPr>
      <w:r>
        <w:t>4 tilnærminger til operasjonsstrategi</w:t>
      </w:r>
    </w:p>
    <w:p w:rsidR="00437EBB" w:rsidRDefault="00437EBB" w:rsidP="00437EBB">
      <w:r>
        <w:rPr>
          <w:noProof/>
        </w:rPr>
        <w:drawing>
          <wp:anchor distT="0" distB="0" distL="114300" distR="114300" simplePos="0" relativeHeight="251658240" behindDoc="1" locked="0" layoutInCell="1" allowOverlap="1" wp14:anchorId="44A4F2F4" wp14:editId="070956BB">
            <wp:simplePos x="0" y="0"/>
            <wp:positionH relativeFrom="column">
              <wp:posOffset>531495</wp:posOffset>
            </wp:positionH>
            <wp:positionV relativeFrom="paragraph">
              <wp:posOffset>172720</wp:posOffset>
            </wp:positionV>
            <wp:extent cx="270891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418" y="21396"/>
                <wp:lineTo x="214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32904" r="27505" b="12684"/>
                    <a:stretch/>
                  </pic:blipFill>
                  <pic:spPr bwMode="auto">
                    <a:xfrm>
                      <a:off x="0" y="0"/>
                      <a:ext cx="270891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EBB" w:rsidRDefault="00437EBB" w:rsidP="00437EBB"/>
    <w:p w:rsidR="00437EBB" w:rsidRDefault="00437EBB" w:rsidP="00437EBB"/>
    <w:p w:rsidR="00437EBB" w:rsidRDefault="00437EBB" w:rsidP="00437EBB"/>
    <w:p w:rsidR="00437EBB" w:rsidRDefault="00437EBB" w:rsidP="00437EBB"/>
    <w:p w:rsidR="00437EBB" w:rsidRDefault="00437EBB" w:rsidP="00437EBB"/>
    <w:p w:rsidR="00437EBB" w:rsidRDefault="00437EBB" w:rsidP="00437EBB"/>
    <w:p w:rsidR="00437EBB" w:rsidRPr="00437EBB" w:rsidRDefault="00437EBB" w:rsidP="000F0680">
      <w:pPr>
        <w:pStyle w:val="Heading2"/>
      </w:pPr>
      <w:r w:rsidRPr="00437EBB">
        <w:t>Top-down</w:t>
      </w:r>
    </w:p>
    <w:p w:rsidR="00437EBB" w:rsidRPr="00437EBB" w:rsidRDefault="00437EBB" w:rsidP="00437EBB">
      <w:pPr>
        <w:pStyle w:val="ListParagraph"/>
        <w:numPr>
          <w:ilvl w:val="0"/>
          <w:numId w:val="1"/>
        </w:numPr>
        <w:rPr>
          <w:b/>
        </w:rPr>
      </w:pPr>
      <w:r w:rsidRPr="00437EBB">
        <w:t xml:space="preserve">Ledelsen lager strategiske retningslinjer og blir opp til </w:t>
      </w:r>
      <w:r>
        <w:t>produksjonsapparatet å gjennomføre dem</w:t>
      </w:r>
    </w:p>
    <w:p w:rsidR="00437EBB" w:rsidRPr="00AA7BF2" w:rsidRDefault="00437EBB" w:rsidP="00437EBB">
      <w:pPr>
        <w:pStyle w:val="ListParagraph"/>
        <w:numPr>
          <w:ilvl w:val="0"/>
          <w:numId w:val="1"/>
        </w:numPr>
        <w:rPr>
          <w:b/>
        </w:rPr>
      </w:pPr>
      <w:r>
        <w:t>Store konsern</w:t>
      </w:r>
    </w:p>
    <w:p w:rsidR="00AA7BF2" w:rsidRPr="00AA7BF2" w:rsidRDefault="00AA7BF2" w:rsidP="00437EBB">
      <w:pPr>
        <w:pStyle w:val="ListParagraph"/>
        <w:numPr>
          <w:ilvl w:val="0"/>
          <w:numId w:val="1"/>
        </w:numPr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119F3BC0" wp14:editId="24C3E4C8">
            <wp:simplePos x="0" y="0"/>
            <wp:positionH relativeFrom="column">
              <wp:posOffset>4822825</wp:posOffset>
            </wp:positionH>
            <wp:positionV relativeFrom="paragraph">
              <wp:posOffset>28575</wp:posOffset>
            </wp:positionV>
            <wp:extent cx="1235075" cy="1173480"/>
            <wp:effectExtent l="0" t="0" r="3175" b="7620"/>
            <wp:wrapTight wrapText="bothSides">
              <wp:wrapPolygon edited="0">
                <wp:start x="0" y="0"/>
                <wp:lineTo x="0" y="21390"/>
                <wp:lineTo x="21322" y="21390"/>
                <wp:lineTo x="2132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5" t="39339" r="21990" b="29043"/>
                    <a:stretch/>
                  </pic:blipFill>
                  <pic:spPr bwMode="auto">
                    <a:xfrm>
                      <a:off x="0" y="0"/>
                      <a:ext cx="1235075" cy="117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Ut fra konsern- og bedriftsstrategi bestemmes operasjonsstrategien</w:t>
      </w:r>
    </w:p>
    <w:p w:rsidR="00AA7BF2" w:rsidRPr="00056198" w:rsidRDefault="00AA7BF2" w:rsidP="00AA7BF2">
      <w:pPr>
        <w:pStyle w:val="ListParagraph"/>
        <w:numPr>
          <w:ilvl w:val="0"/>
          <w:numId w:val="1"/>
        </w:numPr>
        <w:rPr>
          <w:b/>
        </w:rPr>
      </w:pPr>
      <w:r>
        <w:t>Eks: for de øvrige nivå i organisasjonen er markedsandel og markedsdominans viktig. Det medfører at operasjonsstrategien omhandler investeringer i nytt utstyr som vil gi høyere kapasitet, utvidelse av produktsortiment, fasilitering av hurtig og pålitelig produksjon og leveranse osv.</w:t>
      </w:r>
    </w:p>
    <w:p w:rsidR="00056198" w:rsidRPr="00056198" w:rsidRDefault="00056198" w:rsidP="00AA7BF2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Coporate</w:t>
      </w:r>
      <w:proofErr w:type="spellEnd"/>
      <w:r>
        <w:t xml:space="preserve"> </w:t>
      </w:r>
      <w:proofErr w:type="spellStart"/>
      <w:r>
        <w:t>strategy</w:t>
      </w:r>
      <w:proofErr w:type="spellEnd"/>
    </w:p>
    <w:p w:rsidR="00056198" w:rsidRPr="00056198" w:rsidRDefault="00056198" w:rsidP="00056198">
      <w:pPr>
        <w:pStyle w:val="ListParagraph"/>
        <w:numPr>
          <w:ilvl w:val="1"/>
          <w:numId w:val="1"/>
        </w:numPr>
        <w:rPr>
          <w:b/>
        </w:rPr>
      </w:pPr>
      <w:r>
        <w:t>Hvilke typer business korporasjonen ønsker å være i, hvilken del av verden vil den operere i</w:t>
      </w:r>
    </w:p>
    <w:p w:rsidR="00056198" w:rsidRPr="00056198" w:rsidRDefault="00056198" w:rsidP="00056198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Business strategi</w:t>
      </w:r>
    </w:p>
    <w:p w:rsidR="00056198" w:rsidRPr="00056198" w:rsidRDefault="00056198" w:rsidP="00056198">
      <w:pPr>
        <w:pStyle w:val="ListParagraph"/>
        <w:numPr>
          <w:ilvl w:val="1"/>
          <w:numId w:val="1"/>
        </w:numPr>
        <w:rPr>
          <w:b/>
        </w:rPr>
      </w:pPr>
      <w:r>
        <w:t xml:space="preserve">Hver businessenhet i korporasjonsgruppen trenger å sette sammen sin egen businesstrategi som handler om dens individuelle mål. </w:t>
      </w:r>
    </w:p>
    <w:p w:rsidR="00056198" w:rsidRPr="00056198" w:rsidRDefault="00056198" w:rsidP="00056198">
      <w:pPr>
        <w:pStyle w:val="ListParagraph"/>
        <w:numPr>
          <w:ilvl w:val="1"/>
          <w:numId w:val="1"/>
        </w:numPr>
        <w:rPr>
          <w:b/>
        </w:rPr>
      </w:pPr>
      <w:r>
        <w:t>Guider businessen i forhold til kunder, marked og konkurrenter og strategien til korporasjonsgruppen den er en del av</w:t>
      </w:r>
    </w:p>
    <w:p w:rsidR="00056198" w:rsidRPr="00056198" w:rsidRDefault="00056198" w:rsidP="00056198">
      <w:pPr>
        <w:pStyle w:val="ListParagraph"/>
        <w:numPr>
          <w:ilvl w:val="0"/>
          <w:numId w:val="1"/>
        </w:numPr>
        <w:rPr>
          <w:b/>
        </w:rPr>
      </w:pPr>
      <w:r>
        <w:t>Funksjonell strategi</w:t>
      </w:r>
    </w:p>
    <w:p w:rsidR="00082F25" w:rsidRPr="000F0680" w:rsidRDefault="00056198" w:rsidP="00082F25">
      <w:pPr>
        <w:pStyle w:val="ListParagraph"/>
        <w:numPr>
          <w:ilvl w:val="1"/>
          <w:numId w:val="1"/>
        </w:numPr>
        <w:rPr>
          <w:b/>
        </w:rPr>
      </w:pPr>
      <w:r>
        <w:t xml:space="preserve">Innad i businessen må funksjonelle strategier vurdere hvilken del av hver funksjon som skal bidra til de strategiske målene til businessen. </w:t>
      </w:r>
    </w:p>
    <w:p w:rsidR="00082F25" w:rsidRDefault="00082F25" w:rsidP="00082F25"/>
    <w:p w:rsidR="00437EBB" w:rsidRDefault="00437EBB" w:rsidP="000F0680">
      <w:pPr>
        <w:pStyle w:val="Heading2"/>
      </w:pPr>
      <w:r>
        <w:t xml:space="preserve">Bottom-up </w:t>
      </w:r>
      <w:r w:rsidR="00082F25">
        <w:t>perspektiv</w:t>
      </w:r>
    </w:p>
    <w:p w:rsidR="00437EBB" w:rsidRDefault="00AA7BF2" w:rsidP="00437EBB">
      <w:pPr>
        <w:pStyle w:val="ListParagraph"/>
        <w:numPr>
          <w:ilvl w:val="0"/>
          <w:numId w:val="3"/>
        </w:num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68D876B8" wp14:editId="534F7205">
            <wp:simplePos x="0" y="0"/>
            <wp:positionH relativeFrom="column">
              <wp:posOffset>4441825</wp:posOffset>
            </wp:positionH>
            <wp:positionV relativeFrom="paragraph">
              <wp:posOffset>182880</wp:posOffset>
            </wp:positionV>
            <wp:extent cx="1644015" cy="1153160"/>
            <wp:effectExtent l="0" t="0" r="0" b="8890"/>
            <wp:wrapTight wrapText="bothSides">
              <wp:wrapPolygon edited="0">
                <wp:start x="0" y="0"/>
                <wp:lineTo x="0" y="21410"/>
                <wp:lineTo x="21275" y="21410"/>
                <wp:lineTo x="2127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92" t="38787" r="16820" b="30144"/>
                    <a:stretch/>
                  </pic:blipFill>
                  <pic:spPr bwMode="auto">
                    <a:xfrm>
                      <a:off x="0" y="0"/>
                      <a:ext cx="1644015" cy="115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7EBB">
        <w:t>Bygger på erfaring</w:t>
      </w:r>
    </w:p>
    <w:p w:rsidR="00437EBB" w:rsidRDefault="00437EBB" w:rsidP="00437EBB">
      <w:pPr>
        <w:pStyle w:val="ListParagraph"/>
        <w:numPr>
          <w:ilvl w:val="0"/>
          <w:numId w:val="3"/>
        </w:numPr>
      </w:pPr>
      <w:r>
        <w:t>Lar alle avdelinger komme med innspill som sammen utformer strategien</w:t>
      </w:r>
    </w:p>
    <w:p w:rsidR="00AA7BF2" w:rsidRDefault="00AA7BF2" w:rsidP="00437EBB">
      <w:pPr>
        <w:pStyle w:val="ListParagraph"/>
        <w:numPr>
          <w:ilvl w:val="0"/>
          <w:numId w:val="3"/>
        </w:numPr>
      </w:pPr>
      <w:r>
        <w:t>Strategiske retninger og initiativ oppstår over tid på grunn av kompetanse og erfaringer</w:t>
      </w:r>
    </w:p>
    <w:p w:rsidR="00AA7BF2" w:rsidRDefault="00AA7BF2" w:rsidP="00437EBB">
      <w:pPr>
        <w:pStyle w:val="ListParagraph"/>
        <w:numPr>
          <w:ilvl w:val="0"/>
          <w:numId w:val="3"/>
        </w:numPr>
      </w:pPr>
      <w:r>
        <w:t>Eks: Erfaringer og kunnskap om en spesifikk produksjonsteknologi gir grunnlag for nye strategiske retninger; nye markeder, nye prosesser, nye produkter etc.</w:t>
      </w:r>
    </w:p>
    <w:p w:rsidR="00056198" w:rsidRDefault="00056198" w:rsidP="00437EBB">
      <w:pPr>
        <w:pStyle w:val="ListParagraph"/>
        <w:numPr>
          <w:ilvl w:val="0"/>
          <w:numId w:val="3"/>
        </w:numPr>
      </w:pPr>
      <w:r>
        <w:t xml:space="preserve">En generell konsensus oppstår i operasjonsdelen av organisasjonen. Strategisk beslutningstaking kan konformere konsensusen og gi ressursene som kreves for at de skal gjennomføres effektivt. </w:t>
      </w:r>
    </w:p>
    <w:p w:rsidR="00056198" w:rsidRDefault="00056198" w:rsidP="00437EBB">
      <w:pPr>
        <w:pStyle w:val="ListParagraph"/>
        <w:numPr>
          <w:ilvl w:val="0"/>
          <w:numId w:val="3"/>
        </w:numPr>
      </w:pPr>
      <w:r>
        <w:t xml:space="preserve">Strategien formes gradvis over tid og baserer seg på virkelige erfaringer i stedet for teoretisk posjonering. Strategier blir ofte formet på en relativt ustrukturert og fragmentert måte som reflekterer det faktum at fremtiden er i hvert fall delvis usikker og uforutsigbar. </w:t>
      </w:r>
    </w:p>
    <w:p w:rsidR="00082F25" w:rsidRDefault="00082F25" w:rsidP="00437EBB">
      <w:pPr>
        <w:pStyle w:val="ListParagraph"/>
        <w:numPr>
          <w:ilvl w:val="0"/>
          <w:numId w:val="3"/>
        </w:numPr>
      </w:pPr>
      <w:r>
        <w:t>Dette synet på operasjonsstrategi beskriver muligens bedre hvordan ting faktisk skjer, men ved første øyenkast kan den se mindre brukbar ut i forhold til å gi guide for spesifikk beslutningstaking. Men selv om emergent strategier er mindre lette å kategorisere, er prinsippet klart:</w:t>
      </w:r>
    </w:p>
    <w:p w:rsidR="00082F25" w:rsidRDefault="00082F25" w:rsidP="00082F25">
      <w:pPr>
        <w:pStyle w:val="ListParagraph"/>
        <w:numPr>
          <w:ilvl w:val="1"/>
          <w:numId w:val="3"/>
        </w:numPr>
      </w:pPr>
      <w:r>
        <w:t xml:space="preserve">Form operasjonens mål og handlinger, hvert fall delvis, etter kunnskapen den får fra sine dag-til-dag aktiviteter. Nøkkelfordelen som kreves for å skape strategien fra bottom-up er en evne til å lære fra erfaringer og en filosofi som består av kontinuerlige forbedringer.  </w:t>
      </w:r>
    </w:p>
    <w:p w:rsidR="00437EBB" w:rsidRDefault="00437EBB" w:rsidP="000F0680">
      <w:pPr>
        <w:pStyle w:val="Heading2"/>
      </w:pPr>
      <w:r>
        <w:t xml:space="preserve">Operations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perspective</w:t>
      </w:r>
      <w:proofErr w:type="spellEnd"/>
    </w:p>
    <w:p w:rsidR="00437EBB" w:rsidRDefault="00437EBB" w:rsidP="00437EBB">
      <w:pPr>
        <w:pStyle w:val="ListParagraph"/>
        <w:numPr>
          <w:ilvl w:val="0"/>
          <w:numId w:val="4"/>
        </w:numPr>
      </w:pPr>
      <w:r>
        <w:t>Hva er de sterke sidene til bedriften?</w:t>
      </w:r>
    </w:p>
    <w:p w:rsidR="00437EBB" w:rsidRDefault="00437EBB" w:rsidP="00437EBB">
      <w:pPr>
        <w:pStyle w:val="ListParagraph"/>
        <w:numPr>
          <w:ilvl w:val="0"/>
          <w:numId w:val="4"/>
        </w:numPr>
      </w:pPr>
      <w:r>
        <w:t>Kjern</w:t>
      </w:r>
      <w:r w:rsidR="00056198">
        <w:t>e</w:t>
      </w:r>
      <w:r>
        <w:t>virksomhet</w:t>
      </w:r>
    </w:p>
    <w:p w:rsidR="00056198" w:rsidRDefault="00056198" w:rsidP="00437EBB">
      <w:pPr>
        <w:pStyle w:val="ListParagraph"/>
        <w:numPr>
          <w:ilvl w:val="0"/>
          <w:numId w:val="4"/>
        </w:numPr>
      </w:pPr>
      <w:r>
        <w:t>Strategiutvikling basert på driftsressurser og kjernekompetanse (mennesker, kunnskap, teknologi etc.)</w:t>
      </w:r>
    </w:p>
    <w:p w:rsidR="001B7EA0" w:rsidRDefault="001B7EA0" w:rsidP="00437EBB">
      <w:pPr>
        <w:pStyle w:val="ListParagraph"/>
        <w:numPr>
          <w:ilvl w:val="0"/>
          <w:numId w:val="4"/>
        </w:numPr>
      </w:pPr>
      <w:r>
        <w:lastRenderedPageBreak/>
        <w:t xml:space="preserve">Sier at bedrifter med en over gjennomsnittlig strategisk prestasjon trolig har oppnådd sin konkurransefordel på grunn av deres kjernekompetanse hos ressursene. </w:t>
      </w:r>
    </w:p>
    <w:p w:rsidR="001B7EA0" w:rsidRDefault="001B7EA0" w:rsidP="00437EBB">
      <w:pPr>
        <w:pStyle w:val="ListParagraph"/>
        <w:numPr>
          <w:ilvl w:val="0"/>
          <w:numId w:val="4"/>
        </w:numPr>
      </w:pPr>
      <w:r>
        <w:t>Ingen organisasjoner kan uten videre velge hvilken del av markedet den ønsker å være i uten å ta hensyn til dens evne til å produsere produkter eller tjenester på en måte som vil tilfredsstille markedet.</w:t>
      </w:r>
    </w:p>
    <w:p w:rsidR="001B7EA0" w:rsidRDefault="001B7EA0" w:rsidP="001B7EA0">
      <w:pPr>
        <w:pStyle w:val="ListParagraph"/>
        <w:numPr>
          <w:ilvl w:val="1"/>
          <w:numId w:val="4"/>
        </w:numPr>
      </w:pPr>
      <w:r>
        <w:t>Begrensningene som kommer fra operasjonen må tas hensyn til.</w:t>
      </w:r>
    </w:p>
    <w:p w:rsidR="001B7EA0" w:rsidRDefault="001B7EA0" w:rsidP="001B7EA0">
      <w:pPr>
        <w:pStyle w:val="ListParagraph"/>
        <w:numPr>
          <w:ilvl w:val="0"/>
          <w:numId w:val="4"/>
        </w:numPr>
      </w:pPr>
      <w:r>
        <w:t xml:space="preserve">Perspektivet identifiserer begrensninger for å tilfredsstille markedet, men også muligheter som kan utnyttes i andre markeder. </w:t>
      </w:r>
    </w:p>
    <w:p w:rsidR="001B7EA0" w:rsidRPr="000F0680" w:rsidRDefault="001B7EA0" w:rsidP="001B7EA0">
      <w:pPr>
        <w:rPr>
          <w:b/>
        </w:rPr>
      </w:pPr>
      <w:proofErr w:type="spellStart"/>
      <w:r w:rsidRPr="000F0680">
        <w:rPr>
          <w:b/>
        </w:rPr>
        <w:t>Intangible</w:t>
      </w:r>
      <w:proofErr w:type="spellEnd"/>
      <w:r w:rsidRPr="000F0680">
        <w:rPr>
          <w:b/>
        </w:rPr>
        <w:t xml:space="preserve"> </w:t>
      </w:r>
      <w:proofErr w:type="spellStart"/>
      <w:r w:rsidRPr="000F0680">
        <w:rPr>
          <w:b/>
        </w:rPr>
        <w:t>resources</w:t>
      </w:r>
      <w:proofErr w:type="spellEnd"/>
    </w:p>
    <w:p w:rsidR="001B7EA0" w:rsidRDefault="001B7EA0" w:rsidP="001B7EA0">
      <w:pPr>
        <w:pStyle w:val="ListParagraph"/>
        <w:numPr>
          <w:ilvl w:val="0"/>
          <w:numId w:val="5"/>
        </w:numPr>
      </w:pPr>
      <w:r>
        <w:t xml:space="preserve">En operasjons ressurs-perspektiv må starte med å forstå </w:t>
      </w:r>
      <w:proofErr w:type="spellStart"/>
      <w:r>
        <w:t>ressur-capabilities</w:t>
      </w:r>
      <w:proofErr w:type="spellEnd"/>
      <w:r>
        <w:t xml:space="preserve"> og begrensninger innad i operasjonen</w:t>
      </w:r>
    </w:p>
    <w:p w:rsidR="001B7EA0" w:rsidRDefault="001B7EA0" w:rsidP="001B7EA0">
      <w:pPr>
        <w:pStyle w:val="ListParagraph"/>
        <w:numPr>
          <w:ilvl w:val="1"/>
          <w:numId w:val="5"/>
        </w:numPr>
      </w:pPr>
      <w:r>
        <w:t>Hva har vi og hva kan vi gjøre?</w:t>
      </w:r>
    </w:p>
    <w:p w:rsidR="001B7EA0" w:rsidRDefault="001B7EA0" w:rsidP="001B7EA0">
      <w:pPr>
        <w:pStyle w:val="ListParagraph"/>
        <w:numPr>
          <w:ilvl w:val="1"/>
          <w:numId w:val="5"/>
        </w:numPr>
      </w:pPr>
      <w:r>
        <w:t xml:space="preserve">En start er å se på transformerende og transformerte ressurser i operasjonen. </w:t>
      </w:r>
    </w:p>
    <w:p w:rsidR="00131AAB" w:rsidRDefault="00131AAB" w:rsidP="001B7EA0">
      <w:pPr>
        <w:pStyle w:val="ListParagraph"/>
        <w:numPr>
          <w:ilvl w:val="1"/>
          <w:numId w:val="5"/>
        </w:numPr>
      </w:pPr>
      <w:r>
        <w:t>Må videre beskrive prosessene</w:t>
      </w:r>
    </w:p>
    <w:p w:rsidR="00131AAB" w:rsidRDefault="00131AAB" w:rsidP="001B7EA0">
      <w:pPr>
        <w:pStyle w:val="ListParagraph"/>
        <w:numPr>
          <w:ilvl w:val="1"/>
          <w:numId w:val="5"/>
        </w:numPr>
      </w:pPr>
      <w:r>
        <w:t xml:space="preserve">I tillegg har bedriften noen </w:t>
      </w:r>
      <w:proofErr w:type="spellStart"/>
      <w:r>
        <w:t>intangible</w:t>
      </w:r>
      <w:proofErr w:type="spellEnd"/>
      <w:r>
        <w:t xml:space="preserve"> ressurser</w:t>
      </w:r>
    </w:p>
    <w:p w:rsidR="00131AAB" w:rsidRDefault="00131AAB" w:rsidP="00131AAB">
      <w:pPr>
        <w:pStyle w:val="ListParagraph"/>
        <w:numPr>
          <w:ilvl w:val="0"/>
          <w:numId w:val="5"/>
        </w:numPr>
      </w:pPr>
      <w:r>
        <w:t xml:space="preserve">Inkluderer ting som forholdet til leverandører, rennommé i markedet, dens kunnskap om prosessteknologiene og måten ansatte jobber sammen for produktutvikling. </w:t>
      </w:r>
    </w:p>
    <w:p w:rsidR="00131AAB" w:rsidRDefault="00131AAB" w:rsidP="00131AAB">
      <w:pPr>
        <w:pStyle w:val="ListParagraph"/>
        <w:numPr>
          <w:ilvl w:val="0"/>
          <w:numId w:val="5"/>
        </w:numPr>
      </w:pPr>
      <w:r>
        <w:t>Er ikke alltid åpenbare innad i operasjonen, men er viktige og har stor verdi.</w:t>
      </w:r>
    </w:p>
    <w:p w:rsidR="00131AAB" w:rsidRDefault="00131AAB" w:rsidP="00131AAB">
      <w:pPr>
        <w:pStyle w:val="ListParagraph"/>
        <w:numPr>
          <w:ilvl w:val="0"/>
          <w:numId w:val="5"/>
        </w:numPr>
      </w:pPr>
      <w:r>
        <w:t xml:space="preserve">Et sentralt element ved operations management er derfor å sørge for at mønsteret av strategiske beslutninger utvikler passende </w:t>
      </w:r>
      <w:proofErr w:type="spellStart"/>
      <w:r>
        <w:t>capabilities</w:t>
      </w:r>
      <w:proofErr w:type="spellEnd"/>
      <w:r>
        <w:t xml:space="preserve"> innenfor sine ressurser og prosesser</w:t>
      </w:r>
    </w:p>
    <w:p w:rsidR="00131AAB" w:rsidRPr="000F0680" w:rsidRDefault="00131AAB" w:rsidP="00131AAB">
      <w:pPr>
        <w:rPr>
          <w:b/>
        </w:rPr>
      </w:pPr>
      <w:r w:rsidRPr="000F0680">
        <w:rPr>
          <w:b/>
        </w:rPr>
        <w:t xml:space="preserve">Strukturelle og </w:t>
      </w:r>
      <w:proofErr w:type="spellStart"/>
      <w:r w:rsidRPr="000F0680">
        <w:rPr>
          <w:b/>
        </w:rPr>
        <w:t>infrastrukturelle</w:t>
      </w:r>
      <w:proofErr w:type="spellEnd"/>
      <w:r w:rsidRPr="000F0680">
        <w:rPr>
          <w:b/>
        </w:rPr>
        <w:t xml:space="preserve"> </w:t>
      </w:r>
      <w:proofErr w:type="spellStart"/>
      <w:r w:rsidRPr="000F0680">
        <w:rPr>
          <w:b/>
        </w:rPr>
        <w:t>besluninger</w:t>
      </w:r>
      <w:proofErr w:type="spellEnd"/>
    </w:p>
    <w:p w:rsidR="00131AAB" w:rsidRDefault="00131AAB" w:rsidP="00131AAB">
      <w:pPr>
        <w:pStyle w:val="ListParagraph"/>
        <w:numPr>
          <w:ilvl w:val="0"/>
          <w:numId w:val="6"/>
        </w:numPr>
      </w:pPr>
      <w:r>
        <w:t>Strukturelle beslutninger er de som hovedsakelig påvirker design-aktiviteter,</w:t>
      </w:r>
    </w:p>
    <w:p w:rsidR="00131AAB" w:rsidRDefault="00131AAB" w:rsidP="00131AAB">
      <w:pPr>
        <w:pStyle w:val="ListParagraph"/>
        <w:numPr>
          <w:ilvl w:val="0"/>
          <w:numId w:val="6"/>
        </w:numPr>
      </w:pPr>
      <w:proofErr w:type="spellStart"/>
      <w:r>
        <w:t>Infrastrukturelle</w:t>
      </w:r>
      <w:proofErr w:type="spellEnd"/>
      <w:r>
        <w:t xml:space="preserve"> beslutninger påvirker arbeidsstyrkeorganisasjonen, planlegging og styring og forbedringsaktiviteter. </w:t>
      </w:r>
    </w:p>
    <w:p w:rsidR="00131AAB" w:rsidRDefault="00131AAB" w:rsidP="00131AAB">
      <w:pPr>
        <w:pStyle w:val="ListParagraph"/>
        <w:numPr>
          <w:ilvl w:val="0"/>
          <w:numId w:val="6"/>
        </w:numPr>
      </w:pPr>
      <w:r>
        <w:t>De mest kostbare fasilitetene og teknologiene vil bare være effektive dersom operasjonen også har en passende infrastruktur som styrer måten den arbeider dag-til-dag.</w:t>
      </w:r>
    </w:p>
    <w:p w:rsidR="00AA7BF2" w:rsidRDefault="00AA7BF2" w:rsidP="000F0680">
      <w:pPr>
        <w:pStyle w:val="Heading2"/>
      </w:pPr>
    </w:p>
    <w:p w:rsidR="000F0680" w:rsidRDefault="000F0680" w:rsidP="000F0680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716E2399" wp14:editId="295893ED">
            <wp:simplePos x="0" y="0"/>
            <wp:positionH relativeFrom="column">
              <wp:posOffset>2933700</wp:posOffset>
            </wp:positionH>
            <wp:positionV relativeFrom="paragraph">
              <wp:posOffset>46355</wp:posOffset>
            </wp:positionV>
            <wp:extent cx="3561715" cy="2647315"/>
            <wp:effectExtent l="0" t="0" r="635" b="635"/>
            <wp:wrapTight wrapText="bothSides">
              <wp:wrapPolygon edited="0">
                <wp:start x="0" y="0"/>
                <wp:lineTo x="0" y="21450"/>
                <wp:lineTo x="21488" y="21450"/>
                <wp:lineTo x="2148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ategi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046" b="40582"/>
                    <a:stretch/>
                  </pic:blipFill>
                  <pic:spPr bwMode="auto">
                    <a:xfrm>
                      <a:off x="0" y="0"/>
                      <a:ext cx="3561715" cy="264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Market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perspective</w:t>
      </w:r>
      <w:proofErr w:type="spellEnd"/>
    </w:p>
    <w:p w:rsidR="000F0680" w:rsidRDefault="000F0680" w:rsidP="000F0680">
      <w:pPr>
        <w:pStyle w:val="ListParagraph"/>
        <w:numPr>
          <w:ilvl w:val="0"/>
          <w:numId w:val="2"/>
        </w:numPr>
      </w:pPr>
      <w:r>
        <w:t>Markedsorientert</w:t>
      </w:r>
    </w:p>
    <w:p w:rsidR="000F0680" w:rsidRDefault="000F0680" w:rsidP="000F0680">
      <w:pPr>
        <w:pStyle w:val="ListParagraph"/>
        <w:numPr>
          <w:ilvl w:val="0"/>
          <w:numId w:val="2"/>
        </w:numPr>
      </w:pPr>
      <w:r>
        <w:t>Lar markedssignaler være avgjørende for valg av strategier.</w:t>
      </w:r>
    </w:p>
    <w:p w:rsidR="000F0680" w:rsidRDefault="000F0680" w:rsidP="000F0680">
      <w:pPr>
        <w:pStyle w:val="ListParagraph"/>
        <w:numPr>
          <w:ilvl w:val="0"/>
          <w:numId w:val="2"/>
        </w:numPr>
      </w:pPr>
      <w:r>
        <w:t xml:space="preserve">Uten en forståelse av hva markedet krever, er det umulig å forsikre seg </w:t>
      </w:r>
      <w:r>
        <w:lastRenderedPageBreak/>
        <w:t xml:space="preserve">om at operasjonen oppnår riktig prioritet mellom prestasjonsmålene. </w:t>
      </w:r>
    </w:p>
    <w:p w:rsidR="000F0680" w:rsidRDefault="000F0680" w:rsidP="000F0680">
      <w:pPr>
        <w:pStyle w:val="ListParagraph"/>
        <w:numPr>
          <w:ilvl w:val="1"/>
          <w:numId w:val="2"/>
        </w:numPr>
      </w:pPr>
      <w:r>
        <w:t>Operasjoner ønsker å tilfredsstille kunder gjennom å utvikle sine prestasjonsmål.</w:t>
      </w:r>
    </w:p>
    <w:p w:rsidR="000F0680" w:rsidRDefault="000F0680" w:rsidP="000F0680">
      <w:pPr>
        <w:pStyle w:val="ListParagraph"/>
        <w:numPr>
          <w:ilvl w:val="0"/>
          <w:numId w:val="2"/>
        </w:numPr>
      </w:pPr>
      <w:r>
        <w:t>Se ordrevinnende og kvalifiserende</w:t>
      </w:r>
    </w:p>
    <w:p w:rsidR="000F0680" w:rsidRDefault="000F0680" w:rsidP="00AA7BF2">
      <w:pPr>
        <w:pStyle w:val="Heading1"/>
      </w:pPr>
    </w:p>
    <w:p w:rsidR="00AA7BF2" w:rsidRDefault="00AA7BF2" w:rsidP="000F0680">
      <w:pPr>
        <w:pStyle w:val="Heading2"/>
      </w:pPr>
      <w:r>
        <w:t>Ordrevinnende og kvalifiserende faktorer</w:t>
      </w:r>
    </w:p>
    <w:p w:rsidR="00AA7BF2" w:rsidRDefault="00AA7BF2" w:rsidP="00AA7BF2">
      <w:r>
        <w:rPr>
          <w:b/>
        </w:rPr>
        <w:t xml:space="preserve">Market </w:t>
      </w:r>
      <w:proofErr w:type="spellStart"/>
      <w:r>
        <w:rPr>
          <w:b/>
        </w:rPr>
        <w:t>requirements</w:t>
      </w:r>
      <w:proofErr w:type="spellEnd"/>
      <w:r>
        <w:rPr>
          <w:b/>
        </w:rPr>
        <w:t xml:space="preserve"> perspektiv</w:t>
      </w:r>
      <w:r>
        <w:rPr>
          <w:b/>
        </w:rPr>
        <w:br/>
      </w:r>
      <w:r>
        <w:t xml:space="preserve">Må </w:t>
      </w:r>
      <w:proofErr w:type="gramStart"/>
      <w:r>
        <w:t>forstå</w:t>
      </w:r>
      <w:proofErr w:type="gramEnd"/>
      <w:r>
        <w:t xml:space="preserve"> markedsforhold, samt hva kundene trenger og verdsetter for å kunne oppnå konkurransefordeler. Vil bestemme den relative viktigheten av konkurransefaktorer.</w:t>
      </w:r>
    </w:p>
    <w:p w:rsidR="00AA7BF2" w:rsidRDefault="00AA7BF2" w:rsidP="00AA7BF2">
      <w:r>
        <w:rPr>
          <w:b/>
        </w:rPr>
        <w:t xml:space="preserve">Ordrevinnende faktorer </w:t>
      </w:r>
      <w:r>
        <w:t>er faktorer som har direkte og betydningsfull innvirkning på å oppnå konkurransefordeler.</w:t>
      </w:r>
      <w:r w:rsidR="003C7BAC">
        <w:t xml:space="preserve"> Sees på av kunder som hovedgrunnen for at de kjøper produktet eller tjenester. Å forbedre prestasjonene i en ordrevinnende faktor vil enten resultere i mer business eller forbedre mulighetene for mer business.</w:t>
      </w:r>
    </w:p>
    <w:p w:rsidR="003C7BAC" w:rsidRDefault="003C7BAC" w:rsidP="00AA7BF2">
      <w:r>
        <w:t>Ordrevinnende faktorer viser på figuren under en jevn og signifikant økning i bidraget til konkurransedyktighet</w:t>
      </w:r>
      <w:r w:rsidR="00102D26">
        <w:t xml:space="preserve"> når bedriften blir bedre på å utruste dem. </w:t>
      </w:r>
    </w:p>
    <w:p w:rsidR="00AA7BF2" w:rsidRDefault="00AA7BF2" w:rsidP="00AA7BF2">
      <w:r>
        <w:rPr>
          <w:b/>
        </w:rPr>
        <w:t xml:space="preserve">Kvalifiserende faktorer </w:t>
      </w:r>
      <w:r>
        <w:t xml:space="preserve">er faktorer som må være tilstede for å støtte opp om konkurransefordeler. </w:t>
      </w:r>
      <w:r w:rsidR="003C7BAC">
        <w:t xml:space="preserve">Er aspektene ved konkurranseevnen hvor operasjonens prestasjoner må være over et spesielt nivå for </w:t>
      </w:r>
      <w:proofErr w:type="gramStart"/>
      <w:r w:rsidR="003C7BAC">
        <w:t>å</w:t>
      </w:r>
      <w:proofErr w:type="gramEnd"/>
      <w:r w:rsidR="003C7BAC">
        <w:t xml:space="preserve"> i det hele tatt bli vurdert av kundene. Prestasjoner under dette nivået vil muligens diskvalifisere bedriften fra å bli vurdert av mange kunder. Men forbedringer over dette kvalifiserende nivået vil trolig ikke gi bedriften store konkurransefordeler.</w:t>
      </w:r>
    </w:p>
    <w:p w:rsidR="00102D26" w:rsidRDefault="00102D26" w:rsidP="00AA7BF2">
      <w:r>
        <w:t xml:space="preserve">Kvalifiserende faktorer er «givens»; de forventes av kunder og kan være skade konkurransedyktigheten til bedriften betraktelig dersom bedriften ikke klarer å øke prestasjonsnivåene over det kvalifiserende nivået. </w:t>
      </w:r>
    </w:p>
    <w:p w:rsidR="00AA7BF2" w:rsidRDefault="00AA7BF2" w:rsidP="00AA7BF2">
      <w:r>
        <w:rPr>
          <w:b/>
        </w:rPr>
        <w:t xml:space="preserve">Mindre viktige faktorer </w:t>
      </w:r>
      <w:r>
        <w:t xml:space="preserve">er faktorer som ikke påvirker kunden og som ikke bidrar til å oppnå eller ivareta konkurransefordeler. </w:t>
      </w:r>
      <w:r w:rsidR="003C7BAC">
        <w:t xml:space="preserve">Er verken ordrevinnende eller kvalifiserende. </w:t>
      </w:r>
      <w:r w:rsidR="00102D26">
        <w:t xml:space="preserve">Har liten påvirkning på kundene uansett hvor bra operasjonen utfører dem. </w:t>
      </w:r>
    </w:p>
    <w:p w:rsidR="00102D26" w:rsidRPr="00AA7BF2" w:rsidRDefault="00102D26" w:rsidP="00AA7BF2"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1B3F50E6" wp14:editId="670F42BF">
            <wp:simplePos x="0" y="0"/>
            <wp:positionH relativeFrom="column">
              <wp:posOffset>1919605</wp:posOffset>
            </wp:positionH>
            <wp:positionV relativeFrom="paragraph">
              <wp:posOffset>187325</wp:posOffset>
            </wp:positionV>
            <wp:extent cx="2094865" cy="1842135"/>
            <wp:effectExtent l="0" t="0" r="635" b="5715"/>
            <wp:wrapTight wrapText="bothSides">
              <wp:wrapPolygon edited="0">
                <wp:start x="0" y="0"/>
                <wp:lineTo x="0" y="21444"/>
                <wp:lineTo x="21410" y="21444"/>
                <wp:lineTo x="2141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6" t="35845" r="35432" b="14522"/>
                    <a:stretch/>
                  </pic:blipFill>
                  <pic:spPr bwMode="auto">
                    <a:xfrm>
                      <a:off x="0" y="0"/>
                      <a:ext cx="2094865" cy="1842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2BD51B3E" wp14:editId="2982DA6A">
            <wp:simplePos x="0" y="0"/>
            <wp:positionH relativeFrom="column">
              <wp:posOffset>-723900</wp:posOffset>
            </wp:positionH>
            <wp:positionV relativeFrom="paragraph">
              <wp:posOffset>185420</wp:posOffset>
            </wp:positionV>
            <wp:extent cx="2510790" cy="2108200"/>
            <wp:effectExtent l="0" t="0" r="3810" b="6350"/>
            <wp:wrapTight wrapText="bothSides">
              <wp:wrapPolygon edited="0">
                <wp:start x="0" y="0"/>
                <wp:lineTo x="0" y="21470"/>
                <wp:lineTo x="21469" y="21470"/>
                <wp:lineTo x="2146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76" t="28125" r="32445" b="15073"/>
                    <a:stretch/>
                  </pic:blipFill>
                  <pic:spPr bwMode="auto">
                    <a:xfrm>
                      <a:off x="0" y="0"/>
                      <a:ext cx="251079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7BF2" w:rsidRPr="00AA7BF2" w:rsidRDefault="00102D26" w:rsidP="00437EBB">
      <w:pPr>
        <w:rPr>
          <w:noProof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7AB1A734" wp14:editId="0C687ABE">
            <wp:simplePos x="0" y="0"/>
            <wp:positionH relativeFrom="column">
              <wp:posOffset>234315</wp:posOffset>
            </wp:positionH>
            <wp:positionV relativeFrom="paragraph">
              <wp:posOffset>20320</wp:posOffset>
            </wp:positionV>
            <wp:extent cx="1882775" cy="1725930"/>
            <wp:effectExtent l="0" t="0" r="3175" b="7620"/>
            <wp:wrapTight wrapText="bothSides">
              <wp:wrapPolygon edited="0">
                <wp:start x="0" y="0"/>
                <wp:lineTo x="0" y="21457"/>
                <wp:lineTo x="21418" y="21457"/>
                <wp:lineTo x="2141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05" t="32905" r="37385" b="20589"/>
                    <a:stretch/>
                  </pic:blipFill>
                  <pic:spPr bwMode="auto">
                    <a:xfrm>
                      <a:off x="0" y="0"/>
                      <a:ext cx="1882775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7EBB" w:rsidRDefault="00437EBB" w:rsidP="00437EBB"/>
    <w:p w:rsidR="00056198" w:rsidRDefault="00056198" w:rsidP="00437EBB"/>
    <w:p w:rsidR="00102D26" w:rsidRDefault="00102D26" w:rsidP="00437EBB"/>
    <w:p w:rsidR="00102D26" w:rsidRDefault="00102D26" w:rsidP="00437EBB">
      <w:pPr>
        <w:rPr>
          <w:b/>
        </w:rPr>
      </w:pPr>
      <w:r>
        <w:rPr>
          <w:b/>
        </w:rPr>
        <w:lastRenderedPageBreak/>
        <w:t>Produktets livssyklus påvirkning på prestasjonsfaktorene</w:t>
      </w:r>
    </w:p>
    <w:p w:rsidR="00102D26" w:rsidRDefault="00102D26" w:rsidP="00437EBB">
      <w:r>
        <w:rPr>
          <w:i/>
        </w:rPr>
        <w:t xml:space="preserve">Introduseringsstadiet: </w:t>
      </w:r>
      <w:r>
        <w:t>Produktet tilbyr trolig noe nytt med tanke på design eller prestasjon og har få konkurrenter. Behovene til kundene forsås trolig ikke helt ut, så operations management må utvikle fleksibilitet for å takle endringer og må kunne gi kvalitet for å opprettholde kvalitet for å opprettholde produktets/</w:t>
      </w:r>
      <w:r w:rsidR="00936BE7">
        <w:t>tjenestens</w:t>
      </w:r>
      <w:r>
        <w:t xml:space="preserve"> prestasjoner.</w:t>
      </w:r>
    </w:p>
    <w:p w:rsidR="00102D26" w:rsidRDefault="00102D26" w:rsidP="00437EBB">
      <w:r>
        <w:rPr>
          <w:i/>
        </w:rPr>
        <w:t xml:space="preserve">Vekst-stadiet: </w:t>
      </w:r>
      <w:r>
        <w:t xml:space="preserve">Når volumet stiger vil konkurrenter komme. </w:t>
      </w:r>
      <w:r w:rsidR="00936BE7">
        <w:t xml:space="preserve">Å holde tritt med etterspørsel kan vis seg å være hovedoppgaven til operasjonen. Rask og pålitelig respons til etterspørsel vil </w:t>
      </w:r>
      <w:proofErr w:type="spellStart"/>
      <w:r w:rsidR="00936BE7">
        <w:t>hjlepe</w:t>
      </w:r>
      <w:proofErr w:type="spellEnd"/>
      <w:r w:rsidR="00936BE7">
        <w:t xml:space="preserve"> å holde etterspørselen flytende, mens kvalitetsnivå må sørge for at bedriften beholder sin markedsandel når antall konkurrenter starter å øke. </w:t>
      </w:r>
    </w:p>
    <w:p w:rsidR="00936BE7" w:rsidRDefault="00936BE7" w:rsidP="00437EBB">
      <w:r>
        <w:rPr>
          <w:i/>
        </w:rPr>
        <w:t xml:space="preserve">Modningsstadiet: </w:t>
      </w:r>
      <w:r>
        <w:t xml:space="preserve">Etterspørselen begynner å flate ut. Operasjoner forventes å redusere kostnadene for å opprettholde fortjeneste eller for å tillate prisreduksjon eller begge. Derfor vil kostnads og produktivitetsspørsmål, sammen med pålitelig </w:t>
      </w:r>
      <w:proofErr w:type="spellStart"/>
      <w:r>
        <w:t>supply</w:t>
      </w:r>
      <w:proofErr w:type="spellEnd"/>
      <w:r>
        <w:t xml:space="preserve"> være operasjonens hovedanliggende. </w:t>
      </w:r>
    </w:p>
    <w:p w:rsidR="00936BE7" w:rsidRPr="00936BE7" w:rsidRDefault="00936BE7" w:rsidP="00437EBB">
      <w:r>
        <w:rPr>
          <w:i/>
        </w:rPr>
        <w:t>Decline sta</w:t>
      </w:r>
      <w:bookmarkStart w:id="0" w:name="_GoBack"/>
      <w:bookmarkEnd w:id="0"/>
      <w:r>
        <w:rPr>
          <w:i/>
        </w:rPr>
        <w:t xml:space="preserve">ge: </w:t>
      </w:r>
      <w:r>
        <w:t>Etter en tid vil salgene minke og flere konkurrenter dropper ut av markedet. Med mindre kapasitetsmangel utvikles vil markedet fortsette å domineres av priskonkurranse. Operasjonsmålene må dermed fortsatt domineres av kostnader.</w:t>
      </w:r>
    </w:p>
    <w:sectPr w:rsidR="00936BE7" w:rsidRPr="00936B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D53FC"/>
    <w:multiLevelType w:val="hybridMultilevel"/>
    <w:tmpl w:val="464C6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6D0C61"/>
    <w:multiLevelType w:val="hybridMultilevel"/>
    <w:tmpl w:val="42AAFB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0A798E"/>
    <w:multiLevelType w:val="hybridMultilevel"/>
    <w:tmpl w:val="F93E8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AD475E"/>
    <w:multiLevelType w:val="hybridMultilevel"/>
    <w:tmpl w:val="400C9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1F57D3"/>
    <w:multiLevelType w:val="hybridMultilevel"/>
    <w:tmpl w:val="FA505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BE96A22"/>
    <w:multiLevelType w:val="hybridMultilevel"/>
    <w:tmpl w:val="D8A61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693A"/>
    <w:rsid w:val="00056198"/>
    <w:rsid w:val="00082F25"/>
    <w:rsid w:val="000F0680"/>
    <w:rsid w:val="00102D26"/>
    <w:rsid w:val="00131AAB"/>
    <w:rsid w:val="001B7EA0"/>
    <w:rsid w:val="003C7BAC"/>
    <w:rsid w:val="00437EBB"/>
    <w:rsid w:val="00840EC1"/>
    <w:rsid w:val="00936BE7"/>
    <w:rsid w:val="00A77DC0"/>
    <w:rsid w:val="00AA7BF2"/>
    <w:rsid w:val="00D4693A"/>
    <w:rsid w:val="00D8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EBB"/>
    <w:rPr>
      <w:rFonts w:ascii="Times New Roman" w:hAnsi="Times New Roman" w:cs="Times New Roman"/>
      <w:sz w:val="24"/>
      <w:szCs w:val="24"/>
      <w:lang w:val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E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6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69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69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37E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E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E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06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7EBB"/>
    <w:rPr>
      <w:rFonts w:ascii="Times New Roman" w:hAnsi="Times New Roman" w:cs="Times New Roman"/>
      <w:sz w:val="24"/>
      <w:szCs w:val="24"/>
      <w:lang w:val="nb-NO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E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06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693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4693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37E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37E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E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37EB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F06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87DD76E6.dotm</Template>
  <TotalTime>7</TotalTime>
  <Pages>5</Pages>
  <Words>1214</Words>
  <Characters>6924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NTNU, SVT-fakultetet</Company>
  <LinksUpToDate>false</LinksUpToDate>
  <CharactersWithSpaces>8122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beatehee</dc:creator>
  <cp:keywords/>
  <dc:description/>
  <cp:lastModifiedBy>beatehee</cp:lastModifiedBy>
  <cp:revision>3</cp:revision>
  <dcterms:created xsi:type="dcterms:W3CDTF">2011-11-21T11:03:00Z</dcterms:created>
  <dcterms:modified xsi:type="dcterms:W3CDTF">2011-11-21T11:10:00Z</dcterms:modified>
</cp:coreProperties>
</file>