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3E" w:rsidRPr="009E1AC6" w:rsidRDefault="00D9723E" w:rsidP="00D9723E">
      <w:pPr>
        <w:spacing w:line="257" w:lineRule="atLeast"/>
        <w:jc w:val="both"/>
        <w:rPr>
          <w:color w:val="333333"/>
          <w:szCs w:val="16"/>
          <w:lang w:val="en-US"/>
        </w:rPr>
      </w:pPr>
      <w:bookmarkStart w:id="0" w:name="_GoBack"/>
      <w:bookmarkEnd w:id="0"/>
      <w:r w:rsidRPr="009E1AC6">
        <w:rPr>
          <w:i/>
          <w:color w:val="333333"/>
          <w:lang w:val="en-US"/>
        </w:rPr>
        <w:t>A very extensive summary of Robert K. Yin’s famous book "Case Study Research: design and methods." 4-th edition, 2009. Advise: Read the book first before this summary.</w:t>
      </w:r>
    </w:p>
    <w:p w:rsidR="00D9723E" w:rsidRPr="004B1CEB" w:rsidRDefault="00D9723E" w:rsidP="009E1AC6">
      <w:pPr>
        <w:spacing w:beforeLines="1" w:before="2" w:afterLines="1" w:after="2" w:line="257" w:lineRule="atLeast"/>
        <w:jc w:val="both"/>
        <w:rPr>
          <w:rFonts w:cs="Times New Roman"/>
          <w:color w:val="333333"/>
          <w:szCs w:val="16"/>
        </w:rPr>
      </w:pPr>
      <w:r w:rsidRPr="009E1AC6">
        <w:rPr>
          <w:rFonts w:cs="Times New Roman"/>
          <w:color w:val="333333"/>
          <w:szCs w:val="16"/>
          <w:lang w:val="en-US"/>
        </w:rPr>
        <w:t>Yin distinguishes the following activities when doing a case study research:</w:t>
      </w:r>
      <w:r w:rsidRPr="009E1AC6">
        <w:rPr>
          <w:rFonts w:cs="Times New Roman"/>
          <w:color w:val="333333"/>
          <w:szCs w:val="16"/>
          <w:lang w:val="en-US"/>
        </w:rPr>
        <w:br/>
        <w:t>1. </w:t>
      </w:r>
      <w:r w:rsidRPr="004B1CEB">
        <w:rPr>
          <w:rFonts w:cs="Times New Roman"/>
          <w:color w:val="333333"/>
          <w:szCs w:val="16"/>
        </w:rPr>
        <w:t>Plan</w:t>
      </w:r>
      <w:r w:rsidRPr="004B1CEB">
        <w:rPr>
          <w:rFonts w:cs="Times New Roman"/>
          <w:color w:val="333333"/>
          <w:szCs w:val="16"/>
        </w:rPr>
        <w:br/>
        <w:t>2. </w:t>
      </w:r>
      <w:r w:rsidRPr="009E1AC6">
        <w:rPr>
          <w:rFonts w:cs="Times New Roman"/>
          <w:color w:val="333333"/>
          <w:szCs w:val="16"/>
          <w:lang w:val="en-US"/>
        </w:rPr>
        <w:t>Design</w:t>
      </w:r>
      <w:r w:rsidRPr="009E1AC6">
        <w:rPr>
          <w:rFonts w:cs="Times New Roman"/>
          <w:color w:val="333333"/>
          <w:szCs w:val="16"/>
          <w:lang w:val="en-US"/>
        </w:rPr>
        <w:br/>
        <w:t>3. Prepare (and share your preparation)</w:t>
      </w:r>
      <w:r w:rsidRPr="009E1AC6">
        <w:rPr>
          <w:rFonts w:cs="Times New Roman"/>
          <w:color w:val="333333"/>
          <w:szCs w:val="16"/>
          <w:lang w:val="en-US"/>
        </w:rPr>
        <w:br/>
        <w:t>4. Collect (sometimes going back to Design when collecting data)</w:t>
      </w:r>
      <w:r w:rsidRPr="009E1AC6">
        <w:rPr>
          <w:rFonts w:cs="Times New Roman"/>
          <w:color w:val="333333"/>
          <w:szCs w:val="16"/>
          <w:lang w:val="en-US"/>
        </w:rPr>
        <w:br/>
        <w:t>5. </w:t>
      </w:r>
      <w:proofErr w:type="spellStart"/>
      <w:r w:rsidRPr="009E1AC6">
        <w:rPr>
          <w:rFonts w:cs="Times New Roman"/>
          <w:color w:val="333333"/>
          <w:szCs w:val="16"/>
          <w:lang w:val="en-US"/>
        </w:rPr>
        <w:t>Analyse</w:t>
      </w:r>
      <w:proofErr w:type="spellEnd"/>
      <w:r w:rsidRPr="009E1AC6">
        <w:rPr>
          <w:rFonts w:cs="Times New Roman"/>
          <w:color w:val="333333"/>
          <w:szCs w:val="16"/>
          <w:lang w:val="en-US"/>
        </w:rPr>
        <w:br/>
        <w:t>6. Share</w:t>
      </w:r>
      <w:r w:rsidRPr="009E1AC6">
        <w:rPr>
          <w:rFonts w:cs="Times New Roman"/>
          <w:color w:val="333333"/>
          <w:szCs w:val="16"/>
          <w:lang w:val="en-US"/>
        </w:rPr>
        <w:br/>
      </w:r>
      <w:r w:rsidRPr="009E1AC6">
        <w:rPr>
          <w:rFonts w:cs="Times New Roman"/>
          <w:color w:val="333333"/>
          <w:szCs w:val="16"/>
          <w:lang w:val="en-US"/>
        </w:rPr>
        <w:br/>
      </w:r>
      <w:r w:rsidRPr="009E1AC6">
        <w:rPr>
          <w:rFonts w:cs="Times New Roman"/>
          <w:b/>
          <w:color w:val="333333"/>
          <w:lang w:val="en-US"/>
        </w:rPr>
        <w:t>Chapter 1: How to Know Whether and When to Use Case Studies as a Research Method</w:t>
      </w:r>
      <w:r w:rsidRPr="009E1AC6">
        <w:rPr>
          <w:rFonts w:cs="Times New Roman"/>
          <w:b/>
          <w:color w:val="333333"/>
          <w:szCs w:val="16"/>
          <w:lang w:val="en-US"/>
        </w:rPr>
        <w:br/>
      </w:r>
      <w:r w:rsidRPr="009E1AC6">
        <w:rPr>
          <w:rFonts w:cs="Times New Roman"/>
          <w:color w:val="333333"/>
          <w:szCs w:val="16"/>
          <w:lang w:val="en-US"/>
        </w:rPr>
        <w:t xml:space="preserve">Your goal is to design good case studies and to collect, present and </w:t>
      </w:r>
      <w:proofErr w:type="spellStart"/>
      <w:r w:rsidRPr="009E1AC6">
        <w:rPr>
          <w:rFonts w:cs="Times New Roman"/>
          <w:color w:val="333333"/>
          <w:szCs w:val="16"/>
          <w:lang w:val="en-US"/>
        </w:rPr>
        <w:t>analyse</w:t>
      </w:r>
      <w:proofErr w:type="spellEnd"/>
      <w:r w:rsidRPr="009E1AC6">
        <w:rPr>
          <w:rFonts w:cs="Times New Roman"/>
          <w:color w:val="333333"/>
          <w:szCs w:val="16"/>
          <w:lang w:val="en-US"/>
        </w:rPr>
        <w:t xml:space="preserve"> data fairly. A further goal is </w:t>
      </w:r>
      <w:proofErr w:type="spellStart"/>
      <w:r w:rsidRPr="009E1AC6">
        <w:rPr>
          <w:rFonts w:cs="Times New Roman"/>
          <w:color w:val="333333"/>
          <w:szCs w:val="16"/>
          <w:lang w:val="en-US"/>
        </w:rPr>
        <w:t>tob</w:t>
      </w:r>
      <w:proofErr w:type="spellEnd"/>
      <w:r w:rsidRPr="009E1AC6">
        <w:rPr>
          <w:rFonts w:cs="Times New Roman"/>
          <w:color w:val="333333"/>
          <w:szCs w:val="16"/>
          <w:lang w:val="en-US"/>
        </w:rPr>
        <w:t xml:space="preserve"> ring the case study to closure by writing a compelling report or book. Important is to follow a rigorous methodological path. Equally important is a dedication to formal and explicit procedures when doing your research. Also be aware of </w:t>
      </w:r>
      <w:proofErr w:type="spellStart"/>
      <w:r w:rsidRPr="009E1AC6">
        <w:rPr>
          <w:rFonts w:cs="Times New Roman"/>
          <w:color w:val="333333"/>
          <w:szCs w:val="16"/>
          <w:lang w:val="en-US"/>
        </w:rPr>
        <w:t>tha</w:t>
      </w:r>
      <w:proofErr w:type="spellEnd"/>
      <w:r w:rsidRPr="009E1AC6">
        <w:rPr>
          <w:rFonts w:cs="Times New Roman"/>
          <w:color w:val="333333"/>
          <w:szCs w:val="16"/>
          <w:lang w:val="en-US"/>
        </w:rPr>
        <w:t xml:space="preserve"> fact that different social science research methods fill different needs and situations for investigating social topics.</w:t>
      </w:r>
      <w:r w:rsidRPr="009E1AC6">
        <w:rPr>
          <w:rFonts w:cs="Times New Roman"/>
          <w:color w:val="333333"/>
          <w:szCs w:val="16"/>
          <w:lang w:val="en-US"/>
        </w:rPr>
        <w:br/>
      </w:r>
      <w:r w:rsidRPr="009E1AC6">
        <w:rPr>
          <w:rFonts w:cs="Times New Roman"/>
          <w:color w:val="333333"/>
          <w:szCs w:val="16"/>
          <w:lang w:val="en-US"/>
        </w:rPr>
        <w:br/>
        <w:t xml:space="preserve">A case study is relevant the more your research questions seek to explain some present circumstances: how and why some social phenomenon works or if your research questions require an “in-depth” </w:t>
      </w:r>
      <w:proofErr w:type="spellStart"/>
      <w:r w:rsidRPr="009E1AC6">
        <w:rPr>
          <w:rFonts w:cs="Times New Roman"/>
          <w:color w:val="333333"/>
          <w:szCs w:val="16"/>
          <w:lang w:val="en-US"/>
        </w:rPr>
        <w:t>sedcription</w:t>
      </w:r>
      <w:proofErr w:type="spellEnd"/>
      <w:r w:rsidRPr="009E1AC6">
        <w:rPr>
          <w:rFonts w:cs="Times New Roman"/>
          <w:color w:val="333333"/>
          <w:szCs w:val="16"/>
          <w:lang w:val="en-US"/>
        </w:rPr>
        <w:t xml:space="preserve"> of some social phenomenon. The focus is non understanding these social </w:t>
      </w:r>
      <w:proofErr w:type="spellStart"/>
      <w:r w:rsidRPr="009E1AC6">
        <w:rPr>
          <w:rFonts w:cs="Times New Roman"/>
          <w:color w:val="333333"/>
          <w:szCs w:val="16"/>
          <w:lang w:val="en-US"/>
        </w:rPr>
        <w:t>phenomenons</w:t>
      </w:r>
      <w:proofErr w:type="spellEnd"/>
      <w:r w:rsidRPr="009E1AC6">
        <w:rPr>
          <w:rFonts w:cs="Times New Roman"/>
          <w:color w:val="333333"/>
          <w:szCs w:val="16"/>
          <w:lang w:val="en-US"/>
        </w:rPr>
        <w:t>.</w:t>
      </w:r>
      <w:r w:rsidRPr="009E1AC6">
        <w:rPr>
          <w:rFonts w:cs="Times New Roman"/>
          <w:color w:val="333333"/>
          <w:szCs w:val="16"/>
          <w:lang w:val="en-US"/>
        </w:rPr>
        <w:br/>
      </w:r>
      <w:r w:rsidRPr="009E1AC6">
        <w:rPr>
          <w:rFonts w:cs="Times New Roman"/>
          <w:color w:val="333333"/>
          <w:szCs w:val="16"/>
          <w:lang w:val="en-US"/>
        </w:rPr>
        <w:br/>
        <w:t xml:space="preserve">A common misinterpretation is that the various research methods should be arrayed hierarchically. Many social scientist still believe that case studies are only appropriate for the descriptive phase, that surveys and histories are appropriate for the descriptive phase,  and that experiments are the only way for doing explanatory or causal inquiries. So case studies are only a  preliminary research method and </w:t>
      </w:r>
      <w:proofErr w:type="spellStart"/>
      <w:r w:rsidRPr="009E1AC6">
        <w:rPr>
          <w:rFonts w:cs="Times New Roman"/>
          <w:color w:val="333333"/>
          <w:szCs w:val="16"/>
          <w:lang w:val="en-US"/>
        </w:rPr>
        <w:t>can not</w:t>
      </w:r>
      <w:proofErr w:type="spellEnd"/>
      <w:r w:rsidRPr="009E1AC6">
        <w:rPr>
          <w:rFonts w:cs="Times New Roman"/>
          <w:color w:val="333333"/>
          <w:szCs w:val="16"/>
          <w:lang w:val="en-US"/>
        </w:rPr>
        <w:t xml:space="preserve"> be used to describe or test propositions.</w:t>
      </w:r>
      <w:r w:rsidRPr="009E1AC6">
        <w:rPr>
          <w:rFonts w:cs="Times New Roman"/>
          <w:color w:val="333333"/>
          <w:szCs w:val="16"/>
          <w:lang w:val="en-US"/>
        </w:rPr>
        <w:br/>
      </w:r>
      <w:r w:rsidRPr="009E1AC6">
        <w:rPr>
          <w:rFonts w:cs="Times New Roman"/>
          <w:color w:val="333333"/>
          <w:szCs w:val="16"/>
          <w:lang w:val="en-US"/>
        </w:rPr>
        <w:br/>
        <w:t>This hierarchical view, however, may be questioned.  Some of the best and most famous case studies have been explanatory case studies (</w:t>
      </w:r>
      <w:proofErr w:type="spellStart"/>
      <w:r w:rsidRPr="009E1AC6">
        <w:rPr>
          <w:rFonts w:cs="Times New Roman"/>
          <w:color w:val="333333"/>
          <w:szCs w:val="16"/>
          <w:lang w:val="en-US"/>
        </w:rPr>
        <w:t>f.i</w:t>
      </w:r>
      <w:proofErr w:type="spellEnd"/>
      <w:r w:rsidRPr="009E1AC6">
        <w:rPr>
          <w:rFonts w:cs="Times New Roman"/>
          <w:color w:val="333333"/>
          <w:szCs w:val="16"/>
          <w:lang w:val="en-US"/>
        </w:rPr>
        <w:t xml:space="preserve">. Street Corner Society by </w:t>
      </w:r>
      <w:proofErr w:type="spellStart"/>
      <w:r w:rsidRPr="009E1AC6">
        <w:rPr>
          <w:rFonts w:cs="Times New Roman"/>
          <w:color w:val="333333"/>
          <w:szCs w:val="16"/>
          <w:lang w:val="en-US"/>
        </w:rPr>
        <w:t>Williman</w:t>
      </w:r>
      <w:proofErr w:type="spellEnd"/>
      <w:r w:rsidRPr="009E1AC6">
        <w:rPr>
          <w:rFonts w:cs="Times New Roman"/>
          <w:color w:val="333333"/>
          <w:szCs w:val="16"/>
          <w:lang w:val="en-US"/>
        </w:rPr>
        <w:t xml:space="preserve"> F. Whyte).</w:t>
      </w:r>
      <w:r w:rsidRPr="009E1AC6">
        <w:rPr>
          <w:rFonts w:cs="Times New Roman"/>
          <w:color w:val="333333"/>
          <w:szCs w:val="16"/>
          <w:lang w:val="en-US"/>
        </w:rPr>
        <w:br/>
      </w:r>
      <w:r w:rsidRPr="004B1CEB">
        <w:rPr>
          <w:rFonts w:cs="Times New Roman"/>
          <w:color w:val="333333"/>
          <w:szCs w:val="16"/>
        </w:rPr>
        <w:t>When to use each method?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17"/>
        <w:gridCol w:w="2191"/>
        <w:gridCol w:w="2203"/>
        <w:gridCol w:w="2245"/>
      </w:tblGrid>
      <w:tr w:rsidR="00D9723E" w:rsidRPr="004B1CEB">
        <w:tc>
          <w:tcPr>
            <w:tcW w:w="230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Method</w:t>
            </w:r>
          </w:p>
        </w:tc>
        <w:tc>
          <w:tcPr>
            <w:tcW w:w="23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Form of Research Question</w:t>
            </w:r>
          </w:p>
        </w:tc>
        <w:tc>
          <w:tcPr>
            <w:tcW w:w="23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9723E" w:rsidRPr="009E1AC6" w:rsidRDefault="00D9723E" w:rsidP="00D9723E">
            <w:pPr>
              <w:rPr>
                <w:szCs w:val="20"/>
                <w:lang w:val="en-US"/>
              </w:rPr>
            </w:pPr>
            <w:r w:rsidRPr="009E1AC6">
              <w:rPr>
                <w:szCs w:val="16"/>
                <w:lang w:val="en-US"/>
              </w:rPr>
              <w:t xml:space="preserve">Requires Control of </w:t>
            </w:r>
            <w:proofErr w:type="spellStart"/>
            <w:r w:rsidRPr="009E1AC6">
              <w:rPr>
                <w:szCs w:val="16"/>
                <w:lang w:val="en-US"/>
              </w:rPr>
              <w:t>Behaviour</w:t>
            </w:r>
            <w:proofErr w:type="spellEnd"/>
            <w:r w:rsidRPr="009E1AC6">
              <w:rPr>
                <w:szCs w:val="16"/>
                <w:lang w:val="en-US"/>
              </w:rPr>
              <w:t xml:space="preserve"> Events?</w:t>
            </w:r>
          </w:p>
        </w:tc>
        <w:tc>
          <w:tcPr>
            <w:tcW w:w="23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Focusses on Contemporary Events?</w:t>
            </w:r>
          </w:p>
        </w:tc>
      </w:tr>
      <w:tr w:rsidR="00D9723E" w:rsidRPr="004B1CEB">
        <w:tc>
          <w:tcPr>
            <w:tcW w:w="23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Experiment</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how, why?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yes</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Yes</w:t>
            </w:r>
          </w:p>
        </w:tc>
      </w:tr>
      <w:tr w:rsidR="00D9723E" w:rsidRPr="004B1CEB">
        <w:tc>
          <w:tcPr>
            <w:tcW w:w="23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Survey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9E1AC6" w:rsidRDefault="00D9723E" w:rsidP="00D9723E">
            <w:pPr>
              <w:rPr>
                <w:szCs w:val="20"/>
                <w:lang w:val="en-US"/>
              </w:rPr>
            </w:pPr>
            <w:r w:rsidRPr="009E1AC6">
              <w:rPr>
                <w:szCs w:val="16"/>
                <w:lang w:val="en-US"/>
              </w:rPr>
              <w:t>Who, what, where, how many, how much?</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no</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Yes</w:t>
            </w:r>
          </w:p>
        </w:tc>
      </w:tr>
      <w:tr w:rsidR="00D9723E" w:rsidRPr="004B1CEB">
        <w:tc>
          <w:tcPr>
            <w:tcW w:w="23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Archival Analysis</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9E1AC6" w:rsidRDefault="00D9723E" w:rsidP="00D9723E">
            <w:pPr>
              <w:rPr>
                <w:szCs w:val="20"/>
                <w:lang w:val="en-US"/>
              </w:rPr>
            </w:pPr>
            <w:r w:rsidRPr="009E1AC6">
              <w:rPr>
                <w:szCs w:val="16"/>
                <w:lang w:val="en-US"/>
              </w:rPr>
              <w:t>who, what, where, how many, how much</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no</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Yes/no</w:t>
            </w:r>
          </w:p>
        </w:tc>
      </w:tr>
      <w:tr w:rsidR="00D9723E" w:rsidRPr="004B1CEB">
        <w:tc>
          <w:tcPr>
            <w:tcW w:w="23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lastRenderedPageBreak/>
              <w:t>History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how, why?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no</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No</w:t>
            </w:r>
          </w:p>
        </w:tc>
      </w:tr>
      <w:tr w:rsidR="00D9723E" w:rsidRPr="004B1CEB">
        <w:tc>
          <w:tcPr>
            <w:tcW w:w="23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Case Study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How, why?</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no</w:t>
            </w:r>
          </w:p>
        </w:tc>
        <w:tc>
          <w:tcPr>
            <w:tcW w:w="23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9723E" w:rsidRPr="004B1CEB" w:rsidRDefault="00D9723E" w:rsidP="00D9723E">
            <w:pPr>
              <w:rPr>
                <w:szCs w:val="20"/>
              </w:rPr>
            </w:pPr>
            <w:r w:rsidRPr="004B1CEB">
              <w:rPr>
                <w:szCs w:val="16"/>
              </w:rPr>
              <w:t>Yes</w:t>
            </w:r>
          </w:p>
        </w:tc>
      </w:tr>
    </w:tbl>
    <w:p w:rsidR="00D9723E" w:rsidRPr="009E1AC6" w:rsidRDefault="00D9723E" w:rsidP="00D9723E">
      <w:pPr>
        <w:rPr>
          <w:szCs w:val="20"/>
          <w:lang w:val="en-US"/>
        </w:rPr>
      </w:pPr>
      <w:r w:rsidRPr="009E1AC6">
        <w:rPr>
          <w:rFonts w:cs="Times New Roman"/>
          <w:color w:val="333333"/>
          <w:szCs w:val="20"/>
          <w:lang w:val="en-US"/>
        </w:rPr>
        <w:br/>
        <w:t>If research focusses on what questions, either of two positions arises. </w:t>
      </w:r>
      <w:r w:rsidRPr="009E1AC6">
        <w:rPr>
          <w:rFonts w:cs="Times New Roman"/>
          <w:color w:val="333333"/>
          <w:szCs w:val="20"/>
          <w:lang w:val="en-US"/>
        </w:rPr>
        <w:br/>
        <w:t>- Explanatory for example what can be learned from a study from a start of startup business? </w:t>
      </w:r>
      <w:r w:rsidRPr="009E1AC6">
        <w:rPr>
          <w:rFonts w:cs="Times New Roman"/>
          <w:color w:val="333333"/>
          <w:szCs w:val="20"/>
          <w:lang w:val="en-US"/>
        </w:rPr>
        <w:br/>
        <w:t>- What as a form of ‘how many?’. What have been the way’s……</w:t>
      </w:r>
      <w:r w:rsidRPr="009E1AC6">
        <w:rPr>
          <w:rFonts w:cs="Times New Roman"/>
          <w:color w:val="333333"/>
          <w:szCs w:val="20"/>
          <w:lang w:val="en-US"/>
        </w:rPr>
        <w:br/>
      </w:r>
      <w:r w:rsidRPr="009E1AC6">
        <w:rPr>
          <w:rFonts w:cs="Times New Roman"/>
          <w:color w:val="333333"/>
          <w:szCs w:val="20"/>
          <w:lang w:val="en-US"/>
        </w:rPr>
        <w:br/>
        <w:t>Who and where (or how much  or how many) questions are more likely to favor survey methods or the analysis of archival data, as in economic studies. They are advantageous when the research goal is to describe the prevalence of a certain phenomenon or to be predictive of a certain outcome.</w:t>
      </w:r>
      <w:r w:rsidRPr="009E1AC6">
        <w:rPr>
          <w:rFonts w:cs="Times New Roman"/>
          <w:color w:val="333333"/>
          <w:szCs w:val="20"/>
          <w:lang w:val="en-US"/>
        </w:rPr>
        <w:br/>
        <w:t>In contrast ‘how’  and ‘why’ questions are more explanatory and likely to lead us to the use of case studies, histories and experiments as the preferred research methods.</w:t>
      </w:r>
      <w:r w:rsidRPr="009E1AC6">
        <w:rPr>
          <w:rFonts w:cs="Times New Roman"/>
          <w:color w:val="333333"/>
          <w:szCs w:val="20"/>
          <w:lang w:val="en-US"/>
        </w:rPr>
        <w:br/>
      </w:r>
      <w:r w:rsidRPr="009E1AC6">
        <w:rPr>
          <w:rFonts w:cs="Times New Roman"/>
          <w:color w:val="333333"/>
          <w:szCs w:val="20"/>
          <w:lang w:val="en-US"/>
        </w:rPr>
        <w:br/>
        <w:t>The key is to understand that your research questions have both substance – for example what is my study about and form for example am I asking a who, what, where, why or how question.</w:t>
      </w:r>
      <w:r w:rsidRPr="009E1AC6">
        <w:rPr>
          <w:rFonts w:cs="Times New Roman"/>
          <w:color w:val="333333"/>
          <w:szCs w:val="20"/>
          <w:lang w:val="en-US"/>
        </w:rPr>
        <w:br/>
        <w:t>Assuming that the ‘how’ and ‘why’ questions are to be the focus of the study, a further distinction among history, case study and experiment is the extent of the investigator’s control over and access to actual behavioral events.</w:t>
      </w:r>
      <w:r w:rsidRPr="009E1AC6">
        <w:rPr>
          <w:rFonts w:cs="Times New Roman"/>
          <w:color w:val="333333"/>
          <w:szCs w:val="20"/>
          <w:lang w:val="en-US"/>
        </w:rPr>
        <w:br/>
      </w:r>
      <w:r w:rsidRPr="009E1AC6">
        <w:rPr>
          <w:rFonts w:cs="Times New Roman"/>
          <w:color w:val="333333"/>
          <w:szCs w:val="20"/>
          <w:lang w:val="en-US"/>
        </w:rPr>
        <w:br/>
        <w:t>Histories are preferred when there is virtually no access or control, and can of course be done about contemporary events: in this situation the method begins to overlap with that of the case study.</w:t>
      </w:r>
      <w:r w:rsidRPr="009E1AC6">
        <w:rPr>
          <w:rFonts w:cs="Times New Roman"/>
          <w:color w:val="333333"/>
          <w:szCs w:val="20"/>
          <w:lang w:val="en-US"/>
        </w:rPr>
        <w:br/>
        <w:t>Experiments are done when an investigator can manipulate behavior directly, precisely and systematically.</w:t>
      </w:r>
      <w:r w:rsidRPr="009E1AC6">
        <w:rPr>
          <w:rFonts w:cs="Times New Roman"/>
          <w:color w:val="333333"/>
          <w:szCs w:val="20"/>
          <w:lang w:val="en-US"/>
        </w:rPr>
        <w:br/>
      </w:r>
      <w:r w:rsidRPr="009E1AC6">
        <w:rPr>
          <w:rFonts w:cs="Times New Roman"/>
          <w:color w:val="333333"/>
          <w:szCs w:val="20"/>
          <w:lang w:val="en-US"/>
        </w:rPr>
        <w:br/>
        <w:t xml:space="preserve">The case study is preferred in examining contemporary events, but when the relevant behaviors </w:t>
      </w:r>
      <w:proofErr w:type="spellStart"/>
      <w:r w:rsidRPr="009E1AC6">
        <w:rPr>
          <w:rFonts w:cs="Times New Roman"/>
          <w:color w:val="333333"/>
          <w:szCs w:val="20"/>
          <w:lang w:val="en-US"/>
        </w:rPr>
        <w:t>can not</w:t>
      </w:r>
      <w:proofErr w:type="spellEnd"/>
      <w:r w:rsidRPr="009E1AC6">
        <w:rPr>
          <w:rFonts w:cs="Times New Roman"/>
          <w:color w:val="333333"/>
          <w:szCs w:val="20"/>
          <w:lang w:val="en-US"/>
        </w:rPr>
        <w:t xml:space="preserve"> be manipulated. </w:t>
      </w:r>
      <w:r w:rsidRPr="009E1AC6">
        <w:rPr>
          <w:rFonts w:cs="Times New Roman"/>
          <w:color w:val="333333"/>
          <w:szCs w:val="20"/>
          <w:lang w:val="en-US"/>
        </w:rPr>
        <w:br/>
        <w:t>So in general the case study has a general advantage when a ‘how’  or ‘why’ question is being asked about a contemporary set of events over which the investigator has little or no control.</w:t>
      </w:r>
      <w:r w:rsidRPr="009E1AC6">
        <w:rPr>
          <w:rFonts w:cs="Times New Roman"/>
          <w:color w:val="333333"/>
          <w:szCs w:val="20"/>
          <w:lang w:val="en-US"/>
        </w:rPr>
        <w:br/>
      </w:r>
      <w:r w:rsidRPr="009E1AC6">
        <w:rPr>
          <w:rFonts w:cs="Times New Roman"/>
          <w:color w:val="333333"/>
          <w:szCs w:val="20"/>
          <w:lang w:val="en-US"/>
        </w:rPr>
        <w:br/>
        <w:t xml:space="preserve">Perhaps the greatest concern has been the lack of rigor of case study research. To many </w:t>
      </w:r>
      <w:proofErr w:type="spellStart"/>
      <w:r w:rsidRPr="009E1AC6">
        <w:rPr>
          <w:rFonts w:cs="Times New Roman"/>
          <w:color w:val="333333"/>
          <w:szCs w:val="20"/>
          <w:lang w:val="en-US"/>
        </w:rPr>
        <w:t>times,the</w:t>
      </w:r>
      <w:proofErr w:type="spellEnd"/>
      <w:r w:rsidRPr="009E1AC6">
        <w:rPr>
          <w:rFonts w:cs="Times New Roman"/>
          <w:color w:val="333333"/>
          <w:szCs w:val="20"/>
          <w:lang w:val="en-US"/>
        </w:rPr>
        <w:t xml:space="preserve"> case study researcher has been sloppy, has not followed systematically procedures, or has allowed equivocal evidence or biased views to influence the directions of the findings of the conclusions.</w:t>
      </w:r>
      <w:r w:rsidRPr="009E1AC6">
        <w:rPr>
          <w:rFonts w:cs="Times New Roman"/>
          <w:color w:val="333333"/>
          <w:szCs w:val="20"/>
          <w:lang w:val="en-US"/>
        </w:rPr>
        <w:br/>
      </w:r>
      <w:r w:rsidRPr="009E1AC6">
        <w:rPr>
          <w:rFonts w:cs="Times New Roman"/>
          <w:color w:val="333333"/>
          <w:szCs w:val="20"/>
          <w:lang w:val="en-US"/>
        </w:rPr>
        <w:br/>
        <w:t>A second concern is that they provide little basis for scientific generalization.  The short answer is that case studies, like experiments, are generalizable to theoretical propositions and not to populations or universes.</w:t>
      </w:r>
      <w:r w:rsidRPr="009E1AC6">
        <w:rPr>
          <w:rFonts w:cs="Times New Roman"/>
          <w:color w:val="333333"/>
          <w:szCs w:val="20"/>
          <w:lang w:val="en-US"/>
        </w:rPr>
        <w:br/>
      </w:r>
      <w:r w:rsidRPr="009E1AC6">
        <w:rPr>
          <w:rFonts w:cs="Times New Roman"/>
          <w:color w:val="333333"/>
          <w:szCs w:val="20"/>
          <w:lang w:val="en-US"/>
        </w:rPr>
        <w:br/>
        <w:t xml:space="preserve">A third concern is that case studies take </w:t>
      </w:r>
      <w:proofErr w:type="spellStart"/>
      <w:r w:rsidRPr="009E1AC6">
        <w:rPr>
          <w:rFonts w:cs="Times New Roman"/>
          <w:color w:val="333333"/>
          <w:szCs w:val="20"/>
          <w:lang w:val="en-US"/>
        </w:rPr>
        <w:t>to</w:t>
      </w:r>
      <w:proofErr w:type="spellEnd"/>
      <w:r w:rsidRPr="009E1AC6">
        <w:rPr>
          <w:rFonts w:cs="Times New Roman"/>
          <w:color w:val="333333"/>
          <w:szCs w:val="20"/>
          <w:lang w:val="en-US"/>
        </w:rPr>
        <w:t xml:space="preserve"> long. This incorrectly confuses the case </w:t>
      </w:r>
      <w:r w:rsidRPr="009E1AC6">
        <w:rPr>
          <w:rFonts w:cs="Times New Roman"/>
          <w:color w:val="333333"/>
          <w:szCs w:val="20"/>
          <w:lang w:val="en-US"/>
        </w:rPr>
        <w:lastRenderedPageBreak/>
        <w:t>study method with a specific method of data collection, such as ethnography or participant observation. </w:t>
      </w:r>
      <w:r w:rsidRPr="009E1AC6">
        <w:rPr>
          <w:rFonts w:cs="Times New Roman"/>
          <w:color w:val="333333"/>
          <w:szCs w:val="20"/>
          <w:lang w:val="en-US"/>
        </w:rPr>
        <w:br/>
        <w:t>Case studies are a form of inquiry that does not depend solely on ethnographic or participant observer data. You could even do a high level case study without leaving the telephone or the internet.</w:t>
      </w:r>
      <w:r w:rsidRPr="009E1AC6">
        <w:rPr>
          <w:rFonts w:cs="Times New Roman"/>
          <w:color w:val="333333"/>
          <w:szCs w:val="20"/>
          <w:lang w:val="en-US"/>
        </w:rPr>
        <w:br/>
      </w:r>
      <w:r w:rsidRPr="009E1AC6">
        <w:rPr>
          <w:rFonts w:cs="Times New Roman"/>
          <w:color w:val="333333"/>
          <w:szCs w:val="20"/>
          <w:lang w:val="en-US"/>
        </w:rPr>
        <w:br/>
        <w:t>A fourth possible objection to case studies has seemingly emerged with the renewal  emphasis on randomized field trials or ‘true experiments’, to establish causal relations. Overlooked has been the possibility that case studies can offer important evidence to complement experiments.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Different kind of case studies but a common definition</w:t>
      </w:r>
      <w:r w:rsidRPr="009E1AC6">
        <w:rPr>
          <w:rFonts w:cs="Times New Roman"/>
          <w:b/>
          <w:color w:val="333333"/>
          <w:szCs w:val="20"/>
          <w:lang w:val="en-US"/>
        </w:rPr>
        <w:br/>
      </w:r>
      <w:r w:rsidRPr="009E1AC6">
        <w:rPr>
          <w:rFonts w:cs="Times New Roman"/>
          <w:color w:val="333333"/>
          <w:szCs w:val="20"/>
          <w:lang w:val="en-US"/>
        </w:rPr>
        <w:t>The essence of a case study, the central tendency among all types of case study, is that it tries to illuminate a decision or set of decisions: why they were taken, how they were implemented, and with what result (Schramm, 1971, emphasis added)</w:t>
      </w:r>
      <w:r w:rsidRPr="009E1AC6">
        <w:rPr>
          <w:rFonts w:cs="Times New Roman"/>
          <w:color w:val="333333"/>
          <w:szCs w:val="20"/>
          <w:lang w:val="en-US"/>
        </w:rPr>
        <w:br/>
        <w:t>This definition thus cites cases of “decisions” as the major focus of case studies. Other common cases include “individuals,” “</w:t>
      </w:r>
      <w:proofErr w:type="spellStart"/>
      <w:r w:rsidRPr="009E1AC6">
        <w:rPr>
          <w:rFonts w:cs="Times New Roman"/>
          <w:color w:val="333333"/>
          <w:szCs w:val="20"/>
          <w:lang w:val="en-US"/>
        </w:rPr>
        <w:t>organisations</w:t>
      </w:r>
      <w:proofErr w:type="spellEnd"/>
      <w:r w:rsidRPr="009E1AC6">
        <w:rPr>
          <w:rFonts w:cs="Times New Roman"/>
          <w:color w:val="333333"/>
          <w:szCs w:val="20"/>
          <w:lang w:val="en-US"/>
        </w:rPr>
        <w:t>,” “processes,” “programs,” “neighborhoods,” “institutions,” and even “events.”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A case study is an empirical inquiry that:</w:t>
      </w:r>
      <w:r w:rsidRPr="009E1AC6">
        <w:rPr>
          <w:rFonts w:cs="Times New Roman"/>
          <w:b/>
          <w:i/>
          <w:color w:val="333333"/>
          <w:szCs w:val="20"/>
          <w:lang w:val="en-US"/>
        </w:rPr>
        <w:br/>
      </w:r>
      <w:r w:rsidRPr="009E1AC6">
        <w:rPr>
          <w:rFonts w:cs="Times New Roman"/>
          <w:color w:val="333333"/>
          <w:szCs w:val="20"/>
          <w:lang w:val="en-US"/>
        </w:rPr>
        <w:t>• Investigates a contemporary phenomenon in depth and within its real-life context, especially when</w:t>
      </w:r>
      <w:r w:rsidRPr="009E1AC6">
        <w:rPr>
          <w:rFonts w:cs="Times New Roman"/>
          <w:color w:val="333333"/>
          <w:szCs w:val="20"/>
          <w:lang w:val="en-US"/>
        </w:rPr>
        <w:br/>
        <w:t>• The boundaries between phenomenon and context are not clearly evident.</w:t>
      </w:r>
      <w:r w:rsidRPr="009E1AC6">
        <w:rPr>
          <w:rFonts w:cs="Times New Roman"/>
          <w:color w:val="333333"/>
          <w:szCs w:val="20"/>
          <w:lang w:val="en-US"/>
        </w:rPr>
        <w:br/>
        <w:t>In other words you use the case study method because you want to understand a real-life phenomenon in depth, but such understanding encompasses important contextual conditions – because they were highly pertinent to your phenomenon of study (e.g. Yin &amp; Davis, 2007)</w:t>
      </w:r>
      <w:r w:rsidRPr="009E1AC6">
        <w:rPr>
          <w:rFonts w:cs="Times New Roman"/>
          <w:color w:val="333333"/>
          <w:szCs w:val="20"/>
          <w:lang w:val="en-US"/>
        </w:rPr>
        <w:br/>
      </w:r>
      <w:r w:rsidRPr="009E1AC6">
        <w:rPr>
          <w:rFonts w:cs="Times New Roman"/>
          <w:color w:val="333333"/>
          <w:szCs w:val="20"/>
          <w:lang w:val="en-US"/>
        </w:rPr>
        <w:br/>
        <w:t>However a definition of case studies as a research method is necessary.</w:t>
      </w:r>
      <w:r w:rsidRPr="009E1AC6">
        <w:rPr>
          <w:rFonts w:cs="Times New Roman"/>
          <w:color w:val="333333"/>
          <w:szCs w:val="20"/>
          <w:lang w:val="en-US"/>
        </w:rPr>
        <w:br/>
        <w:t>Because phenomenon and context are not always distinguishable in real life situations, other technical characteristics, including data collection and data analysis strategies, become the second part of our technical definition of case studies: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The case study inquiry:</w:t>
      </w:r>
      <w:r w:rsidRPr="009E1AC6">
        <w:rPr>
          <w:rFonts w:cs="Times New Roman"/>
          <w:b/>
          <w:i/>
          <w:color w:val="333333"/>
          <w:szCs w:val="20"/>
          <w:lang w:val="en-US"/>
        </w:rPr>
        <w:br/>
      </w:r>
      <w:r w:rsidRPr="009E1AC6">
        <w:rPr>
          <w:rFonts w:cs="Times New Roman"/>
          <w:color w:val="333333"/>
          <w:szCs w:val="20"/>
          <w:lang w:val="en-US"/>
        </w:rPr>
        <w:t>• copes with the technical distinctive situation in which there will be many more variables of interest than data points (</w:t>
      </w:r>
      <w:proofErr w:type="spellStart"/>
      <w:r w:rsidRPr="009E1AC6">
        <w:rPr>
          <w:rFonts w:cs="Times New Roman"/>
          <w:color w:val="333333"/>
          <w:szCs w:val="20"/>
          <w:lang w:val="en-US"/>
        </w:rPr>
        <w:t>f.i</w:t>
      </w:r>
      <w:proofErr w:type="spellEnd"/>
      <w:r w:rsidRPr="009E1AC6">
        <w:rPr>
          <w:rFonts w:cs="Times New Roman"/>
          <w:color w:val="333333"/>
          <w:szCs w:val="20"/>
          <w:lang w:val="en-US"/>
        </w:rPr>
        <w:t>. compared with experiments), and as one result </w:t>
      </w:r>
      <w:r w:rsidRPr="009E1AC6">
        <w:rPr>
          <w:rFonts w:cs="Times New Roman"/>
          <w:color w:val="333333"/>
          <w:szCs w:val="20"/>
          <w:lang w:val="en-US"/>
        </w:rPr>
        <w:br/>
        <w:t>• Relies on multiple sources of evidence, with data needing to converge in a triangular fashion, and as another result</w:t>
      </w:r>
      <w:r w:rsidRPr="009E1AC6">
        <w:rPr>
          <w:rFonts w:cs="Times New Roman"/>
          <w:color w:val="333333"/>
          <w:szCs w:val="20"/>
          <w:lang w:val="en-US"/>
        </w:rPr>
        <w:br/>
        <w:t>• Benefits from the prior development of theoretical propositions to guide data collection and data analysis.</w:t>
      </w:r>
      <w:r w:rsidRPr="009E1AC6">
        <w:rPr>
          <w:rFonts w:cs="Times New Roman"/>
          <w:color w:val="333333"/>
          <w:szCs w:val="20"/>
          <w:lang w:val="en-US"/>
        </w:rPr>
        <w:br/>
      </w:r>
      <w:r w:rsidRPr="009E1AC6">
        <w:rPr>
          <w:rFonts w:cs="Times New Roman"/>
          <w:color w:val="333333"/>
          <w:szCs w:val="20"/>
          <w:lang w:val="en-US"/>
        </w:rPr>
        <w:br/>
        <w:t>Case studies include both single and multiple-case studies.</w:t>
      </w:r>
      <w:r w:rsidRPr="009E1AC6">
        <w:rPr>
          <w:rFonts w:cs="Times New Roman"/>
          <w:color w:val="333333"/>
          <w:szCs w:val="20"/>
          <w:lang w:val="en-US"/>
        </w:rPr>
        <w:br/>
        <w:t>Some case study research goes beyond being a type of qualitative research, by using a mix of quantitative and qualitative evidence.</w:t>
      </w:r>
      <w:r w:rsidRPr="009E1AC6">
        <w:rPr>
          <w:rFonts w:cs="Times New Roman"/>
          <w:color w:val="333333"/>
          <w:szCs w:val="20"/>
          <w:lang w:val="en-US"/>
        </w:rPr>
        <w:br/>
        <w:t>Case studies have a distinctive place in evaluation research. </w:t>
      </w:r>
      <w:r w:rsidRPr="009E1AC6">
        <w:rPr>
          <w:rFonts w:cs="Times New Roman"/>
          <w:color w:val="333333"/>
          <w:szCs w:val="20"/>
          <w:lang w:val="en-US"/>
        </w:rPr>
        <w:br/>
      </w:r>
      <w:r w:rsidRPr="009E1AC6">
        <w:rPr>
          <w:rFonts w:cs="Times New Roman"/>
          <w:color w:val="333333"/>
          <w:szCs w:val="20"/>
          <w:lang w:val="en-US"/>
        </w:rPr>
        <w:lastRenderedPageBreak/>
        <w:br/>
        <w:t>• The most important is to explain the presumed causal links in real-life events that are too complex for the survey or experimental strategies</w:t>
      </w:r>
      <w:r w:rsidRPr="009E1AC6">
        <w:rPr>
          <w:rFonts w:cs="Times New Roman"/>
          <w:color w:val="333333"/>
          <w:szCs w:val="20"/>
          <w:lang w:val="en-US"/>
        </w:rPr>
        <w:br/>
        <w:t>• A second application is to describe  an intervention and the real-life context in which it occurred.</w:t>
      </w:r>
      <w:r w:rsidRPr="009E1AC6">
        <w:rPr>
          <w:rFonts w:cs="Times New Roman"/>
          <w:color w:val="333333"/>
          <w:szCs w:val="20"/>
          <w:lang w:val="en-US"/>
        </w:rPr>
        <w:br/>
        <w:t>• Third, case studies can illustrate certain topics within an evaluation, again in a descriptive mode</w:t>
      </w:r>
      <w:r w:rsidRPr="009E1AC6">
        <w:rPr>
          <w:rFonts w:cs="Times New Roman"/>
          <w:color w:val="333333"/>
          <w:szCs w:val="20"/>
          <w:lang w:val="en-US"/>
        </w:rPr>
        <w:br/>
        <w:t>• Fourth, the case study strategy may be used to enlighten those situations in which the intervention being evaluated has no clear single set of outcomes.</w:t>
      </w:r>
      <w:r w:rsidRPr="009E1AC6">
        <w:rPr>
          <w:rFonts w:cs="Times New Roman"/>
          <w:color w:val="333333"/>
          <w:szCs w:val="20"/>
          <w:lang w:val="en-US"/>
        </w:rPr>
        <w:br/>
      </w:r>
      <w:r w:rsidRPr="009E1AC6">
        <w:rPr>
          <w:rFonts w:cs="Times New Roman"/>
          <w:color w:val="333333"/>
          <w:szCs w:val="20"/>
          <w:lang w:val="en-US"/>
        </w:rPr>
        <w:br/>
        <w:t>Also case studies can be conducted and written with many different motives. These motives vary from the simple presentation of individual cases to desire to arrive at broad generalizations based on case study evidence but without presenting any of the case studies separately.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Chapter 2:   Designing Case Studies</w:t>
      </w:r>
      <w:r w:rsidRPr="009E1AC6">
        <w:rPr>
          <w:rFonts w:cs="Times New Roman"/>
          <w:b/>
          <w:color w:val="333333"/>
          <w:szCs w:val="20"/>
          <w:lang w:val="en-US"/>
        </w:rPr>
        <w:br/>
      </w:r>
      <w:r w:rsidRPr="009E1AC6">
        <w:rPr>
          <w:rFonts w:cs="Times New Roman"/>
          <w:color w:val="333333"/>
          <w:szCs w:val="20"/>
          <w:lang w:val="en-US"/>
        </w:rPr>
        <w:t>The next task is to design your case study. For this purpose you need a plan or research design.</w:t>
      </w:r>
      <w:r w:rsidRPr="009E1AC6">
        <w:rPr>
          <w:rFonts w:cs="Times New Roman"/>
          <w:color w:val="333333"/>
          <w:szCs w:val="20"/>
          <w:lang w:val="en-US"/>
        </w:rPr>
        <w:br/>
        <w:t>The case study is a separate research method that has its own research design.</w:t>
      </w:r>
      <w:r w:rsidRPr="009E1AC6">
        <w:rPr>
          <w:rFonts w:cs="Times New Roman"/>
          <w:color w:val="333333"/>
          <w:szCs w:val="20"/>
          <w:lang w:val="en-US"/>
        </w:rPr>
        <w:br/>
        <w:t>A research design is a logical plan for getting from here to there, where here may be defined as the initial set of questions to be answered and there is some set of conclusions (answers) about these questions.</w:t>
      </w:r>
      <w:r w:rsidRPr="009E1AC6">
        <w:rPr>
          <w:rFonts w:cs="Times New Roman"/>
          <w:color w:val="333333"/>
          <w:szCs w:val="20"/>
          <w:lang w:val="en-US"/>
        </w:rPr>
        <w:br/>
        <w:t>Between “here” and “there” may be found a number of major steps, including the collection and analysis of relevant data.</w:t>
      </w:r>
      <w:r w:rsidRPr="009E1AC6">
        <w:rPr>
          <w:rFonts w:cs="Times New Roman"/>
          <w:color w:val="333333"/>
          <w:szCs w:val="20"/>
          <w:lang w:val="en-US"/>
        </w:rPr>
        <w:br/>
        <w:t>A research plan guides the investigator in the process of collecting, analyzing and interpreting observations. It is a logical proof that allows the researcher to draw inferences concerning causal relations among the variables under investigation (</w:t>
      </w:r>
      <w:proofErr w:type="spellStart"/>
      <w:r w:rsidRPr="009E1AC6">
        <w:rPr>
          <w:rFonts w:cs="Times New Roman"/>
          <w:color w:val="333333"/>
          <w:szCs w:val="20"/>
          <w:lang w:val="en-US"/>
        </w:rPr>
        <w:t>Nachmias</w:t>
      </w:r>
      <w:proofErr w:type="spellEnd"/>
      <w:r w:rsidRPr="009E1AC6">
        <w:rPr>
          <w:rFonts w:cs="Times New Roman"/>
          <w:color w:val="333333"/>
          <w:szCs w:val="20"/>
          <w:lang w:val="en-US"/>
        </w:rPr>
        <w:t xml:space="preserve"> &amp; </w:t>
      </w:r>
      <w:proofErr w:type="spellStart"/>
      <w:r w:rsidRPr="009E1AC6">
        <w:rPr>
          <w:rFonts w:cs="Times New Roman"/>
          <w:color w:val="333333"/>
          <w:szCs w:val="20"/>
          <w:lang w:val="en-US"/>
        </w:rPr>
        <w:t>Nachmias</w:t>
      </w:r>
      <w:proofErr w:type="spellEnd"/>
      <w:r w:rsidRPr="009E1AC6">
        <w:rPr>
          <w:rFonts w:cs="Times New Roman"/>
          <w:color w:val="333333"/>
          <w:szCs w:val="20"/>
          <w:lang w:val="en-US"/>
        </w:rPr>
        <w:t>, 1992)</w:t>
      </w:r>
      <w:r w:rsidRPr="009E1AC6">
        <w:rPr>
          <w:rFonts w:cs="Times New Roman"/>
          <w:color w:val="333333"/>
          <w:szCs w:val="20"/>
          <w:lang w:val="en-US"/>
        </w:rPr>
        <w:br/>
      </w:r>
      <w:r w:rsidRPr="009E1AC6">
        <w:rPr>
          <w:rFonts w:cs="Times New Roman"/>
          <w:color w:val="333333"/>
          <w:szCs w:val="20"/>
          <w:lang w:val="en-US"/>
        </w:rPr>
        <w:br/>
        <w:t>Another way of thinking about a research design is a “blueprint” for your research dealing with at least four problems:</w:t>
      </w:r>
      <w:r w:rsidRPr="009E1AC6">
        <w:rPr>
          <w:rFonts w:cs="Times New Roman"/>
          <w:color w:val="333333"/>
          <w:szCs w:val="20"/>
          <w:lang w:val="en-US"/>
        </w:rPr>
        <w:br/>
        <w:t>• What questions to study</w:t>
      </w:r>
      <w:r w:rsidRPr="009E1AC6">
        <w:rPr>
          <w:rFonts w:cs="Times New Roman"/>
          <w:color w:val="333333"/>
          <w:szCs w:val="20"/>
          <w:lang w:val="en-US"/>
        </w:rPr>
        <w:br/>
        <w:t>• What data are relevant</w:t>
      </w:r>
      <w:r w:rsidRPr="009E1AC6">
        <w:rPr>
          <w:rFonts w:cs="Times New Roman"/>
          <w:color w:val="333333"/>
          <w:szCs w:val="20"/>
          <w:lang w:val="en-US"/>
        </w:rPr>
        <w:br/>
        <w:t>• What data to collect</w:t>
      </w:r>
      <w:r w:rsidRPr="009E1AC6">
        <w:rPr>
          <w:rFonts w:cs="Times New Roman"/>
          <w:color w:val="333333"/>
          <w:szCs w:val="20"/>
          <w:lang w:val="en-US"/>
        </w:rPr>
        <w:br/>
        <w:t xml:space="preserve">• How to </w:t>
      </w:r>
      <w:proofErr w:type="spellStart"/>
      <w:r w:rsidRPr="009E1AC6">
        <w:rPr>
          <w:rFonts w:cs="Times New Roman"/>
          <w:color w:val="333333"/>
          <w:szCs w:val="20"/>
          <w:lang w:val="en-US"/>
        </w:rPr>
        <w:t>analyse</w:t>
      </w:r>
      <w:proofErr w:type="spellEnd"/>
      <w:r w:rsidRPr="009E1AC6">
        <w:rPr>
          <w:rFonts w:cs="Times New Roman"/>
          <w:color w:val="333333"/>
          <w:szCs w:val="20"/>
          <w:lang w:val="en-US"/>
        </w:rPr>
        <w:t xml:space="preserve"> the results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Components of research design</w:t>
      </w:r>
      <w:r w:rsidRPr="009E1AC6">
        <w:rPr>
          <w:rFonts w:cs="Times New Roman"/>
          <w:b/>
          <w:color w:val="333333"/>
          <w:szCs w:val="20"/>
          <w:lang w:val="en-US"/>
        </w:rPr>
        <w:br/>
      </w:r>
      <w:r w:rsidRPr="009E1AC6">
        <w:rPr>
          <w:rFonts w:cs="Times New Roman"/>
          <w:color w:val="333333"/>
          <w:szCs w:val="20"/>
          <w:lang w:val="en-US"/>
        </w:rPr>
        <w:t>For case studies five components of a research design are especially important:</w:t>
      </w:r>
      <w:r w:rsidRPr="009E1AC6">
        <w:rPr>
          <w:rFonts w:cs="Times New Roman"/>
          <w:color w:val="333333"/>
          <w:szCs w:val="20"/>
          <w:lang w:val="en-US"/>
        </w:rPr>
        <w:br/>
        <w:t>1. a study’s question.</w:t>
      </w:r>
      <w:r w:rsidRPr="009E1AC6">
        <w:rPr>
          <w:rFonts w:cs="Times New Roman"/>
          <w:color w:val="333333"/>
          <w:szCs w:val="20"/>
          <w:lang w:val="en-US"/>
        </w:rPr>
        <w:br/>
      </w:r>
      <w:r w:rsidRPr="009E1AC6">
        <w:rPr>
          <w:rFonts w:cs="Times New Roman"/>
          <w:color w:val="333333"/>
          <w:szCs w:val="20"/>
          <w:lang w:val="en-US"/>
        </w:rPr>
        <w:br/>
        <w:t>2. its propositions, if any.</w:t>
      </w:r>
      <w:r w:rsidRPr="009E1AC6">
        <w:rPr>
          <w:rFonts w:cs="Times New Roman"/>
          <w:color w:val="333333"/>
          <w:szCs w:val="20"/>
          <w:lang w:val="en-US"/>
        </w:rPr>
        <w:br/>
        <w:t xml:space="preserve">Only if you are forced to state some </w:t>
      </w:r>
      <w:proofErr w:type="spellStart"/>
      <w:r w:rsidRPr="009E1AC6">
        <w:rPr>
          <w:rFonts w:cs="Times New Roman"/>
          <w:color w:val="333333"/>
          <w:szCs w:val="20"/>
          <w:lang w:val="en-US"/>
        </w:rPr>
        <w:t>propostions</w:t>
      </w:r>
      <w:proofErr w:type="spellEnd"/>
      <w:r w:rsidRPr="009E1AC6">
        <w:rPr>
          <w:rFonts w:cs="Times New Roman"/>
          <w:color w:val="333333"/>
          <w:szCs w:val="20"/>
          <w:lang w:val="en-US"/>
        </w:rPr>
        <w:t xml:space="preserve"> will you move in the right direction. For instance, you might think that </w:t>
      </w:r>
      <w:proofErr w:type="spellStart"/>
      <w:r w:rsidRPr="009E1AC6">
        <w:rPr>
          <w:rFonts w:cs="Times New Roman"/>
          <w:color w:val="333333"/>
          <w:szCs w:val="20"/>
          <w:lang w:val="en-US"/>
        </w:rPr>
        <w:t>organisations</w:t>
      </w:r>
      <w:proofErr w:type="spellEnd"/>
      <w:r w:rsidRPr="009E1AC6">
        <w:rPr>
          <w:rFonts w:cs="Times New Roman"/>
          <w:color w:val="333333"/>
          <w:szCs w:val="20"/>
          <w:lang w:val="en-US"/>
        </w:rPr>
        <w:t xml:space="preserve"> collaborate because they derive mutual benefits. This proposition begins to tell you where to look for relevant evidence.</w:t>
      </w:r>
      <w:r w:rsidRPr="009E1AC6">
        <w:rPr>
          <w:rFonts w:cs="Times New Roman"/>
          <w:color w:val="333333"/>
          <w:szCs w:val="20"/>
          <w:lang w:val="en-US"/>
        </w:rPr>
        <w:br/>
        <w:t xml:space="preserve">At the same time some studies have a legitimate reason for not having any </w:t>
      </w:r>
      <w:r w:rsidRPr="009E1AC6">
        <w:rPr>
          <w:rFonts w:cs="Times New Roman"/>
          <w:color w:val="333333"/>
          <w:szCs w:val="20"/>
          <w:lang w:val="en-US"/>
        </w:rPr>
        <w:lastRenderedPageBreak/>
        <w:t>propositions. This is the condition-which exists in experiments, surveys and the other research methods alike – which a topic is the subject of exploration. </w:t>
      </w:r>
      <w:r w:rsidRPr="009E1AC6">
        <w:rPr>
          <w:rFonts w:cs="Times New Roman"/>
          <w:color w:val="333333"/>
          <w:szCs w:val="20"/>
          <w:lang w:val="en-US"/>
        </w:rPr>
        <w:br/>
      </w:r>
      <w:r w:rsidRPr="009E1AC6">
        <w:rPr>
          <w:rFonts w:cs="Times New Roman"/>
          <w:color w:val="333333"/>
          <w:szCs w:val="20"/>
          <w:lang w:val="en-US"/>
        </w:rPr>
        <w:br/>
        <w:t>3. Its unit(s) of analysis.</w:t>
      </w:r>
      <w:r w:rsidRPr="009E1AC6">
        <w:rPr>
          <w:rFonts w:cs="Times New Roman"/>
          <w:color w:val="333333"/>
          <w:szCs w:val="20"/>
          <w:lang w:val="en-US"/>
        </w:rPr>
        <w:br/>
        <w:t>This is the defining of what the “case” is. Keep also in mind that each unit of analysis and its related questions and propositions would call for a slightly different research design and data collection strategy.</w:t>
      </w:r>
      <w:r w:rsidRPr="009E1AC6">
        <w:rPr>
          <w:rFonts w:cs="Times New Roman"/>
          <w:color w:val="333333"/>
          <w:szCs w:val="20"/>
          <w:lang w:val="en-US"/>
        </w:rPr>
        <w:br/>
        <w:t>There is often also a need for spatial, temporal, and other concrete boundaries. The desired case should be a real life phenomenon, not an abstraction. If you want to compare your findings with previous research, the key definitions in your study should not be idiosyncratic. </w:t>
      </w:r>
      <w:r w:rsidRPr="009E1AC6">
        <w:rPr>
          <w:rFonts w:cs="Times New Roman"/>
          <w:color w:val="333333"/>
          <w:szCs w:val="20"/>
          <w:lang w:val="en-US"/>
        </w:rPr>
        <w:br/>
      </w:r>
      <w:r w:rsidRPr="009E1AC6">
        <w:rPr>
          <w:rFonts w:cs="Times New Roman"/>
          <w:color w:val="333333"/>
          <w:szCs w:val="20"/>
          <w:lang w:val="en-US"/>
        </w:rPr>
        <w:br/>
        <w:t>4. The logic linking the data to the propositions.</w:t>
      </w:r>
      <w:r w:rsidRPr="009E1AC6">
        <w:rPr>
          <w:rFonts w:cs="Times New Roman"/>
          <w:color w:val="333333"/>
          <w:szCs w:val="20"/>
          <w:lang w:val="en-US"/>
        </w:rPr>
        <w:br/>
        <w:t>How will you link the data to the propositions? Techniques are for instance pattern matching, explanation building, time-series analysis, logic models, and cross-case synthesis.</w:t>
      </w:r>
      <w:r w:rsidRPr="009E1AC6">
        <w:rPr>
          <w:rFonts w:cs="Times New Roman"/>
          <w:color w:val="333333"/>
          <w:szCs w:val="20"/>
          <w:lang w:val="en-US"/>
        </w:rPr>
        <w:br/>
      </w:r>
      <w:r w:rsidRPr="009E1AC6">
        <w:rPr>
          <w:rFonts w:cs="Times New Roman"/>
          <w:color w:val="333333"/>
          <w:szCs w:val="20"/>
          <w:lang w:val="en-US"/>
        </w:rPr>
        <w:br/>
        <w:t>5. The criteria for interpreting the findings.</w:t>
      </w:r>
      <w:r w:rsidRPr="009E1AC6">
        <w:rPr>
          <w:rFonts w:cs="Times New Roman"/>
          <w:color w:val="333333"/>
          <w:szCs w:val="20"/>
          <w:lang w:val="en-US"/>
        </w:rPr>
        <w:br/>
        <w:t>A major and important alternative strategy is to identify and address rival; explanations for your findings. If you only think of rival explanations after data collection has been completed, you will be starting to justify and design a future study, but you will not be helping to complete your current case study. For this reason, specifying important rival explanations is a part of a case study’s research design work.</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The Role of Theory in Design Work</w:t>
      </w:r>
      <w:r w:rsidRPr="009E1AC6">
        <w:rPr>
          <w:rFonts w:cs="Times New Roman"/>
          <w:b/>
          <w:color w:val="333333"/>
          <w:szCs w:val="20"/>
          <w:lang w:val="en-US"/>
        </w:rPr>
        <w:br/>
      </w:r>
      <w:r w:rsidRPr="009E1AC6">
        <w:rPr>
          <w:rFonts w:cs="Times New Roman"/>
          <w:color w:val="333333"/>
          <w:szCs w:val="20"/>
          <w:lang w:val="en-US"/>
        </w:rPr>
        <w:t>Covering  these preceding five components of research design will effectively force you to begin constructive a  preliminary theory related to your topic of study. </w:t>
      </w:r>
      <w:r w:rsidRPr="009E1AC6">
        <w:rPr>
          <w:rFonts w:cs="Times New Roman"/>
          <w:b/>
          <w:i/>
          <w:color w:val="333333"/>
          <w:szCs w:val="20"/>
          <w:lang w:val="en-US"/>
        </w:rPr>
        <w:t>Be aware of the differences with methods such as ethnography and grounded theory.  These related methods deliberately avoid specifying any theoretical propositions at the outset of an inquiry. As a result, students confusing these methods with case studies wrongly think that, by having selected the case study method, they can proceed quickly into the data collection phase of their work, and they may have been encouraged to make their “field contacts” as  possible. No guidance could be more misleading. Among other considerations, the relevant field contacts depend upon an understanding – or theory – of what is being studied.</w:t>
      </w:r>
      <w:r w:rsidRPr="009E1AC6">
        <w:rPr>
          <w:rFonts w:cs="Times New Roman"/>
          <w:b/>
          <w:i/>
          <w:color w:val="333333"/>
          <w:szCs w:val="20"/>
          <w:lang w:val="en-US"/>
        </w:rPr>
        <w:br/>
      </w:r>
      <w:r w:rsidRPr="009E1AC6">
        <w:rPr>
          <w:rFonts w:cs="Times New Roman"/>
          <w:b/>
          <w:i/>
          <w:color w:val="333333"/>
          <w:szCs w:val="20"/>
          <w:lang w:val="en-US"/>
        </w:rPr>
        <w:br/>
      </w:r>
      <w:r w:rsidRPr="009E1AC6">
        <w:rPr>
          <w:rFonts w:cs="Times New Roman"/>
          <w:b/>
          <w:color w:val="333333"/>
          <w:szCs w:val="20"/>
          <w:lang w:val="en-US"/>
        </w:rPr>
        <w:t>Theory development</w:t>
      </w:r>
      <w:r w:rsidRPr="009E1AC6">
        <w:rPr>
          <w:rFonts w:cs="Times New Roman"/>
          <w:b/>
          <w:color w:val="333333"/>
          <w:szCs w:val="20"/>
          <w:lang w:val="en-US"/>
        </w:rPr>
        <w:br/>
      </w:r>
      <w:r w:rsidRPr="009E1AC6">
        <w:rPr>
          <w:rFonts w:cs="Times New Roman"/>
          <w:color w:val="333333"/>
          <w:szCs w:val="20"/>
          <w:lang w:val="en-US"/>
        </w:rPr>
        <w:t>Having a research question or questions theory development is an essential part of the design phase.</w:t>
      </w:r>
      <w:r w:rsidRPr="009E1AC6">
        <w:rPr>
          <w:rFonts w:cs="Times New Roman"/>
          <w:color w:val="333333"/>
          <w:szCs w:val="20"/>
          <w:lang w:val="en-US"/>
        </w:rPr>
        <w:br/>
      </w:r>
      <w:r w:rsidRPr="009E1AC6">
        <w:rPr>
          <w:rFonts w:cs="Times New Roman"/>
          <w:color w:val="333333"/>
          <w:szCs w:val="20"/>
          <w:lang w:val="en-US"/>
        </w:rPr>
        <w:br/>
        <w:t>The simplest ingredient of a theory is a statement such as follows:</w:t>
      </w:r>
      <w:r w:rsidRPr="009E1AC6">
        <w:rPr>
          <w:rFonts w:cs="Times New Roman"/>
          <w:color w:val="333333"/>
          <w:szCs w:val="20"/>
          <w:lang w:val="en-US"/>
        </w:rPr>
        <w:br/>
        <w:t>“The case study will show why implementation of Management Information System X only succeeds when the organization was able to re-structure itself, and not just overlay the new MIS on the old organization structure”.</w:t>
      </w:r>
      <w:r w:rsidRPr="009E1AC6">
        <w:rPr>
          <w:rFonts w:cs="Times New Roman"/>
          <w:color w:val="333333"/>
          <w:szCs w:val="20"/>
          <w:lang w:val="en-US"/>
        </w:rPr>
        <w:br/>
      </w:r>
      <w:r w:rsidRPr="009E1AC6">
        <w:rPr>
          <w:rFonts w:cs="Times New Roman"/>
          <w:color w:val="333333"/>
          <w:szCs w:val="20"/>
          <w:lang w:val="en-US"/>
        </w:rPr>
        <w:lastRenderedPageBreak/>
        <w:br/>
        <w:t>An additional ingredient could be:</w:t>
      </w:r>
      <w:r w:rsidRPr="009E1AC6">
        <w:rPr>
          <w:rFonts w:cs="Times New Roman"/>
          <w:color w:val="333333"/>
          <w:szCs w:val="20"/>
          <w:lang w:val="en-US"/>
        </w:rPr>
        <w:br/>
        <w:t>“The case study will also show why the simple replacement of key persons was not sufficient for successful implementation”</w:t>
      </w:r>
      <w:r w:rsidRPr="009E1AC6">
        <w:rPr>
          <w:rFonts w:cs="Times New Roman"/>
          <w:color w:val="333333"/>
          <w:szCs w:val="20"/>
          <w:lang w:val="en-US"/>
        </w:rPr>
        <w:br/>
        <w:t>Keep in mind that this second statement presents the nutshell of a ‘rival theory’.</w:t>
      </w:r>
      <w:r w:rsidRPr="009E1AC6">
        <w:rPr>
          <w:rFonts w:cs="Times New Roman"/>
          <w:color w:val="333333"/>
          <w:szCs w:val="20"/>
          <w:lang w:val="en-US"/>
        </w:rPr>
        <w:br/>
      </w:r>
      <w:r w:rsidRPr="009E1AC6">
        <w:rPr>
          <w:rFonts w:cs="Times New Roman"/>
          <w:color w:val="333333"/>
          <w:szCs w:val="20"/>
          <w:lang w:val="en-US"/>
        </w:rPr>
        <w:br/>
        <w:t>The stated ideas / ingredient will increasingly cover the questions, propositions, units of analysis, logic connecting data to propositions , and criteria for interpreting the findings.</w:t>
      </w:r>
      <w:r w:rsidRPr="009E1AC6">
        <w:rPr>
          <w:rFonts w:cs="Times New Roman"/>
          <w:color w:val="333333"/>
          <w:szCs w:val="20"/>
          <w:lang w:val="en-US"/>
        </w:rPr>
        <w:br/>
        <w:t xml:space="preserve">The simple goal is to have a sufficient blueprint for your study, and this requires theoretical propositions, usefully noted by Sutton and </w:t>
      </w:r>
      <w:proofErr w:type="spellStart"/>
      <w:r w:rsidRPr="009E1AC6">
        <w:rPr>
          <w:rFonts w:cs="Times New Roman"/>
          <w:color w:val="333333"/>
          <w:szCs w:val="20"/>
          <w:lang w:val="en-US"/>
        </w:rPr>
        <w:t>Staw</w:t>
      </w:r>
      <w:proofErr w:type="spellEnd"/>
      <w:r w:rsidRPr="009E1AC6">
        <w:rPr>
          <w:rFonts w:cs="Times New Roman"/>
          <w:color w:val="333333"/>
          <w:szCs w:val="20"/>
          <w:lang w:val="en-US"/>
        </w:rPr>
        <w:t xml:space="preserve"> (1995)  as “a (hypothetical) story about why acts, events, structure and thoughts occur.”  </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Illustrative types of theories </w:t>
      </w:r>
      <w:r w:rsidRPr="009E1AC6">
        <w:rPr>
          <w:rFonts w:cs="Times New Roman"/>
          <w:b/>
          <w:i/>
          <w:color w:val="333333"/>
          <w:szCs w:val="20"/>
          <w:lang w:val="en-US"/>
        </w:rPr>
        <w:br/>
      </w:r>
      <w:r w:rsidRPr="009E1AC6">
        <w:rPr>
          <w:rFonts w:cs="Times New Roman"/>
          <w:color w:val="333333"/>
          <w:szCs w:val="20"/>
          <w:lang w:val="en-US"/>
        </w:rPr>
        <w:t>These are:</w:t>
      </w:r>
      <w:r w:rsidRPr="009E1AC6">
        <w:rPr>
          <w:rFonts w:cs="Times New Roman"/>
          <w:color w:val="333333"/>
          <w:szCs w:val="20"/>
          <w:lang w:val="en-US"/>
        </w:rPr>
        <w:br/>
        <w:t>* implementation theories;</w:t>
      </w:r>
      <w:r w:rsidRPr="009E1AC6">
        <w:rPr>
          <w:rFonts w:cs="Times New Roman"/>
          <w:color w:val="333333"/>
          <w:szCs w:val="20"/>
          <w:lang w:val="en-US"/>
        </w:rPr>
        <w:br/>
        <w:t>* individual theories (individual development, cognitive behavior etc.);</w:t>
      </w:r>
      <w:r w:rsidRPr="009E1AC6">
        <w:rPr>
          <w:rFonts w:cs="Times New Roman"/>
          <w:color w:val="333333"/>
          <w:szCs w:val="20"/>
          <w:lang w:val="en-US"/>
        </w:rPr>
        <w:br/>
        <w:t>* group theories (family functioning, informal groups etc.)</w:t>
      </w:r>
      <w:r w:rsidRPr="009E1AC6">
        <w:rPr>
          <w:rFonts w:cs="Times New Roman"/>
          <w:color w:val="333333"/>
          <w:szCs w:val="20"/>
          <w:lang w:val="en-US"/>
        </w:rPr>
        <w:br/>
        <w:t>* organizational theories (theories of bureaucracies, organizational structure and functioning etc.);</w:t>
      </w:r>
      <w:r w:rsidRPr="009E1AC6">
        <w:rPr>
          <w:rFonts w:cs="Times New Roman"/>
          <w:color w:val="333333"/>
          <w:szCs w:val="20"/>
          <w:lang w:val="en-US"/>
        </w:rPr>
        <w:br/>
        <w:t>* societal theories (theories of urban development, cultural institutions etc.)</w:t>
      </w:r>
      <w:r w:rsidRPr="009E1AC6">
        <w:rPr>
          <w:rFonts w:cs="Times New Roman"/>
          <w:color w:val="333333"/>
          <w:szCs w:val="20"/>
          <w:lang w:val="en-US"/>
        </w:rPr>
        <w:br/>
        <w:t xml:space="preserve">Other theories cut across these illustrative types. Decision-making </w:t>
      </w:r>
      <w:proofErr w:type="spellStart"/>
      <w:r w:rsidRPr="009E1AC6">
        <w:rPr>
          <w:rFonts w:cs="Times New Roman"/>
          <w:color w:val="333333"/>
          <w:szCs w:val="20"/>
          <w:lang w:val="en-US"/>
        </w:rPr>
        <w:t>theoryfor</w:t>
      </w:r>
      <w:proofErr w:type="spellEnd"/>
      <w:r w:rsidRPr="009E1AC6">
        <w:rPr>
          <w:rFonts w:cs="Times New Roman"/>
          <w:color w:val="333333"/>
          <w:szCs w:val="20"/>
          <w:lang w:val="en-US"/>
        </w:rPr>
        <w:t xml:space="preserve"> instance can involve individuals, organizations and social groups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Generalizing from case study to theory</w:t>
      </w:r>
      <w:r w:rsidRPr="009E1AC6">
        <w:rPr>
          <w:rFonts w:cs="Times New Roman"/>
          <w:b/>
          <w:color w:val="333333"/>
          <w:szCs w:val="20"/>
          <w:lang w:val="en-US"/>
        </w:rPr>
        <w:br/>
      </w:r>
      <w:proofErr w:type="spellStart"/>
      <w:r w:rsidRPr="009E1AC6">
        <w:rPr>
          <w:rFonts w:cs="Times New Roman"/>
          <w:color w:val="333333"/>
          <w:szCs w:val="20"/>
          <w:lang w:val="en-US"/>
        </w:rPr>
        <w:t>Theory</w:t>
      </w:r>
      <w:proofErr w:type="spellEnd"/>
      <w:r w:rsidRPr="009E1AC6">
        <w:rPr>
          <w:rFonts w:cs="Times New Roman"/>
          <w:color w:val="333333"/>
          <w:szCs w:val="20"/>
          <w:lang w:val="en-US"/>
        </w:rPr>
        <w:t xml:space="preserve"> development does not only facilitate the collection phase of the ensuing case study. The appropriate developed theory also is the level at which the generalization of the case study results will occur.</w:t>
      </w:r>
      <w:r w:rsidRPr="009E1AC6">
        <w:rPr>
          <w:rFonts w:cs="Times New Roman"/>
          <w:color w:val="333333"/>
          <w:szCs w:val="20"/>
          <w:lang w:val="en-US"/>
        </w:rPr>
        <w:br/>
        <w:t>The role of theory has been characterized throughout this book as “analytical generalization” and has been contrasted with another way of generalizing results, known as “statistical generalization”.</w:t>
      </w:r>
      <w:r w:rsidRPr="009E1AC6">
        <w:rPr>
          <w:rFonts w:cs="Times New Roman"/>
          <w:color w:val="333333"/>
          <w:szCs w:val="20"/>
          <w:lang w:val="en-US"/>
        </w:rPr>
        <w:br/>
      </w:r>
      <w:r w:rsidRPr="009E1AC6">
        <w:rPr>
          <w:rFonts w:cs="Times New Roman"/>
          <w:color w:val="333333"/>
          <w:szCs w:val="20"/>
          <w:lang w:val="en-US"/>
        </w:rPr>
        <w:br/>
        <w:t>In statistical generalization, an inference is made about a population (or universe) is made on the basis of empirical data collected about a sample from that universe.</w:t>
      </w:r>
      <w:r w:rsidRPr="009E1AC6">
        <w:rPr>
          <w:rFonts w:cs="Times New Roman"/>
          <w:color w:val="333333"/>
          <w:szCs w:val="20"/>
          <w:lang w:val="en-US"/>
        </w:rPr>
        <w:br/>
      </w:r>
      <w:r w:rsidRPr="009E1AC6">
        <w:rPr>
          <w:rFonts w:cs="Times New Roman"/>
          <w:color w:val="333333"/>
          <w:szCs w:val="20"/>
          <w:lang w:val="en-US"/>
        </w:rPr>
        <w:br/>
        <w:t>A fatal flaw in doing case studies is to conceive of statistical generalization as the method of generalizing the results of your case study. This is because your cases are not “sampling units” and should not be chosen for this reason.</w:t>
      </w:r>
      <w:r w:rsidRPr="009E1AC6">
        <w:rPr>
          <w:rFonts w:cs="Times New Roman"/>
          <w:color w:val="333333"/>
          <w:szCs w:val="20"/>
          <w:lang w:val="en-US"/>
        </w:rPr>
        <w:br/>
      </w:r>
      <w:r w:rsidRPr="009E1AC6">
        <w:rPr>
          <w:rFonts w:cs="Times New Roman"/>
          <w:color w:val="333333"/>
          <w:szCs w:val="20"/>
          <w:lang w:val="en-US"/>
        </w:rPr>
        <w:br/>
        <w:t xml:space="preserve">Analytical generalization can be used whether your case study involves one or several cases, which shall be later referenced as single or multiple case studies.  You should try to aim towards analytical generalization in doing case studies and you should avoid thinking in such confusing terms as “the sample of cases” or “the small sample size of cases,” as if a single – case study were like a single respondent in a survey or a single subject in an experiment. The replication logic, whether applied to experiments or to case studies, must also be distinguished from the sampling logic </w:t>
      </w:r>
      <w:r w:rsidRPr="009E1AC6">
        <w:rPr>
          <w:rFonts w:cs="Times New Roman"/>
          <w:color w:val="333333"/>
          <w:szCs w:val="20"/>
          <w:lang w:val="en-US"/>
        </w:rPr>
        <w:lastRenderedPageBreak/>
        <w:t>commonly used in surveys.</w:t>
      </w:r>
      <w:r w:rsidRPr="009E1AC6">
        <w:rPr>
          <w:rFonts w:cs="Times New Roman"/>
          <w:color w:val="333333"/>
          <w:szCs w:val="20"/>
          <w:lang w:val="en-US"/>
        </w:rPr>
        <w:br/>
      </w:r>
      <w:r w:rsidRPr="009E1AC6">
        <w:rPr>
          <w:rFonts w:cs="Times New Roman"/>
          <w:color w:val="333333"/>
          <w:szCs w:val="20"/>
          <w:lang w:val="en-US"/>
        </w:rPr>
        <w:br/>
        <w:t>The reasons are:</w:t>
      </w:r>
      <w:r w:rsidRPr="009E1AC6">
        <w:rPr>
          <w:rFonts w:cs="Times New Roman"/>
          <w:color w:val="333333"/>
          <w:szCs w:val="20"/>
          <w:lang w:val="en-US"/>
        </w:rPr>
        <w:br/>
        <w:t>1. Case studies are not the best method for assessing the prevalence of phenomena</w:t>
      </w:r>
      <w:r w:rsidRPr="009E1AC6">
        <w:rPr>
          <w:rFonts w:cs="Times New Roman"/>
          <w:color w:val="333333"/>
          <w:szCs w:val="20"/>
          <w:lang w:val="en-US"/>
        </w:rPr>
        <w:br/>
        <w:t>2. A case study would have to cover both the phenomenon of interest and its context, yielding a large number of potentially relevant variables. This would require an impossible large number of cases – too large to allow any statistical consideration of the relevant variables.</w:t>
      </w:r>
      <w:r w:rsidRPr="009E1AC6">
        <w:rPr>
          <w:rFonts w:cs="Times New Roman"/>
          <w:color w:val="333333"/>
          <w:szCs w:val="20"/>
          <w:lang w:val="en-US"/>
        </w:rPr>
        <w:br/>
        <w:t>3. If a sampling logic had to be applied to all types of research, many important problems could not ne empirically investigated. </w:t>
      </w:r>
      <w:r w:rsidRPr="009E1AC6">
        <w:rPr>
          <w:rFonts w:cs="Times New Roman"/>
          <w:color w:val="333333"/>
          <w:szCs w:val="20"/>
          <w:lang w:val="en-US"/>
        </w:rPr>
        <w:br/>
        <w:t>The methodological differences between these two views are revealed by the different  rationales underlying the replication as opposed to sampling design</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Replication logic not sampling logic</w:t>
      </w:r>
      <w:r w:rsidRPr="009E1AC6">
        <w:rPr>
          <w:rFonts w:cs="Times New Roman"/>
          <w:b/>
          <w:color w:val="333333"/>
          <w:szCs w:val="20"/>
          <w:lang w:val="en-US"/>
        </w:rPr>
        <w:br/>
      </w:r>
      <w:r w:rsidRPr="009E1AC6">
        <w:rPr>
          <w:rFonts w:cs="Times New Roman"/>
          <w:b/>
          <w:i/>
          <w:color w:val="333333"/>
          <w:szCs w:val="20"/>
          <w:lang w:val="en-US"/>
        </w:rPr>
        <w:t>Multiple cases resemble multiple experiments. So you need replication logic, not sampling logic, for multiple-case studies. That means that each case must be carefully selected so that it (a) predict similar (a literal replication) or (b) predicts contrasting results but for anticipatable reasons (a theoretical replication).</w:t>
      </w:r>
      <w:r w:rsidRPr="009E1AC6">
        <w:rPr>
          <w:rFonts w:cs="Times New Roman"/>
          <w:color w:val="333333"/>
          <w:szCs w:val="20"/>
          <w:lang w:val="en-US"/>
        </w:rPr>
        <w:t> The ability to conduct 6 or 10 case studies, arranged effectively within a multiple-case design, is analogous to the ability to conduct  6 to 10 experiments on related topics. A few cases (2 or 3) would be literal replications, whereas a few other cases (4 to 6) might be design to pursue two different  patterns of theoretical replications.</w:t>
      </w:r>
      <w:r w:rsidRPr="009E1AC6">
        <w:rPr>
          <w:rFonts w:cs="Times New Roman"/>
          <w:color w:val="333333"/>
          <w:szCs w:val="20"/>
          <w:lang w:val="en-US"/>
        </w:rPr>
        <w:br/>
      </w:r>
      <w:r w:rsidRPr="009E1AC6">
        <w:rPr>
          <w:rFonts w:cs="Times New Roman"/>
          <w:color w:val="333333"/>
          <w:szCs w:val="20"/>
          <w:lang w:val="en-US"/>
        </w:rPr>
        <w:br/>
        <w:t>An important step in all of these replication procedures is the development of a rich, theoretical framework. The framework needs to state the conditions under which a particularly phenomenon is likely to be found (a literal replication) as well as the conditions when it is not likely to be found ( a theoretical replication).</w:t>
      </w:r>
      <w:r w:rsidRPr="009E1AC6">
        <w:rPr>
          <w:rFonts w:cs="Times New Roman"/>
          <w:color w:val="333333"/>
          <w:szCs w:val="20"/>
          <w:lang w:val="en-US"/>
        </w:rPr>
        <w:br/>
      </w:r>
      <w:r w:rsidRPr="009E1AC6">
        <w:rPr>
          <w:rFonts w:cs="Times New Roman"/>
          <w:color w:val="333333"/>
          <w:szCs w:val="20"/>
          <w:lang w:val="en-US"/>
        </w:rPr>
        <w:br/>
        <w:t>The theoretical framework later becomes the vehicle for generalizing to new cases, again similar to the role played in cross-experiment designs. So if some of the empirical cases do not work as predicted, modifications must be made to the theory.</w:t>
      </w:r>
      <w:r w:rsidRPr="009E1AC6">
        <w:rPr>
          <w:rFonts w:cs="Times New Roman"/>
          <w:color w:val="333333"/>
          <w:szCs w:val="20"/>
          <w:lang w:val="en-US"/>
        </w:rPr>
        <w:br/>
        <w:t>Remember, too, that theories can be practical and not just academic.</w:t>
      </w:r>
      <w:r w:rsidRPr="009E1AC6">
        <w:rPr>
          <w:rFonts w:cs="Times New Roman"/>
          <w:color w:val="333333"/>
          <w:szCs w:val="20"/>
          <w:lang w:val="en-US"/>
        </w:rPr>
        <w:br/>
      </w:r>
      <w:r w:rsidRPr="009E1AC6">
        <w:rPr>
          <w:rFonts w:cs="Times New Roman"/>
          <w:color w:val="333333"/>
          <w:szCs w:val="20"/>
          <w:lang w:val="en-US"/>
        </w:rPr>
        <w:br/>
        <w:t>The initial step in the replication approach to multiple case studies consist of theory development, and then shows that the case selection and the definition of specific measures are important steps in the design and data collection process.</w:t>
      </w:r>
      <w:r w:rsidRPr="009E1AC6">
        <w:rPr>
          <w:rFonts w:cs="Times New Roman"/>
          <w:color w:val="333333"/>
          <w:szCs w:val="20"/>
          <w:lang w:val="en-US"/>
        </w:rPr>
        <w:br/>
        <w:t>Each individual case study consist of a “whole” study, in which convergent evidence is sought regarding the facts and conclusions for the case.</w:t>
      </w:r>
      <w:r w:rsidRPr="009E1AC6">
        <w:rPr>
          <w:rFonts w:cs="Times New Roman"/>
          <w:color w:val="333333"/>
          <w:szCs w:val="20"/>
          <w:lang w:val="en-US"/>
        </w:rPr>
        <w:br/>
      </w:r>
      <w:r w:rsidRPr="009E1AC6">
        <w:rPr>
          <w:rFonts w:cs="Times New Roman"/>
          <w:color w:val="333333"/>
          <w:szCs w:val="20"/>
          <w:lang w:val="en-US"/>
        </w:rPr>
        <w:br/>
        <w:t>Both the individual cases and the multiple-case results can and should be the focus of a summary report. For each individual case, the report should indicate how and why a particular proposition was demonstrated or not demonstrated. Across cases, the report should indicate the extent of the replication logic and why certain cases were predicted to have certain results, whereas other cases, if any, were predicted to have contrasting results.</w:t>
      </w:r>
      <w:r w:rsidRPr="009E1AC6">
        <w:rPr>
          <w:rFonts w:cs="Times New Roman"/>
          <w:color w:val="333333"/>
          <w:szCs w:val="20"/>
          <w:lang w:val="en-US"/>
        </w:rPr>
        <w:br/>
      </w:r>
      <w:r w:rsidRPr="009E1AC6">
        <w:rPr>
          <w:rFonts w:cs="Times New Roman"/>
          <w:color w:val="333333"/>
          <w:szCs w:val="20"/>
          <w:lang w:val="en-US"/>
        </w:rPr>
        <w:lastRenderedPageBreak/>
        <w:br/>
        <w:t>Also, when during the conduct of one of the individual case studies important discovery occurs, this even may require you to consider one or more of the study’s original theoretical propositions. At this point redesign should take place before proceeding further. Such redesign might involve the selection of alternative cases or changing the case study. So you should not think that a case study’s design cannot be modified by new information during data collection.</w:t>
      </w:r>
      <w:r w:rsidRPr="009E1AC6">
        <w:rPr>
          <w:rFonts w:cs="Times New Roman"/>
          <w:color w:val="333333"/>
          <w:szCs w:val="20"/>
          <w:lang w:val="en-US"/>
        </w:rPr>
        <w:br/>
      </w:r>
      <w:r w:rsidRPr="009E1AC6">
        <w:rPr>
          <w:rFonts w:cs="Times New Roman"/>
          <w:color w:val="333333"/>
          <w:szCs w:val="20"/>
          <w:lang w:val="en-US"/>
        </w:rPr>
        <w:br/>
        <w:t>The caution is to understand precisely the nature of the alteration. Are you merely selecting different cases, or are you changing your original theoretical concerns and objectives. The point is that the needed flexibility should not lessen the rigor with which case study procedures are followed.</w:t>
      </w:r>
      <w:r w:rsidRPr="009E1AC6">
        <w:rPr>
          <w:rFonts w:cs="Times New Roman"/>
          <w:color w:val="333333"/>
          <w:szCs w:val="20"/>
          <w:lang w:val="en-US"/>
        </w:rPr>
        <w:br/>
      </w:r>
      <w:r w:rsidRPr="009E1AC6">
        <w:rPr>
          <w:rFonts w:cs="Times New Roman"/>
          <w:color w:val="333333"/>
          <w:szCs w:val="20"/>
          <w:lang w:val="en-US"/>
        </w:rPr>
        <w:br/>
        <w:t>The number of theoretical replications is related to your consideration to your sense of the importance of rival explanations.</w:t>
      </w:r>
      <w:r w:rsidRPr="009E1AC6">
        <w:rPr>
          <w:rFonts w:cs="Times New Roman"/>
          <w:color w:val="333333"/>
          <w:szCs w:val="20"/>
          <w:lang w:val="en-US"/>
        </w:rPr>
        <w:br/>
        <w:t>Criteria for judging the quality of research designs</w:t>
      </w:r>
      <w:r w:rsidRPr="009E1AC6">
        <w:rPr>
          <w:rFonts w:cs="Times New Roman"/>
          <w:color w:val="333333"/>
          <w:szCs w:val="20"/>
          <w:lang w:val="en-US"/>
        </w:rPr>
        <w:br/>
      </w:r>
      <w:r w:rsidRPr="009E1AC6">
        <w:rPr>
          <w:rFonts w:cs="Times New Roman"/>
          <w:color w:val="333333"/>
          <w:szCs w:val="20"/>
          <w:lang w:val="en-US"/>
        </w:rPr>
        <w:br/>
        <w:t>Four tests have been commonly used to establish the quality of any empirical social research:</w:t>
      </w:r>
      <w:r w:rsidRPr="009E1AC6">
        <w:rPr>
          <w:rFonts w:cs="Times New Roman"/>
          <w:color w:val="333333"/>
          <w:szCs w:val="20"/>
          <w:lang w:val="en-US"/>
        </w:rPr>
        <w:br/>
      </w:r>
      <w:r w:rsidRPr="009E1AC6">
        <w:rPr>
          <w:rFonts w:cs="Times New Roman"/>
          <w:color w:val="333333"/>
          <w:szCs w:val="20"/>
          <w:lang w:val="en-US"/>
        </w:rPr>
        <w:br/>
        <w:t>1.</w:t>
      </w:r>
      <w:r w:rsidRPr="009E1AC6">
        <w:rPr>
          <w:rFonts w:cs="Times New Roman"/>
          <w:b/>
          <w:i/>
          <w:color w:val="333333"/>
          <w:szCs w:val="20"/>
          <w:lang w:val="en-US"/>
        </w:rPr>
        <w:t> Construct validity</w:t>
      </w:r>
      <w:r w:rsidRPr="009E1AC6">
        <w:rPr>
          <w:rFonts w:cs="Times New Roman"/>
          <w:color w:val="333333"/>
          <w:szCs w:val="20"/>
          <w:lang w:val="en-US"/>
        </w:rPr>
        <w:t>: identifying correct operational measures for the concepts being studies.</w:t>
      </w:r>
      <w:r w:rsidRPr="009E1AC6">
        <w:rPr>
          <w:rFonts w:cs="Times New Roman"/>
          <w:color w:val="333333"/>
          <w:szCs w:val="20"/>
          <w:lang w:val="en-US"/>
        </w:rPr>
        <w:br/>
        <w:t>Tactics:</w:t>
      </w:r>
      <w:r w:rsidRPr="009E1AC6">
        <w:rPr>
          <w:rFonts w:cs="Times New Roman"/>
          <w:color w:val="333333"/>
          <w:szCs w:val="20"/>
          <w:lang w:val="en-US"/>
        </w:rPr>
        <w:br/>
        <w:t>* use multiple sources of evidence;</w:t>
      </w:r>
      <w:r w:rsidRPr="009E1AC6">
        <w:rPr>
          <w:rFonts w:cs="Times New Roman"/>
          <w:color w:val="333333"/>
          <w:szCs w:val="20"/>
          <w:lang w:val="en-US"/>
        </w:rPr>
        <w:br/>
        <w:t>* establish chain of evidence;</w:t>
      </w:r>
      <w:r w:rsidRPr="009E1AC6">
        <w:rPr>
          <w:rFonts w:cs="Times New Roman"/>
          <w:color w:val="333333"/>
          <w:szCs w:val="20"/>
          <w:lang w:val="en-US"/>
        </w:rPr>
        <w:br/>
        <w:t>* have key informants review draft case study report.</w:t>
      </w:r>
      <w:r w:rsidRPr="009E1AC6">
        <w:rPr>
          <w:rFonts w:cs="Times New Roman"/>
          <w:color w:val="333333"/>
          <w:szCs w:val="20"/>
          <w:lang w:val="en-US"/>
        </w:rPr>
        <w:br/>
      </w:r>
      <w:r w:rsidRPr="009E1AC6">
        <w:rPr>
          <w:rFonts w:cs="Times New Roman"/>
          <w:color w:val="333333"/>
          <w:szCs w:val="20"/>
          <w:lang w:val="en-US"/>
        </w:rPr>
        <w:br/>
        <w:t>2. </w:t>
      </w:r>
      <w:r w:rsidRPr="009E1AC6">
        <w:rPr>
          <w:rFonts w:cs="Times New Roman"/>
          <w:b/>
          <w:i/>
          <w:color w:val="333333"/>
          <w:szCs w:val="20"/>
          <w:lang w:val="en-US"/>
        </w:rPr>
        <w:t>Interval validity</w:t>
      </w:r>
      <w:r w:rsidRPr="009E1AC6">
        <w:rPr>
          <w:rFonts w:cs="Times New Roman"/>
          <w:color w:val="333333"/>
          <w:szCs w:val="20"/>
          <w:lang w:val="en-US"/>
        </w:rPr>
        <w:t> (for explanatory or causal studies only, not for descriptive or exploratory studies): seeking to establish a causal relation (how and why event X leads to event Y), whereby certain conditions are believed to lead to other conditions, as distinguished from spurious relationships.</w:t>
      </w:r>
      <w:r w:rsidRPr="009E1AC6">
        <w:rPr>
          <w:rFonts w:cs="Times New Roman"/>
          <w:color w:val="333333"/>
          <w:szCs w:val="20"/>
          <w:lang w:val="en-US"/>
        </w:rPr>
        <w:br/>
        <w:t>Tactics: </w:t>
      </w:r>
      <w:r w:rsidRPr="009E1AC6">
        <w:rPr>
          <w:rFonts w:cs="Times New Roman"/>
          <w:color w:val="333333"/>
          <w:szCs w:val="20"/>
          <w:lang w:val="en-US"/>
        </w:rPr>
        <w:br/>
        <w:t>* do pattern matching;</w:t>
      </w:r>
      <w:r w:rsidRPr="009E1AC6">
        <w:rPr>
          <w:rFonts w:cs="Times New Roman"/>
          <w:color w:val="333333"/>
          <w:szCs w:val="20"/>
          <w:lang w:val="en-US"/>
        </w:rPr>
        <w:br/>
        <w:t>* do explanation building;</w:t>
      </w:r>
      <w:r w:rsidRPr="009E1AC6">
        <w:rPr>
          <w:rFonts w:cs="Times New Roman"/>
          <w:color w:val="333333"/>
          <w:szCs w:val="20"/>
          <w:lang w:val="en-US"/>
        </w:rPr>
        <w:br/>
        <w:t>* address rival explanations;</w:t>
      </w:r>
      <w:r w:rsidRPr="009E1AC6">
        <w:rPr>
          <w:rFonts w:cs="Times New Roman"/>
          <w:color w:val="333333"/>
          <w:szCs w:val="20"/>
          <w:lang w:val="en-US"/>
        </w:rPr>
        <w:br/>
        <w:t>* use logic models.</w:t>
      </w:r>
      <w:r w:rsidRPr="009E1AC6">
        <w:rPr>
          <w:rFonts w:cs="Times New Roman"/>
          <w:color w:val="333333"/>
          <w:szCs w:val="20"/>
          <w:lang w:val="en-US"/>
        </w:rPr>
        <w:br/>
      </w:r>
      <w:r w:rsidRPr="009E1AC6">
        <w:rPr>
          <w:rFonts w:cs="Times New Roman"/>
          <w:color w:val="333333"/>
          <w:szCs w:val="20"/>
          <w:lang w:val="en-US"/>
        </w:rPr>
        <w:br/>
        <w:t>3. </w:t>
      </w:r>
      <w:r w:rsidRPr="009E1AC6">
        <w:rPr>
          <w:rFonts w:cs="Times New Roman"/>
          <w:b/>
          <w:i/>
          <w:color w:val="333333"/>
          <w:szCs w:val="20"/>
          <w:lang w:val="en-US"/>
        </w:rPr>
        <w:t>External validity</w:t>
      </w:r>
      <w:r w:rsidRPr="009E1AC6">
        <w:rPr>
          <w:rFonts w:cs="Times New Roman"/>
          <w:color w:val="333333"/>
          <w:szCs w:val="20"/>
          <w:lang w:val="en-US"/>
        </w:rPr>
        <w:t>: defining the domain to which a study’s findings can be generalized.</w:t>
      </w:r>
      <w:r w:rsidRPr="009E1AC6">
        <w:rPr>
          <w:rFonts w:cs="Times New Roman"/>
          <w:color w:val="333333"/>
          <w:szCs w:val="20"/>
          <w:lang w:val="en-US"/>
        </w:rPr>
        <w:br/>
        <w:t>Tactics:</w:t>
      </w:r>
      <w:r w:rsidRPr="009E1AC6">
        <w:rPr>
          <w:rFonts w:cs="Times New Roman"/>
          <w:color w:val="333333"/>
          <w:szCs w:val="20"/>
          <w:lang w:val="en-US"/>
        </w:rPr>
        <w:br/>
        <w:t>* use theory in single-case studies;</w:t>
      </w:r>
      <w:r w:rsidRPr="009E1AC6">
        <w:rPr>
          <w:rFonts w:cs="Times New Roman"/>
          <w:color w:val="333333"/>
          <w:szCs w:val="20"/>
          <w:lang w:val="en-US"/>
        </w:rPr>
        <w:br/>
        <w:t>* use replication logic in multiple-case studies.</w:t>
      </w:r>
      <w:r w:rsidRPr="009E1AC6">
        <w:rPr>
          <w:rFonts w:cs="Times New Roman"/>
          <w:color w:val="333333"/>
          <w:szCs w:val="20"/>
          <w:lang w:val="en-US"/>
        </w:rPr>
        <w:br/>
      </w:r>
      <w:r w:rsidRPr="009E1AC6">
        <w:rPr>
          <w:rFonts w:cs="Times New Roman"/>
          <w:color w:val="333333"/>
          <w:szCs w:val="20"/>
          <w:lang w:val="en-US"/>
        </w:rPr>
        <w:br/>
        <w:t>4. </w:t>
      </w:r>
      <w:r w:rsidRPr="009E1AC6">
        <w:rPr>
          <w:rFonts w:cs="Times New Roman"/>
          <w:b/>
          <w:i/>
          <w:color w:val="333333"/>
          <w:szCs w:val="20"/>
          <w:lang w:val="en-US"/>
        </w:rPr>
        <w:t>Reliability</w:t>
      </w:r>
      <w:r w:rsidRPr="009E1AC6">
        <w:rPr>
          <w:rFonts w:cs="Times New Roman"/>
          <w:color w:val="333333"/>
          <w:szCs w:val="20"/>
          <w:lang w:val="en-US"/>
        </w:rPr>
        <w:t>: demonstrating that the operations of a study – such as data collection procedures – can be repeated with the same results.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lastRenderedPageBreak/>
        <w:t>Chapter 3: Preparing to collect case study evidence.</w:t>
      </w:r>
      <w:r w:rsidRPr="009E1AC6">
        <w:rPr>
          <w:rFonts w:cs="Times New Roman"/>
          <w:b/>
          <w:color w:val="333333"/>
          <w:szCs w:val="20"/>
          <w:lang w:val="en-US"/>
        </w:rPr>
        <w:br/>
      </w:r>
      <w:r w:rsidRPr="009E1AC6">
        <w:rPr>
          <w:rFonts w:cs="Times New Roman"/>
          <w:color w:val="333333"/>
          <w:szCs w:val="20"/>
          <w:lang w:val="en-US"/>
        </w:rPr>
        <w:br/>
        <w:t>Good preparation begins with the desired skills on the part of the case study investigator.  Four additional topics should be a formal part of any case study preparation: training for a specific case study, developing a protocol for the investigation, screening candidate cases, and conducting a pilot case study.</w:t>
      </w:r>
      <w:r w:rsidRPr="009E1AC6">
        <w:rPr>
          <w:rFonts w:cs="Times New Roman"/>
          <w:color w:val="333333"/>
          <w:szCs w:val="20"/>
          <w:lang w:val="en-US"/>
        </w:rPr>
        <w:br/>
      </w:r>
      <w:r w:rsidRPr="009E1AC6">
        <w:rPr>
          <w:rFonts w:cs="Times New Roman"/>
          <w:color w:val="333333"/>
          <w:szCs w:val="20"/>
          <w:lang w:val="en-US"/>
        </w:rPr>
        <w:br/>
        <w:t>A good case study investigator should be able to ask good questions – and interpret the answers, should be a good listener, should be adaptive and flexible, should have a firm grasp of the issues being studied, and should be unbiased by preconceived notions.</w:t>
      </w:r>
      <w:r w:rsidRPr="009E1AC6">
        <w:rPr>
          <w:rFonts w:cs="Times New Roman"/>
          <w:color w:val="333333"/>
          <w:szCs w:val="20"/>
          <w:lang w:val="en-US"/>
        </w:rPr>
        <w:br/>
        <w:t>Few case studies will end up exactly as planned. Case study data collection does not follow a formal protocol, but the specific information that may become relevant to a case study is not readily predictable. The skilled investigator must remember the original purpose of the investigation but then must be willing to adapt the procedures or plans if unanticipated events occur. </w:t>
      </w:r>
      <w:r w:rsidRPr="009E1AC6">
        <w:rPr>
          <w:rFonts w:cs="Times New Roman"/>
          <w:color w:val="333333"/>
          <w:szCs w:val="20"/>
          <w:lang w:val="en-US"/>
        </w:rPr>
        <w:br/>
      </w:r>
      <w:r w:rsidRPr="009E1AC6">
        <w:rPr>
          <w:rFonts w:cs="Times New Roman"/>
          <w:color w:val="333333"/>
          <w:szCs w:val="20"/>
          <w:lang w:val="en-US"/>
        </w:rPr>
        <w:br/>
        <w:t>An important point is also that case study research is not merely a matter of recording data in a mechanical fashion, as it is in other types of research. You must be able to interpret the information as it is being collected and to know immediately, for instance, if several sources of information contradict one another and lead to the need of additional evidence – much like a good detective.</w:t>
      </w:r>
      <w:r w:rsidRPr="009E1AC6">
        <w:rPr>
          <w:rFonts w:cs="Times New Roman"/>
          <w:color w:val="333333"/>
          <w:szCs w:val="20"/>
          <w:lang w:val="en-US"/>
        </w:rPr>
        <w:br/>
        <w:t>For avoiding bias, one test is the degree to which you are open to contrary findings.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The case study protocol</w:t>
      </w:r>
      <w:r w:rsidRPr="009E1AC6">
        <w:rPr>
          <w:rFonts w:cs="Times New Roman"/>
          <w:b/>
          <w:color w:val="333333"/>
          <w:szCs w:val="20"/>
          <w:lang w:val="en-US"/>
        </w:rPr>
        <w:br/>
      </w:r>
      <w:r w:rsidRPr="009E1AC6">
        <w:rPr>
          <w:rFonts w:cs="Times New Roman"/>
          <w:color w:val="333333"/>
          <w:szCs w:val="20"/>
          <w:lang w:val="en-US"/>
        </w:rPr>
        <w:t>A case study protocol should have the following sections:</w:t>
      </w:r>
      <w:r w:rsidRPr="009E1AC6">
        <w:rPr>
          <w:rFonts w:cs="Times New Roman"/>
          <w:color w:val="333333"/>
          <w:szCs w:val="20"/>
          <w:lang w:val="en-US"/>
        </w:rPr>
        <w:br/>
        <w:t>• an overview of the case study project (project objectives and auspices, case study issues, and relevant readings about the topic being investigated;</w:t>
      </w:r>
      <w:r w:rsidRPr="009E1AC6">
        <w:rPr>
          <w:rFonts w:cs="Times New Roman"/>
          <w:color w:val="333333"/>
          <w:szCs w:val="20"/>
          <w:lang w:val="en-US"/>
        </w:rPr>
        <w:br/>
        <w:t>• field study procedures;</w:t>
      </w:r>
      <w:r w:rsidRPr="009E1AC6">
        <w:rPr>
          <w:rFonts w:cs="Times New Roman"/>
          <w:color w:val="333333"/>
          <w:szCs w:val="20"/>
          <w:lang w:val="en-US"/>
        </w:rPr>
        <w:br/>
        <w:t>• case study questions;</w:t>
      </w:r>
      <w:r w:rsidRPr="009E1AC6">
        <w:rPr>
          <w:rFonts w:cs="Times New Roman"/>
          <w:color w:val="333333"/>
          <w:szCs w:val="20"/>
          <w:lang w:val="en-US"/>
        </w:rPr>
        <w:br/>
        <w:t>• guide for the case study report.</w:t>
      </w:r>
      <w:r w:rsidRPr="009E1AC6">
        <w:rPr>
          <w:rFonts w:cs="Times New Roman"/>
          <w:color w:val="333333"/>
          <w:szCs w:val="20"/>
          <w:lang w:val="en-US"/>
        </w:rPr>
        <w:br/>
      </w:r>
      <w:r w:rsidRPr="009E1AC6">
        <w:rPr>
          <w:rFonts w:cs="Times New Roman"/>
          <w:color w:val="333333"/>
          <w:szCs w:val="20"/>
          <w:lang w:val="en-US"/>
        </w:rPr>
        <w:br/>
        <w:t>The field procedures of the protocol need to emphasize the major task in collecting data, including:</w:t>
      </w:r>
      <w:r w:rsidRPr="009E1AC6">
        <w:rPr>
          <w:rFonts w:cs="Times New Roman"/>
          <w:color w:val="333333"/>
          <w:szCs w:val="20"/>
          <w:lang w:val="en-US"/>
        </w:rPr>
        <w:br/>
        <w:t>• gaining access to key organizations or interviews;</w:t>
      </w:r>
      <w:r w:rsidRPr="009E1AC6">
        <w:rPr>
          <w:rFonts w:cs="Times New Roman"/>
          <w:color w:val="333333"/>
          <w:szCs w:val="20"/>
          <w:lang w:val="en-US"/>
        </w:rPr>
        <w:br/>
        <w:t xml:space="preserve">• having sufficient resources while in the field – including a personal computer, writing instruments, paper, paper clips, and a </w:t>
      </w:r>
      <w:proofErr w:type="spellStart"/>
      <w:r w:rsidRPr="009E1AC6">
        <w:rPr>
          <w:rFonts w:cs="Times New Roman"/>
          <w:color w:val="333333"/>
          <w:szCs w:val="20"/>
          <w:lang w:val="en-US"/>
        </w:rPr>
        <w:t>preestablished</w:t>
      </w:r>
      <w:proofErr w:type="spellEnd"/>
      <w:r w:rsidRPr="009E1AC6">
        <w:rPr>
          <w:rFonts w:cs="Times New Roman"/>
          <w:color w:val="333333"/>
          <w:szCs w:val="20"/>
          <w:lang w:val="en-US"/>
        </w:rPr>
        <w:t xml:space="preserve">, quiet </w:t>
      </w:r>
      <w:proofErr w:type="spellStart"/>
      <w:r w:rsidRPr="009E1AC6">
        <w:rPr>
          <w:rFonts w:cs="Times New Roman"/>
          <w:color w:val="333333"/>
          <w:szCs w:val="20"/>
          <w:lang w:val="en-US"/>
        </w:rPr>
        <w:t>plece</w:t>
      </w:r>
      <w:proofErr w:type="spellEnd"/>
      <w:r w:rsidRPr="009E1AC6">
        <w:rPr>
          <w:rFonts w:cs="Times New Roman"/>
          <w:color w:val="333333"/>
          <w:szCs w:val="20"/>
          <w:lang w:val="en-US"/>
        </w:rPr>
        <w:t xml:space="preserve"> to write notes privately;</w:t>
      </w:r>
      <w:r w:rsidRPr="009E1AC6">
        <w:rPr>
          <w:rFonts w:cs="Times New Roman"/>
          <w:color w:val="333333"/>
          <w:szCs w:val="20"/>
          <w:lang w:val="en-US"/>
        </w:rPr>
        <w:br/>
        <w:t>• develop a procedure for calling for assistance and guidance, if needed, from other case study investigators or colleagues;</w:t>
      </w:r>
      <w:r w:rsidRPr="009E1AC6">
        <w:rPr>
          <w:rFonts w:cs="Times New Roman"/>
          <w:color w:val="333333"/>
          <w:szCs w:val="20"/>
          <w:lang w:val="en-US"/>
        </w:rPr>
        <w:br/>
        <w:t>• making a clear schedule of the data collection activities that are expected to be completed within specific periods of time;</w:t>
      </w:r>
      <w:r w:rsidRPr="009E1AC6">
        <w:rPr>
          <w:rFonts w:cs="Times New Roman"/>
          <w:color w:val="333333"/>
          <w:szCs w:val="20"/>
          <w:lang w:val="en-US"/>
        </w:rPr>
        <w:br/>
        <w:t>• providing for unanticipated events, including changes in the availability of interviewees as well as changes in the mood and motivation of the case study investigator.</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lastRenderedPageBreak/>
        <w:t>Case study questions</w:t>
      </w:r>
      <w:r w:rsidRPr="009E1AC6">
        <w:rPr>
          <w:rFonts w:cs="Times New Roman"/>
          <w:b/>
          <w:color w:val="333333"/>
          <w:szCs w:val="20"/>
          <w:lang w:val="en-US"/>
        </w:rPr>
        <w:br/>
      </w:r>
      <w:r w:rsidRPr="009E1AC6">
        <w:rPr>
          <w:rFonts w:cs="Times New Roman"/>
          <w:color w:val="333333"/>
          <w:szCs w:val="20"/>
          <w:lang w:val="en-US"/>
        </w:rPr>
        <w:t>Each question should be accompanied by a list of likely sources of evidence. Such sources may include the names of individual interviewees, documents, or observations.</w:t>
      </w:r>
      <w:r w:rsidRPr="009E1AC6">
        <w:rPr>
          <w:rFonts w:cs="Times New Roman"/>
          <w:color w:val="333333"/>
          <w:szCs w:val="20"/>
          <w:lang w:val="en-US"/>
        </w:rPr>
        <w:br/>
        <w:t>Second the questions in the case study protocol should distinguish clearly among different types or levels of questions. The potentially relevant questions can, remarkably, occur at any of five levels:</w:t>
      </w:r>
      <w:r w:rsidRPr="009E1AC6">
        <w:rPr>
          <w:rFonts w:cs="Times New Roman"/>
          <w:color w:val="333333"/>
          <w:szCs w:val="20"/>
          <w:lang w:val="en-US"/>
        </w:rPr>
        <w:br/>
      </w:r>
      <w:r w:rsidRPr="009E1AC6">
        <w:rPr>
          <w:rFonts w:cs="Times New Roman"/>
          <w:color w:val="333333"/>
          <w:szCs w:val="20"/>
          <w:lang w:val="en-US"/>
        </w:rPr>
        <w:br/>
        <w:t>Level 1: questions asked for specific interviewees.</w:t>
      </w:r>
      <w:r w:rsidRPr="009E1AC6">
        <w:rPr>
          <w:rFonts w:cs="Times New Roman"/>
          <w:color w:val="333333"/>
          <w:szCs w:val="20"/>
          <w:lang w:val="en-US"/>
        </w:rPr>
        <w:br/>
        <w:t>Level 2: questions asked of the individual case (these are the questions in the case study protocol to be answered by the investigator during a single case, even when the single case is part of a larger, multiple-case study;</w:t>
      </w:r>
      <w:r w:rsidRPr="009E1AC6">
        <w:rPr>
          <w:rFonts w:cs="Times New Roman"/>
          <w:color w:val="333333"/>
          <w:szCs w:val="20"/>
          <w:lang w:val="en-US"/>
        </w:rPr>
        <w:br/>
        <w:t>Level 3: questions asked of the patterns of finding across multiple cases.</w:t>
      </w:r>
      <w:r w:rsidRPr="009E1AC6">
        <w:rPr>
          <w:rFonts w:cs="Times New Roman"/>
          <w:color w:val="333333"/>
          <w:szCs w:val="20"/>
          <w:lang w:val="en-US"/>
        </w:rPr>
        <w:br/>
        <w:t>Level 4: questions asked of an entire study – for example, calling on information beyond the case study evidence and including other literature or published data that mat have been reviewed.</w:t>
      </w:r>
      <w:r w:rsidRPr="009E1AC6">
        <w:rPr>
          <w:rFonts w:cs="Times New Roman"/>
          <w:color w:val="333333"/>
          <w:szCs w:val="20"/>
          <w:lang w:val="en-US"/>
        </w:rPr>
        <w:br/>
        <w:t>Level 5: normative questions about policy recommendations and conclusions, going beyond the narrow scope of the study.</w:t>
      </w:r>
      <w:r w:rsidRPr="009E1AC6">
        <w:rPr>
          <w:rFonts w:cs="Times New Roman"/>
          <w:color w:val="333333"/>
          <w:szCs w:val="20"/>
          <w:lang w:val="en-US"/>
        </w:rPr>
        <w:br/>
      </w:r>
      <w:r w:rsidRPr="009E1AC6">
        <w:rPr>
          <w:rFonts w:cs="Times New Roman"/>
          <w:color w:val="333333"/>
          <w:szCs w:val="20"/>
          <w:lang w:val="en-US"/>
        </w:rPr>
        <w:br/>
        <w:t>Of these levels you should concentrate heavenly on level 2 for the case study protocol. Keep in mind that the verbal line of inquiry is different from the mental line of inquiry, and this is the difference  between level 1 and level 2 questions.</w:t>
      </w:r>
      <w:r w:rsidRPr="009E1AC6">
        <w:rPr>
          <w:rFonts w:cs="Times New Roman"/>
          <w:color w:val="333333"/>
          <w:szCs w:val="20"/>
          <w:lang w:val="en-US"/>
        </w:rPr>
        <w:br/>
        <w:t>Remember: The protocol is for the data collection from a single case (even when part of a multiple-case study) and is not intended to serve the entire project.  </w:t>
      </w:r>
      <w:r w:rsidRPr="009E1AC6">
        <w:rPr>
          <w:rFonts w:cs="Times New Roman"/>
          <w:color w:val="333333"/>
          <w:szCs w:val="20"/>
          <w:lang w:val="en-US"/>
        </w:rPr>
        <w:br/>
      </w:r>
      <w:r w:rsidRPr="009E1AC6">
        <w:rPr>
          <w:rFonts w:cs="Times New Roman"/>
          <w:color w:val="333333"/>
          <w:szCs w:val="20"/>
          <w:lang w:val="en-US"/>
        </w:rPr>
        <w:br/>
        <w:t>Common confusion begins often because the data collection may be individual people, whereas the unit of analysis of your case study may be a collective (e.g. an organization to which the individual belongs). Even though your data collection may have to rely heavenly on information from individual interviewees, your conclusion cannot be based entirely on interviews as a source of information.  Then the protocol questions need to be about the organization, not the individual.</w:t>
      </w:r>
      <w:r w:rsidRPr="009E1AC6">
        <w:rPr>
          <w:rFonts w:cs="Times New Roman"/>
          <w:color w:val="333333"/>
          <w:szCs w:val="20"/>
          <w:lang w:val="en-US"/>
        </w:rPr>
        <w:br/>
      </w:r>
      <w:r w:rsidRPr="009E1AC6">
        <w:rPr>
          <w:rFonts w:cs="Times New Roman"/>
          <w:color w:val="333333"/>
          <w:szCs w:val="20"/>
          <w:lang w:val="en-US"/>
        </w:rPr>
        <w:br/>
        <w:t xml:space="preserve">The protocol also can include empty “table shells” (see for more details Miles &amp; </w:t>
      </w:r>
      <w:proofErr w:type="spellStart"/>
      <w:r w:rsidRPr="009E1AC6">
        <w:rPr>
          <w:rFonts w:cs="Times New Roman"/>
          <w:color w:val="333333"/>
          <w:szCs w:val="20"/>
          <w:lang w:val="en-US"/>
        </w:rPr>
        <w:t>Huberman</w:t>
      </w:r>
      <w:proofErr w:type="spellEnd"/>
      <w:r w:rsidRPr="009E1AC6">
        <w:rPr>
          <w:rFonts w:cs="Times New Roman"/>
          <w:color w:val="333333"/>
          <w:szCs w:val="20"/>
          <w:lang w:val="en-US"/>
        </w:rPr>
        <w:t>, 1994). These are the outline of a table, defining precisely the “rows” and “</w:t>
      </w:r>
      <w:proofErr w:type="spellStart"/>
      <w:r w:rsidRPr="009E1AC6">
        <w:rPr>
          <w:rFonts w:cs="Times New Roman"/>
          <w:color w:val="333333"/>
          <w:szCs w:val="20"/>
          <w:lang w:val="en-US"/>
        </w:rPr>
        <w:t>colums</w:t>
      </w:r>
      <w:proofErr w:type="spellEnd"/>
      <w:r w:rsidRPr="009E1AC6">
        <w:rPr>
          <w:rFonts w:cs="Times New Roman"/>
          <w:color w:val="333333"/>
          <w:szCs w:val="20"/>
          <w:lang w:val="en-US"/>
        </w:rPr>
        <w:t>” of a data array – but in the absence of having the actual data. Your job is to collect the data called  forth by the table.</w:t>
      </w:r>
      <w:r w:rsidRPr="009E1AC6">
        <w:rPr>
          <w:rFonts w:cs="Times New Roman"/>
          <w:color w:val="333333"/>
          <w:szCs w:val="20"/>
          <w:lang w:val="en-US"/>
        </w:rPr>
        <w:br/>
      </w:r>
      <w:r w:rsidRPr="009E1AC6">
        <w:rPr>
          <w:rFonts w:cs="Times New Roman"/>
          <w:color w:val="333333"/>
          <w:szCs w:val="20"/>
          <w:lang w:val="en-US"/>
        </w:rPr>
        <w:br/>
        <w:t>The basic outline of a case study report should be part of the protocol. This will facilitate the collection of relevant data, in the appropriate format, and will reduce the possibility that a return visit to the case study site will be necessary. At the same time, the existence of such an outline should not imply rigid adherence to a predesigned protocol.</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Screening the candidate “cases” for your case study</w:t>
      </w:r>
      <w:r w:rsidRPr="009E1AC6">
        <w:rPr>
          <w:rFonts w:cs="Times New Roman"/>
          <w:b/>
          <w:color w:val="333333"/>
          <w:szCs w:val="20"/>
          <w:lang w:val="en-US"/>
        </w:rPr>
        <w:br/>
      </w:r>
      <w:r w:rsidRPr="009E1AC6">
        <w:rPr>
          <w:rFonts w:cs="Times New Roman"/>
          <w:color w:val="333333"/>
          <w:szCs w:val="20"/>
          <w:lang w:val="en-US"/>
        </w:rPr>
        <w:t xml:space="preserve">The goal of the screening procedure is to be sure that you identify the final cases properly prior to formal data collection. Select cases that best fit your (literal or </w:t>
      </w:r>
      <w:r w:rsidRPr="009E1AC6">
        <w:rPr>
          <w:rFonts w:cs="Times New Roman"/>
          <w:color w:val="333333"/>
          <w:szCs w:val="20"/>
          <w:lang w:val="en-US"/>
        </w:rPr>
        <w:lastRenderedPageBreak/>
        <w:t>theoretical) replication design.</w:t>
      </w:r>
      <w:r w:rsidRPr="009E1AC6">
        <w:rPr>
          <w:rFonts w:cs="Times New Roman"/>
          <w:color w:val="333333"/>
          <w:szCs w:val="20"/>
          <w:lang w:val="en-US"/>
        </w:rPr>
        <w:br/>
      </w:r>
      <w:r w:rsidRPr="009E1AC6">
        <w:rPr>
          <w:rFonts w:cs="Times New Roman"/>
          <w:color w:val="333333"/>
          <w:szCs w:val="20"/>
          <w:lang w:val="en-US"/>
        </w:rPr>
        <w:br/>
        <w:t>When the eligible number of candidates is larger, a two stage screening procedure is warranted. The first stage should consist of collecting relevant quantitative data of the entire pool. Once obtained, you should define some relevant criteria for either stratifying or reducing the number of candidates. The goal is to reduce the number of candidates to 20 or 30 and then to conduct the second screening stage, which consists of carrying out the research procedures.</w:t>
      </w:r>
      <w:r w:rsidRPr="009E1AC6">
        <w:rPr>
          <w:rFonts w:cs="Times New Roman"/>
          <w:color w:val="333333"/>
          <w:szCs w:val="20"/>
          <w:lang w:val="en-US"/>
        </w:rPr>
        <w:br/>
      </w:r>
      <w:r w:rsidRPr="009E1AC6">
        <w:rPr>
          <w:rFonts w:cs="Times New Roman"/>
          <w:color w:val="333333"/>
          <w:szCs w:val="20"/>
          <w:lang w:val="en-US"/>
        </w:rPr>
        <w:br/>
        <w:t>A pilot case study will help you to redefine your data collection plans with respect to both the content of the data and the procedures to be followed. The scope of the inquiry of the pilot case can cover both substantive and methodological issues. In this regard, it is important to note that a pilot test is not a pretest. The pilot case is more formative, assisting you to develop relevant lines of questions – possibly even providing some conceptual clarification for the research design as well. In contrast, the pretest is the occasion for a formal “dress rehearsal”, in which the data collection plan is used as the final plan as faithfully as possible.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Chapter 4: Collecting Case study Evidence</w:t>
      </w:r>
      <w:r w:rsidRPr="009E1AC6">
        <w:rPr>
          <w:rFonts w:cs="Times New Roman"/>
          <w:b/>
          <w:color w:val="333333"/>
          <w:szCs w:val="20"/>
          <w:lang w:val="en-US"/>
        </w:rPr>
        <w:br/>
      </w:r>
      <w:r w:rsidRPr="009E1AC6">
        <w:rPr>
          <w:rFonts w:cs="Times New Roman"/>
          <w:b/>
          <w:color w:val="333333"/>
          <w:szCs w:val="20"/>
          <w:lang w:val="en-US"/>
        </w:rPr>
        <w:br/>
      </w:r>
      <w:r w:rsidRPr="009E1AC6">
        <w:rPr>
          <w:rFonts w:cs="Times New Roman"/>
          <w:color w:val="333333"/>
          <w:szCs w:val="20"/>
          <w:lang w:val="en-US"/>
        </w:rPr>
        <w:t>Case study evidence can come from many sources, Six are: documentation, archival records, interviews, direct observation, participant-observation, and physical artifacts. Each source is associated with an array of data or evidence.</w:t>
      </w:r>
      <w:r w:rsidRPr="009E1AC6">
        <w:rPr>
          <w:rFonts w:cs="Times New Roman"/>
          <w:color w:val="333333"/>
          <w:szCs w:val="20"/>
          <w:lang w:val="en-US"/>
        </w:rPr>
        <w:br/>
        <w:t>In addition you need to be familiar with the data collection procedures using the six different sources of evidence.</w:t>
      </w:r>
      <w:r w:rsidRPr="009E1AC6">
        <w:rPr>
          <w:rFonts w:cs="Times New Roman"/>
          <w:color w:val="333333"/>
          <w:szCs w:val="20"/>
          <w:lang w:val="en-US"/>
        </w:rPr>
        <w:br/>
        <w:t>You also need to continue addressing the earlier mentioned design challenges: construct validity, internal validity, external validity, and reliability.</w:t>
      </w:r>
      <w:r w:rsidRPr="009E1AC6">
        <w:rPr>
          <w:rFonts w:cs="Times New Roman"/>
          <w:color w:val="333333"/>
          <w:szCs w:val="20"/>
          <w:lang w:val="en-US"/>
        </w:rPr>
        <w:br/>
      </w:r>
      <w:r w:rsidRPr="009E1AC6">
        <w:rPr>
          <w:rFonts w:cs="Times New Roman"/>
          <w:color w:val="333333"/>
          <w:szCs w:val="20"/>
          <w:lang w:val="en-US"/>
        </w:rPr>
        <w:br/>
        <w:t>Here are three general principles that have been neglected in the past:</w:t>
      </w:r>
      <w:r w:rsidRPr="009E1AC6">
        <w:rPr>
          <w:rFonts w:cs="Times New Roman"/>
          <w:color w:val="333333"/>
          <w:szCs w:val="20"/>
          <w:lang w:val="en-US"/>
        </w:rPr>
        <w:br/>
        <w:t>• using multiple, not just single source of evidence;</w:t>
      </w:r>
      <w:r w:rsidRPr="009E1AC6">
        <w:rPr>
          <w:rFonts w:cs="Times New Roman"/>
          <w:color w:val="333333"/>
          <w:szCs w:val="20"/>
          <w:lang w:val="en-US"/>
        </w:rPr>
        <w:br/>
        <w:t>• creating a case study data base;</w:t>
      </w:r>
      <w:r w:rsidRPr="009E1AC6">
        <w:rPr>
          <w:rFonts w:cs="Times New Roman"/>
          <w:color w:val="333333"/>
          <w:szCs w:val="20"/>
          <w:lang w:val="en-US"/>
        </w:rPr>
        <w:br/>
        <w:t>• maintaining a chain of evidence.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Interviews</w:t>
      </w:r>
      <w:r w:rsidRPr="009E1AC6">
        <w:rPr>
          <w:rFonts w:cs="Times New Roman"/>
          <w:b/>
          <w:color w:val="333333"/>
          <w:szCs w:val="20"/>
          <w:lang w:val="en-US"/>
        </w:rPr>
        <w:br/>
      </w:r>
      <w:r w:rsidRPr="009E1AC6">
        <w:rPr>
          <w:rFonts w:cs="Times New Roman"/>
          <w:color w:val="333333"/>
          <w:szCs w:val="20"/>
          <w:lang w:val="en-US"/>
        </w:rPr>
        <w:t>When using interviews there are at least three types:</w:t>
      </w:r>
      <w:r w:rsidRPr="009E1AC6">
        <w:rPr>
          <w:rFonts w:cs="Times New Roman"/>
          <w:color w:val="333333"/>
          <w:szCs w:val="20"/>
          <w:lang w:val="en-US"/>
        </w:rPr>
        <w:br/>
        <w:t xml:space="preserve">• In - depth interview. This interview mat take place over an extended  period of time, not just a single sitting. You can ask the interviewee about the facts of a matter as well as their opinions about events. In some situations, you may even ask the interviewee to propose his or her own insights into certain occurrences. And may use such propositions as the basis for further inquiry. The interviewee can also suggest other persons for you to interview as well as other sources of evidence (the interviewee is than more “informant”  </w:t>
      </w:r>
      <w:proofErr w:type="spellStart"/>
      <w:r w:rsidRPr="009E1AC6">
        <w:rPr>
          <w:rFonts w:cs="Times New Roman"/>
          <w:color w:val="333333"/>
          <w:szCs w:val="20"/>
          <w:lang w:val="en-US"/>
        </w:rPr>
        <w:t>in stead</w:t>
      </w:r>
      <w:proofErr w:type="spellEnd"/>
      <w:r w:rsidRPr="009E1AC6">
        <w:rPr>
          <w:rFonts w:cs="Times New Roman"/>
          <w:color w:val="333333"/>
          <w:szCs w:val="20"/>
          <w:lang w:val="en-US"/>
        </w:rPr>
        <w:t xml:space="preserve"> of respondent).</w:t>
      </w:r>
      <w:r w:rsidRPr="009E1AC6">
        <w:rPr>
          <w:rFonts w:cs="Times New Roman"/>
          <w:color w:val="333333"/>
          <w:szCs w:val="20"/>
          <w:lang w:val="en-US"/>
        </w:rPr>
        <w:br/>
        <w:t>• Focused interview. Although the interview may still remain open-ended and assume a conversational manner,  you are more likely to follow a certain set of questions derived from a case study protocol.</w:t>
      </w:r>
      <w:r w:rsidRPr="009E1AC6">
        <w:rPr>
          <w:rFonts w:cs="Times New Roman"/>
          <w:color w:val="333333"/>
          <w:szCs w:val="20"/>
          <w:lang w:val="en-US"/>
        </w:rPr>
        <w:br/>
        <w:t xml:space="preserve">• Formal survey interview. This entails more structured questions, along the line of </w:t>
      </w:r>
      <w:r w:rsidRPr="009E1AC6">
        <w:rPr>
          <w:rFonts w:cs="Times New Roman"/>
          <w:color w:val="333333"/>
          <w:szCs w:val="20"/>
          <w:lang w:val="en-US"/>
        </w:rPr>
        <w:lastRenderedPageBreak/>
        <w:t xml:space="preserve">a formal survey. This type of interview would follow both the sampling procedures and the instruments used in regular surveys, and it would subsequently be analyzed in a similar way. The difference would be the surveys </w:t>
      </w:r>
      <w:proofErr w:type="spellStart"/>
      <w:r w:rsidRPr="009E1AC6">
        <w:rPr>
          <w:rFonts w:cs="Times New Roman"/>
          <w:color w:val="333333"/>
          <w:szCs w:val="20"/>
          <w:lang w:val="en-US"/>
        </w:rPr>
        <w:t>rol</w:t>
      </w:r>
      <w:proofErr w:type="spellEnd"/>
      <w:r w:rsidRPr="009E1AC6">
        <w:rPr>
          <w:rFonts w:cs="Times New Roman"/>
          <w:color w:val="333333"/>
          <w:szCs w:val="20"/>
          <w:lang w:val="en-US"/>
        </w:rPr>
        <w:t xml:space="preserve"> in relation to other sources of evidence (see in-depth interview).Then the formal survey would only be a part of the total interview/overall assessment.</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A common question about doing interviews is whether to record them. Using recording devices is a matter of personal preference. Audiotapes certainly produce a more accurate rendition of any interview than any other method. However, a recording device should not be used when (a) an interviewee refuses permission or appears uncomfortable in its presence, (b) there is no plan for transcribing or systematically listening to the contents of the electronic records – a process that takes enormous time and energy, (c) the investigator is clumsy enough with mechanical devices that the recording creates distractions during the interview itself, or (d) the investigator thinks that the record device is a substitute for “listening” closely throughout the course of an interview. </w:t>
      </w:r>
      <w:r w:rsidRPr="009E1AC6">
        <w:rPr>
          <w:rFonts w:cs="Times New Roman"/>
          <w:b/>
          <w:i/>
          <w:color w:val="333333"/>
          <w:szCs w:val="20"/>
          <w:lang w:val="en-US"/>
        </w:rPr>
        <w:br/>
      </w:r>
      <w:r w:rsidRPr="009E1AC6">
        <w:rPr>
          <w:rFonts w:cs="Times New Roman"/>
          <w:color w:val="333333"/>
          <w:szCs w:val="20"/>
          <w:lang w:val="en-US"/>
        </w:rPr>
        <w:br/>
      </w:r>
      <w:r w:rsidRPr="009E1AC6">
        <w:rPr>
          <w:rFonts w:cs="Times New Roman"/>
          <w:b/>
          <w:color w:val="333333"/>
          <w:szCs w:val="20"/>
          <w:lang w:val="en-US"/>
        </w:rPr>
        <w:t>Direct observation</w:t>
      </w:r>
      <w:r w:rsidRPr="009E1AC6">
        <w:rPr>
          <w:rFonts w:cs="Times New Roman"/>
          <w:b/>
          <w:color w:val="333333"/>
          <w:szCs w:val="20"/>
          <w:lang w:val="en-US"/>
        </w:rPr>
        <w:br/>
      </w:r>
      <w:r w:rsidRPr="009E1AC6">
        <w:rPr>
          <w:rFonts w:cs="Times New Roman"/>
          <w:color w:val="333333"/>
          <w:szCs w:val="20"/>
          <w:lang w:val="en-US"/>
        </w:rPr>
        <w:t>Because  a case study should take place in the natural setting of the “case,” you are creating the opportunity for direct observations. Assuming that the phenomena of interest have not been purely historical, some relevant behaviors or environmental conditions will be available for observation. Such observations serve as yet another source of evidence in a case study. Formally observational instruments can be developed as part of the case study protocol. Less formally, direct observations can be made throughout a field visit, including those occasions during which other evidence, such as interviews, is being collected.</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Participant-Observation</w:t>
      </w:r>
      <w:r w:rsidRPr="009E1AC6">
        <w:rPr>
          <w:rFonts w:cs="Times New Roman"/>
          <w:b/>
          <w:color w:val="333333"/>
          <w:szCs w:val="20"/>
          <w:lang w:val="en-US"/>
        </w:rPr>
        <w:br/>
      </w:r>
      <w:proofErr w:type="spellStart"/>
      <w:r w:rsidRPr="009E1AC6">
        <w:rPr>
          <w:rFonts w:cs="Times New Roman"/>
          <w:color w:val="333333"/>
          <w:szCs w:val="20"/>
          <w:lang w:val="en-US"/>
        </w:rPr>
        <w:t>Participant-Observation</w:t>
      </w:r>
      <w:proofErr w:type="spellEnd"/>
      <w:r w:rsidRPr="009E1AC6">
        <w:rPr>
          <w:rFonts w:cs="Times New Roman"/>
          <w:color w:val="333333"/>
          <w:szCs w:val="20"/>
          <w:lang w:val="en-US"/>
        </w:rPr>
        <w:t xml:space="preserve"> is a special mode of observation in which you are not merely a passive observer. Instead you may assume a variety of roles within a case study situation and may actually participate in the events being studied. Examples:</w:t>
      </w:r>
      <w:r w:rsidRPr="009E1AC6">
        <w:rPr>
          <w:rFonts w:cs="Times New Roman"/>
          <w:color w:val="333333"/>
          <w:szCs w:val="20"/>
          <w:lang w:val="en-US"/>
        </w:rPr>
        <w:br/>
        <w:t>being a resident in a neighborhood;</w:t>
      </w:r>
      <w:r w:rsidRPr="009E1AC6">
        <w:rPr>
          <w:rFonts w:cs="Times New Roman"/>
          <w:color w:val="333333"/>
          <w:szCs w:val="20"/>
          <w:lang w:val="en-US"/>
        </w:rPr>
        <w:br/>
        <w:t>Taking some other functional role in a neighborhood;</w:t>
      </w:r>
      <w:r w:rsidRPr="009E1AC6">
        <w:rPr>
          <w:rFonts w:cs="Times New Roman"/>
          <w:color w:val="333333"/>
          <w:szCs w:val="20"/>
          <w:lang w:val="en-US"/>
        </w:rPr>
        <w:br/>
        <w:t>serving as a staff member in an organizational setting;</w:t>
      </w:r>
      <w:r w:rsidRPr="009E1AC6">
        <w:rPr>
          <w:rFonts w:cs="Times New Roman"/>
          <w:color w:val="333333"/>
          <w:szCs w:val="20"/>
          <w:lang w:val="en-US"/>
        </w:rPr>
        <w:br/>
        <w:t>being a key decision maker in an organizational setting.</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Physical Artifacts</w:t>
      </w:r>
      <w:r w:rsidRPr="009E1AC6">
        <w:rPr>
          <w:rFonts w:cs="Times New Roman"/>
          <w:b/>
          <w:color w:val="333333"/>
          <w:szCs w:val="20"/>
          <w:lang w:val="en-US"/>
        </w:rPr>
        <w:br/>
      </w:r>
      <w:r w:rsidRPr="009E1AC6">
        <w:rPr>
          <w:rFonts w:cs="Times New Roman"/>
          <w:color w:val="333333"/>
          <w:szCs w:val="20"/>
          <w:lang w:val="en-US"/>
        </w:rPr>
        <w:t>A final source of evidence is a physical or cultural artifact – a technological device, a tool or instrument, a work of art, or some other physical evidence. Such artifacts may be collected, or observed, as part of any case study and have been used extensively in anthropological research.</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Three principles of data collection</w:t>
      </w:r>
      <w:r w:rsidRPr="009E1AC6">
        <w:rPr>
          <w:rFonts w:cs="Times New Roman"/>
          <w:b/>
          <w:color w:val="333333"/>
          <w:szCs w:val="20"/>
          <w:lang w:val="en-US"/>
        </w:rPr>
        <w:br/>
      </w:r>
      <w:r w:rsidRPr="009E1AC6">
        <w:rPr>
          <w:rFonts w:cs="Times New Roman"/>
          <w:color w:val="333333"/>
          <w:szCs w:val="20"/>
          <w:lang w:val="en-US"/>
        </w:rPr>
        <w:t>The benefit from the mentioned six sources of evidence can be maximized if you follow three principles: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lastRenderedPageBreak/>
        <w:t>Principle 1: Use Multiple Sources of Evidence</w:t>
      </w:r>
      <w:r w:rsidRPr="009E1AC6">
        <w:rPr>
          <w:rFonts w:cs="Times New Roman"/>
          <w:b/>
          <w:i/>
          <w:color w:val="333333"/>
          <w:szCs w:val="20"/>
          <w:lang w:val="en-US"/>
        </w:rPr>
        <w:br/>
      </w:r>
      <w:r w:rsidRPr="009E1AC6">
        <w:rPr>
          <w:rFonts w:cs="Times New Roman"/>
          <w:color w:val="333333"/>
          <w:szCs w:val="20"/>
          <w:lang w:val="en-US"/>
        </w:rPr>
        <w:t>Triangulation is the rationale for using multiple sources of evidence. Furthermore, the need to use multiple sources of evidence far exceeds that in other research methods, such as experiments, surveys, or histories.</w:t>
      </w:r>
      <w:r w:rsidRPr="009E1AC6">
        <w:rPr>
          <w:rFonts w:cs="Times New Roman"/>
          <w:color w:val="333333"/>
          <w:szCs w:val="20"/>
          <w:lang w:val="en-US"/>
        </w:rPr>
        <w:br/>
      </w:r>
      <w:r w:rsidRPr="009E1AC6">
        <w:rPr>
          <w:rFonts w:cs="Times New Roman"/>
          <w:color w:val="333333"/>
          <w:szCs w:val="20"/>
          <w:lang w:val="en-US"/>
        </w:rPr>
        <w:br/>
        <w:t>The use of multiple sources of evidence allows an investigator to address a broader range of historical and behavioral issues. However, the most important advantage presented by using multiple sources is the development of converging lines of inquiry, a process of triangulation and corroboration that is repeatedly emphasized.</w:t>
      </w:r>
      <w:r w:rsidRPr="009E1AC6">
        <w:rPr>
          <w:rFonts w:cs="Times New Roman"/>
          <w:color w:val="333333"/>
          <w:szCs w:val="20"/>
          <w:lang w:val="en-US"/>
        </w:rPr>
        <w:br/>
      </w:r>
      <w:r w:rsidRPr="009E1AC6">
        <w:rPr>
          <w:rFonts w:cs="Times New Roman"/>
          <w:color w:val="333333"/>
          <w:szCs w:val="20"/>
          <w:lang w:val="en-US"/>
        </w:rPr>
        <w:br/>
        <w:t>Four types of triangulation:</w:t>
      </w:r>
      <w:r w:rsidRPr="009E1AC6">
        <w:rPr>
          <w:rFonts w:cs="Times New Roman"/>
          <w:color w:val="333333"/>
          <w:szCs w:val="20"/>
          <w:lang w:val="en-US"/>
        </w:rPr>
        <w:br/>
        <w:t>• Of data sources (data triangulation);</w:t>
      </w:r>
      <w:r w:rsidRPr="009E1AC6">
        <w:rPr>
          <w:rFonts w:cs="Times New Roman"/>
          <w:color w:val="333333"/>
          <w:szCs w:val="20"/>
          <w:lang w:val="en-US"/>
        </w:rPr>
        <w:br/>
        <w:t>• among different evaluators (investigator triangulation);</w:t>
      </w:r>
      <w:r w:rsidRPr="009E1AC6">
        <w:rPr>
          <w:rFonts w:cs="Times New Roman"/>
          <w:color w:val="333333"/>
          <w:szCs w:val="20"/>
          <w:lang w:val="en-US"/>
        </w:rPr>
        <w:br/>
        <w:t>• of perspectives to the same data (theory triangulation);</w:t>
      </w:r>
      <w:r w:rsidRPr="009E1AC6">
        <w:rPr>
          <w:rFonts w:cs="Times New Roman"/>
          <w:color w:val="333333"/>
          <w:szCs w:val="20"/>
          <w:lang w:val="en-US"/>
        </w:rPr>
        <w:br/>
        <w:t>• of methods (methodological triangulation)</w:t>
      </w:r>
      <w:r w:rsidRPr="009E1AC6">
        <w:rPr>
          <w:rFonts w:cs="Times New Roman"/>
          <w:color w:val="333333"/>
          <w:szCs w:val="20"/>
          <w:lang w:val="en-US"/>
        </w:rPr>
        <w:br/>
      </w:r>
      <w:r w:rsidRPr="009E1AC6">
        <w:rPr>
          <w:rFonts w:cs="Times New Roman"/>
          <w:color w:val="333333"/>
          <w:szCs w:val="20"/>
          <w:lang w:val="en-US"/>
        </w:rPr>
        <w:br/>
        <w:t>With data triangulation, the potential problems of construct validity also can be addressed because the multiple sources of evidence essentially provide multiple measures of the same phenomenon. Not surprisingly, one analysis of case study methods found that those case studies using multiple sources of evidence were rated more highly, in terms of their overall quality., than those that relied on only single sources of information. Also each investigator needs to know how to carry out the full variety of data collection techniques.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Principle 2: Create a Case Study Database</w:t>
      </w:r>
      <w:r w:rsidRPr="009E1AC6">
        <w:rPr>
          <w:rFonts w:cs="Times New Roman"/>
          <w:b/>
          <w:i/>
          <w:color w:val="333333"/>
          <w:szCs w:val="20"/>
          <w:lang w:val="en-US"/>
        </w:rPr>
        <w:br/>
      </w:r>
      <w:r w:rsidRPr="009E1AC6">
        <w:rPr>
          <w:rFonts w:cs="Times New Roman"/>
          <w:color w:val="333333"/>
          <w:szCs w:val="20"/>
          <w:lang w:val="en-US"/>
        </w:rPr>
        <w:t>There are two separate collections:</w:t>
      </w:r>
      <w:r w:rsidRPr="009E1AC6">
        <w:rPr>
          <w:rFonts w:cs="Times New Roman"/>
          <w:color w:val="333333"/>
          <w:szCs w:val="20"/>
          <w:lang w:val="en-US"/>
        </w:rPr>
        <w:br/>
        <w:t>• the data or evidentiary base</w:t>
      </w:r>
      <w:r w:rsidRPr="009E1AC6">
        <w:rPr>
          <w:rFonts w:cs="Times New Roman"/>
          <w:color w:val="333333"/>
          <w:szCs w:val="20"/>
          <w:lang w:val="en-US"/>
        </w:rPr>
        <w:br/>
        <w:t>• the report of the investigator, whether in article, report or book form.</w:t>
      </w:r>
      <w:r w:rsidRPr="009E1AC6">
        <w:rPr>
          <w:rFonts w:cs="Times New Roman"/>
          <w:color w:val="333333"/>
          <w:szCs w:val="20"/>
          <w:lang w:val="en-US"/>
        </w:rPr>
        <w:br/>
      </w:r>
      <w:r w:rsidRPr="009E1AC6">
        <w:rPr>
          <w:rFonts w:cs="Times New Roman"/>
          <w:color w:val="333333"/>
          <w:szCs w:val="20"/>
          <w:lang w:val="en-US"/>
        </w:rPr>
        <w:br/>
        <w:t>A case study data base markedly increases the reliability of the entire case study.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Case study notes</w:t>
      </w:r>
      <w:r w:rsidRPr="009E1AC6">
        <w:rPr>
          <w:rFonts w:cs="Times New Roman"/>
          <w:i/>
          <w:color w:val="333333"/>
          <w:szCs w:val="20"/>
          <w:lang w:val="en-US"/>
        </w:rPr>
        <w:br/>
      </w:r>
      <w:r w:rsidRPr="009E1AC6">
        <w:rPr>
          <w:rFonts w:cs="Times New Roman"/>
          <w:color w:val="333333"/>
          <w:szCs w:val="20"/>
          <w:lang w:val="en-US"/>
        </w:rPr>
        <w:t>For case studies, your own notes are likely to be the most common component of a database. Regardless of their form, the notes must be stored.</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Case study documents</w:t>
      </w:r>
      <w:r w:rsidRPr="009E1AC6">
        <w:rPr>
          <w:rFonts w:cs="Times New Roman"/>
          <w:i/>
          <w:color w:val="333333"/>
          <w:szCs w:val="20"/>
          <w:lang w:val="en-US"/>
        </w:rPr>
        <w:br/>
      </w:r>
      <w:r w:rsidRPr="009E1AC6">
        <w:rPr>
          <w:rFonts w:cs="Times New Roman"/>
          <w:color w:val="333333"/>
          <w:szCs w:val="20"/>
          <w:lang w:val="en-US"/>
        </w:rPr>
        <w:t xml:space="preserve">The disposition of these documents should be covered in the case study protocol and suggested that one helpful way is to have an </w:t>
      </w:r>
      <w:proofErr w:type="spellStart"/>
      <w:r w:rsidRPr="009E1AC6">
        <w:rPr>
          <w:rFonts w:cs="Times New Roman"/>
          <w:color w:val="333333"/>
          <w:szCs w:val="20"/>
          <w:lang w:val="en-US"/>
        </w:rPr>
        <w:t>annotaded</w:t>
      </w:r>
      <w:proofErr w:type="spellEnd"/>
      <w:r w:rsidRPr="009E1AC6">
        <w:rPr>
          <w:rFonts w:cs="Times New Roman"/>
          <w:color w:val="333333"/>
          <w:szCs w:val="20"/>
          <w:lang w:val="en-US"/>
        </w:rPr>
        <w:t xml:space="preserve"> bibliography of these documents. Such annotations would again facilitate storage and retrieval, so that later investigators can inspect or share the database.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Tabular material</w:t>
      </w:r>
      <w:r w:rsidRPr="009E1AC6">
        <w:rPr>
          <w:rFonts w:cs="Times New Roman"/>
          <w:i/>
          <w:color w:val="333333"/>
          <w:szCs w:val="20"/>
          <w:lang w:val="en-US"/>
        </w:rPr>
        <w:br/>
      </w:r>
      <w:r w:rsidRPr="009E1AC6">
        <w:rPr>
          <w:rFonts w:cs="Times New Roman"/>
          <w:color w:val="333333"/>
          <w:szCs w:val="20"/>
          <w:lang w:val="en-US"/>
        </w:rPr>
        <w:t>Such material also need to be organized and stored to allow for later retrieval.</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Narratives</w:t>
      </w:r>
      <w:r w:rsidRPr="009E1AC6">
        <w:rPr>
          <w:rFonts w:cs="Times New Roman"/>
          <w:i/>
          <w:color w:val="333333"/>
          <w:szCs w:val="20"/>
          <w:lang w:val="en-US"/>
        </w:rPr>
        <w:br/>
      </w:r>
      <w:r w:rsidRPr="009E1AC6">
        <w:rPr>
          <w:rFonts w:cs="Times New Roman"/>
          <w:color w:val="333333"/>
          <w:szCs w:val="20"/>
          <w:lang w:val="en-US"/>
        </w:rPr>
        <w:t xml:space="preserve">Certain type of narratives, produces by a case study investigator upon completion of </w:t>
      </w:r>
      <w:r w:rsidRPr="009E1AC6">
        <w:rPr>
          <w:rFonts w:cs="Times New Roman"/>
          <w:color w:val="333333"/>
          <w:szCs w:val="20"/>
          <w:lang w:val="en-US"/>
        </w:rPr>
        <w:lastRenderedPageBreak/>
        <w:t>all data collection, also may be considered a formal part of the database and not part of the final case study report.</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Principle 3: Maintain a chain of evidence</w:t>
      </w:r>
      <w:r w:rsidRPr="009E1AC6">
        <w:rPr>
          <w:rFonts w:cs="Times New Roman"/>
          <w:b/>
          <w:i/>
          <w:color w:val="333333"/>
          <w:szCs w:val="20"/>
          <w:lang w:val="en-US"/>
        </w:rPr>
        <w:br/>
      </w:r>
      <w:r w:rsidRPr="009E1AC6">
        <w:rPr>
          <w:rFonts w:cs="Times New Roman"/>
          <w:color w:val="333333"/>
          <w:szCs w:val="20"/>
          <w:lang w:val="en-US"/>
        </w:rPr>
        <w:t>The external observer should be able to trace back the steps in either direction (from conclusions back to initial questions or from questions to conclusions). More specifically between case study report, case study database, citations to specific evidentiary sources in the case study database, case study protocol (linking questions to protocol topics), and case study questions.</w:t>
      </w:r>
      <w:r w:rsidRPr="009E1AC6">
        <w:rPr>
          <w:rFonts w:cs="Times New Roman"/>
          <w:color w:val="333333"/>
          <w:szCs w:val="20"/>
          <w:lang w:val="en-US"/>
        </w:rPr>
        <w:br/>
      </w:r>
      <w:r w:rsidRPr="009E1AC6">
        <w:rPr>
          <w:rFonts w:cs="Times New Roman"/>
          <w:color w:val="333333"/>
          <w:szCs w:val="20"/>
          <w:lang w:val="en-US"/>
        </w:rPr>
        <w:br/>
      </w:r>
      <w:r w:rsidRPr="009E1AC6">
        <w:rPr>
          <w:rStyle w:val="Heading1Char"/>
          <w:lang w:val="en-US"/>
        </w:rPr>
        <w:t>Chapter 5: Analyzing Case Study Evidence</w:t>
      </w:r>
      <w:r w:rsidRPr="009E1AC6">
        <w:rPr>
          <w:rStyle w:val="Heading1Char"/>
          <w:lang w:val="en-US"/>
        </w:rPr>
        <w:br/>
      </w:r>
      <w:r w:rsidRPr="009E1AC6">
        <w:rPr>
          <w:rFonts w:cs="Times New Roman"/>
          <w:b/>
          <w:color w:val="333333"/>
          <w:szCs w:val="20"/>
          <w:lang w:val="en-US"/>
        </w:rPr>
        <w:br/>
      </w:r>
      <w:r w:rsidRPr="009E1AC6">
        <w:rPr>
          <w:rFonts w:cs="Times New Roman"/>
          <w:color w:val="333333"/>
          <w:szCs w:val="20"/>
          <w:lang w:val="en-US"/>
        </w:rPr>
        <w:t xml:space="preserve">A helpful staring point is to “play” with your data. One set of analytical manipulations has been comprehensively described and summarized by Miles and </w:t>
      </w:r>
      <w:proofErr w:type="spellStart"/>
      <w:r w:rsidRPr="009E1AC6">
        <w:rPr>
          <w:rFonts w:cs="Times New Roman"/>
          <w:color w:val="333333"/>
          <w:szCs w:val="20"/>
          <w:lang w:val="en-US"/>
        </w:rPr>
        <w:t>Huberman</w:t>
      </w:r>
      <w:proofErr w:type="spellEnd"/>
      <w:r w:rsidRPr="009E1AC6">
        <w:rPr>
          <w:rFonts w:cs="Times New Roman"/>
          <w:color w:val="333333"/>
          <w:szCs w:val="20"/>
          <w:lang w:val="en-US"/>
        </w:rPr>
        <w:t xml:space="preserve"> (1994) and includes:</w:t>
      </w:r>
      <w:r w:rsidRPr="009E1AC6">
        <w:rPr>
          <w:rFonts w:cs="Times New Roman"/>
          <w:color w:val="333333"/>
          <w:szCs w:val="20"/>
          <w:lang w:val="en-US"/>
        </w:rPr>
        <w:br/>
      </w:r>
      <w:r w:rsidRPr="009E1AC6">
        <w:rPr>
          <w:rFonts w:cs="Times New Roman"/>
          <w:color w:val="333333"/>
          <w:szCs w:val="20"/>
          <w:lang w:val="en-US"/>
        </w:rPr>
        <w:br/>
        <w:t>• putting information into different arrays;</w:t>
      </w:r>
      <w:r w:rsidRPr="009E1AC6">
        <w:rPr>
          <w:rFonts w:cs="Times New Roman"/>
          <w:color w:val="333333"/>
          <w:szCs w:val="20"/>
          <w:lang w:val="en-US"/>
        </w:rPr>
        <w:br/>
        <w:t>• making a matrix of categories and placing the evidence within such categories;</w:t>
      </w:r>
      <w:r w:rsidRPr="009E1AC6">
        <w:rPr>
          <w:rFonts w:cs="Times New Roman"/>
          <w:color w:val="333333"/>
          <w:szCs w:val="20"/>
          <w:lang w:val="en-US"/>
        </w:rPr>
        <w:br/>
        <w:t>• creating data displays – flowcharts and other graphics – for examining the data;</w:t>
      </w:r>
      <w:r w:rsidRPr="009E1AC6">
        <w:rPr>
          <w:rFonts w:cs="Times New Roman"/>
          <w:color w:val="333333"/>
          <w:szCs w:val="20"/>
          <w:lang w:val="en-US"/>
        </w:rPr>
        <w:br/>
        <w:t>• Tabulating the frequency of different events;</w:t>
      </w:r>
      <w:r w:rsidRPr="009E1AC6">
        <w:rPr>
          <w:rFonts w:cs="Times New Roman"/>
          <w:color w:val="333333"/>
          <w:szCs w:val="20"/>
          <w:lang w:val="en-US"/>
        </w:rPr>
        <w:br/>
        <w:t>• Examining the complexity of such tabulations and their relationships by calculating second-order numbers such as means and variances;</w:t>
      </w:r>
      <w:r w:rsidRPr="009E1AC6">
        <w:rPr>
          <w:rFonts w:cs="Times New Roman"/>
          <w:color w:val="333333"/>
          <w:szCs w:val="20"/>
          <w:lang w:val="en-US"/>
        </w:rPr>
        <w:br/>
        <w:t>• Putting information in chronological order or using some other temporal scheme.</w:t>
      </w:r>
      <w:r w:rsidRPr="009E1AC6">
        <w:rPr>
          <w:rFonts w:cs="Times New Roman"/>
          <w:color w:val="333333"/>
          <w:szCs w:val="20"/>
          <w:lang w:val="en-US"/>
        </w:rPr>
        <w:br/>
      </w:r>
      <w:r w:rsidRPr="009E1AC6">
        <w:rPr>
          <w:rFonts w:cs="Times New Roman"/>
          <w:color w:val="333333"/>
          <w:szCs w:val="20"/>
          <w:lang w:val="en-US"/>
        </w:rPr>
        <w:br/>
        <w:t>However, all empirical research studies, including case studies have a “story” to tell. The story differs from a fictional account because it embraces your data, but it remains a story because it must have a beginning, a middle and an end. The needed analytical strategy is your guide to crafting this story, and only rarely will your data do the crafting for you. Once you have a strategy, the tools may turn out to be extremely useful (or irrelevant). Four such strategies are described below.</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Four General Strategies</w:t>
      </w:r>
      <w:r w:rsidRPr="009E1AC6">
        <w:rPr>
          <w:rFonts w:cs="Times New Roman"/>
          <w:b/>
          <w:color w:val="333333"/>
          <w:szCs w:val="20"/>
          <w:lang w:val="en-US"/>
        </w:rPr>
        <w:br/>
      </w:r>
      <w:r w:rsidRPr="009E1AC6">
        <w:rPr>
          <w:rFonts w:cs="Times New Roman"/>
          <w:b/>
          <w:i/>
          <w:color w:val="333333"/>
          <w:szCs w:val="20"/>
          <w:lang w:val="en-US"/>
        </w:rPr>
        <w:t>1. Relying on theoretical propositions</w:t>
      </w:r>
      <w:r w:rsidRPr="009E1AC6">
        <w:rPr>
          <w:rFonts w:cs="Times New Roman"/>
          <w:b/>
          <w:i/>
          <w:color w:val="333333"/>
          <w:szCs w:val="20"/>
          <w:lang w:val="en-US"/>
        </w:rPr>
        <w:br/>
      </w:r>
      <w:r w:rsidRPr="009E1AC6">
        <w:rPr>
          <w:rFonts w:cs="Times New Roman"/>
          <w:color w:val="333333"/>
          <w:szCs w:val="20"/>
          <w:lang w:val="en-US"/>
        </w:rPr>
        <w:t>The first and most preferred strategy is to follow the theoretical propositions that led to your case study. The original objectives and design of the case study presumably were based on such propositions, which in turn reflected a set of research questions, reviews of the literature, and new hypothesis or propositions. (for an example, see Yin, 2009, p. 130)</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2. Develop a case description</w:t>
      </w:r>
      <w:r w:rsidRPr="009E1AC6">
        <w:rPr>
          <w:rFonts w:cs="Times New Roman"/>
          <w:b/>
          <w:i/>
          <w:color w:val="333333"/>
          <w:szCs w:val="20"/>
          <w:lang w:val="en-US"/>
        </w:rPr>
        <w:br/>
      </w:r>
      <w:r w:rsidRPr="009E1AC6">
        <w:rPr>
          <w:rFonts w:cs="Times New Roman"/>
          <w:color w:val="333333"/>
          <w:szCs w:val="20"/>
          <w:lang w:val="en-US"/>
        </w:rPr>
        <w:t xml:space="preserve">This strategy is less preferable than relying on theoretical propositions but serves as an alternative when you are having difficulty making the first strategy (theoretical propositions) work. For instance you actually (but undesirably) may have collected a lot of data without having settled on an initial set of research questions or propositions. Then you organize these data in a descriptive framework. Such was </w:t>
      </w:r>
      <w:r w:rsidRPr="009E1AC6">
        <w:rPr>
          <w:rFonts w:cs="Times New Roman"/>
          <w:color w:val="333333"/>
          <w:szCs w:val="20"/>
          <w:lang w:val="en-US"/>
        </w:rPr>
        <w:lastRenderedPageBreak/>
        <w:t>the case of the famous sociological case study ‘Middletown. Its compositional structure was reflected by its chapters:</w:t>
      </w:r>
      <w:r w:rsidRPr="009E1AC6">
        <w:rPr>
          <w:rFonts w:cs="Times New Roman"/>
          <w:color w:val="333333"/>
          <w:szCs w:val="20"/>
          <w:lang w:val="en-US"/>
        </w:rPr>
        <w:br/>
      </w:r>
      <w:r w:rsidRPr="009E1AC6">
        <w:rPr>
          <w:rFonts w:cs="Times New Roman"/>
          <w:color w:val="333333"/>
          <w:szCs w:val="20"/>
          <w:lang w:val="en-US"/>
        </w:rPr>
        <w:br/>
        <w:t>* I: Getting a Living.</w:t>
      </w:r>
      <w:r w:rsidRPr="009E1AC6">
        <w:rPr>
          <w:rFonts w:cs="Times New Roman"/>
          <w:color w:val="333333"/>
          <w:szCs w:val="20"/>
          <w:lang w:val="en-US"/>
        </w:rPr>
        <w:br/>
        <w:t>* II: making a Home.</w:t>
      </w:r>
      <w:r w:rsidRPr="009E1AC6">
        <w:rPr>
          <w:rFonts w:cs="Times New Roman"/>
          <w:color w:val="333333"/>
          <w:szCs w:val="20"/>
          <w:lang w:val="en-US"/>
        </w:rPr>
        <w:br/>
        <w:t>* III: Training the Young.</w:t>
      </w:r>
      <w:r w:rsidRPr="009E1AC6">
        <w:rPr>
          <w:rFonts w:cs="Times New Roman"/>
          <w:color w:val="333333"/>
          <w:szCs w:val="20"/>
          <w:lang w:val="en-US"/>
        </w:rPr>
        <w:br/>
        <w:t>* IV: Using Leisure.</w:t>
      </w:r>
      <w:r w:rsidRPr="009E1AC6">
        <w:rPr>
          <w:rFonts w:cs="Times New Roman"/>
          <w:color w:val="333333"/>
          <w:szCs w:val="20"/>
          <w:lang w:val="en-US"/>
        </w:rPr>
        <w:br/>
        <w:t>* V: Engaging in Religious Practices.</w:t>
      </w:r>
      <w:r w:rsidRPr="009E1AC6">
        <w:rPr>
          <w:rFonts w:cs="Times New Roman"/>
          <w:color w:val="333333"/>
          <w:szCs w:val="20"/>
          <w:lang w:val="en-US"/>
        </w:rPr>
        <w:br/>
        <w:t>* VI: Engaging in Community Activities.</w:t>
      </w:r>
      <w:r w:rsidRPr="009E1AC6">
        <w:rPr>
          <w:rFonts w:cs="Times New Roman"/>
          <w:color w:val="333333"/>
          <w:szCs w:val="20"/>
          <w:lang w:val="en-US"/>
        </w:rPr>
        <w:br/>
      </w:r>
      <w:r w:rsidRPr="009E1AC6">
        <w:rPr>
          <w:rFonts w:cs="Times New Roman"/>
          <w:color w:val="333333"/>
          <w:szCs w:val="20"/>
          <w:lang w:val="en-US"/>
        </w:rPr>
        <w:br/>
        <w:t>In other situations a descriptive approach was used to identify (a) an embedded unit of analysis and (b) an overall pattern of complexity that ultimately was used in a casual sense to “explain” why implementation had failed.</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3. Using both qualitative and quantitative data</w:t>
      </w:r>
      <w:r w:rsidRPr="009E1AC6">
        <w:rPr>
          <w:rFonts w:cs="Times New Roman"/>
          <w:b/>
          <w:i/>
          <w:color w:val="333333"/>
          <w:szCs w:val="20"/>
          <w:lang w:val="en-US"/>
        </w:rPr>
        <w:br/>
      </w:r>
      <w:r w:rsidRPr="009E1AC6">
        <w:rPr>
          <w:rFonts w:cs="Times New Roman"/>
          <w:color w:val="333333"/>
          <w:szCs w:val="20"/>
          <w:lang w:val="en-US"/>
        </w:rPr>
        <w:t>The quantitative data may  have been relevant for at least two reasons:</w:t>
      </w:r>
      <w:r w:rsidRPr="009E1AC6">
        <w:rPr>
          <w:rFonts w:cs="Times New Roman"/>
          <w:color w:val="333333"/>
          <w:szCs w:val="20"/>
          <w:lang w:val="en-US"/>
        </w:rPr>
        <w:br/>
        <w:t>* the data may cover the behavior or events that your case study is trying to explain – typically the “outcomes” in an evaluation study;</w:t>
      </w:r>
      <w:r w:rsidRPr="009E1AC6">
        <w:rPr>
          <w:rFonts w:cs="Times New Roman"/>
          <w:color w:val="333333"/>
          <w:szCs w:val="20"/>
          <w:lang w:val="en-US"/>
        </w:rPr>
        <w:br/>
        <w:t>* The data may be related to an embedded unit of analysis within your broader case study. </w:t>
      </w:r>
      <w:r w:rsidRPr="009E1AC6">
        <w:rPr>
          <w:rFonts w:cs="Times New Roman"/>
          <w:color w:val="333333"/>
          <w:szCs w:val="20"/>
          <w:lang w:val="en-US"/>
        </w:rPr>
        <w:br/>
        <w:t>If you attempt this third strategy, be prepared for the skills you will need. Beyond knowing how to do the cases study well, you may have to master certain statistical techniques.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4. Examining rival explanations</w:t>
      </w:r>
      <w:r w:rsidRPr="009E1AC6">
        <w:rPr>
          <w:rFonts w:cs="Times New Roman"/>
          <w:b/>
          <w:i/>
          <w:color w:val="333333"/>
          <w:szCs w:val="20"/>
          <w:lang w:val="en-US"/>
        </w:rPr>
        <w:br/>
      </w:r>
      <w:r w:rsidRPr="009E1AC6">
        <w:rPr>
          <w:rFonts w:cs="Times New Roman"/>
          <w:color w:val="333333"/>
          <w:szCs w:val="20"/>
          <w:lang w:val="en-US"/>
        </w:rPr>
        <w:t>Initial theoretical propositions (the first strategy above) might have included rival hypothesis. For instance, the typical hypothesis in an evaluation is that the observed outcomes were the result of an intervention supported by public or foundation funds. The direct rival explanation would be that the observed outcomes were in fact the result of some other influence beside the intervention and that the investment of funds may not actually have been needed.</w:t>
      </w:r>
      <w:r w:rsidRPr="009E1AC6">
        <w:rPr>
          <w:rFonts w:cs="Times New Roman"/>
          <w:color w:val="333333"/>
          <w:szCs w:val="20"/>
          <w:lang w:val="en-US"/>
        </w:rPr>
        <w:br/>
      </w:r>
      <w:r w:rsidRPr="009E1AC6">
        <w:rPr>
          <w:rFonts w:cs="Times New Roman"/>
          <w:color w:val="333333"/>
          <w:szCs w:val="20"/>
          <w:lang w:val="en-US"/>
        </w:rPr>
        <w:br/>
        <w:t>There are several types of rival explanations. Crafts rivals that underlie all of our social science research, and ‘Real Life’ rivals .</w:t>
      </w:r>
      <w:r w:rsidRPr="009E1AC6">
        <w:rPr>
          <w:rFonts w:cs="Times New Roman"/>
          <w:color w:val="333333"/>
          <w:szCs w:val="20"/>
          <w:lang w:val="en-US"/>
        </w:rPr>
        <w:br/>
        <w:t>Crafts rivals:</w:t>
      </w:r>
      <w:r w:rsidRPr="009E1AC6">
        <w:rPr>
          <w:rFonts w:cs="Times New Roman"/>
          <w:color w:val="333333"/>
          <w:szCs w:val="20"/>
          <w:lang w:val="en-US"/>
        </w:rPr>
        <w:br/>
        <w:t>* The Null Hypothesis: the observation is the result of change circumstances only.</w:t>
      </w:r>
      <w:r w:rsidRPr="009E1AC6">
        <w:rPr>
          <w:rFonts w:cs="Times New Roman"/>
          <w:color w:val="333333"/>
          <w:szCs w:val="20"/>
          <w:lang w:val="en-US"/>
        </w:rPr>
        <w:br/>
        <w:t>* Threats to validity: e.g., history, maturation, instability, testing, instrumentation, regression, selection, experimental mortality, and selection-maturation interaction.</w:t>
      </w:r>
      <w:r w:rsidRPr="009E1AC6">
        <w:rPr>
          <w:rFonts w:cs="Times New Roman"/>
          <w:color w:val="333333"/>
          <w:szCs w:val="20"/>
          <w:lang w:val="en-US"/>
        </w:rPr>
        <w:br/>
        <w:t>* Investigator Bias: e.g., “experimenter effect”, reactivity in field research.</w:t>
      </w:r>
      <w:r w:rsidRPr="009E1AC6">
        <w:rPr>
          <w:rFonts w:cs="Times New Roman"/>
          <w:color w:val="333333"/>
          <w:szCs w:val="20"/>
          <w:lang w:val="en-US"/>
        </w:rPr>
        <w:br/>
      </w:r>
      <w:r w:rsidRPr="009E1AC6">
        <w:rPr>
          <w:rFonts w:cs="Times New Roman"/>
          <w:color w:val="333333"/>
          <w:szCs w:val="20"/>
          <w:lang w:val="en-US"/>
        </w:rPr>
        <w:br/>
        <w:t>Real-Life Rivals</w:t>
      </w:r>
      <w:r w:rsidRPr="009E1AC6">
        <w:rPr>
          <w:rFonts w:cs="Times New Roman"/>
          <w:color w:val="333333"/>
          <w:szCs w:val="20"/>
          <w:lang w:val="en-US"/>
        </w:rPr>
        <w:br/>
        <w:t>* Direct Rival (practice or policy): an intervention (“suspect 2”) other than the target intervention (“suspect 1”) accounts for the result (“the butler did it”).</w:t>
      </w:r>
      <w:r w:rsidRPr="009E1AC6">
        <w:rPr>
          <w:rFonts w:cs="Times New Roman"/>
          <w:color w:val="333333"/>
          <w:szCs w:val="20"/>
          <w:lang w:val="en-US"/>
        </w:rPr>
        <w:br/>
        <w:t>* Commingled Rival (practice or policy): other interventions and the target intervention both contributed to the results (“it wasn’t only me”)</w:t>
      </w:r>
      <w:r w:rsidRPr="009E1AC6">
        <w:rPr>
          <w:rFonts w:cs="Times New Roman"/>
          <w:color w:val="333333"/>
          <w:szCs w:val="20"/>
          <w:lang w:val="en-US"/>
        </w:rPr>
        <w:br/>
        <w:t xml:space="preserve">* Implementation Rival: the implementation process, not the substantive </w:t>
      </w:r>
      <w:r w:rsidRPr="009E1AC6">
        <w:rPr>
          <w:rFonts w:cs="Times New Roman"/>
          <w:color w:val="333333"/>
          <w:szCs w:val="20"/>
          <w:lang w:val="en-US"/>
        </w:rPr>
        <w:lastRenderedPageBreak/>
        <w:t>intervention, accounts for the results (“did we do it right?”).</w:t>
      </w:r>
      <w:r w:rsidRPr="009E1AC6">
        <w:rPr>
          <w:rFonts w:cs="Times New Roman"/>
          <w:color w:val="333333"/>
          <w:szCs w:val="20"/>
          <w:lang w:val="en-US"/>
        </w:rPr>
        <w:br/>
        <w:t>* Rival Theory: a theory different from the original theory explains the results better (“it’s elementary, my dear Watson).</w:t>
      </w:r>
      <w:r w:rsidRPr="009E1AC6">
        <w:rPr>
          <w:rFonts w:cs="Times New Roman"/>
          <w:color w:val="333333"/>
          <w:szCs w:val="20"/>
          <w:lang w:val="en-US"/>
        </w:rPr>
        <w:br/>
        <w:t>* Super Rival: a force larger than but including the intervention accounts for the result (“it’s bigger than both of us”)</w:t>
      </w:r>
      <w:r w:rsidRPr="009E1AC6">
        <w:rPr>
          <w:rFonts w:cs="Times New Roman"/>
          <w:color w:val="333333"/>
          <w:szCs w:val="20"/>
          <w:lang w:val="en-US"/>
        </w:rPr>
        <w:br/>
        <w:t>* Societal Rival: social trends, not any particular force or intervention, accounts for the results (“the times, they are a-</w:t>
      </w:r>
      <w:proofErr w:type="spellStart"/>
      <w:r w:rsidRPr="009E1AC6">
        <w:rPr>
          <w:rFonts w:cs="Times New Roman"/>
          <w:color w:val="333333"/>
          <w:szCs w:val="20"/>
          <w:lang w:val="en-US"/>
        </w:rPr>
        <w:t>changin</w:t>
      </w:r>
      <w:proofErr w:type="spellEnd"/>
      <w:r w:rsidRPr="009E1AC6">
        <w:rPr>
          <w:rFonts w:cs="Times New Roman"/>
          <w:color w:val="333333"/>
          <w:szCs w:val="20"/>
          <w:lang w:val="en-US"/>
        </w:rPr>
        <w:t>”)</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Five analytical techniques</w:t>
      </w:r>
      <w:r w:rsidRPr="009E1AC6">
        <w:rPr>
          <w:rFonts w:cs="Times New Roman"/>
          <w:b/>
          <w:color w:val="333333"/>
          <w:szCs w:val="20"/>
          <w:lang w:val="en-US"/>
        </w:rPr>
        <w:br/>
      </w:r>
      <w:r w:rsidRPr="009E1AC6">
        <w:rPr>
          <w:rFonts w:cs="Times New Roman"/>
          <w:color w:val="333333"/>
          <w:szCs w:val="20"/>
          <w:lang w:val="en-US"/>
        </w:rPr>
        <w:t>The techniques are especially intended to deal with the previous noted problems of developing internal and external validity.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1. Pattern matching (to strengthen internal validity)</w:t>
      </w:r>
      <w:r w:rsidRPr="009E1AC6">
        <w:rPr>
          <w:rFonts w:cs="Times New Roman"/>
          <w:b/>
          <w:i/>
          <w:color w:val="333333"/>
          <w:szCs w:val="20"/>
          <w:lang w:val="en-US"/>
        </w:rPr>
        <w:br/>
      </w:r>
      <w:r w:rsidRPr="009E1AC6">
        <w:rPr>
          <w:rFonts w:cs="Times New Roman"/>
          <w:color w:val="333333"/>
          <w:szCs w:val="20"/>
          <w:lang w:val="en-US"/>
        </w:rPr>
        <w:t>If the case study is an explanatory one, the patterns may be related to the dependent or the independent variables of the study (or both). If the case study is a descriptive one, pattern matching is still relevant, as long as the predicted patterns of specific variables  is defined prior to the data collection.</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nonequivalent dependent variables as a pattern.</w:t>
      </w:r>
      <w:r w:rsidRPr="009E1AC6">
        <w:rPr>
          <w:rFonts w:cs="Times New Roman"/>
          <w:i/>
          <w:color w:val="333333"/>
          <w:szCs w:val="20"/>
          <w:lang w:val="en-US"/>
        </w:rPr>
        <w:br/>
      </w:r>
      <w:r w:rsidRPr="009E1AC6">
        <w:rPr>
          <w:rFonts w:cs="Times New Roman"/>
          <w:color w:val="333333"/>
          <w:szCs w:val="20"/>
          <w:lang w:val="en-US"/>
        </w:rPr>
        <w:t>The dependent-variables pattern may be derived from one or more potent quasi-experimental research designs, labeled a “nonequivalent, dependent variables design”. For these studies, as well as a case study, the pattern matching occurs in the following manner: If for each outcome, the initially predicted values have been found, and at the same time alternative “patterns” of predicted values (including those deriving from methodological artifacts, or “threats” to validity) have not been found, strong causal inferences can be made. For instance, imagine that your belief is that when a military base closes, the community where it is located suffers economically (houses, employment, other markets). To test this you can identify a series of sector and then collect data about each sector before and after a base closure. A pattern matching procedure, examining the pre-post patterns of outcomes in every sector and also in comparison to other communities and statewide trends, can show that the outcomes are much less severe than anticipated. That some sectors do not even show any decline.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Rival explanations as patterns</w:t>
      </w:r>
      <w:r w:rsidRPr="009E1AC6">
        <w:rPr>
          <w:rFonts w:cs="Times New Roman"/>
          <w:i/>
          <w:color w:val="333333"/>
          <w:szCs w:val="20"/>
          <w:lang w:val="en-US"/>
        </w:rPr>
        <w:br/>
      </w:r>
      <w:r w:rsidRPr="009E1AC6">
        <w:rPr>
          <w:rFonts w:cs="Times New Roman"/>
          <w:color w:val="333333"/>
          <w:szCs w:val="20"/>
          <w:lang w:val="en-US"/>
        </w:rPr>
        <w:t>The use of rival explanations, besides being a  good general analytic strategy, also provides a good example of pattern matching for Independent variables. For instance in a multiple-case study you can compare/”pattern-match” different theories where each theory predicts a different path of rival events, that should precede the pre-established outcome. With a single case, the successful matching of the pattern to one of the rival explanations would be evidence to conclude that this pattern was the correct one.</w:t>
      </w:r>
      <w:r w:rsidRPr="009E1AC6">
        <w:rPr>
          <w:rFonts w:cs="Times New Roman"/>
          <w:color w:val="333333"/>
          <w:szCs w:val="20"/>
          <w:lang w:val="en-US"/>
        </w:rPr>
        <w:br/>
        <w:t>- Simpler patterns</w:t>
      </w:r>
      <w:r w:rsidRPr="009E1AC6">
        <w:rPr>
          <w:rFonts w:cs="Times New Roman"/>
          <w:color w:val="333333"/>
          <w:szCs w:val="20"/>
          <w:lang w:val="en-US"/>
        </w:rPr>
        <w:br/>
        <w:t>The fewer the variables, of course, the more dramatic the different patterns will have to be, to allow any comparison of their differences. Nevertheless, there are some situations in which the simpler patterns are both relevant and compelling.</w:t>
      </w:r>
      <w:r w:rsidRPr="009E1AC6">
        <w:rPr>
          <w:rFonts w:cs="Times New Roman"/>
          <w:color w:val="333333"/>
          <w:szCs w:val="20"/>
          <w:lang w:val="en-US"/>
        </w:rPr>
        <w:br/>
      </w:r>
      <w:r w:rsidRPr="009E1AC6">
        <w:rPr>
          <w:rFonts w:cs="Times New Roman"/>
          <w:color w:val="333333"/>
          <w:szCs w:val="20"/>
          <w:lang w:val="en-US"/>
        </w:rPr>
        <w:lastRenderedPageBreak/>
        <w:br/>
      </w:r>
      <w:r w:rsidRPr="009E1AC6">
        <w:rPr>
          <w:rFonts w:cs="Times New Roman"/>
          <w:i/>
          <w:color w:val="333333"/>
          <w:szCs w:val="20"/>
          <w:lang w:val="en-US"/>
        </w:rPr>
        <w:t>- Precision of pattern matching</w:t>
      </w:r>
      <w:r w:rsidRPr="009E1AC6">
        <w:rPr>
          <w:rFonts w:cs="Times New Roman"/>
          <w:i/>
          <w:color w:val="333333"/>
          <w:szCs w:val="20"/>
          <w:lang w:val="en-US"/>
        </w:rPr>
        <w:br/>
      </w:r>
      <w:r w:rsidRPr="009E1AC6">
        <w:rPr>
          <w:rFonts w:cs="Times New Roman"/>
          <w:color w:val="333333"/>
          <w:szCs w:val="20"/>
          <w:lang w:val="en-US"/>
        </w:rPr>
        <w:t>Whether one is predicting a pattern of nonequivalent dependent variables, a pattern based on rival explanations, or a simple pattern, the fundamental comparison between the predicted and the actual pattern may involve no quantitative or statistical data.</w:t>
      </w:r>
      <w:r w:rsidRPr="009E1AC6">
        <w:rPr>
          <w:rFonts w:cs="Times New Roman"/>
          <w:color w:val="333333"/>
          <w:szCs w:val="20"/>
          <w:lang w:val="en-US"/>
        </w:rPr>
        <w:br/>
        <w:t>Low levels of precision can allow for some interpretive discretion on the part of the investigator, who may be overly restrictive in claiming a pattern to have been violated or overly lenient in deciding that a  pattern has been matched. You can make your case stronger by developing more precise measures.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2. Explanation building</w:t>
      </w:r>
      <w:r w:rsidRPr="009E1AC6">
        <w:rPr>
          <w:rFonts w:cs="Times New Roman"/>
          <w:b/>
          <w:i/>
          <w:color w:val="333333"/>
          <w:szCs w:val="20"/>
          <w:lang w:val="en-US"/>
        </w:rPr>
        <w:br/>
      </w:r>
      <w:r w:rsidRPr="009E1AC6">
        <w:rPr>
          <w:rFonts w:cs="Times New Roman"/>
          <w:color w:val="333333"/>
          <w:szCs w:val="20"/>
          <w:lang w:val="en-US"/>
        </w:rPr>
        <w:t>This is a special type of pattern matching, but the procedure is more difficult. The procedure is mainly relevant to explanatory case studies. A parallel procedure, for exploring case studies has been commonly cited as part of a hypothesis-generating process (see Glaser &amp; Strauss, 1967), but its goal is not to conclude a study but to develop ideas for further study.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Elements of explanation</w:t>
      </w:r>
      <w:r w:rsidRPr="009E1AC6">
        <w:rPr>
          <w:rFonts w:cs="Times New Roman"/>
          <w:i/>
          <w:color w:val="333333"/>
          <w:szCs w:val="20"/>
          <w:lang w:val="en-US"/>
        </w:rPr>
        <w:br/>
      </w:r>
      <w:r w:rsidRPr="009E1AC6">
        <w:rPr>
          <w:rFonts w:cs="Times New Roman"/>
          <w:color w:val="333333"/>
          <w:szCs w:val="20"/>
          <w:lang w:val="en-US"/>
        </w:rPr>
        <w:t>To explain a phenomenon is to stipulate a presumed set of causal links about it, or “how” or “why” something happened.</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Iterative nature of explanation building</w:t>
      </w:r>
      <w:r w:rsidRPr="009E1AC6">
        <w:rPr>
          <w:rFonts w:cs="Times New Roman"/>
          <w:i/>
          <w:color w:val="333333"/>
          <w:szCs w:val="20"/>
          <w:lang w:val="en-US"/>
        </w:rPr>
        <w:br/>
      </w:r>
      <w:r w:rsidRPr="009E1AC6">
        <w:rPr>
          <w:rFonts w:cs="Times New Roman"/>
          <w:color w:val="333333"/>
          <w:szCs w:val="20"/>
          <w:lang w:val="en-US"/>
        </w:rPr>
        <w:t>The explanation-building process, for explanatory case studies, has not been well documented in operational terms. However, the eventual explanation is likely to be a result of a series of iterations:</w:t>
      </w:r>
      <w:r w:rsidRPr="009E1AC6">
        <w:rPr>
          <w:rFonts w:cs="Times New Roman"/>
          <w:color w:val="333333"/>
          <w:szCs w:val="20"/>
          <w:lang w:val="en-US"/>
        </w:rPr>
        <w:br/>
      </w:r>
      <w:r w:rsidRPr="009E1AC6">
        <w:rPr>
          <w:rFonts w:cs="Times New Roman"/>
          <w:color w:val="333333"/>
          <w:szCs w:val="20"/>
          <w:lang w:val="en-US"/>
        </w:rPr>
        <w:br/>
        <w:t>* making an initial theoretical statement or an initial proposition about policy or social behavior;</w:t>
      </w:r>
      <w:r w:rsidRPr="009E1AC6">
        <w:rPr>
          <w:rFonts w:cs="Times New Roman"/>
          <w:color w:val="333333"/>
          <w:szCs w:val="20"/>
          <w:lang w:val="en-US"/>
        </w:rPr>
        <w:br/>
        <w:t>* comparing the findings of ‘an initial case’ against such a statement or proposition;</w:t>
      </w:r>
      <w:r w:rsidRPr="009E1AC6">
        <w:rPr>
          <w:rFonts w:cs="Times New Roman"/>
          <w:color w:val="333333"/>
          <w:szCs w:val="20"/>
          <w:lang w:val="en-US"/>
        </w:rPr>
        <w:br/>
        <w:t>* revising the statement or proposition;</w:t>
      </w:r>
      <w:r w:rsidRPr="009E1AC6">
        <w:rPr>
          <w:rFonts w:cs="Times New Roman"/>
          <w:color w:val="333333"/>
          <w:szCs w:val="20"/>
          <w:lang w:val="en-US"/>
        </w:rPr>
        <w:br/>
        <w:t>* comparing other details of the case against revision;</w:t>
      </w:r>
      <w:r w:rsidRPr="009E1AC6">
        <w:rPr>
          <w:rFonts w:cs="Times New Roman"/>
          <w:color w:val="333333"/>
          <w:szCs w:val="20"/>
          <w:lang w:val="en-US"/>
        </w:rPr>
        <w:br/>
        <w:t>* comparing the revision to the facts of a second, third or more cases;</w:t>
      </w:r>
      <w:r w:rsidRPr="009E1AC6">
        <w:rPr>
          <w:rFonts w:cs="Times New Roman"/>
          <w:color w:val="333333"/>
          <w:szCs w:val="20"/>
          <w:lang w:val="en-US"/>
        </w:rPr>
        <w:br/>
        <w:t>* repeating this process as many times as needed.</w:t>
      </w:r>
      <w:r w:rsidRPr="009E1AC6">
        <w:rPr>
          <w:rFonts w:cs="Times New Roman"/>
          <w:color w:val="333333"/>
          <w:szCs w:val="20"/>
          <w:lang w:val="en-US"/>
        </w:rPr>
        <w:br/>
      </w:r>
      <w:r w:rsidRPr="009E1AC6">
        <w:rPr>
          <w:rFonts w:cs="Times New Roman"/>
          <w:color w:val="333333"/>
          <w:szCs w:val="20"/>
          <w:lang w:val="en-US"/>
        </w:rPr>
        <w:br/>
        <w:t>In this sense, the final explanation may not have been fully stipulated at the beginning of a study and therefore differs from the pattern-matching approaches previously described. The gradual building of an explanation is similar to the process of refining a set of ideas., in which an important aspect is again to entertain other plausible or rival explanations.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Potential problems in explanation building</w:t>
      </w:r>
      <w:r w:rsidRPr="009E1AC6">
        <w:rPr>
          <w:rFonts w:cs="Times New Roman"/>
          <w:i/>
          <w:color w:val="333333"/>
          <w:szCs w:val="20"/>
          <w:lang w:val="en-US"/>
        </w:rPr>
        <w:br/>
      </w:r>
      <w:r w:rsidRPr="009E1AC6">
        <w:rPr>
          <w:rFonts w:cs="Times New Roman"/>
          <w:color w:val="333333"/>
          <w:szCs w:val="20"/>
          <w:lang w:val="en-US"/>
        </w:rPr>
        <w:t xml:space="preserve">* An investigator may slowly begin to drift away </w:t>
      </w:r>
      <w:proofErr w:type="spellStart"/>
      <w:r w:rsidRPr="009E1AC6">
        <w:rPr>
          <w:rFonts w:cs="Times New Roman"/>
          <w:color w:val="333333"/>
          <w:szCs w:val="20"/>
          <w:lang w:val="en-US"/>
        </w:rPr>
        <w:t>form</w:t>
      </w:r>
      <w:proofErr w:type="spellEnd"/>
      <w:r w:rsidRPr="009E1AC6">
        <w:rPr>
          <w:rFonts w:cs="Times New Roman"/>
          <w:color w:val="333333"/>
          <w:szCs w:val="20"/>
          <w:lang w:val="en-US"/>
        </w:rPr>
        <w:t xml:space="preserve"> the original topic of interest.</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3. Time-series Analysis</w:t>
      </w:r>
      <w:r w:rsidRPr="009E1AC6">
        <w:rPr>
          <w:rFonts w:cs="Times New Roman"/>
          <w:b/>
          <w:i/>
          <w:color w:val="333333"/>
          <w:szCs w:val="20"/>
          <w:lang w:val="en-US"/>
        </w:rPr>
        <w:br/>
      </w:r>
      <w:r w:rsidRPr="009E1AC6">
        <w:rPr>
          <w:rFonts w:cs="Times New Roman"/>
          <w:color w:val="333333"/>
          <w:szCs w:val="20"/>
          <w:lang w:val="en-US"/>
        </w:rPr>
        <w:t xml:space="preserve">A third analytical technique is to conduct a time-series analysis, directly analogous </w:t>
      </w:r>
      <w:r w:rsidRPr="009E1AC6">
        <w:rPr>
          <w:rFonts w:cs="Times New Roman"/>
          <w:color w:val="333333"/>
          <w:szCs w:val="20"/>
          <w:lang w:val="en-US"/>
        </w:rPr>
        <w:lastRenderedPageBreak/>
        <w:t>to the time-series analysis conducted in experiments and quasi experiments. The essential logic underlying a time-series design is the match between the observed (empirical)  trend and either of the following: (a) a theoretically significant trend specified before the onset of the investigation  or (b) some rival trend, also specified earlier.</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Simple time series.</w:t>
      </w:r>
      <w:r w:rsidRPr="009E1AC6">
        <w:rPr>
          <w:rFonts w:cs="Times New Roman"/>
          <w:i/>
          <w:color w:val="333333"/>
          <w:szCs w:val="20"/>
          <w:lang w:val="en-US"/>
        </w:rPr>
        <w:br/>
      </w:r>
      <w:r w:rsidRPr="009E1AC6">
        <w:rPr>
          <w:rFonts w:cs="Times New Roman"/>
          <w:color w:val="333333"/>
          <w:szCs w:val="20"/>
          <w:lang w:val="en-US"/>
        </w:rPr>
        <w:t xml:space="preserve">In time series there may only be a single </w:t>
      </w:r>
      <w:proofErr w:type="spellStart"/>
      <w:r w:rsidRPr="009E1AC6">
        <w:rPr>
          <w:rFonts w:cs="Times New Roman"/>
          <w:color w:val="333333"/>
          <w:szCs w:val="20"/>
          <w:lang w:val="en-US"/>
        </w:rPr>
        <w:t>dependant</w:t>
      </w:r>
      <w:proofErr w:type="spellEnd"/>
      <w:r w:rsidRPr="009E1AC6">
        <w:rPr>
          <w:rFonts w:cs="Times New Roman"/>
          <w:color w:val="333333"/>
          <w:szCs w:val="20"/>
          <w:lang w:val="en-US"/>
        </w:rPr>
        <w:t xml:space="preserve"> or independent variable.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Complex time series</w:t>
      </w:r>
      <w:r w:rsidRPr="009E1AC6">
        <w:rPr>
          <w:rFonts w:cs="Times New Roman"/>
          <w:i/>
          <w:color w:val="333333"/>
          <w:szCs w:val="20"/>
          <w:lang w:val="en-US"/>
        </w:rPr>
        <w:br/>
      </w:r>
      <w:r w:rsidRPr="009E1AC6">
        <w:rPr>
          <w:rFonts w:cs="Times New Roman"/>
          <w:color w:val="333333"/>
          <w:szCs w:val="20"/>
          <w:lang w:val="en-US"/>
        </w:rPr>
        <w:t xml:space="preserve">The time-series designs can be more complex when the trend within a given case are postulated to be more complex. One can postulate, for instance, not merely rising or declining (or flat) trends, but some rise followed by some decline  within the same case (call for stipulating statistical </w:t>
      </w:r>
      <w:proofErr w:type="spellStart"/>
      <w:r w:rsidRPr="009E1AC6">
        <w:rPr>
          <w:rFonts w:cs="Times New Roman"/>
          <w:color w:val="333333"/>
          <w:szCs w:val="20"/>
          <w:lang w:val="en-US"/>
        </w:rPr>
        <w:t>non linear</w:t>
      </w:r>
      <w:proofErr w:type="spellEnd"/>
      <w:r w:rsidRPr="009E1AC6">
        <w:rPr>
          <w:rFonts w:cs="Times New Roman"/>
          <w:color w:val="333333"/>
          <w:szCs w:val="20"/>
          <w:lang w:val="en-US"/>
        </w:rPr>
        <w:t xml:space="preserve"> models).</w:t>
      </w:r>
      <w:r w:rsidRPr="009E1AC6">
        <w:rPr>
          <w:rFonts w:cs="Times New Roman"/>
          <w:color w:val="333333"/>
          <w:szCs w:val="20"/>
          <w:lang w:val="en-US"/>
        </w:rPr>
        <w:br/>
        <w:t>Greater complexity also arises when a multiple set of variables – not just a single one – are relevant to a case study and when each variable may be predicted to have a different pattern over time. </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Chronologies.</w:t>
      </w:r>
      <w:r w:rsidRPr="009E1AC6">
        <w:rPr>
          <w:rFonts w:cs="Times New Roman"/>
          <w:i/>
          <w:color w:val="333333"/>
          <w:szCs w:val="20"/>
          <w:lang w:val="en-US"/>
        </w:rPr>
        <w:br/>
      </w:r>
      <w:r w:rsidRPr="009E1AC6">
        <w:rPr>
          <w:rFonts w:cs="Times New Roman"/>
          <w:color w:val="333333"/>
          <w:szCs w:val="20"/>
          <w:lang w:val="en-US"/>
        </w:rPr>
        <w:t>The compiling of chronological events is a frequent technique in case studies and may be considered a special form of time-series analysis.</w:t>
      </w:r>
      <w:r w:rsidRPr="009E1AC6">
        <w:rPr>
          <w:rFonts w:cs="Times New Roman"/>
          <w:color w:val="333333"/>
          <w:szCs w:val="20"/>
          <w:lang w:val="en-US"/>
        </w:rPr>
        <w:br/>
        <w:t>The analytical goal is to compare the chronology with that predicted by some explanatory theory – in which the theory has specified one or more of the following conditions:</w:t>
      </w:r>
      <w:r w:rsidRPr="009E1AC6">
        <w:rPr>
          <w:rFonts w:cs="Times New Roman"/>
          <w:color w:val="333333"/>
          <w:szCs w:val="20"/>
          <w:lang w:val="en-US"/>
        </w:rPr>
        <w:br/>
      </w:r>
      <w:r w:rsidRPr="009E1AC6">
        <w:rPr>
          <w:rFonts w:cs="Times New Roman"/>
          <w:color w:val="333333"/>
          <w:szCs w:val="20"/>
          <w:lang w:val="en-US"/>
        </w:rPr>
        <w:br/>
        <w:t>* some events must always occur before other events, with the reverse sequence being impossible;</w:t>
      </w:r>
      <w:r w:rsidRPr="009E1AC6">
        <w:rPr>
          <w:rFonts w:cs="Times New Roman"/>
          <w:color w:val="333333"/>
          <w:szCs w:val="20"/>
          <w:lang w:val="en-US"/>
        </w:rPr>
        <w:br/>
        <w:t>* some events must always be followed by other events, on a contingency basis;</w:t>
      </w:r>
      <w:r w:rsidRPr="009E1AC6">
        <w:rPr>
          <w:rFonts w:cs="Times New Roman"/>
          <w:color w:val="333333"/>
          <w:szCs w:val="20"/>
          <w:lang w:val="en-US"/>
        </w:rPr>
        <w:br/>
        <w:t xml:space="preserve">* some events can only follow other events after a </w:t>
      </w:r>
      <w:proofErr w:type="spellStart"/>
      <w:r w:rsidRPr="009E1AC6">
        <w:rPr>
          <w:rFonts w:cs="Times New Roman"/>
          <w:color w:val="333333"/>
          <w:szCs w:val="20"/>
          <w:lang w:val="en-US"/>
        </w:rPr>
        <w:t>prespectified</w:t>
      </w:r>
      <w:proofErr w:type="spellEnd"/>
      <w:r w:rsidRPr="009E1AC6">
        <w:rPr>
          <w:rFonts w:cs="Times New Roman"/>
          <w:color w:val="333333"/>
          <w:szCs w:val="20"/>
          <w:lang w:val="en-US"/>
        </w:rPr>
        <w:t xml:space="preserve"> interval of time;</w:t>
      </w:r>
      <w:r w:rsidRPr="009E1AC6">
        <w:rPr>
          <w:rFonts w:cs="Times New Roman"/>
          <w:color w:val="333333"/>
          <w:szCs w:val="20"/>
          <w:lang w:val="en-US"/>
        </w:rPr>
        <w:br/>
        <w:t xml:space="preserve">* certain time periods in a case study may be marked by classes of events that differ substantially </w:t>
      </w:r>
      <w:proofErr w:type="spellStart"/>
      <w:r w:rsidRPr="009E1AC6">
        <w:rPr>
          <w:rFonts w:cs="Times New Roman"/>
          <w:color w:val="333333"/>
          <w:szCs w:val="20"/>
          <w:lang w:val="en-US"/>
        </w:rPr>
        <w:t>form</w:t>
      </w:r>
      <w:proofErr w:type="spellEnd"/>
      <w:r w:rsidRPr="009E1AC6">
        <w:rPr>
          <w:rFonts w:cs="Times New Roman"/>
          <w:color w:val="333333"/>
          <w:szCs w:val="20"/>
          <w:lang w:val="en-US"/>
        </w:rPr>
        <w:t xml:space="preserve"> those of other time periods.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i/>
          <w:color w:val="333333"/>
          <w:szCs w:val="20"/>
          <w:lang w:val="en-US"/>
        </w:rPr>
        <w:t>- Summary conditions for time-series analysis</w:t>
      </w:r>
      <w:r w:rsidRPr="009E1AC6">
        <w:rPr>
          <w:rFonts w:cs="Times New Roman"/>
          <w:i/>
          <w:color w:val="333333"/>
          <w:szCs w:val="20"/>
          <w:lang w:val="en-US"/>
        </w:rPr>
        <w:br/>
      </w:r>
      <w:r w:rsidRPr="009E1AC6">
        <w:rPr>
          <w:rFonts w:cs="Times New Roman"/>
          <w:color w:val="333333"/>
          <w:szCs w:val="20"/>
          <w:lang w:val="en-US"/>
        </w:rPr>
        <w:t>An essential feature is to identify the specific indicator(s) to be traced over time as well as the specific time intervals to be covered and the presumed temporal relationships among events, prior to collecting the actual data.</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4. Logic Models</w:t>
      </w:r>
      <w:r w:rsidRPr="009E1AC6">
        <w:rPr>
          <w:rFonts w:cs="Times New Roman"/>
          <w:b/>
          <w:color w:val="333333"/>
          <w:szCs w:val="20"/>
          <w:lang w:val="en-US"/>
        </w:rPr>
        <w:br/>
      </w:r>
      <w:r w:rsidRPr="009E1AC6">
        <w:rPr>
          <w:rFonts w:cs="Times New Roman"/>
          <w:color w:val="333333"/>
          <w:szCs w:val="20"/>
          <w:lang w:val="en-US"/>
        </w:rPr>
        <w:t xml:space="preserve">The logic model deliberately stipulates a  complex chain of events over an extended period of time. The events are staged in repeated cause-effect-cause-effect patterns, whereby a  dependent variable (event) at an earlier stage becomes the independent variable (causal event) for the next stage (Peterson &amp; </w:t>
      </w:r>
      <w:proofErr w:type="spellStart"/>
      <w:r w:rsidRPr="009E1AC6">
        <w:rPr>
          <w:rFonts w:cs="Times New Roman"/>
          <w:color w:val="333333"/>
          <w:szCs w:val="20"/>
          <w:lang w:val="en-US"/>
        </w:rPr>
        <w:t>Bckman</w:t>
      </w:r>
      <w:proofErr w:type="spellEnd"/>
      <w:r w:rsidRPr="009E1AC6">
        <w:rPr>
          <w:rFonts w:cs="Times New Roman"/>
          <w:color w:val="333333"/>
          <w:szCs w:val="20"/>
          <w:lang w:val="en-US"/>
        </w:rPr>
        <w:t xml:space="preserve">, 1992; </w:t>
      </w:r>
      <w:proofErr w:type="spellStart"/>
      <w:r w:rsidRPr="009E1AC6">
        <w:rPr>
          <w:rFonts w:cs="Times New Roman"/>
          <w:color w:val="333333"/>
          <w:szCs w:val="20"/>
          <w:lang w:val="en-US"/>
        </w:rPr>
        <w:t>Rog</w:t>
      </w:r>
      <w:proofErr w:type="spellEnd"/>
      <w:r w:rsidRPr="009E1AC6">
        <w:rPr>
          <w:rFonts w:cs="Times New Roman"/>
          <w:color w:val="333333"/>
          <w:szCs w:val="20"/>
          <w:lang w:val="en-US"/>
        </w:rPr>
        <w:t xml:space="preserve"> &amp; Huebner, 1992).</w:t>
      </w:r>
      <w:r w:rsidRPr="009E1AC6">
        <w:rPr>
          <w:rFonts w:cs="Times New Roman"/>
          <w:color w:val="333333"/>
          <w:szCs w:val="20"/>
          <w:lang w:val="en-US"/>
        </w:rPr>
        <w:br/>
        <w:t xml:space="preserve">As an analytical technique, the use of logical  models consists of matching empirically observed events to theoretically predicted events. Conceptually you therefore may consider the logic model technique to be another form of pattern </w:t>
      </w:r>
      <w:r w:rsidRPr="009E1AC6">
        <w:rPr>
          <w:rFonts w:cs="Times New Roman"/>
          <w:color w:val="333333"/>
          <w:szCs w:val="20"/>
          <w:lang w:val="en-US"/>
        </w:rPr>
        <w:lastRenderedPageBreak/>
        <w:t>matching. </w:t>
      </w:r>
      <w:r w:rsidRPr="009E1AC6">
        <w:rPr>
          <w:rFonts w:cs="Times New Roman"/>
          <w:color w:val="333333"/>
          <w:szCs w:val="20"/>
          <w:lang w:val="en-US"/>
        </w:rPr>
        <w:br/>
        <w:t xml:space="preserve">Joseph </w:t>
      </w:r>
      <w:proofErr w:type="spellStart"/>
      <w:r w:rsidRPr="009E1AC6">
        <w:rPr>
          <w:rFonts w:cs="Times New Roman"/>
          <w:color w:val="333333"/>
          <w:szCs w:val="20"/>
          <w:lang w:val="en-US"/>
        </w:rPr>
        <w:t>Wholey</w:t>
      </w:r>
      <w:proofErr w:type="spellEnd"/>
      <w:r w:rsidRPr="009E1AC6">
        <w:rPr>
          <w:rFonts w:cs="Times New Roman"/>
          <w:color w:val="333333"/>
          <w:szCs w:val="20"/>
          <w:lang w:val="en-US"/>
        </w:rPr>
        <w:t xml:space="preserve"> (1979) first promoted the idea of a “program” logic model tracing events when a public program intervention was intended to produce a certain outcome or sequence of outcomes. The intervention could initially produces activities with their own immediate outcomes; these immediate outcomes could in turn produce some intermediate outcomes; and in turn, the intermediate outcomes were supposed to produce final or ultimate outcomes.</w:t>
      </w:r>
      <w:r w:rsidRPr="009E1AC6">
        <w:rPr>
          <w:rFonts w:cs="Times New Roman"/>
          <w:color w:val="333333"/>
          <w:szCs w:val="20"/>
          <w:lang w:val="en-US"/>
        </w:rPr>
        <w:br/>
      </w:r>
      <w:r w:rsidRPr="009E1AC6">
        <w:rPr>
          <w:rFonts w:cs="Times New Roman"/>
          <w:color w:val="333333"/>
          <w:szCs w:val="20"/>
          <w:lang w:val="en-US"/>
        </w:rPr>
        <w:br/>
        <w:t>- Four types of models</w:t>
      </w:r>
      <w:r w:rsidRPr="009E1AC6">
        <w:rPr>
          <w:rFonts w:cs="Times New Roman"/>
          <w:color w:val="333333"/>
          <w:szCs w:val="20"/>
          <w:lang w:val="en-US"/>
        </w:rPr>
        <w:br/>
        <w:t>* Individual-level logic model: your case study is about an individual person.</w:t>
      </w:r>
      <w:r w:rsidRPr="009E1AC6">
        <w:rPr>
          <w:rFonts w:cs="Times New Roman"/>
          <w:color w:val="333333"/>
          <w:szCs w:val="20"/>
          <w:lang w:val="en-US"/>
        </w:rPr>
        <w:br/>
        <w:t xml:space="preserve">* </w:t>
      </w:r>
      <w:proofErr w:type="spellStart"/>
      <w:r w:rsidRPr="009E1AC6">
        <w:rPr>
          <w:rFonts w:cs="Times New Roman"/>
          <w:color w:val="333333"/>
          <w:szCs w:val="20"/>
          <w:lang w:val="en-US"/>
        </w:rPr>
        <w:t>Organisational</w:t>
      </w:r>
      <w:proofErr w:type="spellEnd"/>
      <w:r w:rsidRPr="009E1AC6">
        <w:rPr>
          <w:rFonts w:cs="Times New Roman"/>
          <w:color w:val="333333"/>
          <w:szCs w:val="20"/>
          <w:lang w:val="en-US"/>
        </w:rPr>
        <w:t xml:space="preserve"> level logic model.</w:t>
      </w:r>
      <w:r w:rsidRPr="009E1AC6">
        <w:rPr>
          <w:rFonts w:cs="Times New Roman"/>
          <w:color w:val="333333"/>
          <w:szCs w:val="20"/>
          <w:lang w:val="en-US"/>
        </w:rPr>
        <w:br/>
        <w:t>* An alternative configuration for an organizational-level logic model.</w:t>
      </w:r>
      <w:r w:rsidRPr="009E1AC6">
        <w:rPr>
          <w:rFonts w:cs="Times New Roman"/>
          <w:color w:val="333333"/>
          <w:szCs w:val="20"/>
          <w:lang w:val="en-US"/>
        </w:rPr>
        <w:br/>
        <w:t>Graphically, nearly all logic models follow a linear sequence. In real life, however, events can be more dynamic, not necessary progressing linearly.</w:t>
      </w:r>
      <w:r w:rsidRPr="009E1AC6">
        <w:rPr>
          <w:rFonts w:cs="Times New Roman"/>
          <w:color w:val="333333"/>
          <w:szCs w:val="20"/>
          <w:lang w:val="en-US"/>
        </w:rPr>
        <w:br/>
        <w:t xml:space="preserve">* Program-level logic model: a model that depicts the rationale underlying  </w:t>
      </w:r>
      <w:proofErr w:type="spellStart"/>
      <w:r w:rsidRPr="009E1AC6">
        <w:rPr>
          <w:rFonts w:cs="Times New Roman"/>
          <w:color w:val="333333"/>
          <w:szCs w:val="20"/>
          <w:lang w:val="en-US"/>
        </w:rPr>
        <w:t>f.i</w:t>
      </w:r>
      <w:proofErr w:type="spellEnd"/>
      <w:r w:rsidRPr="009E1AC6">
        <w:rPr>
          <w:rFonts w:cs="Times New Roman"/>
          <w:color w:val="333333"/>
          <w:szCs w:val="20"/>
          <w:lang w:val="en-US"/>
        </w:rPr>
        <w:t>. of a federal program. In the case if a HIV/AIDS program, a model was created/used to organize and analyze data from eight case studies, including the data of rival explanations, whose potential role also is shown in the model (see p. 157 for an example).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5. Cross-Case Synthesis</w:t>
      </w:r>
      <w:r w:rsidRPr="009E1AC6">
        <w:rPr>
          <w:rFonts w:cs="Times New Roman"/>
          <w:b/>
          <w:i/>
          <w:color w:val="333333"/>
          <w:szCs w:val="20"/>
          <w:lang w:val="en-US"/>
        </w:rPr>
        <w:br/>
      </w:r>
      <w:r w:rsidRPr="009E1AC6">
        <w:rPr>
          <w:rFonts w:cs="Times New Roman"/>
          <w:color w:val="333333"/>
          <w:szCs w:val="20"/>
          <w:lang w:val="en-US"/>
        </w:rPr>
        <w:t>This technique applies specifically to the analysis of multiple cases. Cross-case synthesis can be performed  whether the individual case studies have previously been conducted as independent research studies (authored by different persons). One possibility starts with the creation of word tables that display the data from the individual cases according to some uniform framework. Complementary word tables can go beyond the single features of a case and array a whole set of features on a case-by-case basis.  Now, the analysis can start to probe whether the different groups of cases appear to share some similarity and deserve to be considered instances of the same “type” of general case. </w:t>
      </w:r>
      <w:r w:rsidRPr="009E1AC6">
        <w:rPr>
          <w:rFonts w:cs="Times New Roman"/>
          <w:color w:val="333333"/>
          <w:szCs w:val="20"/>
          <w:lang w:val="en-US"/>
        </w:rPr>
        <w:br/>
        <w:t>An important caveat in conducting this kind of cross-case synthesis is that the examination of word tables for cross-case patterns will rely strongly on argumentative interpretation, not numeric tallies.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Pressing for a high-quality analysis</w:t>
      </w:r>
      <w:r w:rsidRPr="009E1AC6">
        <w:rPr>
          <w:rFonts w:cs="Times New Roman"/>
          <w:b/>
          <w:color w:val="333333"/>
          <w:szCs w:val="20"/>
          <w:lang w:val="en-US"/>
        </w:rPr>
        <w:br/>
      </w:r>
      <w:r w:rsidRPr="009E1AC6">
        <w:rPr>
          <w:rFonts w:cs="Times New Roman"/>
          <w:color w:val="333333"/>
          <w:szCs w:val="20"/>
          <w:lang w:val="en-US"/>
        </w:rPr>
        <w:t>At least four principles underlie all good social science research:</w:t>
      </w:r>
      <w:r w:rsidRPr="009E1AC6">
        <w:rPr>
          <w:rFonts w:cs="Times New Roman"/>
          <w:color w:val="333333"/>
          <w:szCs w:val="20"/>
          <w:lang w:val="en-US"/>
        </w:rPr>
        <w:br/>
      </w:r>
      <w:r w:rsidRPr="009E1AC6">
        <w:rPr>
          <w:rFonts w:cs="Times New Roman"/>
          <w:color w:val="333333"/>
          <w:szCs w:val="20"/>
          <w:lang w:val="en-US"/>
        </w:rPr>
        <w:br/>
        <w:t>1. Your analysis should show that you attended to all the evidence.</w:t>
      </w:r>
      <w:r w:rsidRPr="009E1AC6">
        <w:rPr>
          <w:rFonts w:cs="Times New Roman"/>
          <w:color w:val="333333"/>
          <w:szCs w:val="20"/>
          <w:lang w:val="en-US"/>
        </w:rPr>
        <w:br/>
        <w:t>Your analytical strategies, including the development of rival hypothesis, must exhaustively cover your key research questions. Show how you sought to use as much evidence as was available. </w:t>
      </w:r>
      <w:r w:rsidRPr="009E1AC6">
        <w:rPr>
          <w:rFonts w:cs="Times New Roman"/>
          <w:color w:val="333333"/>
          <w:szCs w:val="20"/>
          <w:lang w:val="en-US"/>
        </w:rPr>
        <w:br/>
        <w:t>2. Your analysis should address, if possible, all major rival explanations</w:t>
      </w:r>
      <w:r w:rsidRPr="009E1AC6">
        <w:rPr>
          <w:rFonts w:cs="Times New Roman"/>
          <w:color w:val="333333"/>
          <w:szCs w:val="20"/>
          <w:lang w:val="en-US"/>
        </w:rPr>
        <w:br/>
        <w:t>3. Your analysis should address the most significant aspect of your case study.</w:t>
      </w:r>
      <w:r w:rsidRPr="009E1AC6">
        <w:rPr>
          <w:rFonts w:cs="Times New Roman"/>
          <w:color w:val="333333"/>
          <w:szCs w:val="20"/>
          <w:lang w:val="en-US"/>
        </w:rPr>
        <w:br/>
        <w:t>4. You should use your own prior expert knowledge in your case.</w:t>
      </w:r>
      <w:r w:rsidRPr="009E1AC6">
        <w:rPr>
          <w:rFonts w:cs="Times New Roman"/>
          <w:color w:val="333333"/>
          <w:szCs w:val="20"/>
          <w:lang w:val="en-US"/>
        </w:rPr>
        <w:br/>
        <w:t>The strong preference here is for you to demonstrate awareness of current thinking and discourse about the case study topic.</w:t>
      </w:r>
      <w:r w:rsidRPr="009E1AC6">
        <w:rPr>
          <w:rFonts w:cs="Times New Roman"/>
          <w:color w:val="333333"/>
          <w:szCs w:val="20"/>
          <w:lang w:val="en-US"/>
        </w:rPr>
        <w:br/>
      </w:r>
      <w:r w:rsidRPr="009E1AC6">
        <w:rPr>
          <w:rFonts w:cs="Times New Roman"/>
          <w:color w:val="333333"/>
          <w:szCs w:val="20"/>
          <w:lang w:val="en-US"/>
        </w:rPr>
        <w:lastRenderedPageBreak/>
        <w:br/>
        <w:t>Again, one recommendation is to begin with a simple and straightforward case study (or more preferable, a “two-case” design), even if the research questions are not sophisticated or innovative as might be desired. Experience in gaining in completing such straightforward case studies will lead you to the ability to tackle more difficult topics in subsequent case studies.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Chapter 6. Reporting Case Studies: how and what to compose?</w:t>
      </w:r>
      <w:r w:rsidRPr="009E1AC6">
        <w:rPr>
          <w:rFonts w:cs="Times New Roman"/>
          <w:b/>
          <w:color w:val="333333"/>
          <w:szCs w:val="20"/>
          <w:lang w:val="en-US"/>
        </w:rPr>
        <w:br/>
      </w:r>
      <w:r w:rsidRPr="009E1AC6">
        <w:rPr>
          <w:rFonts w:cs="Times New Roman"/>
          <w:b/>
          <w:color w:val="333333"/>
          <w:szCs w:val="20"/>
          <w:lang w:val="en-US"/>
        </w:rPr>
        <w:br/>
      </w:r>
      <w:r w:rsidRPr="009E1AC6">
        <w:rPr>
          <w:rFonts w:cs="Times New Roman"/>
          <w:color w:val="333333"/>
          <w:szCs w:val="20"/>
          <w:lang w:val="en-US"/>
        </w:rPr>
        <w:t>As a general rule, the compositional phase puts the greatest demands on a case study investigator. Most of the notable case study scholars have been ones who liked to compose and also actually had a flair for writing.</w:t>
      </w:r>
      <w:r w:rsidRPr="009E1AC6">
        <w:rPr>
          <w:rFonts w:cs="Times New Roman"/>
          <w:color w:val="333333"/>
          <w:szCs w:val="20"/>
          <w:lang w:val="en-US"/>
        </w:rPr>
        <w:br/>
        <w:t>Typically, most investigators ignore the compositional phase until the very end of their cases studies. In general, the composition phase is so important that you should give it explicit attention throughout the earlier phases of your case study.</w:t>
      </w:r>
      <w:r w:rsidRPr="009E1AC6">
        <w:rPr>
          <w:rFonts w:cs="Times New Roman"/>
          <w:color w:val="333333"/>
          <w:szCs w:val="20"/>
          <w:lang w:val="en-US"/>
        </w:rPr>
        <w:br/>
      </w:r>
      <w:r w:rsidRPr="009E1AC6">
        <w:rPr>
          <w:rFonts w:cs="Times New Roman"/>
          <w:color w:val="333333"/>
          <w:szCs w:val="20"/>
          <w:lang w:val="en-US"/>
        </w:rPr>
        <w:br/>
        <w:t xml:space="preserve">Your case study report can have more audiences: academic colleagues, </w:t>
      </w:r>
      <w:proofErr w:type="spellStart"/>
      <w:r w:rsidRPr="009E1AC6">
        <w:rPr>
          <w:rFonts w:cs="Times New Roman"/>
          <w:color w:val="333333"/>
          <w:szCs w:val="20"/>
          <w:lang w:val="en-US"/>
        </w:rPr>
        <w:t>non specialists</w:t>
      </w:r>
      <w:proofErr w:type="spellEnd"/>
      <w:r w:rsidRPr="009E1AC6">
        <w:rPr>
          <w:rFonts w:cs="Times New Roman"/>
          <w:color w:val="333333"/>
          <w:szCs w:val="20"/>
          <w:lang w:val="en-US"/>
        </w:rPr>
        <w:t>, thesis committee and research funders. Whatever the audience, the greatest error you can make is to compose a report from an egocentric perspective. This error will occur if you complete your report without identifying a specific audience or without understanding the specific needs of such an audience.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Formats for Written Case Study Reports</w:t>
      </w:r>
      <w:r w:rsidRPr="009E1AC6">
        <w:rPr>
          <w:rFonts w:cs="Times New Roman"/>
          <w:b/>
          <w:color w:val="333333"/>
          <w:szCs w:val="20"/>
          <w:lang w:val="en-US"/>
        </w:rPr>
        <w:br/>
      </w:r>
      <w:r w:rsidRPr="009E1AC6">
        <w:rPr>
          <w:rFonts w:cs="Times New Roman"/>
          <w:color w:val="333333"/>
          <w:szCs w:val="20"/>
          <w:lang w:val="en-US"/>
        </w:rPr>
        <w:t>There are at least four important varieties:</w:t>
      </w:r>
      <w:r w:rsidRPr="009E1AC6">
        <w:rPr>
          <w:rFonts w:cs="Times New Roman"/>
          <w:color w:val="333333"/>
          <w:szCs w:val="20"/>
          <w:lang w:val="en-US"/>
        </w:rPr>
        <w:br/>
      </w:r>
      <w:r w:rsidRPr="009E1AC6">
        <w:rPr>
          <w:rFonts w:cs="Times New Roman"/>
          <w:color w:val="333333"/>
          <w:szCs w:val="20"/>
          <w:lang w:val="en-US"/>
        </w:rPr>
        <w:br/>
        <w:t>1. The classic single-case study: a single narrative is used to describe and analyze the case</w:t>
      </w:r>
      <w:r w:rsidRPr="009E1AC6">
        <w:rPr>
          <w:rFonts w:cs="Times New Roman"/>
          <w:color w:val="333333"/>
          <w:szCs w:val="20"/>
          <w:lang w:val="en-US"/>
        </w:rPr>
        <w:br/>
        <w:t>2. The multiple-case version of the classic single case. This type of multiple-case report will contain multiple narratives, covering each of the cases singly, usually presented as separate chapters or sections. In addition to these individual case narratives, your report also will contain a chapter or section covering the cross-case analysis and results.</w:t>
      </w:r>
      <w:r w:rsidRPr="009E1AC6">
        <w:rPr>
          <w:rFonts w:cs="Times New Roman"/>
          <w:color w:val="333333"/>
          <w:szCs w:val="20"/>
          <w:lang w:val="en-US"/>
        </w:rPr>
        <w:br/>
        <w:t>3. The composition follows a series of questions and answers, based on the questions and answers in the case study base. This question-and-answer format may not reflect your full creative talent, but the format helps you to avoid the problem of writer’s cramps.</w:t>
      </w:r>
      <w:r w:rsidRPr="009E1AC6">
        <w:rPr>
          <w:rFonts w:cs="Times New Roman"/>
          <w:color w:val="333333"/>
          <w:szCs w:val="20"/>
          <w:lang w:val="en-US"/>
        </w:rPr>
        <w:br/>
        <w:t>4. Multiple-case studies only: there may be no separate chapters or sections devoted to the individual cases. Rather your entire report may consist of the cross-case analysis, whether purely descriptive or also covering explanatory topics. Each chapter would be devoted to a separate cross-case issue, and the information from the individual cases would be dispersed throughout each chapter or section.</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The case study composition should be identified during the design of the case study.</w:t>
      </w:r>
      <w:r w:rsidRPr="009E1AC6">
        <w:rPr>
          <w:rFonts w:cs="Times New Roman"/>
          <w:b/>
          <w:color w:val="333333"/>
          <w:szCs w:val="20"/>
          <w:lang w:val="en-US"/>
        </w:rPr>
        <w:br/>
      </w:r>
      <w:r w:rsidRPr="009E1AC6">
        <w:rPr>
          <w:rFonts w:cs="Times New Roman"/>
          <w:color w:val="333333"/>
          <w:szCs w:val="20"/>
          <w:lang w:val="en-US"/>
        </w:rPr>
        <w:t xml:space="preserve">A total different situation occurs when your case study has been deliberately designed to be part of a larger, mixed methods study.  In this situation, the larger </w:t>
      </w:r>
      <w:r w:rsidRPr="009E1AC6">
        <w:rPr>
          <w:rFonts w:cs="Times New Roman"/>
          <w:color w:val="333333"/>
          <w:szCs w:val="20"/>
          <w:lang w:val="en-US"/>
        </w:rPr>
        <w:lastRenderedPageBreak/>
        <w:t>encompasses the case study. These  mixed methods deserves a bit more attention.</w:t>
      </w:r>
      <w:r w:rsidRPr="009E1AC6">
        <w:rPr>
          <w:rFonts w:cs="Times New Roman"/>
          <w:color w:val="333333"/>
          <w:szCs w:val="20"/>
          <w:lang w:val="en-US"/>
        </w:rPr>
        <w:br/>
      </w:r>
      <w:r w:rsidRPr="009E1AC6">
        <w:rPr>
          <w:rFonts w:cs="Times New Roman"/>
          <w:color w:val="333333"/>
          <w:szCs w:val="20"/>
          <w:lang w:val="en-US"/>
        </w:rPr>
        <w:br/>
        <w:t>First the larger study may have called for mixed methods simply to determine whether converging evidence (triangulation) might be obtained even though different methods have been used (</w:t>
      </w:r>
      <w:proofErr w:type="spellStart"/>
      <w:r w:rsidRPr="009E1AC6">
        <w:rPr>
          <w:rFonts w:cs="Times New Roman"/>
          <w:color w:val="333333"/>
          <w:szCs w:val="20"/>
          <w:lang w:val="en-US"/>
        </w:rPr>
        <w:t>Datta</w:t>
      </w:r>
      <w:proofErr w:type="spellEnd"/>
      <w:r w:rsidRPr="009E1AC6">
        <w:rPr>
          <w:rFonts w:cs="Times New Roman"/>
          <w:color w:val="333333"/>
          <w:szCs w:val="20"/>
          <w:lang w:val="en-US"/>
        </w:rPr>
        <w:t>, 1997). Than you have the same initial research questions.</w:t>
      </w:r>
      <w:r w:rsidRPr="009E1AC6">
        <w:rPr>
          <w:rFonts w:cs="Times New Roman"/>
          <w:color w:val="333333"/>
          <w:szCs w:val="20"/>
          <w:lang w:val="en-US"/>
        </w:rPr>
        <w:br/>
      </w:r>
      <w:r w:rsidRPr="009E1AC6">
        <w:rPr>
          <w:rFonts w:cs="Times New Roman"/>
          <w:color w:val="333333"/>
          <w:szCs w:val="20"/>
          <w:lang w:val="en-US"/>
        </w:rPr>
        <w:br/>
        <w:t>Second the larger study may have been based on a survey or quantitative data. Then, the questions for the case study might only be surfaced after the survey or archival data had been analyzed.</w:t>
      </w:r>
      <w:r w:rsidRPr="009E1AC6">
        <w:rPr>
          <w:rFonts w:cs="Times New Roman"/>
          <w:color w:val="333333"/>
          <w:szCs w:val="20"/>
          <w:lang w:val="en-US"/>
        </w:rPr>
        <w:br/>
      </w:r>
      <w:r w:rsidRPr="009E1AC6">
        <w:rPr>
          <w:rFonts w:cs="Times New Roman"/>
          <w:color w:val="333333"/>
          <w:szCs w:val="20"/>
          <w:lang w:val="en-US"/>
        </w:rPr>
        <w:br/>
        <w:t>Third the larger study  might knowingly have called for case studies to elucidate some underlying process and used another method (such as a survey) to define the prevalence or frequency of such processes. In this scenario of complementarity as opposed to convergence, the case study questions are likely to be closely coordinated with those of the other methods, and the complementary inquiries can occur simultaneously or sequentially. However, the initial analysis and reports from each inquiry should be conducted independently (even though the final analysis may merge findings from all the different methods).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Illustrative Structures for Case Study compositions</w:t>
      </w:r>
      <w:r w:rsidRPr="009E1AC6">
        <w:rPr>
          <w:rFonts w:cs="Times New Roman"/>
          <w:b/>
          <w:color w:val="333333"/>
          <w:szCs w:val="20"/>
          <w:lang w:val="en-US"/>
        </w:rPr>
        <w:br/>
      </w:r>
      <w:r w:rsidRPr="009E1AC6">
        <w:rPr>
          <w:rFonts w:cs="Times New Roman"/>
          <w:color w:val="333333"/>
          <w:szCs w:val="20"/>
          <w:lang w:val="en-US"/>
        </w:rPr>
        <w:t>The chapters, sections, subtopics, and other components of a report must be organized in some way, and this constitutes your case study report’s compositional structure.</w:t>
      </w:r>
      <w:r w:rsidRPr="009E1AC6">
        <w:rPr>
          <w:rFonts w:cs="Times New Roman"/>
          <w:color w:val="333333"/>
          <w:szCs w:val="20"/>
          <w:lang w:val="en-US"/>
        </w:rPr>
        <w:br/>
        <w:t xml:space="preserve">John van </w:t>
      </w:r>
      <w:proofErr w:type="spellStart"/>
      <w:r w:rsidRPr="009E1AC6">
        <w:rPr>
          <w:rFonts w:cs="Times New Roman"/>
          <w:color w:val="333333"/>
          <w:szCs w:val="20"/>
          <w:lang w:val="en-US"/>
        </w:rPr>
        <w:t>Maanen</w:t>
      </w:r>
      <w:proofErr w:type="spellEnd"/>
      <w:r w:rsidRPr="009E1AC6">
        <w:rPr>
          <w:rFonts w:cs="Times New Roman"/>
          <w:color w:val="333333"/>
          <w:szCs w:val="20"/>
          <w:lang w:val="en-US"/>
        </w:rPr>
        <w:t xml:space="preserve"> (1988) has developed the concept of “tales” for reporting fieldwork studies: realist tales, confessional tales, impressionist tales, critical tales, formal tales, literary tales, and jointly told tales.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Alternatives also exist for structuring case study reports.</w:t>
      </w:r>
      <w:r w:rsidRPr="009E1AC6">
        <w:rPr>
          <w:rFonts w:cs="Times New Roman"/>
          <w:b/>
          <w:color w:val="333333"/>
          <w:szCs w:val="20"/>
          <w:lang w:val="en-US"/>
        </w:rPr>
        <w:br/>
      </w:r>
      <w:r w:rsidRPr="009E1AC6">
        <w:rPr>
          <w:rFonts w:cs="Times New Roman"/>
          <w:color w:val="333333"/>
          <w:szCs w:val="20"/>
          <w:lang w:val="en-US"/>
        </w:rPr>
        <w:t>1. Linear –Analytical Structures</w:t>
      </w:r>
      <w:r w:rsidRPr="009E1AC6">
        <w:rPr>
          <w:rFonts w:cs="Times New Roman"/>
          <w:color w:val="333333"/>
          <w:szCs w:val="20"/>
          <w:lang w:val="en-US"/>
        </w:rPr>
        <w:br/>
        <w:t>The sequence of subtopics starts with the issue or problem being studied and a review of the relevant prior literature. The subtopics then proceed to cover the methods used, the findings from data collected and analyzed, and the conclusions and implications from the findings.</w:t>
      </w:r>
      <w:r w:rsidRPr="009E1AC6">
        <w:rPr>
          <w:rFonts w:cs="Times New Roman"/>
          <w:color w:val="333333"/>
          <w:szCs w:val="20"/>
          <w:lang w:val="en-US"/>
        </w:rPr>
        <w:br/>
      </w:r>
      <w:r w:rsidRPr="009E1AC6">
        <w:rPr>
          <w:rFonts w:cs="Times New Roman"/>
          <w:color w:val="333333"/>
          <w:szCs w:val="20"/>
          <w:lang w:val="en-US"/>
        </w:rPr>
        <w:br/>
        <w:t>2. Comparative Structures</w:t>
      </w:r>
      <w:r w:rsidRPr="009E1AC6">
        <w:rPr>
          <w:rFonts w:cs="Times New Roman"/>
          <w:color w:val="333333"/>
          <w:szCs w:val="20"/>
          <w:lang w:val="en-US"/>
        </w:rPr>
        <w:br/>
        <w:t>A comparative structure repeats the same case study two or more times, comparing alternative descriptions or explanations of the same case study.</w:t>
      </w:r>
      <w:r w:rsidRPr="009E1AC6">
        <w:rPr>
          <w:rFonts w:cs="Times New Roman"/>
          <w:color w:val="333333"/>
          <w:szCs w:val="20"/>
          <w:lang w:val="en-US"/>
        </w:rPr>
        <w:br/>
      </w:r>
      <w:r w:rsidRPr="009E1AC6">
        <w:rPr>
          <w:rFonts w:cs="Times New Roman"/>
          <w:color w:val="333333"/>
          <w:szCs w:val="20"/>
          <w:lang w:val="en-US"/>
        </w:rPr>
        <w:br/>
        <w:t>3. Chronological Structures</w:t>
      </w:r>
      <w:r w:rsidRPr="009E1AC6">
        <w:rPr>
          <w:rFonts w:cs="Times New Roman"/>
          <w:color w:val="333333"/>
          <w:szCs w:val="20"/>
          <w:lang w:val="en-US"/>
        </w:rPr>
        <w:br/>
        <w:t>Here the sequence of chapters might follow the early, middle, and late phases of case history. Whether for explanatory or descriptive purposes, a chronological approach has one pitfall to be avoided: giving disproportionate attention to the early events and insufficient attention to the later ones.</w:t>
      </w:r>
      <w:r w:rsidRPr="009E1AC6">
        <w:rPr>
          <w:rFonts w:cs="Times New Roman"/>
          <w:color w:val="333333"/>
          <w:szCs w:val="20"/>
          <w:lang w:val="en-US"/>
        </w:rPr>
        <w:br/>
      </w:r>
      <w:r w:rsidRPr="009E1AC6">
        <w:rPr>
          <w:rFonts w:cs="Times New Roman"/>
          <w:color w:val="333333"/>
          <w:szCs w:val="20"/>
          <w:lang w:val="en-US"/>
        </w:rPr>
        <w:br/>
        <w:t>4. Theory-Building Structures</w:t>
      </w:r>
      <w:r w:rsidRPr="009E1AC6">
        <w:rPr>
          <w:rFonts w:cs="Times New Roman"/>
          <w:color w:val="333333"/>
          <w:szCs w:val="20"/>
          <w:lang w:val="en-US"/>
        </w:rPr>
        <w:br/>
      </w:r>
      <w:r w:rsidRPr="009E1AC6">
        <w:rPr>
          <w:rFonts w:cs="Times New Roman"/>
          <w:color w:val="333333"/>
          <w:szCs w:val="20"/>
          <w:lang w:val="en-US"/>
        </w:rPr>
        <w:lastRenderedPageBreak/>
        <w:t>In this approach, the sequence of chapters or sections will follow some theory-building logic. The logic will depend on the specific topic and theory, but each chapter or section should reveal a new part of the theoretical arguments being made.</w:t>
      </w:r>
      <w:r w:rsidRPr="009E1AC6">
        <w:rPr>
          <w:rFonts w:cs="Times New Roman"/>
          <w:color w:val="333333"/>
          <w:szCs w:val="20"/>
          <w:lang w:val="en-US"/>
        </w:rPr>
        <w:br/>
      </w:r>
      <w:r w:rsidRPr="009E1AC6">
        <w:rPr>
          <w:rFonts w:cs="Times New Roman"/>
          <w:color w:val="333333"/>
          <w:szCs w:val="20"/>
          <w:lang w:val="en-US"/>
        </w:rPr>
        <w:br/>
        <w:t>5. Suspense Structures</w:t>
      </w:r>
      <w:r w:rsidRPr="009E1AC6">
        <w:rPr>
          <w:rFonts w:cs="Times New Roman"/>
          <w:color w:val="333333"/>
          <w:szCs w:val="20"/>
          <w:lang w:val="en-US"/>
        </w:rPr>
        <w:br/>
        <w:t>This  structure inverts the linear-analytical structure described previously. The direct “answer” or outcome of a case study and its substantive significance is, paradoxically, presented in the initial chapter or section. The remainder of the case study – and its most suspenseful parts – are then devoted to the development of this outcome, with alternative explanations considered in the ensuing chapters or sections.</w:t>
      </w:r>
      <w:r w:rsidRPr="009E1AC6">
        <w:rPr>
          <w:rFonts w:cs="Times New Roman"/>
          <w:color w:val="333333"/>
          <w:szCs w:val="20"/>
          <w:lang w:val="en-US"/>
        </w:rPr>
        <w:br/>
      </w:r>
      <w:r w:rsidRPr="009E1AC6">
        <w:rPr>
          <w:rFonts w:cs="Times New Roman"/>
          <w:color w:val="333333"/>
          <w:szCs w:val="20"/>
          <w:lang w:val="en-US"/>
        </w:rPr>
        <w:br/>
        <w:t>6. </w:t>
      </w:r>
      <w:proofErr w:type="spellStart"/>
      <w:r w:rsidRPr="009E1AC6">
        <w:rPr>
          <w:rFonts w:cs="Times New Roman"/>
          <w:color w:val="333333"/>
          <w:szCs w:val="20"/>
          <w:lang w:val="en-US"/>
        </w:rPr>
        <w:t>Unsequenced</w:t>
      </w:r>
      <w:proofErr w:type="spellEnd"/>
      <w:r w:rsidRPr="009E1AC6">
        <w:rPr>
          <w:rFonts w:cs="Times New Roman"/>
          <w:color w:val="333333"/>
          <w:szCs w:val="20"/>
          <w:lang w:val="en-US"/>
        </w:rPr>
        <w:t xml:space="preserve"> Structures</w:t>
      </w:r>
      <w:r w:rsidRPr="009E1AC6">
        <w:rPr>
          <w:rFonts w:cs="Times New Roman"/>
          <w:color w:val="333333"/>
          <w:szCs w:val="20"/>
          <w:lang w:val="en-US"/>
        </w:rPr>
        <w:br/>
        <w:t xml:space="preserve">An </w:t>
      </w:r>
      <w:proofErr w:type="spellStart"/>
      <w:r w:rsidRPr="009E1AC6">
        <w:rPr>
          <w:rFonts w:cs="Times New Roman"/>
          <w:color w:val="333333"/>
          <w:szCs w:val="20"/>
          <w:lang w:val="en-US"/>
        </w:rPr>
        <w:t>unsequenced</w:t>
      </w:r>
      <w:proofErr w:type="spellEnd"/>
      <w:r w:rsidRPr="009E1AC6">
        <w:rPr>
          <w:rFonts w:cs="Times New Roman"/>
          <w:color w:val="333333"/>
          <w:szCs w:val="20"/>
          <w:lang w:val="en-US"/>
        </w:rPr>
        <w:t xml:space="preserve"> structure is one in which the sequence of sections or chapters assumes no particular importance. This structure is often sufficient for descriptive case studies, as in the example of ‘Middletown’(Lynd &amp; Lynd).</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Procedures in doing a case study report</w:t>
      </w:r>
      <w:r w:rsidRPr="009E1AC6">
        <w:rPr>
          <w:rFonts w:cs="Times New Roman"/>
          <w:b/>
          <w:color w:val="333333"/>
          <w:szCs w:val="20"/>
          <w:lang w:val="en-US"/>
        </w:rPr>
        <w:br/>
      </w:r>
      <w:r w:rsidRPr="009E1AC6">
        <w:rPr>
          <w:rFonts w:cs="Times New Roman"/>
          <w:color w:val="333333"/>
          <w:szCs w:val="20"/>
          <w:lang w:val="en-US"/>
        </w:rPr>
        <w:t>Three important procedures pertain specifically to case studies: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1. Start composing early in the analytical process</w:t>
      </w:r>
      <w:r w:rsidRPr="009E1AC6">
        <w:rPr>
          <w:rFonts w:cs="Times New Roman"/>
          <w:b/>
          <w:i/>
          <w:color w:val="333333"/>
          <w:szCs w:val="20"/>
          <w:lang w:val="en-US"/>
        </w:rPr>
        <w:br/>
      </w:r>
      <w:r w:rsidRPr="009E1AC6">
        <w:rPr>
          <w:rFonts w:cs="Times New Roman"/>
          <w:color w:val="333333"/>
          <w:szCs w:val="20"/>
          <w:lang w:val="en-US"/>
        </w:rPr>
        <w:t>For instance, after the literature has been reviewed and the case study has been designed, two sections of a case study report can be drafted: the bibliography and the methodological sections. The bibliography cab always be augmented later with new citations if necessary. </w:t>
      </w:r>
      <w:r w:rsidRPr="009E1AC6">
        <w:rPr>
          <w:rFonts w:cs="Times New Roman"/>
          <w:color w:val="333333"/>
          <w:szCs w:val="20"/>
          <w:lang w:val="en-US"/>
        </w:rPr>
        <w:br/>
      </w:r>
      <w:r w:rsidRPr="009E1AC6">
        <w:rPr>
          <w:rFonts w:cs="Times New Roman"/>
          <w:color w:val="333333"/>
          <w:szCs w:val="20"/>
          <w:lang w:val="en-US"/>
        </w:rPr>
        <w:br/>
        <w:t>A third section is the preliminary literature review and how it led to or complemented your research questions and the propositions being studied.</w:t>
      </w:r>
      <w:r w:rsidRPr="009E1AC6">
        <w:rPr>
          <w:rFonts w:cs="Times New Roman"/>
          <w:color w:val="333333"/>
          <w:szCs w:val="20"/>
          <w:lang w:val="en-US"/>
        </w:rPr>
        <w:br/>
      </w:r>
      <w:r w:rsidRPr="009E1AC6">
        <w:rPr>
          <w:rFonts w:cs="Times New Roman"/>
          <w:color w:val="333333"/>
          <w:szCs w:val="20"/>
          <w:lang w:val="en-US"/>
        </w:rPr>
        <w:br/>
        <w:t>After data collection, but before analysis begins, a fourth section that can be composed covers the descriptive data about the case being studied. Whereas the methodological section should have included the issues regarding the selection of the cases, the descriptive data should cover qualitative and quantitative information about the case(s).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2. Case Identities: Real or Anonymous.</w:t>
      </w:r>
      <w:r w:rsidRPr="009E1AC6">
        <w:rPr>
          <w:rFonts w:cs="Times New Roman"/>
          <w:b/>
          <w:i/>
          <w:color w:val="333333"/>
          <w:szCs w:val="20"/>
          <w:lang w:val="en-US"/>
        </w:rPr>
        <w:br/>
      </w:r>
      <w:r w:rsidRPr="009E1AC6">
        <w:rPr>
          <w:rFonts w:cs="Times New Roman"/>
          <w:color w:val="333333"/>
          <w:szCs w:val="20"/>
          <w:lang w:val="en-US"/>
        </w:rPr>
        <w:t>Anonymity issues can be raised at two levels: that of an entire case (or cases) and that of an individual person. The most desirable option is to disclose the identities of both the case and the individuals.  This makes the case easier to review. Nevertheless, anonymity is necessary on some occasions for instance when a case study has been on a controversial topic. On such occasions when anonymity may appear justifiable, however, other compromises should still be sought.</w:t>
      </w:r>
      <w:r w:rsidRPr="009E1AC6">
        <w:rPr>
          <w:rFonts w:cs="Times New Roman"/>
          <w:color w:val="333333"/>
          <w:szCs w:val="20"/>
          <w:lang w:val="en-US"/>
        </w:rPr>
        <w:br/>
        <w:t>First, you should determine whether the anonymity of the individuals alone might be sufficient, thereby leaving the case itself to be identified accurately.</w:t>
      </w:r>
      <w:r w:rsidRPr="009E1AC6">
        <w:rPr>
          <w:rFonts w:cs="Times New Roman"/>
          <w:color w:val="333333"/>
          <w:szCs w:val="20"/>
          <w:lang w:val="en-US"/>
        </w:rPr>
        <w:br/>
        <w:t xml:space="preserve">A second compromise would be to name the individuals but to avoid attributing any </w:t>
      </w:r>
      <w:r w:rsidRPr="009E1AC6">
        <w:rPr>
          <w:rFonts w:cs="Times New Roman"/>
          <w:color w:val="333333"/>
          <w:szCs w:val="20"/>
          <w:lang w:val="en-US"/>
        </w:rPr>
        <w:lastRenderedPageBreak/>
        <w:t>particular point of view or comment to a singular individual, again allowing the case itself to be identified accurately.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3. Reviewing the Draft Case Study: a validating procedure.</w:t>
      </w:r>
      <w:r w:rsidRPr="009E1AC6">
        <w:rPr>
          <w:rFonts w:cs="Times New Roman"/>
          <w:b/>
          <w:i/>
          <w:color w:val="333333"/>
          <w:szCs w:val="20"/>
          <w:lang w:val="en-US"/>
        </w:rPr>
        <w:br/>
      </w:r>
      <w:r w:rsidRPr="009E1AC6">
        <w:rPr>
          <w:rFonts w:cs="Times New Roman"/>
          <w:color w:val="333333"/>
          <w:szCs w:val="20"/>
          <w:lang w:val="en-US"/>
        </w:rPr>
        <w:t>The procedure is to have the draft reviewed, not just by peers (as would be done for any research manuscript) but also by participants and informants in the case.</w:t>
      </w:r>
      <w:r w:rsidRPr="009E1AC6">
        <w:rPr>
          <w:rFonts w:cs="Times New Roman"/>
          <w:color w:val="333333"/>
          <w:szCs w:val="20"/>
          <w:lang w:val="en-US"/>
        </w:rPr>
        <w:br/>
        <w:t>From a methodological standpoint, the corrections made through this process will enhance the accuracy of the case study, hence increasing the construct validity of the study.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What Makes An Exemplary Case Study?</w:t>
      </w:r>
      <w:r w:rsidRPr="009E1AC6">
        <w:rPr>
          <w:rFonts w:cs="Times New Roman"/>
          <w:b/>
          <w:color w:val="333333"/>
          <w:szCs w:val="20"/>
          <w:lang w:val="en-US"/>
        </w:rPr>
        <w:br/>
      </w:r>
      <w:r w:rsidRPr="009E1AC6">
        <w:rPr>
          <w:rFonts w:cs="Times New Roman"/>
          <w:color w:val="333333"/>
          <w:szCs w:val="20"/>
          <w:lang w:val="en-US"/>
        </w:rPr>
        <w:t>Five characteristics:</w:t>
      </w:r>
      <w:r w:rsidRPr="009E1AC6">
        <w:rPr>
          <w:rFonts w:cs="Times New Roman"/>
          <w:color w:val="333333"/>
          <w:szCs w:val="20"/>
          <w:lang w:val="en-US"/>
        </w:rPr>
        <w:br/>
      </w:r>
      <w:r w:rsidRPr="009E1AC6">
        <w:rPr>
          <w:rFonts w:cs="Times New Roman"/>
          <w:b/>
          <w:i/>
          <w:color w:val="333333"/>
          <w:szCs w:val="20"/>
          <w:lang w:val="en-US"/>
        </w:rPr>
        <w:t>1. The case study must be significant</w:t>
      </w:r>
      <w:r w:rsidRPr="009E1AC6">
        <w:rPr>
          <w:rFonts w:cs="Times New Roman"/>
          <w:b/>
          <w:i/>
          <w:color w:val="333333"/>
          <w:szCs w:val="20"/>
          <w:lang w:val="en-US"/>
        </w:rPr>
        <w:br/>
      </w:r>
      <w:r w:rsidRPr="009E1AC6">
        <w:rPr>
          <w:rFonts w:cs="Times New Roman"/>
          <w:color w:val="333333"/>
          <w:szCs w:val="20"/>
          <w:lang w:val="en-US"/>
        </w:rPr>
        <w:t>The exemplary case study is likely to be one in which:</w:t>
      </w:r>
      <w:r w:rsidRPr="009E1AC6">
        <w:rPr>
          <w:rFonts w:cs="Times New Roman"/>
          <w:color w:val="333333"/>
          <w:szCs w:val="20"/>
          <w:lang w:val="en-US"/>
        </w:rPr>
        <w:br/>
        <w:t>* the individual case or cases are unusual and of general public interest;</w:t>
      </w:r>
      <w:r w:rsidRPr="009E1AC6">
        <w:rPr>
          <w:rFonts w:cs="Times New Roman"/>
          <w:color w:val="333333"/>
          <w:szCs w:val="20"/>
          <w:lang w:val="en-US"/>
        </w:rPr>
        <w:br/>
        <w:t>* the underlying issues are nationally important – either in theoretical terms or in policy or in practice.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i/>
          <w:color w:val="333333"/>
          <w:szCs w:val="20"/>
          <w:lang w:val="en-US"/>
        </w:rPr>
        <w:t>2. The case study must be “complete.</w:t>
      </w:r>
      <w:r w:rsidRPr="009E1AC6">
        <w:rPr>
          <w:rFonts w:cs="Times New Roman"/>
          <w:b/>
          <w:i/>
          <w:color w:val="333333"/>
          <w:szCs w:val="20"/>
          <w:lang w:val="en-US"/>
        </w:rPr>
        <w:br/>
      </w:r>
      <w:r w:rsidRPr="009E1AC6">
        <w:rPr>
          <w:rFonts w:cs="Times New Roman"/>
          <w:color w:val="333333"/>
          <w:szCs w:val="20"/>
          <w:lang w:val="en-US"/>
        </w:rPr>
        <w:t>A sense of completeness is as important in doing a case study as it is in defining a complete series of laboratory experiments. This can be characterized in three ways:</w:t>
      </w:r>
      <w:r w:rsidRPr="009E1AC6">
        <w:rPr>
          <w:rFonts w:cs="Times New Roman"/>
          <w:color w:val="333333"/>
          <w:szCs w:val="20"/>
          <w:lang w:val="en-US"/>
        </w:rPr>
        <w:br/>
        <w:t>* the boundaries, that is – the distinction between the phenomenon being studied and its context - are given explicit attention;</w:t>
      </w:r>
      <w:r w:rsidRPr="009E1AC6">
        <w:rPr>
          <w:rFonts w:cs="Times New Roman"/>
          <w:color w:val="333333"/>
          <w:szCs w:val="20"/>
          <w:lang w:val="en-US"/>
        </w:rPr>
        <w:br/>
        <w:t>* The collection of evidence. The complete case study should demonstrate convincingly that the investigator expended exhaustive effort in collecting the relevant evidence;</w:t>
      </w:r>
      <w:r w:rsidRPr="009E1AC6">
        <w:rPr>
          <w:rFonts w:cs="Times New Roman"/>
          <w:color w:val="333333"/>
          <w:szCs w:val="20"/>
          <w:lang w:val="en-US"/>
        </w:rPr>
        <w:br/>
        <w:t xml:space="preserve">* the absence of certain artificial conditions like time, resources exhausted, or other </w:t>
      </w:r>
      <w:proofErr w:type="spellStart"/>
      <w:r w:rsidRPr="009E1AC6">
        <w:rPr>
          <w:rFonts w:cs="Times New Roman"/>
          <w:color w:val="333333"/>
          <w:szCs w:val="20"/>
          <w:lang w:val="en-US"/>
        </w:rPr>
        <w:t>nonresearch</w:t>
      </w:r>
      <w:proofErr w:type="spellEnd"/>
      <w:r w:rsidRPr="009E1AC6">
        <w:rPr>
          <w:rFonts w:cs="Times New Roman"/>
          <w:color w:val="333333"/>
          <w:szCs w:val="20"/>
          <w:lang w:val="en-US"/>
        </w:rPr>
        <w:t xml:space="preserve"> constraints.</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3. The case study must consider alternative perspectives.</w:t>
      </w:r>
      <w:r w:rsidRPr="009E1AC6">
        <w:rPr>
          <w:rFonts w:cs="Times New Roman"/>
          <w:b/>
          <w:color w:val="333333"/>
          <w:szCs w:val="20"/>
          <w:lang w:val="en-US"/>
        </w:rPr>
        <w:br/>
      </w:r>
      <w:r w:rsidRPr="009E1AC6">
        <w:rPr>
          <w:rFonts w:cs="Times New Roman"/>
          <w:color w:val="333333"/>
          <w:szCs w:val="20"/>
          <w:lang w:val="en-US"/>
        </w:rPr>
        <w:t xml:space="preserve">To represent different perspectives adequately, </w:t>
      </w:r>
      <w:proofErr w:type="spellStart"/>
      <w:r w:rsidRPr="009E1AC6">
        <w:rPr>
          <w:rFonts w:cs="Times New Roman"/>
          <w:color w:val="333333"/>
          <w:szCs w:val="20"/>
          <w:lang w:val="en-US"/>
        </w:rPr>
        <w:t>am</w:t>
      </w:r>
      <w:proofErr w:type="spellEnd"/>
      <w:r w:rsidRPr="009E1AC6">
        <w:rPr>
          <w:rFonts w:cs="Times New Roman"/>
          <w:color w:val="333333"/>
          <w:szCs w:val="20"/>
          <w:lang w:val="en-US"/>
        </w:rPr>
        <w:t xml:space="preserve"> investigator must seek those alternatives that most seriously challenge the assumptions of the case study.</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4. The case study must display sufficient evidence.</w:t>
      </w:r>
      <w:r w:rsidRPr="009E1AC6">
        <w:rPr>
          <w:rFonts w:cs="Times New Roman"/>
          <w:b/>
          <w:color w:val="333333"/>
          <w:szCs w:val="20"/>
          <w:lang w:val="en-US"/>
        </w:rPr>
        <w:br/>
      </w:r>
      <w:r w:rsidRPr="009E1AC6">
        <w:rPr>
          <w:rFonts w:cs="Times New Roman"/>
          <w:color w:val="333333"/>
          <w:szCs w:val="20"/>
          <w:lang w:val="en-US"/>
        </w:rPr>
        <w:t>The exemplary case study is one that judiciously and effectively presents the most relevant evidence, so that the reader can reach an independent  judgment regarding  the merits of the analysis.</w:t>
      </w:r>
      <w:r w:rsidRPr="009E1AC6">
        <w:rPr>
          <w:rFonts w:cs="Times New Roman"/>
          <w:color w:val="333333"/>
          <w:szCs w:val="20"/>
          <w:lang w:val="en-US"/>
        </w:rPr>
        <w:br/>
        <w:t>Another goal is to present enough evidence to gain the reader’s confidence the investigator “knows” his or her subject</w:t>
      </w:r>
      <w:r w:rsidRPr="009E1AC6">
        <w:rPr>
          <w:rFonts w:cs="Times New Roman"/>
          <w:color w:val="333333"/>
          <w:szCs w:val="20"/>
          <w:lang w:val="en-US"/>
        </w:rPr>
        <w:br/>
        <w:t>Finally, the display of adequate evidence should be accompanied by some indication that the investigator attended to the validity of the evidence.</w:t>
      </w:r>
      <w:r w:rsidRPr="009E1AC6">
        <w:rPr>
          <w:rFonts w:cs="Times New Roman"/>
          <w:color w:val="333333"/>
          <w:szCs w:val="20"/>
          <w:lang w:val="en-US"/>
        </w:rPr>
        <w:br/>
      </w:r>
      <w:r w:rsidRPr="009E1AC6">
        <w:rPr>
          <w:rFonts w:cs="Times New Roman"/>
          <w:color w:val="333333"/>
          <w:szCs w:val="20"/>
          <w:lang w:val="en-US"/>
        </w:rPr>
        <w:br/>
      </w:r>
      <w:r w:rsidRPr="009E1AC6">
        <w:rPr>
          <w:rFonts w:cs="Times New Roman"/>
          <w:b/>
          <w:color w:val="333333"/>
          <w:szCs w:val="20"/>
          <w:lang w:val="en-US"/>
        </w:rPr>
        <w:t>5. The case study must be composed in an engaging manner</w:t>
      </w:r>
      <w:r w:rsidRPr="009E1AC6">
        <w:rPr>
          <w:rFonts w:cs="Times New Roman"/>
          <w:b/>
          <w:color w:val="333333"/>
          <w:szCs w:val="20"/>
          <w:lang w:val="en-US"/>
        </w:rPr>
        <w:br/>
      </w:r>
      <w:r w:rsidRPr="009E1AC6">
        <w:rPr>
          <w:rFonts w:cs="Times New Roman"/>
          <w:color w:val="333333"/>
          <w:szCs w:val="20"/>
          <w:lang w:val="en-US"/>
        </w:rPr>
        <w:t>For written reports, this means a clear writing style, but one that constantly entices the reader to continue reading. More in general one can say: engagement, enticement, and seduction.</w:t>
      </w:r>
    </w:p>
    <w:p w:rsidR="00D9723E" w:rsidRPr="009E1AC6" w:rsidRDefault="00D9723E" w:rsidP="00D9723E">
      <w:pPr>
        <w:rPr>
          <w:szCs w:val="20"/>
          <w:lang w:val="en-US"/>
        </w:rPr>
      </w:pPr>
      <w:r w:rsidRPr="009E1AC6">
        <w:rPr>
          <w:color w:val="333333"/>
          <w:lang w:val="en-US"/>
        </w:rPr>
        <w:lastRenderedPageBreak/>
        <w:t> </w:t>
      </w:r>
    </w:p>
    <w:p w:rsidR="00FF53C8" w:rsidRPr="009E1AC6" w:rsidRDefault="00DC1030">
      <w:pPr>
        <w:rPr>
          <w:lang w:val="en-US"/>
        </w:rPr>
      </w:pPr>
    </w:p>
    <w:sectPr w:rsidR="00FF53C8" w:rsidRPr="009E1AC6" w:rsidSect="00FF53C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F81"/>
    <w:multiLevelType w:val="multilevel"/>
    <w:tmpl w:val="581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637A3"/>
    <w:multiLevelType w:val="multilevel"/>
    <w:tmpl w:val="46A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C1262"/>
    <w:multiLevelType w:val="multilevel"/>
    <w:tmpl w:val="C51C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044FF"/>
    <w:multiLevelType w:val="multilevel"/>
    <w:tmpl w:val="479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67286"/>
    <w:multiLevelType w:val="multilevel"/>
    <w:tmpl w:val="880C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D3DCE"/>
    <w:multiLevelType w:val="multilevel"/>
    <w:tmpl w:val="6C40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432E1"/>
    <w:multiLevelType w:val="multilevel"/>
    <w:tmpl w:val="581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33DEE"/>
    <w:multiLevelType w:val="multilevel"/>
    <w:tmpl w:val="2DCA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5D6832"/>
    <w:multiLevelType w:val="multilevel"/>
    <w:tmpl w:val="2CD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A4E10"/>
    <w:multiLevelType w:val="multilevel"/>
    <w:tmpl w:val="F7647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170FF8"/>
    <w:multiLevelType w:val="multilevel"/>
    <w:tmpl w:val="A3A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7002F"/>
    <w:multiLevelType w:val="multilevel"/>
    <w:tmpl w:val="619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E1F21"/>
    <w:multiLevelType w:val="multilevel"/>
    <w:tmpl w:val="C46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886DF8"/>
    <w:multiLevelType w:val="multilevel"/>
    <w:tmpl w:val="278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EE29F5"/>
    <w:multiLevelType w:val="multilevel"/>
    <w:tmpl w:val="891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D66913"/>
    <w:multiLevelType w:val="multilevel"/>
    <w:tmpl w:val="A5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305058"/>
    <w:multiLevelType w:val="multilevel"/>
    <w:tmpl w:val="1F8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DD3960"/>
    <w:multiLevelType w:val="multilevel"/>
    <w:tmpl w:val="A6E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E5CDB"/>
    <w:multiLevelType w:val="multilevel"/>
    <w:tmpl w:val="12C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CD6A20"/>
    <w:multiLevelType w:val="multilevel"/>
    <w:tmpl w:val="24F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5F4FA2"/>
    <w:multiLevelType w:val="multilevel"/>
    <w:tmpl w:val="9184F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6"/>
  </w:num>
  <w:num w:numId="4">
    <w:abstractNumId w:val="19"/>
  </w:num>
  <w:num w:numId="5">
    <w:abstractNumId w:val="2"/>
  </w:num>
  <w:num w:numId="6">
    <w:abstractNumId w:val="12"/>
  </w:num>
  <w:num w:numId="7">
    <w:abstractNumId w:val="14"/>
  </w:num>
  <w:num w:numId="8">
    <w:abstractNumId w:val="10"/>
  </w:num>
  <w:num w:numId="9">
    <w:abstractNumId w:val="4"/>
  </w:num>
  <w:num w:numId="10">
    <w:abstractNumId w:val="7"/>
  </w:num>
  <w:num w:numId="11">
    <w:abstractNumId w:val="17"/>
  </w:num>
  <w:num w:numId="12">
    <w:abstractNumId w:val="9"/>
  </w:num>
  <w:num w:numId="13">
    <w:abstractNumId w:val="11"/>
  </w:num>
  <w:num w:numId="14">
    <w:abstractNumId w:val="5"/>
  </w:num>
  <w:num w:numId="15">
    <w:abstractNumId w:val="15"/>
  </w:num>
  <w:num w:numId="16">
    <w:abstractNumId w:val="18"/>
  </w:num>
  <w:num w:numId="17">
    <w:abstractNumId w:val="3"/>
  </w:num>
  <w:num w:numId="18">
    <w:abstractNumId w:val="1"/>
  </w:num>
  <w:num w:numId="19">
    <w:abstractNumId w:val="8"/>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3E"/>
    <w:rsid w:val="003B72F5"/>
    <w:rsid w:val="004B1CEB"/>
    <w:rsid w:val="009E1AC6"/>
    <w:rsid w:val="00A01251"/>
    <w:rsid w:val="00D9723E"/>
    <w:rsid w:val="00DC1030"/>
  </w:rsids>
  <m:mathPr>
    <m:mathFont m:val="Cambria Math"/>
    <m:brkBin m:val="before"/>
    <m:brkBinSub m:val="--"/>
    <m:smallFrac m:val="0"/>
    <m:dispDef m:val="0"/>
    <m:lMargin m:val="0"/>
    <m:rMargin m:val="0"/>
    <m:defJc m:val="centerGroup"/>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63"/>
    <w:rPr>
      <w:lang w:val="nb-NO"/>
    </w:rPr>
  </w:style>
  <w:style w:type="paragraph" w:styleId="Heading1">
    <w:name w:val="heading 1"/>
    <w:basedOn w:val="Normal"/>
    <w:next w:val="Normal"/>
    <w:link w:val="Heading1Char"/>
    <w:uiPriority w:val="9"/>
    <w:qFormat/>
    <w:rsid w:val="009E1A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rsid w:val="00D9723E"/>
    <w:pPr>
      <w:spacing w:beforeLines="1" w:afterLines="1"/>
      <w:outlineLvl w:val="1"/>
    </w:pPr>
    <w:rPr>
      <w:rFonts w:ascii="Times" w:hAnsi="Times"/>
      <w:b/>
      <w:sz w:val="36"/>
      <w:szCs w:val="20"/>
    </w:rPr>
  </w:style>
  <w:style w:type="paragraph" w:styleId="Heading4">
    <w:name w:val="heading 4"/>
    <w:basedOn w:val="Normal"/>
    <w:link w:val="Heading4Char"/>
    <w:uiPriority w:val="9"/>
    <w:rsid w:val="00D9723E"/>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3E"/>
    <w:rPr>
      <w:rFonts w:ascii="Times" w:hAnsi="Times"/>
      <w:b/>
      <w:sz w:val="36"/>
      <w:szCs w:val="20"/>
      <w:lang w:val="nb-NO"/>
    </w:rPr>
  </w:style>
  <w:style w:type="character" w:customStyle="1" w:styleId="Heading4Char">
    <w:name w:val="Heading 4 Char"/>
    <w:basedOn w:val="DefaultParagraphFont"/>
    <w:link w:val="Heading4"/>
    <w:uiPriority w:val="9"/>
    <w:rsid w:val="00D9723E"/>
    <w:rPr>
      <w:rFonts w:ascii="Times" w:hAnsi="Times"/>
      <w:b/>
      <w:szCs w:val="20"/>
      <w:lang w:val="nb-NO"/>
    </w:rPr>
  </w:style>
  <w:style w:type="paragraph" w:styleId="NormalWeb">
    <w:name w:val="Normal (Web)"/>
    <w:basedOn w:val="Normal"/>
    <w:uiPriority w:val="99"/>
    <w:rsid w:val="00D9723E"/>
    <w:pPr>
      <w:spacing w:beforeLines="1" w:afterLines="1"/>
    </w:pPr>
    <w:rPr>
      <w:rFonts w:ascii="Times" w:hAnsi="Times" w:cs="Times New Roman"/>
      <w:sz w:val="20"/>
      <w:szCs w:val="20"/>
    </w:rPr>
  </w:style>
  <w:style w:type="character" w:styleId="Strong">
    <w:name w:val="Strong"/>
    <w:basedOn w:val="DefaultParagraphFont"/>
    <w:uiPriority w:val="22"/>
    <w:rsid w:val="00D9723E"/>
    <w:rPr>
      <w:b/>
    </w:rPr>
  </w:style>
  <w:style w:type="character" w:customStyle="1" w:styleId="apple-converted-space">
    <w:name w:val="apple-converted-space"/>
    <w:basedOn w:val="DefaultParagraphFont"/>
    <w:rsid w:val="00D9723E"/>
  </w:style>
  <w:style w:type="character" w:styleId="Emphasis">
    <w:name w:val="Emphasis"/>
    <w:basedOn w:val="DefaultParagraphFont"/>
    <w:uiPriority w:val="20"/>
    <w:rsid w:val="00D9723E"/>
    <w:rPr>
      <w:i/>
    </w:rPr>
  </w:style>
  <w:style w:type="character" w:styleId="Hyperlink">
    <w:name w:val="Hyperlink"/>
    <w:basedOn w:val="DefaultParagraphFont"/>
    <w:uiPriority w:val="99"/>
    <w:rsid w:val="00D9723E"/>
    <w:rPr>
      <w:color w:val="0000FF"/>
      <w:u w:val="single"/>
    </w:rPr>
  </w:style>
  <w:style w:type="character" w:styleId="FollowedHyperlink">
    <w:name w:val="FollowedHyperlink"/>
    <w:basedOn w:val="DefaultParagraphFont"/>
    <w:uiPriority w:val="99"/>
    <w:rsid w:val="00D9723E"/>
    <w:rPr>
      <w:color w:val="0000FF"/>
      <w:u w:val="single"/>
    </w:rPr>
  </w:style>
  <w:style w:type="character" w:customStyle="1" w:styleId="articleseperator">
    <w:name w:val="article_seperator"/>
    <w:basedOn w:val="DefaultParagraphFont"/>
    <w:rsid w:val="00D9723E"/>
  </w:style>
  <w:style w:type="character" w:customStyle="1" w:styleId="Heading1Char">
    <w:name w:val="Heading 1 Char"/>
    <w:basedOn w:val="DefaultParagraphFont"/>
    <w:link w:val="Heading1"/>
    <w:uiPriority w:val="9"/>
    <w:rsid w:val="009E1AC6"/>
    <w:rPr>
      <w:rFonts w:asciiTheme="majorHAnsi" w:eastAsiaTheme="majorEastAsia" w:hAnsiTheme="majorHAnsi" w:cstheme="majorBidi"/>
      <w:b/>
      <w:bCs/>
      <w:color w:val="365F91" w:themeColor="accent1" w:themeShade="BF"/>
      <w:sz w:val="28"/>
      <w:szCs w:val="28"/>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63"/>
    <w:rPr>
      <w:lang w:val="nb-NO"/>
    </w:rPr>
  </w:style>
  <w:style w:type="paragraph" w:styleId="Heading1">
    <w:name w:val="heading 1"/>
    <w:basedOn w:val="Normal"/>
    <w:next w:val="Normal"/>
    <w:link w:val="Heading1Char"/>
    <w:uiPriority w:val="9"/>
    <w:qFormat/>
    <w:rsid w:val="009E1A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rsid w:val="00D9723E"/>
    <w:pPr>
      <w:spacing w:beforeLines="1" w:afterLines="1"/>
      <w:outlineLvl w:val="1"/>
    </w:pPr>
    <w:rPr>
      <w:rFonts w:ascii="Times" w:hAnsi="Times"/>
      <w:b/>
      <w:sz w:val="36"/>
      <w:szCs w:val="20"/>
    </w:rPr>
  </w:style>
  <w:style w:type="paragraph" w:styleId="Heading4">
    <w:name w:val="heading 4"/>
    <w:basedOn w:val="Normal"/>
    <w:link w:val="Heading4Char"/>
    <w:uiPriority w:val="9"/>
    <w:rsid w:val="00D9723E"/>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23E"/>
    <w:rPr>
      <w:rFonts w:ascii="Times" w:hAnsi="Times"/>
      <w:b/>
      <w:sz w:val="36"/>
      <w:szCs w:val="20"/>
      <w:lang w:val="nb-NO"/>
    </w:rPr>
  </w:style>
  <w:style w:type="character" w:customStyle="1" w:styleId="Heading4Char">
    <w:name w:val="Heading 4 Char"/>
    <w:basedOn w:val="DefaultParagraphFont"/>
    <w:link w:val="Heading4"/>
    <w:uiPriority w:val="9"/>
    <w:rsid w:val="00D9723E"/>
    <w:rPr>
      <w:rFonts w:ascii="Times" w:hAnsi="Times"/>
      <w:b/>
      <w:szCs w:val="20"/>
      <w:lang w:val="nb-NO"/>
    </w:rPr>
  </w:style>
  <w:style w:type="paragraph" w:styleId="NormalWeb">
    <w:name w:val="Normal (Web)"/>
    <w:basedOn w:val="Normal"/>
    <w:uiPriority w:val="99"/>
    <w:rsid w:val="00D9723E"/>
    <w:pPr>
      <w:spacing w:beforeLines="1" w:afterLines="1"/>
    </w:pPr>
    <w:rPr>
      <w:rFonts w:ascii="Times" w:hAnsi="Times" w:cs="Times New Roman"/>
      <w:sz w:val="20"/>
      <w:szCs w:val="20"/>
    </w:rPr>
  </w:style>
  <w:style w:type="character" w:styleId="Strong">
    <w:name w:val="Strong"/>
    <w:basedOn w:val="DefaultParagraphFont"/>
    <w:uiPriority w:val="22"/>
    <w:rsid w:val="00D9723E"/>
    <w:rPr>
      <w:b/>
    </w:rPr>
  </w:style>
  <w:style w:type="character" w:customStyle="1" w:styleId="apple-converted-space">
    <w:name w:val="apple-converted-space"/>
    <w:basedOn w:val="DefaultParagraphFont"/>
    <w:rsid w:val="00D9723E"/>
  </w:style>
  <w:style w:type="character" w:styleId="Emphasis">
    <w:name w:val="Emphasis"/>
    <w:basedOn w:val="DefaultParagraphFont"/>
    <w:uiPriority w:val="20"/>
    <w:rsid w:val="00D9723E"/>
    <w:rPr>
      <w:i/>
    </w:rPr>
  </w:style>
  <w:style w:type="character" w:styleId="Hyperlink">
    <w:name w:val="Hyperlink"/>
    <w:basedOn w:val="DefaultParagraphFont"/>
    <w:uiPriority w:val="99"/>
    <w:rsid w:val="00D9723E"/>
    <w:rPr>
      <w:color w:val="0000FF"/>
      <w:u w:val="single"/>
    </w:rPr>
  </w:style>
  <w:style w:type="character" w:styleId="FollowedHyperlink">
    <w:name w:val="FollowedHyperlink"/>
    <w:basedOn w:val="DefaultParagraphFont"/>
    <w:uiPriority w:val="99"/>
    <w:rsid w:val="00D9723E"/>
    <w:rPr>
      <w:color w:val="0000FF"/>
      <w:u w:val="single"/>
    </w:rPr>
  </w:style>
  <w:style w:type="character" w:customStyle="1" w:styleId="articleseperator">
    <w:name w:val="article_seperator"/>
    <w:basedOn w:val="DefaultParagraphFont"/>
    <w:rsid w:val="00D9723E"/>
  </w:style>
  <w:style w:type="character" w:customStyle="1" w:styleId="Heading1Char">
    <w:name w:val="Heading 1 Char"/>
    <w:basedOn w:val="DefaultParagraphFont"/>
    <w:link w:val="Heading1"/>
    <w:uiPriority w:val="9"/>
    <w:rsid w:val="009E1AC6"/>
    <w:rPr>
      <w:rFonts w:asciiTheme="majorHAnsi" w:eastAsiaTheme="majorEastAsia" w:hAnsiTheme="majorHAnsi" w:cstheme="majorBidi"/>
      <w:b/>
      <w:bCs/>
      <w:color w:val="365F91" w:themeColor="accent1" w:themeShade="BF"/>
      <w:sz w:val="28"/>
      <w:szCs w:val="2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685255">
      <w:bodyDiv w:val="1"/>
      <w:marLeft w:val="0"/>
      <w:marRight w:val="0"/>
      <w:marTop w:val="0"/>
      <w:marBottom w:val="0"/>
      <w:divBdr>
        <w:top w:val="none" w:sz="0" w:space="0" w:color="auto"/>
        <w:left w:val="none" w:sz="0" w:space="0" w:color="auto"/>
        <w:bottom w:val="none" w:sz="0" w:space="0" w:color="auto"/>
        <w:right w:val="none" w:sz="0" w:space="0" w:color="auto"/>
      </w:divBdr>
    </w:div>
    <w:div w:id="1977099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A4EB1F8E.dotm</Template>
  <TotalTime>1</TotalTime>
  <Pages>24</Pages>
  <Words>9347</Words>
  <Characters>49545</Characters>
  <Application>Microsoft Office Word</Application>
  <DocSecurity>0</DocSecurity>
  <Lines>412</Lines>
  <Paragraphs>117</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58775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Landstad</dc:creator>
  <cp:lastModifiedBy>Kjetil Høie Hansen</cp:lastModifiedBy>
  <cp:revision>2</cp:revision>
  <dcterms:created xsi:type="dcterms:W3CDTF">2013-12-14T16:02:00Z</dcterms:created>
  <dcterms:modified xsi:type="dcterms:W3CDTF">2013-12-14T16:02:00Z</dcterms:modified>
</cp:coreProperties>
</file>