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9255" w14:textId="0B5BA41D" w:rsidR="00732AA1" w:rsidRDefault="00732AA1" w:rsidP="00732AA1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אחזור מידע מטלה מספר 2</w:t>
      </w:r>
    </w:p>
    <w:p w14:paraId="506173E8" w14:textId="07A68FFB" w:rsidR="00732AA1" w:rsidRDefault="00732AA1">
      <w:pPr>
        <w:rPr>
          <w:b/>
          <w:bCs/>
          <w:sz w:val="40"/>
          <w:szCs w:val="40"/>
          <w:rtl/>
        </w:rPr>
      </w:pPr>
    </w:p>
    <w:p w14:paraId="1BEE533F" w14:textId="77777777" w:rsidR="00732AA1" w:rsidRDefault="00732AA1">
      <w:pPr>
        <w:rPr>
          <w:b/>
          <w:bCs/>
          <w:sz w:val="40"/>
          <w:szCs w:val="40"/>
          <w:rtl/>
        </w:rPr>
      </w:pPr>
    </w:p>
    <w:p w14:paraId="0D287AD4" w14:textId="11D7374E" w:rsidR="00732AA1" w:rsidRDefault="00732AA1" w:rsidP="00F22FDE">
      <w:pPr>
        <w:spacing w:line="360" w:lineRule="auto"/>
        <w:rPr>
          <w:sz w:val="36"/>
          <w:szCs w:val="36"/>
          <w:rtl/>
        </w:rPr>
      </w:pPr>
      <w:r w:rsidRPr="00732AA1">
        <w:rPr>
          <w:rFonts w:hint="cs"/>
          <w:b/>
          <w:bCs/>
          <w:sz w:val="36"/>
          <w:szCs w:val="36"/>
          <w:rtl/>
        </w:rPr>
        <w:t>מגישים:</w:t>
      </w:r>
      <w:r>
        <w:rPr>
          <w:rFonts w:hint="cs"/>
          <w:sz w:val="36"/>
          <w:szCs w:val="36"/>
          <w:rtl/>
        </w:rPr>
        <w:t xml:space="preserve">  אריק זגדון </w:t>
      </w:r>
      <w:r>
        <w:rPr>
          <w:sz w:val="36"/>
          <w:szCs w:val="36"/>
          <w:rtl/>
        </w:rPr>
        <w:t>-</w:t>
      </w:r>
      <w:r>
        <w:rPr>
          <w:rFonts w:hint="cs"/>
          <w:sz w:val="36"/>
          <w:szCs w:val="36"/>
          <w:rtl/>
        </w:rPr>
        <w:t xml:space="preserve"> </w:t>
      </w:r>
      <w:r w:rsidR="009F2E2E">
        <w:rPr>
          <w:sz w:val="36"/>
          <w:szCs w:val="36"/>
        </w:rPr>
        <w:t>204459093</w:t>
      </w:r>
    </w:p>
    <w:p w14:paraId="4C00CE38" w14:textId="7F64FE4B" w:rsidR="00732AA1" w:rsidRDefault="00732AA1" w:rsidP="00F22FDE">
      <w:pPr>
        <w:spacing w:line="360" w:lineRule="auto"/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 xml:space="preserve">      דביר בן סימון </w:t>
      </w:r>
      <w:r>
        <w:rPr>
          <w:sz w:val="36"/>
          <w:szCs w:val="36"/>
          <w:rtl/>
        </w:rPr>
        <w:t>-</w:t>
      </w:r>
      <w:r>
        <w:rPr>
          <w:rFonts w:hint="cs"/>
          <w:sz w:val="36"/>
          <w:szCs w:val="36"/>
          <w:rtl/>
        </w:rPr>
        <w:t xml:space="preserve"> </w:t>
      </w:r>
      <w:r w:rsidR="009F2E2E">
        <w:rPr>
          <w:sz w:val="36"/>
          <w:szCs w:val="36"/>
        </w:rPr>
        <w:t>308315035</w:t>
      </w:r>
    </w:p>
    <w:p w14:paraId="69FE55C1" w14:textId="47F0A329" w:rsidR="00732AA1" w:rsidRPr="00732AA1" w:rsidRDefault="00732AA1" w:rsidP="00F22FDE">
      <w:pPr>
        <w:spacing w:line="360" w:lineRule="auto"/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 xml:space="preserve">      שנהב חזי - </w:t>
      </w:r>
      <w:r w:rsidR="004966E6">
        <w:rPr>
          <w:sz w:val="36"/>
          <w:szCs w:val="36"/>
        </w:rPr>
        <w:t>313594764</w:t>
      </w:r>
    </w:p>
    <w:p w14:paraId="0C23C57C" w14:textId="77777777" w:rsidR="00732AA1" w:rsidRDefault="00732AA1">
      <w:pPr>
        <w:rPr>
          <w:b/>
          <w:bCs/>
          <w:sz w:val="40"/>
          <w:szCs w:val="40"/>
          <w:rtl/>
        </w:rPr>
      </w:pPr>
    </w:p>
    <w:p w14:paraId="07D9CE28" w14:textId="77777777" w:rsidR="00732AA1" w:rsidRDefault="00732AA1">
      <w:pPr>
        <w:rPr>
          <w:b/>
          <w:bCs/>
          <w:sz w:val="40"/>
          <w:szCs w:val="40"/>
          <w:rtl/>
        </w:rPr>
      </w:pPr>
    </w:p>
    <w:p w14:paraId="5F84F019" w14:textId="77777777" w:rsidR="00732AA1" w:rsidRDefault="00732AA1">
      <w:pPr>
        <w:rPr>
          <w:b/>
          <w:bCs/>
          <w:sz w:val="40"/>
          <w:szCs w:val="40"/>
          <w:rtl/>
        </w:rPr>
      </w:pPr>
    </w:p>
    <w:p w14:paraId="1B99F46F" w14:textId="77777777" w:rsidR="00732AA1" w:rsidRDefault="00732AA1">
      <w:pPr>
        <w:rPr>
          <w:b/>
          <w:bCs/>
          <w:sz w:val="40"/>
          <w:szCs w:val="40"/>
          <w:rtl/>
        </w:rPr>
      </w:pPr>
    </w:p>
    <w:p w14:paraId="336FBCE0" w14:textId="77777777" w:rsidR="00732AA1" w:rsidRDefault="00732AA1">
      <w:pPr>
        <w:rPr>
          <w:b/>
          <w:bCs/>
          <w:sz w:val="40"/>
          <w:szCs w:val="40"/>
          <w:rtl/>
        </w:rPr>
      </w:pPr>
    </w:p>
    <w:p w14:paraId="009D2A36" w14:textId="77777777" w:rsidR="00732AA1" w:rsidRDefault="00732AA1">
      <w:pPr>
        <w:rPr>
          <w:b/>
          <w:bCs/>
          <w:sz w:val="40"/>
          <w:szCs w:val="40"/>
          <w:rtl/>
        </w:rPr>
      </w:pPr>
    </w:p>
    <w:p w14:paraId="624D5633" w14:textId="77777777" w:rsidR="00732AA1" w:rsidRDefault="00732AA1">
      <w:pPr>
        <w:rPr>
          <w:b/>
          <w:bCs/>
          <w:sz w:val="40"/>
          <w:szCs w:val="40"/>
          <w:rtl/>
        </w:rPr>
      </w:pPr>
    </w:p>
    <w:p w14:paraId="6F5E6DEF" w14:textId="77777777" w:rsidR="00732AA1" w:rsidRDefault="00732AA1">
      <w:pPr>
        <w:rPr>
          <w:b/>
          <w:bCs/>
          <w:sz w:val="40"/>
          <w:szCs w:val="40"/>
          <w:rtl/>
        </w:rPr>
      </w:pPr>
    </w:p>
    <w:p w14:paraId="34AEA8D4" w14:textId="77777777" w:rsidR="00732AA1" w:rsidRDefault="00732AA1">
      <w:pPr>
        <w:rPr>
          <w:b/>
          <w:bCs/>
          <w:sz w:val="40"/>
          <w:szCs w:val="40"/>
          <w:rtl/>
        </w:rPr>
      </w:pPr>
    </w:p>
    <w:p w14:paraId="3CBF823F" w14:textId="77777777" w:rsidR="00732AA1" w:rsidRDefault="00732AA1">
      <w:pPr>
        <w:rPr>
          <w:b/>
          <w:bCs/>
          <w:sz w:val="40"/>
          <w:szCs w:val="40"/>
          <w:rtl/>
        </w:rPr>
      </w:pPr>
    </w:p>
    <w:p w14:paraId="52DCD907" w14:textId="77777777" w:rsidR="00732AA1" w:rsidRDefault="00732AA1">
      <w:pPr>
        <w:rPr>
          <w:b/>
          <w:bCs/>
          <w:sz w:val="40"/>
          <w:szCs w:val="40"/>
          <w:rtl/>
        </w:rPr>
      </w:pPr>
    </w:p>
    <w:p w14:paraId="50CE08D6" w14:textId="6CC15762" w:rsidR="00732AA1" w:rsidRDefault="00732AA1">
      <w:pPr>
        <w:rPr>
          <w:b/>
          <w:bCs/>
          <w:sz w:val="40"/>
          <w:szCs w:val="40"/>
          <w:rtl/>
        </w:rPr>
      </w:pPr>
    </w:p>
    <w:p w14:paraId="5042342D" w14:textId="77777777" w:rsidR="00F22FDE" w:rsidRDefault="00F22FDE">
      <w:pPr>
        <w:rPr>
          <w:b/>
          <w:bCs/>
          <w:sz w:val="40"/>
          <w:szCs w:val="40"/>
          <w:rtl/>
        </w:rPr>
      </w:pPr>
    </w:p>
    <w:p w14:paraId="45BD3BF1" w14:textId="77777777" w:rsidR="00732AA1" w:rsidRDefault="00732AA1">
      <w:pPr>
        <w:rPr>
          <w:b/>
          <w:bCs/>
          <w:sz w:val="40"/>
          <w:szCs w:val="40"/>
          <w:rtl/>
        </w:rPr>
      </w:pPr>
    </w:p>
    <w:p w14:paraId="5C4EB7A2" w14:textId="24B819A9" w:rsidR="00F7463A" w:rsidRPr="00732AA1" w:rsidRDefault="002A3A72">
      <w:pPr>
        <w:rPr>
          <w:b/>
          <w:bCs/>
          <w:sz w:val="40"/>
          <w:szCs w:val="40"/>
          <w:rtl/>
        </w:rPr>
      </w:pPr>
      <w:r w:rsidRPr="00732AA1">
        <w:rPr>
          <w:rFonts w:hint="cs"/>
          <w:b/>
          <w:bCs/>
          <w:sz w:val="40"/>
          <w:szCs w:val="40"/>
          <w:rtl/>
        </w:rPr>
        <w:lastRenderedPageBreak/>
        <w:t>חלק א</w:t>
      </w:r>
    </w:p>
    <w:p w14:paraId="39FC1E68" w14:textId="04853ACB" w:rsidR="002A3A72" w:rsidRPr="00732AA1" w:rsidRDefault="002A3A72">
      <w:pPr>
        <w:rPr>
          <w:b/>
          <w:bCs/>
          <w:sz w:val="28"/>
          <w:szCs w:val="28"/>
          <w:rtl/>
        </w:rPr>
      </w:pPr>
      <w:r w:rsidRPr="00732AA1">
        <w:rPr>
          <w:rFonts w:hint="cs"/>
          <w:b/>
          <w:bCs/>
          <w:sz w:val="28"/>
          <w:szCs w:val="28"/>
          <w:rtl/>
        </w:rPr>
        <w:t>פיתרון שאלה 1:</w:t>
      </w:r>
    </w:p>
    <w:p w14:paraId="53435B4D" w14:textId="77777777" w:rsidR="0082662B" w:rsidRPr="0082662B" w:rsidRDefault="002A3A72" w:rsidP="0082662B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den>
        </m:f>
      </m:oMath>
    </w:p>
    <w:p w14:paraId="0555F2C0" w14:textId="0CFC4D3F" w:rsidR="0082662B" w:rsidRPr="0082662B" w:rsidRDefault="0082662B" w:rsidP="0082662B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bookmarkStart w:id="0" w:name="_Hlk120494950"/>
      <m:oMath>
        <m:r>
          <w:rPr>
            <w:rFonts w:ascii="Cambria Math" w:eastAsiaTheme="minorEastAsia" w:hAnsi="Cambria Math"/>
            <w:sz w:val="28"/>
            <w:szCs w:val="28"/>
          </w:rPr>
          <m:t>precision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relevant documents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∩{18 retrieved documents}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18 retrieved documents </m:t>
            </m:r>
          </m:den>
        </m:f>
      </m:oMath>
      <w:bookmarkEnd w:id="0"/>
    </w:p>
    <w:p w14:paraId="0A4A5E2E" w14:textId="042C0352" w:rsidR="0082662B" w:rsidRPr="0082662B" w:rsidRDefault="000F1DC7" w:rsidP="000F1DC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8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7D6E2485" w14:textId="77777777" w:rsidR="000F1DC7" w:rsidRDefault="002A3A72" w:rsidP="000F1DC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F79928E" w14:textId="37A02273" w:rsidR="002A3A72" w:rsidRDefault="000F1DC7" w:rsidP="00CE4F7C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 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 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 relevant documents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tbl>
      <w:tblPr>
        <w:tblStyle w:val="5-6"/>
        <w:tblpPr w:leftFromText="180" w:rightFromText="180" w:vertAnchor="text" w:horzAnchor="margin" w:tblpXSpec="center" w:tblpY="1203"/>
        <w:tblW w:w="0" w:type="auto"/>
        <w:tblLook w:val="04A0" w:firstRow="1" w:lastRow="0" w:firstColumn="1" w:lastColumn="0" w:noHBand="0" w:noVBand="1"/>
      </w:tblPr>
      <w:tblGrid>
        <w:gridCol w:w="956"/>
        <w:gridCol w:w="3156"/>
        <w:gridCol w:w="3431"/>
      </w:tblGrid>
      <w:tr w:rsidR="00F22FDE" w14:paraId="2750A3DB" w14:textId="77777777" w:rsidTr="00F2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4301C331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Q</w:t>
            </w:r>
          </w:p>
        </w:tc>
        <w:tc>
          <w:tcPr>
            <w:tcW w:w="3156" w:type="dxa"/>
          </w:tcPr>
          <w:p w14:paraId="35A9FEE6" w14:textId="77777777" w:rsidR="00F22FDE" w:rsidRDefault="00F22FDE" w:rsidP="00F22FDE">
            <w:pPr>
              <w:bidi w:val="0"/>
              <w:spacing w:before="120"/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Engine 1</w:t>
            </w:r>
          </w:p>
        </w:tc>
        <w:tc>
          <w:tcPr>
            <w:tcW w:w="3431" w:type="dxa"/>
          </w:tcPr>
          <w:p w14:paraId="55A49E10" w14:textId="77777777" w:rsidR="00F22FDE" w:rsidRDefault="00F22FDE" w:rsidP="00F22FDE">
            <w:pPr>
              <w:bidi w:val="0"/>
              <w:spacing w:before="120"/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Engine 2</w:t>
            </w:r>
          </w:p>
        </w:tc>
      </w:tr>
      <w:tr w:rsidR="00F22FDE" w14:paraId="231BE1D9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5BAACC71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1</w:t>
            </w:r>
          </w:p>
        </w:tc>
        <w:tc>
          <w:tcPr>
            <w:tcW w:w="3156" w:type="dxa"/>
          </w:tcPr>
          <w:p w14:paraId="4271FA9F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0.17</w:t>
            </w:r>
          </w:p>
          <w:p w14:paraId="29A86AFF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</w:tc>
        <w:tc>
          <w:tcPr>
            <w:tcW w:w="3431" w:type="dxa"/>
          </w:tcPr>
          <w:p w14:paraId="3D1D8C2F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0.0</w:t>
            </w:r>
          </w:p>
          <w:p w14:paraId="3197AEDB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0.0</w:t>
            </w:r>
          </w:p>
        </w:tc>
      </w:tr>
      <w:tr w:rsidR="00F22FDE" w14:paraId="087B7C15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FB416F2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2</w:t>
            </w:r>
          </w:p>
        </w:tc>
        <w:tc>
          <w:tcPr>
            <w:tcW w:w="3156" w:type="dxa"/>
          </w:tcPr>
          <w:p w14:paraId="3AE14F4E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>0.17</w:t>
            </w:r>
          </w:p>
          <w:p w14:paraId="70AC33E2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</w:tc>
        <w:tc>
          <w:tcPr>
            <w:tcW w:w="3431" w:type="dxa"/>
          </w:tcPr>
          <w:p w14:paraId="194F490F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0.2</w:t>
            </w:r>
          </w:p>
          <w:p w14:paraId="11B283EB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</w:tc>
      </w:tr>
      <w:tr w:rsidR="00F22FDE" w14:paraId="35E23A8B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453DD77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3156" w:type="dxa"/>
          </w:tcPr>
          <w:p w14:paraId="2063DBAD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0.34</w:t>
            </w:r>
          </w:p>
          <w:p w14:paraId="31EF2D3A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0.67</w:t>
            </w:r>
          </w:p>
        </w:tc>
        <w:tc>
          <w:tcPr>
            <w:tcW w:w="3431" w:type="dxa"/>
          </w:tcPr>
          <w:p w14:paraId="3FA6D872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0.4</w:t>
            </w:r>
          </w:p>
          <w:p w14:paraId="7ECA671A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0.67</w:t>
            </w:r>
          </w:p>
        </w:tc>
      </w:tr>
      <w:tr w:rsidR="00F22FDE" w14:paraId="29C85AE5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42ECC821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4</w:t>
            </w:r>
          </w:p>
        </w:tc>
        <w:tc>
          <w:tcPr>
            <w:tcW w:w="3156" w:type="dxa"/>
          </w:tcPr>
          <w:p w14:paraId="10C66778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  <w:p w14:paraId="267C1307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0.75</w:t>
            </w:r>
          </w:p>
        </w:tc>
        <w:tc>
          <w:tcPr>
            <w:tcW w:w="3431" w:type="dxa"/>
          </w:tcPr>
          <w:p w14:paraId="00F2C25F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</w:t>
            </w:r>
          </w:p>
          <w:p w14:paraId="7C176D48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0.75</w:t>
            </w:r>
          </w:p>
        </w:tc>
      </w:tr>
      <w:tr w:rsidR="00F22FDE" w14:paraId="3946EA5E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653CC40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3156" w:type="dxa"/>
          </w:tcPr>
          <w:p w14:paraId="57CF6A8C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  <w:p w14:paraId="4B3758A5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</w:t>
            </w:r>
          </w:p>
        </w:tc>
        <w:tc>
          <w:tcPr>
            <w:tcW w:w="3431" w:type="dxa"/>
          </w:tcPr>
          <w:p w14:paraId="25509F57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</w:t>
            </w:r>
          </w:p>
          <w:p w14:paraId="20FD8794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</w:t>
            </w:r>
          </w:p>
        </w:tc>
      </w:tr>
      <w:tr w:rsidR="00F22FDE" w14:paraId="02E1B671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099FB6D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6</w:t>
            </w:r>
          </w:p>
        </w:tc>
        <w:tc>
          <w:tcPr>
            <w:tcW w:w="3156" w:type="dxa"/>
          </w:tcPr>
          <w:p w14:paraId="5E4F7849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  <w:p w14:paraId="29C673BE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</w:tc>
        <w:tc>
          <w:tcPr>
            <w:tcW w:w="3431" w:type="dxa"/>
          </w:tcPr>
          <w:p w14:paraId="3D531717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0.8</w:t>
            </w:r>
          </w:p>
          <w:p w14:paraId="37A9A9BE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0.67</w:t>
            </w:r>
          </w:p>
        </w:tc>
      </w:tr>
      <w:tr w:rsidR="00F22FDE" w14:paraId="4D0C784B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2820CD6A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7</w:t>
            </w:r>
          </w:p>
        </w:tc>
        <w:tc>
          <w:tcPr>
            <w:tcW w:w="3156" w:type="dxa"/>
          </w:tcPr>
          <w:p w14:paraId="0D75367A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0.67</w:t>
            </w:r>
          </w:p>
          <w:p w14:paraId="64B79E11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0.57</w:t>
            </w:r>
          </w:p>
        </w:tc>
        <w:tc>
          <w:tcPr>
            <w:tcW w:w="3431" w:type="dxa"/>
          </w:tcPr>
          <w:p w14:paraId="7337D168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  <w:p w14:paraId="3F697DD0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0.71</w:t>
            </w:r>
          </w:p>
        </w:tc>
      </w:tr>
      <w:tr w:rsidR="00F22FDE" w14:paraId="353FE4E5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26FA604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8</w:t>
            </w:r>
          </w:p>
        </w:tc>
        <w:tc>
          <w:tcPr>
            <w:tcW w:w="3156" w:type="dxa"/>
          </w:tcPr>
          <w:p w14:paraId="4040E050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0.67</w:t>
            </w:r>
          </w:p>
          <w:p w14:paraId="13EA3674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</w:tc>
        <w:tc>
          <w:tcPr>
            <w:tcW w:w="3431" w:type="dxa"/>
          </w:tcPr>
          <w:p w14:paraId="1B37CE5E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  <w:p w14:paraId="46F4B7E7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0.62</w:t>
            </w:r>
          </w:p>
        </w:tc>
      </w:tr>
      <w:tr w:rsidR="00F22FDE" w14:paraId="191A80B2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F3D0612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9</w:t>
            </w:r>
          </w:p>
        </w:tc>
        <w:tc>
          <w:tcPr>
            <w:tcW w:w="3156" w:type="dxa"/>
          </w:tcPr>
          <w:p w14:paraId="131EDB6D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0.84</w:t>
            </w:r>
          </w:p>
          <w:p w14:paraId="21D493E1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0.55</w:t>
            </w:r>
          </w:p>
        </w:tc>
        <w:tc>
          <w:tcPr>
            <w:tcW w:w="3431" w:type="dxa"/>
          </w:tcPr>
          <w:p w14:paraId="7339E9D0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  <w:p w14:paraId="0FCBD0EB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0.55</w:t>
            </w:r>
          </w:p>
        </w:tc>
      </w:tr>
      <w:tr w:rsidR="00F22FDE" w14:paraId="624BC36E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28C7DE6B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10</w:t>
            </w:r>
          </w:p>
        </w:tc>
        <w:tc>
          <w:tcPr>
            <w:tcW w:w="3156" w:type="dxa"/>
          </w:tcPr>
          <w:p w14:paraId="16AC79BA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  <w:p w14:paraId="71C699A7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</w:t>
            </w:r>
          </w:p>
        </w:tc>
        <w:tc>
          <w:tcPr>
            <w:tcW w:w="3431" w:type="dxa"/>
          </w:tcPr>
          <w:p w14:paraId="6B0187A3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  <w:p w14:paraId="34BD6EAD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</w:tc>
      </w:tr>
    </w:tbl>
    <w:p w14:paraId="155671F1" w14:textId="2CBBE86A" w:rsidR="00CE4F7C" w:rsidRPr="00CE4F7C" w:rsidRDefault="00CE4F7C" w:rsidP="00CE4F7C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8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</w:p>
    <w:p w14:paraId="27EFFB1F" w14:textId="52F5F02A" w:rsidR="003C4E08" w:rsidRPr="00732AA1" w:rsidRDefault="003C4E08" w:rsidP="003C4E08">
      <w:pPr>
        <w:rPr>
          <w:b/>
          <w:bCs/>
          <w:sz w:val="28"/>
          <w:szCs w:val="28"/>
          <w:rtl/>
        </w:rPr>
      </w:pPr>
      <w:r w:rsidRPr="00732AA1">
        <w:rPr>
          <w:rFonts w:hint="cs"/>
          <w:b/>
          <w:bCs/>
          <w:sz w:val="28"/>
          <w:szCs w:val="28"/>
          <w:rtl/>
        </w:rPr>
        <w:t>פיתרון שאלה 2:</w:t>
      </w:r>
    </w:p>
    <w:p w14:paraId="3976A86E" w14:textId="0854BA0D" w:rsidR="00D12D29" w:rsidRDefault="00AE224E" w:rsidP="003D615F">
      <w:pPr>
        <w:bidi w:val="0"/>
        <w:spacing w:before="120"/>
        <w:ind w:right="4"/>
        <w:rPr>
          <w:rFonts w:ascii="Arial" w:eastAsia="Calibri" w:hAnsi="Arial" w:cs="Arial"/>
          <w:noProof/>
          <w:lang w:val="he-IL"/>
        </w:rPr>
      </w:pPr>
      <w:r>
        <w:rPr>
          <w:rFonts w:ascii="Arial" w:eastAsia="Calibri" w:hAnsi="Arial" w:cs="Arial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79EB19" wp14:editId="3DA3CC28">
            <wp:simplePos x="0" y="0"/>
            <wp:positionH relativeFrom="margin">
              <wp:posOffset>-95568</wp:posOffset>
            </wp:positionH>
            <wp:positionV relativeFrom="paragraph">
              <wp:posOffset>318</wp:posOffset>
            </wp:positionV>
            <wp:extent cx="5586095" cy="3814445"/>
            <wp:effectExtent l="0" t="0" r="14605" b="14605"/>
            <wp:wrapTight wrapText="bothSides">
              <wp:wrapPolygon edited="0">
                <wp:start x="0" y="0"/>
                <wp:lineTo x="0" y="21575"/>
                <wp:lineTo x="21583" y="21575"/>
                <wp:lineTo x="21583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A8805" w14:textId="212AD336" w:rsidR="00D12D29" w:rsidRPr="003A0B3D" w:rsidRDefault="00AE224E" w:rsidP="00D12D29">
      <w:pPr>
        <w:bidi w:val="0"/>
        <w:spacing w:before="120"/>
        <w:ind w:right="4"/>
        <w:rPr>
          <w:rFonts w:ascii="Arial" w:eastAsia="Calibri" w:hAnsi="Arial" w:cs="Arial"/>
          <w:noProof/>
        </w:rPr>
      </w:pPr>
      <w:r>
        <w:rPr>
          <w:rFonts w:ascii="Arial" w:eastAsia="Calibri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ED7E754" wp14:editId="7C02F333">
            <wp:simplePos x="0" y="0"/>
            <wp:positionH relativeFrom="margin">
              <wp:posOffset>-144145</wp:posOffset>
            </wp:positionH>
            <wp:positionV relativeFrom="paragraph">
              <wp:posOffset>386715</wp:posOffset>
            </wp:positionV>
            <wp:extent cx="5709920" cy="3637915"/>
            <wp:effectExtent l="0" t="0" r="5080" b="635"/>
            <wp:wrapTight wrapText="bothSides">
              <wp:wrapPolygon edited="0">
                <wp:start x="0" y="0"/>
                <wp:lineTo x="0" y="21491"/>
                <wp:lineTo x="21547" y="21491"/>
                <wp:lineTo x="21547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92A0A" w14:textId="28F50AD5" w:rsidR="00D12D29" w:rsidRDefault="00D12D29" w:rsidP="00D12D29">
      <w:pPr>
        <w:bidi w:val="0"/>
        <w:spacing w:before="120"/>
        <w:ind w:right="4"/>
        <w:rPr>
          <w:rFonts w:ascii="Arial" w:eastAsia="Calibri" w:hAnsi="Arial" w:cs="Arial"/>
          <w:noProof/>
          <w:lang w:val="he-IL"/>
        </w:rPr>
      </w:pPr>
    </w:p>
    <w:p w14:paraId="1EA8A88E" w14:textId="5D33280A" w:rsidR="00AE224E" w:rsidRDefault="00AE224E" w:rsidP="009572A0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741400D4" w14:textId="252F4305" w:rsidR="00AE224E" w:rsidRDefault="00AE224E" w:rsidP="00AE224E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03069BBE" w14:textId="28E1369A" w:rsidR="009572A0" w:rsidRDefault="00C261FA" w:rsidP="00AE224E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>
        <w:rPr>
          <w:rFonts w:ascii="Arial" w:eastAsia="Calibri" w:hAnsi="Arial" w:cs="Arial" w:hint="cs"/>
          <w:noProof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/>
                <w:noProof/>
                <w:lang w:val="he-IL"/>
              </w:rPr>
              <m:t>A</m:t>
            </m:r>
            <m:r>
              <w:rPr>
                <w:rFonts w:ascii="Cambria Math" w:eastAsia="Cambria Math" w:hAnsi="Cambria Math"/>
                <w:noProof/>
              </w:rPr>
              <m:t>vg</m:t>
            </m:r>
            <m:r>
              <w:rPr>
                <w:rFonts w:ascii="Cambria Math" w:eastAsia="Cambria Math" w:hAnsi="Cambria Math"/>
                <w:noProof/>
                <w:lang w:val="he-IL"/>
              </w:rPr>
              <m:t>P</m:t>
            </m:r>
            <m:r>
              <w:rPr>
                <w:rFonts w:ascii="Cambria Math" w:eastAsia="Cambria Math" w:hAnsi="Cambria Math"/>
                <w:noProof/>
              </w:rPr>
              <m:t>recision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Engine1</m:t>
            </m:r>
          </m:sub>
        </m:sSub>
        <m:r>
          <w:rPr>
            <w:rFonts w:ascii="Cambria Math" w:eastAsia="Calibri" w:hAnsi="Cambria Math" w:cs="Arial"/>
            <w:noProof/>
            <w:lang w:val="he-IL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1+0.67+0.75+0.57+0.55+0.6</m:t>
            </m:r>
          </m:num>
          <m:den>
            <m:r>
              <w:rPr>
                <w:rFonts w:ascii="Cambria Math" w:eastAsia="Calibri" w:hAnsi="Cambria Math" w:cs="Arial"/>
                <w:noProof/>
                <w:lang w:val="he-IL"/>
              </w:rPr>
              <m:t>6</m:t>
            </m:r>
          </m:den>
        </m:f>
        <m:r>
          <w:rPr>
            <w:rFonts w:ascii="Cambria Math" w:eastAsia="Calibri" w:hAnsi="Cambria Math" w:cs="Arial"/>
            <w:noProof/>
          </w:rPr>
          <m:t xml:space="preserve">=0.69 </m:t>
        </m:r>
      </m:oMath>
    </w:p>
    <w:p w14:paraId="26AE3B40" w14:textId="1B21A013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>
        <w:rPr>
          <w:rFonts w:ascii="Arial" w:eastAsia="Calibri" w:hAnsi="Arial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AvgPrecision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Engine2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0.5+0.67+0.75+0.67+0.71</m:t>
            </m:r>
          </m:num>
          <m:den>
            <m:r>
              <w:rPr>
                <w:rFonts w:ascii="Cambria Math" w:eastAsia="Calibri" w:hAnsi="Cambria Math" w:cs="Arial"/>
                <w:noProof/>
                <w:lang w:val="he-IL"/>
              </w:rPr>
              <m:t>5</m:t>
            </m:r>
          </m:den>
        </m:f>
        <m:r>
          <w:rPr>
            <w:rFonts w:ascii="Cambria Math" w:eastAsia="Calibri" w:hAnsi="Cambria Math" w:cs="Arial"/>
            <w:noProof/>
          </w:rPr>
          <m:t>=0.66</m:t>
        </m:r>
      </m:oMath>
    </w:p>
    <w:p w14:paraId="7406C999" w14:textId="2520FC8F" w:rsidR="00E94B9B" w:rsidRDefault="00E94B9B" w:rsidP="00E94B9B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AvgRecall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Engine1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0.17+0.34+0.5+0.67+0.84+1.0</m:t>
            </m:r>
          </m:num>
          <m:den>
            <m:r>
              <w:rPr>
                <w:rFonts w:ascii="Cambria Math" w:eastAsia="Calibri" w:hAnsi="Cambria Math" w:cs="Arial"/>
                <w:noProof/>
              </w:rPr>
              <m:t>6</m:t>
            </m:r>
          </m:den>
        </m:f>
        <m:r>
          <w:rPr>
            <w:rFonts w:ascii="Cambria Math" w:eastAsia="Calibri" w:hAnsi="Cambria Math" w:cs="Arial"/>
            <w:noProof/>
          </w:rPr>
          <m:t>=0.59</m:t>
        </m:r>
      </m:oMath>
    </w:p>
    <w:p w14:paraId="2A1121BB" w14:textId="00D7432A" w:rsidR="00E94B9B" w:rsidRDefault="00E94B9B" w:rsidP="00E94B9B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AvgRecall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Engine2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0.2+0.4+0.6+0.8+1</m:t>
            </m:r>
          </m:num>
          <m:den>
            <m:r>
              <w:rPr>
                <w:rFonts w:ascii="Cambria Math" w:eastAsia="Calibri" w:hAnsi="Cambria Math" w:cs="Arial"/>
                <w:noProof/>
                <w:lang w:val="he-IL"/>
              </w:rPr>
              <m:t>5</m:t>
            </m:r>
          </m:den>
        </m:f>
        <m:r>
          <w:rPr>
            <w:rFonts w:ascii="Cambria Math" w:eastAsia="Calibri" w:hAnsi="Cambria Math" w:cs="Arial"/>
            <w:noProof/>
          </w:rPr>
          <m:t>=0.6</m:t>
        </m:r>
      </m:oMath>
    </w:p>
    <w:p w14:paraId="5A3974EF" w14:textId="77777777" w:rsidR="00E94B9B" w:rsidRPr="00E94B9B" w:rsidRDefault="00E94B9B" w:rsidP="00E94B9B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</w:p>
    <w:p w14:paraId="067B1617" w14:textId="2105A00B" w:rsidR="009572A0" w:rsidRP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iCs/>
          <w:noProof/>
        </w:rPr>
      </w:pPr>
      <w:r>
        <w:rPr>
          <w:rFonts w:ascii="Arial" w:eastAsia="Calibri" w:hAnsi="Arial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β</m:t>
            </m:r>
          </m:sub>
        </m:sSub>
        <m:r>
          <w:rPr>
            <w:rFonts w:ascii="Cambria Math" w:eastAsia="Calibri" w:hAnsi="Cambria Math" w:cs="Arial"/>
            <w:noProof/>
            <w:lang w:val="he-IL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β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precision*recall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β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*precision+recall</m:t>
            </m:r>
          </m:den>
        </m:f>
      </m:oMath>
    </w:p>
    <w:p w14:paraId="446789C5" w14:textId="3191C714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  <w:r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0.75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noProof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E</m:t>
            </m:r>
            <m:r>
              <w:rPr>
                <w:rFonts w:ascii="Cambria Math" w:eastAsia="Calibri" w:hAnsi="Cambria Math" w:cs="Arial"/>
                <w:noProof/>
              </w:rPr>
              <m:t>ngine1</m:t>
            </m:r>
          </m:e>
        </m:d>
        <m:r>
          <w:rPr>
            <w:rFonts w:ascii="Cambria Math" w:eastAsia="Calibri" w:hAnsi="Cambria Math" w:cs="Arial"/>
            <w:noProof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0.69*0.59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*0.69+0.59</m:t>
            </m:r>
          </m:den>
        </m:f>
        <m:r>
          <w:rPr>
            <w:rFonts w:ascii="Cambria Math" w:eastAsia="Calibri" w:hAnsi="Cambria Math" w:cs="Arial"/>
            <w:noProof/>
          </w:rPr>
          <m:t>=0.65</m:t>
        </m:r>
      </m:oMath>
    </w:p>
    <w:p w14:paraId="40A7F6FD" w14:textId="2F29E67D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  <w:r>
        <w:rPr>
          <w:rFonts w:ascii="Arial" w:eastAsia="Calibri" w:hAnsi="Arial" w:cs="Arial" w:hint="cs"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0.75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E</m:t>
            </m:r>
            <m:r>
              <w:rPr>
                <w:rFonts w:ascii="Cambria Math" w:eastAsia="Calibri" w:hAnsi="Cambria Math" w:cs="Arial"/>
                <w:noProof/>
              </w:rPr>
              <m:t>ngine2</m:t>
            </m:r>
          </m:e>
        </m:d>
        <m:r>
          <w:rPr>
            <w:rFonts w:ascii="Cambria Math" w:eastAsia="Calibri" w:hAnsi="Cambria Math" w:cs="Arial"/>
            <w:noProof/>
            <w:lang w:val="he-IL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0.66*0.6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*0.66+0.6</m:t>
            </m:r>
          </m:den>
        </m:f>
        <m:r>
          <w:rPr>
            <w:rFonts w:ascii="Cambria Math" w:eastAsia="Calibri" w:hAnsi="Cambria Math" w:cs="Arial"/>
            <w:noProof/>
          </w:rPr>
          <m:t>=0.64</m:t>
        </m:r>
      </m:oMath>
    </w:p>
    <w:p w14:paraId="061BD19D" w14:textId="62D5C6B3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3E34B5B1" w14:textId="072B1A07" w:rsidR="00D93AF2" w:rsidRDefault="00D93AF2" w:rsidP="00D93AF2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1B92200A" w14:textId="4FE3DA87" w:rsidR="00D93AF2" w:rsidRDefault="00D93AF2" w:rsidP="00D93AF2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3868BC2F" w14:textId="63E4B91C" w:rsidR="00D93AF2" w:rsidRPr="00732AA1" w:rsidRDefault="00D93AF2" w:rsidP="00D93AF2">
      <w:pPr>
        <w:rPr>
          <w:b/>
          <w:bCs/>
          <w:sz w:val="28"/>
          <w:szCs w:val="28"/>
          <w:rtl/>
        </w:rPr>
      </w:pPr>
      <w:r w:rsidRPr="00732AA1">
        <w:rPr>
          <w:rFonts w:hint="cs"/>
          <w:b/>
          <w:bCs/>
          <w:sz w:val="28"/>
          <w:szCs w:val="28"/>
          <w:rtl/>
        </w:rPr>
        <w:t>פיתרון שאלה 3:</w:t>
      </w:r>
    </w:p>
    <w:p w14:paraId="66C90229" w14:textId="4864CD6A" w:rsidR="008317AF" w:rsidRDefault="008317AF" w:rsidP="00D93AF2">
      <w:pPr>
        <w:rPr>
          <w:sz w:val="28"/>
          <w:szCs w:val="28"/>
          <w:rtl/>
        </w:rPr>
      </w:pPr>
    </w:p>
    <w:p w14:paraId="57A19F66" w14:textId="77777777" w:rsidR="00341313" w:rsidRPr="00732AA1" w:rsidRDefault="00341313" w:rsidP="00D93AF2">
      <w:pPr>
        <w:rPr>
          <w:b/>
          <w:bCs/>
          <w:sz w:val="28"/>
          <w:szCs w:val="28"/>
          <w:rtl/>
        </w:rPr>
      </w:pPr>
      <w:r w:rsidRPr="00732AA1">
        <w:rPr>
          <w:rFonts w:hint="cs"/>
          <w:b/>
          <w:bCs/>
          <w:sz w:val="28"/>
          <w:szCs w:val="28"/>
          <w:rtl/>
        </w:rPr>
        <w:t xml:space="preserve">א+ב. </w:t>
      </w:r>
    </w:p>
    <w:tbl>
      <w:tblPr>
        <w:tblW w:w="8124" w:type="dxa"/>
        <w:tblLook w:val="04A0" w:firstRow="1" w:lastRow="0" w:firstColumn="1" w:lastColumn="0" w:noHBand="0" w:noVBand="1"/>
      </w:tblPr>
      <w:tblGrid>
        <w:gridCol w:w="3856"/>
        <w:gridCol w:w="4268"/>
      </w:tblGrid>
      <w:tr w:rsidR="000D32BB" w:rsidRPr="000D32BB" w14:paraId="5E74FB98" w14:textId="77777777" w:rsidTr="000D32BB">
        <w:trPr>
          <w:trHeight w:val="413"/>
        </w:trPr>
        <w:tc>
          <w:tcPr>
            <w:tcW w:w="38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0CC020F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D32BB">
              <w:rPr>
                <w:rFonts w:ascii="Arial" w:eastAsia="Times New Roman" w:hAnsi="Arial" w:cs="Arial"/>
                <w:b/>
                <w:bCs/>
                <w:color w:val="FFFFFF"/>
              </w:rPr>
              <w:t>Dictionary</w:t>
            </w:r>
          </w:p>
        </w:tc>
        <w:tc>
          <w:tcPr>
            <w:tcW w:w="4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D77F814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D32BB">
              <w:rPr>
                <w:rFonts w:ascii="Arial" w:eastAsia="Times New Roman" w:hAnsi="Arial" w:cs="Arial"/>
                <w:b/>
                <w:bCs/>
                <w:color w:val="FFFFFF"/>
              </w:rPr>
              <w:t>Posting List</w:t>
            </w:r>
          </w:p>
        </w:tc>
      </w:tr>
      <w:tr w:rsidR="000D32BB" w:rsidRPr="000D32BB" w14:paraId="55CFE584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E4D860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course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4DB2C5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D32BB" w:rsidRPr="000D32BB" w14:paraId="7F849981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4CA67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dog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595E8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1,3</w:t>
            </w:r>
          </w:p>
        </w:tc>
      </w:tr>
      <w:tr w:rsidR="000D32BB" w:rsidRPr="000D32BB" w14:paraId="0BFCE96C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01DADC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help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35DA19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D32BB" w:rsidRPr="000D32BB" w14:paraId="7C09E884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37CED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information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C356A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D32BB" w:rsidRPr="000D32BB" w14:paraId="17028C20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2A0076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listen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606B56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D32BB" w:rsidRPr="000D32BB" w14:paraId="35FAF4D2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65ED9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love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17FA6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1,3</w:t>
            </w:r>
          </w:p>
        </w:tc>
      </w:tr>
      <w:tr w:rsidR="000D32BB" w:rsidRPr="000D32BB" w14:paraId="62D0DF70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8EFD51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music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99153F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D32BB" w:rsidRPr="000D32BB" w14:paraId="61D5C4FB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8A575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pick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01DD9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D32BB" w:rsidRPr="000D32BB" w14:paraId="18BF2F54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F2B607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road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3E07D4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D32BB" w:rsidRPr="000D32BB" w14:paraId="5EE003D4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75EC9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retrieval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C4AD7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D32BB" w:rsidRPr="000D32BB" w14:paraId="4ACA7A50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FFC12B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roll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A270B4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1,3</w:t>
            </w:r>
          </w:p>
        </w:tc>
      </w:tr>
      <w:tr w:rsidR="000D32BB" w:rsidRPr="000D32BB" w14:paraId="67CF9B9F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32F7F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stone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1EC35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1,3,4</w:t>
            </w:r>
          </w:p>
        </w:tc>
      </w:tr>
      <w:tr w:rsidR="000D32BB" w:rsidRPr="000D32BB" w14:paraId="7F3B76A0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9211F5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throw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C7ACC2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</w:tbl>
    <w:p w14:paraId="5E6443C1" w14:textId="4788262B" w:rsidR="00341313" w:rsidRDefault="00341313" w:rsidP="00D93AF2">
      <w:pPr>
        <w:rPr>
          <w:sz w:val="28"/>
          <w:szCs w:val="28"/>
          <w:rtl/>
        </w:rPr>
      </w:pPr>
    </w:p>
    <w:p w14:paraId="40F5F717" w14:textId="4FFB890B" w:rsidR="00C1474E" w:rsidRPr="00732AA1" w:rsidRDefault="00C1474E" w:rsidP="00C1474E">
      <w:pPr>
        <w:rPr>
          <w:b/>
          <w:bCs/>
          <w:sz w:val="28"/>
          <w:szCs w:val="28"/>
          <w:rtl/>
        </w:rPr>
      </w:pPr>
      <w:r w:rsidRPr="00732AA1">
        <w:rPr>
          <w:rFonts w:hint="cs"/>
          <w:b/>
          <w:bCs/>
          <w:sz w:val="28"/>
          <w:szCs w:val="28"/>
          <w:rtl/>
        </w:rPr>
        <w:lastRenderedPageBreak/>
        <w:t>ג.</w:t>
      </w:r>
    </w:p>
    <w:tbl>
      <w:tblPr>
        <w:tblpPr w:leftFromText="180" w:rightFromText="180" w:vertAnchor="page" w:horzAnchor="page" w:tblpX="759" w:tblpY="2251"/>
        <w:tblW w:w="2743" w:type="dxa"/>
        <w:tblLook w:val="04A0" w:firstRow="1" w:lastRow="0" w:firstColumn="1" w:lastColumn="0" w:noHBand="0" w:noVBand="1"/>
      </w:tblPr>
      <w:tblGrid>
        <w:gridCol w:w="1301"/>
        <w:gridCol w:w="1442"/>
      </w:tblGrid>
      <w:tr w:rsidR="00AE224E" w:rsidRPr="00C1474E" w14:paraId="1D9BFFD1" w14:textId="77777777" w:rsidTr="00AE224E">
        <w:trPr>
          <w:trHeight w:val="256"/>
        </w:trPr>
        <w:tc>
          <w:tcPr>
            <w:tcW w:w="130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3B0B598C" w14:textId="77777777" w:rsidR="00AE224E" w:rsidRPr="00C1474E" w:rsidRDefault="00AE224E" w:rsidP="00AE224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1474E">
              <w:rPr>
                <w:rFonts w:ascii="Arial" w:eastAsia="Times New Roman" w:hAnsi="Arial" w:cs="Arial"/>
                <w:b/>
                <w:bCs/>
                <w:color w:val="FFFFFF"/>
              </w:rPr>
              <w:t>Rank</w:t>
            </w:r>
          </w:p>
        </w:tc>
        <w:tc>
          <w:tcPr>
            <w:tcW w:w="1442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3D771CE3" w14:textId="77777777" w:rsidR="00AE224E" w:rsidRPr="00C1474E" w:rsidRDefault="00AE224E" w:rsidP="00AE224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1474E">
              <w:rPr>
                <w:rFonts w:ascii="Arial" w:eastAsia="Times New Roman" w:hAnsi="Arial" w:cs="Arial"/>
                <w:b/>
                <w:bCs/>
                <w:color w:val="FFFFFF"/>
              </w:rPr>
              <w:t>Frequency</w:t>
            </w:r>
          </w:p>
        </w:tc>
      </w:tr>
      <w:tr w:rsidR="00AE224E" w:rsidRPr="00C1474E" w14:paraId="2AD482BD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4B1B61E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30A4516D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AE224E" w:rsidRPr="00C1474E" w14:paraId="0B9C543E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5A852B8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157A3051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AE224E" w:rsidRPr="00C1474E" w14:paraId="3713DA35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7588693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6A2F63C8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AE224E" w:rsidRPr="00C1474E" w14:paraId="4622404C" w14:textId="77777777" w:rsidTr="00AE224E">
        <w:trPr>
          <w:trHeight w:val="264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FA6E1F9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1037C236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3A874818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B0983AB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70D0BB8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1D973DDB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2E587AC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A92D235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778DD35F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E2CC509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68FD93D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724ACB7B" w14:textId="77777777" w:rsidTr="00AE224E">
        <w:trPr>
          <w:trHeight w:val="264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6F2D807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7D564966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7DB4EF09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A6D3096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9EDAA8F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2A714408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1432A3A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8B7B396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7B17FD32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64BA5C5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F235F9E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140D9383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596E55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EAA6CC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14:paraId="7FC5517F" w14:textId="1CFDE21C" w:rsidR="00C1474E" w:rsidRDefault="00732AA1" w:rsidP="00C1474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82CE64" wp14:editId="73B65939">
            <wp:simplePos x="0" y="0"/>
            <wp:positionH relativeFrom="column">
              <wp:posOffset>2052003</wp:posOffset>
            </wp:positionH>
            <wp:positionV relativeFrom="paragraph">
              <wp:posOffset>222885</wp:posOffset>
            </wp:positionV>
            <wp:extent cx="35909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43" y="21524"/>
                <wp:lineTo x="21543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CD15F6D-1FCB-4CF1-5995-A7BDE773F6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AC976" w14:textId="461489F9" w:rsidR="00C1474E" w:rsidRDefault="00C1474E" w:rsidP="00D93AF2">
      <w:pPr>
        <w:rPr>
          <w:sz w:val="28"/>
          <w:szCs w:val="28"/>
          <w:rtl/>
        </w:rPr>
      </w:pPr>
    </w:p>
    <w:p w14:paraId="26BB6DBC" w14:textId="3FB3177D" w:rsidR="00C1474E" w:rsidRDefault="00C1474E" w:rsidP="00D93AF2">
      <w:pPr>
        <w:rPr>
          <w:sz w:val="28"/>
          <w:szCs w:val="28"/>
          <w:rtl/>
        </w:rPr>
      </w:pPr>
    </w:p>
    <w:p w14:paraId="278DE0C8" w14:textId="5FEF0EAD" w:rsidR="00C1474E" w:rsidRDefault="00C1474E" w:rsidP="00D93AF2">
      <w:pPr>
        <w:rPr>
          <w:sz w:val="28"/>
          <w:szCs w:val="28"/>
          <w:rtl/>
        </w:rPr>
      </w:pPr>
    </w:p>
    <w:p w14:paraId="3FDE97FC" w14:textId="62BE8BDE" w:rsidR="00C1474E" w:rsidRDefault="00732AA1" w:rsidP="00D93AF2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8106F" wp14:editId="7B0D85FF">
                <wp:simplePos x="0" y="0"/>
                <wp:positionH relativeFrom="column">
                  <wp:posOffset>1275715</wp:posOffset>
                </wp:positionH>
                <wp:positionV relativeFrom="paragraph">
                  <wp:posOffset>80963</wp:posOffset>
                </wp:positionV>
                <wp:extent cx="690562" cy="80963"/>
                <wp:effectExtent l="0" t="19050" r="33655" b="3365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" cy="80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DAD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left:0;text-align:left;margin-left:100.45pt;margin-top:6.4pt;width:54.35pt;height: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" adj="20334" fillcolor="black [3200]" strokecolor="black [1600]" strokeweight="1pt"/>
            </w:pict>
          </mc:Fallback>
        </mc:AlternateContent>
      </w:r>
    </w:p>
    <w:p w14:paraId="22969073" w14:textId="64DF39F0" w:rsidR="00C1474E" w:rsidRDefault="00C1474E" w:rsidP="00D93AF2">
      <w:pPr>
        <w:rPr>
          <w:sz w:val="28"/>
          <w:szCs w:val="28"/>
          <w:rtl/>
        </w:rPr>
      </w:pPr>
    </w:p>
    <w:p w14:paraId="2C72332D" w14:textId="41DE6F6F" w:rsidR="00C1474E" w:rsidRDefault="00C1474E" w:rsidP="00D93AF2">
      <w:pPr>
        <w:rPr>
          <w:sz w:val="28"/>
          <w:szCs w:val="28"/>
          <w:rtl/>
        </w:rPr>
      </w:pPr>
    </w:p>
    <w:p w14:paraId="199522D3" w14:textId="38ADA6CF" w:rsidR="00C1474E" w:rsidRDefault="00C1474E" w:rsidP="00D93AF2">
      <w:pPr>
        <w:rPr>
          <w:sz w:val="28"/>
          <w:szCs w:val="28"/>
          <w:rtl/>
        </w:rPr>
      </w:pPr>
    </w:p>
    <w:p w14:paraId="1B97CA87" w14:textId="73DF83CF" w:rsidR="00C1474E" w:rsidRDefault="00C1474E" w:rsidP="00D93AF2">
      <w:pPr>
        <w:rPr>
          <w:sz w:val="28"/>
          <w:szCs w:val="28"/>
          <w:rtl/>
        </w:rPr>
      </w:pPr>
    </w:p>
    <w:p w14:paraId="58C4976A" w14:textId="79BC6A4B" w:rsidR="00C1474E" w:rsidRDefault="00C1474E" w:rsidP="00D93AF2">
      <w:pPr>
        <w:rPr>
          <w:sz w:val="28"/>
          <w:szCs w:val="28"/>
          <w:rtl/>
        </w:rPr>
      </w:pPr>
    </w:p>
    <w:p w14:paraId="3602E0DB" w14:textId="7580BBFA" w:rsidR="00C1474E" w:rsidRDefault="00C1474E" w:rsidP="00D93AF2">
      <w:pPr>
        <w:rPr>
          <w:b/>
          <w:bCs/>
          <w:sz w:val="24"/>
          <w:szCs w:val="24"/>
        </w:rPr>
      </w:pPr>
      <w:r w:rsidRPr="00C1474E">
        <w:rPr>
          <w:rFonts w:hint="cs"/>
          <w:b/>
          <w:bCs/>
          <w:sz w:val="24"/>
          <w:szCs w:val="24"/>
          <w:rtl/>
        </w:rPr>
        <w:t xml:space="preserve">ניתן לראות לפי הגרף כי אכן ההתנהגות זהה לפי חוק </w:t>
      </w:r>
      <w:r w:rsidRPr="00C1474E">
        <w:rPr>
          <w:rFonts w:hint="cs"/>
          <w:b/>
          <w:bCs/>
          <w:sz w:val="24"/>
          <w:szCs w:val="24"/>
        </w:rPr>
        <w:t>ZIP</w:t>
      </w:r>
      <w:r w:rsidRPr="00C1474E">
        <w:rPr>
          <w:b/>
          <w:bCs/>
          <w:sz w:val="24"/>
          <w:szCs w:val="24"/>
        </w:rPr>
        <w:t>Y</w:t>
      </w:r>
      <w:r w:rsidR="007B3A4E">
        <w:rPr>
          <w:rFonts w:hint="cs"/>
          <w:b/>
          <w:bCs/>
          <w:sz w:val="24"/>
          <w:szCs w:val="24"/>
          <w:rtl/>
        </w:rPr>
        <w:t>.</w:t>
      </w:r>
    </w:p>
    <w:p w14:paraId="66B85490" w14:textId="48910F86" w:rsidR="004966E6" w:rsidRDefault="004966E6" w:rsidP="00D93AF2">
      <w:pPr>
        <w:rPr>
          <w:b/>
          <w:bCs/>
          <w:sz w:val="24"/>
          <w:szCs w:val="24"/>
        </w:rPr>
      </w:pPr>
    </w:p>
    <w:p w14:paraId="000D6126" w14:textId="0C90EEDB" w:rsidR="004966E6" w:rsidRPr="00201FBB" w:rsidRDefault="004966E6" w:rsidP="00D93AF2">
      <w:pPr>
        <w:rPr>
          <w:b/>
          <w:bCs/>
          <w:sz w:val="24"/>
          <w:szCs w:val="24"/>
          <w:u w:val="single"/>
          <w:rtl/>
        </w:rPr>
      </w:pPr>
      <w:r w:rsidRPr="00201FBB">
        <w:rPr>
          <w:rFonts w:hint="cs"/>
          <w:b/>
          <w:bCs/>
          <w:sz w:val="24"/>
          <w:szCs w:val="24"/>
          <w:u w:val="single"/>
          <w:rtl/>
        </w:rPr>
        <w:t>שאלה 2:</w:t>
      </w:r>
    </w:p>
    <w:p w14:paraId="0E6482B1" w14:textId="79493CB7" w:rsidR="00A24AEE" w:rsidRDefault="00A24AEE" w:rsidP="002C648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חלק א:</w:t>
      </w:r>
    </w:p>
    <w:p w14:paraId="2AE82F88" w14:textId="7E654712" w:rsidR="002C648B" w:rsidRDefault="002C648B" w:rsidP="002C648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המשתמש בוחר כמות מניות(</w:t>
      </w:r>
      <w:r>
        <w:rPr>
          <w:b/>
          <w:bCs/>
          <w:sz w:val="24"/>
          <w:szCs w:val="24"/>
        </w:rPr>
        <w:t>5/10/20/25</w:t>
      </w:r>
      <w:r>
        <w:rPr>
          <w:rFonts w:hint="cs"/>
          <w:b/>
          <w:bCs/>
          <w:sz w:val="24"/>
          <w:szCs w:val="24"/>
          <w:rtl/>
        </w:rPr>
        <w:t>) מתוך המניות הכי פעילות לפי האתר והנתונים שיוחזרו עבור כל מניה</w:t>
      </w:r>
      <w:r w:rsidR="00A24AEE">
        <w:rPr>
          <w:rFonts w:hint="cs"/>
          <w:b/>
          <w:bCs/>
          <w:sz w:val="24"/>
          <w:szCs w:val="24"/>
          <w:rtl/>
        </w:rPr>
        <w:t xml:space="preserve"> הם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6D2CDE10" w14:textId="644B3C74" w:rsidR="002C648B" w:rsidRDefault="002C648B" w:rsidP="002C648B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שם המניה</w:t>
      </w:r>
      <w:r w:rsidR="00A24AEE">
        <w:rPr>
          <w:rFonts w:hint="cs"/>
          <w:b/>
          <w:bCs/>
          <w:sz w:val="24"/>
          <w:szCs w:val="24"/>
          <w:rtl/>
        </w:rPr>
        <w:t xml:space="preserve"> </w:t>
      </w:r>
    </w:p>
    <w:p w14:paraId="271035FB" w14:textId="67D1AEFB" w:rsidR="002C648B" w:rsidRDefault="002C648B" w:rsidP="002C648B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סקטור</w:t>
      </w:r>
    </w:p>
    <w:p w14:paraId="7232BEB4" w14:textId="2748CD58" w:rsidR="002C648B" w:rsidRDefault="002C648B" w:rsidP="002C648B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תעשייה</w:t>
      </w:r>
    </w:p>
    <w:p w14:paraId="361A3AA6" w14:textId="09E0F204" w:rsidR="002C648B" w:rsidRDefault="002C648B" w:rsidP="002C648B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מחיר מניה נוכחי</w:t>
      </w:r>
    </w:p>
    <w:p w14:paraId="15B13895" w14:textId="78B85CBB" w:rsidR="002C648B" w:rsidRDefault="002C648B" w:rsidP="002C648B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מחיר מניה צפוי עפ"י אנליסטים</w:t>
      </w:r>
    </w:p>
    <w:p w14:paraId="53CA5BA8" w14:textId="6EFF7833" w:rsidR="002C648B" w:rsidRDefault="002C648B" w:rsidP="002C648B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רווח </w:t>
      </w:r>
    </w:p>
    <w:p w14:paraId="1A077603" w14:textId="4D53F512" w:rsidR="002C648B" w:rsidRDefault="002C648B" w:rsidP="002C648B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רווח באחוזים</w:t>
      </w:r>
    </w:p>
    <w:p w14:paraId="28ED801E" w14:textId="28FC4CBA" w:rsidR="002C648B" w:rsidRDefault="002C648B" w:rsidP="002C648B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אומדן רווחים</w:t>
      </w:r>
    </w:p>
    <w:p w14:paraId="72184A3E" w14:textId="637E3200" w:rsidR="002C648B" w:rsidRDefault="002C648B" w:rsidP="002C648B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אומדן רווחים באחוזים</w:t>
      </w:r>
    </w:p>
    <w:p w14:paraId="7B510E07" w14:textId="2D0FCC06" w:rsidR="002C648B" w:rsidRDefault="002C648B" w:rsidP="002C648B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רווח למניה</w:t>
      </w:r>
    </w:p>
    <w:p w14:paraId="1C8FA408" w14:textId="50ABF994" w:rsidR="00A24AEE" w:rsidRDefault="00A1005E" w:rsidP="00A24AEE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דיבידנדים</w:t>
      </w:r>
      <w:r w:rsidR="002C648B">
        <w:rPr>
          <w:rFonts w:hint="cs"/>
          <w:b/>
          <w:bCs/>
          <w:sz w:val="24"/>
          <w:szCs w:val="24"/>
          <w:rtl/>
        </w:rPr>
        <w:t xml:space="preserve"> עתידיים</w:t>
      </w:r>
    </w:p>
    <w:p w14:paraId="753AF54E" w14:textId="5C187473" w:rsidR="00341313" w:rsidRDefault="00A24AEE" w:rsidP="00A24AEE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תגיות שנעשה בהן שימוש: </w:t>
      </w:r>
      <w:r>
        <w:rPr>
          <w:b/>
          <w:bCs/>
          <w:sz w:val="24"/>
          <w:szCs w:val="24"/>
        </w:rPr>
        <w:t>&lt;h1&gt;</w:t>
      </w:r>
      <w:r>
        <w:rPr>
          <w:rFonts w:hint="cs"/>
          <w:b/>
          <w:bCs/>
          <w:sz w:val="24"/>
          <w:szCs w:val="24"/>
          <w:rtl/>
        </w:rPr>
        <w:t xml:space="preserve">, </w:t>
      </w:r>
      <w:r>
        <w:rPr>
          <w:b/>
          <w:bCs/>
          <w:sz w:val="24"/>
          <w:szCs w:val="24"/>
        </w:rPr>
        <w:t>&lt;td&gt;</w:t>
      </w:r>
      <w:r>
        <w:rPr>
          <w:rFonts w:hint="cs"/>
          <w:b/>
          <w:bCs/>
          <w:sz w:val="24"/>
          <w:szCs w:val="24"/>
          <w:rtl/>
        </w:rPr>
        <w:t xml:space="preserve">, </w:t>
      </w:r>
      <w:r>
        <w:rPr>
          <w:b/>
          <w:bCs/>
          <w:sz w:val="24"/>
          <w:szCs w:val="24"/>
        </w:rPr>
        <w:t>&lt;p&gt;</w:t>
      </w:r>
      <w:r>
        <w:rPr>
          <w:rFonts w:hint="cs"/>
          <w:b/>
          <w:bCs/>
          <w:sz w:val="24"/>
          <w:szCs w:val="24"/>
          <w:rtl/>
        </w:rPr>
        <w:t xml:space="preserve">, </w:t>
      </w:r>
      <w:r>
        <w:rPr>
          <w:b/>
          <w:bCs/>
          <w:sz w:val="24"/>
          <w:szCs w:val="24"/>
        </w:rPr>
        <w:t>&lt;span&gt;</w:t>
      </w:r>
      <w:r>
        <w:rPr>
          <w:rFonts w:hint="cs"/>
          <w:b/>
          <w:bCs/>
          <w:sz w:val="24"/>
          <w:szCs w:val="24"/>
          <w:rtl/>
        </w:rPr>
        <w:t xml:space="preserve">, </w:t>
      </w:r>
      <w:r>
        <w:rPr>
          <w:b/>
          <w:bCs/>
          <w:sz w:val="24"/>
          <w:szCs w:val="24"/>
        </w:rPr>
        <w:t>&lt;table&gt;</w:t>
      </w:r>
      <w:r>
        <w:rPr>
          <w:rFonts w:hint="cs"/>
          <w:b/>
          <w:bCs/>
          <w:sz w:val="24"/>
          <w:szCs w:val="24"/>
          <w:rtl/>
        </w:rPr>
        <w:t xml:space="preserve">, </w:t>
      </w:r>
      <w:r>
        <w:rPr>
          <w:b/>
          <w:bCs/>
          <w:sz w:val="24"/>
          <w:szCs w:val="24"/>
        </w:rPr>
        <w:t>&lt;tr&gt;</w:t>
      </w:r>
    </w:p>
    <w:p w14:paraId="34D7A7BD" w14:textId="77777777" w:rsidR="00A1005E" w:rsidRDefault="00A1005E" w:rsidP="00A24AEE">
      <w:pPr>
        <w:rPr>
          <w:b/>
          <w:bCs/>
          <w:sz w:val="24"/>
          <w:szCs w:val="24"/>
          <w:rtl/>
        </w:rPr>
      </w:pPr>
    </w:p>
    <w:p w14:paraId="62767874" w14:textId="77777777" w:rsidR="00A1005E" w:rsidRDefault="00A1005E" w:rsidP="00A24AEE">
      <w:pPr>
        <w:rPr>
          <w:b/>
          <w:bCs/>
          <w:sz w:val="24"/>
          <w:szCs w:val="24"/>
          <w:rtl/>
        </w:rPr>
      </w:pPr>
    </w:p>
    <w:p w14:paraId="43C2055C" w14:textId="77777777" w:rsidR="00A1005E" w:rsidRDefault="00A1005E" w:rsidP="00A24AEE">
      <w:pPr>
        <w:rPr>
          <w:b/>
          <w:bCs/>
          <w:sz w:val="24"/>
          <w:szCs w:val="24"/>
          <w:rtl/>
        </w:rPr>
      </w:pPr>
    </w:p>
    <w:p w14:paraId="31383965" w14:textId="75F7F013" w:rsidR="00A24AEE" w:rsidRDefault="00A24AEE" w:rsidP="00A24AEE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השאילתות:</w:t>
      </w:r>
    </w:p>
    <w:p w14:paraId="2ADAA784" w14:textId="04AFFD0D" w:rsidR="00A24AEE" w:rsidRDefault="00A24AEE" w:rsidP="00A24AEE">
      <w:pPr>
        <w:pStyle w:val="a5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X</w:t>
      </w:r>
      <w:r>
        <w:rPr>
          <w:rFonts w:hint="cs"/>
          <w:b/>
          <w:bCs/>
          <w:sz w:val="24"/>
          <w:szCs w:val="24"/>
          <w:rtl/>
        </w:rPr>
        <w:t xml:space="preserve"> המניות בעלות חיזוי רווח</w:t>
      </w:r>
      <w:r w:rsidR="00A1005E">
        <w:rPr>
          <w:rFonts w:hint="cs"/>
          <w:b/>
          <w:bCs/>
          <w:sz w:val="24"/>
          <w:szCs w:val="24"/>
          <w:rtl/>
        </w:rPr>
        <w:t xml:space="preserve"> מחיר מניה</w:t>
      </w:r>
      <w:r>
        <w:rPr>
          <w:rFonts w:hint="cs"/>
          <w:b/>
          <w:bCs/>
          <w:sz w:val="24"/>
          <w:szCs w:val="24"/>
          <w:rtl/>
        </w:rPr>
        <w:t xml:space="preserve"> הגבוהה ביותר באחוזים מהמניות הכי פעילות בשוק.</w:t>
      </w:r>
    </w:p>
    <w:p w14:paraId="5C321ACE" w14:textId="0E5B128C" w:rsidR="00A1005E" w:rsidRPr="00A1005E" w:rsidRDefault="00A1005E" w:rsidP="007B5A1B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הסבר: ביצוע מעבר על כל המניות הכי פעילות בשוק עפ"י </w:t>
      </w:r>
      <w:r>
        <w:rPr>
          <w:b/>
          <w:bCs/>
          <w:sz w:val="24"/>
          <w:szCs w:val="24"/>
        </w:rPr>
        <w:t>Yahoo Finance</w:t>
      </w:r>
      <w:r>
        <w:rPr>
          <w:rFonts w:hint="cs"/>
          <w:b/>
          <w:bCs/>
          <w:sz w:val="24"/>
          <w:szCs w:val="24"/>
          <w:rtl/>
        </w:rPr>
        <w:t xml:space="preserve">, חישוב הפרש בין מחיר נוכחי לבין חיזוי אנליסטים עבור מחיר </w:t>
      </w:r>
      <w:r w:rsidR="007B5A1B">
        <w:rPr>
          <w:rFonts w:hint="cs"/>
          <w:b/>
          <w:bCs/>
          <w:sz w:val="24"/>
          <w:szCs w:val="24"/>
          <w:rtl/>
        </w:rPr>
        <w:t>ה</w:t>
      </w:r>
      <w:r>
        <w:rPr>
          <w:rFonts w:hint="cs"/>
          <w:b/>
          <w:bCs/>
          <w:sz w:val="24"/>
          <w:szCs w:val="24"/>
          <w:rtl/>
        </w:rPr>
        <w:t>מניה בסוף השנה</w:t>
      </w:r>
      <w:r w:rsidR="007B5A1B">
        <w:rPr>
          <w:rFonts w:hint="cs"/>
          <w:b/>
          <w:bCs/>
          <w:sz w:val="24"/>
          <w:szCs w:val="24"/>
          <w:rtl/>
        </w:rPr>
        <w:t>, חישוב היחס בין המחיר הנוכחי להפרש והמרה לאחוזים.</w:t>
      </w:r>
    </w:p>
    <w:p w14:paraId="3041946A" w14:textId="1D55A07D" w:rsidR="007B5A1B" w:rsidRPr="007B5A1B" w:rsidRDefault="00A24AEE" w:rsidP="007B5A1B">
      <w:pPr>
        <w:pStyle w:val="a5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X</w:t>
      </w:r>
      <w:r>
        <w:rPr>
          <w:rFonts w:hint="cs"/>
          <w:b/>
          <w:bCs/>
          <w:sz w:val="24"/>
          <w:szCs w:val="24"/>
          <w:rtl/>
        </w:rPr>
        <w:t xml:space="preserve"> המניות בעלות </w:t>
      </w:r>
      <w:r w:rsidR="00A1005E">
        <w:rPr>
          <w:rFonts w:hint="cs"/>
          <w:b/>
          <w:bCs/>
          <w:sz w:val="24"/>
          <w:szCs w:val="24"/>
          <w:rtl/>
        </w:rPr>
        <w:t>חיזוי רווח</w:t>
      </w:r>
      <w:r w:rsidR="007B5A1B">
        <w:rPr>
          <w:rFonts w:hint="cs"/>
          <w:b/>
          <w:bCs/>
          <w:sz w:val="24"/>
          <w:szCs w:val="24"/>
          <w:rtl/>
        </w:rPr>
        <w:t xml:space="preserve"> למניה(</w:t>
      </w:r>
      <w:r w:rsidR="007B5A1B">
        <w:rPr>
          <w:rFonts w:hint="cs"/>
          <w:b/>
          <w:bCs/>
          <w:sz w:val="24"/>
          <w:szCs w:val="24"/>
        </w:rPr>
        <w:t xml:space="preserve">EPS </w:t>
      </w:r>
      <w:r w:rsidR="007B5A1B">
        <w:rPr>
          <w:b/>
          <w:bCs/>
          <w:sz w:val="24"/>
          <w:szCs w:val="24"/>
        </w:rPr>
        <w:t>– Earning Per Share</w:t>
      </w:r>
      <w:r w:rsidR="007B5A1B">
        <w:rPr>
          <w:rFonts w:hint="cs"/>
          <w:b/>
          <w:bCs/>
          <w:sz w:val="24"/>
          <w:szCs w:val="24"/>
          <w:rtl/>
        </w:rPr>
        <w:t xml:space="preserve">) </w:t>
      </w:r>
      <w:r>
        <w:rPr>
          <w:rFonts w:hint="cs"/>
          <w:b/>
          <w:bCs/>
          <w:sz w:val="24"/>
          <w:szCs w:val="24"/>
          <w:rtl/>
        </w:rPr>
        <w:t>הגבוהה ביותר באחוזים מהמניות הכי פעילות בשוק</w:t>
      </w:r>
      <w:r w:rsidR="00FC1B83">
        <w:rPr>
          <w:rFonts w:hint="cs"/>
          <w:b/>
          <w:bCs/>
          <w:sz w:val="24"/>
          <w:szCs w:val="24"/>
          <w:rtl/>
        </w:rPr>
        <w:t>.</w:t>
      </w:r>
    </w:p>
    <w:p w14:paraId="615161F4" w14:textId="69C5BA1F" w:rsidR="007B5A1B" w:rsidRPr="007B5A1B" w:rsidRDefault="007B5A1B" w:rsidP="007B5A1B">
      <w:pPr>
        <w:rPr>
          <w:b/>
          <w:bCs/>
          <w:sz w:val="24"/>
          <w:szCs w:val="24"/>
        </w:rPr>
      </w:pPr>
      <w:r w:rsidRPr="007B5A1B">
        <w:rPr>
          <w:rFonts w:hint="cs"/>
          <w:b/>
          <w:bCs/>
          <w:sz w:val="24"/>
          <w:szCs w:val="24"/>
          <w:rtl/>
        </w:rPr>
        <w:t xml:space="preserve">הסבר: ביצוע מעבר על כל המניות הכי פעילות בשוק עפ"י </w:t>
      </w:r>
      <w:r w:rsidRPr="007B5A1B">
        <w:rPr>
          <w:b/>
          <w:bCs/>
          <w:sz w:val="24"/>
          <w:szCs w:val="24"/>
        </w:rPr>
        <w:t>Yahoo Finance</w:t>
      </w:r>
      <w:r w:rsidRPr="007B5A1B">
        <w:rPr>
          <w:rFonts w:hint="cs"/>
          <w:b/>
          <w:bCs/>
          <w:sz w:val="24"/>
          <w:szCs w:val="24"/>
          <w:rtl/>
        </w:rPr>
        <w:t>, חישוב הפרש בין מחיר</w:t>
      </w:r>
      <w:r>
        <w:rPr>
          <w:rFonts w:hint="cs"/>
          <w:b/>
          <w:bCs/>
          <w:sz w:val="24"/>
          <w:szCs w:val="24"/>
          <w:rtl/>
        </w:rPr>
        <w:t xml:space="preserve"> למניה</w:t>
      </w:r>
      <w:r w:rsidRPr="007B5A1B">
        <w:rPr>
          <w:rFonts w:hint="cs"/>
          <w:b/>
          <w:bCs/>
          <w:sz w:val="24"/>
          <w:szCs w:val="24"/>
          <w:rtl/>
        </w:rPr>
        <w:t xml:space="preserve"> נוכחי</w:t>
      </w:r>
      <w:r>
        <w:rPr>
          <w:rFonts w:hint="cs"/>
          <w:b/>
          <w:bCs/>
          <w:sz w:val="24"/>
          <w:szCs w:val="24"/>
          <w:rtl/>
        </w:rPr>
        <w:t>(</w:t>
      </w:r>
      <w:r>
        <w:rPr>
          <w:rFonts w:hint="cs"/>
          <w:b/>
          <w:bCs/>
          <w:sz w:val="24"/>
          <w:szCs w:val="24"/>
        </w:rPr>
        <w:t>EPS</w:t>
      </w:r>
      <w:r>
        <w:rPr>
          <w:rFonts w:hint="cs"/>
          <w:b/>
          <w:bCs/>
          <w:sz w:val="24"/>
          <w:szCs w:val="24"/>
          <w:rtl/>
        </w:rPr>
        <w:t>)</w:t>
      </w:r>
      <w:r w:rsidRPr="007B5A1B">
        <w:rPr>
          <w:rFonts w:hint="cs"/>
          <w:b/>
          <w:bCs/>
          <w:sz w:val="24"/>
          <w:szCs w:val="24"/>
          <w:rtl/>
        </w:rPr>
        <w:t xml:space="preserve"> לבין חיזוי אנליסטים עבור מחיר </w:t>
      </w:r>
      <w:r>
        <w:rPr>
          <w:rFonts w:hint="cs"/>
          <w:b/>
          <w:bCs/>
          <w:sz w:val="24"/>
          <w:szCs w:val="24"/>
          <w:rtl/>
        </w:rPr>
        <w:t>ל</w:t>
      </w:r>
      <w:r w:rsidRPr="007B5A1B">
        <w:rPr>
          <w:rFonts w:hint="cs"/>
          <w:b/>
          <w:bCs/>
          <w:sz w:val="24"/>
          <w:szCs w:val="24"/>
          <w:rtl/>
        </w:rPr>
        <w:t>מניה</w:t>
      </w:r>
      <w:r>
        <w:rPr>
          <w:rFonts w:hint="cs"/>
          <w:b/>
          <w:bCs/>
          <w:sz w:val="24"/>
          <w:szCs w:val="24"/>
          <w:rtl/>
        </w:rPr>
        <w:t>(</w:t>
      </w:r>
      <w:r>
        <w:rPr>
          <w:b/>
          <w:bCs/>
          <w:sz w:val="24"/>
          <w:szCs w:val="24"/>
        </w:rPr>
        <w:t>EPS</w:t>
      </w:r>
      <w:r>
        <w:rPr>
          <w:rFonts w:hint="cs"/>
          <w:b/>
          <w:bCs/>
          <w:sz w:val="24"/>
          <w:szCs w:val="24"/>
          <w:rtl/>
        </w:rPr>
        <w:t>)</w:t>
      </w:r>
      <w:r w:rsidRPr="007B5A1B">
        <w:rPr>
          <w:rFonts w:hint="cs"/>
          <w:b/>
          <w:bCs/>
          <w:sz w:val="24"/>
          <w:szCs w:val="24"/>
          <w:rtl/>
        </w:rPr>
        <w:t xml:space="preserve"> בסוף השנה, חישוב היחס בין המחיר הנוכחי להפרש והמרה לאחוזים.</w:t>
      </w:r>
    </w:p>
    <w:p w14:paraId="2DF73C3F" w14:textId="0AED2421" w:rsidR="007B5A1B" w:rsidRPr="007B5A1B" w:rsidRDefault="00A1005E" w:rsidP="007B5A1B">
      <w:pPr>
        <w:pStyle w:val="a5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X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החברות אשר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מעניקות דיבידנד</w:t>
      </w:r>
      <w:r>
        <w:rPr>
          <w:rFonts w:hint="cs"/>
          <w:b/>
          <w:bCs/>
          <w:sz w:val="24"/>
          <w:szCs w:val="24"/>
          <w:rtl/>
        </w:rPr>
        <w:t xml:space="preserve"> לבעלי המניות שלה</w:t>
      </w:r>
      <w:r>
        <w:rPr>
          <w:rFonts w:hint="cs"/>
          <w:b/>
          <w:bCs/>
          <w:sz w:val="24"/>
          <w:szCs w:val="24"/>
          <w:rtl/>
        </w:rPr>
        <w:t>ן</w:t>
      </w:r>
      <w:r>
        <w:rPr>
          <w:rFonts w:hint="cs"/>
          <w:b/>
          <w:bCs/>
          <w:sz w:val="24"/>
          <w:szCs w:val="24"/>
          <w:rtl/>
        </w:rPr>
        <w:t xml:space="preserve"> באחוזים מהמניות הכי פעילות בשוק.</w:t>
      </w:r>
    </w:p>
    <w:p w14:paraId="20F2EE69" w14:textId="4E654003" w:rsidR="007B5A1B" w:rsidRPr="007B5A1B" w:rsidRDefault="007B5A1B" w:rsidP="007B5A1B">
      <w:pPr>
        <w:rPr>
          <w:b/>
          <w:bCs/>
          <w:sz w:val="24"/>
          <w:szCs w:val="24"/>
        </w:rPr>
      </w:pPr>
      <w:r w:rsidRPr="007B5A1B">
        <w:rPr>
          <w:rFonts w:hint="cs"/>
          <w:b/>
          <w:bCs/>
          <w:sz w:val="24"/>
          <w:szCs w:val="24"/>
          <w:rtl/>
        </w:rPr>
        <w:t xml:space="preserve">הסבר: ביצוע מעבר על כל </w:t>
      </w:r>
      <w:r>
        <w:rPr>
          <w:rFonts w:hint="cs"/>
          <w:b/>
          <w:bCs/>
          <w:sz w:val="24"/>
          <w:szCs w:val="24"/>
          <w:rtl/>
        </w:rPr>
        <w:t xml:space="preserve">החברות בעלות </w:t>
      </w:r>
      <w:r w:rsidRPr="007B5A1B">
        <w:rPr>
          <w:rFonts w:hint="cs"/>
          <w:b/>
          <w:bCs/>
          <w:sz w:val="24"/>
          <w:szCs w:val="24"/>
          <w:rtl/>
        </w:rPr>
        <w:t xml:space="preserve">המניות הכי פעילות בשוק עפ"י </w:t>
      </w:r>
      <w:r w:rsidRPr="007B5A1B">
        <w:rPr>
          <w:b/>
          <w:bCs/>
          <w:sz w:val="24"/>
          <w:szCs w:val="24"/>
        </w:rPr>
        <w:t>Yahoo Finance</w:t>
      </w:r>
      <w:r w:rsidRPr="007B5A1B">
        <w:rPr>
          <w:rFonts w:hint="cs"/>
          <w:b/>
          <w:bCs/>
          <w:sz w:val="24"/>
          <w:szCs w:val="24"/>
          <w:rtl/>
        </w:rPr>
        <w:t xml:space="preserve">, </w:t>
      </w:r>
      <w:r>
        <w:rPr>
          <w:rFonts w:hint="cs"/>
          <w:b/>
          <w:bCs/>
          <w:sz w:val="24"/>
          <w:szCs w:val="24"/>
          <w:rtl/>
        </w:rPr>
        <w:t xml:space="preserve">יוחזרו כל החברות </w:t>
      </w:r>
      <w:r w:rsidR="00FC1B83">
        <w:rPr>
          <w:rFonts w:hint="cs"/>
          <w:b/>
          <w:bCs/>
          <w:sz w:val="24"/>
          <w:szCs w:val="24"/>
          <w:rtl/>
        </w:rPr>
        <w:t>שקים עבורם מידע על דיבידנד.</w:t>
      </w:r>
    </w:p>
    <w:p w14:paraId="37B79A93" w14:textId="77777777" w:rsidR="00201FBB" w:rsidRDefault="00201FBB" w:rsidP="007B5A1B">
      <w:pPr>
        <w:rPr>
          <w:b/>
          <w:bCs/>
          <w:sz w:val="24"/>
          <w:szCs w:val="24"/>
          <w:rtl/>
        </w:rPr>
      </w:pPr>
    </w:p>
    <w:p w14:paraId="5788F096" w14:textId="1D82A318" w:rsidR="007B5A1B" w:rsidRPr="00201FBB" w:rsidRDefault="00201FBB" w:rsidP="007B5A1B">
      <w:pPr>
        <w:rPr>
          <w:b/>
          <w:bCs/>
          <w:sz w:val="24"/>
          <w:szCs w:val="24"/>
        </w:rPr>
      </w:pPr>
      <w:r w:rsidRPr="00201FBB">
        <w:rPr>
          <w:rFonts w:hint="cs"/>
          <w:b/>
          <w:bCs/>
          <w:sz w:val="24"/>
          <w:szCs w:val="24"/>
          <w:rtl/>
        </w:rPr>
        <w:t>חלק ב:</w:t>
      </w:r>
    </w:p>
    <w:p w14:paraId="20E6AB3C" w14:textId="12D48546" w:rsidR="00A1005E" w:rsidRDefault="009F29E1" w:rsidP="00A1005E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אינדקסים:</w:t>
      </w:r>
    </w:p>
    <w:p w14:paraId="7E0980EE" w14:textId="77777777" w:rsidR="009F29E1" w:rsidRDefault="009F29E1" w:rsidP="00A1005E">
      <w:pPr>
        <w:rPr>
          <w:b/>
          <w:bCs/>
          <w:sz w:val="24"/>
          <w:szCs w:val="24"/>
          <w:rtl/>
        </w:rPr>
      </w:pPr>
    </w:p>
    <w:p w14:paraId="6BF4BECF" w14:textId="7429DA7E" w:rsidR="00A1005E" w:rsidRPr="00A1005E" w:rsidRDefault="00A1005E" w:rsidP="00A1005E">
      <w:pPr>
        <w:rPr>
          <w:b/>
          <w:bCs/>
          <w:sz w:val="24"/>
          <w:szCs w:val="24"/>
        </w:rPr>
      </w:pPr>
    </w:p>
    <w:p w14:paraId="3A216350" w14:textId="37FBB449" w:rsidR="00A24AEE" w:rsidRPr="00A1005E" w:rsidRDefault="00A24AEE" w:rsidP="00A1005E">
      <w:pPr>
        <w:ind w:left="360"/>
        <w:rPr>
          <w:b/>
          <w:bCs/>
          <w:sz w:val="24"/>
          <w:szCs w:val="24"/>
        </w:rPr>
      </w:pPr>
    </w:p>
    <w:p w14:paraId="79253F38" w14:textId="77777777" w:rsidR="00D93AF2" w:rsidRDefault="00D93AF2" w:rsidP="00D93AF2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6FE312ED" w14:textId="7AB138E9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183190C3" w14:textId="408B3A85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3850C434" w14:textId="0D83C819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13A02C52" w14:textId="02D0F2FA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2506023E" w14:textId="77777777" w:rsidR="009572A0" w:rsidRPr="00C261FA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07143210" w14:textId="757C093F" w:rsidR="003C4E08" w:rsidRDefault="003C4E08" w:rsidP="00D12D29">
      <w:pPr>
        <w:bidi w:val="0"/>
        <w:spacing w:before="120"/>
        <w:ind w:right="4"/>
        <w:rPr>
          <w:rFonts w:ascii="Arial" w:eastAsia="Calibri" w:hAnsi="Arial" w:cs="Arial"/>
          <w:noProof/>
          <w:lang w:val="he-IL"/>
        </w:rPr>
      </w:pPr>
    </w:p>
    <w:p w14:paraId="1474234B" w14:textId="467AB6DB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6CC5DBC1" w14:textId="7D8C600A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0D4D5340" w14:textId="6A7F7C37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3D8DA09F" w14:textId="7A041E28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2B356D1A" w14:textId="3BA7592F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1E1538A4" w14:textId="393DB721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1529BF76" w14:textId="7DA2D9B8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6B876F76" w14:textId="45CBF961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6B4A4C1B" w14:textId="1C568DDD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176154ED" w14:textId="5A8288D3" w:rsidR="003C4E08" w:rsidRPr="002A3A72" w:rsidRDefault="003C4E08" w:rsidP="003C4E08">
      <w:pPr>
        <w:rPr>
          <w:sz w:val="28"/>
          <w:szCs w:val="28"/>
          <w:rtl/>
        </w:rPr>
      </w:pPr>
    </w:p>
    <w:sectPr w:rsidR="003C4E08" w:rsidRPr="002A3A72" w:rsidSect="00B00D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16C3"/>
    <w:multiLevelType w:val="hybridMultilevel"/>
    <w:tmpl w:val="B7CE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D67CB"/>
    <w:multiLevelType w:val="hybridMultilevel"/>
    <w:tmpl w:val="24BC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8359">
    <w:abstractNumId w:val="0"/>
  </w:num>
  <w:num w:numId="2" w16cid:durableId="1791824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18"/>
    <w:rsid w:val="00093E1E"/>
    <w:rsid w:val="000D32BB"/>
    <w:rsid w:val="000F1DC7"/>
    <w:rsid w:val="001950A1"/>
    <w:rsid w:val="00201FBB"/>
    <w:rsid w:val="002A3A72"/>
    <w:rsid w:val="002C648B"/>
    <w:rsid w:val="00341313"/>
    <w:rsid w:val="003A0B3D"/>
    <w:rsid w:val="003B43FD"/>
    <w:rsid w:val="003C4E08"/>
    <w:rsid w:val="003D615F"/>
    <w:rsid w:val="00456C12"/>
    <w:rsid w:val="00484E76"/>
    <w:rsid w:val="004966E6"/>
    <w:rsid w:val="004A2E1C"/>
    <w:rsid w:val="00732AA1"/>
    <w:rsid w:val="007B3A4E"/>
    <w:rsid w:val="007B5A1B"/>
    <w:rsid w:val="007C16B8"/>
    <w:rsid w:val="0082662B"/>
    <w:rsid w:val="008317AF"/>
    <w:rsid w:val="008A108F"/>
    <w:rsid w:val="009572A0"/>
    <w:rsid w:val="009F29E1"/>
    <w:rsid w:val="009F2E2E"/>
    <w:rsid w:val="00A1005E"/>
    <w:rsid w:val="00A119CD"/>
    <w:rsid w:val="00A24AEE"/>
    <w:rsid w:val="00AC09AA"/>
    <w:rsid w:val="00AE224E"/>
    <w:rsid w:val="00B00DC7"/>
    <w:rsid w:val="00B90148"/>
    <w:rsid w:val="00C1474E"/>
    <w:rsid w:val="00C261FA"/>
    <w:rsid w:val="00CE4F7C"/>
    <w:rsid w:val="00D12D29"/>
    <w:rsid w:val="00D93AF2"/>
    <w:rsid w:val="00E71D18"/>
    <w:rsid w:val="00E94B9B"/>
    <w:rsid w:val="00F22FDE"/>
    <w:rsid w:val="00F7463A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C15"/>
  <w15:chartTrackingRefBased/>
  <w15:docId w15:val="{E5B92B98-9C09-4FB7-82E3-D4693B2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A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3A72"/>
    <w:rPr>
      <w:color w:val="808080"/>
    </w:rPr>
  </w:style>
  <w:style w:type="table" w:styleId="a4">
    <w:name w:val="Table Grid"/>
    <w:basedOn w:val="a1"/>
    <w:uiPriority w:val="39"/>
    <w:rsid w:val="003D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3D61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4A2E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5">
    <w:name w:val="List Paragraph"/>
    <w:basedOn w:val="a"/>
    <w:uiPriority w:val="34"/>
    <w:qFormat/>
    <w:rsid w:val="002C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nhav\Desktop\example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1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Sheet1!$A$2:$A$11</c:f>
              <c:numCache>
                <c:formatCode>General</c:formatCode>
                <c:ptCount val="10"/>
                <c:pt idx="0">
                  <c:v>0.17</c:v>
                </c:pt>
                <c:pt idx="1">
                  <c:v>0.17</c:v>
                </c:pt>
                <c:pt idx="2">
                  <c:v>0.34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0.67</c:v>
                </c:pt>
                <c:pt idx="7">
                  <c:v>0.67</c:v>
                </c:pt>
                <c:pt idx="8">
                  <c:v>0.84</c:v>
                </c:pt>
                <c:pt idx="9">
                  <c:v>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0.5</c:v>
                </c:pt>
                <c:pt idx="2">
                  <c:v>0.67</c:v>
                </c:pt>
                <c:pt idx="3">
                  <c:v>0.75</c:v>
                </c:pt>
                <c:pt idx="4">
                  <c:v>0.6</c:v>
                </c:pt>
                <c:pt idx="5">
                  <c:v>0.5</c:v>
                </c:pt>
                <c:pt idx="6">
                  <c:v>0.56999999999999995</c:v>
                </c:pt>
                <c:pt idx="7">
                  <c:v>0.5</c:v>
                </c:pt>
                <c:pt idx="8">
                  <c:v>0.55000000000000004</c:v>
                </c:pt>
                <c:pt idx="9">
                  <c:v>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0A-403B-8E79-CC71870DBB08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750241743"/>
        <c:axId val="1750242575"/>
      </c:scatterChart>
      <c:valAx>
        <c:axId val="1750241743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layout>
            <c:manualLayout>
              <c:xMode val="edge"/>
              <c:yMode val="edge"/>
              <c:x val="0.46292330181578256"/>
              <c:y val="0.903071168437750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242575"/>
        <c:crosses val="autoZero"/>
        <c:crossBetween val="midCat"/>
      </c:valAx>
      <c:valAx>
        <c:axId val="175024257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241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2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0.6</c:v>
                </c:pt>
                <c:pt idx="5">
                  <c:v>0.8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0.5</c:v>
                </c:pt>
                <c:pt idx="2">
                  <c:v>0.67</c:v>
                </c:pt>
                <c:pt idx="3">
                  <c:v>0.75</c:v>
                </c:pt>
                <c:pt idx="4">
                  <c:v>0.6</c:v>
                </c:pt>
                <c:pt idx="5">
                  <c:v>0.67</c:v>
                </c:pt>
                <c:pt idx="6">
                  <c:v>0.71</c:v>
                </c:pt>
                <c:pt idx="7">
                  <c:v>0.62</c:v>
                </c:pt>
                <c:pt idx="8">
                  <c:v>0.55000000000000004</c:v>
                </c:pt>
                <c:pt idx="9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49-4FCC-B07E-E6BD5A9A5459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750241743"/>
        <c:axId val="1750242575"/>
      </c:scatterChart>
      <c:valAx>
        <c:axId val="1750241743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layout>
            <c:manualLayout>
              <c:xMode val="edge"/>
              <c:yMode val="edge"/>
              <c:x val="0.46292330181578256"/>
              <c:y val="0.903071168437750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242575"/>
        <c:crosses val="autoZero"/>
        <c:crossBetween val="midCat"/>
      </c:valAx>
      <c:valAx>
        <c:axId val="175024257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241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Sheet1!$C$23:$C$34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Sheet1!$D$23:$D$34</c:f>
              <c:numCache>
                <c:formatCode>General</c:formatCode>
                <c:ptCount val="12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8C2A-4DFF-91DA-952CED796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4384415"/>
        <c:axId val="1764380255"/>
      </c:lineChart>
      <c:catAx>
        <c:axId val="1764384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380255"/>
        <c:crosses val="autoZero"/>
        <c:auto val="1"/>
        <c:lblAlgn val="ctr"/>
        <c:lblOffset val="100"/>
        <c:noMultiLvlLbl val="0"/>
      </c:catAx>
      <c:valAx>
        <c:axId val="176438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4384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0.10543</cdr:x>
      <cdr:y>0.15918</cdr:y>
    </cdr:from>
    <cdr:to>
      <cdr:x>0.50543</cdr:x>
      <cdr:y>0.7404</cdr:y>
    </cdr:to>
    <cdr:cxnSp macro="">
      <cdr:nvCxnSpPr>
        <cdr:cNvPr id="3" name="Straight Connector 2">
          <a:extLst xmlns:a="http://schemas.openxmlformats.org/drawingml/2006/main">
            <a:ext uri="{FF2B5EF4-FFF2-40B4-BE49-F238E27FC236}">
              <a16:creationId xmlns:a16="http://schemas.microsoft.com/office/drawing/2014/main" id="{5B5CEB21-3159-A221-3BDC-0A920299E378}"/>
            </a:ext>
          </a:extLst>
        </cdr:cNvPr>
        <cdr:cNvCxnSpPr/>
      </cdr:nvCxnSpPr>
      <cdr:spPr>
        <a:xfrm xmlns:a="http://schemas.openxmlformats.org/drawingml/2006/main">
          <a:off x="378587" y="429089"/>
          <a:ext cx="1436370" cy="156672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2">
          <a:schemeClr val="accent6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36DE-7142-4B01-BCE6-34F39A41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7</Pages>
  <Words>553</Words>
  <Characters>2922</Characters>
  <Application>Microsoft Office Word</Application>
  <DocSecurity>0</DocSecurity>
  <Lines>417</Lines>
  <Paragraphs>315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שנהב חזי</dc:creator>
  <cp:keywords/>
  <dc:description/>
  <cp:lastModifiedBy>אריק זגדון</cp:lastModifiedBy>
  <cp:revision>21</cp:revision>
  <dcterms:created xsi:type="dcterms:W3CDTF">2022-11-28T00:01:00Z</dcterms:created>
  <dcterms:modified xsi:type="dcterms:W3CDTF">2022-12-10T18:16:00Z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8a943f493d4fff705f18ed23f7c15b81aa48edede3a5b579fd6b9528f72bda8a</vt:lpwstr>
  </property>
</Properties>
</file>