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11D56" w14:textId="673A088F" w:rsidR="008B10BB" w:rsidRDefault="005E104B">
      <w:r w:rsidRPr="001E4DF3">
        <w:rPr>
          <w:rFonts w:eastAsia="PMingLiU"/>
          <w:lang w:eastAsia="zh-TW"/>
        </w:rPr>
        <w:t>DATA MINING PROJECT TWO REPORT</w:t>
      </w:r>
    </w:p>
    <w:p w14:paraId="32DC27BF" w14:textId="410B45D1" w:rsidR="001E4DF3" w:rsidRDefault="005E104B">
      <w:r w:rsidRPr="005E104B">
        <w:rPr>
          <w:rFonts w:eastAsia="PMingLiU"/>
          <w:lang w:eastAsia="zh-TW"/>
        </w:rPr>
        <w:t>2018/11/17</w:t>
      </w:r>
    </w:p>
    <w:p w14:paraId="186EA680" w14:textId="77777777" w:rsidR="005E104B" w:rsidRDefault="005E104B">
      <w:pPr>
        <w:rPr>
          <w:rFonts w:hint="eastAsia"/>
        </w:rPr>
      </w:pPr>
    </w:p>
    <w:p w14:paraId="3212931F" w14:textId="69BA4448" w:rsidR="001E4DF3" w:rsidRPr="005E104B" w:rsidRDefault="005E104B" w:rsidP="008548C6">
      <w:pPr>
        <w:pStyle w:val="a3"/>
        <w:numPr>
          <w:ilvl w:val="0"/>
          <w:numId w:val="1"/>
        </w:numPr>
        <w:ind w:firstLineChars="0"/>
        <w:jc w:val="left"/>
        <w:rPr>
          <w:rFonts w:eastAsia="PMingLiU"/>
          <w:lang w:eastAsia="zh-TW"/>
        </w:rPr>
      </w:pPr>
      <w:r w:rsidRPr="001E4DF3">
        <w:rPr>
          <w:rFonts w:eastAsia="PMingLiU"/>
          <w:lang w:eastAsia="zh-TW"/>
        </w:rPr>
        <w:t xml:space="preserve">Absolutely right rule: </w:t>
      </w:r>
      <w:proofErr w:type="spellStart"/>
      <w:r w:rsidRPr="001E4DF3">
        <w:rPr>
          <w:rFonts w:eastAsia="PMingLiU"/>
          <w:lang w:eastAsia="zh-TW"/>
        </w:rPr>
        <w:t>Max_length_aspect_ratio</w:t>
      </w:r>
      <w:proofErr w:type="spellEnd"/>
      <w:r w:rsidRPr="001E4DF3">
        <w:rPr>
          <w:rFonts w:eastAsia="PMingLiU" w:hint="eastAsia"/>
          <w:lang w:eastAsia="zh-TW"/>
        </w:rPr>
        <w:t>的</w:t>
      </w:r>
      <w:r w:rsidRPr="001E4DF3">
        <w:rPr>
          <w:rFonts w:eastAsia="PMingLiU"/>
          <w:lang w:eastAsia="zh-TW"/>
        </w:rPr>
        <w:t>value</w:t>
      </w:r>
      <w:r w:rsidRPr="001E4DF3">
        <w:rPr>
          <w:rFonts w:eastAsia="PMingLiU" w:hint="eastAsia"/>
          <w:lang w:eastAsia="zh-TW"/>
        </w:rPr>
        <w:t>越大（</w:t>
      </w:r>
      <w:r w:rsidRPr="001E4DF3">
        <w:rPr>
          <w:rFonts w:eastAsia="PMingLiU"/>
          <w:lang w:eastAsia="zh-TW"/>
        </w:rPr>
        <w:t>170</w:t>
      </w:r>
      <w:r w:rsidRPr="001E4DF3">
        <w:rPr>
          <w:rFonts w:eastAsia="PMingLiU" w:hint="eastAsia"/>
          <w:lang w:eastAsia="zh-TW"/>
        </w:rPr>
        <w:t>以上），</w:t>
      </w:r>
      <w:proofErr w:type="spellStart"/>
      <w:r w:rsidRPr="001E4DF3">
        <w:rPr>
          <w:rFonts w:eastAsia="PMingLiU"/>
          <w:lang w:eastAsia="zh-TW"/>
        </w:rPr>
        <w:t>Praxis_aspect_ratio</w:t>
      </w:r>
      <w:proofErr w:type="spellEnd"/>
      <w:r w:rsidRPr="001E4DF3">
        <w:rPr>
          <w:rFonts w:eastAsia="PMingLiU" w:hint="eastAsia"/>
          <w:lang w:eastAsia="zh-TW"/>
        </w:rPr>
        <w:t>的</w:t>
      </w:r>
      <w:r w:rsidRPr="001E4DF3">
        <w:rPr>
          <w:rFonts w:eastAsia="PMingLiU"/>
          <w:lang w:eastAsia="zh-TW"/>
        </w:rPr>
        <w:t>value</w:t>
      </w:r>
      <w:r w:rsidRPr="001E4DF3">
        <w:rPr>
          <w:rFonts w:eastAsia="PMingLiU" w:hint="eastAsia"/>
          <w:lang w:eastAsia="zh-TW"/>
        </w:rPr>
        <w:t>越小（</w:t>
      </w:r>
      <w:r w:rsidRPr="001E4DF3">
        <w:rPr>
          <w:rFonts w:eastAsia="PMingLiU"/>
          <w:lang w:eastAsia="zh-TW"/>
        </w:rPr>
        <w:t>6</w:t>
      </w:r>
      <w:r w:rsidRPr="001E4DF3">
        <w:rPr>
          <w:rFonts w:eastAsia="PMingLiU" w:hint="eastAsia"/>
          <w:lang w:eastAsia="zh-TW"/>
        </w:rPr>
        <w:t>以下），則越可能接近</w:t>
      </w:r>
      <w:r w:rsidRPr="001E4DF3">
        <w:rPr>
          <w:rFonts w:eastAsia="PMingLiU"/>
          <w:lang w:eastAsia="zh-TW"/>
        </w:rPr>
        <w:t>type 1</w:t>
      </w:r>
      <w:r w:rsidRPr="005E104B">
        <w:rPr>
          <w:rFonts w:eastAsia="PMingLiU" w:hint="eastAsia"/>
          <w:lang w:eastAsia="zh-TW"/>
        </w:rPr>
        <w:t>（</w:t>
      </w:r>
      <w:r w:rsidRPr="001E4DF3">
        <w:rPr>
          <w:rFonts w:eastAsia="PMingLiU"/>
          <w:lang w:eastAsia="zh-TW"/>
        </w:rPr>
        <w:t>positive</w:t>
      </w:r>
      <w:r w:rsidRPr="005E104B">
        <w:rPr>
          <w:rFonts w:eastAsia="PMingLiU" w:hint="eastAsia"/>
          <w:lang w:eastAsia="zh-TW"/>
        </w:rPr>
        <w:t>）</w:t>
      </w:r>
      <w:r w:rsidRPr="001E4DF3">
        <w:rPr>
          <w:rFonts w:eastAsia="PMingLiU" w:hint="eastAsia"/>
          <w:lang w:eastAsia="zh-TW"/>
        </w:rPr>
        <w:t>，否則為</w:t>
      </w:r>
      <w:r w:rsidRPr="001E4DF3">
        <w:rPr>
          <w:rFonts w:eastAsia="PMingLiU"/>
          <w:lang w:eastAsia="zh-TW"/>
        </w:rPr>
        <w:t xml:space="preserve">  -1</w:t>
      </w:r>
      <w:r w:rsidRPr="005E104B">
        <w:rPr>
          <w:rFonts w:eastAsia="PMingLiU" w:hint="eastAsia"/>
          <w:lang w:eastAsia="zh-TW"/>
        </w:rPr>
        <w:t>（</w:t>
      </w:r>
      <w:r w:rsidRPr="001E4DF3">
        <w:rPr>
          <w:rFonts w:eastAsia="PMingLiU"/>
          <w:lang w:eastAsia="zh-TW"/>
        </w:rPr>
        <w:t>negative</w:t>
      </w:r>
      <w:r w:rsidRPr="005E104B">
        <w:rPr>
          <w:rFonts w:eastAsia="PMingLiU" w:hint="eastAsia"/>
          <w:lang w:eastAsia="zh-TW"/>
        </w:rPr>
        <w:t>）</w:t>
      </w:r>
      <w:r>
        <w:rPr>
          <w:rFonts w:eastAsia="PMingLiU"/>
          <w:lang w:eastAsia="zh-TW"/>
        </w:rPr>
        <w:t>.</w:t>
      </w:r>
    </w:p>
    <w:p w14:paraId="2E94FB2B" w14:textId="18546752" w:rsidR="008548C6" w:rsidRPr="008548C6" w:rsidRDefault="005E104B" w:rsidP="008548C6">
      <w:pPr>
        <w:pStyle w:val="a3"/>
        <w:numPr>
          <w:ilvl w:val="0"/>
          <w:numId w:val="1"/>
        </w:numPr>
        <w:ind w:firstLineChars="0"/>
        <w:jc w:val="left"/>
        <w:rPr>
          <w:rFonts w:eastAsia="PMingLiU" w:hint="eastAsia"/>
          <w:lang w:eastAsia="zh-TW"/>
        </w:rPr>
      </w:pPr>
      <w:r w:rsidRPr="001E4DF3">
        <w:rPr>
          <w:rFonts w:eastAsia="PMingLiU" w:hint="eastAsia"/>
          <w:lang w:eastAsia="zh-TW"/>
        </w:rPr>
        <w:t>當樣本數量少但是</w:t>
      </w:r>
      <w:r w:rsidRPr="001E4DF3">
        <w:rPr>
          <w:rFonts w:eastAsia="PMingLiU"/>
          <w:lang w:eastAsia="zh-TW"/>
        </w:rPr>
        <w:t>feature</w:t>
      </w:r>
      <w:r w:rsidRPr="001E4DF3">
        <w:rPr>
          <w:rFonts w:eastAsia="PMingLiU" w:hint="eastAsia"/>
          <w:lang w:eastAsia="zh-TW"/>
        </w:rPr>
        <w:t>多的時候，</w:t>
      </w:r>
      <w:r w:rsidRPr="005E104B">
        <w:rPr>
          <w:rFonts w:eastAsia="PMingLiU"/>
          <w:lang w:eastAsia="zh-TW"/>
        </w:rPr>
        <w:t>decision tree</w:t>
      </w:r>
      <w:r w:rsidRPr="001E4DF3">
        <w:rPr>
          <w:rFonts w:eastAsia="PMingLiU" w:hint="eastAsia"/>
          <w:lang w:eastAsia="zh-TW"/>
        </w:rPr>
        <w:t>容易過擬合，一般來說，樣本數比特徵數多一些會比較容易建立</w:t>
      </w:r>
      <w:r w:rsidRPr="005E104B">
        <w:rPr>
          <w:rFonts w:eastAsia="PMingLiU"/>
          <w:lang w:eastAsia="zh-TW"/>
        </w:rPr>
        <w:t>strong</w:t>
      </w:r>
      <w:r w:rsidRPr="001E4DF3">
        <w:rPr>
          <w:rFonts w:eastAsia="PMingLiU" w:hint="eastAsia"/>
          <w:lang w:eastAsia="zh-TW"/>
        </w:rPr>
        <w:t>的模型</w:t>
      </w:r>
      <w:r w:rsidRPr="005E104B">
        <w:rPr>
          <w:rFonts w:eastAsia="PMingLiU" w:hint="eastAsia"/>
          <w:lang w:eastAsia="zh-TW"/>
        </w:rPr>
        <w:t>。</w:t>
      </w:r>
      <w:r w:rsidRPr="0021323B">
        <w:rPr>
          <w:rFonts w:eastAsia="PMingLiU" w:hint="eastAsia"/>
          <w:lang w:eastAsia="zh-TW"/>
        </w:rPr>
        <w:t>當類別太多或者預設的最大深度越大時，運算時空量會明顯增加</w:t>
      </w:r>
      <w:r w:rsidRPr="008548C6">
        <w:rPr>
          <w:rFonts w:eastAsia="PMingLiU"/>
          <w:lang w:eastAsia="zh-TW"/>
        </w:rPr>
        <w:t xml:space="preserve"> </w:t>
      </w:r>
      <w:r w:rsidRPr="0021323B">
        <w:rPr>
          <w:rFonts w:eastAsia="PMingLiU" w:hint="eastAsia"/>
          <w:lang w:eastAsia="zh-TW"/>
        </w:rPr>
        <w:t>。</w:t>
      </w:r>
    </w:p>
    <w:p w14:paraId="2DB7F853" w14:textId="0ED93E0F" w:rsidR="0021323B" w:rsidRDefault="005E104B" w:rsidP="008548C6">
      <w:pPr>
        <w:pStyle w:val="a3"/>
        <w:numPr>
          <w:ilvl w:val="0"/>
          <w:numId w:val="1"/>
        </w:numPr>
        <w:ind w:firstLineChars="0"/>
        <w:jc w:val="left"/>
        <w:rPr>
          <w:rFonts w:eastAsia="PMingLiU"/>
          <w:lang w:eastAsia="zh-TW"/>
        </w:rPr>
      </w:pPr>
      <w:r w:rsidRPr="0021323B">
        <w:rPr>
          <w:rFonts w:eastAsia="PMingLiU" w:hint="eastAsia"/>
          <w:lang w:eastAsia="zh-TW"/>
        </w:rPr>
        <w:t>下圖是</w:t>
      </w:r>
      <w:r w:rsidRPr="005E104B">
        <w:rPr>
          <w:rFonts w:eastAsia="PMingLiU" w:hint="eastAsia"/>
          <w:lang w:eastAsia="zh-TW"/>
        </w:rPr>
        <w:t>用</w:t>
      </w:r>
      <w:proofErr w:type="spellStart"/>
      <w:r w:rsidRPr="005E104B">
        <w:rPr>
          <w:rFonts w:eastAsia="PMingLiU"/>
          <w:lang w:eastAsia="zh-TW"/>
        </w:rPr>
        <w:t>pydotplus</w:t>
      </w:r>
      <w:proofErr w:type="spellEnd"/>
      <w:r w:rsidRPr="008548C6">
        <w:rPr>
          <w:rFonts w:eastAsia="PMingLiU" w:hint="eastAsia"/>
          <w:lang w:eastAsia="zh-TW"/>
        </w:rPr>
        <w:t>生成的決策樹視覺化圖</w:t>
      </w:r>
      <w:r w:rsidRPr="0021323B">
        <w:rPr>
          <w:rFonts w:eastAsia="PMingLiU" w:hint="eastAsia"/>
          <w:lang w:eastAsia="zh-TW"/>
        </w:rPr>
        <w:t>，使用</w:t>
      </w:r>
      <w:r w:rsidRPr="0021323B">
        <w:rPr>
          <w:rFonts w:eastAsia="PMingLiU"/>
          <w:lang w:eastAsia="zh-TW"/>
        </w:rPr>
        <w:t>GINI</w:t>
      </w:r>
      <w:r w:rsidRPr="0021323B">
        <w:rPr>
          <w:rFonts w:eastAsia="PMingLiU" w:hint="eastAsia"/>
          <w:lang w:eastAsia="zh-TW"/>
        </w:rPr>
        <w:t>指數來選擇最優劃分屬性，決策樹首選用到了資料</w:t>
      </w:r>
      <w:r w:rsidRPr="0021323B">
        <w:rPr>
          <w:rFonts w:eastAsia="PMingLiU"/>
          <w:lang w:eastAsia="zh-TW"/>
        </w:rPr>
        <w:t>X[5]</w:t>
      </w:r>
      <w:r w:rsidRPr="005E104B">
        <w:rPr>
          <w:rFonts w:asciiTheme="minorEastAsia" w:eastAsia="PMingLiU" w:hAnsiTheme="minorEastAsia" w:hint="eastAsia"/>
          <w:lang w:eastAsia="zh-TW"/>
        </w:rPr>
        <w:t>、</w:t>
      </w:r>
      <w:r w:rsidRPr="0021323B">
        <w:rPr>
          <w:rFonts w:eastAsia="PMingLiU"/>
          <w:lang w:eastAsia="zh-TW"/>
        </w:rPr>
        <w:t>X[6]</w:t>
      </w:r>
      <w:r w:rsidRPr="0021323B">
        <w:rPr>
          <w:rFonts w:eastAsia="PMingLiU" w:hint="eastAsia"/>
          <w:lang w:eastAsia="zh-TW"/>
        </w:rPr>
        <w:t>，即絕對</w:t>
      </w:r>
      <w:r w:rsidRPr="001E4DF3">
        <w:rPr>
          <w:rFonts w:eastAsia="PMingLiU"/>
          <w:lang w:eastAsia="zh-TW"/>
        </w:rPr>
        <w:t>Absolutely right rule</w:t>
      </w:r>
      <w:r w:rsidRPr="0021323B">
        <w:rPr>
          <w:rFonts w:eastAsia="PMingLiU" w:hint="eastAsia"/>
          <w:lang w:eastAsia="zh-TW"/>
        </w:rPr>
        <w:t>裡的</w:t>
      </w:r>
      <w:proofErr w:type="spellStart"/>
      <w:r w:rsidRPr="001E4DF3">
        <w:rPr>
          <w:rFonts w:eastAsia="PMingLiU"/>
          <w:lang w:eastAsia="zh-TW"/>
        </w:rPr>
        <w:t>Max_length_aspect_ratio</w:t>
      </w:r>
      <w:proofErr w:type="spellEnd"/>
      <w:r w:rsidRPr="0021323B">
        <w:rPr>
          <w:rFonts w:eastAsia="PMingLiU" w:hint="eastAsia"/>
          <w:lang w:eastAsia="zh-TW"/>
        </w:rPr>
        <w:t>和</w:t>
      </w:r>
      <w:proofErr w:type="spellStart"/>
      <w:r w:rsidRPr="001E4DF3">
        <w:rPr>
          <w:rFonts w:eastAsia="PMingLiU"/>
          <w:lang w:eastAsia="zh-TW"/>
        </w:rPr>
        <w:t>Praxis_aspect_ratio</w:t>
      </w:r>
      <w:proofErr w:type="spellEnd"/>
      <w:r w:rsidRPr="0021323B">
        <w:rPr>
          <w:rFonts w:eastAsia="PMingLiU" w:hint="eastAsia"/>
          <w:lang w:eastAsia="zh-TW"/>
        </w:rPr>
        <w:t>兩個</w:t>
      </w:r>
      <w:r w:rsidRPr="0021323B">
        <w:rPr>
          <w:rFonts w:eastAsia="PMingLiU"/>
          <w:lang w:eastAsia="zh-TW"/>
        </w:rPr>
        <w:t>features</w:t>
      </w:r>
      <w:r w:rsidRPr="0021323B">
        <w:rPr>
          <w:rFonts w:eastAsia="PMingLiU" w:hint="eastAsia"/>
          <w:lang w:eastAsia="zh-TW"/>
        </w:rPr>
        <w:t>，</w:t>
      </w:r>
      <w:r w:rsidRPr="005E104B">
        <w:rPr>
          <w:rFonts w:eastAsia="PMingLiU"/>
          <w:lang w:eastAsia="zh-TW"/>
        </w:rPr>
        <w:t xml:space="preserve"> </w:t>
      </w:r>
      <w:r w:rsidRPr="0021323B">
        <w:rPr>
          <w:rFonts w:eastAsia="PMingLiU" w:hint="eastAsia"/>
          <w:lang w:eastAsia="zh-TW"/>
        </w:rPr>
        <w:t>此時</w:t>
      </w:r>
      <w:r w:rsidRPr="0021323B">
        <w:rPr>
          <w:rFonts w:eastAsia="PMingLiU"/>
          <w:lang w:eastAsia="zh-TW"/>
        </w:rPr>
        <w:t>accuracy</w:t>
      </w:r>
      <w:r w:rsidRPr="0021323B">
        <w:rPr>
          <w:rFonts w:eastAsia="PMingLiU" w:hint="eastAsia"/>
          <w:lang w:eastAsia="zh-TW"/>
        </w:rPr>
        <w:t>非常高。</w:t>
      </w:r>
    </w:p>
    <w:p w14:paraId="7FBB04F0" w14:textId="58D921CF" w:rsidR="001E4DF3" w:rsidRDefault="005E104B" w:rsidP="008548C6">
      <w:pPr>
        <w:pStyle w:val="a3"/>
        <w:numPr>
          <w:ilvl w:val="0"/>
          <w:numId w:val="1"/>
        </w:numPr>
        <w:ind w:firstLineChars="0"/>
        <w:jc w:val="left"/>
        <w:rPr>
          <w:rFonts w:eastAsia="PMingLiU"/>
          <w:lang w:eastAsia="zh-TW"/>
        </w:rPr>
      </w:pPr>
      <w:r w:rsidRPr="0021323B">
        <w:rPr>
          <w:rFonts w:eastAsia="PMingLiU" w:hint="eastAsia"/>
          <w:lang w:eastAsia="zh-TW"/>
        </w:rPr>
        <w:t>在加入了</w:t>
      </w:r>
      <w:r w:rsidRPr="0021323B">
        <w:rPr>
          <w:rFonts w:eastAsia="PMingLiU"/>
          <w:lang w:eastAsia="zh-TW"/>
        </w:rPr>
        <w:t>X[0]-X[4]</w:t>
      </w:r>
      <w:r>
        <w:rPr>
          <w:rFonts w:eastAsia="PMingLiU"/>
          <w:lang w:eastAsia="zh-TW"/>
        </w:rPr>
        <w:t xml:space="preserve"> </w:t>
      </w:r>
      <w:r w:rsidRPr="0021323B">
        <w:rPr>
          <w:rFonts w:eastAsia="PMingLiU"/>
          <w:lang w:eastAsia="zh-TW"/>
        </w:rPr>
        <w:t>5</w:t>
      </w:r>
      <w:r w:rsidRPr="0021323B">
        <w:rPr>
          <w:rFonts w:eastAsia="PMingLiU" w:hint="eastAsia"/>
          <w:lang w:eastAsia="zh-TW"/>
        </w:rPr>
        <w:t>個</w:t>
      </w:r>
      <w:r w:rsidRPr="005E104B">
        <w:rPr>
          <w:rFonts w:eastAsia="PMingLiU" w:hint="eastAsia"/>
          <w:lang w:eastAsia="zh-TW"/>
        </w:rPr>
        <w:t>其他</w:t>
      </w:r>
      <w:r w:rsidRPr="0021323B">
        <w:rPr>
          <w:rFonts w:eastAsia="PMingLiU"/>
          <w:lang w:eastAsia="zh-TW"/>
        </w:rPr>
        <w:t>features</w:t>
      </w:r>
      <w:r w:rsidRPr="0021323B">
        <w:rPr>
          <w:rFonts w:eastAsia="PMingLiU" w:hint="eastAsia"/>
          <w:lang w:eastAsia="zh-TW"/>
        </w:rPr>
        <w:t>之後，還是能看到決策樹用</w:t>
      </w:r>
      <w:r w:rsidRPr="0021323B">
        <w:rPr>
          <w:rFonts w:eastAsia="PMingLiU"/>
          <w:lang w:eastAsia="zh-TW"/>
        </w:rPr>
        <w:t>X[5]</w:t>
      </w:r>
      <w:r w:rsidRPr="005E104B">
        <w:rPr>
          <w:rFonts w:asciiTheme="minorEastAsia" w:eastAsia="PMingLiU" w:hAnsiTheme="minorEastAsia" w:hint="eastAsia"/>
          <w:lang w:eastAsia="zh-TW"/>
        </w:rPr>
        <w:t>、</w:t>
      </w:r>
      <w:r w:rsidRPr="0021323B">
        <w:rPr>
          <w:rFonts w:eastAsia="PMingLiU"/>
          <w:lang w:eastAsia="zh-TW"/>
        </w:rPr>
        <w:t>X[6]</w:t>
      </w:r>
      <w:r w:rsidRPr="0021323B">
        <w:rPr>
          <w:rFonts w:eastAsia="PMingLiU" w:hint="eastAsia"/>
          <w:lang w:eastAsia="zh-TW"/>
        </w:rPr>
        <w:t>還是作為優先特徵被用來分類。在</w:t>
      </w:r>
      <w:proofErr w:type="spellStart"/>
      <w:r w:rsidRPr="0021323B">
        <w:rPr>
          <w:rFonts w:eastAsia="PMingLiU"/>
          <w:lang w:eastAsia="zh-TW"/>
        </w:rPr>
        <w:t>max_depth</w:t>
      </w:r>
      <w:proofErr w:type="spellEnd"/>
      <w:r w:rsidRPr="0021323B">
        <w:rPr>
          <w:rFonts w:eastAsia="PMingLiU" w:hint="eastAsia"/>
          <w:lang w:eastAsia="zh-TW"/>
        </w:rPr>
        <w:t>為</w:t>
      </w:r>
      <w:r w:rsidRPr="0021323B">
        <w:rPr>
          <w:rFonts w:eastAsia="PMingLiU"/>
          <w:lang w:eastAsia="zh-TW"/>
        </w:rPr>
        <w:t>7</w:t>
      </w:r>
      <w:r w:rsidRPr="0021323B">
        <w:rPr>
          <w:rFonts w:eastAsia="PMingLiU" w:hint="eastAsia"/>
          <w:lang w:eastAsia="zh-TW"/>
        </w:rPr>
        <w:t>之後，</w:t>
      </w:r>
      <w:r w:rsidRPr="0021323B">
        <w:rPr>
          <w:rFonts w:eastAsia="PMingLiU"/>
          <w:lang w:eastAsia="zh-TW"/>
        </w:rPr>
        <w:t>model</w:t>
      </w:r>
      <w:r w:rsidRPr="0021323B">
        <w:rPr>
          <w:rFonts w:eastAsia="PMingLiU" w:hint="eastAsia"/>
          <w:lang w:eastAsia="zh-TW"/>
        </w:rPr>
        <w:t>的</w:t>
      </w:r>
      <w:r w:rsidRPr="0021323B">
        <w:rPr>
          <w:rFonts w:eastAsia="PMingLiU"/>
          <w:lang w:eastAsia="zh-TW"/>
        </w:rPr>
        <w:t>accuracy</w:t>
      </w:r>
      <w:r w:rsidRPr="0021323B">
        <w:rPr>
          <w:rFonts w:eastAsia="PMingLiU" w:hint="eastAsia"/>
          <w:lang w:eastAsia="zh-TW"/>
        </w:rPr>
        <w:t>隨之下降，但此時</w:t>
      </w:r>
      <w:proofErr w:type="spellStart"/>
      <w:r w:rsidRPr="0021323B">
        <w:rPr>
          <w:rFonts w:eastAsia="PMingLiU"/>
          <w:lang w:eastAsia="zh-TW"/>
        </w:rPr>
        <w:t>gini</w:t>
      </w:r>
      <w:proofErr w:type="spellEnd"/>
      <w:r w:rsidRPr="0021323B">
        <w:rPr>
          <w:rFonts w:eastAsia="PMingLiU" w:hint="eastAsia"/>
          <w:lang w:eastAsia="zh-TW"/>
        </w:rPr>
        <w:t>指數並未全部為</w:t>
      </w:r>
      <w:r w:rsidRPr="0021323B">
        <w:rPr>
          <w:rFonts w:eastAsia="PMingLiU"/>
          <w:lang w:eastAsia="zh-TW"/>
        </w:rPr>
        <w:t>0</w:t>
      </w:r>
      <w:r w:rsidRPr="0021323B">
        <w:rPr>
          <w:rFonts w:eastAsia="PMingLiU" w:hint="eastAsia"/>
          <w:lang w:eastAsia="zh-TW"/>
        </w:rPr>
        <w:t>，</w:t>
      </w:r>
      <w:r w:rsidRPr="005E104B">
        <w:rPr>
          <w:rFonts w:asciiTheme="minorEastAsia" w:eastAsia="PMingLiU" w:hAnsiTheme="minorEastAsia" w:hint="eastAsia"/>
          <w:lang w:eastAsia="zh-TW"/>
        </w:rPr>
        <w:t>證明</w:t>
      </w:r>
      <w:r w:rsidRPr="0021323B">
        <w:rPr>
          <w:rFonts w:eastAsia="PMingLiU"/>
          <w:lang w:eastAsia="zh-TW"/>
        </w:rPr>
        <w:t>X[0]-X[4]</w:t>
      </w:r>
      <w:r w:rsidRPr="0021323B">
        <w:rPr>
          <w:rFonts w:eastAsia="PMingLiU" w:hint="eastAsia"/>
          <w:lang w:eastAsia="zh-TW"/>
        </w:rPr>
        <w:t>對最後的結果造成的影響並不是非常重要。</w:t>
      </w:r>
      <w:r w:rsidRPr="005E104B">
        <w:rPr>
          <w:rFonts w:eastAsia="PMingLiU" w:hint="eastAsia"/>
          <w:lang w:eastAsia="zh-TW"/>
        </w:rPr>
        <w:t>總體來說，</w:t>
      </w:r>
      <w:r w:rsidRPr="005E104B">
        <w:rPr>
          <w:rFonts w:eastAsia="PMingLiU"/>
          <w:lang w:eastAsia="zh-TW"/>
        </w:rPr>
        <w:t>decision tree</w:t>
      </w:r>
      <w:r w:rsidRPr="005E104B">
        <w:rPr>
          <w:rFonts w:eastAsia="PMingLiU" w:hint="eastAsia"/>
          <w:lang w:eastAsia="zh-TW"/>
        </w:rPr>
        <w:t>對於高緯度的</w:t>
      </w:r>
      <w:r w:rsidRPr="005E104B">
        <w:rPr>
          <w:rFonts w:eastAsia="PMingLiU"/>
          <w:lang w:eastAsia="zh-TW"/>
        </w:rPr>
        <w:t>feature</w:t>
      </w:r>
      <w:r w:rsidRPr="005E104B">
        <w:rPr>
          <w:rFonts w:eastAsia="PMingLiU" w:hint="eastAsia"/>
          <w:lang w:eastAsia="zh-TW"/>
        </w:rPr>
        <w:t>也能進行比較好的處理。</w:t>
      </w:r>
      <w:bookmarkStart w:id="0" w:name="_GoBack"/>
      <w:bookmarkEnd w:id="0"/>
    </w:p>
    <w:p w14:paraId="6E896E3A" w14:textId="77777777" w:rsidR="005E104B" w:rsidRPr="008548C6" w:rsidRDefault="005E104B" w:rsidP="005E104B">
      <w:pPr>
        <w:pStyle w:val="a3"/>
        <w:ind w:left="420" w:firstLineChars="0" w:firstLine="0"/>
        <w:jc w:val="left"/>
        <w:rPr>
          <w:rFonts w:eastAsia="PMingLiU" w:hint="eastAsia"/>
          <w:lang w:eastAsia="zh-TW"/>
        </w:rPr>
      </w:pPr>
    </w:p>
    <w:p w14:paraId="16BAAB55" w14:textId="49E35009" w:rsidR="008548C6" w:rsidRDefault="008548C6" w:rsidP="008548C6">
      <w:pPr>
        <w:rPr>
          <w:rFonts w:hint="eastAsia"/>
        </w:rPr>
      </w:pPr>
      <w:r>
        <w:rPr>
          <w:noProof/>
        </w:rPr>
        <w:drawing>
          <wp:inline distT="0" distB="0" distL="0" distR="0" wp14:anchorId="3082437C" wp14:editId="56519167">
            <wp:extent cx="5274310" cy="3458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11C92"/>
    <w:multiLevelType w:val="hybridMultilevel"/>
    <w:tmpl w:val="95BA9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12"/>
    <w:rsid w:val="001E4DF3"/>
    <w:rsid w:val="0021323B"/>
    <w:rsid w:val="004E0212"/>
    <w:rsid w:val="005E104B"/>
    <w:rsid w:val="008548C6"/>
    <w:rsid w:val="008B10BB"/>
    <w:rsid w:val="00F6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84CFA"/>
  <w15:chartTrackingRefBased/>
  <w15:docId w15:val="{A517DF3D-275E-413B-AE66-C702D29F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DF3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5E104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5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Vivily Chan</dc:creator>
  <cp:keywords/>
  <dc:description/>
  <cp:lastModifiedBy>Vivily Chan</cp:lastModifiedBy>
  <cp:revision>2</cp:revision>
  <dcterms:created xsi:type="dcterms:W3CDTF">2018-11-18T12:06:00Z</dcterms:created>
  <dcterms:modified xsi:type="dcterms:W3CDTF">2018-11-18T13:17:00Z</dcterms:modified>
</cp:coreProperties>
</file>