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C0" w:rsidRDefault="00822A9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822A9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D69B8">
        <w:rPr>
          <w:rFonts w:ascii="Arial"/>
          <w:sz w:val="36"/>
        </w:rPr>
        <w:t>Nostradamus</w:t>
      </w: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spacing w:before="8"/>
        <w:rPr>
          <w:rFonts w:ascii="Arial"/>
          <w:sz w:val="42"/>
        </w:rPr>
      </w:pPr>
    </w:p>
    <w:p w:rsidR="005C6FC0" w:rsidRDefault="00822A9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D69B8">
        <w:rPr>
          <w:rFonts w:ascii="Arial"/>
          <w:b/>
          <w:sz w:val="36"/>
        </w:rPr>
        <w:t>sankcionisanje korisnika</w:t>
      </w:r>
    </w:p>
    <w:p w:rsidR="005C6FC0" w:rsidRDefault="005C6FC0">
      <w:pPr>
        <w:pStyle w:val="BodyText"/>
        <w:rPr>
          <w:rFonts w:ascii="Arial"/>
          <w:b/>
          <w:sz w:val="42"/>
        </w:rPr>
      </w:pPr>
    </w:p>
    <w:p w:rsidR="005C6FC0" w:rsidRDefault="00910666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5C6FC0" w:rsidRDefault="005C6FC0">
      <w:pPr>
        <w:jc w:val="center"/>
        <w:rPr>
          <w:rFonts w:ascii="Arial"/>
          <w:sz w:val="28"/>
        </w:rPr>
        <w:sectPr w:rsidR="005C6FC0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C6FC0" w:rsidRDefault="00822A9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C6FC0">
        <w:trPr>
          <w:trHeight w:val="361"/>
        </w:trPr>
        <w:tc>
          <w:tcPr>
            <w:tcW w:w="2305" w:type="dxa"/>
          </w:tcPr>
          <w:p w:rsidR="005C6FC0" w:rsidRDefault="00822A9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C6FC0" w:rsidRDefault="00822A9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C6FC0">
        <w:trPr>
          <w:trHeight w:val="395"/>
        </w:trPr>
        <w:tc>
          <w:tcPr>
            <w:tcW w:w="2305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822A9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31.03.2020.</w:t>
            </w:r>
          </w:p>
        </w:tc>
        <w:tc>
          <w:tcPr>
            <w:tcW w:w="1152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izmene nakon FR</w:t>
            </w:r>
          </w:p>
        </w:tc>
        <w:tc>
          <w:tcPr>
            <w:tcW w:w="2376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61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</w:tbl>
    <w:p w:rsidR="005C6FC0" w:rsidRDefault="005C6FC0">
      <w:pPr>
        <w:rPr>
          <w:sz w:val="24"/>
        </w:rPr>
        <w:sectPr w:rsidR="005C6FC0">
          <w:pgSz w:w="12240" w:h="15840"/>
          <w:pgMar w:top="1360" w:right="420" w:bottom="280" w:left="1580" w:header="720" w:footer="720" w:gutter="0"/>
          <w:cols w:space="720"/>
        </w:sectPr>
      </w:pP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6B0622" w:rsidRDefault="00797601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36580864" w:history="1">
        <w:r w:rsidR="006B0622" w:rsidRPr="00634FCC">
          <w:rPr>
            <w:rStyle w:val="Hyperlink"/>
            <w:noProof/>
            <w:w w:val="99"/>
          </w:rPr>
          <w:t>1.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Uvod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_Toc36580864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5" w:history="1">
        <w:r w:rsidR="006B0622" w:rsidRPr="00634FCC">
          <w:rPr>
            <w:rStyle w:val="Hyperlink"/>
            <w:noProof/>
            <w:spacing w:val="-1"/>
            <w:w w:val="99"/>
          </w:rPr>
          <w:t>1.1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Rezime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_Toc36580865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6" w:history="1">
        <w:r w:rsidR="006B0622" w:rsidRPr="00634FCC">
          <w:rPr>
            <w:rStyle w:val="Hyperlink"/>
            <w:noProof/>
            <w:spacing w:val="-1"/>
            <w:w w:val="99"/>
          </w:rPr>
          <w:t>1.2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Namena dokumenta i ciljne grupe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_Toc36580866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7" w:history="1">
        <w:r w:rsidR="006B0622" w:rsidRPr="00634FCC">
          <w:rPr>
            <w:rStyle w:val="Hyperlink"/>
            <w:noProof/>
            <w:spacing w:val="-1"/>
            <w:w w:val="99"/>
          </w:rPr>
          <w:t>1.3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Reference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_Toc36580867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8" w:history="1">
        <w:r w:rsidR="006B0622" w:rsidRPr="00634FCC">
          <w:rPr>
            <w:rStyle w:val="Hyperlink"/>
            <w:noProof/>
            <w:spacing w:val="-1"/>
            <w:w w:val="99"/>
          </w:rPr>
          <w:t>1.4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Otvorena pitanja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_Toc36580868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9" w:history="1">
        <w:r w:rsidR="006B0622" w:rsidRPr="00634FCC">
          <w:rPr>
            <w:rStyle w:val="Hyperlink"/>
            <w:noProof/>
            <w:w w:val="99"/>
          </w:rPr>
          <w:t>2.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Scenario sankcionisanja korisnika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_Toc36580869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2" w:history="1">
        <w:r w:rsidR="006B0622" w:rsidRPr="00634FCC">
          <w:rPr>
            <w:rStyle w:val="Hyperlink"/>
            <w:noProof/>
            <w:spacing w:val="-1"/>
            <w:w w:val="99"/>
          </w:rPr>
          <w:t>2.1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Kratak opis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_Toc36580872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3" w:history="1">
        <w:r w:rsidR="006B0622" w:rsidRPr="00634FCC">
          <w:rPr>
            <w:rStyle w:val="Hyperlink"/>
            <w:noProof/>
            <w:spacing w:val="-1"/>
            <w:w w:val="99"/>
          </w:rPr>
          <w:t>2.2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Tok dogadjaja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_Toc36580873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80874" w:history="1">
        <w:r w:rsidR="006B0622" w:rsidRPr="00634FCC">
          <w:rPr>
            <w:rStyle w:val="Hyperlink"/>
            <w:noProof/>
            <w:spacing w:val="-1"/>
            <w:w w:val="99"/>
          </w:rPr>
          <w:t>2.2.1</w:t>
        </w:r>
        <w:r w:rsidR="006B062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6B0622" w:rsidRPr="00634FCC">
          <w:rPr>
            <w:rStyle w:val="Hyperlink"/>
            <w:noProof/>
          </w:rPr>
          <w:t>Administrator uspešno sankcioniše korisnika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_Toc36580874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80875" w:history="1">
        <w:r w:rsidR="006B0622" w:rsidRPr="00634FCC">
          <w:rPr>
            <w:rStyle w:val="Hyperlink"/>
            <w:noProof/>
            <w:spacing w:val="-1"/>
            <w:w w:val="99"/>
          </w:rPr>
          <w:t>2.2.2</w:t>
        </w:r>
        <w:r w:rsidR="006B062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6B0622" w:rsidRPr="00634FCC">
          <w:rPr>
            <w:rStyle w:val="Hyperlink"/>
            <w:noProof/>
          </w:rPr>
          <w:t>Neuspe</w:t>
        </w:r>
        <w:r w:rsidR="006B0622" w:rsidRPr="00634FCC">
          <w:rPr>
            <w:rStyle w:val="Hyperlink"/>
            <w:noProof/>
            <w:lang w:val="sr-Latn-CS"/>
          </w:rPr>
          <w:t>šno sankcionisanje korisnika –pokušaj umanjenjabroja bodova za nedozvoljenu vrednost (znak, decimanli broj, negativni celi broj, prazno polje...)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_Toc36580875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6" w:history="1">
        <w:r w:rsidR="006B0622" w:rsidRPr="00634FCC">
          <w:rPr>
            <w:rStyle w:val="Hyperlink"/>
            <w:noProof/>
            <w:spacing w:val="-1"/>
            <w:w w:val="99"/>
          </w:rPr>
          <w:t>2.3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Posebni zahtevi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_Toc36580876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5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7" w:history="1">
        <w:r w:rsidR="006B0622" w:rsidRPr="00634FCC">
          <w:rPr>
            <w:rStyle w:val="Hyperlink"/>
            <w:noProof/>
            <w:spacing w:val="-1"/>
            <w:w w:val="99"/>
          </w:rPr>
          <w:t>2.4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Preduslovi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_Toc36580877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5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85044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8" w:history="1">
        <w:r w:rsidR="006B0622" w:rsidRPr="00634FCC">
          <w:rPr>
            <w:rStyle w:val="Hyperlink"/>
            <w:noProof/>
            <w:spacing w:val="-1"/>
            <w:w w:val="99"/>
          </w:rPr>
          <w:t>2.5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Posledice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_Toc36580878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5</w:t>
        </w:r>
        <w:r w:rsidR="006B0622">
          <w:rPr>
            <w:noProof/>
            <w:webHidden/>
          </w:rPr>
          <w:fldChar w:fldCharType="end"/>
        </w:r>
      </w:hyperlink>
    </w:p>
    <w:p w:rsidR="005C6FC0" w:rsidRDefault="00797601">
      <w:pPr>
        <w:pStyle w:val="BodyText"/>
        <w:rPr>
          <w:sz w:val="22"/>
        </w:rPr>
      </w:pPr>
      <w:r>
        <w:rPr>
          <w:sz w:val="22"/>
        </w:rPr>
        <w:fldChar w:fldCharType="end"/>
      </w: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5C6FC0" w:rsidRDefault="00822A9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6301"/>
      <w:bookmarkStart w:id="1" w:name="_Toc36580864"/>
      <w:r>
        <w:lastRenderedPageBreak/>
        <w:t>Uvod</w:t>
      </w:r>
      <w:bookmarkEnd w:id="0"/>
      <w:bookmarkEnd w:id="1"/>
    </w:p>
    <w:p w:rsidR="005C6FC0" w:rsidRDefault="00822A90" w:rsidP="0078113C">
      <w:pPr>
        <w:pStyle w:val="naslov2"/>
      </w:pPr>
      <w:bookmarkStart w:id="2" w:name="_Toc34576302"/>
      <w:bookmarkStart w:id="3" w:name="_Toc36580865"/>
      <w:r>
        <w:t>Rezime</w:t>
      </w:r>
      <w:bookmarkEnd w:id="2"/>
      <w:bookmarkEnd w:id="3"/>
    </w:p>
    <w:p w:rsidR="005C6FC0" w:rsidRDefault="00822A9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3213C1">
        <w:t>sankcionisanju korisnika.</w:t>
      </w:r>
    </w:p>
    <w:p w:rsidR="005C6FC0" w:rsidRDefault="005C6FC0">
      <w:pPr>
        <w:pStyle w:val="BodyText"/>
        <w:spacing w:before="10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76303"/>
      <w:bookmarkStart w:id="5" w:name="_Toc36580866"/>
      <w:r>
        <w:t>Namena dokumenta i ciljne</w:t>
      </w:r>
      <w:r w:rsidR="00797601">
        <w:t xml:space="preserve"> </w:t>
      </w:r>
      <w:r>
        <w:t>grupe</w:t>
      </w:r>
      <w:bookmarkEnd w:id="4"/>
      <w:bookmarkEnd w:id="5"/>
    </w:p>
    <w:p w:rsidR="005C6FC0" w:rsidRDefault="00822A9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C6FC0" w:rsidRDefault="005C6FC0">
      <w:pPr>
        <w:pStyle w:val="BodyText"/>
        <w:spacing w:before="1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76304"/>
      <w:bookmarkStart w:id="7" w:name="_Toc36580867"/>
      <w:r>
        <w:t>Reference</w:t>
      </w:r>
      <w:bookmarkEnd w:id="6"/>
      <w:bookmarkEnd w:id="7"/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3213C1">
        <w:rPr>
          <w:sz w:val="20"/>
        </w:rPr>
        <w:t xml:space="preserve"> </w:t>
      </w:r>
      <w:r>
        <w:rPr>
          <w:sz w:val="20"/>
        </w:rPr>
        <w:t>zadatak</w:t>
      </w:r>
      <w:r w:rsidR="003213C1">
        <w:rPr>
          <w:sz w:val="20"/>
        </w:rPr>
        <w:t xml:space="preserve"> Nostradamus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8" w:name="_Toc34576305"/>
      <w:bookmarkStart w:id="9" w:name="_Toc36580868"/>
      <w:r>
        <w:t>Otvorena</w:t>
      </w:r>
      <w:r w:rsidR="00797601">
        <w:t xml:space="preserve"> </w:t>
      </w:r>
      <w:r>
        <w:t>pitanja</w:t>
      </w:r>
      <w:bookmarkEnd w:id="8"/>
      <w:bookmarkEnd w:id="9"/>
    </w:p>
    <w:p w:rsidR="005C6FC0" w:rsidRDefault="005C6FC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C6FC0">
        <w:trPr>
          <w:trHeight w:val="23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C6FC0" w:rsidRPr="00362E4B" w:rsidRDefault="00910666" w:rsidP="00C44688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CS"/>
              </w:rPr>
            </w:pPr>
            <w:r>
              <w:rPr>
                <w:sz w:val="20"/>
                <w:lang w:val="sr-Latn-CS"/>
              </w:rPr>
              <w:t>Da li korisnikov skor može biti negativan?</w:t>
            </w:r>
          </w:p>
        </w:tc>
        <w:tc>
          <w:tcPr>
            <w:tcW w:w="5151" w:type="dxa"/>
          </w:tcPr>
          <w:p w:rsidR="005C6FC0" w:rsidRDefault="00910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Da.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239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  <w:tr w:rsidR="005C6FC0">
        <w:trPr>
          <w:trHeight w:val="241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</w:tbl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Pr="003213C1" w:rsidRDefault="00822A90" w:rsidP="003213C1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576306"/>
      <w:bookmarkStart w:id="12" w:name="_Toc36580869"/>
      <w:bookmarkEnd w:id="10"/>
      <w:r>
        <w:t xml:space="preserve">Scenario </w:t>
      </w:r>
      <w:bookmarkEnd w:id="11"/>
      <w:r w:rsidR="006D134B">
        <w:t>sankcionisanja korisnika</w:t>
      </w:r>
      <w:bookmarkEnd w:id="12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13" w:name="_bookmark6"/>
      <w:bookmarkStart w:id="14" w:name="_Toc34576248"/>
      <w:bookmarkStart w:id="15" w:name="_Toc34576307"/>
      <w:bookmarkStart w:id="16" w:name="_Toc36577776"/>
      <w:bookmarkStart w:id="17" w:name="_Toc36578026"/>
      <w:bookmarkStart w:id="18" w:name="_Toc36580576"/>
      <w:bookmarkStart w:id="19" w:name="_Toc36580870"/>
      <w:bookmarkEnd w:id="13"/>
      <w:bookmarkEnd w:id="14"/>
      <w:bookmarkEnd w:id="15"/>
      <w:bookmarkEnd w:id="16"/>
      <w:bookmarkEnd w:id="17"/>
      <w:bookmarkEnd w:id="18"/>
      <w:bookmarkEnd w:id="19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20" w:name="_Toc34576249"/>
      <w:bookmarkStart w:id="21" w:name="_Toc34576308"/>
      <w:bookmarkStart w:id="22" w:name="_Toc36577777"/>
      <w:bookmarkStart w:id="23" w:name="_Toc36578027"/>
      <w:bookmarkStart w:id="24" w:name="_Toc36580577"/>
      <w:bookmarkStart w:id="25" w:name="_Toc36580871"/>
      <w:bookmarkEnd w:id="20"/>
      <w:bookmarkEnd w:id="21"/>
      <w:bookmarkEnd w:id="22"/>
      <w:bookmarkEnd w:id="23"/>
      <w:bookmarkEnd w:id="24"/>
      <w:bookmarkEnd w:id="25"/>
    </w:p>
    <w:p w:rsidR="00797601" w:rsidRDefault="00822A90" w:rsidP="00797601">
      <w:pPr>
        <w:pStyle w:val="naslov2"/>
        <w:numPr>
          <w:ilvl w:val="1"/>
          <w:numId w:val="9"/>
        </w:numPr>
      </w:pPr>
      <w:bookmarkStart w:id="26" w:name="_Toc34576309"/>
      <w:bookmarkStart w:id="27" w:name="_Toc36580872"/>
      <w:r>
        <w:t>Kratak opis</w:t>
      </w:r>
      <w:bookmarkEnd w:id="26"/>
      <w:bookmarkEnd w:id="27"/>
    </w:p>
    <w:p w:rsidR="005C6FC0" w:rsidRPr="00BD69B8" w:rsidRDefault="00BD69B8">
      <w:pPr>
        <w:pStyle w:val="BodyText"/>
        <w:spacing w:before="10" w:line="249" w:lineRule="auto"/>
        <w:ind w:left="218" w:right="115"/>
        <w:jc w:val="both"/>
        <w:rPr>
          <w:lang w:val="sr-Latn-CS"/>
        </w:rPr>
      </w:pPr>
      <w:r>
        <w:t xml:space="preserve">Administrator ima opciju da sankcioniše korisnika smanjujući mu skor. On to može učiniti u bilo kom trenutku za proizvoljan broj poena. Nije nužno da smanji skor ukoliko je obrisao predviđanje </w:t>
      </w:r>
      <w:r>
        <w:rPr>
          <w:lang w:val="sr-Latn-CS"/>
        </w:rPr>
        <w:t>(možda je npr. korisnik slučajno objavio besmisleno predviđanje). Takođe može smanjiti skor i bez brisanja predviđanja(npr. ako misli da korisnik namerno povećava težinu svojih predviđanja ili moderator ne obavlja svoje funkcije savesno)</w:t>
      </w:r>
    </w:p>
    <w:p w:rsidR="00C44688" w:rsidRDefault="00822A90" w:rsidP="00797601">
      <w:pPr>
        <w:pStyle w:val="naslov2"/>
      </w:pPr>
      <w:bookmarkStart w:id="28" w:name="_bookmark7"/>
      <w:bookmarkStart w:id="29" w:name="_Toc34576310"/>
      <w:bookmarkStart w:id="30" w:name="_Toc36580873"/>
      <w:bookmarkEnd w:id="28"/>
      <w:r>
        <w:t>Tok</w:t>
      </w:r>
      <w:r w:rsidR="003E5550">
        <w:t xml:space="preserve"> </w:t>
      </w:r>
      <w:r>
        <w:t>dogadjaja</w:t>
      </w:r>
      <w:bookmarkEnd w:id="29"/>
      <w:bookmarkEnd w:id="30"/>
    </w:p>
    <w:p w:rsidR="00C44688" w:rsidRPr="00C44688" w:rsidRDefault="00C44688" w:rsidP="00C446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1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5C6FC0" w:rsidRPr="00797601" w:rsidRDefault="00362E4B" w:rsidP="00797601">
      <w:pPr>
        <w:pStyle w:val="naslov3"/>
        <w:numPr>
          <w:ilvl w:val="2"/>
          <w:numId w:val="13"/>
        </w:numPr>
      </w:pPr>
      <w:bookmarkStart w:id="31" w:name="_Toc36580874"/>
      <w:r>
        <w:t>Administrator</w:t>
      </w:r>
      <w:r w:rsidR="00BD69B8">
        <w:t xml:space="preserve"> uspešno sankcioniše korisnika</w:t>
      </w:r>
      <w:bookmarkEnd w:id="31"/>
      <w:r w:rsidR="00BD69B8">
        <w:t xml:space="preserve"> </w:t>
      </w:r>
    </w:p>
    <w:p w:rsidR="005C6FC0" w:rsidRPr="0078113C" w:rsidRDefault="00362E4B" w:rsidP="0078113C">
      <w:pPr>
        <w:pStyle w:val="nabrajanje"/>
      </w:pPr>
      <w:r w:rsidRPr="0078113C">
        <w:t>Administrator otvori nalog korisnika kog želi da sankcioniše</w:t>
      </w:r>
    </w:p>
    <w:p w:rsidR="00362E4B" w:rsidRPr="0078113C" w:rsidRDefault="00362E4B" w:rsidP="0078113C">
      <w:pPr>
        <w:pStyle w:val="nabrajanje"/>
      </w:pPr>
      <w:r w:rsidRPr="0078113C">
        <w:t xml:space="preserve">Administrator klikne na </w:t>
      </w:r>
      <w:r w:rsidR="0078113C" w:rsidRPr="0078113C">
        <w:t>ikonicu</w:t>
      </w:r>
      <w:r w:rsidRPr="0078113C">
        <w:t xml:space="preserve"> za u</w:t>
      </w:r>
      <w:r w:rsidR="0078113C" w:rsidRPr="0078113C">
        <w:t>m</w:t>
      </w:r>
      <w:r w:rsidRPr="0078113C">
        <w:t>anjivanje skora korisnika (crvena zastava)</w:t>
      </w:r>
    </w:p>
    <w:p w:rsidR="00362E4B" w:rsidRPr="0078113C" w:rsidRDefault="00362E4B" w:rsidP="0078113C">
      <w:pPr>
        <w:pStyle w:val="nabrajanje"/>
      </w:pPr>
      <w:r w:rsidRPr="0078113C">
        <w:t>Otvara se prozor u kome administrator može da unese za koliko bodova želi da umanji korisnikov skor</w:t>
      </w:r>
    </w:p>
    <w:p w:rsidR="0078113C" w:rsidRPr="0078113C" w:rsidRDefault="00362E4B" w:rsidP="0078113C">
      <w:pPr>
        <w:pStyle w:val="nabrajanje"/>
      </w:pPr>
      <w:r w:rsidRPr="0078113C">
        <w:t>Administrator pritisne dugme umanji</w:t>
      </w:r>
    </w:p>
    <w:p w:rsidR="00797601" w:rsidRPr="006B0622" w:rsidRDefault="00362E4B" w:rsidP="006B0622">
      <w:pPr>
        <w:pStyle w:val="nabrajanje"/>
      </w:pPr>
      <w:r w:rsidRPr="0078113C">
        <w:t>Sistem umanji skor korisnika</w:t>
      </w:r>
    </w:p>
    <w:p w:rsidR="00797601" w:rsidRPr="0078113C" w:rsidRDefault="00E55245" w:rsidP="00797601">
      <w:pPr>
        <w:pStyle w:val="naslov3"/>
      </w:pPr>
      <w:bookmarkStart w:id="32" w:name="_bookmark9"/>
      <w:bookmarkStart w:id="33" w:name="_Toc36580875"/>
      <w:bookmarkEnd w:id="32"/>
      <w:r>
        <w:t>Neuspe</w:t>
      </w:r>
      <w:r>
        <w:rPr>
          <w:lang w:val="sr-Latn-CS"/>
        </w:rPr>
        <w:t>šno sankcionisanje korisnika –</w:t>
      </w:r>
      <w:r w:rsidR="006E2B3E">
        <w:rPr>
          <w:lang w:val="sr-Latn-CS"/>
        </w:rPr>
        <w:t>pokušaj umanjenja</w:t>
      </w:r>
      <w:r w:rsidR="00320C0E">
        <w:rPr>
          <w:lang w:val="sr-Latn-CS"/>
        </w:rPr>
        <w:t xml:space="preserve"> </w:t>
      </w:r>
      <w:bookmarkStart w:id="34" w:name="_GoBack"/>
      <w:bookmarkEnd w:id="34"/>
      <w:r>
        <w:rPr>
          <w:lang w:val="sr-Latn-CS"/>
        </w:rPr>
        <w:t>broj</w:t>
      </w:r>
      <w:r w:rsidR="006E2B3E">
        <w:rPr>
          <w:lang w:val="sr-Latn-CS"/>
        </w:rPr>
        <w:t>a</w:t>
      </w:r>
      <w:r>
        <w:rPr>
          <w:lang w:val="sr-Latn-CS"/>
        </w:rPr>
        <w:t xml:space="preserve"> bodova</w:t>
      </w:r>
      <w:r w:rsidR="006E2B3E">
        <w:rPr>
          <w:lang w:val="sr-Latn-CS"/>
        </w:rPr>
        <w:t xml:space="preserve"> za nedozvoljenu vrednost (znak, decimanli broj, negativni celi broj, prazno polje...)</w:t>
      </w:r>
      <w:bookmarkEnd w:id="33"/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1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2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3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4 isti kao kod scenarija 2.2.1</w:t>
      </w:r>
    </w:p>
    <w:p w:rsidR="005C6FC0" w:rsidRDefault="0078113C" w:rsidP="003213C1">
      <w:pPr>
        <w:pStyle w:val="nabrajanje"/>
        <w:numPr>
          <w:ilvl w:val="0"/>
          <w:numId w:val="11"/>
        </w:numPr>
      </w:pPr>
      <w:r>
        <w:t>Pojavi se opom</w:t>
      </w:r>
      <w:r w:rsidR="00C44688">
        <w:t>ena da je u polje za smanjenje bodova unešena nedozvoljena vrednost</w:t>
      </w:r>
    </w:p>
    <w:p w:rsidR="006B0622" w:rsidRDefault="006B0622" w:rsidP="006B0622">
      <w:pPr>
        <w:pStyle w:val="nabrajanje"/>
        <w:numPr>
          <w:ilvl w:val="0"/>
          <w:numId w:val="0"/>
        </w:numPr>
        <w:ind w:left="780"/>
      </w:pPr>
    </w:p>
    <w:p w:rsidR="006B0622" w:rsidRPr="003213C1" w:rsidRDefault="006B0622" w:rsidP="006B0622">
      <w:pPr>
        <w:pStyle w:val="nabrajanje"/>
        <w:numPr>
          <w:ilvl w:val="0"/>
          <w:numId w:val="0"/>
        </w:numPr>
        <w:ind w:left="780"/>
      </w:pPr>
    </w:p>
    <w:p w:rsidR="005C6FC0" w:rsidRPr="003213C1" w:rsidRDefault="00822A90" w:rsidP="003213C1">
      <w:pPr>
        <w:pStyle w:val="naslov2"/>
      </w:pPr>
      <w:bookmarkStart w:id="35" w:name="_bookmark13"/>
      <w:bookmarkStart w:id="36" w:name="_Toc34576311"/>
      <w:bookmarkStart w:id="37" w:name="_Toc36580876"/>
      <w:bookmarkEnd w:id="35"/>
      <w:r>
        <w:lastRenderedPageBreak/>
        <w:t>Posebni</w:t>
      </w:r>
      <w:r w:rsidR="00797601">
        <w:t xml:space="preserve"> </w:t>
      </w:r>
      <w:r>
        <w:t>zahtevi</w:t>
      </w:r>
      <w:bookmarkEnd w:id="36"/>
      <w:bookmarkEnd w:id="37"/>
    </w:p>
    <w:p w:rsidR="005C6FC0" w:rsidRPr="003213C1" w:rsidRDefault="003213C1" w:rsidP="003213C1">
      <w:pPr>
        <w:pStyle w:val="tekst"/>
        <w:rPr>
          <w:rFonts w:hAnsi="Arial"/>
          <w:i/>
        </w:rPr>
      </w:pPr>
      <w:r>
        <w:t>Nema.</w:t>
      </w:r>
    </w:p>
    <w:p w:rsidR="005C6FC0" w:rsidRPr="003213C1" w:rsidRDefault="00822A90" w:rsidP="003213C1">
      <w:pPr>
        <w:pStyle w:val="naslov2"/>
      </w:pPr>
      <w:bookmarkStart w:id="38" w:name="_bookmark14"/>
      <w:bookmarkStart w:id="39" w:name="_Toc34576312"/>
      <w:bookmarkStart w:id="40" w:name="_Toc36580877"/>
      <w:bookmarkEnd w:id="38"/>
      <w:r>
        <w:t>Preduslovi</w:t>
      </w:r>
      <w:bookmarkEnd w:id="39"/>
      <w:bookmarkEnd w:id="40"/>
    </w:p>
    <w:p w:rsidR="005C6FC0" w:rsidRDefault="00362E4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da bude ulogovan</w:t>
      </w:r>
      <w:r w:rsidR="006E2B3E">
        <w:rPr>
          <w:rFonts w:ascii="Arial" w:hAnsi="Arial"/>
        </w:rPr>
        <w:t>.</w:t>
      </w:r>
    </w:p>
    <w:p w:rsidR="005C6FC0" w:rsidRDefault="00822A90" w:rsidP="00C44688">
      <w:pPr>
        <w:pStyle w:val="naslov2"/>
      </w:pPr>
      <w:bookmarkStart w:id="41" w:name="_bookmark15"/>
      <w:bookmarkStart w:id="42" w:name="_Toc34576313"/>
      <w:bookmarkStart w:id="43" w:name="_Toc36580878"/>
      <w:bookmarkEnd w:id="41"/>
      <w:r>
        <w:t>Posledice</w:t>
      </w:r>
      <w:bookmarkEnd w:id="42"/>
      <w:bookmarkEnd w:id="43"/>
    </w:p>
    <w:p w:rsidR="00C44688" w:rsidRDefault="00C44688" w:rsidP="00C446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C6FC0" w:rsidRDefault="006E2B3E" w:rsidP="006E2B3E">
      <w:pPr>
        <w:pStyle w:val="tekst"/>
      </w:pPr>
      <w:r>
        <w:t>U bazi se menja skor korisnika koji je sankcionisan.</w:t>
      </w:r>
    </w:p>
    <w:p w:rsidR="005C6FC0" w:rsidRDefault="005C6FC0" w:rsidP="00C44688">
      <w:pPr>
        <w:pStyle w:val="BodyText"/>
        <w:spacing w:before="91"/>
        <w:ind w:right="116"/>
      </w:pPr>
    </w:p>
    <w:sectPr w:rsidR="005C6FC0" w:rsidSect="00B7232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42" w:rsidRDefault="00850442">
      <w:r>
        <w:separator/>
      </w:r>
    </w:p>
  </w:endnote>
  <w:endnote w:type="continuationSeparator" w:id="0">
    <w:p w:rsidR="00850442" w:rsidRDefault="0085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42" w:rsidRDefault="00850442">
      <w:r>
        <w:separator/>
      </w:r>
    </w:p>
  </w:footnote>
  <w:footnote w:type="continuationSeparator" w:id="0">
    <w:p w:rsidR="00850442" w:rsidRDefault="0085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u w:val="single"/>
      </w:rPr>
      <w:id w:val="5387935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13C1" w:rsidRPr="003213C1" w:rsidRDefault="003213C1" w:rsidP="003213C1">
        <w:pPr>
          <w:pStyle w:val="Header"/>
          <w:tabs>
            <w:tab w:val="right" w:pos="10240"/>
          </w:tabs>
          <w:rPr>
            <w:u w:val="single"/>
          </w:rPr>
        </w:pPr>
        <w:r w:rsidRPr="003213C1">
          <w:rPr>
            <w:sz w:val="20"/>
            <w:szCs w:val="20"/>
            <w:u w:val="single"/>
          </w:rPr>
          <w:t>Nostradamus</w:t>
        </w:r>
        <w:r w:rsidRPr="003213C1">
          <w:rPr>
            <w:u w:val="single"/>
          </w:rPr>
          <w:tab/>
        </w:r>
        <w:r w:rsidRPr="003213C1">
          <w:rPr>
            <w:u w:val="single"/>
          </w:rPr>
          <w:tab/>
        </w:r>
        <w:r w:rsidRPr="003213C1">
          <w:rPr>
            <w:u w:val="single"/>
          </w:rPr>
          <w:tab/>
        </w:r>
        <w:r w:rsidRPr="003213C1">
          <w:rPr>
            <w:u w:val="single"/>
          </w:rPr>
          <w:fldChar w:fldCharType="begin"/>
        </w:r>
        <w:r w:rsidRPr="003213C1">
          <w:rPr>
            <w:u w:val="single"/>
          </w:rPr>
          <w:instrText xml:space="preserve"> PAGE   \* MERGEFORMAT </w:instrText>
        </w:r>
        <w:r w:rsidRPr="003213C1">
          <w:rPr>
            <w:u w:val="single"/>
          </w:rPr>
          <w:fldChar w:fldCharType="separate"/>
        </w:r>
        <w:r w:rsidR="006B0622">
          <w:rPr>
            <w:noProof/>
            <w:u w:val="single"/>
          </w:rPr>
          <w:t>4</w:t>
        </w:r>
        <w:r w:rsidRPr="003213C1">
          <w:rPr>
            <w:noProof/>
            <w:u w:val="single"/>
          </w:rPr>
          <w:fldChar w:fldCharType="end"/>
        </w:r>
      </w:p>
    </w:sdtContent>
  </w:sdt>
  <w:p w:rsidR="005C6FC0" w:rsidRDefault="005C6FC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DC4"/>
    <w:multiLevelType w:val="multilevel"/>
    <w:tmpl w:val="898C5378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 w15:restartNumberingAfterBreak="0">
    <w:nsid w:val="1AC4140A"/>
    <w:multiLevelType w:val="hybridMultilevel"/>
    <w:tmpl w:val="E458AB20"/>
    <w:lvl w:ilvl="0" w:tplc="56BAB51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6A2FC7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1C4DBC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F2EFEF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E2AA584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13656D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7F788D1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1D0AE6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C8E2BB0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ED75104"/>
    <w:multiLevelType w:val="hybridMultilevel"/>
    <w:tmpl w:val="D0C49B3A"/>
    <w:lvl w:ilvl="0" w:tplc="799A9900">
      <w:start w:val="1"/>
      <w:numFmt w:val="decimal"/>
      <w:pStyle w:val="nabrajanje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355BCB"/>
    <w:multiLevelType w:val="hybridMultilevel"/>
    <w:tmpl w:val="A9FA5570"/>
    <w:lvl w:ilvl="0" w:tplc="39608174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C34FCF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544AED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930CBF74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6E46F5D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92F8AF2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6FDCCB4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82AC67B4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F0CD54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3D506D7B"/>
    <w:multiLevelType w:val="multilevel"/>
    <w:tmpl w:val="9AF05CF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415F2E6F"/>
    <w:multiLevelType w:val="hybridMultilevel"/>
    <w:tmpl w:val="4B3494F2"/>
    <w:lvl w:ilvl="0" w:tplc="A5E24C6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FB1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482E60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00C96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CF60437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72EBA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9F9A3D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6EE26C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94CB7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203211C"/>
    <w:multiLevelType w:val="multilevel"/>
    <w:tmpl w:val="5EBE209C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naslov3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2867587"/>
    <w:multiLevelType w:val="hybridMultilevel"/>
    <w:tmpl w:val="0ACA2A8C"/>
    <w:lvl w:ilvl="0" w:tplc="83FE46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CAC6F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290CF7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E2E11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FD6A7C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D72DF4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0F8CE4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519C64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999EDE0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 w15:restartNumberingAfterBreak="0">
    <w:nsid w:val="736D5BD0"/>
    <w:multiLevelType w:val="hybridMultilevel"/>
    <w:tmpl w:val="F72863DC"/>
    <w:lvl w:ilvl="0" w:tplc="758E3BA2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A247A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8656080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4727FE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3D44B0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064511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0762ACB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33A2DC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70DC2E4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C0"/>
    <w:rsid w:val="00105FB9"/>
    <w:rsid w:val="00127570"/>
    <w:rsid w:val="00155DEC"/>
    <w:rsid w:val="00320C0E"/>
    <w:rsid w:val="003213C1"/>
    <w:rsid w:val="00362E4B"/>
    <w:rsid w:val="00371690"/>
    <w:rsid w:val="003E5550"/>
    <w:rsid w:val="003F0211"/>
    <w:rsid w:val="00411189"/>
    <w:rsid w:val="005C6FC0"/>
    <w:rsid w:val="006B0622"/>
    <w:rsid w:val="006D134B"/>
    <w:rsid w:val="006E2B3E"/>
    <w:rsid w:val="0078113C"/>
    <w:rsid w:val="00797601"/>
    <w:rsid w:val="00822A90"/>
    <w:rsid w:val="00850442"/>
    <w:rsid w:val="008E5415"/>
    <w:rsid w:val="009045C8"/>
    <w:rsid w:val="00910666"/>
    <w:rsid w:val="00B5624C"/>
    <w:rsid w:val="00B72322"/>
    <w:rsid w:val="00BD69B8"/>
    <w:rsid w:val="00C44688"/>
    <w:rsid w:val="00C75EC4"/>
    <w:rsid w:val="00E55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1F8C"/>
  <w15:docId w15:val="{DCE4BBD3-3965-409D-B754-0025FF34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7232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B7232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7232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72322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72322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72322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B7232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72322"/>
  </w:style>
  <w:style w:type="paragraph" w:customStyle="1" w:styleId="naslov2">
    <w:name w:val="naslov2"/>
    <w:basedOn w:val="Heading2"/>
    <w:link w:val="naslov2Char"/>
    <w:autoRedefine/>
    <w:uiPriority w:val="1"/>
    <w:qFormat/>
    <w:rsid w:val="00797601"/>
    <w:pPr>
      <w:numPr>
        <w:ilvl w:val="1"/>
        <w:numId w:val="7"/>
      </w:numPr>
      <w:tabs>
        <w:tab w:val="left" w:pos="937"/>
        <w:tab w:val="left" w:pos="938"/>
      </w:tabs>
      <w:spacing w:before="314" w:after="120"/>
    </w:pPr>
  </w:style>
  <w:style w:type="paragraph" w:customStyle="1" w:styleId="naslov3">
    <w:name w:val="naslov3"/>
    <w:basedOn w:val="Heading3"/>
    <w:link w:val="naslov3Char"/>
    <w:uiPriority w:val="1"/>
    <w:qFormat/>
    <w:rsid w:val="00797601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2Char">
    <w:name w:val="naslov2 Char"/>
    <w:basedOn w:val="Heading2Char"/>
    <w:link w:val="naslov2"/>
    <w:uiPriority w:val="1"/>
    <w:rsid w:val="00797601"/>
    <w:rPr>
      <w:rFonts w:ascii="Arial" w:eastAsia="Arial" w:hAnsi="Arial" w:cs="Arial"/>
      <w:b/>
      <w:bCs/>
      <w:sz w:val="20"/>
      <w:szCs w:val="20"/>
      <w:lang w:val="hr-HR"/>
    </w:rPr>
  </w:style>
  <w:style w:type="paragraph" w:customStyle="1" w:styleId="nabrajanje">
    <w:name w:val="nabrajanje"/>
    <w:basedOn w:val="ListParagraph"/>
    <w:link w:val="nabrajanjeChar"/>
    <w:uiPriority w:val="1"/>
    <w:qFormat/>
    <w:rsid w:val="0078113C"/>
    <w:pPr>
      <w:numPr>
        <w:numId w:val="10"/>
      </w:numPr>
      <w:tabs>
        <w:tab w:val="left" w:pos="420"/>
      </w:tabs>
      <w:spacing w:line="249" w:lineRule="auto"/>
      <w:ind w:right="1407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8113C"/>
    <w:rPr>
      <w:rFonts w:ascii="Times New Roman" w:eastAsia="Times New Roman" w:hAnsi="Times New Roman" w:cs="Times New Roman"/>
      <w:lang w:val="hr-HR"/>
    </w:rPr>
  </w:style>
  <w:style w:type="character" w:customStyle="1" w:styleId="naslov3Char">
    <w:name w:val="naslov3 Char"/>
    <w:basedOn w:val="ListParagraphChar"/>
    <w:link w:val="naslov3"/>
    <w:uiPriority w:val="1"/>
    <w:rsid w:val="00797601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C44688"/>
    <w:pPr>
      <w:ind w:left="938"/>
    </w:pPr>
    <w:rPr>
      <w:rFonts w:ascii="Arial"/>
      <w:sz w:val="20"/>
    </w:rPr>
  </w:style>
  <w:style w:type="character" w:customStyle="1" w:styleId="nabrajanjeChar">
    <w:name w:val="nabrajanje Char"/>
    <w:basedOn w:val="ListParagraphChar"/>
    <w:link w:val="nabrajanje"/>
    <w:uiPriority w:val="1"/>
    <w:rsid w:val="0078113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C446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C44688"/>
    <w:rPr>
      <w:rFonts w:ascii="Arial" w:eastAsia="Times New Roman" w:hAnsi="Times New Roman" w:cs="Times New Roman"/>
      <w:sz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4B"/>
    <w:rPr>
      <w:rFonts w:ascii="Tahoma" w:eastAsia="Times New Roman" w:hAnsi="Tahoma" w:cs="Tahoma"/>
      <w:sz w:val="16"/>
      <w:szCs w:val="16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797601"/>
    <w:pPr>
      <w:spacing w:after="100"/>
      <w:ind w:left="720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9CB1-F33B-4E1E-99B3-F83A7864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Janko Kitanović</cp:lastModifiedBy>
  <cp:revision>17</cp:revision>
  <dcterms:created xsi:type="dcterms:W3CDTF">2020-03-08T05:26:00Z</dcterms:created>
  <dcterms:modified xsi:type="dcterms:W3CDTF">2020-06-07T00:17:00Z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