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4" w:type="dxa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CC429C" w:rsidRPr="00E523CB" w:rsidTr="009D01DF">
        <w:tc>
          <w:tcPr>
            <w:tcW w:w="783" w:type="dxa"/>
            <w:shd w:val="clear" w:color="auto" w:fill="D9D9D9"/>
          </w:tcPr>
          <w:p w:rsidR="00CC429C" w:rsidRPr="00E523CB" w:rsidRDefault="00CC429C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Br.</w:t>
            </w:r>
          </w:p>
        </w:tc>
        <w:tc>
          <w:tcPr>
            <w:tcW w:w="1202" w:type="dxa"/>
            <w:shd w:val="clear" w:color="auto" w:fill="D9D9D9"/>
          </w:tcPr>
          <w:p w:rsidR="00CC429C" w:rsidRPr="00E523CB" w:rsidRDefault="00CC429C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Ime</w:t>
            </w:r>
          </w:p>
        </w:tc>
        <w:tc>
          <w:tcPr>
            <w:tcW w:w="1516" w:type="dxa"/>
            <w:shd w:val="clear" w:color="auto" w:fill="D9D9D9"/>
          </w:tcPr>
          <w:p w:rsidR="00CC429C" w:rsidRPr="00E523CB" w:rsidRDefault="00CC429C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Opis</w:t>
            </w:r>
          </w:p>
        </w:tc>
        <w:tc>
          <w:tcPr>
            <w:tcW w:w="2438" w:type="dxa"/>
            <w:shd w:val="clear" w:color="auto" w:fill="D9D9D9"/>
          </w:tcPr>
          <w:p w:rsidR="00CC429C" w:rsidRPr="00E523CB" w:rsidRDefault="00CC429C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Dizajn</w:t>
            </w:r>
          </w:p>
        </w:tc>
        <w:tc>
          <w:tcPr>
            <w:tcW w:w="1417" w:type="dxa"/>
            <w:shd w:val="clear" w:color="auto" w:fill="D9D9D9"/>
          </w:tcPr>
          <w:p w:rsidR="00CC429C" w:rsidRPr="00E523CB" w:rsidRDefault="00CC429C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Preduslovi/ Postuslovi</w:t>
            </w:r>
          </w:p>
        </w:tc>
        <w:tc>
          <w:tcPr>
            <w:tcW w:w="1418" w:type="dxa"/>
            <w:shd w:val="clear" w:color="auto" w:fill="D9D9D9"/>
          </w:tcPr>
          <w:p w:rsidR="00CC429C" w:rsidRPr="00E523CB" w:rsidRDefault="00CC429C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Implementacija</w:t>
            </w:r>
          </w:p>
        </w:tc>
      </w:tr>
      <w:tr w:rsidR="008528BF" w:rsidRPr="00E523CB" w:rsidTr="009D01DF">
        <w:tc>
          <w:tcPr>
            <w:tcW w:w="783" w:type="dxa"/>
          </w:tcPr>
          <w:p w:rsidR="008528BF" w:rsidRPr="00E523CB" w:rsidRDefault="008528B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</w:t>
            </w:r>
          </w:p>
        </w:tc>
        <w:tc>
          <w:tcPr>
            <w:tcW w:w="1202" w:type="dxa"/>
          </w:tcPr>
          <w:p w:rsidR="008528BF" w:rsidRPr="00E523CB" w:rsidRDefault="00ED396A" w:rsidP="00E523CB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 w:rsidRPr="00E523CB">
              <w:rPr>
                <w:sz w:val="18"/>
                <w:szCs w:val="18"/>
              </w:rPr>
              <w:t>Logovanje korisnika - nepostoje</w:t>
            </w:r>
            <w:r w:rsidRPr="00E523CB">
              <w:rPr>
                <w:sz w:val="18"/>
                <w:szCs w:val="18"/>
                <w:lang w:val="sr-Latn-RS"/>
              </w:rPr>
              <w:t>ći username</w:t>
            </w:r>
          </w:p>
        </w:tc>
        <w:tc>
          <w:tcPr>
            <w:tcW w:w="1516" w:type="dxa"/>
          </w:tcPr>
          <w:p w:rsidR="008528BF" w:rsidRPr="00E523CB" w:rsidRDefault="00ED396A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Testira se logovanje korisnika koji ne postoji u bazi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nabr"/>
              <w:numPr>
                <w:ilvl w:val="0"/>
                <w:numId w:val="4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Korak 1 isti kao u scenariju 2.2.1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4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Korak 2 isti kao u scenariju 2.2.1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4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Korak 3 isti kao u scenariju 2.2.1</w:t>
            </w:r>
          </w:p>
          <w:p w:rsidR="008528BF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218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Na naslovnoj strani sajta pojavljuje se obaveštenje o tome koja polja nisu ispravno popunjena i korisnik može ponovo da pokuša da se uloguje</w:t>
            </w:r>
          </w:p>
        </w:tc>
        <w:tc>
          <w:tcPr>
            <w:tcW w:w="1417" w:type="dxa"/>
          </w:tcPr>
          <w:p w:rsidR="008528BF" w:rsidRPr="00E523CB" w:rsidRDefault="009D01D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u bazi ne postoji username</w:t>
            </w:r>
          </w:p>
        </w:tc>
        <w:tc>
          <w:tcPr>
            <w:tcW w:w="1418" w:type="dxa"/>
          </w:tcPr>
          <w:p w:rsidR="008528BF" w:rsidRPr="00E523CB" w:rsidRDefault="008528B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8528BF" w:rsidRPr="00E523CB" w:rsidTr="009D01DF">
        <w:tc>
          <w:tcPr>
            <w:tcW w:w="783" w:type="dxa"/>
          </w:tcPr>
          <w:p w:rsidR="008528BF" w:rsidRPr="00E523CB" w:rsidRDefault="008528B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</w:t>
            </w:r>
          </w:p>
        </w:tc>
        <w:tc>
          <w:tcPr>
            <w:tcW w:w="1202" w:type="dxa"/>
          </w:tcPr>
          <w:p w:rsidR="008528BF" w:rsidRPr="00E523CB" w:rsidRDefault="00ED396A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Logovanje korisnika - pogrešan password</w:t>
            </w:r>
          </w:p>
        </w:tc>
        <w:tc>
          <w:tcPr>
            <w:tcW w:w="1516" w:type="dxa"/>
          </w:tcPr>
          <w:p w:rsidR="008528BF" w:rsidRPr="00E523CB" w:rsidRDefault="00ED396A" w:rsidP="00E523CB">
            <w:pPr>
              <w:pStyle w:val="ListParagraph"/>
              <w:ind w:left="0"/>
              <w:rPr>
                <w:sz w:val="18"/>
                <w:szCs w:val="18"/>
                <w:lang w:val="sr-Latn-RS"/>
              </w:rPr>
            </w:pPr>
            <w:r w:rsidRPr="00E523CB">
              <w:rPr>
                <w:sz w:val="18"/>
                <w:szCs w:val="18"/>
                <w:lang w:val="sr-Latn-RS"/>
              </w:rPr>
              <w:t>Testira se logovanje korisnika koji postoji u bazi ali je password netačan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1. </w:t>
            </w:r>
            <w:r w:rsidRPr="00E523CB">
              <w:rPr>
                <w:sz w:val="18"/>
                <w:szCs w:val="18"/>
              </w:rPr>
              <w:t>Korak 1 isti kao u scenariju 2.2.1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2. </w:t>
            </w:r>
            <w:r w:rsidRPr="00E523CB">
              <w:rPr>
                <w:sz w:val="18"/>
                <w:szCs w:val="18"/>
              </w:rPr>
              <w:t>Korak 2 isti kao u scenariju 2.2.1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3. </w:t>
            </w:r>
            <w:r w:rsidRPr="00E523CB">
              <w:rPr>
                <w:sz w:val="18"/>
                <w:szCs w:val="18"/>
              </w:rPr>
              <w:t>Korak 3 isti kao u scenariju 2.2.1</w:t>
            </w:r>
          </w:p>
          <w:p w:rsidR="008528BF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4. </w:t>
            </w:r>
            <w:r w:rsidRPr="00E523CB">
              <w:rPr>
                <w:sz w:val="18"/>
                <w:szCs w:val="18"/>
              </w:rPr>
              <w:t>Na naslovnoj strani sajta pojavljuje se obaveštenje o tome koja polja nisu ispravno popunjena i korisnik može ponovo da pokuša da se uloguje</w:t>
            </w:r>
            <w:bookmarkStart w:id="0" w:name="_bookmark10"/>
            <w:bookmarkEnd w:id="0"/>
          </w:p>
        </w:tc>
        <w:tc>
          <w:tcPr>
            <w:tcW w:w="1417" w:type="dxa"/>
          </w:tcPr>
          <w:p w:rsidR="008528BF" w:rsidRPr="00E523CB" w:rsidRDefault="009D01DF" w:rsidP="00E523C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de-DE"/>
              </w:rPr>
            </w:pPr>
            <w:r w:rsidRPr="00E523CB">
              <w:rPr>
                <w:rFonts w:ascii="Times New Roman" w:eastAsia="Times New Roman" w:hAnsi="Times New Roman"/>
                <w:sz w:val="18"/>
                <w:szCs w:val="18"/>
                <w:lang w:val="de-DE"/>
              </w:rPr>
              <w:t>preduslov da u bazi postoji username, ali se lozinka ne podudara</w:t>
            </w:r>
          </w:p>
        </w:tc>
        <w:tc>
          <w:tcPr>
            <w:tcW w:w="1418" w:type="dxa"/>
          </w:tcPr>
          <w:p w:rsidR="008528BF" w:rsidRPr="00E523CB" w:rsidRDefault="008528B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8528BF" w:rsidRPr="00E523CB" w:rsidTr="009D01DF">
        <w:tc>
          <w:tcPr>
            <w:tcW w:w="783" w:type="dxa"/>
          </w:tcPr>
          <w:p w:rsidR="008528BF" w:rsidRPr="00E523CB" w:rsidRDefault="008528B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</w:t>
            </w:r>
          </w:p>
        </w:tc>
        <w:tc>
          <w:tcPr>
            <w:tcW w:w="1202" w:type="dxa"/>
          </w:tcPr>
          <w:p w:rsidR="008528BF" w:rsidRPr="00E523CB" w:rsidRDefault="00ED396A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Logovanje korisnika - neuneti neki parametri</w:t>
            </w:r>
          </w:p>
        </w:tc>
        <w:tc>
          <w:tcPr>
            <w:tcW w:w="1516" w:type="dxa"/>
          </w:tcPr>
          <w:p w:rsidR="008528BF" w:rsidRPr="00E523CB" w:rsidRDefault="00ED396A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Testira se logovanje korisnika i ispisivanje greške ako korisnik nije uneo neki parametar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nabr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Korak 1 isti kao u scenariju 2.2.1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Korak 2 isti kao u scenariju 2.2.1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Korak 3 isti kao u scenariju 2.2.1</w:t>
            </w:r>
          </w:p>
          <w:p w:rsidR="008528BF" w:rsidRPr="00E523CB" w:rsidRDefault="005501E6" w:rsidP="00E523CB">
            <w:pPr>
              <w:pStyle w:val="nabr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Na naslovnoj strani sajta pojavljuje se obaveštenje o tome koja polja nisu ispravno popunjena i korisnik može ponovo da pokuša da se uloguje</w:t>
            </w:r>
          </w:p>
        </w:tc>
        <w:tc>
          <w:tcPr>
            <w:tcW w:w="1417" w:type="dxa"/>
          </w:tcPr>
          <w:p w:rsidR="008528BF" w:rsidRPr="00E523CB" w:rsidRDefault="009D01D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korisnik nije uneo neki parametar</w:t>
            </w:r>
          </w:p>
        </w:tc>
        <w:tc>
          <w:tcPr>
            <w:tcW w:w="1418" w:type="dxa"/>
          </w:tcPr>
          <w:p w:rsidR="008528BF" w:rsidRPr="00E523CB" w:rsidRDefault="008528BF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Logovanje korisnika - uspešno uneti svi podaci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Testira se logovanje korisnika čiji su svi parametri pravilno uneti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1. </w:t>
            </w:r>
            <w:r w:rsidRPr="00E523CB">
              <w:rPr>
                <w:sz w:val="18"/>
                <w:szCs w:val="18"/>
              </w:rPr>
              <w:t>Korisnik popuni polja korisničko ime i lozinka na naslovnoj strani sajta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2. </w:t>
            </w:r>
            <w:r w:rsidRPr="00E523CB">
              <w:rPr>
                <w:sz w:val="18"/>
                <w:szCs w:val="18"/>
              </w:rPr>
              <w:t>Korisnik pritisne dugme ,,Uloguj se“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3. </w:t>
            </w:r>
            <w:r w:rsidRPr="00E523CB">
              <w:rPr>
                <w:sz w:val="18"/>
                <w:szCs w:val="18"/>
              </w:rPr>
              <w:t>Sistem vrši proveru unetih podataka</w:t>
            </w:r>
          </w:p>
          <w:p w:rsidR="005501E6" w:rsidRPr="00E523CB" w:rsidRDefault="005501E6" w:rsidP="00E523CB">
            <w:pPr>
              <w:pStyle w:val="nabr"/>
              <w:numPr>
                <w:ilvl w:val="0"/>
                <w:numId w:val="0"/>
              </w:numPr>
              <w:spacing w:before="0"/>
              <w:ind w:left="17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4. </w:t>
            </w:r>
            <w:r w:rsidRPr="00E523CB">
              <w:rPr>
                <w:sz w:val="18"/>
                <w:szCs w:val="18"/>
              </w:rPr>
              <w:t>Prikazuje se nalog ulogovanog korisnika</w:t>
            </w: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preduslov da korisnik sa datim korisničkim imenom ne postoji u bazi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5501E6">
        <w:trPr>
          <w:trHeight w:val="260"/>
        </w:trPr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5.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Ocenjivanje težine predviđanja - korisnik nije ulogovan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Testira se funkcionalnost ocenjivanja težine predviđanja ali korisnik nije ulogovan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</w:t>
            </w:r>
            <w:r w:rsidRPr="00E523CB">
              <w:rPr>
                <w:sz w:val="18"/>
                <w:szCs w:val="18"/>
              </w:rPr>
              <w:t>orak 1 isti kao kod scenarija 1.2.1</w:t>
            </w:r>
          </w:p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</w:t>
            </w:r>
            <w:r w:rsidRPr="00E523CB">
              <w:rPr>
                <w:sz w:val="18"/>
                <w:szCs w:val="18"/>
              </w:rPr>
              <w:t>orak 2 isti kao kod scenaria 1.2.1</w:t>
            </w:r>
          </w:p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</w:t>
            </w:r>
            <w:r w:rsidRPr="00E523CB">
              <w:rPr>
                <w:sz w:val="18"/>
                <w:szCs w:val="18"/>
              </w:rPr>
              <w:t>orak 3 isti kao kod scenaria 1.2.1</w:t>
            </w:r>
          </w:p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P</w:t>
            </w:r>
            <w:r w:rsidRPr="00E523CB">
              <w:rPr>
                <w:sz w:val="18"/>
                <w:szCs w:val="18"/>
              </w:rPr>
              <w:t>ojavi se obave</w:t>
            </w:r>
            <w:r w:rsidRPr="00E523CB">
              <w:rPr>
                <w:sz w:val="18"/>
                <w:szCs w:val="18"/>
                <w:lang w:val="sr-Latn-CS"/>
              </w:rPr>
              <w:t xml:space="preserve">štenje da </w:t>
            </w:r>
            <w:r w:rsidRPr="00E523CB">
              <w:rPr>
                <w:sz w:val="18"/>
                <w:szCs w:val="18"/>
                <w:lang w:val="sr-Latn-CS"/>
              </w:rPr>
              <w:t>korisnik nije ulogovan</w:t>
            </w: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korisnik nije ulogovan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6.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Ocenjivanje težine predviđanja - sa naslovne strane, uspešno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 xml:space="preserve">Testira se funkcionalnost ocenjivanja težine predviđanja ulogovanog </w:t>
            </w:r>
            <w:r w:rsidRPr="00E523CB">
              <w:rPr>
                <w:sz w:val="18"/>
                <w:szCs w:val="18"/>
                <w:lang w:val="de-DE"/>
              </w:rPr>
              <w:lastRenderedPageBreak/>
              <w:t>korisnika putem naslovne strane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lastRenderedPageBreak/>
              <w:t xml:space="preserve">1. </w:t>
            </w:r>
            <w:r w:rsidRPr="00E523CB">
              <w:rPr>
                <w:sz w:val="18"/>
                <w:szCs w:val="18"/>
              </w:rPr>
              <w:t>Korisnik otvori početnu stranicu sajta ili svoj nalog</w:t>
            </w:r>
          </w:p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</w:t>
            </w:r>
            <w:r w:rsidRPr="00E523CB">
              <w:rPr>
                <w:sz w:val="18"/>
                <w:szCs w:val="18"/>
              </w:rPr>
              <w:t xml:space="preserve">orisnik odabere predviđanje čiju težinu želi da oceni i odabere </w:t>
            </w:r>
            <w:r w:rsidRPr="00E523CB">
              <w:rPr>
                <w:sz w:val="18"/>
                <w:szCs w:val="18"/>
              </w:rPr>
              <w:lastRenderedPageBreak/>
              <w:t>željenu ocenu na pokretnoj skali koja se nalazi na dnu predviđanja</w:t>
            </w:r>
          </w:p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</w:t>
            </w:r>
            <w:r w:rsidRPr="00E523CB">
              <w:rPr>
                <w:sz w:val="18"/>
                <w:szCs w:val="18"/>
              </w:rPr>
              <w:t xml:space="preserve">orisnik pritisne na dugme </w:t>
            </w:r>
            <w:r w:rsidRPr="00E523CB">
              <w:rPr>
                <w:sz w:val="18"/>
                <w:szCs w:val="18"/>
                <w:lang w:val="sr-Latn-CS"/>
              </w:rPr>
              <w:t>„Oceni"</w:t>
            </w:r>
          </w:p>
          <w:p w:rsidR="005501E6" w:rsidRPr="00E523CB" w:rsidRDefault="005501E6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S</w:t>
            </w:r>
            <w:r w:rsidRPr="00E523CB">
              <w:rPr>
                <w:sz w:val="18"/>
                <w:szCs w:val="18"/>
              </w:rPr>
              <w:t>istem menja težinu predviđanja</w:t>
            </w:r>
          </w:p>
          <w:p w:rsidR="005501E6" w:rsidRPr="00E523CB" w:rsidRDefault="005501E6" w:rsidP="00E523CB">
            <w:pPr>
              <w:widowControl w:val="0"/>
              <w:tabs>
                <w:tab w:val="left" w:pos="420"/>
              </w:tabs>
              <w:autoSpaceDE w:val="0"/>
              <w:autoSpaceDN w:val="0"/>
              <w:spacing w:after="0" w:line="240" w:lineRule="auto"/>
              <w:ind w:left="419"/>
              <w:rPr>
                <w:rFonts w:ascii="Times New Roman" w:eastAsia="Times New Roman" w:hAnsi="Times New Roman"/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lastRenderedPageBreak/>
              <w:t>preduslov da je korisnik ulogovan i da prethodno nije ocenio dato predviđanje</w:t>
            </w:r>
          </w:p>
          <w:p w:rsidR="00E523CB" w:rsidRPr="00E523CB" w:rsidRDefault="00E523CB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lastRenderedPageBreak/>
              <w:t>postuslov zabeležena ocena predviđanja u sistemu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lastRenderedPageBreak/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7.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  <w:lang w:val="de-DE"/>
              </w:rPr>
              <w:t xml:space="preserve">Ocenjivanje težine predviđanja - sa </w:t>
            </w:r>
            <w:r w:rsidRPr="00E523CB">
              <w:rPr>
                <w:sz w:val="18"/>
                <w:szCs w:val="18"/>
                <w:lang w:val="de-DE"/>
              </w:rPr>
              <w:t>korisničkog profila</w:t>
            </w:r>
            <w:r w:rsidRPr="00E523CB">
              <w:rPr>
                <w:sz w:val="18"/>
                <w:szCs w:val="18"/>
                <w:lang w:val="de-DE"/>
              </w:rPr>
              <w:t>, uspešno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Testiranje se funkcionalnost ocenjivanja težine predviđanja preko profila korisnika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Korisnik otvori početnu stranicu sajta ili svoj nalog</w:t>
            </w:r>
          </w:p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Korisnik odabere predviđanje čiju težinu želi da oceni i odabere željenu ocenu na pokretnoj skali koja se nalazi na dnu predviđanja</w:t>
            </w:r>
          </w:p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3. Korisnik pritisne na dugme </w:t>
            </w:r>
            <w:r w:rsidRPr="00E523CB">
              <w:rPr>
                <w:sz w:val="18"/>
                <w:szCs w:val="18"/>
                <w:lang w:val="sr-Latn-CS"/>
              </w:rPr>
              <w:t>„Oceni"</w:t>
            </w:r>
          </w:p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Sistem menja težinu predviđanja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preduslov da je korisnik ulogovan i da prethodno nije ocenio dato predviđanje</w:t>
            </w:r>
          </w:p>
          <w:p w:rsidR="00E523CB" w:rsidRPr="00E523CB" w:rsidRDefault="00E523CB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postuslov zabeležena ocena predviđanja u sistemu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8.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  <w:lang w:val="de-DE"/>
              </w:rPr>
              <w:t xml:space="preserve">Ocenjivanje težine predviđanja - </w:t>
            </w:r>
            <w:r w:rsidRPr="00E523CB">
              <w:rPr>
                <w:sz w:val="18"/>
                <w:szCs w:val="18"/>
                <w:lang w:val="de-DE"/>
              </w:rPr>
              <w:t>neuspešno, već je korisnik ocenio težinu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Testiranje se ocenjivanje težine predviđanja ali korisnik je već prethodno ocenio to predviđanje</w:t>
            </w:r>
          </w:p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Korisnik otvori početnu stranicu sajta ili svoj nalog</w:t>
            </w:r>
          </w:p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Korisnik odabere predviđanje čiju težinu želi da oceni i odabere željenu ocenu na pokretnoj skali koja se nalazi na dnu predviđanja</w:t>
            </w:r>
          </w:p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3. Korisnik pritisne na dugme </w:t>
            </w:r>
            <w:r w:rsidRPr="00E523CB">
              <w:rPr>
                <w:sz w:val="18"/>
                <w:szCs w:val="18"/>
                <w:lang w:val="sr-Latn-CS"/>
              </w:rPr>
              <w:t>„Oceni"</w:t>
            </w:r>
          </w:p>
          <w:p w:rsidR="00E523CB" w:rsidRPr="00E523CB" w:rsidRDefault="00E523CB" w:rsidP="00E523CB">
            <w:pPr>
              <w:pStyle w:val="nabrajanje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Sistem</w:t>
            </w:r>
            <w:r w:rsidRPr="00E523CB">
              <w:rPr>
                <w:sz w:val="18"/>
                <w:szCs w:val="18"/>
              </w:rPr>
              <w:t xml:space="preserve"> ne</w:t>
            </w:r>
            <w:r w:rsidRPr="00E523CB">
              <w:rPr>
                <w:sz w:val="18"/>
                <w:szCs w:val="18"/>
              </w:rPr>
              <w:t xml:space="preserve"> menja težinu predviđanja</w:t>
            </w:r>
          </w:p>
          <w:p w:rsidR="005501E6" w:rsidRPr="00E523CB" w:rsidRDefault="005501E6" w:rsidP="00E523C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korisnik ulogovan i da je već ocenio dato predviđanje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9.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Registracija korisnika - neki parametri nisu uneti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registracija korisnika koji nije uneo neki od traženih parametara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1. </w:t>
            </w:r>
            <w:r w:rsidRPr="00E523CB">
              <w:rPr>
                <w:sz w:val="18"/>
                <w:szCs w:val="18"/>
              </w:rPr>
              <w:t>Korak 1 isti kao u scenraiju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2. </w:t>
            </w:r>
            <w:r w:rsidRPr="00E523CB">
              <w:rPr>
                <w:sz w:val="18"/>
                <w:szCs w:val="18"/>
              </w:rPr>
              <w:t>Korak 2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3. </w:t>
            </w:r>
            <w:r w:rsidRPr="00E523CB">
              <w:rPr>
                <w:sz w:val="18"/>
                <w:szCs w:val="18"/>
              </w:rPr>
              <w:t>Korak 3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4. </w:t>
            </w:r>
            <w:r w:rsidRPr="00E523CB">
              <w:rPr>
                <w:sz w:val="18"/>
                <w:szCs w:val="18"/>
              </w:rPr>
              <w:t>Na stranici za registrovanje pojavljuje se obaveštenje o tome koja polja nisu ispravno popunjena i korisnik može ponovo da pokuša da se registruje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korisnik nije uneo neki od parametara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10.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Registracija korisnika sa postojećim korisničkim imenom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pokušaj registracije korisnika čije korisničko ime već postoji u bazi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Korak 1 isti kao u scenraiju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Korak 2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Korak 3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4. Na stranici za registrovanje pojavljuje se obaveštenje o tome koja polja nisu ispravno popunjena i korisnik može ponovo da pokuša </w:t>
            </w:r>
            <w:r w:rsidRPr="00E523CB">
              <w:rPr>
                <w:sz w:val="18"/>
                <w:szCs w:val="18"/>
              </w:rPr>
              <w:lastRenderedPageBreak/>
              <w:t>da se registruje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lastRenderedPageBreak/>
              <w:t>Preduslov da dato korisničko ime već postoji u bazi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11.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Registracija korisnika sa postojećim emailom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pokušaj registracije korisnika čij</w:t>
            </w:r>
            <w:r w:rsidRPr="00E523CB">
              <w:rPr>
                <w:sz w:val="18"/>
                <w:szCs w:val="18"/>
                <w:lang w:val="de-DE"/>
              </w:rPr>
              <w:t>i</w:t>
            </w:r>
            <w:r w:rsidRPr="00E523CB">
              <w:rPr>
                <w:sz w:val="18"/>
                <w:szCs w:val="18"/>
                <w:lang w:val="de-DE"/>
              </w:rPr>
              <w:t xml:space="preserve"> </w:t>
            </w:r>
            <w:r w:rsidRPr="00E523CB">
              <w:rPr>
                <w:sz w:val="18"/>
                <w:szCs w:val="18"/>
                <w:lang w:val="de-DE"/>
              </w:rPr>
              <w:t>email</w:t>
            </w:r>
            <w:r w:rsidRPr="00E523CB">
              <w:rPr>
                <w:sz w:val="18"/>
                <w:szCs w:val="18"/>
                <w:lang w:val="de-DE"/>
              </w:rPr>
              <w:t xml:space="preserve"> već postoji u bazi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Korak 1 isti kao u scenraiju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Korak 2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Korak 3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Na stranici za registrovanje pojavljuje se obaveštenje o tome koja polja nisu ispravno popunjena i korisnik može ponovo da pokuša da se registruje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dati email već postoji u bazi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12.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</w:rPr>
              <w:t>Registracija kori</w:t>
            </w:r>
            <w:r w:rsidRPr="00E523CB">
              <w:rPr>
                <w:sz w:val="18"/>
                <w:szCs w:val="18"/>
              </w:rPr>
              <w:t>snika sa nepravilnim formatom emaila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pokušaj registracije sa nepravilno unetim emailom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Korak 1 isti kao u scenraiju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Korak 2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Korak 3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Na stranici za registrovanje pojavljuje se obaveštenje o tome koja polja nisu ispravno popunjena i korisnik može ponovo da pokuša da se registruje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korisnik nepravilno uneo format emaila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13.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Registracija korisnika sa nepravilnim formatom passworda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registracija korisnika sa nepravilno unetom šifrom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Korak 1 isti kao u scenraiju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Korak 2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Korak 3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Na stranici za registrovanje pojavljuje se obaveštenje o tome koja polja nisu ispravno popunjena i korisnik može ponovo da pokuša da se registruje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korisnik nepravilno uneo format lozinke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14.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Registracija korisnika sa unetim različitim passwordima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registracija korisnika sa različito unetim šiframa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1. Korak 1 isti kao u scenraiju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2. Korak 2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3. Korak 3 isti kao u scenariju 2.1.1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4. Na stranici za registrovanje pojavljuje se obaveštenje o tome koja polja nisu ispravno popunjena i korisnik može ponovo da pokuša da se registruje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korisnik nije uneo identičan password 2 puta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15.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Registracija uspešna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registracija sa svim uslovima ispunjenim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1. </w:t>
            </w:r>
            <w:r w:rsidRPr="00E523CB">
              <w:rPr>
                <w:sz w:val="18"/>
                <w:szCs w:val="18"/>
              </w:rPr>
              <w:t xml:space="preserve">Korisnik otvara stranicu za registraciju 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2. </w:t>
            </w:r>
            <w:r w:rsidRPr="00E523CB">
              <w:rPr>
                <w:sz w:val="18"/>
                <w:szCs w:val="18"/>
              </w:rPr>
              <w:t xml:space="preserve">Korsnik popunjava sva navedena polja (ime i </w:t>
            </w:r>
            <w:r w:rsidRPr="00E523CB">
              <w:rPr>
                <w:sz w:val="18"/>
                <w:szCs w:val="18"/>
              </w:rPr>
              <w:lastRenderedPageBreak/>
              <w:t>prezime, korisničko ime, e-mail, lozinka, potvrda lozinke)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3. </w:t>
            </w:r>
            <w:r w:rsidRPr="00E523CB">
              <w:rPr>
                <w:sz w:val="18"/>
                <w:szCs w:val="18"/>
              </w:rPr>
              <w:t>Sistem vrši proveru unetih podataka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4. </w:t>
            </w:r>
            <w:r w:rsidRPr="00E523CB">
              <w:rPr>
                <w:sz w:val="18"/>
                <w:szCs w:val="18"/>
              </w:rPr>
              <w:t>Sistem kreira novi nalog sa unetim podacima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5. </w:t>
            </w:r>
            <w:r w:rsidRPr="00E523CB">
              <w:rPr>
                <w:sz w:val="18"/>
                <w:szCs w:val="18"/>
              </w:rPr>
              <w:t>Sistem putem elektronske pošte obaveštava korisnika da se uspešno registrovao</w:t>
            </w:r>
          </w:p>
          <w:p w:rsidR="00E523CB" w:rsidRPr="00E523CB" w:rsidRDefault="00E523CB" w:rsidP="00E523CB">
            <w:pPr>
              <w:pStyle w:val="koraci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6. </w:t>
            </w:r>
            <w:r w:rsidRPr="00E523CB">
              <w:rPr>
                <w:sz w:val="18"/>
                <w:szCs w:val="18"/>
              </w:rPr>
              <w:t>Otvari se naslovna stranica sajta preko koje se korisnik može ulogovati na svoj profil</w:t>
            </w:r>
          </w:p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lastRenderedPageBreak/>
              <w:t xml:space="preserve">preduslov da korisnik datog korisničkom imena i emaila </w:t>
            </w:r>
            <w:r w:rsidRPr="00E523CB">
              <w:rPr>
                <w:sz w:val="18"/>
                <w:szCs w:val="18"/>
              </w:rPr>
              <w:lastRenderedPageBreak/>
              <w:t>ne postoji u bazi i da su svi parametri pravilno popunjeni</w:t>
            </w:r>
          </w:p>
          <w:p w:rsidR="00E523CB" w:rsidRPr="00E523CB" w:rsidRDefault="00E523CB" w:rsidP="00E523CB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E523CB" w:rsidRPr="00E523CB" w:rsidRDefault="00E523CB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postuslov - evidentiran novi korisnik u bazi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lastRenderedPageBreak/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bookmarkStart w:id="1" w:name="_GoBack"/>
            <w:r w:rsidRPr="00E523CB">
              <w:rPr>
                <w:sz w:val="18"/>
                <w:szCs w:val="18"/>
              </w:rPr>
              <w:t>16.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Sankcionisanje korisnika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sankcionisanje koirnika, odnosno njegovog skora</w:t>
            </w:r>
          </w:p>
        </w:tc>
        <w:tc>
          <w:tcPr>
            <w:tcW w:w="2438" w:type="dxa"/>
          </w:tcPr>
          <w:p w:rsidR="00E523CB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1. Administrator otvori nalog korisnika kog želi da sankcioniše</w:t>
            </w:r>
          </w:p>
          <w:p w:rsidR="00E523CB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2. Administrator klikne na ikonicu za umanjivanje skora korisnika (crvena zastavica)</w:t>
            </w:r>
          </w:p>
          <w:p w:rsidR="00E523CB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3. Otvara se prozor u kome administrator unosi za koliko želi da umanji korisnikov skor</w:t>
            </w:r>
          </w:p>
          <w:p w:rsidR="00E523CB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4. Administrator pritisne dugme umanji</w:t>
            </w:r>
          </w:p>
          <w:p w:rsidR="00E523CB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5. Sistem umanji skor korisnika</w:t>
            </w: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ulogovani korisnik administrator</w:t>
            </w:r>
          </w:p>
          <w:p w:rsidR="00E523CB" w:rsidRPr="00E523CB" w:rsidRDefault="00E523CB" w:rsidP="00E523CB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E523CB" w:rsidRPr="00E523CB" w:rsidRDefault="00E523CB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postuslov izmenjen skor korisnika u bazi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bookmarkEnd w:id="1"/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17.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 xml:space="preserve">Sankcionisanje korisnika, </w:t>
            </w:r>
            <w:r w:rsidR="00E523CB" w:rsidRPr="00E523CB">
              <w:rPr>
                <w:sz w:val="18"/>
                <w:szCs w:val="18"/>
                <w:lang w:val="de-DE"/>
              </w:rPr>
              <w:t>nepravilno zadata vrednost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 xml:space="preserve">Testira se sankcionisanje korisnika, odnosno </w:t>
            </w:r>
            <w:r w:rsidR="00E523CB" w:rsidRPr="00E523CB">
              <w:rPr>
                <w:sz w:val="18"/>
                <w:szCs w:val="18"/>
                <w:lang w:val="de-DE"/>
              </w:rPr>
              <w:t xml:space="preserve">unos nepravilno zadate </w:t>
            </w:r>
            <w:r w:rsidRPr="00E523CB">
              <w:rPr>
                <w:sz w:val="18"/>
                <w:szCs w:val="18"/>
                <w:lang w:val="de-DE"/>
              </w:rPr>
              <w:t>sankcionisanja</w:t>
            </w:r>
          </w:p>
        </w:tc>
        <w:tc>
          <w:tcPr>
            <w:tcW w:w="2438" w:type="dxa"/>
          </w:tcPr>
          <w:p w:rsidR="005501E6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1.2.3. i 4. korak su isti kao kod uspešnog</w:t>
            </w:r>
          </w:p>
          <w:p w:rsidR="00E523CB" w:rsidRPr="00E523CB" w:rsidRDefault="00E523CB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  <w:r w:rsidRPr="00E523CB">
              <w:rPr>
                <w:sz w:val="18"/>
                <w:szCs w:val="18"/>
                <w:lang w:val="hr-HR"/>
              </w:rPr>
              <w:t>5. ali se javlja opomena da je korisnik uneo nedozvoljenu vrednost</w:t>
            </w: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ulogovani korisnik administrator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18.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Voljenje predviđanja - korisnik nije ulogovan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voljenje predviđanja kod korisnika koji nije ulogovan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korisnik nije ulogovan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19. 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Voljenje predviđanja - predviđanje je isteklo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voljenje predviđanja čiji je datum evaluacije prošao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datum evaluacije predviđanja prošao i da je korisnik ulogovan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20.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Voljenje predviđanja - uspešno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 xml:space="preserve">Testira se voljenje predviđanja koje nije isteklo i </w:t>
            </w:r>
            <w:r w:rsidRPr="00E523CB">
              <w:rPr>
                <w:sz w:val="18"/>
                <w:szCs w:val="18"/>
                <w:lang w:val="de-DE"/>
              </w:rPr>
              <w:lastRenderedPageBreak/>
              <w:t>korisnik je uspešno ulogovan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 xml:space="preserve">preduslov da je korisnik ulogovan i da nije prethodno </w:t>
            </w:r>
            <w:r w:rsidRPr="00E523CB">
              <w:rPr>
                <w:sz w:val="18"/>
                <w:szCs w:val="18"/>
              </w:rPr>
              <w:lastRenderedPageBreak/>
              <w:t>voleo ovo predviđanje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lastRenderedPageBreak/>
              <w:t>Automatsko</w:t>
            </w:r>
          </w:p>
        </w:tc>
      </w:tr>
      <w:tr w:rsidR="005501E6" w:rsidRPr="00E523CB" w:rsidTr="009D01DF">
        <w:tc>
          <w:tcPr>
            <w:tcW w:w="783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21.</w:t>
            </w:r>
          </w:p>
        </w:tc>
        <w:tc>
          <w:tcPr>
            <w:tcW w:w="1202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Voljenje predviđanja - neuspešno, korisnik je već voleo to predviđanje</w:t>
            </w:r>
          </w:p>
        </w:tc>
        <w:tc>
          <w:tcPr>
            <w:tcW w:w="1516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  <w:lang w:val="de-DE"/>
              </w:rPr>
            </w:pPr>
            <w:r w:rsidRPr="00E523CB">
              <w:rPr>
                <w:sz w:val="18"/>
                <w:szCs w:val="18"/>
                <w:lang w:val="de-DE"/>
              </w:rPr>
              <w:t>Testira se voljenje predviđanja u slučaju da je korisnik već voleo to predviđanje</w:t>
            </w:r>
          </w:p>
        </w:tc>
        <w:tc>
          <w:tcPr>
            <w:tcW w:w="2438" w:type="dxa"/>
          </w:tcPr>
          <w:p w:rsidR="005501E6" w:rsidRPr="00E523CB" w:rsidRDefault="005501E6" w:rsidP="00E523CB">
            <w:pPr>
              <w:pStyle w:val="ListParagraph"/>
              <w:ind w:left="921"/>
              <w:rPr>
                <w:sz w:val="18"/>
                <w:szCs w:val="18"/>
                <w:lang w:val="hr-HR"/>
              </w:rPr>
            </w:pPr>
          </w:p>
        </w:tc>
        <w:tc>
          <w:tcPr>
            <w:tcW w:w="1417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preduslov da je korisnik ulogovan i da je već prethodno voleo ovo predviđanje</w:t>
            </w:r>
          </w:p>
        </w:tc>
        <w:tc>
          <w:tcPr>
            <w:tcW w:w="1418" w:type="dxa"/>
          </w:tcPr>
          <w:p w:rsidR="005501E6" w:rsidRPr="00E523CB" w:rsidRDefault="005501E6" w:rsidP="00E523CB">
            <w:pPr>
              <w:pStyle w:val="ListParagraph"/>
              <w:ind w:left="0"/>
              <w:rPr>
                <w:sz w:val="18"/>
                <w:szCs w:val="18"/>
              </w:rPr>
            </w:pPr>
            <w:r w:rsidRPr="00E523CB">
              <w:rPr>
                <w:sz w:val="18"/>
                <w:szCs w:val="18"/>
              </w:rPr>
              <w:t>Automatsko</w:t>
            </w:r>
          </w:p>
        </w:tc>
      </w:tr>
    </w:tbl>
    <w:p w:rsidR="000C682D" w:rsidRPr="00E523CB" w:rsidRDefault="000C682D" w:rsidP="00E523CB">
      <w:pPr>
        <w:spacing w:after="0" w:line="240" w:lineRule="auto"/>
        <w:rPr>
          <w:rFonts w:ascii="Times New Roman" w:hAnsi="Times New Roman"/>
          <w:sz w:val="18"/>
          <w:szCs w:val="18"/>
          <w:lang w:val="sr-Latn-RS"/>
        </w:rPr>
      </w:pPr>
    </w:p>
    <w:p w:rsidR="00596CA8" w:rsidRPr="00E523CB" w:rsidRDefault="00596CA8" w:rsidP="00E523CB">
      <w:pPr>
        <w:spacing w:after="0" w:line="240" w:lineRule="auto"/>
        <w:rPr>
          <w:rFonts w:ascii="Times New Roman" w:hAnsi="Times New Roman"/>
          <w:sz w:val="18"/>
          <w:szCs w:val="18"/>
          <w:lang w:val="sr-Latn-RS"/>
        </w:rPr>
      </w:pPr>
      <w:r w:rsidRPr="00E523CB">
        <w:rPr>
          <w:rFonts w:ascii="Times New Roman" w:hAnsi="Times New Roman"/>
          <w:sz w:val="18"/>
          <w:szCs w:val="18"/>
          <w:lang w:val="sr-Latn-RS"/>
        </w:rPr>
        <w:tab/>
        <w:t>Napomene:</w:t>
      </w:r>
    </w:p>
    <w:p w:rsidR="00596CA8" w:rsidRPr="00E523CB" w:rsidRDefault="00596CA8" w:rsidP="00E523C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18"/>
          <w:szCs w:val="18"/>
          <w:lang w:val="sr-Latn-RS"/>
        </w:rPr>
      </w:pPr>
    </w:p>
    <w:sectPr w:rsidR="00596CA8" w:rsidRPr="00E523CB" w:rsidSect="000C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0904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9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925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927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929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931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933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935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937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939" w:hanging="201"/>
      </w:pPr>
      <w:rPr>
        <w:rFonts w:hint="default"/>
        <w:lang w:val="hr-HR" w:eastAsia="en-US" w:bidi="ar-SA"/>
      </w:rPr>
    </w:lvl>
  </w:abstractNum>
  <w:abstractNum w:abstractNumId="2" w15:restartNumberingAfterBreak="0">
    <w:nsid w:val="13030514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9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925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927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929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931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933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935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937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939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27912F18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9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925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927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929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931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933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935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937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939" w:hanging="201"/>
      </w:pPr>
      <w:rPr>
        <w:rFonts w:hint="default"/>
        <w:lang w:val="hr-HR" w:eastAsia="en-US" w:bidi="ar-SA"/>
      </w:rPr>
    </w:lvl>
  </w:abstractNum>
  <w:abstractNum w:abstractNumId="4" w15:restartNumberingAfterBreak="0">
    <w:nsid w:val="31C93182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9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925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927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929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931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933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935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937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939" w:hanging="201"/>
      </w:pPr>
      <w:rPr>
        <w:rFonts w:hint="default"/>
        <w:lang w:val="hr-HR" w:eastAsia="en-US" w:bidi="ar-SA"/>
      </w:rPr>
    </w:lvl>
  </w:abstractNum>
  <w:abstractNum w:abstractNumId="5" w15:restartNumberingAfterBreak="0">
    <w:nsid w:val="353B4389"/>
    <w:multiLevelType w:val="hybridMultilevel"/>
    <w:tmpl w:val="CD560E60"/>
    <w:lvl w:ilvl="0" w:tplc="CADA8348">
      <w:start w:val="1"/>
      <w:numFmt w:val="decimal"/>
      <w:pStyle w:val="nabr"/>
      <w:lvlText w:val="%1."/>
      <w:lvlJc w:val="left"/>
      <w:pPr>
        <w:ind w:left="6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62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62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62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63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63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63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63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639" w:hanging="201"/>
      </w:pPr>
      <w:rPr>
        <w:rFonts w:hint="default"/>
        <w:lang w:val="hr-HR" w:eastAsia="en-US" w:bidi="ar-SA"/>
      </w:rPr>
    </w:lvl>
  </w:abstractNum>
  <w:abstractNum w:abstractNumId="6" w15:restartNumberingAfterBreak="0">
    <w:nsid w:val="3624545C"/>
    <w:multiLevelType w:val="hybridMultilevel"/>
    <w:tmpl w:val="096CD542"/>
    <w:lvl w:ilvl="0" w:tplc="E4B0EFCE">
      <w:start w:val="1"/>
      <w:numFmt w:val="decimal"/>
      <w:pStyle w:val="korac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752A6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8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 w15:restartNumberingAfterBreak="0">
    <w:nsid w:val="5EA82968"/>
    <w:multiLevelType w:val="hybridMultilevel"/>
    <w:tmpl w:val="5B90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92198"/>
    <w:multiLevelType w:val="hybridMultilevel"/>
    <w:tmpl w:val="E9A0424E"/>
    <w:lvl w:ilvl="0" w:tplc="29065840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2" w15:restartNumberingAfterBreak="0">
    <w:nsid w:val="6D146939"/>
    <w:multiLevelType w:val="hybridMultilevel"/>
    <w:tmpl w:val="FA9A9714"/>
    <w:lvl w:ilvl="0" w:tplc="64A6B99A">
      <w:start w:val="1"/>
      <w:numFmt w:val="decimal"/>
      <w:lvlText w:val="%1."/>
      <w:lvlJc w:val="left"/>
      <w:pPr>
        <w:ind w:left="9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925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927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929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931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933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935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937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939" w:hanging="201"/>
      </w:pPr>
      <w:rPr>
        <w:rFonts w:hint="default"/>
        <w:lang w:val="hr-HR" w:eastAsia="en-US" w:bidi="ar-SA"/>
      </w:rPr>
    </w:lvl>
  </w:abstractNum>
  <w:abstractNum w:abstractNumId="13" w15:restartNumberingAfterBreak="0">
    <w:nsid w:val="70A942F6"/>
    <w:multiLevelType w:val="hybridMultilevel"/>
    <w:tmpl w:val="5F386ED0"/>
    <w:lvl w:ilvl="0" w:tplc="7B862EB6">
      <w:start w:val="1"/>
      <w:numFmt w:val="decimal"/>
      <w:pStyle w:val="nabrajanj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E2EA9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E40"/>
    <w:rsid w:val="00021310"/>
    <w:rsid w:val="000C24CD"/>
    <w:rsid w:val="000C682D"/>
    <w:rsid w:val="00137C81"/>
    <w:rsid w:val="0015656D"/>
    <w:rsid w:val="0018740F"/>
    <w:rsid w:val="002637E1"/>
    <w:rsid w:val="00294675"/>
    <w:rsid w:val="002D61BA"/>
    <w:rsid w:val="0034014E"/>
    <w:rsid w:val="00350E40"/>
    <w:rsid w:val="003E2691"/>
    <w:rsid w:val="004357A9"/>
    <w:rsid w:val="004C5718"/>
    <w:rsid w:val="00545AF9"/>
    <w:rsid w:val="005501E6"/>
    <w:rsid w:val="0057482D"/>
    <w:rsid w:val="00594B8E"/>
    <w:rsid w:val="00596CA8"/>
    <w:rsid w:val="005A0601"/>
    <w:rsid w:val="00663801"/>
    <w:rsid w:val="006A3A02"/>
    <w:rsid w:val="007A7005"/>
    <w:rsid w:val="007B246A"/>
    <w:rsid w:val="008528BF"/>
    <w:rsid w:val="008B7FF7"/>
    <w:rsid w:val="008D4E1A"/>
    <w:rsid w:val="0091166A"/>
    <w:rsid w:val="009777D9"/>
    <w:rsid w:val="00983B1F"/>
    <w:rsid w:val="009D01DF"/>
    <w:rsid w:val="009D2CE7"/>
    <w:rsid w:val="00A37E36"/>
    <w:rsid w:val="00A91461"/>
    <w:rsid w:val="00A966D6"/>
    <w:rsid w:val="00AF52A3"/>
    <w:rsid w:val="00B632C5"/>
    <w:rsid w:val="00B93AC1"/>
    <w:rsid w:val="00C86B10"/>
    <w:rsid w:val="00CC429C"/>
    <w:rsid w:val="00CD0B60"/>
    <w:rsid w:val="00D7080F"/>
    <w:rsid w:val="00DA527F"/>
    <w:rsid w:val="00DA598B"/>
    <w:rsid w:val="00E0779C"/>
    <w:rsid w:val="00E523CB"/>
    <w:rsid w:val="00E66373"/>
    <w:rsid w:val="00EA00BB"/>
    <w:rsid w:val="00ED396A"/>
    <w:rsid w:val="00F16C9E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A0E2"/>
  <w15:chartTrackingRefBased/>
  <w15:docId w15:val="{D720FFD8-66FB-4293-8D47-D23A2C2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8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C429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CC42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br">
    <w:name w:val="nabr"/>
    <w:basedOn w:val="ListParagraph"/>
    <w:link w:val="nabrChar"/>
    <w:autoRedefine/>
    <w:uiPriority w:val="1"/>
    <w:qFormat/>
    <w:rsid w:val="005501E6"/>
    <w:pPr>
      <w:widowControl w:val="0"/>
      <w:numPr>
        <w:numId w:val="13"/>
      </w:numPr>
      <w:tabs>
        <w:tab w:val="left" w:pos="420"/>
      </w:tabs>
      <w:autoSpaceDE w:val="0"/>
      <w:autoSpaceDN w:val="0"/>
      <w:spacing w:before="10"/>
      <w:ind w:left="622" w:hanging="202"/>
      <w:contextualSpacing w:val="0"/>
    </w:pPr>
    <w:rPr>
      <w:sz w:val="20"/>
      <w:szCs w:val="22"/>
      <w:lang w:val="sr-Latn-CS"/>
    </w:rPr>
  </w:style>
  <w:style w:type="character" w:customStyle="1" w:styleId="nabrChar">
    <w:name w:val="nabr Char"/>
    <w:link w:val="nabr"/>
    <w:uiPriority w:val="1"/>
    <w:rsid w:val="005501E6"/>
    <w:rPr>
      <w:rFonts w:ascii="Times New Roman" w:eastAsia="Times New Roman" w:hAnsi="Times New Roman"/>
      <w:szCs w:val="22"/>
      <w:lang w:val="sr-Latn-CS"/>
    </w:rPr>
  </w:style>
  <w:style w:type="paragraph" w:customStyle="1" w:styleId="nabrajanje">
    <w:name w:val="nabrajanje"/>
    <w:basedOn w:val="ListParagraph"/>
    <w:link w:val="nabrajanjeChar"/>
    <w:uiPriority w:val="1"/>
    <w:qFormat/>
    <w:rsid w:val="005501E6"/>
    <w:pPr>
      <w:widowControl w:val="0"/>
      <w:numPr>
        <w:numId w:val="15"/>
      </w:numPr>
      <w:tabs>
        <w:tab w:val="left" w:pos="3780"/>
      </w:tabs>
      <w:autoSpaceDE w:val="0"/>
      <w:autoSpaceDN w:val="0"/>
      <w:contextualSpacing w:val="0"/>
    </w:pPr>
    <w:rPr>
      <w:sz w:val="20"/>
      <w:szCs w:val="22"/>
      <w:lang w:val="hr-HR"/>
    </w:rPr>
  </w:style>
  <w:style w:type="character" w:customStyle="1" w:styleId="nabrajanjeChar">
    <w:name w:val="nabrajanje Char"/>
    <w:link w:val="nabrajanje"/>
    <w:uiPriority w:val="1"/>
    <w:rsid w:val="005501E6"/>
    <w:rPr>
      <w:rFonts w:ascii="Times New Roman" w:eastAsia="Times New Roman" w:hAnsi="Times New Roman"/>
      <w:szCs w:val="22"/>
      <w:lang w:val="hr-HR"/>
    </w:rPr>
  </w:style>
  <w:style w:type="paragraph" w:customStyle="1" w:styleId="koraci">
    <w:name w:val="koraci"/>
    <w:basedOn w:val="ListParagraph"/>
    <w:link w:val="koraciChar"/>
    <w:uiPriority w:val="1"/>
    <w:qFormat/>
    <w:rsid w:val="00E523CB"/>
    <w:pPr>
      <w:widowControl w:val="0"/>
      <w:numPr>
        <w:numId w:val="17"/>
      </w:numPr>
      <w:tabs>
        <w:tab w:val="left" w:pos="2760"/>
        <w:tab w:val="left" w:pos="6330"/>
        <w:tab w:val="left" w:pos="7710"/>
      </w:tabs>
      <w:autoSpaceDE w:val="0"/>
      <w:autoSpaceDN w:val="0"/>
      <w:contextualSpacing w:val="0"/>
    </w:pPr>
    <w:rPr>
      <w:sz w:val="20"/>
      <w:szCs w:val="22"/>
      <w:lang w:val="hr-HR"/>
    </w:rPr>
  </w:style>
  <w:style w:type="character" w:customStyle="1" w:styleId="koraciChar">
    <w:name w:val="koraci Char"/>
    <w:link w:val="koraci"/>
    <w:uiPriority w:val="1"/>
    <w:rsid w:val="00E523CB"/>
    <w:rPr>
      <w:rFonts w:ascii="Times New Roman" w:eastAsia="Times New Roman" w:hAnsi="Times New Roman"/>
      <w:szCs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cp:lastModifiedBy>Janko Kitanović</cp:lastModifiedBy>
  <cp:revision>2</cp:revision>
  <dcterms:created xsi:type="dcterms:W3CDTF">2020-06-10T12:08:00Z</dcterms:created>
  <dcterms:modified xsi:type="dcterms:W3CDTF">2020-06-10T12:08:00Z</dcterms:modified>
</cp:coreProperties>
</file>