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F3" w:rsidRDefault="00046AD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AC6EF3">
      <w:pPr>
        <w:pStyle w:val="BodyText"/>
        <w:rPr>
          <w:rFonts w:ascii="Arial"/>
          <w:sz w:val="26"/>
        </w:rPr>
      </w:pPr>
    </w:p>
    <w:p w:rsidR="00AC6EF3" w:rsidRDefault="00046AD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1F7B94">
        <w:rPr>
          <w:rFonts w:ascii="Arial"/>
          <w:sz w:val="36"/>
        </w:rPr>
        <w:t>Nostradamus</w:t>
      </w:r>
    </w:p>
    <w:p w:rsidR="00AC6EF3" w:rsidRDefault="00AC6EF3">
      <w:pPr>
        <w:pStyle w:val="BodyText"/>
        <w:rPr>
          <w:rFonts w:ascii="Arial"/>
          <w:sz w:val="40"/>
        </w:rPr>
      </w:pPr>
    </w:p>
    <w:p w:rsidR="00AC6EF3" w:rsidRDefault="00AC6EF3">
      <w:pPr>
        <w:pStyle w:val="BodyText"/>
        <w:rPr>
          <w:rFonts w:ascii="Arial"/>
          <w:sz w:val="40"/>
        </w:rPr>
      </w:pPr>
    </w:p>
    <w:p w:rsidR="00AC6EF3" w:rsidRDefault="00AC6EF3">
      <w:pPr>
        <w:pStyle w:val="BodyText"/>
        <w:rPr>
          <w:rFonts w:ascii="Arial"/>
          <w:sz w:val="40"/>
        </w:rPr>
      </w:pPr>
    </w:p>
    <w:p w:rsidR="00AC6EF3" w:rsidRDefault="00AC6EF3">
      <w:pPr>
        <w:pStyle w:val="BodyText"/>
        <w:rPr>
          <w:rFonts w:ascii="Arial"/>
          <w:sz w:val="40"/>
        </w:rPr>
      </w:pPr>
    </w:p>
    <w:p w:rsidR="00AC6EF3" w:rsidRDefault="00AC6EF3">
      <w:pPr>
        <w:pStyle w:val="BodyText"/>
        <w:spacing w:before="8"/>
        <w:rPr>
          <w:rFonts w:ascii="Arial"/>
          <w:sz w:val="42"/>
        </w:rPr>
      </w:pPr>
    </w:p>
    <w:p w:rsidR="00AC6EF3" w:rsidRDefault="00046AD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:rsidR="00336736" w:rsidRDefault="00336736" w:rsidP="00336736">
      <w:pPr>
        <w:spacing w:before="1"/>
        <w:ind w:left="151" w:right="150"/>
        <w:rPr>
          <w:rFonts w:ascii="Arial"/>
          <w:b/>
          <w:sz w:val="36"/>
        </w:rPr>
      </w:pPr>
      <w:r>
        <w:rPr>
          <w:rFonts w:ascii="Arial"/>
          <w:b/>
          <w:sz w:val="36"/>
        </w:rPr>
        <w:tab/>
      </w:r>
      <w:r>
        <w:rPr>
          <w:rFonts w:ascii="Arial"/>
          <w:b/>
          <w:sz w:val="36"/>
        </w:rPr>
        <w:tab/>
      </w:r>
      <w:r>
        <w:rPr>
          <w:rFonts w:ascii="Arial"/>
          <w:b/>
          <w:sz w:val="36"/>
        </w:rPr>
        <w:tab/>
      </w:r>
      <w:r>
        <w:rPr>
          <w:rFonts w:ascii="Arial"/>
          <w:b/>
          <w:sz w:val="36"/>
        </w:rPr>
        <w:tab/>
        <w:t>voljenje predvi</w:t>
      </w:r>
      <w:r w:rsidRPr="00336736">
        <w:rPr>
          <w:rFonts w:ascii="Arial" w:hAnsi="Arial" w:cs="Arial"/>
          <w:b/>
          <w:sz w:val="36"/>
        </w:rPr>
        <w:t>đ</w:t>
      </w:r>
      <w:r>
        <w:rPr>
          <w:rFonts w:ascii="Arial"/>
          <w:b/>
          <w:sz w:val="36"/>
        </w:rPr>
        <w:t>anja</w:t>
      </w:r>
    </w:p>
    <w:p w:rsidR="00AC6EF3" w:rsidRDefault="00AC6EF3">
      <w:pPr>
        <w:pStyle w:val="BodyText"/>
        <w:rPr>
          <w:rFonts w:ascii="Arial"/>
          <w:b/>
          <w:sz w:val="42"/>
        </w:rPr>
      </w:pPr>
    </w:p>
    <w:p w:rsidR="00AC6EF3" w:rsidRDefault="00046AD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AC6EF3" w:rsidRDefault="00AC6EF3">
      <w:pPr>
        <w:jc w:val="center"/>
        <w:rPr>
          <w:rFonts w:ascii="Arial"/>
          <w:sz w:val="28"/>
        </w:rPr>
        <w:sectPr w:rsidR="00AC6EF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AC6EF3" w:rsidRDefault="00046AD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AC6EF3">
        <w:trPr>
          <w:trHeight w:val="361"/>
        </w:trPr>
        <w:tc>
          <w:tcPr>
            <w:tcW w:w="2305" w:type="dxa"/>
          </w:tcPr>
          <w:p w:rsidR="00AC6EF3" w:rsidRDefault="00046AD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AC6EF3" w:rsidRDefault="00046AD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AC6EF3" w:rsidRDefault="00046AD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AC6EF3" w:rsidRDefault="00046AD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AC6EF3">
        <w:trPr>
          <w:trHeight w:val="395"/>
        </w:trPr>
        <w:tc>
          <w:tcPr>
            <w:tcW w:w="2305" w:type="dxa"/>
          </w:tcPr>
          <w:p w:rsidR="00AC6EF3" w:rsidRDefault="0033673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046ADF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AC6EF3" w:rsidRDefault="00046AD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AC6EF3" w:rsidRDefault="00046AD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AC6EF3" w:rsidRDefault="0033673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AC6EF3">
        <w:trPr>
          <w:trHeight w:val="359"/>
        </w:trPr>
        <w:tc>
          <w:tcPr>
            <w:tcW w:w="2305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</w:tr>
      <w:tr w:rsidR="00AC6EF3">
        <w:trPr>
          <w:trHeight w:val="359"/>
        </w:trPr>
        <w:tc>
          <w:tcPr>
            <w:tcW w:w="2305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</w:tr>
      <w:tr w:rsidR="00AC6EF3">
        <w:trPr>
          <w:trHeight w:val="361"/>
        </w:trPr>
        <w:tc>
          <w:tcPr>
            <w:tcW w:w="2305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AC6EF3" w:rsidRDefault="00AC6EF3">
            <w:pPr>
              <w:pStyle w:val="TableParagraph"/>
              <w:rPr>
                <w:sz w:val="24"/>
              </w:rPr>
            </w:pPr>
          </w:p>
        </w:tc>
      </w:tr>
    </w:tbl>
    <w:p w:rsidR="00AC6EF3" w:rsidRDefault="00AC6EF3">
      <w:pPr>
        <w:rPr>
          <w:sz w:val="24"/>
        </w:rPr>
        <w:sectPr w:rsidR="00AC6EF3">
          <w:pgSz w:w="12240" w:h="15840"/>
          <w:pgMar w:top="1360" w:right="420" w:bottom="280" w:left="1580" w:header="720" w:footer="720" w:gutter="0"/>
          <w:cols w:space="720"/>
        </w:sectPr>
      </w:pPr>
    </w:p>
    <w:p w:rsidR="00AC6EF3" w:rsidRDefault="00AC6EF3">
      <w:pPr>
        <w:pStyle w:val="BodyText"/>
        <w:spacing w:before="8"/>
        <w:rPr>
          <w:rFonts w:ascii="Arial"/>
          <w:b/>
          <w:sz w:val="22"/>
        </w:rPr>
      </w:pPr>
    </w:p>
    <w:p w:rsidR="00AC6EF3" w:rsidRDefault="00046AD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388916485"/>
        <w:docPartObj>
          <w:docPartGallery w:val="Table of Contents"/>
          <w:docPartUnique/>
        </w:docPartObj>
      </w:sdtPr>
      <w:sdtEndPr/>
      <w:sdtContent>
        <w:p w:rsidR="00487B72" w:rsidRDefault="00046ADF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4573927" w:history="1">
            <w:r w:rsidR="00487B72" w:rsidRPr="00EC02CD">
              <w:rPr>
                <w:rStyle w:val="Hyperlink"/>
                <w:noProof/>
                <w:w w:val="99"/>
              </w:rPr>
              <w:t>1.</w:t>
            </w:r>
            <w:r w:rsidR="00487B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87B72" w:rsidRPr="00EC02CD">
              <w:rPr>
                <w:rStyle w:val="Hyperlink"/>
                <w:noProof/>
              </w:rPr>
              <w:t>Uvod</w:t>
            </w:r>
            <w:r w:rsidR="00487B72">
              <w:rPr>
                <w:noProof/>
                <w:webHidden/>
              </w:rPr>
              <w:tab/>
            </w:r>
            <w:r w:rsidR="00487B72">
              <w:rPr>
                <w:noProof/>
                <w:webHidden/>
              </w:rPr>
              <w:fldChar w:fldCharType="begin"/>
            </w:r>
            <w:r w:rsidR="00487B72">
              <w:rPr>
                <w:noProof/>
                <w:webHidden/>
              </w:rPr>
              <w:instrText xml:space="preserve"> PAGEREF _Toc34573927 \h </w:instrText>
            </w:r>
            <w:r w:rsidR="00487B72">
              <w:rPr>
                <w:noProof/>
                <w:webHidden/>
              </w:rPr>
            </w:r>
            <w:r w:rsidR="00487B72">
              <w:rPr>
                <w:noProof/>
                <w:webHidden/>
              </w:rPr>
              <w:fldChar w:fldCharType="separate"/>
            </w:r>
            <w:r w:rsidR="00487B72">
              <w:rPr>
                <w:noProof/>
                <w:webHidden/>
              </w:rPr>
              <w:t>5</w:t>
            </w:r>
            <w:r w:rsidR="00487B72"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28" w:history="1">
            <w:r w:rsidRPr="00EC02CD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C02C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29" w:history="1">
            <w:r w:rsidRPr="00EC02CD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C02CD">
              <w:rPr>
                <w:rStyle w:val="Hyperlink"/>
                <w:noProof/>
              </w:rPr>
              <w:t>Namena dokumenta i ciljne</w:t>
            </w:r>
            <w:r w:rsidRPr="00EC02CD">
              <w:rPr>
                <w:rStyle w:val="Hyperlink"/>
                <w:noProof/>
                <w:spacing w:val="-3"/>
              </w:rPr>
              <w:t xml:space="preserve"> </w:t>
            </w:r>
            <w:r w:rsidRPr="00EC02CD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30" w:history="1">
            <w:r w:rsidRPr="00EC02CD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C02C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31" w:history="1">
            <w:r w:rsidRPr="00EC02CD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C02CD">
              <w:rPr>
                <w:rStyle w:val="Hyperlink"/>
                <w:noProof/>
              </w:rPr>
              <w:t>Otvorena</w:t>
            </w:r>
            <w:r w:rsidRPr="00EC02CD">
              <w:rPr>
                <w:rStyle w:val="Hyperlink"/>
                <w:noProof/>
                <w:spacing w:val="-2"/>
              </w:rPr>
              <w:t xml:space="preserve"> </w:t>
            </w:r>
            <w:r w:rsidRPr="00EC02CD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32" w:history="1">
            <w:r w:rsidRPr="00EC02CD">
              <w:rPr>
                <w:rStyle w:val="Hyperlink"/>
                <w:noProof/>
              </w:rPr>
              <w:t>2. Scenario popunjavanja</w:t>
            </w:r>
            <w:r w:rsidRPr="00EC02CD">
              <w:rPr>
                <w:rStyle w:val="Hyperlink"/>
                <w:noProof/>
                <w:spacing w:val="-1"/>
              </w:rPr>
              <w:t xml:space="preserve"> </w:t>
            </w:r>
            <w:r w:rsidRPr="00EC02CD">
              <w:rPr>
                <w:rStyle w:val="Hyperlink"/>
                <w:noProof/>
              </w:rPr>
              <w:t>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33" w:history="1">
            <w:r w:rsidRPr="00EC02C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C02C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34" w:history="1">
            <w:r w:rsidRPr="00EC02C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C02CD">
              <w:rPr>
                <w:rStyle w:val="Hyperlink"/>
                <w:noProof/>
              </w:rPr>
              <w:t>Tok</w:t>
            </w:r>
            <w:r w:rsidRPr="00EC02CD">
              <w:rPr>
                <w:rStyle w:val="Hyperlink"/>
                <w:noProof/>
                <w:spacing w:val="-2"/>
              </w:rPr>
              <w:t xml:space="preserve"> </w:t>
            </w:r>
            <w:r w:rsidRPr="00EC02CD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35" w:history="1">
            <w:r w:rsidRPr="00EC02C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C02CD">
              <w:rPr>
                <w:rStyle w:val="Hyperlink"/>
                <w:noProof/>
              </w:rPr>
              <w:t>Posebni</w:t>
            </w:r>
            <w:r w:rsidRPr="00EC02CD">
              <w:rPr>
                <w:rStyle w:val="Hyperlink"/>
                <w:noProof/>
                <w:spacing w:val="-2"/>
              </w:rPr>
              <w:t xml:space="preserve"> </w:t>
            </w:r>
            <w:r w:rsidRPr="00EC02CD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36" w:history="1">
            <w:r w:rsidRPr="00EC02C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C02C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B72" w:rsidRDefault="00487B72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3937" w:history="1">
            <w:r w:rsidRPr="00EC02CD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C02C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EF3" w:rsidRDefault="00046ADF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AC6EF3">
        <w:trPr>
          <w:trHeight w:val="260"/>
        </w:trPr>
        <w:tc>
          <w:tcPr>
            <w:tcW w:w="342" w:type="dxa"/>
          </w:tcPr>
          <w:p w:rsidR="00AC6EF3" w:rsidRDefault="00AC6EF3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7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4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AC6EF3">
        <w:trPr>
          <w:trHeight w:val="230"/>
        </w:trPr>
        <w:tc>
          <w:tcPr>
            <w:tcW w:w="342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AC6EF3" w:rsidRDefault="00AC6EF3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AC6EF3" w:rsidRDefault="00AC6EF3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>
      <w:pPr>
        <w:pStyle w:val="BodyText"/>
        <w:rPr>
          <w:sz w:val="22"/>
        </w:rPr>
      </w:pPr>
    </w:p>
    <w:p w:rsidR="00AC6EF3" w:rsidRDefault="00AC6EF3" w:rsidP="00487B72">
      <w:pPr>
        <w:pStyle w:val="BodyText"/>
        <w:ind w:right="116"/>
        <w:sectPr w:rsidR="00AC6EF3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AC6EF3" w:rsidRDefault="00AC6EF3">
      <w:pPr>
        <w:pStyle w:val="BodyText"/>
      </w:pPr>
    </w:p>
    <w:p w:rsidR="00AC6EF3" w:rsidRDefault="00AC6EF3">
      <w:pPr>
        <w:pStyle w:val="BodyText"/>
        <w:spacing w:before="4"/>
        <w:rPr>
          <w:sz w:val="26"/>
        </w:rPr>
      </w:pPr>
    </w:p>
    <w:p w:rsidR="00AC6EF3" w:rsidRDefault="00046AD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3927"/>
      <w:r>
        <w:t>Uvod</w:t>
      </w:r>
      <w:bookmarkEnd w:id="0"/>
    </w:p>
    <w:p w:rsidR="00AC6EF3" w:rsidRDefault="00046AD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Toc34573928"/>
      <w:r>
        <w:t>Rezime</w:t>
      </w:r>
      <w:bookmarkEnd w:id="1"/>
    </w:p>
    <w:p w:rsidR="00AC6EF3" w:rsidRDefault="00046ADF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AC6EF3" w:rsidRDefault="00AC6EF3">
      <w:pPr>
        <w:pStyle w:val="BodyText"/>
        <w:spacing w:before="10"/>
        <w:rPr>
          <w:sz w:val="21"/>
        </w:rPr>
      </w:pPr>
    </w:p>
    <w:p w:rsidR="00AC6EF3" w:rsidRDefault="00046AD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Toc34573929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2"/>
    </w:p>
    <w:p w:rsidR="00AC6EF3" w:rsidRDefault="00046AD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AC6EF3" w:rsidRDefault="00AC6EF3">
      <w:pPr>
        <w:pStyle w:val="BodyText"/>
        <w:spacing w:before="1"/>
        <w:rPr>
          <w:sz w:val="21"/>
        </w:rPr>
      </w:pPr>
    </w:p>
    <w:p w:rsidR="00AC6EF3" w:rsidRDefault="00046AD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Toc34573930"/>
      <w:r>
        <w:t>Reference</w:t>
      </w:r>
      <w:bookmarkEnd w:id="3"/>
    </w:p>
    <w:p w:rsidR="00AC6EF3" w:rsidRDefault="00046AD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AC6EF3" w:rsidRDefault="00046AD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:rsidR="00AC6EF3" w:rsidRDefault="00046AD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AC6EF3" w:rsidRDefault="00046AD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:rsidR="00AC6EF3" w:rsidRDefault="00046AD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Toc34573931"/>
      <w:r>
        <w:t>Otvorena</w:t>
      </w:r>
      <w:r>
        <w:rPr>
          <w:spacing w:val="-2"/>
        </w:rPr>
        <w:t xml:space="preserve"> </w:t>
      </w:r>
      <w:r>
        <w:t>pitanja</w:t>
      </w:r>
      <w:bookmarkEnd w:id="4"/>
    </w:p>
    <w:p w:rsidR="00AC6EF3" w:rsidRDefault="00AC6EF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C6EF3">
        <w:trPr>
          <w:trHeight w:val="239"/>
        </w:trPr>
        <w:tc>
          <w:tcPr>
            <w:tcW w:w="1188" w:type="dxa"/>
          </w:tcPr>
          <w:p w:rsidR="00AC6EF3" w:rsidRDefault="00046AD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AC6EF3" w:rsidRDefault="00046AD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AC6EF3" w:rsidRDefault="00046AD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AC6EF3">
        <w:trPr>
          <w:trHeight w:val="719"/>
        </w:trPr>
        <w:tc>
          <w:tcPr>
            <w:tcW w:w="1188" w:type="dxa"/>
          </w:tcPr>
          <w:p w:rsidR="00AC6EF3" w:rsidRDefault="00AC6EF3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AC6EF3" w:rsidRDefault="00AC6EF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AC6EF3" w:rsidRDefault="00AC6EF3">
            <w:pPr>
              <w:pStyle w:val="TableParagraph"/>
              <w:rPr>
                <w:sz w:val="20"/>
              </w:rPr>
            </w:pPr>
          </w:p>
        </w:tc>
      </w:tr>
      <w:tr w:rsidR="00AC6EF3">
        <w:trPr>
          <w:trHeight w:val="719"/>
        </w:trPr>
        <w:tc>
          <w:tcPr>
            <w:tcW w:w="1188" w:type="dxa"/>
          </w:tcPr>
          <w:p w:rsidR="00AC6EF3" w:rsidRDefault="00AC6EF3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AC6EF3" w:rsidRDefault="00AC6EF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AC6EF3" w:rsidRDefault="00AC6EF3">
            <w:pPr>
              <w:pStyle w:val="TableParagraph"/>
              <w:rPr>
                <w:sz w:val="20"/>
              </w:rPr>
            </w:pPr>
          </w:p>
        </w:tc>
      </w:tr>
      <w:tr w:rsidR="00AC6EF3">
        <w:trPr>
          <w:trHeight w:val="239"/>
        </w:trPr>
        <w:tc>
          <w:tcPr>
            <w:tcW w:w="1188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</w:tr>
      <w:tr w:rsidR="00AC6EF3">
        <w:trPr>
          <w:trHeight w:val="241"/>
        </w:trPr>
        <w:tc>
          <w:tcPr>
            <w:tcW w:w="1188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AC6EF3" w:rsidRDefault="00AC6EF3">
            <w:pPr>
              <w:pStyle w:val="TableParagraph"/>
              <w:rPr>
                <w:sz w:val="16"/>
              </w:rPr>
            </w:pPr>
          </w:p>
        </w:tc>
      </w:tr>
    </w:tbl>
    <w:p w:rsidR="00AC6EF3" w:rsidRDefault="00AC6EF3">
      <w:pPr>
        <w:pStyle w:val="BodyText"/>
        <w:rPr>
          <w:rFonts w:ascii="Arial"/>
          <w:b/>
          <w:sz w:val="22"/>
        </w:rPr>
      </w:pPr>
    </w:p>
    <w:p w:rsidR="00AC6EF3" w:rsidRDefault="00AC6EF3">
      <w:pPr>
        <w:pStyle w:val="BodyText"/>
        <w:rPr>
          <w:rFonts w:ascii="Arial"/>
          <w:b/>
          <w:sz w:val="22"/>
        </w:rPr>
      </w:pPr>
    </w:p>
    <w:p w:rsidR="00AC6EF3" w:rsidRDefault="00AC6EF3">
      <w:pPr>
        <w:pStyle w:val="BodyText"/>
        <w:rPr>
          <w:rFonts w:ascii="Arial"/>
          <w:b/>
          <w:sz w:val="22"/>
        </w:rPr>
      </w:pPr>
    </w:p>
    <w:p w:rsidR="00AC6EF3" w:rsidRDefault="00336736" w:rsidP="00336736">
      <w:pPr>
        <w:pStyle w:val="Heading1"/>
        <w:tabs>
          <w:tab w:val="left" w:pos="937"/>
          <w:tab w:val="left" w:pos="938"/>
        </w:tabs>
        <w:spacing w:before="144"/>
        <w:ind w:left="218" w:firstLine="0"/>
      </w:pPr>
      <w:bookmarkStart w:id="5" w:name="_bookmark5"/>
      <w:bookmarkStart w:id="6" w:name="_Toc34573932"/>
      <w:bookmarkEnd w:id="5"/>
      <w:r>
        <w:t xml:space="preserve">2. </w:t>
      </w:r>
      <w:r w:rsidR="00046ADF">
        <w:t>Scenario popunjavanja</w:t>
      </w:r>
      <w:r w:rsidR="00046ADF">
        <w:rPr>
          <w:spacing w:val="-1"/>
        </w:rPr>
        <w:t xml:space="preserve"> </w:t>
      </w:r>
      <w:r w:rsidR="00046ADF">
        <w:t>ankete</w:t>
      </w:r>
      <w:bookmarkEnd w:id="6"/>
    </w:p>
    <w:p w:rsidR="00AC6EF3" w:rsidRDefault="00AC6EF3">
      <w:pPr>
        <w:pStyle w:val="BodyText"/>
        <w:spacing w:before="5"/>
        <w:rPr>
          <w:rFonts w:ascii="Arial"/>
          <w:b/>
          <w:sz w:val="37"/>
        </w:rPr>
      </w:pPr>
    </w:p>
    <w:p w:rsidR="00336736" w:rsidRPr="00336736" w:rsidRDefault="00336736" w:rsidP="00336736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sz w:val="20"/>
          <w:u w:val="thick"/>
        </w:rPr>
      </w:pPr>
      <w:bookmarkStart w:id="7" w:name="_bookmark6"/>
      <w:bookmarkEnd w:id="7"/>
    </w:p>
    <w:p w:rsidR="00336736" w:rsidRPr="00336736" w:rsidRDefault="00336736" w:rsidP="00336736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sz w:val="20"/>
          <w:u w:val="thick"/>
        </w:rPr>
      </w:pPr>
    </w:p>
    <w:p w:rsidR="00AC6EF3" w:rsidRDefault="00487B72" w:rsidP="00487B72">
      <w:pPr>
        <w:pStyle w:val="Heading2"/>
      </w:pPr>
      <w:bookmarkStart w:id="8" w:name="_Toc34573933"/>
      <w:r>
        <w:t>2.1</w:t>
      </w:r>
      <w:r>
        <w:tab/>
      </w:r>
      <w:r w:rsidR="00046ADF">
        <w:t>Kratak opis</w:t>
      </w:r>
      <w:bookmarkEnd w:id="8"/>
    </w:p>
    <w:p w:rsidR="00AC6EF3" w:rsidRDefault="001F7B94" w:rsidP="001F7B94">
      <w:pPr>
        <w:pStyle w:val="BodyText"/>
        <w:spacing w:before="69"/>
        <w:ind w:left="218"/>
        <w:jc w:val="both"/>
        <w:rPr>
          <w:lang w:val="sr-Latn-CS"/>
        </w:rPr>
      </w:pPr>
      <w:r>
        <w:t>Registrovani korisnici mogu da označe ,,da vol</w:t>
      </w:r>
      <w:r w:rsidR="00336736">
        <w:rPr>
          <w:lang w:val="sr-Latn-CS"/>
        </w:rPr>
        <w:t>e“ ili ,,ne vole“</w:t>
      </w:r>
      <w:r>
        <w:rPr>
          <w:lang w:val="sr-Latn-CS"/>
        </w:rPr>
        <w:t xml:space="preserve"> neka od predviđanja, na osnovu čega se može odrediti popularnost predviđanja.</w:t>
      </w:r>
    </w:p>
    <w:p w:rsidR="00336736" w:rsidRPr="001F7B94" w:rsidRDefault="00336736" w:rsidP="001F7B94">
      <w:pPr>
        <w:pStyle w:val="BodyText"/>
        <w:spacing w:before="69"/>
        <w:ind w:left="218"/>
        <w:jc w:val="both"/>
        <w:rPr>
          <w:lang w:val="sr-Latn-CS"/>
        </w:rPr>
      </w:pPr>
    </w:p>
    <w:p w:rsidR="00AC6EF3" w:rsidRPr="00336736" w:rsidRDefault="00487B72" w:rsidP="00487B72">
      <w:pPr>
        <w:pStyle w:val="Heading2"/>
      </w:pPr>
      <w:bookmarkStart w:id="9" w:name="_bookmark7"/>
      <w:bookmarkStart w:id="10" w:name="_Toc34573934"/>
      <w:bookmarkEnd w:id="9"/>
      <w:r>
        <w:t>2.2</w:t>
      </w:r>
      <w:r>
        <w:tab/>
      </w:r>
      <w:r w:rsidR="00046ADF">
        <w:t>Tok</w:t>
      </w:r>
      <w:r w:rsidR="00046ADF">
        <w:rPr>
          <w:spacing w:val="-2"/>
        </w:rPr>
        <w:t xml:space="preserve"> </w:t>
      </w:r>
      <w:r w:rsidR="00046ADF">
        <w:t>dogadjaja</w:t>
      </w:r>
      <w:bookmarkEnd w:id="10"/>
    </w:p>
    <w:p w:rsidR="00336736" w:rsidRPr="00336736" w:rsidRDefault="00336736" w:rsidP="0033673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AC6EF3" w:rsidRPr="00336736" w:rsidRDefault="00046ADF" w:rsidP="00336736">
      <w:pPr>
        <w:pStyle w:val="podnaslov"/>
        <w:rPr>
          <w:u w:val="none"/>
          <w:lang w:val="hr-HR"/>
        </w:rPr>
      </w:pPr>
      <w:bookmarkStart w:id="11" w:name="_bookmark8"/>
      <w:bookmarkEnd w:id="11"/>
      <w:r>
        <w:rPr>
          <w:spacing w:val="-50"/>
          <w:w w:val="99"/>
        </w:rPr>
        <w:t xml:space="preserve"> </w:t>
      </w:r>
      <w:r>
        <w:t>Korisnik</w:t>
      </w:r>
      <w:r w:rsidR="00336736">
        <w:t xml:space="preserve"> uspešno</w:t>
      </w:r>
      <w:r>
        <w:t xml:space="preserve"> </w:t>
      </w:r>
      <w:r w:rsidR="001F7B94">
        <w:t>označava ,,da voli'' predviđanje</w:t>
      </w:r>
    </w:p>
    <w:p w:rsidR="00336736" w:rsidRPr="00336736" w:rsidRDefault="00336736" w:rsidP="00336736">
      <w:pPr>
        <w:pStyle w:val="ListParagraph"/>
        <w:tabs>
          <w:tab w:val="left" w:pos="937"/>
          <w:tab w:val="left" w:pos="938"/>
        </w:tabs>
        <w:spacing w:before="122"/>
        <w:ind w:firstLine="0"/>
        <w:rPr>
          <w:rFonts w:ascii="Arial" w:hAnsi="Arial"/>
          <w:i/>
          <w:sz w:val="20"/>
        </w:rPr>
      </w:pPr>
    </w:p>
    <w:p w:rsidR="001F7B94" w:rsidRDefault="00336736" w:rsidP="00336736">
      <w:pPr>
        <w:pStyle w:val="nabr"/>
      </w:pPr>
      <w:r>
        <w:t>Korisnik ima pregled predviđanja na</w:t>
      </w:r>
      <w:r w:rsidR="001F7B94">
        <w:t xml:space="preserve"> naslovnoj strani</w:t>
      </w:r>
      <w:r>
        <w:t xml:space="preserve"> sajta</w:t>
      </w:r>
      <w:r w:rsidR="001F7B94">
        <w:t xml:space="preserve"> ili svom korisničkom nal</w:t>
      </w:r>
      <w:r>
        <w:t>ogu</w:t>
      </w:r>
    </w:p>
    <w:p w:rsidR="00AC6EF3" w:rsidRPr="001F7B94" w:rsidRDefault="001F7B94" w:rsidP="00336736">
      <w:pPr>
        <w:pStyle w:val="nabr"/>
      </w:pPr>
      <w:r>
        <w:t xml:space="preserve">Korisnik izabere predviđanje koje želi </w:t>
      </w:r>
      <w:r w:rsidR="00336736">
        <w:t>,,</w:t>
      </w:r>
      <w:r>
        <w:t xml:space="preserve">da </w:t>
      </w:r>
      <w:r>
        <w:rPr>
          <w:lang w:val="sr-Latn-CS"/>
        </w:rPr>
        <w:t>voli</w:t>
      </w:r>
      <w:r w:rsidR="00336736">
        <w:rPr>
          <w:lang w:val="sr-Latn-CS"/>
        </w:rPr>
        <w:t>“</w:t>
      </w:r>
      <w:r>
        <w:rPr>
          <w:lang w:val="sr-Latn-CS"/>
        </w:rPr>
        <w:t xml:space="preserve"> i klikne na </w:t>
      </w:r>
      <w:r w:rsidR="00487B72">
        <w:rPr>
          <w:lang w:val="sr-Latn-CS"/>
        </w:rPr>
        <w:t>ikonicu</w:t>
      </w:r>
      <w:r>
        <w:rPr>
          <w:lang w:val="sr-Latn-CS"/>
        </w:rPr>
        <w:t xml:space="preserve"> za voljenje predviđanja (srce)</w:t>
      </w:r>
    </w:p>
    <w:p w:rsidR="001F7B94" w:rsidRDefault="001F7B94" w:rsidP="00336736">
      <w:pPr>
        <w:pStyle w:val="nabr"/>
      </w:pPr>
      <w:r>
        <w:rPr>
          <w:lang w:val="sr-Latn-CS"/>
        </w:rPr>
        <w:t xml:space="preserve">Sistem povećava popularnost </w:t>
      </w:r>
      <w:r w:rsidR="00D85741">
        <w:rPr>
          <w:lang w:val="sr-Latn-CS"/>
        </w:rPr>
        <w:t>predviđanja za jedan</w:t>
      </w:r>
    </w:p>
    <w:p w:rsidR="00AC6EF3" w:rsidRDefault="00AC6EF3">
      <w:pPr>
        <w:pStyle w:val="BodyText"/>
        <w:spacing w:before="6"/>
        <w:rPr>
          <w:sz w:val="32"/>
        </w:rPr>
      </w:pPr>
    </w:p>
    <w:p w:rsidR="00AC6EF3" w:rsidRDefault="00046ADF" w:rsidP="00336736">
      <w:pPr>
        <w:pStyle w:val="podnaslov"/>
      </w:pPr>
      <w:bookmarkStart w:id="12" w:name="_bookmark9"/>
      <w:bookmarkEnd w:id="12"/>
      <w:r>
        <w:t xml:space="preserve">Korisnik </w:t>
      </w:r>
      <w:r w:rsidR="00D85741">
        <w:t xml:space="preserve">označava da </w:t>
      </w:r>
      <w:r w:rsidR="00336736">
        <w:t>,,</w:t>
      </w:r>
      <w:r w:rsidR="00D85741">
        <w:t>ne voli</w:t>
      </w:r>
      <w:r w:rsidR="00336736">
        <w:t>“</w:t>
      </w:r>
      <w:r w:rsidR="00D85741">
        <w:t xml:space="preserve"> predviđanje</w:t>
      </w:r>
    </w:p>
    <w:p w:rsidR="00336736" w:rsidRPr="00D85741" w:rsidRDefault="00336736" w:rsidP="00336736">
      <w:pPr>
        <w:pStyle w:val="podnaslov"/>
        <w:numPr>
          <w:ilvl w:val="0"/>
          <w:numId w:val="0"/>
        </w:numPr>
        <w:ind w:left="938"/>
      </w:pPr>
    </w:p>
    <w:p w:rsidR="00D85741" w:rsidRPr="00336736" w:rsidRDefault="00487B72" w:rsidP="00336736">
      <w:pPr>
        <w:pStyle w:val="nabr"/>
        <w:numPr>
          <w:ilvl w:val="0"/>
          <w:numId w:val="9"/>
        </w:numPr>
      </w:pPr>
      <w:r>
        <w:t>Korak</w:t>
      </w:r>
      <w:r w:rsidR="001A27FD">
        <w:t xml:space="preserve"> 1</w:t>
      </w:r>
      <w:r>
        <w:t xml:space="preserve"> isti kao u scenariju 2</w:t>
      </w:r>
      <w:r w:rsidR="00D85741" w:rsidRPr="00336736">
        <w:t>.2.1</w:t>
      </w:r>
    </w:p>
    <w:p w:rsidR="00D85741" w:rsidRPr="00336736" w:rsidRDefault="00487B72" w:rsidP="00336736">
      <w:pPr>
        <w:pStyle w:val="nabr"/>
        <w:numPr>
          <w:ilvl w:val="0"/>
          <w:numId w:val="9"/>
        </w:numPr>
      </w:pPr>
      <w:r>
        <w:t>Korisik iz</w:t>
      </w:r>
      <w:r w:rsidR="00D85741" w:rsidRPr="00336736">
        <w:t xml:space="preserve">abere predviđanje koje želli da </w:t>
      </w:r>
      <w:r>
        <w:t>,,</w:t>
      </w:r>
      <w:r w:rsidR="00D85741" w:rsidRPr="00336736">
        <w:t>ne voli</w:t>
      </w:r>
      <w:r>
        <w:t>“ i klikne n</w:t>
      </w:r>
      <w:r w:rsidR="00D85741" w:rsidRPr="00336736">
        <w:t xml:space="preserve">a </w:t>
      </w:r>
      <w:r>
        <w:t>ikonicu</w:t>
      </w:r>
      <w:r w:rsidR="00D85741" w:rsidRPr="00336736">
        <w:t xml:space="preserve"> za ne voljenje predviđanja(ljuti </w:t>
      </w:r>
      <w:r>
        <w:t>emotikon</w:t>
      </w:r>
      <w:r w:rsidR="00D85741" w:rsidRPr="00336736">
        <w:t>)</w:t>
      </w:r>
    </w:p>
    <w:p w:rsidR="00D85741" w:rsidRDefault="00D85741" w:rsidP="00336736">
      <w:pPr>
        <w:pStyle w:val="nabr"/>
        <w:numPr>
          <w:ilvl w:val="0"/>
          <w:numId w:val="9"/>
        </w:numPr>
      </w:pPr>
      <w:r w:rsidRPr="00336736">
        <w:t>Sistem smanjuje popularnost predviđanja za jedan</w:t>
      </w:r>
    </w:p>
    <w:p w:rsidR="00487B72" w:rsidRDefault="00487B72" w:rsidP="00487B72">
      <w:pPr>
        <w:pStyle w:val="nabr"/>
        <w:numPr>
          <w:ilvl w:val="0"/>
          <w:numId w:val="0"/>
        </w:numPr>
        <w:ind w:left="620"/>
      </w:pPr>
    </w:p>
    <w:p w:rsidR="00487B72" w:rsidRDefault="00487B72" w:rsidP="00487B72">
      <w:pPr>
        <w:pStyle w:val="podnaslov"/>
      </w:pPr>
      <w:r>
        <w:lastRenderedPageBreak/>
        <w:t>Korisnik neuspešno označava ,,da voli“ / ,,ne voli“ predviđanje – status predviđanja nije čekajući</w:t>
      </w:r>
    </w:p>
    <w:p w:rsidR="00487B72" w:rsidRDefault="00487B72" w:rsidP="00487B72">
      <w:pPr>
        <w:pStyle w:val="nabr"/>
        <w:numPr>
          <w:ilvl w:val="0"/>
          <w:numId w:val="0"/>
        </w:numPr>
        <w:ind w:left="420"/>
      </w:pPr>
    </w:p>
    <w:p w:rsidR="00487B72" w:rsidRDefault="00487B72" w:rsidP="00487B72">
      <w:pPr>
        <w:pStyle w:val="nabr"/>
        <w:numPr>
          <w:ilvl w:val="0"/>
          <w:numId w:val="0"/>
        </w:numPr>
        <w:ind w:left="420"/>
      </w:pPr>
      <w:r>
        <w:t xml:space="preserve">1. Korak </w:t>
      </w:r>
      <w:r w:rsidR="001A27FD">
        <w:t xml:space="preserve">1 </w:t>
      </w:r>
      <w:r>
        <w:t>isti kao u scenariju 2.2.1</w:t>
      </w:r>
    </w:p>
    <w:p w:rsidR="00487B72" w:rsidRDefault="00487B72" w:rsidP="00487B72">
      <w:pPr>
        <w:pStyle w:val="nabr"/>
        <w:numPr>
          <w:ilvl w:val="0"/>
          <w:numId w:val="0"/>
        </w:numPr>
        <w:ind w:left="420"/>
      </w:pPr>
      <w:r>
        <w:t xml:space="preserve">2. Korak </w:t>
      </w:r>
      <w:r w:rsidR="001A27FD">
        <w:t xml:space="preserve">2 </w:t>
      </w:r>
      <w:r>
        <w:t>isti kao u scenariju 2.2.1</w:t>
      </w:r>
    </w:p>
    <w:p w:rsidR="00487B72" w:rsidRPr="00487B72" w:rsidRDefault="00487B72" w:rsidP="00487B72">
      <w:pPr>
        <w:pStyle w:val="nabr"/>
        <w:numPr>
          <w:ilvl w:val="0"/>
          <w:numId w:val="0"/>
        </w:numPr>
        <w:ind w:left="420"/>
        <w:rPr>
          <w:lang w:val="sr-Latn-CS"/>
        </w:rPr>
      </w:pPr>
      <w:r>
        <w:t>3. Pojavi se</w:t>
      </w:r>
      <w:bookmarkStart w:id="13" w:name="_GoBack"/>
      <w:bookmarkEnd w:id="13"/>
      <w:r>
        <w:t xml:space="preserve"> opomena da nije dozvoljeno ,,voleti</w:t>
      </w:r>
      <w:r>
        <w:rPr>
          <w:lang w:val="sr-Latn-CS"/>
        </w:rPr>
        <w:t>“ predviđanje jer je već evaluirano</w:t>
      </w:r>
    </w:p>
    <w:p w:rsidR="00D85741" w:rsidRPr="00D85741" w:rsidRDefault="00D85741" w:rsidP="00D8574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  <w:bookmarkStart w:id="14" w:name="_bookmark13"/>
      <w:bookmarkEnd w:id="14"/>
    </w:p>
    <w:p w:rsidR="00AC6EF3" w:rsidRDefault="00487B72" w:rsidP="00487B72">
      <w:pPr>
        <w:pStyle w:val="Heading2"/>
      </w:pPr>
      <w:bookmarkStart w:id="15" w:name="_Toc34573935"/>
      <w:r>
        <w:t>2.3</w:t>
      </w:r>
      <w:r>
        <w:tab/>
      </w:r>
      <w:r w:rsidR="00046ADF">
        <w:t>Posebni</w:t>
      </w:r>
      <w:r w:rsidR="00046ADF">
        <w:rPr>
          <w:spacing w:val="-2"/>
        </w:rPr>
        <w:t xml:space="preserve"> </w:t>
      </w:r>
      <w:r w:rsidR="00046ADF">
        <w:t>zahtevi</w:t>
      </w:r>
      <w:bookmarkEnd w:id="15"/>
    </w:p>
    <w:p w:rsidR="00AC6EF3" w:rsidRDefault="00AC6EF3">
      <w:pPr>
        <w:pStyle w:val="BodyText"/>
        <w:spacing w:before="10"/>
        <w:rPr>
          <w:rFonts w:ascii="Arial"/>
          <w:b/>
          <w:sz w:val="19"/>
        </w:rPr>
      </w:pPr>
    </w:p>
    <w:p w:rsidR="00AC6EF3" w:rsidRDefault="00046ADF" w:rsidP="00487B72">
      <w:pPr>
        <w:pStyle w:val="tekst"/>
        <w:rPr>
          <w:rFonts w:hAnsi="Arial"/>
          <w:i/>
        </w:rPr>
      </w:pPr>
      <w:r>
        <w:t xml:space="preserve">Nema. </w:t>
      </w:r>
    </w:p>
    <w:p w:rsidR="00AC6EF3" w:rsidRDefault="00AC6EF3">
      <w:pPr>
        <w:pStyle w:val="BodyText"/>
        <w:spacing w:before="9"/>
        <w:rPr>
          <w:rFonts w:ascii="Arial"/>
          <w:i/>
          <w:sz w:val="19"/>
        </w:rPr>
      </w:pPr>
    </w:p>
    <w:p w:rsidR="00AC6EF3" w:rsidRDefault="00487B72" w:rsidP="00487B72">
      <w:pPr>
        <w:pStyle w:val="Heading2"/>
      </w:pPr>
      <w:bookmarkStart w:id="16" w:name="_bookmark14"/>
      <w:bookmarkStart w:id="17" w:name="_Toc34573936"/>
      <w:bookmarkEnd w:id="16"/>
      <w:r>
        <w:t>2.4</w:t>
      </w:r>
      <w:r>
        <w:tab/>
      </w:r>
      <w:r w:rsidR="00046ADF">
        <w:t>Preduslovi</w:t>
      </w:r>
      <w:bookmarkEnd w:id="17"/>
    </w:p>
    <w:p w:rsidR="00D85741" w:rsidRDefault="00D85741" w:rsidP="00D8574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D85741" w:rsidRDefault="00D85741" w:rsidP="00487B72">
      <w:pPr>
        <w:pStyle w:val="tekst"/>
      </w:pPr>
      <w:r>
        <w:t>Korisnik mora biti ulogovan na svoj nalog</w:t>
      </w:r>
      <w:r w:rsidR="00487B72">
        <w:t>.</w:t>
      </w:r>
    </w:p>
    <w:p w:rsidR="00D85741" w:rsidRDefault="00D85741" w:rsidP="00D8574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AC6EF3" w:rsidRDefault="00487B72" w:rsidP="00487B72">
      <w:pPr>
        <w:pStyle w:val="Heading2"/>
      </w:pPr>
      <w:bookmarkStart w:id="18" w:name="_bookmark15"/>
      <w:bookmarkStart w:id="19" w:name="_Toc34573937"/>
      <w:bookmarkEnd w:id="18"/>
      <w:r>
        <w:t>2.5</w:t>
      </w:r>
      <w:r>
        <w:tab/>
      </w:r>
      <w:r w:rsidR="00046ADF">
        <w:t>Posledice</w:t>
      </w:r>
      <w:bookmarkEnd w:id="19"/>
    </w:p>
    <w:p w:rsidR="00487B72" w:rsidRDefault="00487B72" w:rsidP="00487B72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AC6EF3" w:rsidRDefault="00D85741" w:rsidP="00487B72">
      <w:pPr>
        <w:pStyle w:val="tekst"/>
      </w:pPr>
      <w:r>
        <w:t>U bazi se menja popularnost predvi</w:t>
      </w:r>
      <w:r>
        <w:t>đ</w:t>
      </w:r>
      <w:r>
        <w:t>anja na koje je korisnik reagovao</w:t>
      </w:r>
      <w:r w:rsidR="00487B72">
        <w:t>.</w:t>
      </w:r>
    </w:p>
    <w:p w:rsidR="00AC6EF3" w:rsidRDefault="00AC6EF3">
      <w:pPr>
        <w:pStyle w:val="BodyText"/>
        <w:rPr>
          <w:i/>
        </w:rPr>
      </w:pPr>
    </w:p>
    <w:p w:rsidR="00AC6EF3" w:rsidRDefault="00AC6EF3" w:rsidP="00487B72">
      <w:pPr>
        <w:pStyle w:val="BodyText"/>
        <w:spacing w:before="91"/>
        <w:ind w:right="116"/>
      </w:pPr>
    </w:p>
    <w:sectPr w:rsidR="00AC6EF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3E9" w:rsidRDefault="00FB03E9">
      <w:r>
        <w:separator/>
      </w:r>
    </w:p>
  </w:endnote>
  <w:endnote w:type="continuationSeparator" w:id="0">
    <w:p w:rsidR="00FB03E9" w:rsidRDefault="00FB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3E9" w:rsidRDefault="00FB03E9">
      <w:r>
        <w:separator/>
      </w:r>
    </w:p>
  </w:footnote>
  <w:footnote w:type="continuationSeparator" w:id="0">
    <w:p w:rsidR="00FB03E9" w:rsidRDefault="00FB0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EF3" w:rsidRDefault="00D85741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6EF3" w:rsidRDefault="00336736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Nostradamus</w:t>
                          </w:r>
                          <w:r w:rsidR="00046AD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046ADF">
                            <w:fldChar w:fldCharType="begin"/>
                          </w:r>
                          <w:r w:rsidR="00046ADF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046ADF">
                            <w:fldChar w:fldCharType="separate"/>
                          </w:r>
                          <w:r w:rsidR="001A27FD">
                            <w:rPr>
                              <w:noProof/>
                              <w:sz w:val="20"/>
                            </w:rPr>
                            <w:t>3</w:t>
                          </w:r>
                          <w:r w:rsidR="00046AD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AC6EF3" w:rsidRDefault="00336736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Nostradamus</w:t>
                    </w:r>
                    <w:r w:rsidR="00046ADF">
                      <w:rPr>
                        <w:b/>
                        <w:sz w:val="20"/>
                        <w:u w:val="single"/>
                      </w:rPr>
                      <w:tab/>
                    </w:r>
                    <w:r w:rsidR="00046ADF">
                      <w:fldChar w:fldCharType="begin"/>
                    </w:r>
                    <w:r w:rsidR="00046ADF">
                      <w:rPr>
                        <w:sz w:val="20"/>
                      </w:rPr>
                      <w:instrText xml:space="preserve"> PAGE </w:instrText>
                    </w:r>
                    <w:r w:rsidR="00046ADF">
                      <w:fldChar w:fldCharType="separate"/>
                    </w:r>
                    <w:r w:rsidR="001A27FD">
                      <w:rPr>
                        <w:noProof/>
                        <w:sz w:val="20"/>
                      </w:rPr>
                      <w:t>3</w:t>
                    </w:r>
                    <w:r w:rsidR="00046ADF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716C5"/>
    <w:multiLevelType w:val="hybridMultilevel"/>
    <w:tmpl w:val="1B724534"/>
    <w:lvl w:ilvl="0" w:tplc="48B46E04">
      <w:start w:val="1"/>
      <w:numFmt w:val="decimal"/>
      <w:pStyle w:val="nabr"/>
      <w:lvlText w:val="%1."/>
      <w:lvlJc w:val="left"/>
      <w:pPr>
        <w:ind w:left="620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EFA8B04">
      <w:numFmt w:val="bullet"/>
      <w:lvlText w:val="•"/>
      <w:lvlJc w:val="left"/>
      <w:pPr>
        <w:ind w:left="1624" w:hanging="201"/>
      </w:pPr>
      <w:rPr>
        <w:rFonts w:hint="default"/>
        <w:lang w:val="hr-HR" w:eastAsia="en-US" w:bidi="ar-SA"/>
      </w:rPr>
    </w:lvl>
    <w:lvl w:ilvl="2" w:tplc="BFBE7452">
      <w:numFmt w:val="bullet"/>
      <w:lvlText w:val="•"/>
      <w:lvlJc w:val="left"/>
      <w:pPr>
        <w:ind w:left="2626" w:hanging="201"/>
      </w:pPr>
      <w:rPr>
        <w:rFonts w:hint="default"/>
        <w:lang w:val="hr-HR" w:eastAsia="en-US" w:bidi="ar-SA"/>
      </w:rPr>
    </w:lvl>
    <w:lvl w:ilvl="3" w:tplc="D856062C">
      <w:numFmt w:val="bullet"/>
      <w:lvlText w:val="•"/>
      <w:lvlJc w:val="left"/>
      <w:pPr>
        <w:ind w:left="3628" w:hanging="201"/>
      </w:pPr>
      <w:rPr>
        <w:rFonts w:hint="default"/>
        <w:lang w:val="hr-HR" w:eastAsia="en-US" w:bidi="ar-SA"/>
      </w:rPr>
    </w:lvl>
    <w:lvl w:ilvl="4" w:tplc="2C46F242">
      <w:numFmt w:val="bullet"/>
      <w:lvlText w:val="•"/>
      <w:lvlJc w:val="left"/>
      <w:pPr>
        <w:ind w:left="4630" w:hanging="201"/>
      </w:pPr>
      <w:rPr>
        <w:rFonts w:hint="default"/>
        <w:lang w:val="hr-HR" w:eastAsia="en-US" w:bidi="ar-SA"/>
      </w:rPr>
    </w:lvl>
    <w:lvl w:ilvl="5" w:tplc="5E0A0814">
      <w:numFmt w:val="bullet"/>
      <w:lvlText w:val="•"/>
      <w:lvlJc w:val="left"/>
      <w:pPr>
        <w:ind w:left="5632" w:hanging="201"/>
      </w:pPr>
      <w:rPr>
        <w:rFonts w:hint="default"/>
        <w:lang w:val="hr-HR" w:eastAsia="en-US" w:bidi="ar-SA"/>
      </w:rPr>
    </w:lvl>
    <w:lvl w:ilvl="6" w:tplc="2932ED70">
      <w:numFmt w:val="bullet"/>
      <w:lvlText w:val="•"/>
      <w:lvlJc w:val="left"/>
      <w:pPr>
        <w:ind w:left="6634" w:hanging="201"/>
      </w:pPr>
      <w:rPr>
        <w:rFonts w:hint="default"/>
        <w:lang w:val="hr-HR" w:eastAsia="en-US" w:bidi="ar-SA"/>
      </w:rPr>
    </w:lvl>
    <w:lvl w:ilvl="7" w:tplc="993C1B8C">
      <w:numFmt w:val="bullet"/>
      <w:lvlText w:val="•"/>
      <w:lvlJc w:val="left"/>
      <w:pPr>
        <w:ind w:left="7636" w:hanging="201"/>
      </w:pPr>
      <w:rPr>
        <w:rFonts w:hint="default"/>
        <w:lang w:val="hr-HR" w:eastAsia="en-US" w:bidi="ar-SA"/>
      </w:rPr>
    </w:lvl>
    <w:lvl w:ilvl="8" w:tplc="2EEEA9E0">
      <w:numFmt w:val="bullet"/>
      <w:lvlText w:val="•"/>
      <w:lvlJc w:val="left"/>
      <w:pPr>
        <w:ind w:left="8638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0C2210D"/>
    <w:multiLevelType w:val="hybridMultilevel"/>
    <w:tmpl w:val="5C26857E"/>
    <w:lvl w:ilvl="0" w:tplc="A672132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DCE8485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53C7E2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CDC362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CBDC3D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1160FEF4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9188832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8874554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A1C24C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12E3A50"/>
    <w:multiLevelType w:val="multilevel"/>
    <w:tmpl w:val="E12A99E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42AC0A69"/>
    <w:multiLevelType w:val="multilevel"/>
    <w:tmpl w:val="81EC9D5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4B401EBF"/>
    <w:multiLevelType w:val="hybridMultilevel"/>
    <w:tmpl w:val="93B86166"/>
    <w:lvl w:ilvl="0" w:tplc="1F94DCA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358839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20242E8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3118BC4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A12C9A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A922FF1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8BEBEA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8B7EFB8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E3281D9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4DC965A6"/>
    <w:multiLevelType w:val="hybridMultilevel"/>
    <w:tmpl w:val="ABC2AF18"/>
    <w:lvl w:ilvl="0" w:tplc="BBDEB2B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DE669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9FEBFF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7BE591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9FD2A4C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F86D96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28E8DE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EF94B60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170EB24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59364780"/>
    <w:multiLevelType w:val="multilevel"/>
    <w:tmpl w:val="BB343568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5DF25073"/>
    <w:multiLevelType w:val="hybridMultilevel"/>
    <w:tmpl w:val="2BC8132E"/>
    <w:lvl w:ilvl="0" w:tplc="4F421DBA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590C7D4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B2FE5BE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F42494CC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F8FEC68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B93476F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CA3E2E24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7564E952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6ADE5C7C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F3"/>
    <w:rsid w:val="00046ADF"/>
    <w:rsid w:val="001A27FD"/>
    <w:rsid w:val="001F7B94"/>
    <w:rsid w:val="00336736"/>
    <w:rsid w:val="00487B72"/>
    <w:rsid w:val="00AC6EF3"/>
    <w:rsid w:val="00D85741"/>
    <w:rsid w:val="00FB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25C977-1845-452A-9DAA-F8AC736A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6736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736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336736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736"/>
    <w:rPr>
      <w:rFonts w:ascii="Times New Roman" w:eastAsia="Times New Roman" w:hAnsi="Times New Roman" w:cs="Times New Roman"/>
      <w:lang w:val="hr-HR"/>
    </w:rPr>
  </w:style>
  <w:style w:type="paragraph" w:customStyle="1" w:styleId="nabr">
    <w:name w:val="nabr"/>
    <w:basedOn w:val="ListParagraph"/>
    <w:link w:val="nabrChar"/>
    <w:uiPriority w:val="1"/>
    <w:qFormat/>
    <w:rsid w:val="00336736"/>
    <w:pPr>
      <w:numPr>
        <w:numId w:val="4"/>
      </w:numPr>
      <w:tabs>
        <w:tab w:val="left" w:pos="420"/>
      </w:tabs>
      <w:spacing w:line="249" w:lineRule="auto"/>
      <w:ind w:left="420" w:right="1407" w:firstLine="0"/>
    </w:pPr>
    <w:rPr>
      <w:sz w:val="20"/>
    </w:rPr>
  </w:style>
  <w:style w:type="paragraph" w:customStyle="1" w:styleId="podnaslov">
    <w:name w:val="podnaslov"/>
    <w:basedOn w:val="ListParagraph"/>
    <w:link w:val="podnaslovChar"/>
    <w:uiPriority w:val="1"/>
    <w:qFormat/>
    <w:rsid w:val="00336736"/>
    <w:pPr>
      <w:numPr>
        <w:ilvl w:val="2"/>
        <w:numId w:val="5"/>
      </w:numPr>
      <w:tabs>
        <w:tab w:val="left" w:pos="937"/>
        <w:tab w:val="left" w:pos="938"/>
      </w:tabs>
      <w:spacing w:before="122"/>
    </w:pPr>
    <w:rPr>
      <w:rFonts w:ascii="Arial" w:hAnsi="Arial"/>
      <w:i/>
      <w:sz w:val="20"/>
      <w:u w:val="single"/>
      <w:lang w:val="sr-Latn-C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336736"/>
    <w:rPr>
      <w:rFonts w:ascii="Times New Roman" w:eastAsia="Times New Roman" w:hAnsi="Times New Roman" w:cs="Times New Roman"/>
      <w:lang w:val="hr-HR"/>
    </w:rPr>
  </w:style>
  <w:style w:type="character" w:customStyle="1" w:styleId="nabrChar">
    <w:name w:val="nabr Char"/>
    <w:basedOn w:val="ListParagraphChar"/>
    <w:link w:val="nabr"/>
    <w:uiPriority w:val="1"/>
    <w:rsid w:val="00336736"/>
    <w:rPr>
      <w:rFonts w:ascii="Times New Roman" w:eastAsia="Times New Roman" w:hAnsi="Times New Roman" w:cs="Times New Roman"/>
      <w:sz w:val="20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487B72"/>
    <w:pPr>
      <w:ind w:left="938"/>
    </w:pPr>
    <w:rPr>
      <w:rFonts w:ascii="Arial"/>
      <w:sz w:val="20"/>
    </w:rPr>
  </w:style>
  <w:style w:type="character" w:customStyle="1" w:styleId="podnaslovChar">
    <w:name w:val="podnaslov Char"/>
    <w:basedOn w:val="ListParagraphChar"/>
    <w:link w:val="podnaslov"/>
    <w:uiPriority w:val="1"/>
    <w:rsid w:val="00336736"/>
    <w:rPr>
      <w:rFonts w:ascii="Arial" w:eastAsia="Times New Roman" w:hAnsi="Arial" w:cs="Times New Roman"/>
      <w:i/>
      <w:sz w:val="20"/>
      <w:u w:val="single"/>
      <w:lang w:val="sr-Latn-CS"/>
    </w:rPr>
  </w:style>
  <w:style w:type="character" w:styleId="Hyperlink">
    <w:name w:val="Hyperlink"/>
    <w:basedOn w:val="DefaultParagraphFont"/>
    <w:uiPriority w:val="99"/>
    <w:unhideWhenUsed/>
    <w:rsid w:val="00487B72"/>
    <w:rPr>
      <w:color w:val="0000FF" w:themeColor="hyperlink"/>
      <w:u w:val="single"/>
    </w:rPr>
  </w:style>
  <w:style w:type="character" w:customStyle="1" w:styleId="tekstChar">
    <w:name w:val="tekst Char"/>
    <w:basedOn w:val="DefaultParagraphFont"/>
    <w:link w:val="tekst"/>
    <w:uiPriority w:val="1"/>
    <w:rsid w:val="00487B72"/>
    <w:rPr>
      <w:rFonts w:ascii="Arial" w:eastAsia="Times New Roman" w:hAnsi="Times New Roman" w:cs="Times New Roman"/>
      <w:sz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3</cp:revision>
  <dcterms:created xsi:type="dcterms:W3CDTF">2020-03-08T04:05:00Z</dcterms:created>
  <dcterms:modified xsi:type="dcterms:W3CDTF">2020-03-08T14:33:00Z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