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индивидуальный сайт, постепенно его заполняя</w:t>
      </w:r>
    </w:p>
    <w:bookmarkEnd w:id="20"/>
    <w:bookmarkStart w:id="37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к сайту достижения.</w:t>
      </w:r>
      <w:r>
        <w:br/>
      </w:r>
      <w:r>
        <w:t xml:space="preserve">Добавить информацию о навыках (Skills).</w:t>
      </w:r>
      <w:r>
        <w:br/>
      </w:r>
      <w:r>
        <w:t xml:space="preserve">Добавить информацию об опыте (Experience).</w:t>
      </w:r>
      <w:r>
        <w:br/>
      </w:r>
      <w:r>
        <w:t xml:space="preserve">Добавить информацию о достижениях (Accomplishments).</w:t>
      </w:r>
      <w:r>
        <w:br/>
      </w:r>
      <w:r>
        <w:t xml:space="preserve">Сделать пост по прошедшей неделе.</w:t>
      </w:r>
      <w:r>
        <w:br/>
      </w:r>
      <w:r>
        <w:t xml:space="preserve">Добавить пост на тему по выбору.</w:t>
      </w:r>
    </w:p>
    <w:bookmarkStart w:id="36" w:name="выполнение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Заполним информацию о навыках в файле _index.md (рис. 1)</w:t>
      </w:r>
    </w:p>
    <w:p>
      <w:pPr>
        <w:pStyle w:val="CaptionedFigure"/>
      </w:pPr>
      <w:r>
        <w:drawing>
          <wp:inline>
            <wp:extent cx="5334000" cy="5101020"/>
            <wp:effectExtent b="0" l="0" r="0" t="0"/>
            <wp:docPr descr="Заполнение информации о навыках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1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Заполнение информации о навыках</w:t>
      </w:r>
    </w:p>
    <w:p>
      <w:pPr>
        <w:pStyle w:val="BodyText"/>
      </w:pPr>
      <w:r>
        <w:t xml:space="preserve">Так это будет выглядеть на сайте (рис. 2)</w:t>
      </w:r>
    </w:p>
    <w:p>
      <w:pPr>
        <w:pStyle w:val="CaptionedFigure"/>
      </w:pPr>
      <w:r>
        <w:drawing>
          <wp:inline>
            <wp:extent cx="5334000" cy="2843168"/>
            <wp:effectExtent b="0" l="0" r="0" t="0"/>
            <wp:docPr descr="Вид информации о навыках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Вид информации о навыках</w:t>
      </w:r>
    </w:p>
    <w:p>
      <w:pPr>
        <w:pStyle w:val="CaptionedFigure"/>
      </w:pPr>
      <w:r>
        <w:drawing>
          <wp:inline>
            <wp:extent cx="5334000" cy="2864357"/>
            <wp:effectExtent b="0" l="0" r="0" t="0"/>
            <wp:docPr descr="Вид информации об опыте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Вид информации об опыте</w:t>
      </w:r>
    </w:p>
    <w:p>
      <w:pPr>
        <w:pStyle w:val="BodyText"/>
      </w:pPr>
      <w:r>
        <w:t xml:space="preserve">Напишем пост о прошедшей неделе (рис. 4)</w:t>
      </w:r>
    </w:p>
    <w:p>
      <w:pPr>
        <w:pStyle w:val="CaptionedFigure"/>
      </w:pPr>
      <w:r>
        <w:drawing>
          <wp:inline>
            <wp:extent cx="5334000" cy="3951653"/>
            <wp:effectExtent b="0" l="0" r="0" t="0"/>
            <wp:docPr descr="Пост о прошедшей недел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1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 о прошедшей неделе</w:t>
      </w:r>
    </w:p>
    <w:p>
      <w:pPr>
        <w:pStyle w:val="BodyText"/>
      </w:pPr>
      <w:r>
        <w:t xml:space="preserve">И пост о Markdown (рис. 5)</w:t>
      </w:r>
    </w:p>
    <w:p>
      <w:pPr>
        <w:pStyle w:val="CaptionedFigure"/>
      </w:pPr>
      <w:r>
        <w:drawing>
          <wp:inline>
            <wp:extent cx="5334000" cy="3756820"/>
            <wp:effectExtent b="0" l="0" r="0" t="0"/>
            <wp:docPr descr="Пост о Markdown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 о Markdown</w:t>
      </w:r>
    </w:p>
    <w:bookmarkEnd w:id="36"/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работы была добавлена информация о навыках и опыте автора, а также написано 2 поста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Калашникова Дарья</dc:creator>
  <dc:language>ru-RU</dc:language>
  <cp:keywords/>
  <dcterms:created xsi:type="dcterms:W3CDTF">2025-04-01T19:08:14Z</dcterms:created>
  <dcterms:modified xsi:type="dcterms:W3CDTF">2025-04-01T19:08:14Z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3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