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E4B9B3" w14:textId="77777777" w:rsidR="00E22039" w:rsidRDefault="00684DFE">
      <w:pPr>
        <w:pStyle w:val="a4"/>
      </w:pPr>
      <w:r>
        <w:t>Отчёт лабораторной работы №5</w:t>
      </w:r>
    </w:p>
    <w:p w14:paraId="5EB4D56D" w14:textId="77777777" w:rsidR="00E22039" w:rsidRDefault="00684DFE">
      <w:pPr>
        <w:pStyle w:val="a5"/>
      </w:pPr>
      <w:r>
        <w:t>Дисциплина: Операционные системы</w:t>
      </w:r>
    </w:p>
    <w:p w14:paraId="5A6CA8C9" w14:textId="77777777" w:rsidR="00E22039" w:rsidRDefault="00684DFE">
      <w:pPr>
        <w:pStyle w:val="Author"/>
      </w:pPr>
      <w:r>
        <w:t>Касьянов Даниил Владимирович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72388498"/>
        <w:docPartObj>
          <w:docPartGallery w:val="Table of Contents"/>
          <w:docPartUnique/>
        </w:docPartObj>
      </w:sdtPr>
      <w:sdtEndPr/>
      <w:sdtContent>
        <w:p w14:paraId="15942055" w14:textId="77777777" w:rsidR="00E22039" w:rsidRDefault="00684DFE">
          <w:pPr>
            <w:pStyle w:val="ae"/>
          </w:pPr>
          <w:r>
            <w:t>Содержание</w:t>
          </w:r>
        </w:p>
        <w:p w14:paraId="6EA91346" w14:textId="77777777" w:rsidR="00245C23" w:rsidRDefault="00684DFE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45C23">
            <w:fldChar w:fldCharType="separate"/>
          </w:r>
          <w:hyperlink w:anchor="_Toc72009928" w:history="1">
            <w:r w:rsidR="00245C23" w:rsidRPr="004B4BC4">
              <w:rPr>
                <w:rStyle w:val="ad"/>
                <w:noProof/>
              </w:rPr>
              <w:t>Цель работы</w:t>
            </w:r>
            <w:r w:rsidR="00245C23">
              <w:rPr>
                <w:noProof/>
                <w:webHidden/>
              </w:rPr>
              <w:tab/>
            </w:r>
            <w:r w:rsidR="00245C23">
              <w:rPr>
                <w:noProof/>
                <w:webHidden/>
              </w:rPr>
              <w:fldChar w:fldCharType="begin"/>
            </w:r>
            <w:r w:rsidR="00245C23">
              <w:rPr>
                <w:noProof/>
                <w:webHidden/>
              </w:rPr>
              <w:instrText xml:space="preserve"> PAGEREF _Toc72009928 \h </w:instrText>
            </w:r>
            <w:r w:rsidR="00245C23">
              <w:rPr>
                <w:noProof/>
                <w:webHidden/>
              </w:rPr>
            </w:r>
            <w:r w:rsidR="00245C23">
              <w:rPr>
                <w:noProof/>
                <w:webHidden/>
              </w:rPr>
              <w:fldChar w:fldCharType="separate"/>
            </w:r>
            <w:r w:rsidR="00245C23">
              <w:rPr>
                <w:noProof/>
                <w:webHidden/>
              </w:rPr>
              <w:t>1</w:t>
            </w:r>
            <w:r w:rsidR="00245C23">
              <w:rPr>
                <w:noProof/>
                <w:webHidden/>
              </w:rPr>
              <w:fldChar w:fldCharType="end"/>
            </w:r>
          </w:hyperlink>
        </w:p>
        <w:p w14:paraId="67555FAF" w14:textId="77777777" w:rsidR="00245C23" w:rsidRDefault="00245C2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09929" w:history="1">
            <w:r w:rsidRPr="004B4BC4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4B522" w14:textId="77777777" w:rsidR="00245C23" w:rsidRDefault="00245C2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09930" w:history="1">
            <w:r w:rsidRPr="004B4BC4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5BD28" w14:textId="77777777" w:rsidR="00245C23" w:rsidRDefault="00245C2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09931" w:history="1">
            <w:r w:rsidRPr="004B4BC4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67F46" w14:textId="77777777" w:rsidR="00E22039" w:rsidRDefault="00684DFE">
          <w:r>
            <w:fldChar w:fldCharType="end"/>
          </w:r>
        </w:p>
      </w:sdtContent>
    </w:sdt>
    <w:p w14:paraId="3B9D6ECE" w14:textId="77777777" w:rsidR="00E22039" w:rsidRDefault="00684DFE">
      <w:pPr>
        <w:pStyle w:val="1"/>
      </w:pPr>
      <w:bookmarkStart w:id="0" w:name="цель-работы"/>
      <w:bookmarkStart w:id="1" w:name="_Toc72009928"/>
      <w:r>
        <w:t>Цель работы</w:t>
      </w:r>
      <w:bookmarkEnd w:id="1"/>
    </w:p>
    <w:p w14:paraId="21B0AE87" w14:textId="77777777" w:rsidR="00E22039" w:rsidRDefault="00684DFE">
      <w:pPr>
        <w:pStyle w:val="FirstParagraph"/>
      </w:pPr>
      <w:r>
        <w:t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p w14:paraId="122434C8" w14:textId="77777777" w:rsidR="00E22039" w:rsidRDefault="00684DFE">
      <w:pPr>
        <w:pStyle w:val="1"/>
      </w:pPr>
      <w:bookmarkStart w:id="2" w:name="выполнение-лабораторной-работы"/>
      <w:bookmarkStart w:id="3" w:name="_Toc72009929"/>
      <w:bookmarkEnd w:id="0"/>
      <w:r>
        <w:t>Выполнение лабораторной работы</w:t>
      </w:r>
      <w:bookmarkEnd w:id="3"/>
    </w:p>
    <w:p w14:paraId="120997ED" w14:textId="77777777" w:rsidR="00E22039" w:rsidRDefault="00684DFE">
      <w:pPr>
        <w:numPr>
          <w:ilvl w:val="0"/>
          <w:numId w:val="2"/>
        </w:numPr>
      </w:pPr>
      <w:r>
        <w:t>Ознакомился с теоретическими материалами</w:t>
      </w:r>
    </w:p>
    <w:p w14:paraId="15162C94" w14:textId="77777777" w:rsidR="00E22039" w:rsidRDefault="00684DFE">
      <w:pPr>
        <w:numPr>
          <w:ilvl w:val="0"/>
          <w:numId w:val="2"/>
        </w:numPr>
      </w:pPr>
      <w:r>
        <w:t>Загрузил компьюте</w:t>
      </w:r>
      <w:r>
        <w:t>р</w:t>
      </w:r>
    </w:p>
    <w:p w14:paraId="0EB8D634" w14:textId="77777777" w:rsidR="00E22039" w:rsidRDefault="00684DFE">
      <w:pPr>
        <w:numPr>
          <w:ilvl w:val="0"/>
          <w:numId w:val="2"/>
        </w:numPr>
      </w:pPr>
      <w:r>
        <w:t>Перешёл на текстовую консоль. Всего получилось открыть четыре консоли (Рисунок 1).</w:t>
      </w:r>
    </w:p>
    <w:p w14:paraId="63FE315A" w14:textId="77777777" w:rsidR="00E22039" w:rsidRDefault="00684DFE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EA9841D" wp14:editId="083E1691">
            <wp:extent cx="5334000" cy="443537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04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826D5" w14:textId="77777777" w:rsidR="00E22039" w:rsidRDefault="00684DFE">
      <w:pPr>
        <w:numPr>
          <w:ilvl w:val="0"/>
          <w:numId w:val="1"/>
        </w:numPr>
      </w:pPr>
      <w:r>
        <w:t>(Рисунок 1)</w:t>
      </w:r>
    </w:p>
    <w:p w14:paraId="18B68AC1" w14:textId="77777777" w:rsidR="00E22039" w:rsidRDefault="00684DFE">
      <w:pPr>
        <w:numPr>
          <w:ilvl w:val="0"/>
          <w:numId w:val="2"/>
        </w:numPr>
      </w:pPr>
      <w:r>
        <w:t xml:space="preserve">Перемещался между текстовыми консолями с помощью сочетаний клавиш </w:t>
      </w:r>
      <w:r>
        <w:rPr>
          <w:rStyle w:val="VerbatimChar"/>
        </w:rPr>
        <w:t>Alt+Fn</w:t>
      </w:r>
      <w:r>
        <w:t>, где n - число от 1 до 6 - номер консоли (F7 позволяет переключиться в графический и</w:t>
      </w:r>
      <w:r>
        <w:t>нтерфейс).</w:t>
      </w:r>
    </w:p>
    <w:p w14:paraId="2DF5CBA1" w14:textId="77777777" w:rsidR="00E22039" w:rsidRDefault="00684DFE">
      <w:pPr>
        <w:numPr>
          <w:ilvl w:val="0"/>
          <w:numId w:val="2"/>
        </w:numPr>
      </w:pPr>
      <w:r>
        <w:t>Зарегистрировался в текстовой консоли, используя логин и пароль от учетной записи (Рисунок 2). При вводе пароля символы не отображаются.</w:t>
      </w:r>
    </w:p>
    <w:p w14:paraId="4991BE33" w14:textId="77777777" w:rsidR="00E22039" w:rsidRDefault="00684DFE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0F47DD5" wp14:editId="4E8C4751">
            <wp:extent cx="5334000" cy="445914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04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3A74C7" w14:textId="77777777" w:rsidR="00E22039" w:rsidRDefault="00684DFE">
      <w:pPr>
        <w:numPr>
          <w:ilvl w:val="0"/>
          <w:numId w:val="1"/>
        </w:numPr>
      </w:pPr>
      <w:r>
        <w:t>(Рисунок 2)</w:t>
      </w:r>
    </w:p>
    <w:p w14:paraId="189EF6B9" w14:textId="77777777" w:rsidR="00E22039" w:rsidRDefault="00684DFE">
      <w:pPr>
        <w:numPr>
          <w:ilvl w:val="0"/>
          <w:numId w:val="2"/>
        </w:numPr>
      </w:pPr>
      <w:r>
        <w:t xml:space="preserve">Завершил консольный сеанс, нажав комбинацию клавиш </w:t>
      </w:r>
      <w:r>
        <w:rPr>
          <w:rStyle w:val="VerbatimChar"/>
        </w:rPr>
        <w:t>Ctrl+D</w:t>
      </w:r>
      <w:r>
        <w:t>.</w:t>
      </w:r>
    </w:p>
    <w:p w14:paraId="256BD793" w14:textId="77777777" w:rsidR="00E22039" w:rsidRDefault="00684DFE">
      <w:pPr>
        <w:numPr>
          <w:ilvl w:val="0"/>
          <w:numId w:val="2"/>
        </w:numPr>
      </w:pPr>
      <w:r>
        <w:t xml:space="preserve">Нажатием комбинации </w:t>
      </w:r>
      <w:r>
        <w:rPr>
          <w:rStyle w:val="VerbatimChar"/>
        </w:rPr>
        <w:t>Ctrl+Alt+F7</w:t>
      </w:r>
      <w:r>
        <w:t xml:space="preserve"> пер</w:t>
      </w:r>
      <w:r>
        <w:t>еключился в графический интерфейс (Рисунок 3).</w:t>
      </w:r>
    </w:p>
    <w:p w14:paraId="3539D701" w14:textId="77777777" w:rsidR="00E22039" w:rsidRDefault="00684DFE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98E0B0" wp14:editId="61F0C037">
            <wp:extent cx="5334000" cy="2939948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04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FA0879" w14:textId="77777777" w:rsidR="00E22039" w:rsidRDefault="00684DFE">
      <w:pPr>
        <w:numPr>
          <w:ilvl w:val="0"/>
          <w:numId w:val="1"/>
        </w:numPr>
      </w:pPr>
      <w:r>
        <w:t>(Рисунок 3)</w:t>
      </w:r>
    </w:p>
    <w:p w14:paraId="4123CBE5" w14:textId="77777777" w:rsidR="00E22039" w:rsidRDefault="00684DFE">
      <w:pPr>
        <w:numPr>
          <w:ilvl w:val="0"/>
          <w:numId w:val="2"/>
        </w:numPr>
      </w:pPr>
      <w:r>
        <w:t>Ознакомился с менеджером рабочих столов. По умолчанию запускается классический GNOME (Рисунок 4).</w:t>
      </w:r>
    </w:p>
    <w:p w14:paraId="1551E40A" w14:textId="77777777" w:rsidR="00E22039" w:rsidRDefault="00684DFE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C0AD69E" wp14:editId="76D86707">
            <wp:extent cx="2558783" cy="18288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04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83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A610EE" w14:textId="77777777" w:rsidR="00E22039" w:rsidRDefault="00684DFE">
      <w:pPr>
        <w:numPr>
          <w:ilvl w:val="0"/>
          <w:numId w:val="1"/>
        </w:numPr>
      </w:pPr>
      <w:r>
        <w:t>(Рисунок 4)</w:t>
      </w:r>
    </w:p>
    <w:p w14:paraId="5AE41DE7" w14:textId="77777777" w:rsidR="00E22039" w:rsidRDefault="00684DFE">
      <w:pPr>
        <w:numPr>
          <w:ilvl w:val="0"/>
          <w:numId w:val="2"/>
        </w:numPr>
      </w:pPr>
      <w:r>
        <w:t>Поочерёдно зарегистрировался в разных менеджерах рабочих столов (Рисунок 5).</w:t>
      </w:r>
    </w:p>
    <w:p w14:paraId="7C5BFD88" w14:textId="77777777" w:rsidR="00E22039" w:rsidRDefault="00684DFE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6F56CA7" wp14:editId="70563F45">
            <wp:extent cx="5334000" cy="4415476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04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A552C" w14:textId="77777777" w:rsidR="00E22039" w:rsidRDefault="00684DFE">
      <w:pPr>
        <w:numPr>
          <w:ilvl w:val="0"/>
          <w:numId w:val="1"/>
        </w:numPr>
      </w:pPr>
      <w:r>
        <w:t>(Рисунок 5)</w:t>
      </w:r>
    </w:p>
    <w:p w14:paraId="3D42621C" w14:textId="77777777" w:rsidR="00E22039" w:rsidRDefault="00684DFE">
      <w:pPr>
        <w:numPr>
          <w:ilvl w:val="0"/>
          <w:numId w:val="2"/>
        </w:numPr>
      </w:pPr>
      <w:r>
        <w:t>Изучил список установленных программ, обратил внимание на избранные приложения (Рисунок 6).</w:t>
      </w:r>
    </w:p>
    <w:p w14:paraId="36BAA004" w14:textId="77777777" w:rsidR="00E22039" w:rsidRDefault="00684DFE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7C63CE4" wp14:editId="4B1AD65D">
            <wp:extent cx="5334000" cy="4411432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04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1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99D1C" w14:textId="77777777" w:rsidR="00E22039" w:rsidRDefault="00684DFE">
      <w:pPr>
        <w:numPr>
          <w:ilvl w:val="0"/>
          <w:numId w:val="1"/>
        </w:numPr>
      </w:pPr>
      <w:r>
        <w:t>(Рисунок 6)</w:t>
      </w:r>
    </w:p>
    <w:p w14:paraId="102D04FB" w14:textId="77777777" w:rsidR="00E22039" w:rsidRDefault="00684DFE">
      <w:pPr>
        <w:numPr>
          <w:ilvl w:val="0"/>
          <w:numId w:val="1"/>
        </w:numPr>
      </w:pPr>
      <w:r>
        <w:t>Поочерёдно запустил браузер Firefox (Рисунок 7), текстовый редактор (Рисунок 8) и эмулятор консоли, - Терминал (Рисунок 9).</w:t>
      </w:r>
    </w:p>
    <w:p w14:paraId="2A24C170" w14:textId="77777777" w:rsidR="00E22039" w:rsidRDefault="00684DFE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F9E77F6" wp14:editId="5D6D11D3">
            <wp:extent cx="5334000" cy="442220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04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1DBEA0" w14:textId="77777777" w:rsidR="00E22039" w:rsidRDefault="00684DFE">
      <w:pPr>
        <w:numPr>
          <w:ilvl w:val="0"/>
          <w:numId w:val="1"/>
        </w:numPr>
      </w:pPr>
      <w:r>
        <w:t>(Рисунок 7)</w:t>
      </w:r>
    </w:p>
    <w:p w14:paraId="1326F145" w14:textId="77777777" w:rsidR="00E22039" w:rsidRDefault="00684DFE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C51B65A" wp14:editId="25CD6759">
            <wp:extent cx="5334000" cy="4438463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04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02A22E" w14:textId="77777777" w:rsidR="00E22039" w:rsidRDefault="00684DFE">
      <w:pPr>
        <w:numPr>
          <w:ilvl w:val="0"/>
          <w:numId w:val="1"/>
        </w:numPr>
      </w:pPr>
      <w:r>
        <w:t>(Рисунок 8)</w:t>
      </w:r>
    </w:p>
    <w:p w14:paraId="7814AECD" w14:textId="77777777" w:rsidR="00E22039" w:rsidRDefault="00684DFE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4029434" wp14:editId="01FC64B0">
            <wp:extent cx="5334000" cy="442220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04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82E47C" w14:textId="77777777" w:rsidR="00E22039" w:rsidRDefault="00684DFE">
      <w:pPr>
        <w:numPr>
          <w:ilvl w:val="0"/>
          <w:numId w:val="1"/>
        </w:numPr>
      </w:pPr>
      <w:r>
        <w:t>(Рисунок 9)</w:t>
      </w:r>
    </w:p>
    <w:p w14:paraId="5484462F" w14:textId="77777777" w:rsidR="00E22039" w:rsidRDefault="00684DFE">
      <w:pPr>
        <w:numPr>
          <w:ilvl w:val="0"/>
          <w:numId w:val="1"/>
        </w:numPr>
      </w:pPr>
      <w:r>
        <w:t>Текстовый процессор здесь, как выяснилось, не установлен.</w:t>
      </w:r>
    </w:p>
    <w:p w14:paraId="71854A72" w14:textId="77777777" w:rsidR="00E22039" w:rsidRDefault="00684DFE">
      <w:pPr>
        <w:pStyle w:val="1"/>
      </w:pPr>
      <w:bookmarkStart w:id="4" w:name="выводы"/>
      <w:bookmarkStart w:id="5" w:name="_Toc72009930"/>
      <w:bookmarkEnd w:id="2"/>
      <w:r>
        <w:t>Выводы</w:t>
      </w:r>
      <w:bookmarkEnd w:id="5"/>
    </w:p>
    <w:p w14:paraId="2185DB4C" w14:textId="77777777" w:rsidR="00E22039" w:rsidRDefault="00684DFE">
      <w:pPr>
        <w:pStyle w:val="FirstParagraph"/>
      </w:pPr>
      <w:r>
        <w:t>Я познакомился с операционной системой Linux, получил практические навыки работы с консолью и некоторыми графическими менеджерами рабочих столов операционной системы.</w:t>
      </w:r>
    </w:p>
    <w:p w14:paraId="273AAB08" w14:textId="77777777" w:rsidR="00E22039" w:rsidRDefault="00684DFE">
      <w:pPr>
        <w:pStyle w:val="1"/>
      </w:pPr>
      <w:bookmarkStart w:id="6" w:name="контрольные-вопросы"/>
      <w:bookmarkStart w:id="7" w:name="_Toc72009931"/>
      <w:bookmarkEnd w:id="4"/>
      <w:r>
        <w:t>Контрольные вопросы</w:t>
      </w:r>
      <w:bookmarkEnd w:id="7"/>
    </w:p>
    <w:p w14:paraId="10C02322" w14:textId="77777777" w:rsidR="00E22039" w:rsidRDefault="00684DFE">
      <w:pPr>
        <w:pStyle w:val="Compact"/>
        <w:numPr>
          <w:ilvl w:val="0"/>
          <w:numId w:val="3"/>
        </w:numPr>
      </w:pPr>
      <w:r>
        <w:rPr>
          <w:rStyle w:val="VerbatimChar"/>
        </w:rPr>
        <w:t>Компьютерный терминал</w:t>
      </w:r>
      <w:r>
        <w:t xml:space="preserve"> — устройство ввода–вывода, основные функции кот</w:t>
      </w:r>
      <w:r>
        <w:t>орого заключаются в вводе и отображении данных. Я не думаю, что у него есть серьёзные преимущества перед графическим интерфейсом, но иногда (например, на серверных машинах) установка второго совсем не обязательна. Здесь вполне может пригодиться терминал.</w:t>
      </w:r>
    </w:p>
    <w:p w14:paraId="36107EEF" w14:textId="77777777" w:rsidR="00E22039" w:rsidRDefault="00684DFE">
      <w:pPr>
        <w:pStyle w:val="Compact"/>
        <w:numPr>
          <w:ilvl w:val="0"/>
          <w:numId w:val="3"/>
        </w:numPr>
      </w:pPr>
      <w:r>
        <w:rPr>
          <w:rStyle w:val="VerbatimChar"/>
        </w:rPr>
        <w:t>В</w:t>
      </w:r>
      <w:r>
        <w:rPr>
          <w:rStyle w:val="VerbatimChar"/>
        </w:rPr>
        <w:t>ходное имя пользователя</w:t>
      </w:r>
      <w:r>
        <w:t xml:space="preserve">, или </w:t>
      </w:r>
      <w:r>
        <w:rPr>
          <w:rStyle w:val="VerbatimChar"/>
        </w:rPr>
        <w:t>логин (login)</w:t>
      </w:r>
      <w:r>
        <w:t xml:space="preserve"> - название учетной записи пользователя.</w:t>
      </w:r>
    </w:p>
    <w:p w14:paraId="31E2576A" w14:textId="77777777" w:rsidR="00E22039" w:rsidRDefault="00684DFE">
      <w:pPr>
        <w:pStyle w:val="Compact"/>
        <w:numPr>
          <w:ilvl w:val="0"/>
          <w:numId w:val="3"/>
        </w:numPr>
      </w:pPr>
      <w:r>
        <w:t xml:space="preserve">В файле </w:t>
      </w:r>
      <w:r>
        <w:rPr>
          <w:rStyle w:val="VerbatimChar"/>
        </w:rPr>
        <w:t>/etc/shadow</w:t>
      </w:r>
      <w:r>
        <w:t>, который недоступен для просмотра обычным пользователям. Поэтому пароли в нём имеют вид X.</w:t>
      </w:r>
    </w:p>
    <w:p w14:paraId="53404703" w14:textId="77777777" w:rsidR="00E22039" w:rsidRDefault="00684DFE">
      <w:pPr>
        <w:pStyle w:val="Compact"/>
        <w:numPr>
          <w:ilvl w:val="0"/>
          <w:numId w:val="3"/>
        </w:numPr>
      </w:pPr>
      <w:r>
        <w:lastRenderedPageBreak/>
        <w:t>В домашнем каталоге.</w:t>
      </w:r>
    </w:p>
    <w:p w14:paraId="63F11F32" w14:textId="77777777" w:rsidR="00E22039" w:rsidRDefault="00684DFE">
      <w:pPr>
        <w:pStyle w:val="Compact"/>
        <w:numPr>
          <w:ilvl w:val="0"/>
          <w:numId w:val="3"/>
        </w:numPr>
      </w:pPr>
      <w:r>
        <w:t>root.</w:t>
      </w:r>
    </w:p>
    <w:p w14:paraId="3446AA97" w14:textId="77777777" w:rsidR="00E22039" w:rsidRDefault="00684DFE">
      <w:pPr>
        <w:pStyle w:val="Compact"/>
        <w:numPr>
          <w:ilvl w:val="0"/>
          <w:numId w:val="3"/>
        </w:numPr>
      </w:pPr>
      <w:r>
        <w:t>Да, его права обычно не ограничены.</w:t>
      </w:r>
    </w:p>
    <w:p w14:paraId="160B2C23" w14:textId="77777777" w:rsidR="00E22039" w:rsidRDefault="00684DFE">
      <w:pPr>
        <w:pStyle w:val="Compact"/>
        <w:numPr>
          <w:ilvl w:val="0"/>
          <w:numId w:val="3"/>
        </w:numPr>
      </w:pPr>
      <w:r>
        <w:t>Пользователь с обычными правами может действовать только в рамках выделенного ему пространства, не влияя на работоспособность системы и/или других пользователей. А пользователи с правами администратора таких ограничений не имеют.</w:t>
      </w:r>
    </w:p>
    <w:p w14:paraId="45A906EB" w14:textId="77777777" w:rsidR="00E22039" w:rsidRDefault="00684DFE">
      <w:pPr>
        <w:pStyle w:val="Compact"/>
        <w:numPr>
          <w:ilvl w:val="0"/>
          <w:numId w:val="3"/>
        </w:numPr>
      </w:pPr>
      <w:r>
        <w:t xml:space="preserve">Внутренний идентификатор </w:t>
      </w:r>
      <w:r>
        <w:t xml:space="preserve">пользователя </w:t>
      </w:r>
      <w:r>
        <w:rPr>
          <w:rStyle w:val="VerbatimChar"/>
        </w:rPr>
        <w:t>(User ID)</w:t>
      </w:r>
      <w:r>
        <w:t xml:space="preserve">, идентификатор группы </w:t>
      </w:r>
      <w:r>
        <w:rPr>
          <w:rStyle w:val="VerbatimChar"/>
        </w:rPr>
        <w:t>(Group ID)</w:t>
      </w:r>
      <w:r>
        <w:t xml:space="preserve">, анкетные данные пользователя </w:t>
      </w:r>
      <w:r>
        <w:rPr>
          <w:rStyle w:val="VerbatimChar"/>
        </w:rPr>
        <w:t>(General Information)</w:t>
      </w:r>
      <w:r>
        <w:t xml:space="preserve">, домашний каталог </w:t>
      </w:r>
      <w:r>
        <w:rPr>
          <w:rStyle w:val="VerbatimChar"/>
        </w:rPr>
        <w:t>(Home Dir)</w:t>
      </w:r>
      <w:r>
        <w:t xml:space="preserve">, указатель на программную оболочку </w:t>
      </w:r>
      <w:r>
        <w:rPr>
          <w:rStyle w:val="VerbatimChar"/>
        </w:rPr>
        <w:t>(Shell)</w:t>
      </w:r>
      <w:r>
        <w:t>.</w:t>
      </w:r>
    </w:p>
    <w:p w14:paraId="007B34CD" w14:textId="77777777" w:rsidR="00E22039" w:rsidRDefault="00684DFE">
      <w:pPr>
        <w:pStyle w:val="Compact"/>
        <w:numPr>
          <w:ilvl w:val="0"/>
          <w:numId w:val="3"/>
        </w:numPr>
      </w:pPr>
      <w:r>
        <w:t>Идентификатор пользователя, Идентификатор группы.</w:t>
      </w:r>
    </w:p>
    <w:p w14:paraId="11A53E45" w14:textId="77777777" w:rsidR="00E22039" w:rsidRDefault="00684DFE">
      <w:pPr>
        <w:pStyle w:val="Compact"/>
        <w:numPr>
          <w:ilvl w:val="0"/>
          <w:numId w:val="3"/>
        </w:numPr>
      </w:pPr>
      <w:r>
        <w:t>Анкетные данные пользоват</w:t>
      </w:r>
      <w:r>
        <w:t>еля. Необязательный параметр учетной записи, в который могут быть записаны адрес, номер телефона и т.д.</w:t>
      </w:r>
    </w:p>
    <w:p w14:paraId="0B528D7A" w14:textId="77777777" w:rsidR="00E22039" w:rsidRDefault="00684DFE">
      <w:pPr>
        <w:pStyle w:val="Compact"/>
        <w:numPr>
          <w:ilvl w:val="0"/>
          <w:numId w:val="3"/>
        </w:numPr>
      </w:pPr>
      <w:r>
        <w:t>Домашний каталог у каждого пользователя свой, обычно он недоступен другим пользователям. В нём хранятся данные программ, пользовательские файлы и настро</w:t>
      </w:r>
      <w:r>
        <w:t>йки.</w:t>
      </w:r>
    </w:p>
    <w:p w14:paraId="790A26F8" w14:textId="77777777" w:rsidR="00E22039" w:rsidRDefault="00684DFE">
      <w:pPr>
        <w:pStyle w:val="Compact"/>
        <w:numPr>
          <w:ilvl w:val="0"/>
          <w:numId w:val="3"/>
        </w:numPr>
      </w:pPr>
      <w:r>
        <w:t>/home</w:t>
      </w:r>
    </w:p>
    <w:p w14:paraId="1585EFA5" w14:textId="77777777" w:rsidR="00E22039" w:rsidRDefault="00684DFE">
      <w:pPr>
        <w:pStyle w:val="Compact"/>
        <w:numPr>
          <w:ilvl w:val="0"/>
          <w:numId w:val="3"/>
        </w:numPr>
      </w:pPr>
      <w:r>
        <w:t>Да, хотя домашний каталог пользователя и недоступен другим пользователям с обычными правами.</w:t>
      </w:r>
    </w:p>
    <w:p w14:paraId="4E474C41" w14:textId="77777777" w:rsidR="00E22039" w:rsidRDefault="00684DFE">
      <w:pPr>
        <w:pStyle w:val="Compact"/>
        <w:numPr>
          <w:ilvl w:val="0"/>
          <w:numId w:val="3"/>
        </w:numPr>
      </w:pPr>
      <w:r>
        <w:t>Пароли пользователей.</w:t>
      </w:r>
    </w:p>
    <w:p w14:paraId="2045461D" w14:textId="77777777" w:rsidR="00E22039" w:rsidRDefault="00684DFE">
      <w:pPr>
        <w:pStyle w:val="Compact"/>
        <w:numPr>
          <w:ilvl w:val="0"/>
          <w:numId w:val="3"/>
        </w:numPr>
      </w:pPr>
      <w:r>
        <w:t>Если в поле пароля пользователя стоит *, пользователь не может войти в систему.</w:t>
      </w:r>
    </w:p>
    <w:p w14:paraId="1C9F7A9D" w14:textId="77777777" w:rsidR="00E22039" w:rsidRDefault="00684DFE">
      <w:pPr>
        <w:pStyle w:val="Compact"/>
        <w:numPr>
          <w:ilvl w:val="0"/>
          <w:numId w:val="3"/>
        </w:numPr>
      </w:pPr>
      <w:r>
        <w:rPr>
          <w:rStyle w:val="VerbatimChar"/>
        </w:rPr>
        <w:t>Виртуальные консоли</w:t>
      </w:r>
      <w:r>
        <w:t xml:space="preserve"> — реализация концепции многотерминальной работы в рамках одного устройства. На мой взгляд слово “виртаульные” здесь значит “возможные концептульно”, ведь ко</w:t>
      </w:r>
      <w:r>
        <w:t>нсоли позволяют переключаться между несколькоми терминалами, а значит, теоретически, реализовывать многопользовательскую работу.</w:t>
      </w:r>
    </w:p>
    <w:p w14:paraId="2D2F95BB" w14:textId="77777777" w:rsidR="00E22039" w:rsidRDefault="00684DFE">
      <w:pPr>
        <w:pStyle w:val="Compact"/>
        <w:numPr>
          <w:ilvl w:val="0"/>
          <w:numId w:val="3"/>
        </w:numPr>
      </w:pPr>
      <w:r>
        <w:t>Для управления доступом к терминалам (физическим и виртуальным).</w:t>
      </w:r>
    </w:p>
    <w:p w14:paraId="158FDF5C" w14:textId="77777777" w:rsidR="00E22039" w:rsidRDefault="00684DFE">
      <w:pPr>
        <w:pStyle w:val="Compact"/>
        <w:numPr>
          <w:ilvl w:val="0"/>
          <w:numId w:val="3"/>
        </w:numPr>
      </w:pPr>
      <w:r>
        <w:t xml:space="preserve">Весь процесс взаимодействия с системой, начиная с регистрации </w:t>
      </w:r>
      <w:r>
        <w:t>в ней и заканчивая выходом из неё.</w:t>
      </w:r>
    </w:p>
    <w:p w14:paraId="4B787748" w14:textId="77777777" w:rsidR="00E22039" w:rsidRDefault="00684DFE">
      <w:pPr>
        <w:pStyle w:val="Compact"/>
        <w:numPr>
          <w:ilvl w:val="0"/>
          <w:numId w:val="3"/>
        </w:numPr>
      </w:pPr>
      <w:r>
        <w:t>Кроссплатформенная библиотека базовых элементов графического интерфейса, распространяемая с открытыми исходными текстами.</w:t>
      </w:r>
    </w:p>
    <w:p w14:paraId="6784DB19" w14:textId="77777777" w:rsidR="00E22039" w:rsidRDefault="00E22039">
      <w:pPr>
        <w:pStyle w:val="Compact"/>
        <w:numPr>
          <w:ilvl w:val="0"/>
          <w:numId w:val="3"/>
        </w:numPr>
      </w:pPr>
    </w:p>
    <w:p w14:paraId="6ED63508" w14:textId="77777777" w:rsidR="00E22039" w:rsidRDefault="00684DFE">
      <w:pPr>
        <w:pStyle w:val="Compact"/>
        <w:numPr>
          <w:ilvl w:val="1"/>
          <w:numId w:val="4"/>
        </w:numPr>
      </w:pPr>
      <w:r>
        <w:rPr>
          <w:rStyle w:val="VerbatimChar"/>
        </w:rPr>
        <w:t>GTK+</w:t>
      </w:r>
      <w:r>
        <w:t xml:space="preserve"> (сокращение от GIMP Toolkit) — кроссплатформенная библиотека элементов интерфейса;</w:t>
      </w:r>
    </w:p>
    <w:p w14:paraId="2ABD63C7" w14:textId="77777777" w:rsidR="00E22039" w:rsidRDefault="00684DFE">
      <w:pPr>
        <w:pStyle w:val="Compact"/>
        <w:numPr>
          <w:ilvl w:val="1"/>
          <w:numId w:val="4"/>
        </w:numPr>
      </w:pPr>
      <w:r>
        <w:rPr>
          <w:rStyle w:val="VerbatimChar"/>
        </w:rPr>
        <w:t>Qt</w:t>
      </w:r>
      <w:r>
        <w:t xml:space="preserve"> — кросс</w:t>
      </w:r>
      <w:r>
        <w:t>платформенный инструментарий разработки программного обеспечения на языке программирования C++.</w:t>
      </w:r>
      <w:bookmarkEnd w:id="6"/>
    </w:p>
    <w:sectPr w:rsidR="00E2203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679F62" w14:textId="77777777" w:rsidR="00684DFE" w:rsidRDefault="00684DFE">
      <w:pPr>
        <w:spacing w:after="0"/>
      </w:pPr>
      <w:r>
        <w:separator/>
      </w:r>
    </w:p>
  </w:endnote>
  <w:endnote w:type="continuationSeparator" w:id="0">
    <w:p w14:paraId="06C293BB" w14:textId="77777777" w:rsidR="00684DFE" w:rsidRDefault="00684DF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451119" w14:textId="77777777" w:rsidR="00684DFE" w:rsidRDefault="00684DFE">
      <w:r>
        <w:separator/>
      </w:r>
    </w:p>
  </w:footnote>
  <w:footnote w:type="continuationSeparator" w:id="0">
    <w:p w14:paraId="41546971" w14:textId="77777777" w:rsidR="00684DFE" w:rsidRDefault="00684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27B6BB6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75A6DFD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80D26CC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45C23"/>
    <w:rsid w:val="004E29B3"/>
    <w:rsid w:val="00590D07"/>
    <w:rsid w:val="00684DFE"/>
    <w:rsid w:val="00784D58"/>
    <w:rsid w:val="008D6863"/>
    <w:rsid w:val="00B86B75"/>
    <w:rsid w:val="00BC48D5"/>
    <w:rsid w:val="00C36279"/>
    <w:rsid w:val="00E2203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1142E"/>
  <w15:docId w15:val="{A7244CC4-AB9E-49F7-959F-6F4497CAE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245C2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651</Words>
  <Characters>3711</Characters>
  <Application>Microsoft Office Word</Application>
  <DocSecurity>0</DocSecurity>
  <Lines>30</Lines>
  <Paragraphs>8</Paragraphs>
  <ScaleCrop>false</ScaleCrop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лабораторной работы №5</dc:title>
  <dc:creator>Касьянов Даниил Владимирович</dc:creator>
  <cp:keywords/>
  <cp:lastModifiedBy>Гамаюнов Никита Ефимович</cp:lastModifiedBy>
  <cp:revision>3</cp:revision>
  <dcterms:created xsi:type="dcterms:W3CDTF">2021-05-15T19:25:00Z</dcterms:created>
  <dcterms:modified xsi:type="dcterms:W3CDTF">2021-05-15T19:25:00Z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