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2c2c2c"/>
          <w:highlight w:val="white"/>
          <w:u w:val="single"/>
        </w:rPr>
      </w:pPr>
      <w:r w:rsidDel="00000000" w:rsidR="00000000" w:rsidRPr="00000000">
        <w:rPr>
          <w:rFonts w:ascii="Montserrat" w:cs="Montserrat" w:eastAsia="Montserrat" w:hAnsi="Montserrat"/>
          <w:b w:val="1"/>
          <w:color w:val="2c2c2c"/>
          <w:highlight w:val="white"/>
          <w:rtl w:val="0"/>
        </w:rPr>
        <w:t xml:space="preserve">             </w:t>
        <w:tab/>
        <w:t xml:space="preserve">   </w:t>
      </w:r>
      <w:r w:rsidDel="00000000" w:rsidR="00000000" w:rsidRPr="00000000">
        <w:rPr>
          <w:rFonts w:ascii="Montserrat" w:cs="Montserrat" w:eastAsia="Montserrat" w:hAnsi="Montserrat"/>
          <w:b w:val="1"/>
          <w:color w:val="2c2c2c"/>
          <w:highlight w:val="white"/>
          <w:u w:val="single"/>
          <w:rtl w:val="0"/>
        </w:rPr>
        <w:t xml:space="preserve">Текстовая расшифровка встречи</w:t>
      </w:r>
    </w:p>
    <w:p w:rsidR="00000000" w:rsidDel="00000000" w:rsidP="00000000" w:rsidRDefault="00000000" w:rsidRPr="00000000" w14:paraId="00000002">
      <w:pPr>
        <w:rPr>
          <w:rFonts w:ascii="Montserrat" w:cs="Montserrat" w:eastAsia="Montserrat" w:hAnsi="Montserrat"/>
          <w:b w:val="1"/>
          <w:color w:val="2c2c2c"/>
          <w:highlight w:val="white"/>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u w:val="single"/>
          <w:rtl w:val="0"/>
        </w:rPr>
        <w:t xml:space="preserve">Монолог заказчика</w:t>
      </w:r>
      <w:r w:rsidDel="00000000" w:rsidR="00000000" w:rsidRPr="00000000">
        <w:rPr>
          <w:rFonts w:ascii="Montserrat" w:cs="Montserrat" w:eastAsia="Montserrat" w:hAnsi="Montserrat"/>
          <w:color w:val="2c2c2c"/>
          <w:highlight w:val="white"/>
          <w:rtl w:val="0"/>
        </w:rPr>
        <w:t xml:space="preserve"> - YouTube</w:t>
      </w:r>
    </w:p>
    <w:p w:rsidR="00000000" w:rsidDel="00000000" w:rsidP="00000000" w:rsidRDefault="00000000" w:rsidRPr="00000000" w14:paraId="00000004">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https://www.youtube.com/watch?v=tPhFKnQODKU</w:t>
      </w:r>
    </w:p>
    <w:p w:rsidR="00000000" w:rsidDel="00000000" w:rsidP="00000000" w:rsidRDefault="00000000" w:rsidRPr="00000000" w14:paraId="00000005">
      <w:pPr>
        <w:rPr>
          <w:rFonts w:ascii="Montserrat" w:cs="Montserrat" w:eastAsia="Montserrat" w:hAnsi="Montserrat"/>
          <w:color w:val="2c2c2c"/>
          <w:highlight w:val="white"/>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color w:val="2c2c2c"/>
          <w:highlight w:val="white"/>
          <w:u w:val="single"/>
        </w:rPr>
      </w:pPr>
      <w:r w:rsidDel="00000000" w:rsidR="00000000" w:rsidRPr="00000000">
        <w:rPr>
          <w:rFonts w:ascii="Montserrat" w:cs="Montserrat" w:eastAsia="Montserrat" w:hAnsi="Montserrat"/>
          <w:color w:val="2c2c2c"/>
          <w:highlight w:val="white"/>
          <w:u w:val="single"/>
          <w:rtl w:val="0"/>
        </w:rPr>
        <w:t xml:space="preserve">Transcript:</w:t>
      </w:r>
    </w:p>
    <w:p w:rsidR="00000000" w:rsidDel="00000000" w:rsidP="00000000" w:rsidRDefault="00000000" w:rsidRPr="00000000" w14:paraId="00000007">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(00:03) Так сейчас я представитель заказчика Денис артёмов генеральный директор Наша компания занимается продажей обслуживанием и мониторингом холодильного оборудования холодильное оборудование как для магазинов так и для баз продуктов номенклатура достаточно Широкая порядка 300 единиц продукции это как магазины предоставляем продаём обслуживаем и осуществляем мониторинг холодильники в магазинах лари для мяса для того чтобы поддерживать в охлаждённом состояни гриба глубокой заморозки оборудование глубокой заморозки также Широкая</w:t>
      </w:r>
    </w:p>
    <w:p w:rsidR="00000000" w:rsidDel="00000000" w:rsidP="00000000" w:rsidRDefault="00000000" w:rsidRPr="00000000" w14:paraId="00000008">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(01:04) номенклатура оборудования для среднего крупного бизнеса для того чтобы продукты питания не портились соответственно для того чтобы мониторить и обслуживать наше оборудование Мы сервисным подразделением создали информационную систему по мониторингу к каждой единице нашей продукции поставляется набор датчиков для того чтобы снимать показатели и отправлять нам в ционный центр в которым мы отслеживаем работоспособность оборудования те показатели с датчиков которые нам необходи которые показывают что изделие эксплуатируется</w:t>
      </w:r>
    </w:p>
    <w:p w:rsidR="00000000" w:rsidDel="00000000" w:rsidP="00000000" w:rsidRDefault="00000000" w:rsidRPr="00000000" w14:paraId="00000009">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(02:02) и также показывает ресурс оборудования до следующего технического обслуживания техническое обслуживание осуществляется по определённым регламентом а допустим в рамках этого кейса у нас будет следующее система вентиляции должна быть заменена каждые месяц система патраков для охлаждающей жидкости должна быть обслужена и заменена каждые 3 месяца и наконец замена хладагента осуществляется Каждые 6 месяцев это важно об этом должны приходить уведомления в ситуационный центр помимо штатных регламентных процедур для нашего оборудования</w:t>
      </w:r>
    </w:p>
    <w:p w:rsidR="00000000" w:rsidDel="00000000" w:rsidP="00000000" w:rsidRDefault="00000000" w:rsidRPr="00000000" w14:paraId="0000000A">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(03:07) предусмотрены нештатные ситуации если датчик пыли срабатывает мы должны приехать в данный магазин либо базу либо склад и проверить в надлежащем ли состоянии эксплуатируется наши обо далее есть температурные датчики при превышении определенных показателей мы связываемся с сотрудниками данной организации потому что это может быть Причиной пожара То есть как только мы в ситуационном центре видим превышение показателей температурных датчиков мы уже говорим что нет ли дыма нет лиры горения для того пожа Следующий пункт который мы мониторим и при</w:t>
      </w:r>
    </w:p>
    <w:p w:rsidR="00000000" w:rsidDel="00000000" w:rsidP="00000000" w:rsidRDefault="00000000" w:rsidRPr="00000000" w14:paraId="0000000B">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(04:07) повышении допустимых значений точно также связываемся с базой с магазином с теми кто там присутствует с просьбой осмотреть наше оборудование либо установить камеру То есть можно не дёргать каждый раз сотрудников просто переключать на видеокамеру при этом не каждый соглашается устанавливать камеру Именно поэтому предусмотрено два канала взаимодействия с по факту нашим оборудованием предварительный мониторинг по датчикам И если это сработало мы смотрим по видеокамере либо просим сотрудников осмотреть наше оборудование в случае если сотрудник или</w:t>
      </w:r>
    </w:p>
    <w:p w:rsidR="00000000" w:rsidDel="00000000" w:rsidP="00000000" w:rsidRDefault="00000000" w:rsidRPr="00000000" w14:paraId="0000000C">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(04:59) видеокамера наблюдают ситуацию не только у датчиком но и вживую видят что нештатное наше оборудование вызывают мастера мастер который является сотрудником нашей компании работает через мобильное приложение если в ситуационном центре стоит десктоп версия большие экраны на которых видна а карта города карта области а и мы можем видеть по точкам Как работает а вся наша система Как работает всё наше оборудование можем осуществлять фильтрации разного рода можем настраивать алерты а система сейчас находится в состоянии таком самописный аэ</w:t>
      </w:r>
    </w:p>
    <w:p w:rsidR="00000000" w:rsidDel="00000000" w:rsidP="00000000" w:rsidRDefault="00000000" w:rsidRPr="00000000" w14:paraId="0000000D">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(05:56) и достаточно непритязательный по дизайну самое главное Для нас - это не потерять оборудование постоянно его мониторить а осуществлять контроль и обслуживаний дизайн для нас конечно же интересен и важен но на первых порах мы сосредоточились не на этом возвращаемся к мастеру который обслуживает наши холодильники и прочие агрегаты мастер как я уже сказал постоянно в разъездах И для него Мы создали мобильное приложение мобильное приложение на первых порах осуществляло следующие функции мониторинг то есть подача сигнала в режиме пуш уведомления о том</w:t>
      </w:r>
    </w:p>
    <w:p w:rsidR="00000000" w:rsidDel="00000000" w:rsidP="00000000" w:rsidRDefault="00000000" w:rsidRPr="00000000" w14:paraId="0000000E">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(06:53) что нужно ехать на оден выз ци проверить оборудование заменить если нужно обслужить если нужно и соответственно первые наши а уведомления просто приходили что сейчас нужен ремонт без указания того что нужно а сейчас нужен выезд с целью диагностики а либо же сейчас нужно взять определенного рода деталь и поехать к заказчику на плановую диагностику и замену того что я перечислял есть либо воздушная система либо сменные детали гидравлическая охлаждающая система жидкост охлаждающая система либо уже третья замена гента таким обм</w:t>
      </w:r>
    </w:p>
    <w:p w:rsidR="00000000" w:rsidDel="00000000" w:rsidP="00000000" w:rsidRDefault="00000000" w:rsidRPr="00000000" w14:paraId="0000000F">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(08:00) Но их было недостаточно то есть Под каждый сигнал сейчас желательно получать уведомления также у нас большая проблема Это то что мастера на складе берут оборудование загружают по факту полностью свой автомобиль и для того чтобы обезопасить себя от ситуации когда они приехали и них нет ну дета всегда забита необходимыми запчастями которые нужны только им и получается ситуация определённого затоваривание То есть у нас катается несколько мастеров а которые набрали себе много запчастей Да мы знаем что они закреплены за ним</w:t>
      </w:r>
    </w:p>
    <w:p w:rsidR="00000000" w:rsidDel="00000000" w:rsidP="00000000" w:rsidRDefault="00000000" w:rsidRPr="00000000" w14:paraId="00000010">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(08:50) а но нас это не устраивает что мастера могут набирать себе оборудование и по факту представлять собой мобильный склад вот что ещё хотелось бы сказать о данной системе мы разобрали Деп версию для наших сотрудников ситуационного центра мы разобрали мобильное приложение для наших сотрудников мастеров и что хотелось бы третье сейчас у нас в достаточно примитивном варианте самос реализована система мониторинга но по факту наш мониторинг сводится к тому что у нас есть несколько датчиков которые отправляют сигналы определённых типов То есть как</w:t>
      </w:r>
    </w:p>
    <w:p w:rsidR="00000000" w:rsidDel="00000000" w:rsidP="00000000" w:rsidRDefault="00000000" w:rsidRPr="00000000" w14:paraId="00000011">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(09:50) светофор зелёный жёлтый красный мастер зачастую не понимает кра Именно поэтому он и собственно набивает машину всеми возможными вариантами запчастей для нас очень интересно применение технологии интернета вещей чтобы мы могли получать данные и их интерпретировать по сигналу здесь Было бы здорово услышать от ва разного рода предложения относительно того что мы можем собирать Как мы можем увязать весь наш комплекс в виде десктоп приложения мобильного приложения и плани планируемого перспективного внедрения интернета вещей</w:t>
      </w:r>
    </w:p>
    <w:p w:rsidR="00000000" w:rsidDel="00000000" w:rsidP="00000000" w:rsidRDefault="00000000" w:rsidRPr="00000000" w14:paraId="00000012">
      <w:pPr>
        <w:rPr>
          <w:rFonts w:ascii="Montserrat" w:cs="Montserrat" w:eastAsia="Montserrat" w:hAnsi="Montserrat"/>
          <w:color w:val="2c2c2c"/>
          <w:highlight w:val="white"/>
        </w:rPr>
      </w:pPr>
      <w:r w:rsidDel="00000000" w:rsidR="00000000" w:rsidRPr="00000000">
        <w:rPr>
          <w:rFonts w:ascii="Montserrat" w:cs="Montserrat" w:eastAsia="Montserrat" w:hAnsi="Montserrat"/>
          <w:color w:val="2c2c2c"/>
          <w:highlight w:val="white"/>
          <w:rtl w:val="0"/>
        </w:rPr>
        <w:t xml:space="preserve">(10:50) на уровне датчиков на уровне передачи сигнала вот таким образом На текущий момент это все требования которые я как заказчик</w:t>
      </w:r>
    </w:p>
    <w:p w:rsidR="00000000" w:rsidDel="00000000" w:rsidP="00000000" w:rsidRDefault="00000000" w:rsidRPr="00000000" w14:paraId="00000013">
      <w:pPr>
        <w:rPr>
          <w:rFonts w:ascii="Montserrat" w:cs="Montserrat" w:eastAsia="Montserrat" w:hAnsi="Montserrat"/>
          <w:color w:val="2c2c2c"/>
          <w:highlight w:val="white"/>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color w:val="2c2c2c"/>
          <w:highlight w:val="white"/>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color w:val="2c2c2c"/>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