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№14</w:t>
      </w:r>
    </w:p>
    <w:p>
      <w:pPr>
        <w:pStyle w:val="Subtitle"/>
      </w:pPr>
      <w:r>
        <w:t xml:space="preserve">Дисцпилина: Операционные системы</w:t>
      </w:r>
    </w:p>
    <w:p>
      <w:pPr>
        <w:pStyle w:val="Author"/>
      </w:pPr>
      <w:r>
        <w:t xml:space="preserve">Денис Вячеславович 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Напишем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t2&lt;&gt;t1, также выдавая информацию о том, что ресурс используется соответствующим командным файлом (процессом). Запустим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Доработаем программу так, чтобы имелась возможность взаимодействия трёх и более процессов: (рис. 1)</w:t>
      </w:r>
    </w:p>
    <w:bookmarkStart w:id="24" w:name="fig:001"/>
    <w:p>
      <w:pPr>
        <w:pStyle w:val="CaptionedFigure"/>
      </w:pPr>
      <w:r>
        <w:drawing>
          <wp:inline>
            <wp:extent cx="3162300" cy="4089400"/>
            <wp:effectExtent b="0" l="0" r="0" t="0"/>
            <wp:docPr descr="Рис. 1: Написание командного файл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Написание командного файла</w:t>
      </w:r>
    </w:p>
    <w:bookmarkEnd w:id="24"/>
    <w:p>
      <w:pPr>
        <w:pStyle w:val="BodyText"/>
      </w:pPr>
      <w:r>
        <w:t xml:space="preserve">Реализуем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man1: (рис. 2)</w:t>
      </w:r>
    </w:p>
    <w:bookmarkStart w:id="28" w:name="fig:002"/>
    <w:p>
      <w:pPr>
        <w:pStyle w:val="CaptionedFigure"/>
      </w:pPr>
      <w:r>
        <w:drawing>
          <wp:inline>
            <wp:extent cx="3378200" cy="1638300"/>
            <wp:effectExtent b="0" l="0" r="0" t="0"/>
            <wp:docPr descr="Рис. 2: Реализация команды man с помощью командного файл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Реализация команды man с помощью командного файла</w:t>
      </w:r>
    </w:p>
    <w:bookmarkEnd w:id="28"/>
    <w:p>
      <w:pPr>
        <w:pStyle w:val="BodyText"/>
      </w:pPr>
      <w:r>
        <w:t xml:space="preserve">Используя встроенную переменную $RANDOM, напишем командный файл, генерирующий случайную последовательность букв латинского алфавита: (рис. 3)</w:t>
      </w:r>
    </w:p>
    <w:bookmarkStart w:id="32" w:name="fig:003"/>
    <w:p>
      <w:pPr>
        <w:pStyle w:val="CaptionedFigure"/>
      </w:pPr>
      <w:r>
        <w:drawing>
          <wp:inline>
            <wp:extent cx="3378200" cy="3873500"/>
            <wp:effectExtent b="0" l="0" r="0" t="0"/>
            <wp:docPr descr="Рис. 3: Написание командного файл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Написание командного файла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основы программирования в оболочке ОС UNIX и научился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1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1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t xml:space="preserve"> </w:t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2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2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t xml:space="preserve"> </w:t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3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  <w:r>
        <w:t xml:space="preserve"> </w:t>
      </w:r>
      <w:r>
        <w:t xml:space="preserve">:::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Денис Вячеславович Ким</dc:creator>
  <dc:language>ru-RU</dc:language>
  <cp:keywords/>
  <dcterms:created xsi:type="dcterms:W3CDTF">2025-05-13T06:54:02Z</dcterms:created>
  <dcterms:modified xsi:type="dcterms:W3CDTF">2025-05-13T06:54:02Z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Список таблиц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Дисцпилина: Операционные системы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