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909F9" w14:textId="77777777" w:rsidR="0041569F" w:rsidRDefault="0041569F">
      <w:pPr>
        <w:ind w:left="2580"/>
        <w:jc w:val="left"/>
        <w:rPr>
          <w:rFonts w:ascii="Arial" w:hAnsi="Arial"/>
          <w:b/>
          <w:sz w:val="56"/>
        </w:rPr>
      </w:pPr>
    </w:p>
    <w:p w14:paraId="6E809775" w14:textId="77777777" w:rsidR="0041569F" w:rsidRDefault="0041569F">
      <w:pPr>
        <w:ind w:left="2580"/>
        <w:jc w:val="center"/>
        <w:rPr>
          <w:rFonts w:ascii="Arial" w:hAnsi="Arial"/>
          <w:b/>
          <w:sz w:val="56"/>
        </w:rPr>
      </w:pPr>
    </w:p>
    <w:p w14:paraId="563F4309" w14:textId="77777777" w:rsidR="0041569F" w:rsidRDefault="00863A1F">
      <w:pPr>
        <w:jc w:val="center"/>
        <w:rPr>
          <w:sz w:val="56"/>
          <w:szCs w:val="56"/>
        </w:rPr>
      </w:pPr>
      <w:r>
        <w:rPr>
          <w:rFonts w:ascii="Arial" w:hAnsi="Arial"/>
          <w:b/>
          <w:sz w:val="56"/>
          <w:szCs w:val="56"/>
        </w:rPr>
        <w:t>Project Report</w:t>
      </w:r>
    </w:p>
    <w:p w14:paraId="53FBA0E3" w14:textId="77777777" w:rsidR="0041569F" w:rsidRDefault="0041569F">
      <w:pPr>
        <w:rPr>
          <w:rFonts w:ascii="Arial" w:hAnsi="Arial" w:cs="Arial"/>
          <w:sz w:val="32"/>
          <w:szCs w:val="32"/>
          <w:lang w:val="en-US"/>
        </w:rPr>
      </w:pPr>
    </w:p>
    <w:p w14:paraId="7757FE87" w14:textId="77777777" w:rsidR="0041569F" w:rsidRDefault="00863A1F">
      <w:pPr>
        <w:jc w:val="center"/>
        <w:rPr>
          <w:rFonts w:ascii="Arial" w:hAnsi="Arial" w:cs="Arial"/>
          <w:sz w:val="32"/>
          <w:szCs w:val="32"/>
          <w:lang w:val="en-US"/>
        </w:rPr>
      </w:pPr>
      <w:r>
        <w:rPr>
          <w:rFonts w:ascii="Arial" w:hAnsi="Arial" w:cs="Arial"/>
          <w:sz w:val="32"/>
          <w:szCs w:val="32"/>
          <w:lang w:val="en-US"/>
        </w:rPr>
        <w:t>On</w:t>
      </w:r>
    </w:p>
    <w:p w14:paraId="05CC67A0" w14:textId="77777777" w:rsidR="0041569F" w:rsidRDefault="0041569F">
      <w:pPr>
        <w:rPr>
          <w:rFonts w:ascii="Arial" w:hAnsi="Arial" w:cs="Arial"/>
          <w:b/>
          <w:bCs/>
          <w:sz w:val="32"/>
          <w:szCs w:val="32"/>
          <w:lang w:val="en-US"/>
        </w:rPr>
      </w:pPr>
    </w:p>
    <w:p w14:paraId="35C3F39A" w14:textId="59FF41C6" w:rsidR="0041569F" w:rsidRDefault="0041569F">
      <w:pPr>
        <w:jc w:val="center"/>
        <w:rPr>
          <w:rFonts w:ascii="Arial" w:hAnsi="Arial" w:cs="Arial"/>
          <w:b/>
          <w:bCs/>
          <w:sz w:val="32"/>
          <w:szCs w:val="32"/>
          <w:lang w:val="en-US"/>
        </w:rPr>
      </w:pPr>
    </w:p>
    <w:p w14:paraId="7C16C422" w14:textId="2C27617C" w:rsidR="0041569F" w:rsidRPr="004579D0" w:rsidRDefault="004579D0">
      <w:pPr>
        <w:jc w:val="center"/>
        <w:rPr>
          <w:rFonts w:ascii="Arial" w:hAnsi="Arial" w:cs="Arial"/>
          <w:b/>
          <w:bCs/>
          <w:sz w:val="52"/>
          <w:szCs w:val="52"/>
          <w:lang w:val="en-US"/>
        </w:rPr>
      </w:pPr>
      <w:r w:rsidRPr="004579D0">
        <w:rPr>
          <w:rFonts w:ascii="Arial" w:hAnsi="Arial" w:cs="Arial"/>
          <w:b/>
          <w:bCs/>
          <w:sz w:val="52"/>
          <w:szCs w:val="52"/>
          <w:lang w:val="en-US"/>
        </w:rPr>
        <w:t xml:space="preserve">Text Summarization </w:t>
      </w:r>
      <w:r w:rsidR="0019414B" w:rsidRPr="004579D0">
        <w:rPr>
          <w:rFonts w:ascii="Arial" w:hAnsi="Arial" w:cs="Arial"/>
          <w:b/>
          <w:bCs/>
          <w:sz w:val="52"/>
          <w:szCs w:val="52"/>
          <w:lang w:val="en-US"/>
        </w:rPr>
        <w:t>and</w:t>
      </w:r>
      <w:r w:rsidRPr="004579D0">
        <w:rPr>
          <w:rFonts w:ascii="Arial" w:hAnsi="Arial" w:cs="Arial"/>
          <w:b/>
          <w:bCs/>
          <w:sz w:val="52"/>
          <w:szCs w:val="52"/>
          <w:lang w:val="en-US"/>
        </w:rPr>
        <w:t xml:space="preserve"> Document Similarity</w:t>
      </w:r>
    </w:p>
    <w:p w14:paraId="106F55B3" w14:textId="77777777" w:rsidR="0041569F" w:rsidRDefault="00863A1F">
      <w:pPr>
        <w:jc w:val="center"/>
        <w:rPr>
          <w:rFonts w:ascii="Arial" w:hAnsi="Arial" w:cs="Arial"/>
          <w:b/>
          <w:bCs/>
          <w:sz w:val="32"/>
          <w:szCs w:val="32"/>
          <w:lang w:val="en-US"/>
        </w:rPr>
      </w:pPr>
      <w:r>
        <w:rPr>
          <w:rFonts w:ascii="Arial" w:hAnsi="Arial" w:cs="Arial"/>
          <w:b/>
          <w:bCs/>
          <w:sz w:val="32"/>
          <w:szCs w:val="32"/>
          <w:lang w:val="en-US"/>
        </w:rPr>
        <w:t>By</w:t>
      </w:r>
    </w:p>
    <w:p w14:paraId="5DD74D00" w14:textId="77777777" w:rsidR="0041569F" w:rsidRDefault="0041569F" w:rsidP="00941199">
      <w:pPr>
        <w:rPr>
          <w:rFonts w:ascii="Arial" w:hAnsi="Arial" w:cs="Arial"/>
          <w:b/>
          <w:bCs/>
          <w:sz w:val="32"/>
          <w:szCs w:val="32"/>
          <w:lang w:val="en-US"/>
        </w:rPr>
      </w:pPr>
    </w:p>
    <w:p w14:paraId="27B1E3D9" w14:textId="77777777" w:rsidR="0041569F" w:rsidRDefault="00863A1F">
      <w:pPr>
        <w:jc w:val="center"/>
        <w:rPr>
          <w:rFonts w:ascii="Arial" w:hAnsi="Arial" w:cs="Arial"/>
          <w:b/>
          <w:bCs/>
          <w:sz w:val="32"/>
          <w:szCs w:val="32"/>
          <w:lang w:val="en-US"/>
        </w:rPr>
      </w:pPr>
      <w:r>
        <w:rPr>
          <w:rFonts w:ascii="Arial" w:hAnsi="Arial" w:cs="Arial"/>
          <w:b/>
          <w:bCs/>
          <w:sz w:val="32"/>
          <w:szCs w:val="32"/>
          <w:lang w:val="en-US"/>
        </w:rPr>
        <w:t xml:space="preserve">ANUPREET SINGH </w:t>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ab/>
        <w:t>2017A7PS0955G</w:t>
      </w:r>
    </w:p>
    <w:p w14:paraId="6E7ED66B" w14:textId="77777777" w:rsidR="0041569F" w:rsidRDefault="00863A1F">
      <w:pPr>
        <w:jc w:val="center"/>
        <w:rPr>
          <w:rFonts w:ascii="Arial" w:hAnsi="Arial" w:cs="Arial"/>
          <w:b/>
          <w:bCs/>
          <w:sz w:val="32"/>
          <w:szCs w:val="32"/>
          <w:lang w:val="en-US"/>
        </w:rPr>
      </w:pPr>
      <w:r>
        <w:rPr>
          <w:rFonts w:ascii="Arial" w:hAnsi="Arial" w:cs="Arial"/>
          <w:b/>
          <w:bCs/>
          <w:sz w:val="32"/>
          <w:szCs w:val="32"/>
          <w:lang w:val="en-US"/>
        </w:rPr>
        <w:t xml:space="preserve">RITURAJ ROY </w:t>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ab/>
        <w:t>2017A7PS0957G</w:t>
      </w:r>
    </w:p>
    <w:p w14:paraId="4BA15DCF" w14:textId="77777777" w:rsidR="0041569F" w:rsidRDefault="0041569F" w:rsidP="00941199">
      <w:pPr>
        <w:rPr>
          <w:rFonts w:ascii="Arial" w:hAnsi="Arial" w:cs="Arial"/>
          <w:b/>
          <w:bCs/>
          <w:sz w:val="32"/>
          <w:szCs w:val="32"/>
          <w:lang w:val="en-US"/>
        </w:rPr>
      </w:pPr>
    </w:p>
    <w:p w14:paraId="0898B24F" w14:textId="77777777" w:rsidR="0041569F" w:rsidRDefault="00863A1F">
      <w:pPr>
        <w:jc w:val="center"/>
        <w:rPr>
          <w:rFonts w:ascii="Arial" w:hAnsi="Arial" w:cs="Arial"/>
          <w:b/>
          <w:bCs/>
          <w:sz w:val="32"/>
          <w:szCs w:val="32"/>
          <w:lang w:val="en-US"/>
        </w:rPr>
      </w:pPr>
      <w:r>
        <w:rPr>
          <w:rFonts w:ascii="Arial" w:hAnsi="Arial" w:cs="Arial"/>
          <w:b/>
          <w:bCs/>
          <w:sz w:val="32"/>
          <w:szCs w:val="32"/>
          <w:lang w:val="en-US"/>
        </w:rPr>
        <w:t>At</w:t>
      </w:r>
    </w:p>
    <w:p w14:paraId="64FD2796" w14:textId="77777777" w:rsidR="0041569F" w:rsidRDefault="0041569F">
      <w:pPr>
        <w:jc w:val="center"/>
        <w:rPr>
          <w:rFonts w:ascii="Arial" w:hAnsi="Arial" w:cs="Arial"/>
          <w:b/>
          <w:bCs/>
          <w:sz w:val="32"/>
          <w:szCs w:val="32"/>
          <w:lang w:val="en-US"/>
        </w:rPr>
      </w:pPr>
    </w:p>
    <w:p w14:paraId="5EE489BF" w14:textId="77777777" w:rsidR="0041569F" w:rsidRDefault="0041569F">
      <w:pPr>
        <w:jc w:val="center"/>
        <w:rPr>
          <w:rFonts w:ascii="Arial" w:hAnsi="Arial" w:cs="Arial"/>
          <w:b/>
          <w:bCs/>
          <w:sz w:val="32"/>
          <w:szCs w:val="32"/>
          <w:lang w:val="en-US"/>
        </w:rPr>
      </w:pPr>
    </w:p>
    <w:p w14:paraId="6D9CAC72" w14:textId="52CB3DC3" w:rsidR="0041569F" w:rsidRDefault="00863A1F" w:rsidP="00941199">
      <w:pPr>
        <w:jc w:val="center"/>
        <w:rPr>
          <w:rFonts w:ascii="Arial" w:hAnsi="Arial" w:cs="Arial"/>
          <w:b/>
          <w:bCs/>
          <w:sz w:val="32"/>
          <w:szCs w:val="32"/>
          <w:lang w:val="en-US"/>
        </w:rPr>
      </w:pPr>
      <w:r>
        <w:rPr>
          <w:rFonts w:ascii="Arial" w:hAnsi="Arial" w:cs="Arial"/>
          <w:b/>
          <w:bCs/>
          <w:sz w:val="32"/>
          <w:szCs w:val="32"/>
          <w:lang w:val="en-US"/>
        </w:rPr>
        <w:t xml:space="preserve">IDS INFOTECH, IT </w:t>
      </w:r>
      <w:r w:rsidR="00617313">
        <w:rPr>
          <w:rFonts w:ascii="Arial" w:hAnsi="Arial" w:cs="Arial"/>
          <w:b/>
          <w:bCs/>
          <w:sz w:val="32"/>
          <w:szCs w:val="32"/>
          <w:lang w:val="en-US"/>
        </w:rPr>
        <w:t>PARK, CHANDIGARH</w:t>
      </w:r>
    </w:p>
    <w:p w14:paraId="766DD2E0" w14:textId="41BC4931" w:rsidR="0041569F" w:rsidRDefault="00863A1F" w:rsidP="00941199">
      <w:pPr>
        <w:jc w:val="center"/>
        <w:rPr>
          <w:rFonts w:ascii="Arial" w:hAnsi="Arial" w:cs="Arial"/>
          <w:b/>
          <w:bCs/>
          <w:sz w:val="32"/>
          <w:szCs w:val="32"/>
          <w:lang w:val="en-US"/>
        </w:rPr>
      </w:pPr>
      <w:r>
        <w:rPr>
          <w:rFonts w:ascii="Arial" w:hAnsi="Arial" w:cs="Arial"/>
          <w:b/>
          <w:bCs/>
          <w:sz w:val="32"/>
          <w:szCs w:val="32"/>
          <w:lang w:val="en-US"/>
        </w:rPr>
        <w:t>A Practice School-I Station Of</w:t>
      </w:r>
    </w:p>
    <w:p w14:paraId="6E3FCB2A" w14:textId="77777777" w:rsidR="0041569F" w:rsidRDefault="00863A1F">
      <w:pPr>
        <w:jc w:val="center"/>
        <w:rPr>
          <w:rFonts w:ascii="Arial" w:hAnsi="Arial" w:cs="Arial"/>
          <w:b/>
          <w:bCs/>
          <w:sz w:val="32"/>
          <w:szCs w:val="32"/>
          <w:lang w:val="en-US"/>
        </w:rPr>
      </w:pPr>
      <w:r>
        <w:rPr>
          <w:rFonts w:ascii="Arial" w:hAnsi="Arial" w:cs="Arial"/>
          <w:b/>
          <w:bCs/>
          <w:sz w:val="32"/>
          <w:szCs w:val="32"/>
          <w:lang w:val="en-US"/>
        </w:rPr>
        <w:t>BIRLA INSTITUTE OF TECHNOLOGY AND SCIENCE, PILANI</w:t>
      </w:r>
    </w:p>
    <w:p w14:paraId="20620AC3" w14:textId="77777777" w:rsidR="0041569F" w:rsidRDefault="0041569F">
      <w:pPr>
        <w:jc w:val="center"/>
        <w:rPr>
          <w:rFonts w:ascii="Arial" w:hAnsi="Arial" w:cs="Arial"/>
          <w:b/>
          <w:bCs/>
          <w:sz w:val="32"/>
          <w:szCs w:val="32"/>
          <w:lang w:val="en-US"/>
        </w:rPr>
      </w:pPr>
    </w:p>
    <w:p w14:paraId="6C43A218" w14:textId="77777777" w:rsidR="0041569F" w:rsidRDefault="00863A1F">
      <w:pPr>
        <w:jc w:val="center"/>
        <w:rPr>
          <w:rFonts w:ascii="Arial" w:hAnsi="Arial" w:cs="Arial"/>
          <w:b/>
          <w:bCs/>
          <w:sz w:val="32"/>
          <w:szCs w:val="32"/>
          <w:lang w:val="en-US"/>
        </w:rPr>
      </w:pPr>
      <w:r>
        <w:rPr>
          <w:rFonts w:ascii="Arial" w:hAnsi="Arial" w:cs="Arial"/>
          <w:b/>
          <w:bCs/>
          <w:sz w:val="32"/>
          <w:szCs w:val="32"/>
          <w:lang w:val="en-US"/>
        </w:rPr>
        <w:t xml:space="preserve">(July,2019) </w:t>
      </w:r>
    </w:p>
    <w:p w14:paraId="79AE68F4" w14:textId="77777777" w:rsidR="0041569F" w:rsidRDefault="0041569F">
      <w:pPr>
        <w:rPr>
          <w:rFonts w:ascii="Arial" w:hAnsi="Arial" w:cs="Arial"/>
          <w:b/>
          <w:bCs/>
          <w:sz w:val="32"/>
          <w:szCs w:val="32"/>
          <w:lang w:val="en-US"/>
        </w:rPr>
      </w:pPr>
    </w:p>
    <w:p w14:paraId="32FD4AC2" w14:textId="77777777" w:rsidR="0041569F" w:rsidRDefault="00863A1F">
      <w:pPr>
        <w:pStyle w:val="Heading4"/>
        <w:jc w:val="center"/>
        <w:rPr>
          <w:rFonts w:ascii="Arial" w:hAnsi="Arial" w:cs="Arial"/>
          <w:sz w:val="56"/>
          <w:szCs w:val="56"/>
        </w:rPr>
      </w:pPr>
      <w:r>
        <w:rPr>
          <w:rFonts w:ascii="Arial" w:hAnsi="Arial" w:cs="Arial"/>
          <w:sz w:val="56"/>
          <w:szCs w:val="56"/>
        </w:rPr>
        <w:t>Acknowledgement</w:t>
      </w:r>
    </w:p>
    <w:p w14:paraId="3A29C088" w14:textId="5CA76AFD" w:rsidR="0041569F" w:rsidRDefault="00863A1F">
      <w:pPr>
        <w:pStyle w:val="NormalWeb"/>
        <w:rPr>
          <w:rFonts w:ascii="Arial" w:hAnsi="Arial" w:cs="Arial"/>
          <w:color w:val="000000"/>
          <w:sz w:val="32"/>
          <w:szCs w:val="32"/>
        </w:rPr>
      </w:pPr>
      <w:r>
        <w:rPr>
          <w:rFonts w:ascii="Arial" w:hAnsi="Arial" w:cs="Arial"/>
          <w:color w:val="000000"/>
          <w:sz w:val="32"/>
          <w:szCs w:val="32"/>
        </w:rPr>
        <w:t xml:space="preserve">We would like to extend our sincere gratitude towards </w:t>
      </w:r>
      <w:proofErr w:type="spellStart"/>
      <w:r>
        <w:rPr>
          <w:rFonts w:ascii="Arial" w:hAnsi="Arial" w:cs="Arial"/>
          <w:color w:val="000000"/>
          <w:sz w:val="32"/>
          <w:szCs w:val="32"/>
        </w:rPr>
        <w:t>Mr</w:t>
      </w:r>
      <w:proofErr w:type="spellEnd"/>
      <w:r>
        <w:rPr>
          <w:rFonts w:ascii="Arial" w:hAnsi="Arial" w:cs="Arial"/>
          <w:color w:val="000000"/>
          <w:sz w:val="32"/>
          <w:szCs w:val="32"/>
        </w:rPr>
        <w:t xml:space="preserve"> Pratap K Aggarwal,</w:t>
      </w:r>
      <w:r w:rsidR="00936DDB">
        <w:rPr>
          <w:rFonts w:ascii="Arial" w:hAnsi="Arial" w:cs="Arial"/>
          <w:color w:val="000000"/>
          <w:sz w:val="32"/>
          <w:szCs w:val="32"/>
        </w:rPr>
        <w:t xml:space="preserve"> </w:t>
      </w:r>
      <w:r>
        <w:rPr>
          <w:rFonts w:ascii="Arial" w:hAnsi="Arial" w:cs="Arial"/>
          <w:color w:val="000000"/>
          <w:sz w:val="32"/>
          <w:szCs w:val="32"/>
        </w:rPr>
        <w:t xml:space="preserve">Managing Director of IDS Infotech Pvt Ltd for giving us the opportunity of interning at his prestigious company as a part of the Birla Institute of Science and Technology, </w:t>
      </w:r>
      <w:proofErr w:type="spellStart"/>
      <w:r>
        <w:rPr>
          <w:rFonts w:ascii="Arial" w:hAnsi="Arial" w:cs="Arial"/>
          <w:color w:val="000000"/>
          <w:sz w:val="32"/>
          <w:szCs w:val="32"/>
        </w:rPr>
        <w:t>Pilani</w:t>
      </w:r>
      <w:proofErr w:type="spellEnd"/>
      <w:r>
        <w:rPr>
          <w:rFonts w:ascii="Arial" w:hAnsi="Arial" w:cs="Arial"/>
          <w:color w:val="000000"/>
          <w:sz w:val="32"/>
          <w:szCs w:val="32"/>
        </w:rPr>
        <w:t xml:space="preserve">, PS program. </w:t>
      </w:r>
    </w:p>
    <w:p w14:paraId="6ECBE2E4" w14:textId="1DC062AD" w:rsidR="0041569F" w:rsidRDefault="00863A1F">
      <w:pPr>
        <w:pStyle w:val="NormalWeb"/>
        <w:rPr>
          <w:rFonts w:ascii="Arial" w:hAnsi="Arial" w:cs="Arial"/>
          <w:color w:val="000000"/>
          <w:sz w:val="32"/>
          <w:szCs w:val="32"/>
        </w:rPr>
      </w:pPr>
      <w:r>
        <w:rPr>
          <w:rFonts w:ascii="Arial" w:hAnsi="Arial" w:cs="Arial"/>
          <w:color w:val="000000"/>
          <w:sz w:val="32"/>
          <w:szCs w:val="32"/>
        </w:rPr>
        <w:t xml:space="preserve">We are extremely grateful for the support of our Project Mentor Anirudh </w:t>
      </w:r>
      <w:proofErr w:type="spellStart"/>
      <w:r>
        <w:rPr>
          <w:rFonts w:ascii="Arial" w:hAnsi="Arial" w:cs="Arial"/>
          <w:color w:val="000000"/>
          <w:sz w:val="32"/>
          <w:szCs w:val="32"/>
        </w:rPr>
        <w:t>Munj</w:t>
      </w:r>
      <w:proofErr w:type="spellEnd"/>
      <w:r>
        <w:rPr>
          <w:rFonts w:ascii="Arial" w:hAnsi="Arial" w:cs="Arial"/>
          <w:color w:val="000000"/>
          <w:sz w:val="32"/>
          <w:szCs w:val="32"/>
        </w:rPr>
        <w:t>, without whose guidance and support we could not have achieved the progress we have in data analysis on titanic disaster data set project. He familiarize</w:t>
      </w:r>
      <w:r w:rsidR="00936DDB">
        <w:rPr>
          <w:rFonts w:ascii="Arial" w:hAnsi="Arial" w:cs="Arial"/>
          <w:color w:val="000000"/>
          <w:sz w:val="32"/>
          <w:szCs w:val="32"/>
        </w:rPr>
        <w:t>d</w:t>
      </w:r>
      <w:r>
        <w:rPr>
          <w:rFonts w:ascii="Arial" w:hAnsi="Arial" w:cs="Arial"/>
          <w:color w:val="000000"/>
          <w:sz w:val="32"/>
          <w:szCs w:val="32"/>
        </w:rPr>
        <w:t xml:space="preserve"> us with python libraries and methods of data analysis.</w:t>
      </w:r>
    </w:p>
    <w:p w14:paraId="1ECC3B98" w14:textId="77777777" w:rsidR="0041569F" w:rsidRDefault="0041569F">
      <w:pPr>
        <w:pStyle w:val="NormalWeb"/>
        <w:rPr>
          <w:rFonts w:ascii="Arial" w:hAnsi="Arial" w:cs="Arial"/>
          <w:color w:val="000000"/>
          <w:sz w:val="32"/>
          <w:szCs w:val="32"/>
        </w:rPr>
      </w:pPr>
    </w:p>
    <w:p w14:paraId="1C16E5F3" w14:textId="77777777" w:rsidR="0041569F" w:rsidRDefault="00863A1F">
      <w:pPr>
        <w:pStyle w:val="NormalWeb"/>
        <w:rPr>
          <w:rFonts w:ascii="Arial" w:hAnsi="Arial" w:cs="Arial"/>
          <w:color w:val="000000"/>
          <w:sz w:val="32"/>
          <w:szCs w:val="32"/>
        </w:rPr>
      </w:pPr>
      <w:r>
        <w:rPr>
          <w:rFonts w:ascii="Arial" w:hAnsi="Arial" w:cs="Arial"/>
          <w:color w:val="000000"/>
          <w:sz w:val="32"/>
          <w:szCs w:val="32"/>
        </w:rPr>
        <w:t xml:space="preserve">We wish to acknowledge the help from our PS Faculty </w:t>
      </w:r>
      <w:proofErr w:type="spellStart"/>
      <w:r>
        <w:rPr>
          <w:rFonts w:ascii="Arial" w:hAnsi="Arial" w:cs="Arial"/>
          <w:color w:val="000000"/>
          <w:sz w:val="32"/>
          <w:szCs w:val="32"/>
        </w:rPr>
        <w:t>Incharge</w:t>
      </w:r>
      <w:proofErr w:type="spellEnd"/>
      <w:r>
        <w:rPr>
          <w:rFonts w:ascii="Arial" w:hAnsi="Arial" w:cs="Arial"/>
          <w:color w:val="000000"/>
          <w:sz w:val="32"/>
          <w:szCs w:val="32"/>
        </w:rPr>
        <w:t xml:space="preserve">, Dr. Rajeev </w:t>
      </w:r>
      <w:proofErr w:type="spellStart"/>
      <w:r>
        <w:rPr>
          <w:rFonts w:ascii="Arial" w:hAnsi="Arial" w:cs="Arial"/>
          <w:color w:val="000000"/>
          <w:sz w:val="32"/>
          <w:szCs w:val="32"/>
        </w:rPr>
        <w:t>Taliyan</w:t>
      </w:r>
      <w:proofErr w:type="spellEnd"/>
      <w:r>
        <w:rPr>
          <w:rFonts w:ascii="Arial" w:hAnsi="Arial" w:cs="Arial"/>
          <w:color w:val="000000"/>
          <w:sz w:val="32"/>
          <w:szCs w:val="32"/>
        </w:rPr>
        <w:t xml:space="preserve"> for guiding us through the Practice School Course.</w:t>
      </w:r>
    </w:p>
    <w:p w14:paraId="358069CE" w14:textId="77777777" w:rsidR="0041569F" w:rsidRDefault="0041569F">
      <w:pPr>
        <w:jc w:val="center"/>
        <w:rPr>
          <w:rFonts w:ascii="Arial" w:hAnsi="Arial" w:cs="Arial"/>
          <w:b/>
          <w:bCs/>
          <w:sz w:val="32"/>
          <w:szCs w:val="32"/>
          <w:lang w:val="en-US"/>
        </w:rPr>
      </w:pPr>
    </w:p>
    <w:p w14:paraId="1A67C51A" w14:textId="77777777" w:rsidR="0041569F" w:rsidRDefault="0041569F">
      <w:pPr>
        <w:jc w:val="center"/>
        <w:rPr>
          <w:rFonts w:ascii="Arial" w:hAnsi="Arial" w:cs="Arial"/>
          <w:b/>
          <w:bCs/>
          <w:sz w:val="32"/>
          <w:szCs w:val="32"/>
          <w:lang w:val="en-US"/>
        </w:rPr>
      </w:pPr>
    </w:p>
    <w:p w14:paraId="1A0131F1" w14:textId="77777777" w:rsidR="0041569F" w:rsidRDefault="0041569F">
      <w:pPr>
        <w:jc w:val="center"/>
        <w:rPr>
          <w:rFonts w:ascii="Arial" w:hAnsi="Arial" w:cs="Arial"/>
          <w:b/>
          <w:bCs/>
          <w:sz w:val="32"/>
          <w:szCs w:val="32"/>
          <w:lang w:val="en-US"/>
        </w:rPr>
      </w:pPr>
    </w:p>
    <w:p w14:paraId="3AE5A692" w14:textId="77777777" w:rsidR="0041569F" w:rsidRDefault="0041569F">
      <w:pPr>
        <w:jc w:val="center"/>
        <w:rPr>
          <w:rFonts w:ascii="Arial" w:hAnsi="Arial" w:cs="Arial"/>
          <w:b/>
          <w:bCs/>
          <w:sz w:val="32"/>
          <w:szCs w:val="32"/>
          <w:lang w:val="en-US"/>
        </w:rPr>
      </w:pPr>
    </w:p>
    <w:p w14:paraId="1733F579" w14:textId="77777777" w:rsidR="0041569F" w:rsidRDefault="0041569F">
      <w:pPr>
        <w:jc w:val="center"/>
        <w:rPr>
          <w:rFonts w:ascii="Arial" w:hAnsi="Arial" w:cs="Arial"/>
          <w:b/>
          <w:bCs/>
          <w:sz w:val="32"/>
          <w:szCs w:val="32"/>
          <w:lang w:val="en-US"/>
        </w:rPr>
      </w:pPr>
    </w:p>
    <w:p w14:paraId="3F5CF2E8" w14:textId="77777777" w:rsidR="0041569F" w:rsidRDefault="0041569F">
      <w:pPr>
        <w:jc w:val="center"/>
        <w:rPr>
          <w:rFonts w:ascii="Arial" w:hAnsi="Arial" w:cs="Arial"/>
          <w:b/>
          <w:bCs/>
          <w:sz w:val="32"/>
          <w:szCs w:val="32"/>
          <w:lang w:val="en-US"/>
        </w:rPr>
      </w:pPr>
    </w:p>
    <w:p w14:paraId="6BDF80DA" w14:textId="77777777" w:rsidR="0041569F" w:rsidRDefault="0041569F">
      <w:pPr>
        <w:jc w:val="center"/>
        <w:rPr>
          <w:rFonts w:ascii="Arial" w:hAnsi="Arial" w:cs="Arial"/>
          <w:b/>
          <w:bCs/>
          <w:sz w:val="32"/>
          <w:szCs w:val="32"/>
          <w:lang w:val="en-US"/>
        </w:rPr>
      </w:pPr>
    </w:p>
    <w:p w14:paraId="785F0B7A" w14:textId="77777777" w:rsidR="0041569F" w:rsidRDefault="0041569F">
      <w:pPr>
        <w:jc w:val="center"/>
        <w:rPr>
          <w:rFonts w:ascii="Arial" w:hAnsi="Arial" w:cs="Arial"/>
          <w:b/>
          <w:bCs/>
          <w:sz w:val="32"/>
          <w:szCs w:val="32"/>
          <w:lang w:val="en-US"/>
        </w:rPr>
      </w:pPr>
    </w:p>
    <w:p w14:paraId="747FB9D7" w14:textId="77777777" w:rsidR="00BD5CE4" w:rsidRDefault="00BD5CE4" w:rsidP="00BD5CE4">
      <w:pPr>
        <w:rPr>
          <w:rFonts w:ascii="Arial" w:hAnsi="Arial" w:cs="Arial"/>
          <w:b/>
          <w:bCs/>
          <w:sz w:val="32"/>
          <w:szCs w:val="32"/>
          <w:lang w:val="en-US"/>
        </w:rPr>
      </w:pPr>
    </w:p>
    <w:p w14:paraId="698E410C" w14:textId="0FEFCFE4" w:rsidR="0041569F" w:rsidRDefault="00863A1F">
      <w:pPr>
        <w:pStyle w:val="NormalWeb"/>
        <w:jc w:val="center"/>
        <w:rPr>
          <w:rFonts w:ascii="Arial" w:hAnsi="Arial" w:cs="Arial"/>
          <w:b/>
          <w:bCs/>
          <w:color w:val="000000"/>
          <w:sz w:val="52"/>
          <w:szCs w:val="52"/>
        </w:rPr>
      </w:pPr>
      <w:r>
        <w:rPr>
          <w:rFonts w:ascii="Arial" w:hAnsi="Arial" w:cs="Arial"/>
          <w:b/>
          <w:bCs/>
          <w:color w:val="000000"/>
          <w:sz w:val="52"/>
          <w:szCs w:val="52"/>
        </w:rPr>
        <w:lastRenderedPageBreak/>
        <w:t>Abstract</w:t>
      </w:r>
    </w:p>
    <w:p w14:paraId="7E070683" w14:textId="77777777" w:rsidR="003D29FC" w:rsidRDefault="003D29FC">
      <w:pPr>
        <w:pStyle w:val="NormalWeb"/>
        <w:jc w:val="center"/>
        <w:rPr>
          <w:rFonts w:ascii="Arial" w:hAnsi="Arial" w:cs="Arial"/>
          <w:b/>
          <w:bCs/>
          <w:color w:val="000000"/>
          <w:sz w:val="52"/>
          <w:szCs w:val="52"/>
        </w:rPr>
      </w:pPr>
    </w:p>
    <w:p w14:paraId="66297A8F" w14:textId="78F3014A" w:rsidR="00617313" w:rsidRPr="00617313" w:rsidRDefault="00617313">
      <w:pPr>
        <w:pStyle w:val="NormalWeb"/>
        <w:jc w:val="both"/>
        <w:rPr>
          <w:rFonts w:ascii="Arial" w:hAnsi="Arial" w:cs="Arial"/>
          <w:bCs/>
          <w:color w:val="000000"/>
          <w:sz w:val="32"/>
          <w:szCs w:val="32"/>
        </w:rPr>
      </w:pPr>
      <w:r>
        <w:rPr>
          <w:rFonts w:ascii="Arial" w:hAnsi="Arial" w:cs="Arial"/>
          <w:bCs/>
          <w:color w:val="000000"/>
          <w:sz w:val="32"/>
          <w:szCs w:val="32"/>
        </w:rPr>
        <w:t xml:space="preserve">Document Similarity can be calculated using </w:t>
      </w:r>
      <w:proofErr w:type="gramStart"/>
      <w:r>
        <w:rPr>
          <w:rFonts w:ascii="Arial" w:hAnsi="Arial" w:cs="Arial"/>
          <w:bCs/>
          <w:color w:val="000000"/>
          <w:sz w:val="32"/>
          <w:szCs w:val="32"/>
        </w:rPr>
        <w:t>a number of</w:t>
      </w:r>
      <w:proofErr w:type="gramEnd"/>
      <w:r>
        <w:rPr>
          <w:rFonts w:ascii="Arial" w:hAnsi="Arial" w:cs="Arial"/>
          <w:bCs/>
          <w:color w:val="000000"/>
          <w:sz w:val="32"/>
          <w:szCs w:val="32"/>
        </w:rPr>
        <w:t xml:space="preserve"> techniques such Jaccard Similarity, Cosine Similarity, Cosine Similarity with TF-IDF</w:t>
      </w:r>
      <w:r w:rsidR="00863A1F">
        <w:rPr>
          <w:rFonts w:ascii="Arial" w:hAnsi="Arial" w:cs="Arial"/>
          <w:bCs/>
          <w:color w:val="000000"/>
          <w:sz w:val="32"/>
          <w:szCs w:val="32"/>
        </w:rPr>
        <w:t xml:space="preserve"> etc. But</w:t>
      </w:r>
      <w:r w:rsidR="003D29FC">
        <w:rPr>
          <w:rFonts w:ascii="Arial" w:hAnsi="Arial" w:cs="Arial"/>
          <w:bCs/>
          <w:color w:val="000000"/>
          <w:sz w:val="32"/>
          <w:szCs w:val="32"/>
        </w:rPr>
        <w:t xml:space="preserve"> due to the way cosine similarity works,</w:t>
      </w:r>
      <w:r w:rsidR="00863A1F">
        <w:rPr>
          <w:rFonts w:ascii="Arial" w:hAnsi="Arial" w:cs="Arial"/>
          <w:bCs/>
          <w:color w:val="000000"/>
          <w:sz w:val="32"/>
          <w:szCs w:val="32"/>
        </w:rPr>
        <w:t xml:space="preserve"> larger the document is, larger are the chances of errors.</w:t>
      </w:r>
      <w:r w:rsidR="008F311F">
        <w:rPr>
          <w:rFonts w:ascii="Arial" w:hAnsi="Arial" w:cs="Arial"/>
          <w:bCs/>
          <w:color w:val="000000"/>
          <w:sz w:val="32"/>
          <w:szCs w:val="32"/>
        </w:rPr>
        <w:t xml:space="preserve"> </w:t>
      </w:r>
      <w:r w:rsidR="00ED66C9">
        <w:rPr>
          <w:rFonts w:ascii="Arial" w:hAnsi="Arial" w:cs="Arial"/>
          <w:bCs/>
          <w:color w:val="000000"/>
          <w:sz w:val="32"/>
          <w:szCs w:val="32"/>
        </w:rPr>
        <w:t>So,</w:t>
      </w:r>
      <w:r w:rsidR="008F311F">
        <w:rPr>
          <w:rFonts w:ascii="Arial" w:hAnsi="Arial" w:cs="Arial"/>
          <w:bCs/>
          <w:color w:val="000000"/>
          <w:sz w:val="32"/>
          <w:szCs w:val="32"/>
        </w:rPr>
        <w:t xml:space="preserve"> we take an unconventional </w:t>
      </w:r>
      <w:r w:rsidR="003D29FC">
        <w:rPr>
          <w:rFonts w:ascii="Arial" w:hAnsi="Arial" w:cs="Arial"/>
          <w:bCs/>
          <w:color w:val="000000"/>
          <w:sz w:val="32"/>
          <w:szCs w:val="32"/>
        </w:rPr>
        <w:t xml:space="preserve">approach towards finding similar documents by using Cosine Similarity on the summary of the documents generated using TF-IDF. This approach will have lesser chances of error as it only </w:t>
      </w:r>
      <w:r w:rsidR="00ED66C9">
        <w:rPr>
          <w:rFonts w:ascii="Arial" w:hAnsi="Arial" w:cs="Arial"/>
          <w:bCs/>
          <w:color w:val="000000"/>
          <w:sz w:val="32"/>
          <w:szCs w:val="32"/>
        </w:rPr>
        <w:t>considers</w:t>
      </w:r>
      <w:r w:rsidR="003D29FC">
        <w:rPr>
          <w:rFonts w:ascii="Arial" w:hAnsi="Arial" w:cs="Arial"/>
          <w:bCs/>
          <w:color w:val="000000"/>
          <w:sz w:val="32"/>
          <w:szCs w:val="32"/>
        </w:rPr>
        <w:t xml:space="preserve"> the broader and more important details of the documents. To reduce the summary size, we score all the sentences accordingly by their </w:t>
      </w:r>
      <w:r w:rsidR="00ED66C9">
        <w:rPr>
          <w:rFonts w:ascii="Arial" w:hAnsi="Arial" w:cs="Arial"/>
          <w:bCs/>
          <w:color w:val="000000"/>
          <w:sz w:val="32"/>
          <w:szCs w:val="32"/>
        </w:rPr>
        <w:t>importance and use the average score to generate a threshold for the summary. After generating the summary, we use cosine similarity on these to get similarity values. The final output will be a list of files in sorted order based on amount of similarity between these and the input file.</w:t>
      </w:r>
    </w:p>
    <w:p w14:paraId="0758EC69" w14:textId="5C8CD388" w:rsidR="0041569F" w:rsidRDefault="0041569F">
      <w:pPr>
        <w:pStyle w:val="NormalWeb"/>
        <w:rPr>
          <w:rFonts w:ascii="Arial" w:hAnsi="Arial" w:cs="Arial"/>
          <w:color w:val="000000"/>
          <w:sz w:val="32"/>
          <w:szCs w:val="32"/>
        </w:rPr>
      </w:pPr>
    </w:p>
    <w:p w14:paraId="79723223" w14:textId="77777777" w:rsidR="0041569F" w:rsidRDefault="0041569F">
      <w:pPr>
        <w:pStyle w:val="NormalWeb"/>
        <w:rPr>
          <w:color w:val="000000"/>
          <w:sz w:val="31"/>
          <w:szCs w:val="31"/>
        </w:rPr>
      </w:pPr>
    </w:p>
    <w:p w14:paraId="2CFA592F" w14:textId="77777777" w:rsidR="0041569F" w:rsidRDefault="0041569F"/>
    <w:p w14:paraId="1B3C2C47" w14:textId="77777777" w:rsidR="0041569F" w:rsidRDefault="0041569F"/>
    <w:p w14:paraId="6E7B6F37" w14:textId="77777777" w:rsidR="0041569F" w:rsidRDefault="0041569F"/>
    <w:p w14:paraId="10667F81" w14:textId="77777777" w:rsidR="0041569F" w:rsidRDefault="0041569F"/>
    <w:p w14:paraId="47362857" w14:textId="77777777" w:rsidR="0041569F" w:rsidRDefault="0041569F"/>
    <w:p w14:paraId="03B67F74" w14:textId="77777777" w:rsidR="0041569F" w:rsidRDefault="0041569F"/>
    <w:p w14:paraId="0B44438F" w14:textId="77777777" w:rsidR="0041569F" w:rsidRDefault="0041569F"/>
    <w:p w14:paraId="04D76E37" w14:textId="1D856567" w:rsidR="0041569F" w:rsidRDefault="0041569F" w:rsidP="00ED66C9"/>
    <w:p w14:paraId="218FDB17" w14:textId="77777777" w:rsidR="00ED66C9" w:rsidRDefault="00ED66C9" w:rsidP="00ED66C9">
      <w:pPr>
        <w:rPr>
          <w:rFonts w:ascii="Arial" w:hAnsi="Arial" w:cs="Arial"/>
          <w:b/>
          <w:bCs/>
          <w:sz w:val="32"/>
          <w:szCs w:val="32"/>
          <w:lang w:val="en-US"/>
        </w:rPr>
      </w:pPr>
    </w:p>
    <w:p w14:paraId="30C77CB3" w14:textId="46F16995" w:rsidR="00E34871" w:rsidRDefault="00E34871">
      <w:pPr>
        <w:jc w:val="center"/>
        <w:rPr>
          <w:rFonts w:ascii="Arial" w:hAnsi="Arial" w:cs="Arial"/>
          <w:b/>
          <w:bCs/>
          <w:sz w:val="52"/>
          <w:szCs w:val="52"/>
          <w:lang w:val="en-US"/>
        </w:rPr>
      </w:pPr>
      <w:r>
        <w:rPr>
          <w:rFonts w:ascii="Arial" w:hAnsi="Arial" w:cs="Arial"/>
          <w:b/>
          <w:bCs/>
          <w:sz w:val="52"/>
          <w:szCs w:val="52"/>
          <w:lang w:val="en-US"/>
        </w:rPr>
        <w:lastRenderedPageBreak/>
        <w:t>THE MATHS</w:t>
      </w:r>
    </w:p>
    <w:p w14:paraId="366C464E" w14:textId="72D1FB9E" w:rsidR="00E34871" w:rsidRDefault="00E34871">
      <w:pPr>
        <w:jc w:val="center"/>
        <w:rPr>
          <w:rFonts w:ascii="Arial" w:hAnsi="Arial" w:cs="Arial"/>
          <w:b/>
          <w:bCs/>
          <w:sz w:val="52"/>
          <w:szCs w:val="52"/>
          <w:lang w:val="en-US"/>
        </w:rPr>
      </w:pPr>
    </w:p>
    <w:p w14:paraId="7CAEE211" w14:textId="40A8C0E9" w:rsidR="00E34871" w:rsidRDefault="00E34871" w:rsidP="00E34871">
      <w:pPr>
        <w:jc w:val="left"/>
        <w:rPr>
          <w:rFonts w:ascii="Arial" w:hAnsi="Arial" w:cs="Arial"/>
          <w:b/>
          <w:sz w:val="40"/>
          <w:szCs w:val="40"/>
          <w:u w:val="single"/>
          <w:lang w:val="en-US"/>
        </w:rPr>
      </w:pPr>
      <w:r w:rsidRPr="00024908">
        <w:rPr>
          <w:rFonts w:ascii="Arial" w:hAnsi="Arial" w:cs="Arial"/>
          <w:b/>
          <w:sz w:val="40"/>
          <w:szCs w:val="40"/>
          <w:u w:val="single"/>
          <w:lang w:val="en-US"/>
        </w:rPr>
        <w:t>TF-IDF</w:t>
      </w:r>
    </w:p>
    <w:p w14:paraId="24FD866F" w14:textId="7695D74A" w:rsidR="00910C9E" w:rsidRDefault="00910C9E" w:rsidP="00E34871">
      <w:pPr>
        <w:jc w:val="left"/>
        <w:rPr>
          <w:rFonts w:ascii="Arial" w:hAnsi="Arial" w:cs="Arial"/>
          <w:b/>
          <w:sz w:val="40"/>
          <w:szCs w:val="40"/>
          <w:u w:val="single"/>
          <w:lang w:val="en-US"/>
        </w:rPr>
      </w:pPr>
    </w:p>
    <w:p w14:paraId="6D713B86" w14:textId="62C3ED4E" w:rsidR="00910C9E" w:rsidRPr="00910C9E" w:rsidRDefault="00910C9E" w:rsidP="00E34871">
      <w:pPr>
        <w:jc w:val="left"/>
        <w:rPr>
          <w:rFonts w:ascii="Arial" w:hAnsi="Arial" w:cs="Arial"/>
          <w:sz w:val="32"/>
          <w:szCs w:val="32"/>
          <w:lang w:val="en-US"/>
        </w:rPr>
      </w:pPr>
      <w:r>
        <w:rPr>
          <w:rFonts w:ascii="Arial" w:hAnsi="Arial" w:cs="Arial"/>
          <w:sz w:val="32"/>
          <w:szCs w:val="32"/>
          <w:lang w:val="en-US"/>
        </w:rPr>
        <w:t xml:space="preserve">TF-IDF stands for Term Frequency-Inverse Document Frequency, and </w:t>
      </w:r>
      <w:r w:rsidR="00045088">
        <w:rPr>
          <w:rFonts w:ascii="Arial" w:hAnsi="Arial" w:cs="Arial"/>
          <w:sz w:val="32"/>
          <w:szCs w:val="32"/>
          <w:lang w:val="en-US"/>
        </w:rPr>
        <w:t>the TF-IDF weight is often used in data analytics and text mining. The TF-IDF weight for a term is generally calculated by multiplying the TF and IDF of that term. Variations in this calculation of weight can depend on the type of model being used. Individually the terms are calculated as follows:</w:t>
      </w:r>
    </w:p>
    <w:p w14:paraId="035BDF65" w14:textId="77777777" w:rsidR="00910C9E" w:rsidRPr="00024908" w:rsidRDefault="00910C9E" w:rsidP="00E34871">
      <w:pPr>
        <w:jc w:val="left"/>
        <w:rPr>
          <w:rFonts w:ascii="Arial" w:hAnsi="Arial" w:cs="Arial"/>
          <w:b/>
          <w:sz w:val="40"/>
          <w:szCs w:val="40"/>
          <w:u w:val="single"/>
          <w:lang w:val="en-US"/>
        </w:rPr>
      </w:pPr>
    </w:p>
    <w:p w14:paraId="26E9BEDC" w14:textId="77777777" w:rsidR="00627F6A" w:rsidRDefault="00E34871" w:rsidP="00E34871">
      <w:pPr>
        <w:jc w:val="left"/>
        <w:rPr>
          <w:rFonts w:ascii="Arial" w:hAnsi="Arial" w:cs="Arial"/>
          <w:color w:val="000000"/>
          <w:sz w:val="32"/>
          <w:szCs w:val="32"/>
        </w:rPr>
      </w:pPr>
      <w:r w:rsidRPr="00DC12B5">
        <w:rPr>
          <w:rFonts w:ascii="Arial" w:hAnsi="Arial" w:cs="Arial"/>
          <w:sz w:val="32"/>
          <w:szCs w:val="32"/>
          <w:u w:val="single"/>
          <w:lang w:val="en-US"/>
        </w:rPr>
        <w:t>Term Frequency (TF)</w:t>
      </w:r>
      <w:r>
        <w:rPr>
          <w:rFonts w:ascii="Arial" w:hAnsi="Arial" w:cs="Arial"/>
          <w:sz w:val="32"/>
          <w:szCs w:val="32"/>
          <w:lang w:val="en-US"/>
        </w:rPr>
        <w:t xml:space="preserve">: </w:t>
      </w:r>
      <w:r w:rsidRPr="00E34871">
        <w:rPr>
          <w:rStyle w:val="Strong"/>
          <w:rFonts w:ascii="Arial" w:hAnsi="Arial" w:cs="Arial"/>
          <w:color w:val="000000"/>
          <w:sz w:val="32"/>
          <w:szCs w:val="32"/>
        </w:rPr>
        <w:t>Term Frequency</w:t>
      </w:r>
      <w:r w:rsidRPr="00E34871">
        <w:rPr>
          <w:rFonts w:ascii="Arial" w:hAnsi="Arial" w:cs="Arial"/>
          <w:color w:val="000000"/>
          <w:sz w:val="32"/>
          <w:szCs w:val="32"/>
        </w:rPr>
        <w:t xml:space="preserve">, which measures how frequently a term occurs in a document. Since every document is different in length, it is possible that a term would appear much more times in long documents than shorter ones. </w:t>
      </w:r>
    </w:p>
    <w:p w14:paraId="24FAEF8B" w14:textId="374B3564" w:rsidR="00627F6A" w:rsidRDefault="00E34871" w:rsidP="00E34871">
      <w:pPr>
        <w:jc w:val="left"/>
        <w:rPr>
          <w:rFonts w:ascii="Arial" w:hAnsi="Arial" w:cs="Arial"/>
          <w:color w:val="000000"/>
          <w:sz w:val="32"/>
          <w:szCs w:val="32"/>
        </w:rPr>
      </w:pPr>
      <w:r w:rsidRPr="00E34871">
        <w:rPr>
          <w:rFonts w:ascii="Arial" w:hAnsi="Arial" w:cs="Arial"/>
          <w:color w:val="000000"/>
          <w:sz w:val="32"/>
          <w:szCs w:val="32"/>
        </w:rPr>
        <w:t>Thus, the term frequency is often divided by the document length (aka. the total number of terms in the document) as a way of normalization: </w:t>
      </w:r>
    </w:p>
    <w:p w14:paraId="5B4C1152" w14:textId="10416862" w:rsidR="00E44308" w:rsidRDefault="00E44308" w:rsidP="00E34871">
      <w:pPr>
        <w:jc w:val="left"/>
        <w:rPr>
          <w:rFonts w:ascii="Arial" w:hAnsi="Arial" w:cs="Arial"/>
          <w:color w:val="000000"/>
          <w:sz w:val="32"/>
          <w:szCs w:val="32"/>
        </w:rPr>
      </w:pPr>
    </w:p>
    <w:p w14:paraId="384E392A" w14:textId="70AF30DA" w:rsidR="00E44308" w:rsidRPr="003A79BB" w:rsidRDefault="00E44308" w:rsidP="00E34871">
      <w:pPr>
        <w:jc w:val="left"/>
        <w:rPr>
          <w:rFonts w:ascii="Arial" w:hAnsi="Arial" w:cs="Arial"/>
          <w:color w:val="000000"/>
          <w:sz w:val="32"/>
          <w:szCs w:val="32"/>
        </w:rPr>
      </w:pPr>
      <m:oMathPara>
        <m:oMathParaPr>
          <m:jc m:val="center"/>
        </m:oMathParaPr>
        <m:oMath>
          <m:r>
            <w:rPr>
              <w:rFonts w:ascii="Cambria Math" w:hAnsi="Cambria Math" w:cs="Arial"/>
              <w:color w:val="000000"/>
              <w:sz w:val="32"/>
              <w:szCs w:val="32"/>
            </w:rPr>
            <m:t>TF</m:t>
          </m:r>
          <m:d>
            <m:dPr>
              <m:ctrlPr>
                <w:rPr>
                  <w:rFonts w:ascii="Cambria Math" w:hAnsi="Cambria Math" w:cs="Arial"/>
                  <w:i/>
                  <w:color w:val="000000"/>
                  <w:sz w:val="32"/>
                  <w:szCs w:val="32"/>
                </w:rPr>
              </m:ctrlPr>
            </m:dPr>
            <m:e>
              <m:r>
                <w:rPr>
                  <w:rFonts w:ascii="Cambria Math" w:hAnsi="Cambria Math" w:cs="Arial"/>
                  <w:color w:val="000000"/>
                  <w:sz w:val="32"/>
                  <w:szCs w:val="32"/>
                </w:rPr>
                <m:t>t</m:t>
              </m:r>
            </m:e>
          </m:d>
          <m:r>
            <w:rPr>
              <w:rFonts w:ascii="Cambria Math" w:hAnsi="Cambria Math" w:cs="Arial"/>
              <w:color w:val="000000"/>
              <w:sz w:val="32"/>
              <w:szCs w:val="32"/>
            </w:rPr>
            <m:t>=</m:t>
          </m:r>
          <m:f>
            <m:fPr>
              <m:ctrlPr>
                <w:rPr>
                  <w:rFonts w:ascii="Cambria Math" w:hAnsi="Cambria Math" w:cs="Arial"/>
                  <w:i/>
                  <w:color w:val="000000"/>
                  <w:sz w:val="32"/>
                  <w:szCs w:val="32"/>
                </w:rPr>
              </m:ctrlPr>
            </m:fPr>
            <m:num>
              <m:r>
                <w:rPr>
                  <w:rFonts w:ascii="Cambria Math" w:hAnsi="Cambria Math" w:cs="Arial"/>
                  <w:color w:val="000000"/>
                  <w:sz w:val="32"/>
                  <w:szCs w:val="32"/>
                </w:rPr>
                <m:t>Number of times term t appears in a document</m:t>
              </m:r>
            </m:num>
            <m:den>
              <m:r>
                <w:rPr>
                  <w:rFonts w:ascii="Cambria Math" w:hAnsi="Cambria Math" w:cs="Arial"/>
                  <w:color w:val="000000"/>
                  <w:sz w:val="32"/>
                  <w:szCs w:val="32"/>
                </w:rPr>
                <m:t>Total number of terms in the document</m:t>
              </m:r>
            </m:den>
          </m:f>
        </m:oMath>
      </m:oMathPara>
    </w:p>
    <w:p w14:paraId="2962853B" w14:textId="29C2CEEA" w:rsidR="00E34871" w:rsidRDefault="00E34871" w:rsidP="00E34871">
      <w:pPr>
        <w:jc w:val="left"/>
        <w:rPr>
          <w:rFonts w:ascii="Arial" w:hAnsi="Arial" w:cs="Arial"/>
          <w:color w:val="000000"/>
          <w:sz w:val="32"/>
          <w:szCs w:val="32"/>
        </w:rPr>
      </w:pPr>
      <w:r w:rsidRPr="00E34871">
        <w:rPr>
          <w:rFonts w:ascii="Arial" w:hAnsi="Arial" w:cs="Arial"/>
          <w:color w:val="000000"/>
          <w:sz w:val="32"/>
          <w:szCs w:val="32"/>
        </w:rPr>
        <w:br/>
      </w:r>
    </w:p>
    <w:p w14:paraId="11C3880B" w14:textId="1546D5B5" w:rsidR="00024908" w:rsidRDefault="00024908" w:rsidP="00E34871">
      <w:pPr>
        <w:jc w:val="left"/>
        <w:rPr>
          <w:rFonts w:ascii="Arial" w:hAnsi="Arial" w:cs="Arial"/>
          <w:color w:val="000000"/>
          <w:sz w:val="32"/>
          <w:szCs w:val="32"/>
        </w:rPr>
      </w:pPr>
    </w:p>
    <w:p w14:paraId="4CB783E1" w14:textId="24C134AD" w:rsidR="00E44308" w:rsidRDefault="00024908" w:rsidP="00E34871">
      <w:pPr>
        <w:jc w:val="left"/>
        <w:rPr>
          <w:rFonts w:ascii="Arial" w:hAnsi="Arial" w:cs="Arial"/>
          <w:color w:val="000000"/>
          <w:sz w:val="32"/>
          <w:szCs w:val="27"/>
        </w:rPr>
      </w:pPr>
      <w:r w:rsidRPr="00DC12B5">
        <w:rPr>
          <w:rFonts w:ascii="Arial" w:hAnsi="Arial" w:cs="Arial"/>
          <w:color w:val="000000"/>
          <w:sz w:val="32"/>
          <w:szCs w:val="32"/>
          <w:u w:val="single"/>
        </w:rPr>
        <w:t>Inverse Document Frequency</w:t>
      </w:r>
      <w:r>
        <w:rPr>
          <w:rFonts w:ascii="Arial" w:hAnsi="Arial" w:cs="Arial"/>
          <w:color w:val="000000"/>
          <w:sz w:val="32"/>
          <w:szCs w:val="32"/>
        </w:rPr>
        <w:t xml:space="preserve"> (IDF):</w:t>
      </w:r>
      <w:r w:rsidRPr="00024908">
        <w:rPr>
          <w:rStyle w:val="NormalWeb"/>
          <w:rFonts w:ascii="Georgia" w:hAnsi="Georgia"/>
          <w:color w:val="000000"/>
          <w:sz w:val="27"/>
          <w:szCs w:val="27"/>
        </w:rPr>
        <w:t xml:space="preserve"> </w:t>
      </w:r>
      <w:r w:rsidRPr="00024908">
        <w:rPr>
          <w:rStyle w:val="Strong"/>
          <w:rFonts w:ascii="Arial" w:hAnsi="Arial" w:cs="Arial"/>
          <w:color w:val="000000"/>
          <w:sz w:val="32"/>
          <w:szCs w:val="27"/>
        </w:rPr>
        <w:t>Inverse Document Frequency</w:t>
      </w:r>
      <w:r w:rsidRPr="00024908">
        <w:rPr>
          <w:rFonts w:ascii="Arial" w:hAnsi="Arial" w:cs="Arial"/>
          <w:color w:val="000000"/>
          <w:sz w:val="32"/>
          <w:szCs w:val="27"/>
        </w:rPr>
        <w:t xml:space="preserve">, which measures how important a term is. </w:t>
      </w:r>
      <w:r w:rsidRPr="00024908">
        <w:rPr>
          <w:rFonts w:ascii="Arial" w:hAnsi="Arial" w:cs="Arial"/>
          <w:color w:val="000000"/>
          <w:sz w:val="32"/>
          <w:szCs w:val="27"/>
        </w:rPr>
        <w:lastRenderedPageBreak/>
        <w:t xml:space="preserve">While computing TF, all terms are considered equally important. </w:t>
      </w:r>
      <w:r w:rsidR="00DC12B5" w:rsidRPr="00024908">
        <w:rPr>
          <w:rFonts w:ascii="Arial" w:hAnsi="Arial" w:cs="Arial"/>
          <w:color w:val="000000"/>
          <w:sz w:val="32"/>
          <w:szCs w:val="27"/>
        </w:rPr>
        <w:t>However,</w:t>
      </w:r>
      <w:r w:rsidRPr="00024908">
        <w:rPr>
          <w:rFonts w:ascii="Arial" w:hAnsi="Arial" w:cs="Arial"/>
          <w:color w:val="000000"/>
          <w:sz w:val="32"/>
          <w:szCs w:val="27"/>
        </w:rPr>
        <w:t xml:space="preserve"> it is known that certain terms, such as "is", "of", and "that", may appear a lot of times but have little importance. </w:t>
      </w:r>
      <w:r w:rsidR="00DC12B5" w:rsidRPr="00024908">
        <w:rPr>
          <w:rFonts w:ascii="Arial" w:hAnsi="Arial" w:cs="Arial"/>
          <w:color w:val="000000"/>
          <w:sz w:val="32"/>
          <w:szCs w:val="27"/>
        </w:rPr>
        <w:t>Thus,</w:t>
      </w:r>
      <w:r w:rsidRPr="00024908">
        <w:rPr>
          <w:rFonts w:ascii="Arial" w:hAnsi="Arial" w:cs="Arial"/>
          <w:color w:val="000000"/>
          <w:sz w:val="32"/>
          <w:szCs w:val="27"/>
        </w:rPr>
        <w:t xml:space="preserve"> we need to weigh down the frequent terms while scale up the rare ones, by computing the following: </w:t>
      </w:r>
    </w:p>
    <w:p w14:paraId="24ED21B6" w14:textId="00EA0756" w:rsidR="00024908" w:rsidRDefault="00024908" w:rsidP="00E44308">
      <w:pPr>
        <w:ind w:left="840"/>
        <w:jc w:val="center"/>
        <w:rPr>
          <w:rFonts w:ascii="Arial" w:hAnsi="Arial" w:cs="Arial"/>
          <w:color w:val="000000"/>
          <w:sz w:val="32"/>
          <w:szCs w:val="27"/>
        </w:rPr>
      </w:pPr>
      <w:r w:rsidRPr="00024908">
        <w:rPr>
          <w:rFonts w:ascii="Arial" w:hAnsi="Arial" w:cs="Arial"/>
          <w:color w:val="000000"/>
          <w:sz w:val="32"/>
          <w:szCs w:val="27"/>
        </w:rPr>
        <w:br/>
      </w:r>
      <w:r w:rsidRPr="00024908">
        <w:rPr>
          <w:rFonts w:ascii="Arial" w:hAnsi="Arial" w:cs="Arial"/>
          <w:color w:val="000000"/>
          <w:sz w:val="32"/>
          <w:szCs w:val="27"/>
        </w:rPr>
        <w:br/>
      </w:r>
      <w:r w:rsidRPr="00DC12B5">
        <w:rPr>
          <w:rFonts w:ascii="Arial" w:hAnsi="Arial" w:cs="Arial"/>
          <w:i/>
          <w:color w:val="000000"/>
          <w:sz w:val="32"/>
          <w:szCs w:val="27"/>
        </w:rPr>
        <w:t>IDF(t)</w:t>
      </w:r>
      <w:r w:rsidRPr="00024908">
        <w:rPr>
          <w:rFonts w:ascii="Arial" w:hAnsi="Arial" w:cs="Arial"/>
          <w:color w:val="000000"/>
          <w:sz w:val="32"/>
          <w:szCs w:val="27"/>
        </w:rPr>
        <w:t xml:space="preserve"> = </w:t>
      </w:r>
      <m:oMath>
        <m:r>
          <w:rPr>
            <w:rFonts w:ascii="Cambria Math" w:hAnsi="Cambria Math" w:cs="Arial"/>
            <w:color w:val="000000"/>
            <w:sz w:val="32"/>
            <w:szCs w:val="27"/>
          </w:rPr>
          <m:t>Log(</m:t>
        </m:r>
        <m:f>
          <m:fPr>
            <m:ctrlPr>
              <w:rPr>
                <w:rFonts w:ascii="Cambria Math" w:hAnsi="Cambria Math" w:cs="Arial"/>
                <w:i/>
                <w:color w:val="000000"/>
                <w:sz w:val="32"/>
                <w:szCs w:val="27"/>
              </w:rPr>
            </m:ctrlPr>
          </m:fPr>
          <m:num>
            <m:r>
              <w:rPr>
                <w:rFonts w:ascii="Cambria Math" w:hAnsi="Cambria Math" w:cs="Arial"/>
                <w:color w:val="000000"/>
                <w:sz w:val="32"/>
                <w:szCs w:val="27"/>
              </w:rPr>
              <m:t>Total Number of Documents</m:t>
            </m:r>
          </m:num>
          <m:den>
            <m:r>
              <w:rPr>
                <w:rFonts w:ascii="Cambria Math" w:hAnsi="Cambria Math" w:cs="Arial"/>
                <w:color w:val="000000"/>
                <w:sz w:val="32"/>
                <w:szCs w:val="27"/>
              </w:rPr>
              <m:t>Number of Documents with term T in it</m:t>
            </m:r>
          </m:den>
        </m:f>
        <m:r>
          <w:rPr>
            <w:rFonts w:ascii="Cambria Math" w:hAnsi="Cambria Math" w:cs="Arial"/>
            <w:color w:val="000000"/>
            <w:sz w:val="32"/>
            <w:szCs w:val="27"/>
          </w:rPr>
          <m:t>)</m:t>
        </m:r>
      </m:oMath>
    </w:p>
    <w:p w14:paraId="7E6F2C32" w14:textId="09FF7979" w:rsidR="00413608" w:rsidRDefault="00413608" w:rsidP="00413608">
      <w:pPr>
        <w:rPr>
          <w:rFonts w:ascii="Arial" w:hAnsi="Arial" w:cs="Arial"/>
          <w:color w:val="000000"/>
          <w:sz w:val="32"/>
          <w:szCs w:val="27"/>
        </w:rPr>
      </w:pPr>
    </w:p>
    <w:p w14:paraId="28E3BB73" w14:textId="438E19B9" w:rsidR="00413608" w:rsidRDefault="00623609" w:rsidP="00413608">
      <w:pPr>
        <w:rPr>
          <w:rFonts w:ascii="Arial" w:hAnsi="Arial" w:cs="Arial"/>
          <w:color w:val="000000"/>
          <w:sz w:val="32"/>
          <w:szCs w:val="27"/>
        </w:rPr>
      </w:pPr>
      <w:r>
        <w:rPr>
          <w:rFonts w:ascii="Arial" w:hAnsi="Arial" w:cs="Arial"/>
          <w:color w:val="000000"/>
          <w:sz w:val="32"/>
          <w:szCs w:val="27"/>
        </w:rPr>
        <w:t>Finally,</w:t>
      </w:r>
      <w:r w:rsidR="00413608">
        <w:rPr>
          <w:rFonts w:ascii="Arial" w:hAnsi="Arial" w:cs="Arial"/>
          <w:color w:val="000000"/>
          <w:sz w:val="32"/>
          <w:szCs w:val="27"/>
        </w:rPr>
        <w:t xml:space="preserve"> the TF-IDF of a term is calculated as follows:</w:t>
      </w:r>
    </w:p>
    <w:p w14:paraId="24B6138E" w14:textId="77777777" w:rsidR="00413608" w:rsidRDefault="00413608" w:rsidP="00413608">
      <w:pPr>
        <w:rPr>
          <w:rFonts w:ascii="Arial" w:hAnsi="Arial" w:cs="Arial"/>
          <w:color w:val="000000"/>
          <w:sz w:val="32"/>
          <w:szCs w:val="27"/>
        </w:rPr>
      </w:pPr>
    </w:p>
    <w:p w14:paraId="0E59BD5C" w14:textId="15C44D00" w:rsidR="00413608" w:rsidRPr="00623609" w:rsidRDefault="00413608" w:rsidP="00413608">
      <w:pPr>
        <w:rPr>
          <w:rFonts w:ascii="Arial" w:hAnsi="Arial" w:cs="Arial"/>
          <w:color w:val="000000"/>
          <w:sz w:val="32"/>
          <w:szCs w:val="27"/>
        </w:rPr>
      </w:pPr>
      <m:oMathPara>
        <m:oMath>
          <m:r>
            <w:rPr>
              <w:rFonts w:ascii="Cambria Math" w:hAnsi="Cambria Math" w:cs="Arial"/>
              <w:color w:val="000000"/>
              <w:sz w:val="32"/>
              <w:szCs w:val="27"/>
            </w:rPr>
            <m:t>TF-IDF</m:t>
          </m:r>
          <m:d>
            <m:dPr>
              <m:ctrlPr>
                <w:rPr>
                  <w:rFonts w:ascii="Cambria Math" w:hAnsi="Cambria Math" w:cs="Arial"/>
                  <w:i/>
                  <w:color w:val="000000"/>
                  <w:sz w:val="32"/>
                  <w:szCs w:val="27"/>
                </w:rPr>
              </m:ctrlPr>
            </m:dPr>
            <m:e>
              <m:r>
                <w:rPr>
                  <w:rFonts w:ascii="Cambria Math" w:hAnsi="Cambria Math" w:cs="Arial"/>
                  <w:color w:val="000000"/>
                  <w:sz w:val="32"/>
                  <w:szCs w:val="27"/>
                </w:rPr>
                <m:t>t</m:t>
              </m:r>
            </m:e>
          </m:d>
          <m:r>
            <w:rPr>
              <w:rFonts w:ascii="Cambria Math" w:hAnsi="Cambria Math" w:cs="Arial"/>
              <w:color w:val="000000"/>
              <w:sz w:val="32"/>
              <w:szCs w:val="27"/>
            </w:rPr>
            <m:t>=TF</m:t>
          </m:r>
          <m:d>
            <m:dPr>
              <m:ctrlPr>
                <w:rPr>
                  <w:rFonts w:ascii="Cambria Math" w:hAnsi="Cambria Math" w:cs="Arial"/>
                  <w:i/>
                  <w:color w:val="000000"/>
                  <w:sz w:val="32"/>
                  <w:szCs w:val="27"/>
                </w:rPr>
              </m:ctrlPr>
            </m:dPr>
            <m:e>
              <m:r>
                <w:rPr>
                  <w:rFonts w:ascii="Cambria Math" w:hAnsi="Cambria Math" w:cs="Arial"/>
                  <w:color w:val="000000"/>
                  <w:sz w:val="32"/>
                  <w:szCs w:val="27"/>
                </w:rPr>
                <m:t>t</m:t>
              </m:r>
            </m:e>
          </m:d>
          <m:r>
            <w:rPr>
              <w:rFonts w:ascii="Cambria Math" w:hAnsi="Cambria Math" w:cs="Arial"/>
              <w:color w:val="000000"/>
              <w:sz w:val="32"/>
              <w:szCs w:val="27"/>
            </w:rPr>
            <m:t>*IDF</m:t>
          </m:r>
          <m:d>
            <m:dPr>
              <m:ctrlPr>
                <w:rPr>
                  <w:rFonts w:ascii="Cambria Math" w:hAnsi="Cambria Math" w:cs="Arial"/>
                  <w:i/>
                  <w:color w:val="000000"/>
                  <w:sz w:val="32"/>
                  <w:szCs w:val="27"/>
                </w:rPr>
              </m:ctrlPr>
            </m:dPr>
            <m:e>
              <m:r>
                <w:rPr>
                  <w:rFonts w:ascii="Cambria Math" w:hAnsi="Cambria Math" w:cs="Arial"/>
                  <w:color w:val="000000"/>
                  <w:sz w:val="32"/>
                  <w:szCs w:val="27"/>
                </w:rPr>
                <m:t>t</m:t>
              </m:r>
            </m:e>
          </m:d>
        </m:oMath>
      </m:oMathPara>
    </w:p>
    <w:p w14:paraId="26CABEE9" w14:textId="77777777" w:rsidR="00623609" w:rsidRPr="00623609" w:rsidRDefault="00623609" w:rsidP="00413608">
      <w:pPr>
        <w:rPr>
          <w:rFonts w:ascii="Arial" w:hAnsi="Arial" w:cs="Arial"/>
          <w:color w:val="000000"/>
          <w:sz w:val="32"/>
          <w:szCs w:val="27"/>
        </w:rPr>
      </w:pPr>
    </w:p>
    <w:p w14:paraId="4D460914" w14:textId="2E6924C6" w:rsidR="00623609" w:rsidRDefault="00623609" w:rsidP="00413608">
      <w:pPr>
        <w:rPr>
          <w:rFonts w:ascii="Arial" w:hAnsi="Arial" w:cs="Arial"/>
          <w:color w:val="000000"/>
          <w:sz w:val="32"/>
          <w:szCs w:val="27"/>
        </w:rPr>
      </w:pPr>
      <w:r>
        <w:rPr>
          <w:rFonts w:ascii="Arial" w:hAnsi="Arial" w:cs="Arial"/>
          <w:color w:val="000000"/>
          <w:sz w:val="32"/>
          <w:szCs w:val="27"/>
        </w:rPr>
        <w:t xml:space="preserve">The higher the TF-IDF value, the rarer the term is and smaller the value, the more common the term is. </w:t>
      </w:r>
    </w:p>
    <w:p w14:paraId="0BBC31B9" w14:textId="77777777" w:rsidR="00623609" w:rsidRPr="00413608" w:rsidRDefault="00623609" w:rsidP="00413608">
      <w:pPr>
        <w:rPr>
          <w:rFonts w:ascii="Arial" w:hAnsi="Arial" w:cs="Arial"/>
          <w:color w:val="000000"/>
          <w:sz w:val="32"/>
          <w:szCs w:val="27"/>
        </w:rPr>
      </w:pPr>
    </w:p>
    <w:p w14:paraId="13265BF8" w14:textId="66D7229A" w:rsidR="00413608" w:rsidRDefault="00B65CD8" w:rsidP="00413608">
      <w:pPr>
        <w:rPr>
          <w:rFonts w:ascii="Arial" w:hAnsi="Arial" w:cs="Arial"/>
          <w:color w:val="000000"/>
          <w:sz w:val="32"/>
          <w:szCs w:val="27"/>
        </w:rPr>
      </w:pPr>
      <w:r>
        <w:rPr>
          <w:rFonts w:ascii="Arial" w:hAnsi="Arial" w:cs="Arial"/>
          <w:color w:val="000000"/>
          <w:sz w:val="32"/>
          <w:szCs w:val="27"/>
        </w:rPr>
        <w:t>Benefits of TF-IDF include:</w:t>
      </w:r>
    </w:p>
    <w:p w14:paraId="66575D36" w14:textId="25B7346A" w:rsidR="00B65CD8" w:rsidRDefault="00B65CD8" w:rsidP="00B65CD8">
      <w:pPr>
        <w:pStyle w:val="ListParagraph"/>
        <w:numPr>
          <w:ilvl w:val="0"/>
          <w:numId w:val="5"/>
        </w:numPr>
        <w:rPr>
          <w:rFonts w:ascii="Arial" w:hAnsi="Arial" w:cs="Arial"/>
          <w:color w:val="000000"/>
          <w:sz w:val="32"/>
          <w:szCs w:val="27"/>
        </w:rPr>
      </w:pPr>
      <w:r>
        <w:rPr>
          <w:rFonts w:ascii="Arial" w:hAnsi="Arial" w:cs="Arial"/>
          <w:color w:val="000000"/>
          <w:sz w:val="32"/>
          <w:szCs w:val="27"/>
        </w:rPr>
        <w:t>Removing stop words.</w:t>
      </w:r>
    </w:p>
    <w:p w14:paraId="0062975C" w14:textId="3492DBB3" w:rsidR="00B65CD8" w:rsidRDefault="00B65CD8" w:rsidP="00B65CD8">
      <w:pPr>
        <w:pStyle w:val="ListParagraph"/>
        <w:numPr>
          <w:ilvl w:val="0"/>
          <w:numId w:val="5"/>
        </w:numPr>
        <w:rPr>
          <w:rFonts w:ascii="Arial" w:hAnsi="Arial" w:cs="Arial"/>
          <w:color w:val="000000"/>
          <w:sz w:val="32"/>
          <w:szCs w:val="27"/>
        </w:rPr>
      </w:pPr>
      <w:r>
        <w:rPr>
          <w:rFonts w:ascii="Arial" w:hAnsi="Arial" w:cs="Arial"/>
          <w:color w:val="000000"/>
          <w:sz w:val="32"/>
          <w:szCs w:val="27"/>
        </w:rPr>
        <w:t>Find words with higher search volumes</w:t>
      </w:r>
    </w:p>
    <w:p w14:paraId="01032C49" w14:textId="49B81872" w:rsidR="00B65CD8" w:rsidRDefault="00B65CD8" w:rsidP="00B65CD8">
      <w:pPr>
        <w:pStyle w:val="ListParagraph"/>
        <w:numPr>
          <w:ilvl w:val="0"/>
          <w:numId w:val="5"/>
        </w:numPr>
        <w:rPr>
          <w:rFonts w:ascii="Arial" w:hAnsi="Arial" w:cs="Arial"/>
          <w:color w:val="000000"/>
          <w:sz w:val="32"/>
          <w:szCs w:val="27"/>
        </w:rPr>
      </w:pPr>
      <w:r>
        <w:rPr>
          <w:rFonts w:ascii="Arial" w:hAnsi="Arial" w:cs="Arial"/>
          <w:color w:val="000000"/>
          <w:sz w:val="32"/>
          <w:szCs w:val="27"/>
        </w:rPr>
        <w:t>Make sure the terms used are unique and relevant to the user.</w:t>
      </w:r>
    </w:p>
    <w:p w14:paraId="368EB39E" w14:textId="6CCB0727" w:rsidR="007B690C" w:rsidRDefault="007B690C" w:rsidP="007B690C">
      <w:pPr>
        <w:rPr>
          <w:rFonts w:ascii="Arial" w:hAnsi="Arial" w:cs="Arial"/>
          <w:color w:val="000000"/>
          <w:sz w:val="32"/>
          <w:szCs w:val="27"/>
        </w:rPr>
      </w:pPr>
    </w:p>
    <w:p w14:paraId="43DE48FF" w14:textId="41A332C8" w:rsidR="007B690C" w:rsidRDefault="007B690C" w:rsidP="007B690C">
      <w:pPr>
        <w:rPr>
          <w:rFonts w:ascii="Arial" w:hAnsi="Arial" w:cs="Arial"/>
          <w:color w:val="000000"/>
          <w:sz w:val="32"/>
          <w:szCs w:val="27"/>
        </w:rPr>
      </w:pPr>
    </w:p>
    <w:p w14:paraId="2CDFFBD3" w14:textId="751360DC" w:rsidR="007B690C" w:rsidRDefault="007B690C" w:rsidP="007B690C">
      <w:pPr>
        <w:rPr>
          <w:rFonts w:ascii="Arial" w:hAnsi="Arial" w:cs="Arial"/>
          <w:color w:val="000000"/>
          <w:sz w:val="32"/>
          <w:szCs w:val="27"/>
        </w:rPr>
      </w:pPr>
    </w:p>
    <w:p w14:paraId="404CE90C" w14:textId="61955071" w:rsidR="00D814A8" w:rsidRDefault="00D814A8" w:rsidP="007B690C">
      <w:pPr>
        <w:rPr>
          <w:rFonts w:ascii="Arial" w:hAnsi="Arial" w:cs="Arial"/>
          <w:color w:val="000000"/>
          <w:sz w:val="32"/>
          <w:szCs w:val="27"/>
        </w:rPr>
      </w:pPr>
    </w:p>
    <w:p w14:paraId="383BEC26" w14:textId="77777777" w:rsidR="00D814A8" w:rsidRDefault="00D814A8" w:rsidP="007B690C">
      <w:pPr>
        <w:rPr>
          <w:rFonts w:ascii="Arial" w:hAnsi="Arial" w:cs="Arial"/>
          <w:color w:val="000000"/>
          <w:sz w:val="32"/>
          <w:szCs w:val="27"/>
        </w:rPr>
      </w:pPr>
    </w:p>
    <w:p w14:paraId="6C62D692" w14:textId="2540343F" w:rsidR="007B690C" w:rsidRDefault="007B690C" w:rsidP="007B690C">
      <w:pPr>
        <w:spacing w:line="240" w:lineRule="auto"/>
        <w:rPr>
          <w:rFonts w:ascii="Arial" w:hAnsi="Arial" w:cs="Arial"/>
          <w:b/>
          <w:color w:val="000000"/>
          <w:sz w:val="40"/>
          <w:szCs w:val="40"/>
          <w:u w:val="single"/>
        </w:rPr>
      </w:pPr>
      <w:r w:rsidRPr="00D814A8">
        <w:rPr>
          <w:rFonts w:ascii="Arial" w:hAnsi="Arial" w:cs="Arial"/>
          <w:b/>
          <w:color w:val="000000"/>
          <w:sz w:val="40"/>
          <w:szCs w:val="40"/>
          <w:u w:val="single"/>
        </w:rPr>
        <w:lastRenderedPageBreak/>
        <w:t>COSINE SIMILARITY</w:t>
      </w:r>
    </w:p>
    <w:p w14:paraId="7700CF08" w14:textId="2E821E6F" w:rsidR="00D814A8" w:rsidRDefault="00D814A8" w:rsidP="007B690C">
      <w:pPr>
        <w:spacing w:line="240" w:lineRule="auto"/>
        <w:rPr>
          <w:rFonts w:ascii="Arial" w:hAnsi="Arial" w:cs="Arial"/>
          <w:b/>
          <w:color w:val="000000"/>
          <w:sz w:val="40"/>
          <w:szCs w:val="40"/>
          <w:u w:val="single"/>
        </w:rPr>
      </w:pPr>
    </w:p>
    <w:p w14:paraId="50D66310" w14:textId="530086F0" w:rsidR="00D814A8" w:rsidRDefault="00D814A8" w:rsidP="007B690C">
      <w:pPr>
        <w:spacing w:line="240" w:lineRule="auto"/>
        <w:rPr>
          <w:rFonts w:ascii="Arial" w:hAnsi="Arial" w:cs="Arial"/>
          <w:color w:val="000000"/>
          <w:sz w:val="32"/>
          <w:szCs w:val="32"/>
        </w:rPr>
      </w:pPr>
      <w:r>
        <w:rPr>
          <w:rFonts w:ascii="Arial" w:hAnsi="Arial" w:cs="Arial"/>
          <w:color w:val="000000"/>
          <w:sz w:val="32"/>
          <w:szCs w:val="32"/>
        </w:rPr>
        <w:t>Cosine Similarity is a metric used to find how similar or closely related two documents are. Mathematically, it is the cosine of the angle between two vectors in Three-Dimensional Space. The lower the angle, more the cosine similarity.</w:t>
      </w:r>
      <w:r w:rsidR="00C01A9A">
        <w:rPr>
          <w:rFonts w:ascii="Arial" w:hAnsi="Arial" w:cs="Arial"/>
          <w:color w:val="000000"/>
          <w:sz w:val="32"/>
          <w:szCs w:val="32"/>
        </w:rPr>
        <w:t xml:space="preserve"> </w:t>
      </w:r>
    </w:p>
    <w:p w14:paraId="1EBC265D" w14:textId="19975701" w:rsidR="00604272" w:rsidRDefault="00604272" w:rsidP="007B690C">
      <w:pPr>
        <w:spacing w:line="240" w:lineRule="auto"/>
        <w:rPr>
          <w:rFonts w:ascii="Arial" w:hAnsi="Arial" w:cs="Arial"/>
          <w:color w:val="000000"/>
          <w:sz w:val="32"/>
          <w:szCs w:val="32"/>
        </w:rPr>
      </w:pPr>
      <w:r>
        <w:rPr>
          <w:rFonts w:ascii="Arial" w:hAnsi="Arial" w:cs="Arial"/>
          <w:color w:val="000000"/>
          <w:sz w:val="32"/>
          <w:szCs w:val="32"/>
        </w:rPr>
        <w:t>Cosine Similarity is extremely advantageous as even if the Euclidian Distance between two documents is large i.e. the size of the documents differs by large amounts, Cosine similarity will give precise and accurate results.</w:t>
      </w:r>
    </w:p>
    <w:p w14:paraId="5DF1712B" w14:textId="759CEC98" w:rsidR="00604272" w:rsidRDefault="00604272" w:rsidP="007B690C">
      <w:pPr>
        <w:spacing w:line="240" w:lineRule="auto"/>
        <w:rPr>
          <w:rFonts w:ascii="Arial" w:hAnsi="Arial" w:cs="Arial"/>
          <w:color w:val="000000"/>
          <w:sz w:val="32"/>
          <w:szCs w:val="32"/>
        </w:rPr>
      </w:pPr>
      <w:r>
        <w:rPr>
          <w:rFonts w:ascii="Arial" w:hAnsi="Arial" w:cs="Arial"/>
          <w:color w:val="000000"/>
          <w:sz w:val="32"/>
          <w:szCs w:val="32"/>
        </w:rPr>
        <w:t>Mathematically,</w:t>
      </w:r>
    </w:p>
    <w:p w14:paraId="202D6FDE" w14:textId="77777777" w:rsidR="00604272" w:rsidRDefault="00604272" w:rsidP="007B690C">
      <w:pPr>
        <w:spacing w:line="240" w:lineRule="auto"/>
        <w:rPr>
          <w:rFonts w:ascii="Arial" w:hAnsi="Arial" w:cs="Arial"/>
          <w:color w:val="000000"/>
          <w:sz w:val="32"/>
          <w:szCs w:val="32"/>
        </w:rPr>
      </w:pPr>
    </w:p>
    <w:p w14:paraId="7AD2F568" w14:textId="24E0872A" w:rsidR="00604272" w:rsidRPr="00604272" w:rsidRDefault="00604272" w:rsidP="007B690C">
      <w:pPr>
        <w:spacing w:line="240" w:lineRule="auto"/>
        <w:rPr>
          <w:rFonts w:ascii="Arial" w:hAnsi="Arial" w:cs="Arial"/>
          <w:color w:val="000000"/>
          <w:sz w:val="32"/>
          <w:szCs w:val="32"/>
        </w:rPr>
      </w:pPr>
      <m:oMathPara>
        <m:oMath>
          <m:r>
            <w:rPr>
              <w:rFonts w:ascii="Cambria Math" w:hAnsi="Cambria Math" w:cs="Arial"/>
              <w:color w:val="000000"/>
              <w:sz w:val="32"/>
              <w:szCs w:val="32"/>
            </w:rPr>
            <m:t>sim</m:t>
          </m:r>
          <m:d>
            <m:dPr>
              <m:ctrlPr>
                <w:rPr>
                  <w:rFonts w:ascii="Cambria Math" w:hAnsi="Cambria Math" w:cs="Arial"/>
                  <w:i/>
                  <w:color w:val="000000"/>
                  <w:sz w:val="32"/>
                  <w:szCs w:val="32"/>
                </w:rPr>
              </m:ctrlPr>
            </m:dPr>
            <m:e>
              <m:r>
                <w:rPr>
                  <w:rFonts w:ascii="Cambria Math" w:hAnsi="Cambria Math" w:cs="Arial"/>
                  <w:color w:val="000000"/>
                  <w:sz w:val="32"/>
                  <w:szCs w:val="32"/>
                </w:rPr>
                <m:t>x,y</m:t>
              </m:r>
            </m:e>
          </m:d>
          <m:r>
            <w:rPr>
              <w:rFonts w:ascii="Cambria Math" w:hAnsi="Cambria Math" w:cs="Arial"/>
              <w:color w:val="000000"/>
              <w:sz w:val="32"/>
              <w:szCs w:val="32"/>
            </w:rPr>
            <m:t>=(</m:t>
          </m:r>
          <m:r>
            <w:rPr>
              <w:rFonts w:ascii="Cambria Math" w:hAnsi="Cambria Math" w:cs="Arial"/>
              <w:color w:val="000000"/>
              <w:sz w:val="32"/>
              <w:szCs w:val="32"/>
            </w:rPr>
            <m:t>x</m:t>
          </m:r>
          <m:r>
            <w:rPr>
              <w:rFonts w:ascii="Cambria Math" w:hAnsi="Cambria Math" w:cs="Arial"/>
              <w:color w:val="000000"/>
              <w:sz w:val="32"/>
              <w:szCs w:val="32"/>
            </w:rPr>
            <m:t>*y)/(</m:t>
          </m:r>
          <m:d>
            <m:dPr>
              <m:begChr m:val="|"/>
              <m:endChr m:val="|"/>
              <m:ctrlPr>
                <w:rPr>
                  <w:rFonts w:ascii="Cambria Math" w:hAnsi="Cambria Math" w:cs="Arial"/>
                  <w:i/>
                  <w:color w:val="000000"/>
                  <w:sz w:val="32"/>
                  <w:szCs w:val="32"/>
                </w:rPr>
              </m:ctrlPr>
            </m:dPr>
            <m:e>
              <m:r>
                <w:rPr>
                  <w:rFonts w:ascii="Cambria Math" w:hAnsi="Cambria Math" w:cs="Arial"/>
                  <w:color w:val="000000"/>
                  <w:sz w:val="32"/>
                  <w:szCs w:val="32"/>
                </w:rPr>
                <m:t>x</m:t>
              </m:r>
            </m:e>
          </m:d>
          <m:r>
            <w:rPr>
              <w:rFonts w:ascii="Cambria Math" w:hAnsi="Cambria Math" w:cs="Arial"/>
              <w:color w:val="000000"/>
              <w:sz w:val="32"/>
              <w:szCs w:val="32"/>
            </w:rPr>
            <m:t>*</m:t>
          </m:r>
          <m:d>
            <m:dPr>
              <m:begChr m:val="|"/>
              <m:endChr m:val="|"/>
              <m:ctrlPr>
                <w:rPr>
                  <w:rFonts w:ascii="Cambria Math" w:hAnsi="Cambria Math" w:cs="Arial"/>
                  <w:i/>
                  <w:color w:val="000000"/>
                  <w:sz w:val="32"/>
                  <w:szCs w:val="32"/>
                </w:rPr>
              </m:ctrlPr>
            </m:dPr>
            <m:e>
              <m:r>
                <w:rPr>
                  <w:rFonts w:ascii="Cambria Math" w:hAnsi="Cambria Math" w:cs="Arial"/>
                  <w:color w:val="000000"/>
                  <w:sz w:val="32"/>
                  <w:szCs w:val="32"/>
                </w:rPr>
                <m:t>y</m:t>
              </m:r>
            </m:e>
          </m:d>
          <m:r>
            <w:rPr>
              <w:rFonts w:ascii="Cambria Math" w:hAnsi="Cambria Math" w:cs="Arial"/>
              <w:color w:val="000000"/>
              <w:sz w:val="32"/>
              <w:szCs w:val="32"/>
            </w:rPr>
            <m:t>)</m:t>
          </m:r>
        </m:oMath>
      </m:oMathPara>
    </w:p>
    <w:p w14:paraId="6F6742F2" w14:textId="67803B91" w:rsidR="00604272" w:rsidRDefault="00604272" w:rsidP="007B690C">
      <w:pPr>
        <w:spacing w:line="240" w:lineRule="auto"/>
        <w:rPr>
          <w:rFonts w:ascii="Arial" w:hAnsi="Arial" w:cs="Arial"/>
          <w:color w:val="000000"/>
          <w:sz w:val="32"/>
          <w:szCs w:val="32"/>
        </w:rPr>
      </w:pPr>
    </w:p>
    <w:p w14:paraId="3D7A1B0B" w14:textId="74097504" w:rsidR="00604272" w:rsidRDefault="000C4AA2" w:rsidP="007B690C">
      <w:pPr>
        <w:spacing w:line="240" w:lineRule="auto"/>
        <w:rPr>
          <w:rFonts w:ascii="Arial" w:hAnsi="Arial" w:cs="Arial"/>
          <w:color w:val="000000"/>
          <w:sz w:val="32"/>
          <w:szCs w:val="32"/>
        </w:rPr>
      </w:pPr>
      <w:r>
        <w:rPr>
          <w:rFonts w:ascii="Arial" w:hAnsi="Arial" w:cs="Arial"/>
          <w:color w:val="000000"/>
          <w:sz w:val="32"/>
          <w:szCs w:val="32"/>
        </w:rPr>
        <w:t xml:space="preserve">where x, y are two vectors in Euclidian Form. </w:t>
      </w:r>
    </w:p>
    <w:p w14:paraId="29DB1483" w14:textId="54AEBB62" w:rsidR="000C4AA2" w:rsidRDefault="000C4AA2" w:rsidP="007B690C">
      <w:pPr>
        <w:spacing w:line="240" w:lineRule="auto"/>
        <w:rPr>
          <w:rFonts w:ascii="Arial" w:hAnsi="Arial" w:cs="Arial"/>
          <w:color w:val="000000"/>
          <w:sz w:val="32"/>
          <w:szCs w:val="32"/>
        </w:rPr>
      </w:pPr>
    </w:p>
    <w:p w14:paraId="4E57779E" w14:textId="77777777" w:rsidR="000C4AA2" w:rsidRPr="00D814A8" w:rsidRDefault="000C4AA2" w:rsidP="007B690C">
      <w:pPr>
        <w:spacing w:line="240" w:lineRule="auto"/>
        <w:rPr>
          <w:rFonts w:ascii="Arial" w:hAnsi="Arial" w:cs="Arial"/>
          <w:color w:val="000000"/>
          <w:sz w:val="32"/>
          <w:szCs w:val="32"/>
        </w:rPr>
      </w:pPr>
    </w:p>
    <w:p w14:paraId="1897CBFE" w14:textId="77777777" w:rsidR="00E34871" w:rsidRPr="00E34871" w:rsidRDefault="00E34871" w:rsidP="00E34871">
      <w:pPr>
        <w:pStyle w:val="ListParagraph"/>
        <w:ind w:left="420"/>
        <w:jc w:val="left"/>
        <w:rPr>
          <w:rFonts w:ascii="Arial" w:hAnsi="Arial" w:cs="Arial"/>
          <w:b/>
          <w:sz w:val="40"/>
          <w:szCs w:val="40"/>
          <w:lang w:val="en-US"/>
        </w:rPr>
      </w:pPr>
    </w:p>
    <w:p w14:paraId="6C299FBC" w14:textId="77777777" w:rsidR="00E34871" w:rsidRPr="00E34871" w:rsidRDefault="00E34871" w:rsidP="00E34871">
      <w:pPr>
        <w:ind w:left="360"/>
        <w:jc w:val="left"/>
        <w:rPr>
          <w:rFonts w:ascii="Arial" w:hAnsi="Arial" w:cs="Arial"/>
          <w:sz w:val="32"/>
          <w:szCs w:val="32"/>
          <w:lang w:val="en-US"/>
        </w:rPr>
      </w:pPr>
    </w:p>
    <w:p w14:paraId="0B6164B9" w14:textId="77777777" w:rsidR="00E34871" w:rsidRPr="00E34871" w:rsidRDefault="00E34871" w:rsidP="00E34871">
      <w:pPr>
        <w:pStyle w:val="ListParagraph"/>
        <w:rPr>
          <w:rFonts w:ascii="Arial" w:hAnsi="Arial" w:cs="Arial"/>
          <w:sz w:val="32"/>
          <w:szCs w:val="32"/>
          <w:lang w:val="en-US"/>
        </w:rPr>
      </w:pPr>
    </w:p>
    <w:p w14:paraId="73CD487F" w14:textId="25633656" w:rsidR="00E34871" w:rsidRDefault="00E34871">
      <w:pPr>
        <w:jc w:val="center"/>
        <w:rPr>
          <w:rFonts w:ascii="Arial" w:hAnsi="Arial" w:cs="Arial"/>
          <w:sz w:val="32"/>
          <w:szCs w:val="32"/>
          <w:lang w:val="en-US"/>
        </w:rPr>
      </w:pPr>
    </w:p>
    <w:p w14:paraId="6A284101" w14:textId="2552B34F" w:rsidR="00E34871" w:rsidRDefault="00E34871">
      <w:pPr>
        <w:jc w:val="center"/>
        <w:rPr>
          <w:rFonts w:ascii="Arial" w:hAnsi="Arial" w:cs="Arial"/>
          <w:sz w:val="32"/>
          <w:szCs w:val="32"/>
          <w:lang w:val="en-US"/>
        </w:rPr>
      </w:pPr>
    </w:p>
    <w:p w14:paraId="70B59F69" w14:textId="02B16474" w:rsidR="00E34871" w:rsidRDefault="00E34871">
      <w:pPr>
        <w:jc w:val="center"/>
        <w:rPr>
          <w:rFonts w:ascii="Arial" w:hAnsi="Arial" w:cs="Arial"/>
          <w:sz w:val="32"/>
          <w:szCs w:val="32"/>
          <w:lang w:val="en-US"/>
        </w:rPr>
      </w:pPr>
    </w:p>
    <w:p w14:paraId="6A67596E" w14:textId="19DEC002" w:rsidR="00E34871" w:rsidRDefault="00E34871">
      <w:pPr>
        <w:jc w:val="center"/>
        <w:rPr>
          <w:rFonts w:ascii="Arial" w:hAnsi="Arial" w:cs="Arial"/>
          <w:sz w:val="32"/>
          <w:szCs w:val="32"/>
          <w:lang w:val="en-US"/>
        </w:rPr>
      </w:pPr>
    </w:p>
    <w:p w14:paraId="1178DE8D" w14:textId="64FE882F" w:rsidR="00E34871" w:rsidRDefault="00E34871">
      <w:pPr>
        <w:jc w:val="center"/>
        <w:rPr>
          <w:rFonts w:ascii="Arial" w:hAnsi="Arial" w:cs="Arial"/>
          <w:sz w:val="32"/>
          <w:szCs w:val="32"/>
          <w:lang w:val="en-US"/>
        </w:rPr>
      </w:pPr>
    </w:p>
    <w:p w14:paraId="7632DD97" w14:textId="186BEE42" w:rsidR="00E34871" w:rsidRPr="0056251A" w:rsidRDefault="00E34871" w:rsidP="0056251A">
      <w:pPr>
        <w:rPr>
          <w:rFonts w:ascii="Arial" w:hAnsi="Arial" w:cs="Arial"/>
          <w:b/>
          <w:sz w:val="52"/>
          <w:szCs w:val="52"/>
          <w:lang w:val="en-US"/>
        </w:rPr>
      </w:pPr>
    </w:p>
    <w:p w14:paraId="7FA00BF3" w14:textId="703753F2" w:rsidR="00E34871" w:rsidRDefault="00963085">
      <w:pPr>
        <w:jc w:val="center"/>
        <w:rPr>
          <w:rFonts w:ascii="Arial" w:hAnsi="Arial" w:cs="Arial"/>
          <w:b/>
          <w:sz w:val="52"/>
          <w:szCs w:val="52"/>
          <w:lang w:val="en-US"/>
        </w:rPr>
      </w:pPr>
      <w:r w:rsidRPr="0056251A">
        <w:rPr>
          <w:rFonts w:ascii="Arial" w:hAnsi="Arial" w:cs="Arial"/>
          <w:b/>
          <w:sz w:val="52"/>
          <w:szCs w:val="52"/>
          <w:lang w:val="en-US"/>
        </w:rPr>
        <w:lastRenderedPageBreak/>
        <w:t>DOCUMENT REPRESENTATION</w:t>
      </w:r>
    </w:p>
    <w:p w14:paraId="159C5DC8" w14:textId="2AC686AB" w:rsidR="0056251A" w:rsidRDefault="0056251A">
      <w:pPr>
        <w:jc w:val="center"/>
        <w:rPr>
          <w:rFonts w:ascii="Arial" w:hAnsi="Arial" w:cs="Arial"/>
          <w:b/>
          <w:sz w:val="52"/>
          <w:szCs w:val="52"/>
          <w:lang w:val="en-US"/>
        </w:rPr>
      </w:pPr>
    </w:p>
    <w:p w14:paraId="1D290CC3" w14:textId="461C07C2" w:rsidR="0056251A" w:rsidRDefault="004B1817" w:rsidP="0056251A">
      <w:pPr>
        <w:rPr>
          <w:rFonts w:ascii="Arial" w:hAnsi="Arial" w:cs="Arial"/>
          <w:sz w:val="32"/>
          <w:szCs w:val="32"/>
          <w:lang w:val="en-US"/>
        </w:rPr>
      </w:pPr>
      <w:r>
        <w:rPr>
          <w:rFonts w:ascii="Arial" w:hAnsi="Arial" w:cs="Arial"/>
          <w:sz w:val="32"/>
          <w:szCs w:val="32"/>
          <w:lang w:val="en-US"/>
        </w:rPr>
        <w:t>Several</w:t>
      </w:r>
      <w:r w:rsidR="0056251A">
        <w:rPr>
          <w:rFonts w:ascii="Arial" w:hAnsi="Arial" w:cs="Arial"/>
          <w:sz w:val="32"/>
          <w:szCs w:val="32"/>
          <w:lang w:val="en-US"/>
        </w:rPr>
        <w:t xml:space="preserve"> ways exist to model a text document. The most common one being the “Bag of Words” implementation. The Bag of Words model is widely used in text mining and information retrieval. In this implementation, the frequency of each word is its weight, meaning that the terms that appear more, will have a higher importance in describing the document.</w:t>
      </w:r>
    </w:p>
    <w:p w14:paraId="3C627EE2" w14:textId="77777777" w:rsidR="0092351D" w:rsidRDefault="0092351D" w:rsidP="0056251A">
      <w:pPr>
        <w:rPr>
          <w:rFonts w:ascii="Arial" w:hAnsi="Arial" w:cs="Arial"/>
          <w:sz w:val="32"/>
          <w:szCs w:val="32"/>
          <w:lang w:val="en-US"/>
        </w:rPr>
      </w:pPr>
    </w:p>
    <w:p w14:paraId="265DB042" w14:textId="29AA830A" w:rsidR="0056251A" w:rsidRDefault="0056251A" w:rsidP="0056251A">
      <w:pPr>
        <w:rPr>
          <w:rFonts w:ascii="Arial" w:hAnsi="Arial" w:cs="Arial"/>
          <w:sz w:val="32"/>
          <w:szCs w:val="32"/>
          <w:lang w:val="en-US"/>
        </w:rPr>
      </w:pPr>
      <w:r>
        <w:rPr>
          <w:rFonts w:ascii="Arial" w:hAnsi="Arial" w:cs="Arial"/>
          <w:sz w:val="32"/>
          <w:szCs w:val="32"/>
          <w:lang w:val="en-US"/>
        </w:rPr>
        <w:t>Although more frequent words are more important in Bag of Words implementation, this is not necessarily true in practical purposes. For example, words like ‘a’, ‘the</w:t>
      </w:r>
      <w:r w:rsidR="001D54E5">
        <w:rPr>
          <w:rFonts w:ascii="Arial" w:hAnsi="Arial" w:cs="Arial"/>
          <w:sz w:val="32"/>
          <w:szCs w:val="32"/>
          <w:lang w:val="en-US"/>
        </w:rPr>
        <w:t>’,</w:t>
      </w:r>
      <w:r w:rsidR="0034095C">
        <w:rPr>
          <w:rFonts w:ascii="Arial" w:hAnsi="Arial" w:cs="Arial"/>
          <w:sz w:val="32"/>
          <w:szCs w:val="32"/>
          <w:lang w:val="en-US"/>
        </w:rPr>
        <w:t xml:space="preserve"> </w:t>
      </w:r>
      <w:r>
        <w:rPr>
          <w:rFonts w:ascii="Arial" w:hAnsi="Arial" w:cs="Arial"/>
          <w:sz w:val="32"/>
          <w:szCs w:val="32"/>
          <w:lang w:val="en-US"/>
        </w:rPr>
        <w:t xml:space="preserve">’in’ are neither descriptive </w:t>
      </w:r>
      <w:proofErr w:type="gramStart"/>
      <w:r>
        <w:rPr>
          <w:rFonts w:ascii="Arial" w:hAnsi="Arial" w:cs="Arial"/>
          <w:sz w:val="32"/>
          <w:szCs w:val="32"/>
          <w:lang w:val="en-US"/>
        </w:rPr>
        <w:t>or</w:t>
      </w:r>
      <w:proofErr w:type="gramEnd"/>
      <w:r>
        <w:rPr>
          <w:rFonts w:ascii="Arial" w:hAnsi="Arial" w:cs="Arial"/>
          <w:sz w:val="32"/>
          <w:szCs w:val="32"/>
          <w:lang w:val="en-US"/>
        </w:rPr>
        <w:t xml:space="preserve"> important for the Document’s subject. Thus, a more complicated strategy of tokenizing the words is used before applying any algorithms.</w:t>
      </w:r>
    </w:p>
    <w:p w14:paraId="0D71CF6F" w14:textId="77777777" w:rsidR="0092351D" w:rsidRDefault="0092351D" w:rsidP="0056251A">
      <w:pPr>
        <w:rPr>
          <w:rFonts w:ascii="Arial" w:hAnsi="Arial" w:cs="Arial"/>
          <w:sz w:val="32"/>
          <w:szCs w:val="32"/>
          <w:lang w:val="en-US"/>
        </w:rPr>
      </w:pPr>
    </w:p>
    <w:p w14:paraId="1EC80DCB" w14:textId="016278AE" w:rsidR="0056251A" w:rsidRDefault="004B1817" w:rsidP="0056251A">
      <w:pPr>
        <w:rPr>
          <w:rFonts w:ascii="Arial" w:hAnsi="Arial" w:cs="Arial"/>
          <w:sz w:val="32"/>
          <w:szCs w:val="32"/>
          <w:lang w:val="en-US"/>
        </w:rPr>
      </w:pPr>
      <w:r>
        <w:rPr>
          <w:rFonts w:ascii="Arial" w:hAnsi="Arial" w:cs="Arial"/>
          <w:sz w:val="32"/>
          <w:szCs w:val="32"/>
          <w:lang w:val="en-US"/>
        </w:rPr>
        <w:t>Terms are basically words in context of Natural Language Processing. Before vectorizing a term, we apply several standard transformations. First, we remove the stop words.</w:t>
      </w:r>
      <w:r w:rsidR="00E35133">
        <w:rPr>
          <w:rFonts w:ascii="Arial" w:hAnsi="Arial" w:cs="Arial"/>
          <w:sz w:val="32"/>
          <w:szCs w:val="32"/>
          <w:lang w:val="en-US"/>
        </w:rPr>
        <w:t xml:space="preserve"> These are words that are non-descriptive for the topic of the document, such as ‘a’, ‘</w:t>
      </w:r>
      <w:r w:rsidR="00C471E3">
        <w:rPr>
          <w:rFonts w:ascii="Arial" w:hAnsi="Arial" w:cs="Arial"/>
          <w:sz w:val="32"/>
          <w:szCs w:val="32"/>
          <w:lang w:val="en-US"/>
        </w:rPr>
        <w:t>and’, ‘are</w:t>
      </w:r>
      <w:r w:rsidR="00E35133">
        <w:rPr>
          <w:rFonts w:ascii="Arial" w:hAnsi="Arial" w:cs="Arial"/>
          <w:sz w:val="32"/>
          <w:szCs w:val="32"/>
          <w:lang w:val="en-US"/>
        </w:rPr>
        <w:t xml:space="preserve">’ and ‘do’. Several Python libraries provide us with </w:t>
      </w:r>
      <w:r w:rsidR="00EC25A8">
        <w:rPr>
          <w:rFonts w:ascii="Arial" w:hAnsi="Arial" w:cs="Arial"/>
          <w:sz w:val="32"/>
          <w:szCs w:val="32"/>
          <w:lang w:val="en-US"/>
        </w:rPr>
        <w:t>several</w:t>
      </w:r>
      <w:r w:rsidR="00E35133">
        <w:rPr>
          <w:rFonts w:ascii="Arial" w:hAnsi="Arial" w:cs="Arial"/>
          <w:sz w:val="32"/>
          <w:szCs w:val="32"/>
          <w:lang w:val="en-US"/>
        </w:rPr>
        <w:t xml:space="preserve"> stop</w:t>
      </w:r>
      <w:r w:rsidR="00EC25A8">
        <w:rPr>
          <w:rFonts w:ascii="Arial" w:hAnsi="Arial" w:cs="Arial"/>
          <w:sz w:val="32"/>
          <w:szCs w:val="32"/>
          <w:lang w:val="en-US"/>
        </w:rPr>
        <w:t xml:space="preserve"> </w:t>
      </w:r>
      <w:r w:rsidR="00E35133">
        <w:rPr>
          <w:rFonts w:ascii="Arial" w:hAnsi="Arial" w:cs="Arial"/>
          <w:sz w:val="32"/>
          <w:szCs w:val="32"/>
          <w:lang w:val="en-US"/>
        </w:rPr>
        <w:t>word removal techniques.</w:t>
      </w:r>
      <w:r w:rsidR="001D54E5">
        <w:rPr>
          <w:rFonts w:ascii="Arial" w:hAnsi="Arial" w:cs="Arial"/>
          <w:sz w:val="32"/>
          <w:szCs w:val="32"/>
          <w:lang w:val="en-US"/>
        </w:rPr>
        <w:t xml:space="preserve"> Second, we use stemming such that words with different ending will map to the same root word. For example, ‘production’, ‘produce’, ‘produces’, ‘product’ will be mapped to the term ‘</w:t>
      </w:r>
      <w:proofErr w:type="spellStart"/>
      <w:r w:rsidR="001D54E5">
        <w:rPr>
          <w:rFonts w:ascii="Arial" w:hAnsi="Arial" w:cs="Arial"/>
          <w:sz w:val="32"/>
          <w:szCs w:val="32"/>
          <w:lang w:val="en-US"/>
        </w:rPr>
        <w:t>produc</w:t>
      </w:r>
      <w:proofErr w:type="spellEnd"/>
      <w:r w:rsidR="001D54E5">
        <w:rPr>
          <w:rFonts w:ascii="Arial" w:hAnsi="Arial" w:cs="Arial"/>
          <w:sz w:val="32"/>
          <w:szCs w:val="32"/>
          <w:lang w:val="en-US"/>
        </w:rPr>
        <w:t>’ after stemming.</w:t>
      </w:r>
      <w:r w:rsidR="00846373">
        <w:rPr>
          <w:rFonts w:ascii="Arial" w:hAnsi="Arial" w:cs="Arial"/>
          <w:sz w:val="32"/>
          <w:szCs w:val="32"/>
          <w:lang w:val="en-US"/>
        </w:rPr>
        <w:t xml:space="preserve"> Finally, we break each text document</w:t>
      </w:r>
      <w:r w:rsidR="006E58DD">
        <w:rPr>
          <w:rFonts w:ascii="Arial" w:hAnsi="Arial" w:cs="Arial"/>
          <w:sz w:val="32"/>
          <w:szCs w:val="32"/>
          <w:lang w:val="en-US"/>
        </w:rPr>
        <w:t xml:space="preserve"> </w:t>
      </w:r>
      <w:proofErr w:type="gramStart"/>
      <w:r w:rsidR="006E58DD">
        <w:rPr>
          <w:rFonts w:ascii="Arial" w:hAnsi="Arial" w:cs="Arial"/>
          <w:sz w:val="32"/>
          <w:szCs w:val="32"/>
          <w:lang w:val="en-US"/>
        </w:rPr>
        <w:t xml:space="preserve">sentence </w:t>
      </w:r>
      <w:r w:rsidR="00846373">
        <w:rPr>
          <w:rFonts w:ascii="Arial" w:hAnsi="Arial" w:cs="Arial"/>
          <w:sz w:val="32"/>
          <w:szCs w:val="32"/>
          <w:lang w:val="en-US"/>
        </w:rPr>
        <w:t xml:space="preserve"> to</w:t>
      </w:r>
      <w:proofErr w:type="gramEnd"/>
      <w:r w:rsidR="00846373">
        <w:rPr>
          <w:rFonts w:ascii="Arial" w:hAnsi="Arial" w:cs="Arial"/>
          <w:sz w:val="32"/>
          <w:szCs w:val="32"/>
          <w:lang w:val="en-US"/>
        </w:rPr>
        <w:t xml:space="preserve"> produce its summary.</w:t>
      </w:r>
    </w:p>
    <w:p w14:paraId="436D1333" w14:textId="77777777" w:rsidR="003347CF" w:rsidRDefault="003347CF" w:rsidP="0056251A">
      <w:pPr>
        <w:rPr>
          <w:rFonts w:ascii="Arial" w:hAnsi="Arial" w:cs="Arial"/>
          <w:sz w:val="32"/>
          <w:szCs w:val="32"/>
          <w:lang w:val="en-US"/>
        </w:rPr>
      </w:pPr>
    </w:p>
    <w:p w14:paraId="6C27EB40" w14:textId="1AA24FD0" w:rsidR="0056251A" w:rsidRPr="003347CF" w:rsidRDefault="003347CF" w:rsidP="003347CF">
      <w:pPr>
        <w:jc w:val="center"/>
        <w:rPr>
          <w:rFonts w:ascii="Arial" w:hAnsi="Arial" w:cs="Arial"/>
          <w:b/>
          <w:sz w:val="52"/>
          <w:szCs w:val="52"/>
          <w:lang w:val="en-US"/>
        </w:rPr>
      </w:pPr>
      <w:r w:rsidRPr="003347CF">
        <w:rPr>
          <w:rFonts w:ascii="Arial" w:hAnsi="Arial" w:cs="Arial"/>
          <w:b/>
          <w:sz w:val="52"/>
          <w:szCs w:val="52"/>
          <w:lang w:val="en-US"/>
        </w:rPr>
        <w:lastRenderedPageBreak/>
        <w:t>SUMMARY GENERATION</w:t>
      </w:r>
    </w:p>
    <w:p w14:paraId="12A3EC9A" w14:textId="408DBE0E" w:rsidR="0056251A" w:rsidRDefault="0056251A" w:rsidP="0056251A">
      <w:pPr>
        <w:rPr>
          <w:rFonts w:ascii="Arial" w:hAnsi="Arial" w:cs="Arial"/>
          <w:sz w:val="32"/>
          <w:szCs w:val="32"/>
          <w:lang w:val="en-US"/>
        </w:rPr>
      </w:pPr>
    </w:p>
    <w:p w14:paraId="4C17C57D" w14:textId="3B3BBF00" w:rsidR="00F441A9" w:rsidRDefault="006E58DD" w:rsidP="0056251A">
      <w:pPr>
        <w:rPr>
          <w:rFonts w:ascii="Arial" w:hAnsi="Arial" w:cs="Arial"/>
          <w:sz w:val="32"/>
          <w:szCs w:val="32"/>
          <w:lang w:val="en-US"/>
        </w:rPr>
      </w:pPr>
      <w:r>
        <w:rPr>
          <w:rFonts w:ascii="Arial" w:hAnsi="Arial" w:cs="Arial"/>
          <w:sz w:val="32"/>
          <w:szCs w:val="32"/>
          <w:lang w:val="en-US"/>
        </w:rPr>
        <w:t>There are two types of summary generation algorithms namely extractive and abstractive. While extractive algorithms work on</w:t>
      </w:r>
      <w:r w:rsidR="00EF4A26">
        <w:rPr>
          <w:rFonts w:ascii="Arial" w:hAnsi="Arial" w:cs="Arial"/>
          <w:sz w:val="32"/>
          <w:szCs w:val="32"/>
          <w:lang w:val="en-US"/>
        </w:rPr>
        <w:t xml:space="preserve"> obtaining</w:t>
      </w:r>
      <w:r>
        <w:rPr>
          <w:rFonts w:ascii="Arial" w:hAnsi="Arial" w:cs="Arial"/>
          <w:sz w:val="32"/>
          <w:szCs w:val="32"/>
          <w:lang w:val="en-US"/>
        </w:rPr>
        <w:t xml:space="preserve"> the most important and content defining sentences from th</w:t>
      </w:r>
      <w:r w:rsidR="00EF4A26">
        <w:rPr>
          <w:rFonts w:ascii="Arial" w:hAnsi="Arial" w:cs="Arial"/>
          <w:sz w:val="32"/>
          <w:szCs w:val="32"/>
          <w:lang w:val="en-US"/>
        </w:rPr>
        <w:t xml:space="preserve">e document, abstractive summarization </w:t>
      </w:r>
      <w:r w:rsidR="00F441A9">
        <w:rPr>
          <w:rFonts w:ascii="Arial" w:hAnsi="Arial" w:cs="Arial"/>
          <w:sz w:val="32"/>
          <w:szCs w:val="32"/>
          <w:lang w:val="en-US"/>
        </w:rPr>
        <w:t>is based more on extracting important words and forming sentences on its own. To maintain document consistency, we will be doing extractive summarization.</w:t>
      </w:r>
    </w:p>
    <w:p w14:paraId="6C5DB032" w14:textId="28B3123C" w:rsidR="00F441A9" w:rsidRDefault="00F441A9" w:rsidP="0056251A">
      <w:pPr>
        <w:rPr>
          <w:rFonts w:ascii="Arial" w:hAnsi="Arial" w:cs="Arial"/>
          <w:sz w:val="32"/>
          <w:szCs w:val="32"/>
          <w:lang w:val="en-US"/>
        </w:rPr>
      </w:pPr>
      <w:r>
        <w:rPr>
          <w:rFonts w:ascii="Arial" w:hAnsi="Arial" w:cs="Arial"/>
          <w:sz w:val="32"/>
          <w:szCs w:val="32"/>
          <w:lang w:val="en-US"/>
        </w:rPr>
        <w:t>Firstly, we will be finding the TF (Term Frequency) of each word in the preprocessed document using the formulas mentioned above. Same way, we will be finding the IDF (Inverse Document Frequency) using the same method as mentioned above. Multiplying these two would give us the TF-IDF values for each word.</w:t>
      </w:r>
      <w:r w:rsidR="004D0261">
        <w:rPr>
          <w:rFonts w:ascii="Arial" w:hAnsi="Arial" w:cs="Arial"/>
          <w:sz w:val="32"/>
          <w:szCs w:val="32"/>
          <w:lang w:val="en-US"/>
        </w:rPr>
        <w:t xml:space="preserve"> This will be the weight of each word in the document. More common the word is, lower the TF-IDF. Now, we will assign a score to each sentence </w:t>
      </w:r>
      <w:r w:rsidR="007805BD">
        <w:rPr>
          <w:rFonts w:ascii="Arial" w:hAnsi="Arial" w:cs="Arial"/>
          <w:sz w:val="32"/>
          <w:szCs w:val="32"/>
          <w:lang w:val="en-US"/>
        </w:rPr>
        <w:t xml:space="preserve">based on the summation of TF-IDF values of each word in that sentence. This will play a major role in text summarization. Doing this for each sentence, we will get an average sentence score for the document and that score will be used to calculate the threshold to be considered for generating text summary. </w:t>
      </w:r>
    </w:p>
    <w:p w14:paraId="577728FA" w14:textId="71FED614" w:rsidR="006A27AD" w:rsidRDefault="007805BD" w:rsidP="0056251A">
      <w:pPr>
        <w:rPr>
          <w:rFonts w:ascii="Arial" w:hAnsi="Arial" w:cs="Arial"/>
          <w:sz w:val="32"/>
          <w:szCs w:val="32"/>
          <w:lang w:val="en-US"/>
        </w:rPr>
      </w:pPr>
      <w:r>
        <w:rPr>
          <w:rFonts w:ascii="Arial" w:hAnsi="Arial" w:cs="Arial"/>
          <w:sz w:val="32"/>
          <w:szCs w:val="32"/>
          <w:lang w:val="en-US"/>
        </w:rPr>
        <w:t>The sentences having a score greater than the threshold score will be included in the summary.</w:t>
      </w:r>
      <w:r w:rsidR="003A68B6">
        <w:rPr>
          <w:rFonts w:ascii="Arial" w:hAnsi="Arial" w:cs="Arial"/>
          <w:sz w:val="32"/>
          <w:szCs w:val="32"/>
          <w:lang w:val="en-US"/>
        </w:rPr>
        <w:t xml:space="preserve"> The output summary is comprised of meaningful sentences instead of random phrases. Thus, this process can be used for summary generation as well. The length of the summary can be modified by multiplying the generated threshold value by any integer ‘x’ that will be user generated. In our case, x=1.</w:t>
      </w:r>
    </w:p>
    <w:p w14:paraId="5867C4A9" w14:textId="09884C98" w:rsidR="006A27AD" w:rsidRDefault="006A27AD" w:rsidP="006A27AD">
      <w:pPr>
        <w:jc w:val="center"/>
        <w:rPr>
          <w:rFonts w:ascii="Arial" w:hAnsi="Arial" w:cs="Arial"/>
          <w:b/>
          <w:sz w:val="52"/>
          <w:szCs w:val="52"/>
          <w:lang w:val="en-US"/>
        </w:rPr>
      </w:pPr>
      <w:r w:rsidRPr="006A27AD">
        <w:rPr>
          <w:rFonts w:ascii="Arial" w:hAnsi="Arial" w:cs="Arial"/>
          <w:b/>
          <w:sz w:val="52"/>
          <w:szCs w:val="52"/>
          <w:lang w:val="en-US"/>
        </w:rPr>
        <w:lastRenderedPageBreak/>
        <w:t>DOCUMENT SIMILARITY</w:t>
      </w:r>
    </w:p>
    <w:p w14:paraId="70A5C9BF" w14:textId="233993CF" w:rsidR="006A27AD" w:rsidRDefault="006A27AD" w:rsidP="006A27AD">
      <w:pPr>
        <w:rPr>
          <w:rFonts w:ascii="Arial" w:hAnsi="Arial" w:cs="Arial"/>
          <w:b/>
          <w:sz w:val="52"/>
          <w:szCs w:val="52"/>
          <w:lang w:val="en-US"/>
        </w:rPr>
      </w:pPr>
    </w:p>
    <w:p w14:paraId="72E82392" w14:textId="49404416" w:rsidR="006A27AD" w:rsidRDefault="006A27AD" w:rsidP="006A27AD">
      <w:pPr>
        <w:rPr>
          <w:rFonts w:ascii="Arial" w:hAnsi="Arial" w:cs="Arial"/>
          <w:sz w:val="32"/>
          <w:szCs w:val="32"/>
          <w:lang w:val="en-US"/>
        </w:rPr>
      </w:pPr>
      <w:r>
        <w:rPr>
          <w:rFonts w:ascii="Arial" w:hAnsi="Arial" w:cs="Arial"/>
          <w:sz w:val="32"/>
          <w:szCs w:val="32"/>
          <w:lang w:val="en-US"/>
        </w:rPr>
        <w:t>Now that we have generated the summary of all the documents in our datas</w:t>
      </w:r>
      <w:r w:rsidR="00D65D35">
        <w:rPr>
          <w:rFonts w:ascii="Arial" w:hAnsi="Arial" w:cs="Arial"/>
          <w:sz w:val="32"/>
          <w:szCs w:val="32"/>
          <w:lang w:val="en-US"/>
        </w:rPr>
        <w:t xml:space="preserve">et and the input document, we will use cosine similarity to find documents that are </w:t>
      </w:r>
      <w:proofErr w:type="gramStart"/>
      <w:r w:rsidR="00D65D35">
        <w:rPr>
          <w:rFonts w:ascii="Arial" w:hAnsi="Arial" w:cs="Arial"/>
          <w:sz w:val="32"/>
          <w:szCs w:val="32"/>
          <w:lang w:val="en-US"/>
        </w:rPr>
        <w:t>similar to</w:t>
      </w:r>
      <w:proofErr w:type="gramEnd"/>
      <w:r w:rsidR="00D65D35">
        <w:rPr>
          <w:rFonts w:ascii="Arial" w:hAnsi="Arial" w:cs="Arial"/>
          <w:sz w:val="32"/>
          <w:szCs w:val="32"/>
          <w:lang w:val="en-US"/>
        </w:rPr>
        <w:t xml:space="preserve"> the input.</w:t>
      </w:r>
    </w:p>
    <w:p w14:paraId="4180DFAD" w14:textId="57780C6F" w:rsidR="00D65D35" w:rsidRDefault="00D65D35" w:rsidP="006A27AD">
      <w:pPr>
        <w:rPr>
          <w:rFonts w:ascii="Arial" w:hAnsi="Arial" w:cs="Arial"/>
          <w:sz w:val="32"/>
          <w:szCs w:val="32"/>
          <w:lang w:val="en-US"/>
        </w:rPr>
      </w:pPr>
      <w:r>
        <w:rPr>
          <w:rFonts w:ascii="Arial" w:hAnsi="Arial" w:cs="Arial"/>
          <w:sz w:val="32"/>
          <w:szCs w:val="32"/>
          <w:lang w:val="en-US"/>
        </w:rPr>
        <w:t>Firstly, summary of all the files in the dataset and the input file will be generated using TF-IDF and stor</w:t>
      </w:r>
      <w:r w:rsidR="0004608E">
        <w:rPr>
          <w:rFonts w:ascii="Arial" w:hAnsi="Arial" w:cs="Arial"/>
          <w:sz w:val="32"/>
          <w:szCs w:val="32"/>
          <w:lang w:val="en-US"/>
        </w:rPr>
        <w:t>ed. This will reduce the length of the text files for better cosine similarity functioning.</w:t>
      </w:r>
    </w:p>
    <w:p w14:paraId="3381EB0C" w14:textId="323D1105" w:rsidR="0004608E" w:rsidRDefault="0004608E" w:rsidP="006A27AD">
      <w:pPr>
        <w:rPr>
          <w:rFonts w:ascii="Arial" w:hAnsi="Arial" w:cs="Arial"/>
          <w:sz w:val="32"/>
          <w:szCs w:val="32"/>
          <w:lang w:val="en-US"/>
        </w:rPr>
      </w:pPr>
      <w:r>
        <w:rPr>
          <w:rFonts w:ascii="Arial" w:hAnsi="Arial" w:cs="Arial"/>
          <w:sz w:val="32"/>
          <w:szCs w:val="32"/>
          <w:lang w:val="en-US"/>
        </w:rPr>
        <w:t xml:space="preserve">Now each summary is preprocessed again by removal of stop words and vectorized. Next, cosine similarity will be calculated by using the formulae provided above for each document with respect to the input document. The values will be sorted and a list consisting of names of the documents will be returned to the user. This list will be sorted with the most similar document being on top. </w:t>
      </w:r>
    </w:p>
    <w:p w14:paraId="6BC2C561" w14:textId="1CBC6467" w:rsidR="0004608E" w:rsidRPr="006A27AD" w:rsidRDefault="0004608E" w:rsidP="006A27AD">
      <w:pPr>
        <w:rPr>
          <w:rFonts w:ascii="Arial" w:hAnsi="Arial" w:cs="Arial"/>
          <w:sz w:val="32"/>
          <w:szCs w:val="32"/>
          <w:lang w:val="en-US"/>
        </w:rPr>
      </w:pPr>
      <w:r>
        <w:rPr>
          <w:rFonts w:ascii="Arial" w:hAnsi="Arial" w:cs="Arial"/>
          <w:sz w:val="32"/>
          <w:szCs w:val="32"/>
          <w:lang w:val="en-US"/>
        </w:rPr>
        <w:t>A pictorial representation for these summary values for different inputs is given below.</w:t>
      </w:r>
      <w:bookmarkStart w:id="0" w:name="_GoBack"/>
      <w:bookmarkEnd w:id="0"/>
    </w:p>
    <w:p w14:paraId="5602FE52" w14:textId="77777777" w:rsidR="00F441A9" w:rsidRPr="0056251A" w:rsidRDefault="00F441A9" w:rsidP="0056251A">
      <w:pPr>
        <w:rPr>
          <w:rFonts w:ascii="Arial" w:hAnsi="Arial" w:cs="Arial"/>
          <w:sz w:val="32"/>
          <w:szCs w:val="32"/>
          <w:lang w:val="en-US"/>
        </w:rPr>
      </w:pPr>
    </w:p>
    <w:p w14:paraId="64797B49" w14:textId="237B9A8E" w:rsidR="00E34871" w:rsidRDefault="00E34871">
      <w:pPr>
        <w:jc w:val="center"/>
        <w:rPr>
          <w:rFonts w:ascii="Arial" w:hAnsi="Arial" w:cs="Arial"/>
          <w:sz w:val="32"/>
          <w:szCs w:val="32"/>
          <w:lang w:val="en-US"/>
        </w:rPr>
      </w:pPr>
    </w:p>
    <w:p w14:paraId="57E4F6CD" w14:textId="05DCFFAD" w:rsidR="00E34871" w:rsidRDefault="00E34871">
      <w:pPr>
        <w:jc w:val="center"/>
        <w:rPr>
          <w:rFonts w:ascii="Arial" w:hAnsi="Arial" w:cs="Arial"/>
          <w:sz w:val="32"/>
          <w:szCs w:val="32"/>
          <w:lang w:val="en-US"/>
        </w:rPr>
      </w:pPr>
    </w:p>
    <w:p w14:paraId="0A49443A" w14:textId="37CB1746" w:rsidR="00E34871" w:rsidRDefault="00E34871">
      <w:pPr>
        <w:jc w:val="center"/>
        <w:rPr>
          <w:rFonts w:ascii="Arial" w:hAnsi="Arial" w:cs="Arial"/>
          <w:sz w:val="32"/>
          <w:szCs w:val="32"/>
          <w:lang w:val="en-US"/>
        </w:rPr>
      </w:pPr>
    </w:p>
    <w:p w14:paraId="0548A6BC" w14:textId="4F3126A7" w:rsidR="00E34871" w:rsidRDefault="00E34871">
      <w:pPr>
        <w:jc w:val="center"/>
        <w:rPr>
          <w:rFonts w:ascii="Arial" w:hAnsi="Arial" w:cs="Arial"/>
          <w:sz w:val="32"/>
          <w:szCs w:val="32"/>
          <w:lang w:val="en-US"/>
        </w:rPr>
      </w:pPr>
    </w:p>
    <w:p w14:paraId="2BA4C2E4" w14:textId="6AD55FB8" w:rsidR="00E34871" w:rsidRDefault="00E34871">
      <w:pPr>
        <w:jc w:val="center"/>
        <w:rPr>
          <w:rFonts w:ascii="Arial" w:hAnsi="Arial" w:cs="Arial"/>
          <w:sz w:val="32"/>
          <w:szCs w:val="32"/>
          <w:lang w:val="en-US"/>
        </w:rPr>
      </w:pPr>
    </w:p>
    <w:p w14:paraId="16C60D35" w14:textId="46F56B5E" w:rsidR="00E34871" w:rsidRDefault="00E34871">
      <w:pPr>
        <w:jc w:val="center"/>
        <w:rPr>
          <w:rFonts w:ascii="Arial" w:hAnsi="Arial" w:cs="Arial"/>
          <w:sz w:val="32"/>
          <w:szCs w:val="32"/>
          <w:lang w:val="en-US"/>
        </w:rPr>
      </w:pPr>
    </w:p>
    <w:p w14:paraId="5024C911" w14:textId="2E427BCD" w:rsidR="00E34871" w:rsidRDefault="00E34871">
      <w:pPr>
        <w:jc w:val="center"/>
        <w:rPr>
          <w:rFonts w:ascii="Arial" w:hAnsi="Arial" w:cs="Arial"/>
          <w:sz w:val="32"/>
          <w:szCs w:val="32"/>
          <w:lang w:val="en-US"/>
        </w:rPr>
      </w:pPr>
    </w:p>
    <w:p w14:paraId="47942D28" w14:textId="1A952E87" w:rsidR="00E34871" w:rsidRDefault="00E34871">
      <w:pPr>
        <w:jc w:val="center"/>
        <w:rPr>
          <w:rFonts w:ascii="Arial" w:hAnsi="Arial" w:cs="Arial"/>
          <w:sz w:val="32"/>
          <w:szCs w:val="32"/>
          <w:lang w:val="en-US"/>
        </w:rPr>
      </w:pPr>
    </w:p>
    <w:p w14:paraId="6826A019" w14:textId="77777777" w:rsidR="00E34871" w:rsidRDefault="00E34871">
      <w:pPr>
        <w:jc w:val="center"/>
        <w:rPr>
          <w:rFonts w:ascii="Arial" w:hAnsi="Arial" w:cs="Arial"/>
          <w:sz w:val="32"/>
          <w:szCs w:val="32"/>
          <w:lang w:val="en-US"/>
        </w:rPr>
      </w:pPr>
    </w:p>
    <w:p w14:paraId="153A65EE" w14:textId="77777777" w:rsidR="0041569F" w:rsidRDefault="0041569F">
      <w:pPr>
        <w:jc w:val="center"/>
        <w:rPr>
          <w:rFonts w:ascii="Arial" w:hAnsi="Arial" w:cs="Arial"/>
          <w:sz w:val="32"/>
          <w:szCs w:val="32"/>
          <w:lang w:val="en-US"/>
        </w:rPr>
      </w:pPr>
    </w:p>
    <w:p w14:paraId="7C65166D" w14:textId="77777777" w:rsidR="0041569F" w:rsidRDefault="0041569F">
      <w:pPr>
        <w:jc w:val="center"/>
        <w:rPr>
          <w:rFonts w:ascii="Arial" w:hAnsi="Arial" w:cs="Arial"/>
          <w:sz w:val="32"/>
          <w:szCs w:val="32"/>
          <w:lang w:val="en-US"/>
        </w:rPr>
      </w:pPr>
    </w:p>
    <w:p w14:paraId="1F956746" w14:textId="77777777" w:rsidR="00F77E7F" w:rsidRDefault="00F77E7F">
      <w:pPr>
        <w:jc w:val="center"/>
        <w:rPr>
          <w:rFonts w:ascii="Arial" w:hAnsi="Arial" w:cs="Arial"/>
          <w:b/>
          <w:bCs/>
          <w:sz w:val="52"/>
          <w:szCs w:val="52"/>
          <w:lang w:val="en-US"/>
        </w:rPr>
      </w:pPr>
    </w:p>
    <w:p w14:paraId="57C131AF" w14:textId="77777777" w:rsidR="00F77E7F" w:rsidRDefault="00F77E7F">
      <w:pPr>
        <w:jc w:val="center"/>
        <w:rPr>
          <w:rFonts w:ascii="Arial" w:hAnsi="Arial" w:cs="Arial"/>
          <w:b/>
          <w:bCs/>
          <w:sz w:val="52"/>
          <w:szCs w:val="52"/>
          <w:lang w:val="en-US"/>
        </w:rPr>
      </w:pPr>
    </w:p>
    <w:p w14:paraId="5BE33558" w14:textId="77777777" w:rsidR="00F77E7F" w:rsidRDefault="00F77E7F">
      <w:pPr>
        <w:jc w:val="center"/>
        <w:rPr>
          <w:rFonts w:ascii="Arial" w:hAnsi="Arial" w:cs="Arial"/>
          <w:b/>
          <w:bCs/>
          <w:sz w:val="52"/>
          <w:szCs w:val="52"/>
          <w:lang w:val="en-US"/>
        </w:rPr>
      </w:pPr>
    </w:p>
    <w:p w14:paraId="3F3A9BD9" w14:textId="77777777" w:rsidR="00F77E7F" w:rsidRDefault="00F77E7F">
      <w:pPr>
        <w:jc w:val="center"/>
        <w:rPr>
          <w:rFonts w:ascii="Arial" w:hAnsi="Arial" w:cs="Arial"/>
          <w:b/>
          <w:bCs/>
          <w:sz w:val="52"/>
          <w:szCs w:val="52"/>
          <w:lang w:val="en-US"/>
        </w:rPr>
      </w:pPr>
    </w:p>
    <w:p w14:paraId="41EC34FB" w14:textId="77777777" w:rsidR="00F77E7F" w:rsidRDefault="00F77E7F">
      <w:pPr>
        <w:jc w:val="center"/>
        <w:rPr>
          <w:rFonts w:ascii="Arial" w:hAnsi="Arial" w:cs="Arial"/>
          <w:b/>
          <w:bCs/>
          <w:sz w:val="52"/>
          <w:szCs w:val="52"/>
          <w:lang w:val="en-US"/>
        </w:rPr>
      </w:pPr>
    </w:p>
    <w:p w14:paraId="696D37CA" w14:textId="77777777" w:rsidR="00F77E7F" w:rsidRDefault="00F77E7F">
      <w:pPr>
        <w:jc w:val="center"/>
        <w:rPr>
          <w:rFonts w:ascii="Arial" w:hAnsi="Arial" w:cs="Arial"/>
          <w:b/>
          <w:bCs/>
          <w:sz w:val="52"/>
          <w:szCs w:val="52"/>
          <w:lang w:val="en-US"/>
        </w:rPr>
      </w:pPr>
    </w:p>
    <w:p w14:paraId="57CDA827" w14:textId="77777777" w:rsidR="00F77E7F" w:rsidRDefault="00F77E7F">
      <w:pPr>
        <w:jc w:val="center"/>
        <w:rPr>
          <w:rFonts w:ascii="Arial" w:hAnsi="Arial" w:cs="Arial"/>
          <w:b/>
          <w:bCs/>
          <w:sz w:val="52"/>
          <w:szCs w:val="52"/>
          <w:lang w:val="en-US"/>
        </w:rPr>
      </w:pPr>
    </w:p>
    <w:p w14:paraId="588D64D0" w14:textId="77777777" w:rsidR="00F77E7F" w:rsidRDefault="00F77E7F">
      <w:pPr>
        <w:jc w:val="center"/>
        <w:rPr>
          <w:rFonts w:ascii="Arial" w:hAnsi="Arial" w:cs="Arial"/>
          <w:b/>
          <w:bCs/>
          <w:sz w:val="52"/>
          <w:szCs w:val="52"/>
          <w:lang w:val="en-US"/>
        </w:rPr>
      </w:pPr>
    </w:p>
    <w:p w14:paraId="0D3601FA" w14:textId="77777777" w:rsidR="00F77E7F" w:rsidRDefault="00F77E7F">
      <w:pPr>
        <w:jc w:val="center"/>
        <w:rPr>
          <w:rFonts w:ascii="Arial" w:hAnsi="Arial" w:cs="Arial"/>
          <w:b/>
          <w:bCs/>
          <w:sz w:val="52"/>
          <w:szCs w:val="52"/>
          <w:lang w:val="en-US"/>
        </w:rPr>
      </w:pPr>
    </w:p>
    <w:p w14:paraId="5D7EEE33" w14:textId="43617799" w:rsidR="0041569F" w:rsidRDefault="00863A1F">
      <w:pPr>
        <w:jc w:val="center"/>
        <w:rPr>
          <w:rFonts w:ascii="Arial" w:hAnsi="Arial" w:cs="Arial"/>
          <w:b/>
          <w:bCs/>
          <w:sz w:val="52"/>
          <w:szCs w:val="52"/>
          <w:lang w:val="en-US"/>
        </w:rPr>
      </w:pPr>
      <w:r>
        <w:rPr>
          <w:rFonts w:ascii="Arial" w:hAnsi="Arial" w:cs="Arial"/>
          <w:b/>
          <w:bCs/>
          <w:sz w:val="52"/>
          <w:szCs w:val="52"/>
          <w:lang w:val="en-US"/>
        </w:rPr>
        <w:t>Bibliography</w:t>
      </w:r>
    </w:p>
    <w:p w14:paraId="6984FD5B" w14:textId="77777777" w:rsidR="0041569F" w:rsidRDefault="0041569F">
      <w:pPr>
        <w:jc w:val="center"/>
        <w:rPr>
          <w:rFonts w:ascii="Arial" w:hAnsi="Arial" w:cs="Arial"/>
          <w:b/>
          <w:bCs/>
          <w:sz w:val="52"/>
          <w:szCs w:val="52"/>
          <w:lang w:val="en-US"/>
        </w:rPr>
      </w:pPr>
    </w:p>
    <w:p w14:paraId="2DF87C4D" w14:textId="77777777" w:rsidR="0041569F" w:rsidRDefault="00863A1F">
      <w:pPr>
        <w:numPr>
          <w:ilvl w:val="0"/>
          <w:numId w:val="2"/>
        </w:numPr>
        <w:jc w:val="left"/>
        <w:rPr>
          <w:rFonts w:ascii="Arial" w:hAnsi="Arial" w:cs="Arial"/>
          <w:sz w:val="32"/>
          <w:szCs w:val="32"/>
          <w:lang w:val="en-US"/>
        </w:rPr>
      </w:pPr>
      <w:proofErr w:type="spellStart"/>
      <w:proofErr w:type="gramStart"/>
      <w:r>
        <w:rPr>
          <w:rFonts w:ascii="Arial" w:hAnsi="Arial" w:cs="Arial"/>
          <w:sz w:val="32"/>
          <w:szCs w:val="32"/>
          <w:lang w:val="en-US"/>
        </w:rPr>
        <w:t>Numpy</w:t>
      </w:r>
      <w:proofErr w:type="spellEnd"/>
      <w:r>
        <w:rPr>
          <w:rFonts w:ascii="Arial" w:hAnsi="Arial" w:cs="Arial"/>
          <w:sz w:val="32"/>
          <w:szCs w:val="32"/>
          <w:lang w:val="en-US"/>
        </w:rPr>
        <w:t xml:space="preserve"> :</w:t>
      </w:r>
      <w:proofErr w:type="gramEnd"/>
      <w:r>
        <w:rPr>
          <w:rFonts w:ascii="Arial" w:hAnsi="Arial" w:cs="Arial"/>
          <w:sz w:val="32"/>
          <w:szCs w:val="32"/>
          <w:lang w:val="en-US"/>
        </w:rPr>
        <w:t xml:space="preserve"> https://www.numpy.org/devdocs/</w:t>
      </w:r>
    </w:p>
    <w:p w14:paraId="30C5738F" w14:textId="77777777" w:rsidR="0041569F" w:rsidRDefault="00863A1F">
      <w:pPr>
        <w:numPr>
          <w:ilvl w:val="0"/>
          <w:numId w:val="2"/>
        </w:numPr>
        <w:jc w:val="left"/>
        <w:rPr>
          <w:rFonts w:ascii="Arial" w:hAnsi="Arial" w:cs="Arial"/>
          <w:sz w:val="32"/>
          <w:szCs w:val="32"/>
          <w:lang w:val="en-US"/>
        </w:rPr>
      </w:pPr>
      <w:proofErr w:type="gramStart"/>
      <w:r>
        <w:rPr>
          <w:rFonts w:ascii="Arial" w:hAnsi="Arial" w:cs="Arial"/>
          <w:sz w:val="32"/>
          <w:szCs w:val="32"/>
          <w:lang w:val="en-US"/>
        </w:rPr>
        <w:t>Pandas :</w:t>
      </w:r>
      <w:proofErr w:type="gramEnd"/>
      <w:r>
        <w:rPr>
          <w:rFonts w:ascii="Arial" w:hAnsi="Arial" w:cs="Arial"/>
          <w:sz w:val="32"/>
          <w:szCs w:val="32"/>
          <w:lang w:val="en-US"/>
        </w:rPr>
        <w:t xml:space="preserve"> http://pandas.pydata.org/pandas-docs/stable/</w:t>
      </w:r>
    </w:p>
    <w:p w14:paraId="21EF09C5" w14:textId="77777777" w:rsidR="0041569F" w:rsidRDefault="00863A1F">
      <w:pPr>
        <w:numPr>
          <w:ilvl w:val="0"/>
          <w:numId w:val="2"/>
        </w:numPr>
        <w:jc w:val="left"/>
        <w:rPr>
          <w:rFonts w:ascii="Arial" w:hAnsi="Arial" w:cs="Arial"/>
          <w:sz w:val="32"/>
          <w:szCs w:val="32"/>
          <w:lang w:val="en-US"/>
        </w:rPr>
      </w:pPr>
      <w:proofErr w:type="spellStart"/>
      <w:r>
        <w:rPr>
          <w:rFonts w:ascii="Arial" w:hAnsi="Arial" w:cs="Arial"/>
          <w:sz w:val="32"/>
          <w:szCs w:val="32"/>
          <w:lang w:val="en-US"/>
        </w:rPr>
        <w:t>Jupyter</w:t>
      </w:r>
      <w:proofErr w:type="spellEnd"/>
      <w:r>
        <w:rPr>
          <w:rFonts w:ascii="Arial" w:hAnsi="Arial" w:cs="Arial"/>
          <w:sz w:val="32"/>
          <w:szCs w:val="32"/>
          <w:lang w:val="en-US"/>
        </w:rPr>
        <w:t xml:space="preserve"> Notebook</w:t>
      </w:r>
    </w:p>
    <w:p w14:paraId="6A5695B8" w14:textId="77777777" w:rsidR="0041569F" w:rsidRDefault="00863A1F">
      <w:pPr>
        <w:numPr>
          <w:ilvl w:val="0"/>
          <w:numId w:val="2"/>
        </w:numPr>
        <w:jc w:val="left"/>
        <w:rPr>
          <w:rFonts w:ascii="Arial" w:hAnsi="Arial" w:cs="Arial"/>
          <w:sz w:val="32"/>
          <w:szCs w:val="32"/>
          <w:lang w:val="en-US"/>
        </w:rPr>
      </w:pPr>
      <w:proofErr w:type="gramStart"/>
      <w:r>
        <w:rPr>
          <w:rFonts w:ascii="Arial" w:hAnsi="Arial" w:cs="Arial"/>
          <w:sz w:val="32"/>
          <w:szCs w:val="32"/>
          <w:lang w:val="en-US"/>
        </w:rPr>
        <w:t>Seaborn :</w:t>
      </w:r>
      <w:proofErr w:type="gramEnd"/>
      <w:r>
        <w:rPr>
          <w:rFonts w:ascii="Arial" w:hAnsi="Arial" w:cs="Arial"/>
          <w:sz w:val="32"/>
          <w:szCs w:val="32"/>
          <w:lang w:val="en-US"/>
        </w:rPr>
        <w:t xml:space="preserve"> https://seaborn.pydata.org/</w:t>
      </w:r>
    </w:p>
    <w:p w14:paraId="16BA94CE" w14:textId="77777777" w:rsidR="0041569F" w:rsidRDefault="00863A1F">
      <w:pPr>
        <w:numPr>
          <w:ilvl w:val="0"/>
          <w:numId w:val="2"/>
        </w:numPr>
        <w:jc w:val="left"/>
        <w:rPr>
          <w:rFonts w:ascii="Arial" w:hAnsi="Arial" w:cs="Arial"/>
          <w:sz w:val="32"/>
          <w:szCs w:val="32"/>
          <w:lang w:val="en-US"/>
        </w:rPr>
      </w:pPr>
      <w:r>
        <w:rPr>
          <w:rFonts w:ascii="Arial" w:hAnsi="Arial" w:cs="Arial"/>
          <w:sz w:val="32"/>
          <w:szCs w:val="32"/>
          <w:lang w:val="en-US"/>
        </w:rPr>
        <w:t>Matplotlib: https://matplotlib.org/users/index.html</w:t>
      </w:r>
    </w:p>
    <w:p w14:paraId="0EEB57F7" w14:textId="191D01A2" w:rsidR="0041569F" w:rsidRDefault="0041569F" w:rsidP="00617313">
      <w:pPr>
        <w:jc w:val="left"/>
        <w:rPr>
          <w:rFonts w:ascii="Arial" w:hAnsi="Arial" w:cs="Arial"/>
          <w:sz w:val="32"/>
          <w:szCs w:val="32"/>
          <w:lang w:val="en-US"/>
        </w:rPr>
      </w:pPr>
    </w:p>
    <w:p w14:paraId="759A49E3" w14:textId="77777777" w:rsidR="0041569F" w:rsidRDefault="0041569F">
      <w:pPr>
        <w:rPr>
          <w:rFonts w:ascii="Arial" w:hAnsi="Arial" w:cs="Arial"/>
          <w:sz w:val="32"/>
          <w:szCs w:val="32"/>
          <w:lang w:val="en-US"/>
        </w:rPr>
      </w:pPr>
    </w:p>
    <w:p w14:paraId="3B117B48" w14:textId="77777777" w:rsidR="0041569F" w:rsidRDefault="0041569F">
      <w:pPr>
        <w:ind w:firstLine="420"/>
        <w:rPr>
          <w:rFonts w:ascii="Arial" w:hAnsi="Arial" w:cs="Arial"/>
          <w:sz w:val="32"/>
          <w:szCs w:val="32"/>
          <w:lang w:val="en-US"/>
        </w:rPr>
      </w:pPr>
    </w:p>
    <w:sectPr w:rsidR="0041569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DD7E74B"/>
    <w:multiLevelType w:val="singleLevel"/>
    <w:tmpl w:val="CDD7E74B"/>
    <w:lvl w:ilvl="0">
      <w:start w:val="1"/>
      <w:numFmt w:val="decimal"/>
      <w:suff w:val="space"/>
      <w:lvlText w:val="%1."/>
      <w:lvlJc w:val="left"/>
    </w:lvl>
  </w:abstractNum>
  <w:abstractNum w:abstractNumId="1" w15:restartNumberingAfterBreak="0">
    <w:nsid w:val="11C85495"/>
    <w:multiLevelType w:val="hybridMultilevel"/>
    <w:tmpl w:val="998C0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BC0D47"/>
    <w:multiLevelType w:val="hybridMultilevel"/>
    <w:tmpl w:val="6C989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3D0A94"/>
    <w:multiLevelType w:val="singleLevel"/>
    <w:tmpl w:val="753D0A94"/>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78BB7C2D"/>
    <w:multiLevelType w:val="hybridMultilevel"/>
    <w:tmpl w:val="80CEE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569F"/>
    <w:rsid w:val="00024908"/>
    <w:rsid w:val="00045088"/>
    <w:rsid w:val="0004608E"/>
    <w:rsid w:val="00095D1A"/>
    <w:rsid w:val="000C4AA2"/>
    <w:rsid w:val="0019414B"/>
    <w:rsid w:val="001D54E5"/>
    <w:rsid w:val="003347CF"/>
    <w:rsid w:val="0034095C"/>
    <w:rsid w:val="003A68B6"/>
    <w:rsid w:val="003A79BB"/>
    <w:rsid w:val="003D29FC"/>
    <w:rsid w:val="00413608"/>
    <w:rsid w:val="0041569F"/>
    <w:rsid w:val="004579D0"/>
    <w:rsid w:val="004B1817"/>
    <w:rsid w:val="004D0261"/>
    <w:rsid w:val="0056251A"/>
    <w:rsid w:val="005859AB"/>
    <w:rsid w:val="00604272"/>
    <w:rsid w:val="00617313"/>
    <w:rsid w:val="00623609"/>
    <w:rsid w:val="00627F6A"/>
    <w:rsid w:val="006A27AD"/>
    <w:rsid w:val="006C4AFC"/>
    <w:rsid w:val="006E1815"/>
    <w:rsid w:val="006E58DD"/>
    <w:rsid w:val="007805BD"/>
    <w:rsid w:val="007B690C"/>
    <w:rsid w:val="00846373"/>
    <w:rsid w:val="00863A1F"/>
    <w:rsid w:val="008F311F"/>
    <w:rsid w:val="00910C9E"/>
    <w:rsid w:val="0092351D"/>
    <w:rsid w:val="00936DDB"/>
    <w:rsid w:val="00941199"/>
    <w:rsid w:val="00963085"/>
    <w:rsid w:val="00B65CD8"/>
    <w:rsid w:val="00BD5CE4"/>
    <w:rsid w:val="00C01A9A"/>
    <w:rsid w:val="00C471E3"/>
    <w:rsid w:val="00D65D35"/>
    <w:rsid w:val="00D814A8"/>
    <w:rsid w:val="00DC12B5"/>
    <w:rsid w:val="00E34871"/>
    <w:rsid w:val="00E35133"/>
    <w:rsid w:val="00E44308"/>
    <w:rsid w:val="00EC25A8"/>
    <w:rsid w:val="00ED66C9"/>
    <w:rsid w:val="00EF4A26"/>
    <w:rsid w:val="00F441A9"/>
    <w:rsid w:val="00F77E7F"/>
    <w:rsid w:val="00FB57C4"/>
    <w:rsid w:val="027C5DBE"/>
    <w:rsid w:val="0E4C769D"/>
    <w:rsid w:val="10B40E6A"/>
    <w:rsid w:val="16EE13EC"/>
    <w:rsid w:val="1EB741B0"/>
    <w:rsid w:val="20F40217"/>
    <w:rsid w:val="22BD238C"/>
    <w:rsid w:val="269569AE"/>
    <w:rsid w:val="27AC423B"/>
    <w:rsid w:val="283D760E"/>
    <w:rsid w:val="2AA603DA"/>
    <w:rsid w:val="2E991678"/>
    <w:rsid w:val="34A272D3"/>
    <w:rsid w:val="371E1294"/>
    <w:rsid w:val="41665F67"/>
    <w:rsid w:val="45984AA7"/>
    <w:rsid w:val="47C05E04"/>
    <w:rsid w:val="53E70592"/>
    <w:rsid w:val="602C6E62"/>
    <w:rsid w:val="621A5E56"/>
    <w:rsid w:val="68E34E81"/>
    <w:rsid w:val="699E75A5"/>
    <w:rsid w:val="6A0F56C1"/>
    <w:rsid w:val="6A6E63DD"/>
    <w:rsid w:val="7A363EDA"/>
    <w:rsid w:val="7F8E5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055801"/>
  <w15:docId w15:val="{839FADAA-D170-458C-8050-138940B33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jc w:val="both"/>
    </w:pPr>
    <w:rPr>
      <w:kern w:val="2"/>
      <w:sz w:val="21"/>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0" w:afterAutospacing="1"/>
    </w:pPr>
    <w:rPr>
      <w:sz w:val="24"/>
      <w:szCs w:val="24"/>
      <w:lang w:val="en-US" w:eastAsia="zh-CN"/>
    </w:rPr>
  </w:style>
  <w:style w:type="paragraph" w:styleId="ListParagraph">
    <w:name w:val="List Paragraph"/>
    <w:basedOn w:val="Normal"/>
    <w:uiPriority w:val="99"/>
    <w:rsid w:val="00E34871"/>
    <w:pPr>
      <w:ind w:left="720"/>
      <w:contextualSpacing/>
    </w:pPr>
  </w:style>
  <w:style w:type="character" w:styleId="Strong">
    <w:name w:val="Strong"/>
    <w:basedOn w:val="DefaultParagraphFont"/>
    <w:uiPriority w:val="22"/>
    <w:qFormat/>
    <w:rsid w:val="00E34871"/>
    <w:rPr>
      <w:b/>
      <w:bCs/>
    </w:rPr>
  </w:style>
  <w:style w:type="character" w:styleId="PlaceholderText">
    <w:name w:val="Placeholder Text"/>
    <w:basedOn w:val="DefaultParagraphFont"/>
    <w:uiPriority w:val="99"/>
    <w:semiHidden/>
    <w:rsid w:val="000249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11</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ssb.trainee</dc:creator>
  <cp:lastModifiedBy>anupreet singh</cp:lastModifiedBy>
  <cp:revision>38</cp:revision>
  <dcterms:created xsi:type="dcterms:W3CDTF">2019-06-14T06:30:00Z</dcterms:created>
  <dcterms:modified xsi:type="dcterms:W3CDTF">2019-07-10T18:48:00Z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